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8BF9AB" w14:textId="41B27BE6" w:rsidR="005257CC" w:rsidRPr="00D31461" w:rsidRDefault="005257CC" w:rsidP="00486C87">
      <w:pPr>
        <w:pStyle w:val="Descripcin"/>
        <w:ind w:left="708" w:hanging="708"/>
        <w:rPr>
          <w:rFonts w:cs="Arial"/>
          <w:sz w:val="18"/>
        </w:rPr>
      </w:pPr>
      <w:r w:rsidRPr="00D31461">
        <w:rPr>
          <w:rFonts w:cs="Arial"/>
          <w:sz w:val="18"/>
        </w:rPr>
        <w:t>DIRECCION DE SANIDAD</w:t>
      </w:r>
    </w:p>
    <w:p w14:paraId="5BAC7C41" w14:textId="6D08EDDB" w:rsidR="00955C04" w:rsidRPr="00D31461" w:rsidRDefault="006D4C3B" w:rsidP="00486C87">
      <w:pPr>
        <w:pStyle w:val="Descripcin"/>
        <w:ind w:left="708" w:hanging="708"/>
        <w:rPr>
          <w:rFonts w:cs="Arial"/>
          <w:sz w:val="18"/>
        </w:rPr>
      </w:pPr>
      <w:r w:rsidRPr="00D31461">
        <w:rPr>
          <w:rFonts w:cs="Arial"/>
          <w:sz w:val="18"/>
        </w:rPr>
        <w:t>UNIDAD PRESTADORA DE SALUD HUILA</w:t>
      </w:r>
    </w:p>
    <w:p w14:paraId="0327B630" w14:textId="77777777" w:rsidR="00BF0B12" w:rsidRPr="00D31461" w:rsidRDefault="00BF0B12" w:rsidP="00F12064">
      <w:pPr>
        <w:rPr>
          <w:sz w:val="18"/>
          <w:lang w:val="es-ES"/>
        </w:rPr>
      </w:pPr>
    </w:p>
    <w:p w14:paraId="31D791D5" w14:textId="77777777" w:rsidR="00A57981" w:rsidRPr="00D31461" w:rsidRDefault="00A57981" w:rsidP="009C6A5D">
      <w:pPr>
        <w:ind w:right="-142"/>
        <w:rPr>
          <w:sz w:val="18"/>
          <w:lang w:val="es-ES"/>
        </w:rPr>
      </w:pPr>
    </w:p>
    <w:p w14:paraId="25850A7C" w14:textId="4D903F41" w:rsidR="00BF0B12" w:rsidRPr="00D31461" w:rsidRDefault="00320F90" w:rsidP="009C6A5D">
      <w:pPr>
        <w:ind w:right="-142"/>
        <w:rPr>
          <w:sz w:val="18"/>
          <w:lang w:val="es-ES"/>
        </w:rPr>
      </w:pPr>
      <w:r w:rsidRPr="00D31461">
        <w:rPr>
          <w:sz w:val="18"/>
          <w:lang w:val="es-ES"/>
        </w:rPr>
        <w:t>Neiva</w:t>
      </w:r>
      <w:r w:rsidR="008B2D29" w:rsidRPr="00D31461">
        <w:rPr>
          <w:sz w:val="18"/>
          <w:lang w:val="es-ES"/>
        </w:rPr>
        <w:t>,</w:t>
      </w:r>
      <w:r w:rsidR="005A5319" w:rsidRPr="00D31461">
        <w:rPr>
          <w:sz w:val="18"/>
          <w:lang w:val="es-ES"/>
        </w:rPr>
        <w:t xml:space="preserve"> </w:t>
      </w:r>
    </w:p>
    <w:p w14:paraId="7BEFEF9E" w14:textId="77777777" w:rsidR="00127DC1" w:rsidRPr="00D31461" w:rsidRDefault="00127DC1" w:rsidP="009C6A5D">
      <w:pPr>
        <w:ind w:right="-142"/>
        <w:rPr>
          <w:sz w:val="18"/>
          <w:lang w:val="es-CO"/>
        </w:rPr>
      </w:pPr>
    </w:p>
    <w:p w14:paraId="1A16C7A3" w14:textId="21C644CF" w:rsidR="003F1F64" w:rsidRPr="00D31461" w:rsidRDefault="00056D4C" w:rsidP="009C6A5D">
      <w:pPr>
        <w:ind w:right="-142"/>
        <w:jc w:val="both"/>
        <w:rPr>
          <w:sz w:val="18"/>
          <w:lang w:val="es-CO"/>
        </w:rPr>
      </w:pPr>
      <w:r w:rsidRPr="00D31461">
        <w:rPr>
          <w:sz w:val="18"/>
          <w:lang w:val="es-CO"/>
        </w:rPr>
        <w:t>Señor</w:t>
      </w:r>
    </w:p>
    <w:p w14:paraId="56BE0E3B" w14:textId="60D51AEF" w:rsidR="003F1F64" w:rsidRPr="00D31461" w:rsidRDefault="00BD4484" w:rsidP="009C6A5D">
      <w:pPr>
        <w:ind w:right="-142"/>
        <w:jc w:val="both"/>
        <w:rPr>
          <w:b/>
          <w:bCs/>
          <w:sz w:val="18"/>
          <w:lang w:val="es-CO"/>
        </w:rPr>
      </w:pPr>
      <w:r w:rsidRPr="00D31461">
        <w:rPr>
          <w:b/>
          <w:bCs/>
          <w:sz w:val="18"/>
          <w:lang w:val="es-CO"/>
        </w:rPr>
        <w:t>HEINZ JOHANN ARTHUR VON APPEN</w:t>
      </w:r>
    </w:p>
    <w:p w14:paraId="1D683508" w14:textId="54C42555" w:rsidR="00D80E4A" w:rsidRPr="00D31461" w:rsidRDefault="00BD4484" w:rsidP="003F1F64">
      <w:pPr>
        <w:ind w:right="-142"/>
        <w:jc w:val="both"/>
        <w:rPr>
          <w:b/>
          <w:bCs/>
          <w:sz w:val="18"/>
          <w:lang w:val="es-CO"/>
        </w:rPr>
      </w:pPr>
      <w:r w:rsidRPr="00D31461">
        <w:rPr>
          <w:sz w:val="18"/>
          <w:lang w:val="es-CO"/>
        </w:rPr>
        <w:t>Gerente General</w:t>
      </w:r>
      <w:r w:rsidR="003F1F64" w:rsidRPr="00D31461">
        <w:rPr>
          <w:sz w:val="18"/>
          <w:lang w:val="es-CO"/>
        </w:rPr>
        <w:t xml:space="preserve"> </w:t>
      </w:r>
      <w:r w:rsidRPr="00D31461">
        <w:rPr>
          <w:b/>
          <w:bCs/>
          <w:sz w:val="18"/>
          <w:lang w:val="es-CO"/>
        </w:rPr>
        <w:t xml:space="preserve">MEDITEC </w:t>
      </w:r>
      <w:r w:rsidR="00AC3368" w:rsidRPr="00D31461">
        <w:rPr>
          <w:b/>
          <w:bCs/>
          <w:sz w:val="18"/>
          <w:lang w:val="es-CO"/>
        </w:rPr>
        <w:t>S.A</w:t>
      </w:r>
    </w:p>
    <w:p w14:paraId="723A68DA" w14:textId="1822897F" w:rsidR="003F1F64" w:rsidRPr="00D31461" w:rsidRDefault="00BD4484" w:rsidP="003F1F64">
      <w:pPr>
        <w:ind w:right="-142"/>
        <w:jc w:val="both"/>
        <w:rPr>
          <w:sz w:val="18"/>
          <w:lang w:val="es-CO"/>
        </w:rPr>
      </w:pPr>
      <w:r w:rsidRPr="00D31461">
        <w:rPr>
          <w:bCs/>
          <w:sz w:val="18"/>
          <w:lang w:val="es-CO"/>
        </w:rPr>
        <w:t>C</w:t>
      </w:r>
      <w:r w:rsidR="00C01113" w:rsidRPr="00D31461">
        <w:rPr>
          <w:sz w:val="18"/>
          <w:lang w:val="es-CO"/>
        </w:rPr>
        <w:t>a</w:t>
      </w:r>
      <w:r w:rsidRPr="00D31461">
        <w:rPr>
          <w:sz w:val="18"/>
          <w:lang w:val="es-CO"/>
        </w:rPr>
        <w:t>rrera 7</w:t>
      </w:r>
      <w:r w:rsidR="00C01113" w:rsidRPr="00D31461">
        <w:rPr>
          <w:sz w:val="18"/>
          <w:lang w:val="es-CO"/>
        </w:rPr>
        <w:t xml:space="preserve"> </w:t>
      </w:r>
      <w:r w:rsidRPr="00D31461">
        <w:rPr>
          <w:sz w:val="18"/>
          <w:lang w:val="es-CO"/>
        </w:rPr>
        <w:t xml:space="preserve">No. 155 C - 20 Oficina 3108 </w:t>
      </w:r>
      <w:r w:rsidR="00C01113" w:rsidRPr="00D31461">
        <w:rPr>
          <w:sz w:val="18"/>
          <w:lang w:val="es-CO"/>
        </w:rPr>
        <w:t xml:space="preserve">Torre </w:t>
      </w:r>
      <w:r w:rsidRPr="00D31461">
        <w:rPr>
          <w:sz w:val="18"/>
          <w:lang w:val="es-CO"/>
        </w:rPr>
        <w:t>E</w:t>
      </w:r>
    </w:p>
    <w:p w14:paraId="1FCA6CB9" w14:textId="5CC92602" w:rsidR="004E2E62" w:rsidRPr="00D31461" w:rsidRDefault="00BD4484" w:rsidP="00C61759">
      <w:pPr>
        <w:pStyle w:val="Textoindependiente"/>
        <w:spacing w:line="276" w:lineRule="auto"/>
        <w:rPr>
          <w:bCs/>
          <w:sz w:val="18"/>
          <w:lang w:val="es-CO"/>
        </w:rPr>
      </w:pPr>
      <w:proofErr w:type="spellStart"/>
      <w:r w:rsidRPr="00D31461">
        <w:rPr>
          <w:bCs/>
          <w:sz w:val="18"/>
          <w:lang w:val="es-CO"/>
        </w:rPr>
        <w:t>Bogota</w:t>
      </w:r>
      <w:proofErr w:type="spellEnd"/>
      <w:r w:rsidRPr="00D31461">
        <w:rPr>
          <w:bCs/>
          <w:sz w:val="18"/>
          <w:lang w:val="es-CO"/>
        </w:rPr>
        <w:t xml:space="preserve"> D.C.</w:t>
      </w:r>
    </w:p>
    <w:p w14:paraId="2D410402" w14:textId="77777777" w:rsidR="006E5FF6" w:rsidRPr="00D31461" w:rsidRDefault="006E5FF6" w:rsidP="00F12064">
      <w:pPr>
        <w:rPr>
          <w:bCs/>
          <w:sz w:val="18"/>
          <w:lang w:val="es-CO"/>
        </w:rPr>
      </w:pPr>
    </w:p>
    <w:p w14:paraId="1970657F" w14:textId="396F0FE3" w:rsidR="00BF0B12" w:rsidRPr="00D31461" w:rsidRDefault="00056462" w:rsidP="00F12064">
      <w:pPr>
        <w:rPr>
          <w:sz w:val="18"/>
          <w:lang w:val="es-CO"/>
        </w:rPr>
      </w:pPr>
      <w:r w:rsidRPr="00D31461">
        <w:rPr>
          <w:sz w:val="18"/>
          <w:lang w:val="es-CO"/>
        </w:rPr>
        <w:t>Asunto:</w:t>
      </w:r>
      <w:r w:rsidRPr="00D31461">
        <w:rPr>
          <w:sz w:val="18"/>
          <w:lang w:val="es-CO"/>
        </w:rPr>
        <w:tab/>
      </w:r>
      <w:r w:rsidR="00265B9B" w:rsidRPr="00D31461">
        <w:rPr>
          <w:sz w:val="18"/>
          <w:lang w:val="es-CO"/>
        </w:rPr>
        <w:t xml:space="preserve"> </w:t>
      </w:r>
      <w:r w:rsidR="00BF0B12" w:rsidRPr="00D31461">
        <w:rPr>
          <w:sz w:val="18"/>
          <w:lang w:val="es-CO"/>
        </w:rPr>
        <w:t xml:space="preserve">Invitación a presentar oferta </w:t>
      </w:r>
      <w:r w:rsidR="00CB4A5C" w:rsidRPr="00D31461">
        <w:rPr>
          <w:sz w:val="18"/>
          <w:lang w:val="es-CO"/>
        </w:rPr>
        <w:t xml:space="preserve">proceso </w:t>
      </w:r>
      <w:r w:rsidR="0003713F" w:rsidRPr="00D31461">
        <w:rPr>
          <w:b/>
          <w:sz w:val="18"/>
          <w:lang w:val="es-CO"/>
        </w:rPr>
        <w:t xml:space="preserve">PN </w:t>
      </w:r>
      <w:r w:rsidR="00636D53" w:rsidRPr="00D31461">
        <w:rPr>
          <w:b/>
          <w:sz w:val="18"/>
          <w:lang w:val="es-CO"/>
        </w:rPr>
        <w:t>UPRES HUILA</w:t>
      </w:r>
      <w:r w:rsidR="0003713F" w:rsidRPr="00D31461">
        <w:rPr>
          <w:b/>
          <w:sz w:val="18"/>
          <w:lang w:val="es-CO"/>
        </w:rPr>
        <w:t xml:space="preserve"> CD </w:t>
      </w:r>
      <w:r w:rsidR="00BD4484" w:rsidRPr="00D31461">
        <w:rPr>
          <w:b/>
          <w:sz w:val="18"/>
          <w:lang w:val="es-CO"/>
        </w:rPr>
        <w:t>219</w:t>
      </w:r>
      <w:r w:rsidR="0003713F" w:rsidRPr="00D31461">
        <w:rPr>
          <w:b/>
          <w:sz w:val="18"/>
          <w:lang w:val="es-CO"/>
        </w:rPr>
        <w:t xml:space="preserve"> </w:t>
      </w:r>
      <w:r w:rsidR="00203CC9" w:rsidRPr="00D31461">
        <w:rPr>
          <w:b/>
          <w:sz w:val="18"/>
          <w:lang w:val="es-CO"/>
        </w:rPr>
        <w:t>202</w:t>
      </w:r>
      <w:r w:rsidR="00DD78B1" w:rsidRPr="00D31461">
        <w:rPr>
          <w:b/>
          <w:sz w:val="18"/>
          <w:lang w:val="es-CO"/>
        </w:rPr>
        <w:t>6</w:t>
      </w:r>
    </w:p>
    <w:p w14:paraId="07F27C80" w14:textId="77777777" w:rsidR="00BF0B12" w:rsidRPr="00D31461" w:rsidRDefault="00BF0B12" w:rsidP="00F12064">
      <w:pPr>
        <w:pStyle w:val="Textoindependiente"/>
        <w:jc w:val="both"/>
        <w:rPr>
          <w:rFonts w:cs="Arial"/>
          <w:sz w:val="18"/>
          <w:lang w:val="es-CO"/>
        </w:rPr>
      </w:pPr>
    </w:p>
    <w:p w14:paraId="7C9EF949" w14:textId="1E943CB1" w:rsidR="00BF0B12" w:rsidRPr="00D31461" w:rsidRDefault="00BF0B12" w:rsidP="00203CC9">
      <w:pPr>
        <w:spacing w:line="235" w:lineRule="atLeast"/>
        <w:ind w:left="66" w:right="126"/>
        <w:jc w:val="both"/>
        <w:rPr>
          <w:sz w:val="18"/>
          <w:szCs w:val="18"/>
          <w:lang w:val="es-ES"/>
        </w:rPr>
      </w:pPr>
      <w:r w:rsidRPr="00D31461">
        <w:rPr>
          <w:sz w:val="18"/>
        </w:rPr>
        <w:t xml:space="preserve">La </w:t>
      </w:r>
      <w:r w:rsidR="00636D53" w:rsidRPr="00D31461">
        <w:rPr>
          <w:sz w:val="18"/>
        </w:rPr>
        <w:t>UNIDAD PRESTADORA DE SALUD HUILA</w:t>
      </w:r>
      <w:r w:rsidRPr="00D31461">
        <w:rPr>
          <w:sz w:val="18"/>
        </w:rPr>
        <w:t xml:space="preserve">, se permite invitarlo a presentar oferta para el proceso </w:t>
      </w:r>
      <w:r w:rsidR="00636D53" w:rsidRPr="00D31461">
        <w:rPr>
          <w:b/>
          <w:sz w:val="18"/>
          <w:lang w:val="es-CO"/>
        </w:rPr>
        <w:t xml:space="preserve">PN UPRES HUILA CD </w:t>
      </w:r>
      <w:r w:rsidR="00BD4484" w:rsidRPr="00D31461">
        <w:rPr>
          <w:b/>
          <w:sz w:val="18"/>
          <w:lang w:val="es-CO"/>
        </w:rPr>
        <w:t>219</w:t>
      </w:r>
      <w:r w:rsidR="00B11AA3" w:rsidRPr="00D31461">
        <w:rPr>
          <w:b/>
          <w:sz w:val="18"/>
          <w:lang w:val="es-CO"/>
        </w:rPr>
        <w:t xml:space="preserve"> </w:t>
      </w:r>
      <w:r w:rsidR="00636D53" w:rsidRPr="00D31461">
        <w:rPr>
          <w:b/>
          <w:sz w:val="18"/>
          <w:lang w:val="es-CO"/>
        </w:rPr>
        <w:t>202</w:t>
      </w:r>
      <w:r w:rsidR="00DD78B1" w:rsidRPr="00D31461">
        <w:rPr>
          <w:b/>
          <w:sz w:val="18"/>
          <w:lang w:val="es-CO"/>
        </w:rPr>
        <w:t>6</w:t>
      </w:r>
      <w:r w:rsidRPr="00D31461">
        <w:rPr>
          <w:b/>
          <w:sz w:val="18"/>
        </w:rPr>
        <w:t xml:space="preserve"> </w:t>
      </w:r>
      <w:r w:rsidRPr="00D31461">
        <w:rPr>
          <w:sz w:val="18"/>
          <w:lang w:val="es-CO"/>
        </w:rPr>
        <w:t xml:space="preserve">cuyo objeto es </w:t>
      </w:r>
      <w:r w:rsidR="00E50E05" w:rsidRPr="00D31461">
        <w:rPr>
          <w:sz w:val="18"/>
          <w:lang w:val="es-CO"/>
        </w:rPr>
        <w:t>el</w:t>
      </w:r>
      <w:r w:rsidRPr="00D31461">
        <w:rPr>
          <w:sz w:val="18"/>
          <w:lang w:val="es-CO"/>
        </w:rPr>
        <w:t xml:space="preserve"> </w:t>
      </w:r>
      <w:r w:rsidR="00056462" w:rsidRPr="00D31461">
        <w:rPr>
          <w:i/>
          <w:sz w:val="18"/>
          <w:lang w:val="es-CO"/>
        </w:rPr>
        <w:t>“</w:t>
      </w:r>
      <w:r w:rsidR="00B11AA3" w:rsidRPr="00D31461">
        <w:rPr>
          <w:b/>
          <w:bCs/>
          <w:i/>
          <w:iCs/>
          <w:sz w:val="18"/>
          <w:szCs w:val="18"/>
          <w:lang w:val="es-CO"/>
        </w:rPr>
        <w:t>MANTENIMIENTO PREVENTIVO Y/O CORRECTIVO A TODO COSTO “INCLUYE REPUESTOS Y MANO DE OBRA” PARA LOS EQUIPOS BIOMEDICOS TORRES DE LAPAROSCOPIA Y SUS COMPONENTES DE LA MARCA RICHAR</w:t>
      </w:r>
      <w:r w:rsidR="00B0606A" w:rsidRPr="00D31461">
        <w:rPr>
          <w:b/>
          <w:bCs/>
          <w:i/>
          <w:iCs/>
          <w:sz w:val="18"/>
          <w:szCs w:val="18"/>
          <w:lang w:val="es-CO"/>
        </w:rPr>
        <w:t>D</w:t>
      </w:r>
      <w:r w:rsidR="00B11AA3" w:rsidRPr="00D31461">
        <w:rPr>
          <w:b/>
          <w:bCs/>
          <w:i/>
          <w:iCs/>
          <w:sz w:val="18"/>
          <w:szCs w:val="18"/>
          <w:lang w:val="es-CO"/>
        </w:rPr>
        <w:t xml:space="preserve"> WOLF DEL ESTABLECIMIENTO DE SANIDAD POLICIAL COMPLEMENTARIO CLÍNICA DEUIL DE LA UNIDAD PRESTADORA DE SALUD HUILA.</w:t>
      </w:r>
      <w:r w:rsidR="00056462" w:rsidRPr="00D31461">
        <w:rPr>
          <w:i/>
          <w:sz w:val="18"/>
        </w:rPr>
        <w:t>”</w:t>
      </w:r>
      <w:r w:rsidR="00056462" w:rsidRPr="00D31461">
        <w:rPr>
          <w:sz w:val="18"/>
        </w:rPr>
        <w:t>,</w:t>
      </w:r>
      <w:r w:rsidR="004C2011" w:rsidRPr="00D31461">
        <w:rPr>
          <w:sz w:val="18"/>
        </w:rPr>
        <w:t xml:space="preserve"> </w:t>
      </w:r>
      <w:r w:rsidR="004C2011" w:rsidRPr="00D31461">
        <w:rPr>
          <w:sz w:val="18"/>
          <w:lang w:val="es-MX"/>
        </w:rPr>
        <w:t>así</w:t>
      </w:r>
      <w:r w:rsidRPr="00D31461">
        <w:rPr>
          <w:sz w:val="18"/>
          <w:lang w:val="es-MX"/>
        </w:rPr>
        <w:t>:</w:t>
      </w:r>
      <w:r w:rsidR="00A21420" w:rsidRPr="00D31461">
        <w:rPr>
          <w:sz w:val="18"/>
          <w:lang w:val="es-MX"/>
        </w:rPr>
        <w:t xml:space="preserve">       </w:t>
      </w:r>
    </w:p>
    <w:p w14:paraId="79CE6DF6" w14:textId="77777777" w:rsidR="00BF0B12" w:rsidRPr="00D31461" w:rsidRDefault="00BF0B12" w:rsidP="00192A5B">
      <w:pPr>
        <w:ind w:right="-283"/>
        <w:jc w:val="both"/>
        <w:rPr>
          <w:b/>
          <w:bCs/>
          <w:sz w:val="18"/>
          <w:lang w:val="es-ES"/>
        </w:rPr>
      </w:pPr>
    </w:p>
    <w:p w14:paraId="7F5D6DB9" w14:textId="77777777" w:rsidR="00BF0B12" w:rsidRPr="00D31461" w:rsidRDefault="00BF0B12" w:rsidP="00192A5B">
      <w:pPr>
        <w:pStyle w:val="Textoindependiente"/>
        <w:numPr>
          <w:ilvl w:val="0"/>
          <w:numId w:val="5"/>
        </w:numPr>
        <w:ind w:left="284" w:right="-283" w:hanging="284"/>
        <w:jc w:val="both"/>
        <w:rPr>
          <w:rFonts w:cs="Arial"/>
          <w:b/>
          <w:bCs/>
          <w:sz w:val="18"/>
        </w:rPr>
      </w:pPr>
      <w:r w:rsidRPr="00D31461">
        <w:rPr>
          <w:rFonts w:cs="Arial"/>
          <w:b/>
          <w:bCs/>
          <w:sz w:val="18"/>
        </w:rPr>
        <w:t xml:space="preserve">INFORMACIÓN GENERAL </w:t>
      </w:r>
    </w:p>
    <w:p w14:paraId="3E47600C" w14:textId="77777777" w:rsidR="00CF1B96" w:rsidRPr="00D31461" w:rsidRDefault="00CF1B96" w:rsidP="00192A5B">
      <w:pPr>
        <w:pStyle w:val="Textoindependiente"/>
        <w:ind w:left="284" w:right="-283"/>
        <w:jc w:val="both"/>
        <w:rPr>
          <w:rFonts w:cs="Arial"/>
          <w:b/>
          <w:bCs/>
          <w:sz w:val="18"/>
        </w:rPr>
      </w:pPr>
    </w:p>
    <w:p w14:paraId="533C805A" w14:textId="17905E49" w:rsidR="00BF0B12" w:rsidRPr="00D31461" w:rsidRDefault="00056462" w:rsidP="00192A5B">
      <w:pPr>
        <w:pStyle w:val="Textoindependiente"/>
        <w:ind w:right="-283"/>
        <w:jc w:val="both"/>
        <w:rPr>
          <w:rFonts w:cs="Arial"/>
          <w:sz w:val="18"/>
          <w:lang w:val="es-CO"/>
        </w:rPr>
      </w:pPr>
      <w:r w:rsidRPr="00D31461">
        <w:rPr>
          <w:rFonts w:cs="Arial"/>
          <w:sz w:val="18"/>
          <w:lang w:val="es-CO"/>
        </w:rPr>
        <w:t>La p</w:t>
      </w:r>
      <w:r w:rsidR="00BF0B12" w:rsidRPr="00D31461">
        <w:rPr>
          <w:rFonts w:cs="Arial"/>
          <w:sz w:val="18"/>
          <w:lang w:val="es-CO"/>
        </w:rPr>
        <w:t xml:space="preserve">resente </w:t>
      </w:r>
      <w:r w:rsidR="003607AE" w:rsidRPr="00D31461">
        <w:rPr>
          <w:rFonts w:cs="Arial"/>
          <w:sz w:val="18"/>
          <w:lang w:val="es-CO"/>
        </w:rPr>
        <w:t>Invitación contiene</w:t>
      </w:r>
      <w:r w:rsidR="00BF0B12" w:rsidRPr="00D31461">
        <w:rPr>
          <w:rFonts w:cs="Arial"/>
          <w:sz w:val="18"/>
          <w:lang w:val="es-CO"/>
        </w:rPr>
        <w:t xml:space="preserve"> disposiciones de tipo general aplicables a los diferentes procesos que efectúa la </w:t>
      </w:r>
      <w:r w:rsidR="00636D53" w:rsidRPr="00D31461">
        <w:rPr>
          <w:sz w:val="18"/>
        </w:rPr>
        <w:t>UNIDAD PRESTADORA DE SALUD HUILA</w:t>
      </w:r>
      <w:r w:rsidR="00BF0B12" w:rsidRPr="00D31461">
        <w:rPr>
          <w:rFonts w:cs="Arial"/>
          <w:sz w:val="18"/>
          <w:lang w:val="es-CO"/>
        </w:rPr>
        <w:t xml:space="preserve">; igualmente cuenta con </w:t>
      </w:r>
      <w:r w:rsidRPr="00D31461">
        <w:rPr>
          <w:rFonts w:cs="Arial"/>
          <w:sz w:val="18"/>
          <w:lang w:val="es-CO"/>
        </w:rPr>
        <w:t>a</w:t>
      </w:r>
      <w:r w:rsidR="00BF0B12" w:rsidRPr="00D31461">
        <w:rPr>
          <w:rFonts w:cs="Arial"/>
          <w:sz w:val="18"/>
          <w:lang w:val="es-CO"/>
        </w:rPr>
        <w:t xml:space="preserve">nexos dispuestos y preparados por la </w:t>
      </w:r>
      <w:r w:rsidR="00636D53" w:rsidRPr="00D31461">
        <w:rPr>
          <w:sz w:val="18"/>
        </w:rPr>
        <w:t>UNIDAD PRESTADORA DE SALUD HUILA</w:t>
      </w:r>
      <w:r w:rsidR="00BF0B12" w:rsidRPr="00D31461">
        <w:rPr>
          <w:rFonts w:cs="Arial"/>
          <w:sz w:val="18"/>
          <w:lang w:val="es-CO"/>
        </w:rPr>
        <w:t xml:space="preserve"> </w:t>
      </w:r>
      <w:r w:rsidRPr="00D31461">
        <w:rPr>
          <w:rFonts w:cs="Arial"/>
          <w:sz w:val="18"/>
          <w:lang w:val="es-CO"/>
        </w:rPr>
        <w:t>y f</w:t>
      </w:r>
      <w:r w:rsidR="003607AE" w:rsidRPr="00D31461">
        <w:rPr>
          <w:rFonts w:cs="Arial"/>
          <w:sz w:val="18"/>
          <w:lang w:val="es-CO"/>
        </w:rPr>
        <w:t>ormularios</w:t>
      </w:r>
      <w:r w:rsidRPr="00D31461">
        <w:rPr>
          <w:rFonts w:cs="Arial"/>
          <w:sz w:val="18"/>
          <w:lang w:val="es-CO"/>
        </w:rPr>
        <w:t>,</w:t>
      </w:r>
      <w:r w:rsidR="00BF0B12" w:rsidRPr="00D31461">
        <w:rPr>
          <w:rFonts w:cs="Arial"/>
          <w:sz w:val="18"/>
          <w:lang w:val="es-CO"/>
        </w:rPr>
        <w:t xml:space="preserve"> los cuales deben ser diligenciados en su integridad por el </w:t>
      </w:r>
      <w:r w:rsidR="00636D53" w:rsidRPr="00D31461">
        <w:rPr>
          <w:rFonts w:cs="Arial"/>
          <w:sz w:val="18"/>
          <w:lang w:val="es-CO"/>
        </w:rPr>
        <w:t>Representante Legal</w:t>
      </w:r>
      <w:r w:rsidR="00BF0B12" w:rsidRPr="00D31461">
        <w:rPr>
          <w:rFonts w:cs="Arial"/>
          <w:sz w:val="18"/>
          <w:lang w:val="es-CO"/>
        </w:rPr>
        <w:t>.</w:t>
      </w:r>
    </w:p>
    <w:p w14:paraId="5314EE49" w14:textId="77777777" w:rsidR="00127DC1" w:rsidRPr="00D31461" w:rsidRDefault="00127DC1" w:rsidP="00F12064">
      <w:pPr>
        <w:pStyle w:val="Textoindependiente"/>
        <w:jc w:val="both"/>
        <w:rPr>
          <w:rFonts w:cs="Arial"/>
          <w:sz w:val="18"/>
          <w:lang w:val="es-CO"/>
        </w:rPr>
      </w:pPr>
    </w:p>
    <w:p w14:paraId="65064E71" w14:textId="77777777" w:rsidR="00BF0B12" w:rsidRPr="00D31461" w:rsidRDefault="00127B66" w:rsidP="00483225">
      <w:pPr>
        <w:pStyle w:val="Textoindependiente"/>
        <w:numPr>
          <w:ilvl w:val="0"/>
          <w:numId w:val="4"/>
        </w:numPr>
        <w:ind w:left="426" w:hanging="426"/>
        <w:jc w:val="both"/>
        <w:rPr>
          <w:rFonts w:cs="Arial"/>
          <w:b/>
          <w:bCs/>
          <w:sz w:val="18"/>
        </w:rPr>
      </w:pPr>
      <w:r w:rsidRPr="00D31461">
        <w:rPr>
          <w:rFonts w:cs="Arial"/>
          <w:b/>
          <w:bCs/>
          <w:sz w:val="18"/>
        </w:rPr>
        <w:t>DATOS DEL PROCESO</w:t>
      </w:r>
    </w:p>
    <w:p w14:paraId="3DFC42C8" w14:textId="77777777" w:rsidR="00F50C29" w:rsidRPr="00D31461" w:rsidRDefault="00F50C29" w:rsidP="00F12064">
      <w:pPr>
        <w:pStyle w:val="Textoindependiente"/>
        <w:ind w:left="426"/>
        <w:jc w:val="both"/>
        <w:rPr>
          <w:rFonts w:cs="Arial"/>
          <w:b/>
          <w:bCs/>
          <w:sz w:val="18"/>
          <w:szCs w:val="18"/>
        </w:rPr>
      </w:pPr>
    </w:p>
    <w:tbl>
      <w:tblPr>
        <w:tblW w:w="5519" w:type="pct"/>
        <w:jc w:val="center"/>
        <w:tblLayout w:type="fixed"/>
        <w:tblCellMar>
          <w:left w:w="70" w:type="dxa"/>
          <w:right w:w="70" w:type="dxa"/>
        </w:tblCellMar>
        <w:tblLook w:val="0000" w:firstRow="0" w:lastRow="0" w:firstColumn="0" w:lastColumn="0" w:noHBand="0" w:noVBand="0"/>
      </w:tblPr>
      <w:tblGrid>
        <w:gridCol w:w="1702"/>
        <w:gridCol w:w="9083"/>
      </w:tblGrid>
      <w:tr w:rsidR="00BF0B12" w:rsidRPr="00D31461" w14:paraId="6DE47F9C" w14:textId="77777777" w:rsidTr="004E4072">
        <w:trPr>
          <w:trHeight w:val="841"/>
          <w:jc w:val="center"/>
        </w:trPr>
        <w:tc>
          <w:tcPr>
            <w:tcW w:w="789" w:type="pct"/>
            <w:tcBorders>
              <w:top w:val="single" w:sz="4" w:space="0" w:color="auto"/>
              <w:left w:val="single" w:sz="4" w:space="0" w:color="auto"/>
              <w:bottom w:val="single" w:sz="4" w:space="0" w:color="auto"/>
              <w:right w:val="single" w:sz="4" w:space="0" w:color="auto"/>
            </w:tcBorders>
            <w:vAlign w:val="center"/>
          </w:tcPr>
          <w:p w14:paraId="119AC48E" w14:textId="77777777" w:rsidR="00BF0B12" w:rsidRPr="00D31461" w:rsidRDefault="00BF0B12" w:rsidP="00F12064">
            <w:pPr>
              <w:pStyle w:val="Textoindependiente"/>
              <w:jc w:val="center"/>
              <w:rPr>
                <w:rFonts w:cs="Arial"/>
                <w:b/>
                <w:bCs/>
                <w:caps/>
                <w:sz w:val="18"/>
                <w:szCs w:val="18"/>
              </w:rPr>
            </w:pPr>
            <w:r w:rsidRPr="00D31461">
              <w:rPr>
                <w:rFonts w:cs="Arial"/>
                <w:b/>
                <w:bCs/>
                <w:caps/>
                <w:sz w:val="18"/>
                <w:szCs w:val="18"/>
              </w:rPr>
              <w:t>Objeto</w:t>
            </w:r>
          </w:p>
        </w:tc>
        <w:tc>
          <w:tcPr>
            <w:tcW w:w="4211" w:type="pct"/>
            <w:tcBorders>
              <w:top w:val="single" w:sz="4" w:space="0" w:color="auto"/>
              <w:left w:val="single" w:sz="4" w:space="0" w:color="auto"/>
              <w:bottom w:val="single" w:sz="4" w:space="0" w:color="auto"/>
              <w:right w:val="single" w:sz="4" w:space="0" w:color="auto"/>
            </w:tcBorders>
            <w:vAlign w:val="center"/>
          </w:tcPr>
          <w:p w14:paraId="1E44E6AB" w14:textId="51B1A1D5" w:rsidR="00911B71" w:rsidRPr="00D31461" w:rsidRDefault="00B11AA3" w:rsidP="00F12064">
            <w:pPr>
              <w:autoSpaceDE/>
              <w:autoSpaceDN/>
              <w:jc w:val="both"/>
              <w:rPr>
                <w:b/>
                <w:bCs/>
                <w:i/>
                <w:iCs/>
                <w:sz w:val="18"/>
                <w:szCs w:val="18"/>
                <w:lang w:val="es-CO"/>
              </w:rPr>
            </w:pPr>
            <w:r w:rsidRPr="00D31461">
              <w:rPr>
                <w:b/>
                <w:bCs/>
                <w:i/>
                <w:iCs/>
                <w:sz w:val="18"/>
                <w:szCs w:val="18"/>
                <w:lang w:val="es-CO"/>
              </w:rPr>
              <w:t>MANTENIMIENTO PREVENTIVO Y/O CORRECTIVO A TODO COSTO “INCLUYE REPUESTOS Y MANO DE OBRA” PARA LOS EQUIPOS BIOMEDICOS TORRES DE LAPAROSCOPIA Y SUS COMPONENTES DE LA MARCA RICHAR</w:t>
            </w:r>
            <w:r w:rsidR="00231965" w:rsidRPr="00D31461">
              <w:rPr>
                <w:b/>
                <w:bCs/>
                <w:i/>
                <w:iCs/>
                <w:sz w:val="18"/>
                <w:szCs w:val="18"/>
                <w:lang w:val="es-CO"/>
              </w:rPr>
              <w:t>D</w:t>
            </w:r>
            <w:r w:rsidRPr="00D31461">
              <w:rPr>
                <w:b/>
                <w:bCs/>
                <w:i/>
                <w:iCs/>
                <w:sz w:val="18"/>
                <w:szCs w:val="18"/>
                <w:lang w:val="es-CO"/>
              </w:rPr>
              <w:t xml:space="preserve"> WOLF DEL ESTABLECIMIENTO DE SANIDAD POLICIAL COMPLEMENTARIO CLÍNICA DEUIL DE LA UNIDAD PRESTADORA DE SALUD HUILA.</w:t>
            </w:r>
          </w:p>
          <w:p w14:paraId="17205741" w14:textId="77777777" w:rsidR="00B11AA3" w:rsidRPr="00D31461" w:rsidRDefault="00B11AA3" w:rsidP="00F12064">
            <w:pPr>
              <w:autoSpaceDE/>
              <w:autoSpaceDN/>
              <w:jc w:val="both"/>
              <w:rPr>
                <w:b/>
                <w:iCs/>
                <w:sz w:val="18"/>
                <w:szCs w:val="18"/>
              </w:rPr>
            </w:pPr>
          </w:p>
          <w:tbl>
            <w:tblPr>
              <w:tblW w:w="8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5"/>
              <w:gridCol w:w="1441"/>
              <w:gridCol w:w="2465"/>
              <w:gridCol w:w="1559"/>
              <w:gridCol w:w="1958"/>
            </w:tblGrid>
            <w:tr w:rsidR="00636D53" w:rsidRPr="00D31461" w14:paraId="3F3C838F" w14:textId="77777777" w:rsidTr="00636D53">
              <w:trPr>
                <w:trHeight w:val="262"/>
                <w:jc w:val="center"/>
              </w:trPr>
              <w:tc>
                <w:tcPr>
                  <w:tcW w:w="871" w:type="pct"/>
                  <w:vAlign w:val="center"/>
                </w:tcPr>
                <w:p w14:paraId="1365A4B1" w14:textId="77777777" w:rsidR="00636D53" w:rsidRPr="00D31461" w:rsidRDefault="00636D53" w:rsidP="00636D53">
                  <w:pPr>
                    <w:jc w:val="center"/>
                    <w:rPr>
                      <w:rFonts w:eastAsia="MS Mincho"/>
                      <w:b/>
                      <w:bCs/>
                      <w:sz w:val="16"/>
                      <w:szCs w:val="16"/>
                    </w:rPr>
                  </w:pPr>
                  <w:r w:rsidRPr="00D31461">
                    <w:rPr>
                      <w:rFonts w:eastAsia="MS Mincho"/>
                      <w:b/>
                      <w:bCs/>
                      <w:sz w:val="16"/>
                      <w:szCs w:val="16"/>
                    </w:rPr>
                    <w:t>CLASIFICACIÓN UNSPSC</w:t>
                  </w:r>
                </w:p>
              </w:tc>
              <w:tc>
                <w:tcPr>
                  <w:tcW w:w="802" w:type="pct"/>
                  <w:vAlign w:val="center"/>
                </w:tcPr>
                <w:p w14:paraId="3D6BCA68" w14:textId="77777777" w:rsidR="00636D53" w:rsidRPr="00D31461" w:rsidRDefault="00636D53" w:rsidP="00636D53">
                  <w:pPr>
                    <w:jc w:val="center"/>
                    <w:rPr>
                      <w:rFonts w:eastAsia="MS Mincho"/>
                      <w:b/>
                      <w:bCs/>
                      <w:sz w:val="16"/>
                      <w:szCs w:val="16"/>
                    </w:rPr>
                  </w:pPr>
                  <w:r w:rsidRPr="00D31461">
                    <w:rPr>
                      <w:rFonts w:eastAsia="MS Mincho"/>
                      <w:b/>
                      <w:bCs/>
                      <w:sz w:val="16"/>
                      <w:szCs w:val="16"/>
                    </w:rPr>
                    <w:t>SEGMENTO</w:t>
                  </w:r>
                </w:p>
              </w:tc>
              <w:tc>
                <w:tcPr>
                  <w:tcW w:w="1371" w:type="pct"/>
                  <w:vAlign w:val="center"/>
                </w:tcPr>
                <w:p w14:paraId="6B40C2C8" w14:textId="77777777" w:rsidR="00636D53" w:rsidRPr="00D31461" w:rsidRDefault="00636D53" w:rsidP="00636D53">
                  <w:pPr>
                    <w:jc w:val="center"/>
                    <w:rPr>
                      <w:rFonts w:eastAsia="MS Mincho"/>
                      <w:b/>
                      <w:bCs/>
                      <w:sz w:val="16"/>
                      <w:szCs w:val="16"/>
                    </w:rPr>
                  </w:pPr>
                  <w:r w:rsidRPr="00D31461">
                    <w:rPr>
                      <w:rFonts w:eastAsia="MS Mincho"/>
                      <w:b/>
                      <w:bCs/>
                      <w:sz w:val="16"/>
                      <w:szCs w:val="16"/>
                    </w:rPr>
                    <w:t>FAMILIA</w:t>
                  </w:r>
                </w:p>
              </w:tc>
              <w:tc>
                <w:tcPr>
                  <w:tcW w:w="867" w:type="pct"/>
                  <w:vAlign w:val="center"/>
                </w:tcPr>
                <w:p w14:paraId="2E7D6C0B" w14:textId="77777777" w:rsidR="00636D53" w:rsidRPr="00D31461" w:rsidRDefault="00636D53" w:rsidP="00636D53">
                  <w:pPr>
                    <w:jc w:val="center"/>
                    <w:rPr>
                      <w:rFonts w:eastAsia="MS Mincho"/>
                      <w:b/>
                      <w:bCs/>
                      <w:sz w:val="16"/>
                      <w:szCs w:val="16"/>
                    </w:rPr>
                  </w:pPr>
                  <w:r w:rsidRPr="00D31461">
                    <w:rPr>
                      <w:rFonts w:eastAsia="MS Mincho"/>
                      <w:b/>
                      <w:bCs/>
                      <w:sz w:val="16"/>
                      <w:szCs w:val="16"/>
                    </w:rPr>
                    <w:t>CLASE</w:t>
                  </w:r>
                </w:p>
              </w:tc>
              <w:tc>
                <w:tcPr>
                  <w:tcW w:w="1089" w:type="pct"/>
                  <w:vAlign w:val="center"/>
                </w:tcPr>
                <w:p w14:paraId="1CA69F5D" w14:textId="77777777" w:rsidR="00636D53" w:rsidRPr="00D31461" w:rsidRDefault="00636D53" w:rsidP="00636D53">
                  <w:pPr>
                    <w:jc w:val="center"/>
                    <w:rPr>
                      <w:rFonts w:eastAsia="MS Mincho"/>
                      <w:b/>
                      <w:bCs/>
                      <w:sz w:val="16"/>
                      <w:szCs w:val="16"/>
                    </w:rPr>
                  </w:pPr>
                  <w:r w:rsidRPr="00D31461">
                    <w:rPr>
                      <w:rFonts w:eastAsia="MS Mincho"/>
                      <w:b/>
                      <w:bCs/>
                      <w:sz w:val="16"/>
                      <w:szCs w:val="16"/>
                    </w:rPr>
                    <w:t>PRODUCTO</w:t>
                  </w:r>
                </w:p>
              </w:tc>
            </w:tr>
            <w:tr w:rsidR="00636D53" w:rsidRPr="00D31461" w14:paraId="6D4FF12E" w14:textId="77777777" w:rsidTr="00636D53">
              <w:trPr>
                <w:trHeight w:val="262"/>
                <w:jc w:val="center"/>
              </w:trPr>
              <w:tc>
                <w:tcPr>
                  <w:tcW w:w="871" w:type="pct"/>
                  <w:vAlign w:val="center"/>
                </w:tcPr>
                <w:p w14:paraId="0F8FD773" w14:textId="43DA935E" w:rsidR="00636D53" w:rsidRPr="00D31461" w:rsidRDefault="00636D53" w:rsidP="00636D53">
                  <w:pPr>
                    <w:jc w:val="center"/>
                    <w:rPr>
                      <w:rFonts w:eastAsia="MS Mincho"/>
                      <w:color w:val="FF0000"/>
                      <w:sz w:val="16"/>
                      <w:szCs w:val="16"/>
                    </w:rPr>
                  </w:pPr>
                  <w:r w:rsidRPr="00D31461">
                    <w:rPr>
                      <w:rFonts w:eastAsia="MS Mincho"/>
                      <w:sz w:val="16"/>
                      <w:szCs w:val="16"/>
                    </w:rPr>
                    <w:t>8516150</w:t>
                  </w:r>
                  <w:r w:rsidR="00B11AA3" w:rsidRPr="00D31461">
                    <w:rPr>
                      <w:rFonts w:eastAsia="MS Mincho"/>
                      <w:sz w:val="16"/>
                      <w:szCs w:val="16"/>
                    </w:rPr>
                    <w:t>1</w:t>
                  </w:r>
                </w:p>
              </w:tc>
              <w:tc>
                <w:tcPr>
                  <w:tcW w:w="802" w:type="pct"/>
                  <w:vAlign w:val="center"/>
                </w:tcPr>
                <w:p w14:paraId="1C4909BB" w14:textId="77777777" w:rsidR="00636D53" w:rsidRPr="00D31461" w:rsidRDefault="00636D53" w:rsidP="00636D53">
                  <w:pPr>
                    <w:jc w:val="center"/>
                    <w:rPr>
                      <w:rFonts w:eastAsia="MS Mincho"/>
                      <w:color w:val="FF0000"/>
                      <w:sz w:val="16"/>
                      <w:szCs w:val="16"/>
                    </w:rPr>
                  </w:pPr>
                  <w:r w:rsidRPr="00D31461">
                    <w:rPr>
                      <w:rFonts w:eastAsia="MS Mincho"/>
                      <w:sz w:val="16"/>
                      <w:szCs w:val="16"/>
                    </w:rPr>
                    <w:t>Servicios de Salud</w:t>
                  </w:r>
                </w:p>
              </w:tc>
              <w:tc>
                <w:tcPr>
                  <w:tcW w:w="1371" w:type="pct"/>
                  <w:vAlign w:val="center"/>
                </w:tcPr>
                <w:p w14:paraId="39071231" w14:textId="77777777" w:rsidR="00636D53" w:rsidRPr="00D31461" w:rsidRDefault="00636D53" w:rsidP="00636D53">
                  <w:pPr>
                    <w:jc w:val="center"/>
                    <w:rPr>
                      <w:rFonts w:eastAsia="MS Mincho"/>
                      <w:sz w:val="16"/>
                      <w:szCs w:val="16"/>
                    </w:rPr>
                  </w:pPr>
                  <w:r w:rsidRPr="00D31461">
                    <w:rPr>
                      <w:rFonts w:eastAsia="MS Mincho"/>
                      <w:sz w:val="16"/>
                      <w:szCs w:val="16"/>
                    </w:rPr>
                    <w:t>Servicios de mantenimiento, renovación y reparación de equipo médico quirúrgico</w:t>
                  </w:r>
                </w:p>
              </w:tc>
              <w:tc>
                <w:tcPr>
                  <w:tcW w:w="867" w:type="pct"/>
                  <w:vAlign w:val="center"/>
                </w:tcPr>
                <w:p w14:paraId="5F51B1AC" w14:textId="77777777" w:rsidR="00636D53" w:rsidRPr="00D31461" w:rsidRDefault="00636D53" w:rsidP="00636D53">
                  <w:pPr>
                    <w:jc w:val="center"/>
                    <w:rPr>
                      <w:rFonts w:eastAsia="MS Mincho"/>
                      <w:color w:val="FF0000"/>
                      <w:sz w:val="16"/>
                      <w:szCs w:val="16"/>
                    </w:rPr>
                  </w:pPr>
                  <w:r w:rsidRPr="00D31461">
                    <w:rPr>
                      <w:rFonts w:eastAsia="MS Mincho"/>
                      <w:sz w:val="16"/>
                      <w:szCs w:val="16"/>
                    </w:rPr>
                    <w:t>Servicios de Equipo Médico o Quirúrgico</w:t>
                  </w:r>
                </w:p>
              </w:tc>
              <w:tc>
                <w:tcPr>
                  <w:tcW w:w="1089" w:type="pct"/>
                  <w:vAlign w:val="center"/>
                </w:tcPr>
                <w:p w14:paraId="5C1A0573" w14:textId="4F303356" w:rsidR="00636D53" w:rsidRPr="00D31461" w:rsidRDefault="00636D53" w:rsidP="00636D53">
                  <w:pPr>
                    <w:jc w:val="center"/>
                    <w:rPr>
                      <w:rFonts w:eastAsia="MS Mincho"/>
                      <w:color w:val="000000" w:themeColor="text1"/>
                      <w:sz w:val="16"/>
                      <w:szCs w:val="16"/>
                    </w:rPr>
                  </w:pPr>
                  <w:r w:rsidRPr="00D31461">
                    <w:rPr>
                      <w:rStyle w:val="vortaltextbox"/>
                      <w:sz w:val="16"/>
                      <w:szCs w:val="16"/>
                      <w:shd w:val="clear" w:color="auto" w:fill="FFFFFF"/>
                    </w:rPr>
                    <w:t>Mantenimiento o reparación de equipo médico mayor</w:t>
                  </w:r>
                </w:p>
              </w:tc>
            </w:tr>
          </w:tbl>
          <w:p w14:paraId="2BF194C1" w14:textId="645821DD" w:rsidR="00BF0B12" w:rsidRPr="00D31461" w:rsidRDefault="002205A7" w:rsidP="00D87F73">
            <w:pPr>
              <w:autoSpaceDE/>
              <w:autoSpaceDN/>
              <w:jc w:val="both"/>
              <w:rPr>
                <w:rFonts w:eastAsia="Calibri"/>
                <w:bCs/>
                <w:color w:val="FFFFFF" w:themeColor="background1"/>
                <w:sz w:val="6"/>
                <w:szCs w:val="16"/>
                <w:lang w:val="es-CO" w:eastAsia="en-US"/>
              </w:rPr>
            </w:pPr>
            <w:r w:rsidRPr="00D31461">
              <w:rPr>
                <w:rFonts w:eastAsia="Calibri"/>
                <w:bCs/>
                <w:color w:val="FFFFFF" w:themeColor="background1"/>
                <w:sz w:val="6"/>
                <w:szCs w:val="16"/>
                <w:lang w:val="es-CO" w:eastAsia="en-US"/>
              </w:rPr>
              <w:t>P</w:t>
            </w:r>
          </w:p>
        </w:tc>
      </w:tr>
      <w:tr w:rsidR="00BF0B12" w:rsidRPr="00D31461" w14:paraId="64635175" w14:textId="77777777" w:rsidTr="004E4072">
        <w:trPr>
          <w:trHeight w:val="35"/>
          <w:jc w:val="center"/>
        </w:trPr>
        <w:tc>
          <w:tcPr>
            <w:tcW w:w="789" w:type="pct"/>
            <w:tcBorders>
              <w:top w:val="single" w:sz="4" w:space="0" w:color="auto"/>
              <w:left w:val="single" w:sz="4" w:space="0" w:color="auto"/>
              <w:bottom w:val="single" w:sz="4" w:space="0" w:color="auto"/>
              <w:right w:val="single" w:sz="4" w:space="0" w:color="auto"/>
            </w:tcBorders>
            <w:vAlign w:val="center"/>
          </w:tcPr>
          <w:p w14:paraId="72007928" w14:textId="77777777" w:rsidR="00BF0B12" w:rsidRPr="00D31461" w:rsidRDefault="00BF0B12" w:rsidP="002045CE">
            <w:pPr>
              <w:pStyle w:val="Textoindependiente"/>
              <w:jc w:val="both"/>
              <w:rPr>
                <w:rFonts w:cs="Arial"/>
                <w:b/>
                <w:bCs/>
                <w:caps/>
                <w:sz w:val="18"/>
                <w:szCs w:val="18"/>
              </w:rPr>
            </w:pPr>
            <w:r w:rsidRPr="00D31461">
              <w:rPr>
                <w:rFonts w:cs="Arial"/>
                <w:b/>
                <w:sz w:val="18"/>
                <w:szCs w:val="18"/>
                <w:lang w:val="es-CO"/>
              </w:rPr>
              <w:t>FUNDAMENTO JURÍDICO DE LA MODALIDAD DE SELECCIÓN</w:t>
            </w:r>
          </w:p>
        </w:tc>
        <w:tc>
          <w:tcPr>
            <w:tcW w:w="4211" w:type="pct"/>
            <w:tcBorders>
              <w:top w:val="single" w:sz="4" w:space="0" w:color="auto"/>
              <w:left w:val="single" w:sz="4" w:space="0" w:color="auto"/>
              <w:bottom w:val="single" w:sz="4" w:space="0" w:color="auto"/>
              <w:right w:val="single" w:sz="4" w:space="0" w:color="auto"/>
            </w:tcBorders>
            <w:vAlign w:val="center"/>
          </w:tcPr>
          <w:p w14:paraId="1734EC8B" w14:textId="7745D884" w:rsidR="00BF0B12" w:rsidRPr="00D31461" w:rsidRDefault="00DC2E4B" w:rsidP="00056462">
            <w:pPr>
              <w:pStyle w:val="Textoindependiente"/>
              <w:jc w:val="both"/>
              <w:rPr>
                <w:rFonts w:cs="Arial"/>
                <w:bCs/>
                <w:sz w:val="20"/>
                <w:szCs w:val="21"/>
              </w:rPr>
            </w:pPr>
            <w:r w:rsidRPr="00D31461">
              <w:rPr>
                <w:rFonts w:cs="Arial"/>
                <w:bCs/>
                <w:sz w:val="18"/>
              </w:rPr>
              <w:t xml:space="preserve">El presente proceso de contratación se realizará por la modalidad de </w:t>
            </w:r>
            <w:r w:rsidRPr="00D31461">
              <w:rPr>
                <w:rFonts w:cs="Arial"/>
                <w:b/>
                <w:bCs/>
                <w:sz w:val="18"/>
              </w:rPr>
              <w:t>CONTRATACIÓN DIRECTA</w:t>
            </w:r>
            <w:r w:rsidRPr="00D31461">
              <w:rPr>
                <w:rFonts w:cs="Arial"/>
                <w:bCs/>
                <w:sz w:val="18"/>
              </w:rPr>
              <w:t xml:space="preserve"> de conformidad con lo estipulado en el numeral 4 del </w:t>
            </w:r>
            <w:proofErr w:type="spellStart"/>
            <w:r w:rsidRPr="00D31461">
              <w:rPr>
                <w:rFonts w:cs="Arial"/>
                <w:bCs/>
                <w:sz w:val="18"/>
              </w:rPr>
              <w:t>articulo</w:t>
            </w:r>
            <w:proofErr w:type="spellEnd"/>
            <w:r w:rsidRPr="00D31461">
              <w:rPr>
                <w:rFonts w:cs="Arial"/>
                <w:bCs/>
                <w:sz w:val="18"/>
              </w:rPr>
              <w:t xml:space="preserve"> 2 de la Ley 1150 de 2007 y articulo 2.2.1.2.1.4.8 del Decreto 1082 de 2015, toda vez que no existe pluralidad de oferentes, sino que  existe solamente una persona que puede proveer el bien o el servicio por ser titular de los derechos de propiedad industrial o de los derechos de autor o por ser proveedor exclusivo en el territorio nacional. Por cuanto la empresa MEDITEC S.A identificada con NIT. </w:t>
            </w:r>
            <w:r w:rsidR="00ED5044" w:rsidRPr="00D31461">
              <w:rPr>
                <w:rFonts w:cs="Arial"/>
                <w:bCs/>
                <w:sz w:val="18"/>
              </w:rPr>
              <w:t>860.038.579-7</w:t>
            </w:r>
            <w:r w:rsidRPr="00D31461">
              <w:rPr>
                <w:rFonts w:cs="Arial"/>
                <w:bCs/>
                <w:sz w:val="18"/>
              </w:rPr>
              <w:t>, ubicada en la ciudad de Bogotá en la Carrera 7 No. 155C-30 Torre E OF. 3108 / PBX. 338 1177, es el proveedor y distribuidor exclusivo en el territorio nacional de la marca RICHARD WOLF, tal como se observa en el documento de certificación de exclusividad que se relaciona y hace parte de los anexos del estudio previo del presente proceso de contratación.</w:t>
            </w:r>
          </w:p>
        </w:tc>
      </w:tr>
      <w:tr w:rsidR="00BF0B12" w:rsidRPr="00D31461" w14:paraId="5D1B7BF6" w14:textId="77777777" w:rsidTr="004E4072">
        <w:trPr>
          <w:trHeight w:val="481"/>
          <w:jc w:val="center"/>
        </w:trPr>
        <w:tc>
          <w:tcPr>
            <w:tcW w:w="789" w:type="pct"/>
            <w:tcBorders>
              <w:top w:val="single" w:sz="4" w:space="0" w:color="auto"/>
              <w:left w:val="single" w:sz="4" w:space="0" w:color="auto"/>
              <w:bottom w:val="single" w:sz="4" w:space="0" w:color="auto"/>
              <w:right w:val="single" w:sz="4" w:space="0" w:color="auto"/>
            </w:tcBorders>
            <w:vAlign w:val="center"/>
          </w:tcPr>
          <w:p w14:paraId="5138E1D9" w14:textId="28358F8A" w:rsidR="00BF0B12" w:rsidRPr="00D31461" w:rsidRDefault="00F906DD" w:rsidP="004926C7">
            <w:pPr>
              <w:pStyle w:val="Textoindependiente"/>
              <w:rPr>
                <w:rFonts w:cs="Arial"/>
                <w:b/>
                <w:bCs/>
                <w:caps/>
                <w:sz w:val="18"/>
                <w:szCs w:val="18"/>
              </w:rPr>
            </w:pPr>
            <w:r w:rsidRPr="00D31461">
              <w:rPr>
                <w:rFonts w:cs="Arial"/>
                <w:b/>
                <w:bCs/>
                <w:caps/>
                <w:sz w:val="18"/>
                <w:szCs w:val="18"/>
              </w:rPr>
              <w:t>PARTICIPANTE</w:t>
            </w:r>
          </w:p>
        </w:tc>
        <w:tc>
          <w:tcPr>
            <w:tcW w:w="4211" w:type="pct"/>
            <w:tcBorders>
              <w:top w:val="single" w:sz="4" w:space="0" w:color="auto"/>
              <w:left w:val="single" w:sz="4" w:space="0" w:color="auto"/>
              <w:bottom w:val="single" w:sz="4" w:space="0" w:color="auto"/>
              <w:right w:val="single" w:sz="4" w:space="0" w:color="auto"/>
            </w:tcBorders>
            <w:vAlign w:val="center"/>
          </w:tcPr>
          <w:p w14:paraId="0E3D34B3" w14:textId="7650E925" w:rsidR="004366E3" w:rsidRPr="00D31461" w:rsidRDefault="00C94D55" w:rsidP="00A57981">
            <w:pPr>
              <w:pStyle w:val="Textoindependiente"/>
              <w:jc w:val="both"/>
              <w:rPr>
                <w:rFonts w:cs="Arial"/>
                <w:bCs/>
                <w:sz w:val="18"/>
                <w:szCs w:val="18"/>
              </w:rPr>
            </w:pPr>
            <w:r w:rsidRPr="00D31461">
              <w:rPr>
                <w:rFonts w:cs="Arial"/>
                <w:sz w:val="18"/>
                <w:szCs w:val="18"/>
              </w:rPr>
              <w:t xml:space="preserve">Podrá participar en el presente proceso de contratación directa la </w:t>
            </w:r>
            <w:r w:rsidR="00B11AA3" w:rsidRPr="00D31461">
              <w:rPr>
                <w:rFonts w:cs="Arial"/>
                <w:bCs/>
                <w:sz w:val="18"/>
                <w:szCs w:val="18"/>
                <w:lang w:val="es-CO"/>
              </w:rPr>
              <w:t>empresa</w:t>
            </w:r>
            <w:r w:rsidR="00B11AA3" w:rsidRPr="00D31461">
              <w:rPr>
                <w:rFonts w:cs="Arial"/>
                <w:b/>
                <w:bCs/>
                <w:sz w:val="18"/>
                <w:szCs w:val="18"/>
                <w:lang w:val="es-CO"/>
              </w:rPr>
              <w:t xml:space="preserve"> MEDITEC S.A, </w:t>
            </w:r>
            <w:r w:rsidR="00B11AA3" w:rsidRPr="00D31461">
              <w:rPr>
                <w:rFonts w:cs="Arial"/>
                <w:sz w:val="18"/>
                <w:szCs w:val="18"/>
                <w:lang w:val="es-CO"/>
              </w:rPr>
              <w:t>identificado con NIT 860</w:t>
            </w:r>
            <w:r w:rsidR="001D6360" w:rsidRPr="00D31461">
              <w:rPr>
                <w:rFonts w:cs="Arial"/>
                <w:sz w:val="18"/>
                <w:szCs w:val="18"/>
                <w:lang w:val="es-CO"/>
              </w:rPr>
              <w:t>.</w:t>
            </w:r>
            <w:r w:rsidR="00B11AA3" w:rsidRPr="00D31461">
              <w:rPr>
                <w:rFonts w:cs="Arial"/>
                <w:sz w:val="18"/>
                <w:szCs w:val="18"/>
                <w:lang w:val="es-CO"/>
              </w:rPr>
              <w:t>038</w:t>
            </w:r>
            <w:r w:rsidR="001D6360" w:rsidRPr="00D31461">
              <w:rPr>
                <w:rFonts w:cs="Arial"/>
                <w:sz w:val="18"/>
                <w:szCs w:val="18"/>
                <w:lang w:val="es-CO"/>
              </w:rPr>
              <w:t>.</w:t>
            </w:r>
            <w:r w:rsidR="00B11AA3" w:rsidRPr="00D31461">
              <w:rPr>
                <w:rFonts w:cs="Arial"/>
                <w:sz w:val="18"/>
                <w:szCs w:val="18"/>
                <w:lang w:val="es-CO"/>
              </w:rPr>
              <w:t xml:space="preserve">579-7, ubicada en la ciudad de Bogotá D.C en la carrera 7 No 155C – 20 Torre E </w:t>
            </w:r>
            <w:proofErr w:type="spellStart"/>
            <w:r w:rsidR="00B11AA3" w:rsidRPr="00D31461">
              <w:rPr>
                <w:rFonts w:cs="Arial"/>
                <w:sz w:val="18"/>
                <w:szCs w:val="18"/>
                <w:lang w:val="es-CO"/>
              </w:rPr>
              <w:t>of</w:t>
            </w:r>
            <w:proofErr w:type="spellEnd"/>
            <w:r w:rsidR="00B11AA3" w:rsidRPr="00D31461">
              <w:rPr>
                <w:rFonts w:cs="Arial"/>
                <w:sz w:val="18"/>
                <w:szCs w:val="18"/>
                <w:lang w:val="es-CO"/>
              </w:rPr>
              <w:t xml:space="preserve"> 3108</w:t>
            </w:r>
            <w:r w:rsidRPr="00D31461">
              <w:rPr>
                <w:rFonts w:cs="Arial"/>
                <w:sz w:val="18"/>
                <w:szCs w:val="18"/>
              </w:rPr>
              <w:t xml:space="preserve">, en la que obra como </w:t>
            </w:r>
            <w:r w:rsidR="00B11AA3" w:rsidRPr="00D31461">
              <w:rPr>
                <w:rFonts w:cs="Arial"/>
                <w:sz w:val="18"/>
                <w:szCs w:val="18"/>
              </w:rPr>
              <w:t>Gerente General</w:t>
            </w:r>
            <w:r w:rsidRPr="00D31461">
              <w:rPr>
                <w:rFonts w:cs="Arial"/>
                <w:sz w:val="18"/>
                <w:szCs w:val="18"/>
              </w:rPr>
              <w:t xml:space="preserve"> </w:t>
            </w:r>
            <w:r w:rsidR="00396FC3" w:rsidRPr="00D31461">
              <w:rPr>
                <w:rFonts w:cs="Arial"/>
                <w:sz w:val="18"/>
                <w:szCs w:val="18"/>
              </w:rPr>
              <w:t>el</w:t>
            </w:r>
            <w:r w:rsidRPr="00D31461">
              <w:rPr>
                <w:rFonts w:cs="Arial"/>
                <w:sz w:val="18"/>
                <w:szCs w:val="18"/>
              </w:rPr>
              <w:t xml:space="preserve"> señor </w:t>
            </w:r>
            <w:r w:rsidR="00B11AA3" w:rsidRPr="00D31461">
              <w:rPr>
                <w:rFonts w:cs="Arial"/>
                <w:b/>
                <w:bCs/>
                <w:sz w:val="18"/>
                <w:szCs w:val="18"/>
                <w:lang w:val="es-CO"/>
              </w:rPr>
              <w:t>HEINZ JOHANN ARTHUR VON APPEN</w:t>
            </w:r>
            <w:r w:rsidRPr="00D31461">
              <w:rPr>
                <w:rFonts w:cs="Arial"/>
                <w:sz w:val="18"/>
                <w:szCs w:val="18"/>
              </w:rPr>
              <w:t>, identificad</w:t>
            </w:r>
            <w:r w:rsidR="00396FC3" w:rsidRPr="00D31461">
              <w:rPr>
                <w:rFonts w:cs="Arial"/>
                <w:sz w:val="18"/>
                <w:szCs w:val="18"/>
              </w:rPr>
              <w:t>o</w:t>
            </w:r>
            <w:r w:rsidRPr="00D31461">
              <w:rPr>
                <w:rFonts w:cs="Arial"/>
                <w:sz w:val="18"/>
                <w:szCs w:val="18"/>
              </w:rPr>
              <w:t xml:space="preserve"> con cédula de </w:t>
            </w:r>
            <w:proofErr w:type="spellStart"/>
            <w:r w:rsidR="001D6360" w:rsidRPr="00D31461">
              <w:rPr>
                <w:rFonts w:cs="Arial"/>
                <w:sz w:val="18"/>
                <w:szCs w:val="18"/>
              </w:rPr>
              <w:t>Extranjeria</w:t>
            </w:r>
            <w:proofErr w:type="spellEnd"/>
            <w:r w:rsidR="001D6360" w:rsidRPr="00D31461">
              <w:rPr>
                <w:rFonts w:cs="Arial"/>
                <w:sz w:val="18"/>
                <w:szCs w:val="18"/>
              </w:rPr>
              <w:t xml:space="preserve"> </w:t>
            </w:r>
            <w:r w:rsidRPr="00D31461">
              <w:rPr>
                <w:rFonts w:cs="Arial"/>
                <w:sz w:val="18"/>
                <w:szCs w:val="18"/>
              </w:rPr>
              <w:t xml:space="preserve">No. </w:t>
            </w:r>
            <w:r w:rsidR="00636D53" w:rsidRPr="00D31461">
              <w:rPr>
                <w:rFonts w:cs="Arial"/>
                <w:bCs/>
                <w:sz w:val="18"/>
                <w:szCs w:val="18"/>
                <w:lang w:val="es-CO"/>
              </w:rPr>
              <w:t>1</w:t>
            </w:r>
            <w:r w:rsidR="001D6360" w:rsidRPr="00D31461">
              <w:rPr>
                <w:rFonts w:cs="Arial"/>
                <w:bCs/>
                <w:sz w:val="18"/>
                <w:szCs w:val="18"/>
                <w:lang w:val="es-CO"/>
              </w:rPr>
              <w:t>00944</w:t>
            </w:r>
            <w:r w:rsidR="00210C2C" w:rsidRPr="00D31461">
              <w:rPr>
                <w:rFonts w:cs="Arial"/>
                <w:sz w:val="18"/>
                <w:szCs w:val="18"/>
              </w:rPr>
              <w:t>.</w:t>
            </w:r>
          </w:p>
        </w:tc>
      </w:tr>
      <w:tr w:rsidR="00BF0B12" w:rsidRPr="00D31461" w14:paraId="67B3175D" w14:textId="77777777" w:rsidTr="004E4072">
        <w:trPr>
          <w:trHeight w:val="387"/>
          <w:jc w:val="center"/>
        </w:trPr>
        <w:tc>
          <w:tcPr>
            <w:tcW w:w="789" w:type="pct"/>
            <w:tcBorders>
              <w:top w:val="single" w:sz="4" w:space="0" w:color="auto"/>
              <w:left w:val="single" w:sz="4" w:space="0" w:color="auto"/>
              <w:bottom w:val="single" w:sz="4" w:space="0" w:color="auto"/>
              <w:right w:val="single" w:sz="4" w:space="0" w:color="auto"/>
            </w:tcBorders>
            <w:vAlign w:val="center"/>
          </w:tcPr>
          <w:p w14:paraId="026F6A68" w14:textId="096EFE27" w:rsidR="00BF0B12" w:rsidRPr="00D31461" w:rsidRDefault="00BF0B12" w:rsidP="00F12064">
            <w:pPr>
              <w:pStyle w:val="Textoindependiente"/>
              <w:jc w:val="center"/>
              <w:rPr>
                <w:rFonts w:cs="Arial"/>
                <w:b/>
                <w:bCs/>
                <w:caps/>
                <w:sz w:val="18"/>
                <w:szCs w:val="18"/>
              </w:rPr>
            </w:pPr>
            <w:r w:rsidRPr="00D31461">
              <w:rPr>
                <w:rFonts w:cs="Arial"/>
                <w:b/>
                <w:bCs/>
                <w:caps/>
                <w:sz w:val="18"/>
                <w:szCs w:val="18"/>
              </w:rPr>
              <w:t xml:space="preserve">Lugar de </w:t>
            </w:r>
            <w:r w:rsidR="001747BB" w:rsidRPr="00D31461">
              <w:rPr>
                <w:rFonts w:cs="Arial"/>
                <w:b/>
                <w:bCs/>
                <w:caps/>
                <w:sz w:val="18"/>
                <w:szCs w:val="18"/>
              </w:rPr>
              <w:t>PRESTACION DEL SERVICIO</w:t>
            </w:r>
          </w:p>
        </w:tc>
        <w:tc>
          <w:tcPr>
            <w:tcW w:w="4211" w:type="pct"/>
            <w:tcBorders>
              <w:top w:val="single" w:sz="4" w:space="0" w:color="auto"/>
              <w:left w:val="single" w:sz="4" w:space="0" w:color="auto"/>
              <w:bottom w:val="single" w:sz="4" w:space="0" w:color="auto"/>
              <w:right w:val="single" w:sz="4" w:space="0" w:color="auto"/>
            </w:tcBorders>
            <w:vAlign w:val="center"/>
          </w:tcPr>
          <w:p w14:paraId="61AF8F48" w14:textId="77777777" w:rsidR="00622704" w:rsidRPr="00D31461" w:rsidRDefault="00F050BE" w:rsidP="00ED5044">
            <w:pPr>
              <w:autoSpaceDE/>
              <w:autoSpaceDN/>
              <w:jc w:val="both"/>
              <w:rPr>
                <w:color w:val="000000" w:themeColor="text1"/>
                <w:sz w:val="18"/>
                <w:szCs w:val="18"/>
                <w:lang w:val="es-CO"/>
              </w:rPr>
            </w:pPr>
            <w:r w:rsidRPr="00D31461">
              <w:rPr>
                <w:sz w:val="18"/>
                <w:szCs w:val="18"/>
                <w:lang w:val="es-CO"/>
              </w:rPr>
              <w:t xml:space="preserve">El contratista se compromete a prestar el servicio de </w:t>
            </w:r>
            <w:r w:rsidR="00ED5044" w:rsidRPr="00D31461">
              <w:rPr>
                <w:b/>
                <w:bCs/>
                <w:i/>
                <w:iCs/>
                <w:sz w:val="18"/>
                <w:szCs w:val="18"/>
                <w:lang w:val="es-CO"/>
              </w:rPr>
              <w:t xml:space="preserve">MANTENIMIENTO PREVENTIVO Y/O CORRECTIVO A TODO COSTO “INCLUYE REPUESTOS Y MANO DE OBRA” PARA LOS EQUIPOS BIOMEDICOS TORRES DE LAPAROSCOPIA Y SUS COMPONENTES DE LA MARCA RICHARD WOLF </w:t>
            </w:r>
            <w:r w:rsidRPr="00D31461">
              <w:rPr>
                <w:sz w:val="18"/>
                <w:szCs w:val="18"/>
                <w:lang w:val="es-CO"/>
              </w:rPr>
              <w:t>en las instalaciones del Establecimiento de Sanidad Policial Complementario Clínica DEUIL, ubicada en la Carrera 22 sur No 26ª-21 de la ciudad de Neiva, en horario hábil de lunes a viernes de 7:30 a 5:00 pm</w:t>
            </w:r>
            <w:r w:rsidRPr="00D31461">
              <w:rPr>
                <w:b/>
                <w:sz w:val="18"/>
                <w:szCs w:val="18"/>
                <w:lang w:val="es-CO"/>
              </w:rPr>
              <w:t xml:space="preserve">. </w:t>
            </w:r>
            <w:r w:rsidRPr="00D31461">
              <w:rPr>
                <w:sz w:val="18"/>
                <w:szCs w:val="18"/>
                <w:lang w:val="es-CO"/>
              </w:rPr>
              <w:t>Para los elementos de la bolsa de repuestos, estos, deberán ser entregados al almacén de la Unidad Prestadora de Salud Huila</w:t>
            </w:r>
            <w:r w:rsidR="00050657" w:rsidRPr="00D31461">
              <w:rPr>
                <w:color w:val="000000" w:themeColor="text1"/>
                <w:sz w:val="18"/>
                <w:szCs w:val="18"/>
                <w:lang w:val="es-CO"/>
              </w:rPr>
              <w:t>.</w:t>
            </w:r>
          </w:p>
          <w:p w14:paraId="44E916FC" w14:textId="77777777" w:rsidR="00ED5044" w:rsidRPr="00D31461" w:rsidRDefault="00ED5044" w:rsidP="00ED5044">
            <w:pPr>
              <w:autoSpaceDE/>
              <w:autoSpaceDN/>
              <w:jc w:val="both"/>
              <w:rPr>
                <w:b/>
                <w:bCs/>
                <w:i/>
                <w:iCs/>
                <w:sz w:val="18"/>
                <w:szCs w:val="18"/>
                <w:lang w:val="es-CO"/>
              </w:rPr>
            </w:pPr>
          </w:p>
          <w:p w14:paraId="3D23AB32" w14:textId="77777777" w:rsidR="00ED5044" w:rsidRPr="00D31461" w:rsidRDefault="00ED5044" w:rsidP="00ED5044">
            <w:pPr>
              <w:autoSpaceDE/>
              <w:autoSpaceDN/>
              <w:jc w:val="both"/>
              <w:rPr>
                <w:bCs/>
                <w:iCs/>
                <w:sz w:val="18"/>
                <w:szCs w:val="18"/>
                <w:lang w:val="es-CO"/>
              </w:rPr>
            </w:pPr>
            <w:r w:rsidRPr="00D31461">
              <w:rPr>
                <w:b/>
                <w:bCs/>
                <w:iCs/>
                <w:sz w:val="18"/>
                <w:szCs w:val="18"/>
                <w:lang w:val="es-CO"/>
              </w:rPr>
              <w:lastRenderedPageBreak/>
              <w:t>Nota 1:</w:t>
            </w:r>
            <w:r w:rsidRPr="00D31461">
              <w:rPr>
                <w:bCs/>
                <w:iCs/>
                <w:sz w:val="18"/>
                <w:szCs w:val="18"/>
                <w:lang w:val="es-CO"/>
              </w:rPr>
              <w:t xml:space="preserve"> En el evento, que sea necesario desplazar el equipo a las instalaciones del oferente para algún tipo de prueba técnica o reparación, este deberá contar con la autorización del jefe de la Unidad Prestadora de Salud Huila.</w:t>
            </w:r>
          </w:p>
          <w:p w14:paraId="1C6B7B5A" w14:textId="77777777" w:rsidR="00ED5044" w:rsidRPr="00D31461" w:rsidRDefault="00ED5044" w:rsidP="00ED5044">
            <w:pPr>
              <w:autoSpaceDE/>
              <w:autoSpaceDN/>
              <w:jc w:val="both"/>
              <w:rPr>
                <w:bCs/>
                <w:iCs/>
                <w:sz w:val="18"/>
                <w:szCs w:val="18"/>
                <w:lang w:val="es-CO"/>
              </w:rPr>
            </w:pPr>
          </w:p>
          <w:p w14:paraId="0751C9B0" w14:textId="23170582" w:rsidR="00ED5044" w:rsidRPr="00D31461" w:rsidRDefault="00ED5044" w:rsidP="00ED5044">
            <w:pPr>
              <w:autoSpaceDE/>
              <w:autoSpaceDN/>
              <w:jc w:val="both"/>
              <w:rPr>
                <w:bCs/>
                <w:iCs/>
                <w:sz w:val="18"/>
                <w:szCs w:val="18"/>
                <w:lang w:val="es-CO"/>
              </w:rPr>
            </w:pPr>
            <w:r w:rsidRPr="00D31461">
              <w:rPr>
                <w:b/>
                <w:bCs/>
                <w:iCs/>
                <w:sz w:val="18"/>
                <w:szCs w:val="18"/>
                <w:lang w:val="es-CO"/>
              </w:rPr>
              <w:t>Nota 2:</w:t>
            </w:r>
            <w:r w:rsidRPr="00D31461">
              <w:rPr>
                <w:bCs/>
                <w:iCs/>
                <w:sz w:val="18"/>
                <w:szCs w:val="18"/>
                <w:lang w:val="es-CO"/>
              </w:rPr>
              <w:t xml:space="preserve"> Si llegado caso se requiere realizar algún desplazamiento para reparación o mantenimiento del equipo, el transporte será a cargo del contratista.</w:t>
            </w:r>
          </w:p>
        </w:tc>
      </w:tr>
      <w:tr w:rsidR="00BF0B12" w:rsidRPr="00D31461" w14:paraId="61983E13" w14:textId="77777777" w:rsidTr="004E4072">
        <w:trPr>
          <w:trHeight w:val="35"/>
          <w:jc w:val="center"/>
        </w:trPr>
        <w:tc>
          <w:tcPr>
            <w:tcW w:w="789" w:type="pct"/>
            <w:tcBorders>
              <w:top w:val="single" w:sz="4" w:space="0" w:color="auto"/>
              <w:left w:val="single" w:sz="4" w:space="0" w:color="auto"/>
              <w:bottom w:val="single" w:sz="4" w:space="0" w:color="auto"/>
              <w:right w:val="single" w:sz="4" w:space="0" w:color="auto"/>
            </w:tcBorders>
            <w:vAlign w:val="center"/>
          </w:tcPr>
          <w:p w14:paraId="5C9444FB" w14:textId="77777777" w:rsidR="00BF0B12" w:rsidRPr="00D31461" w:rsidRDefault="00BF0B12" w:rsidP="00F12064">
            <w:pPr>
              <w:pStyle w:val="Textoindependiente"/>
              <w:jc w:val="center"/>
              <w:rPr>
                <w:rFonts w:cs="Arial"/>
                <w:b/>
                <w:bCs/>
                <w:caps/>
                <w:sz w:val="18"/>
                <w:szCs w:val="18"/>
              </w:rPr>
            </w:pPr>
            <w:r w:rsidRPr="00D31461">
              <w:rPr>
                <w:rFonts w:cs="Arial"/>
                <w:b/>
                <w:caps/>
                <w:color w:val="000000"/>
                <w:sz w:val="18"/>
                <w:szCs w:val="18"/>
              </w:rPr>
              <w:lastRenderedPageBreak/>
              <w:t xml:space="preserve">FORMA DE </w:t>
            </w:r>
            <w:r w:rsidRPr="00D31461">
              <w:rPr>
                <w:rFonts w:cs="Arial"/>
                <w:b/>
                <w:caps/>
                <w:sz w:val="18"/>
                <w:szCs w:val="18"/>
              </w:rPr>
              <w:t>ADJUDICACIÓN</w:t>
            </w:r>
            <w:r w:rsidRPr="00D31461">
              <w:rPr>
                <w:rFonts w:cs="Arial"/>
                <w:b/>
                <w:caps/>
                <w:color w:val="000000"/>
                <w:sz w:val="18"/>
                <w:szCs w:val="18"/>
              </w:rPr>
              <w:t xml:space="preserve"> DEL CONTRATO</w:t>
            </w:r>
          </w:p>
        </w:tc>
        <w:tc>
          <w:tcPr>
            <w:tcW w:w="4211" w:type="pct"/>
            <w:tcBorders>
              <w:top w:val="single" w:sz="4" w:space="0" w:color="auto"/>
              <w:left w:val="single" w:sz="4" w:space="0" w:color="auto"/>
              <w:bottom w:val="single" w:sz="4" w:space="0" w:color="auto"/>
              <w:right w:val="single" w:sz="4" w:space="0" w:color="auto"/>
            </w:tcBorders>
            <w:vAlign w:val="center"/>
          </w:tcPr>
          <w:p w14:paraId="3F274BEB" w14:textId="4CA62723" w:rsidR="00047409" w:rsidRPr="00D31461" w:rsidRDefault="00F050BE" w:rsidP="00282FC4">
            <w:pPr>
              <w:jc w:val="both"/>
              <w:rPr>
                <w:sz w:val="18"/>
                <w:szCs w:val="18"/>
              </w:rPr>
            </w:pPr>
            <w:r w:rsidRPr="00D31461">
              <w:rPr>
                <w:sz w:val="18"/>
                <w:szCs w:val="18"/>
                <w:lang w:val="es-CO"/>
              </w:rPr>
              <w:t xml:space="preserve">La Unidad Prestadora de Salud Huila realizará La adjudicación del presente contrato se hará en </w:t>
            </w:r>
            <w:r w:rsidRPr="00D31461">
              <w:rPr>
                <w:b/>
                <w:bCs/>
                <w:sz w:val="18"/>
                <w:szCs w:val="18"/>
                <w:lang w:val="es-CO"/>
              </w:rPr>
              <w:t>FORMA TOTAL</w:t>
            </w:r>
            <w:r w:rsidRPr="00D31461">
              <w:rPr>
                <w:sz w:val="18"/>
                <w:szCs w:val="18"/>
                <w:lang w:val="es-CO"/>
              </w:rPr>
              <w:t>, debiendo ofertar la totalidad de los ítems de igual forma teniendo en cuenta los aspectos técnicos, económicos y jurídicos</w:t>
            </w:r>
            <w:r w:rsidR="00047409" w:rsidRPr="00D31461">
              <w:rPr>
                <w:i/>
                <w:sz w:val="18"/>
                <w:szCs w:val="18"/>
                <w:lang w:val="es-CO"/>
              </w:rPr>
              <w:t>.</w:t>
            </w:r>
          </w:p>
        </w:tc>
      </w:tr>
      <w:tr w:rsidR="00BF0B12" w:rsidRPr="00D31461" w14:paraId="5C4E9FA3" w14:textId="77777777" w:rsidTr="003F2781">
        <w:trPr>
          <w:trHeight w:val="604"/>
          <w:jc w:val="center"/>
        </w:trPr>
        <w:tc>
          <w:tcPr>
            <w:tcW w:w="789" w:type="pct"/>
            <w:tcBorders>
              <w:top w:val="single" w:sz="4" w:space="0" w:color="auto"/>
              <w:left w:val="single" w:sz="4" w:space="0" w:color="auto"/>
              <w:bottom w:val="single" w:sz="4" w:space="0" w:color="auto"/>
              <w:right w:val="single" w:sz="4" w:space="0" w:color="auto"/>
            </w:tcBorders>
            <w:vAlign w:val="center"/>
          </w:tcPr>
          <w:p w14:paraId="28925896" w14:textId="77777777" w:rsidR="00BF0B12" w:rsidRPr="00D31461" w:rsidRDefault="00BF0B12" w:rsidP="00F12064">
            <w:pPr>
              <w:pStyle w:val="Textoindependiente"/>
              <w:jc w:val="center"/>
              <w:rPr>
                <w:rFonts w:cs="Arial"/>
                <w:b/>
                <w:caps/>
                <w:color w:val="000000"/>
                <w:sz w:val="18"/>
                <w:szCs w:val="18"/>
              </w:rPr>
            </w:pPr>
            <w:r w:rsidRPr="00D31461">
              <w:rPr>
                <w:rFonts w:cs="Arial"/>
                <w:b/>
                <w:caps/>
                <w:color w:val="000000"/>
                <w:sz w:val="18"/>
                <w:szCs w:val="18"/>
              </w:rPr>
              <w:t>FORMA Y PLAZO DE EJECUCIÓN DEL CONTRATO</w:t>
            </w:r>
          </w:p>
        </w:tc>
        <w:tc>
          <w:tcPr>
            <w:tcW w:w="4211" w:type="pct"/>
            <w:tcBorders>
              <w:top w:val="single" w:sz="4" w:space="0" w:color="auto"/>
              <w:left w:val="single" w:sz="4" w:space="0" w:color="auto"/>
              <w:bottom w:val="single" w:sz="4" w:space="0" w:color="auto"/>
              <w:right w:val="single" w:sz="4" w:space="0" w:color="auto"/>
            </w:tcBorders>
            <w:vAlign w:val="center"/>
          </w:tcPr>
          <w:p w14:paraId="115D4BBC" w14:textId="076770E3" w:rsidR="00350436" w:rsidRPr="00D31461" w:rsidRDefault="00B25C41" w:rsidP="00350436">
            <w:pPr>
              <w:tabs>
                <w:tab w:val="left" w:pos="141"/>
              </w:tabs>
              <w:ind w:left="14" w:firstLine="15"/>
              <w:jc w:val="both"/>
              <w:rPr>
                <w:sz w:val="18"/>
                <w:szCs w:val="18"/>
                <w:lang w:val="es-ES"/>
              </w:rPr>
            </w:pPr>
            <w:r w:rsidRPr="00D31461">
              <w:rPr>
                <w:sz w:val="18"/>
                <w:szCs w:val="18"/>
                <w:lang w:val="es-CO"/>
              </w:rPr>
              <w:t xml:space="preserve">La prestación del servicio por parte del CONTRATISTA, se hará en forma de </w:t>
            </w:r>
            <w:r w:rsidRPr="00D31461">
              <w:rPr>
                <w:b/>
                <w:sz w:val="18"/>
                <w:szCs w:val="18"/>
                <w:lang w:val="es-CO"/>
              </w:rPr>
              <w:t>TRATO SUCESIVO</w:t>
            </w:r>
            <w:r w:rsidRPr="00D31461">
              <w:rPr>
                <w:sz w:val="18"/>
                <w:szCs w:val="18"/>
                <w:lang w:val="es-CO"/>
              </w:rPr>
              <w:t>, de acuerdo con el cronograma de trabajo y con las garantías exigidas por el SUPERVISOR del contrato, a partir de la aprobación de la Garantía Única y entrega de la carta de inicio de Ejecución del contrato de acuerdo con las características que se relacionan con el anexo OFERTA Y CONDICIONES TECNICAS MINIMAS</w:t>
            </w:r>
            <w:r w:rsidR="002D0BEE" w:rsidRPr="00D31461">
              <w:rPr>
                <w:sz w:val="18"/>
                <w:szCs w:val="18"/>
                <w:lang w:val="es-CO"/>
              </w:rPr>
              <w:t>.</w:t>
            </w:r>
            <w:r w:rsidRPr="00D31461">
              <w:rPr>
                <w:sz w:val="18"/>
                <w:szCs w:val="18"/>
                <w:lang w:val="es-CO"/>
              </w:rPr>
              <w:t xml:space="preserve"> </w:t>
            </w:r>
          </w:p>
          <w:p w14:paraId="55314224" w14:textId="77777777" w:rsidR="00B25C41" w:rsidRPr="00D31461" w:rsidRDefault="00B25C41" w:rsidP="00350436">
            <w:pPr>
              <w:tabs>
                <w:tab w:val="left" w:pos="141"/>
              </w:tabs>
              <w:ind w:left="14" w:firstLine="15"/>
              <w:jc w:val="both"/>
              <w:rPr>
                <w:sz w:val="18"/>
                <w:szCs w:val="18"/>
                <w:lang w:val="es-ES"/>
              </w:rPr>
            </w:pPr>
          </w:p>
          <w:p w14:paraId="08551540" w14:textId="77777777" w:rsidR="002D0BEE" w:rsidRPr="00D31461" w:rsidRDefault="002D0BEE" w:rsidP="002D0BEE">
            <w:pPr>
              <w:tabs>
                <w:tab w:val="left" w:pos="709"/>
              </w:tabs>
              <w:jc w:val="both"/>
              <w:rPr>
                <w:sz w:val="18"/>
                <w:szCs w:val="18"/>
              </w:rPr>
            </w:pPr>
            <w:r w:rsidRPr="00D31461">
              <w:rPr>
                <w:sz w:val="18"/>
                <w:szCs w:val="18"/>
              </w:rPr>
              <w:t>Para el mantenimiento preventivo PARA LOS EQUIPOS BIOMEDICOS TORRES DE LAPAROSCOPIA Y SUS COMPONENTES DE LA MARCA RICHAR WOLF, se realizarán una (01) visita de mantenimiento preventivo y una (01) visita de mantenimiento para el SET INSTRUMENTAL DE UROLOGIA, las cuales estarán pactadas mediante el cronograma concertado entre la empresa contratista y el supervisor del contrato, previa autorización del jefe de la Unidad Prestadora de Salud Huila, posterior a la carta de inicio, previo cumplimiento de los requisitos de legalización y aprobación de la respectiva póliza de garantía única.</w:t>
            </w:r>
          </w:p>
          <w:p w14:paraId="431CEA01" w14:textId="77777777" w:rsidR="002D0BEE" w:rsidRPr="00D31461" w:rsidRDefault="002D0BEE" w:rsidP="002D0BEE">
            <w:pPr>
              <w:tabs>
                <w:tab w:val="left" w:pos="709"/>
              </w:tabs>
              <w:jc w:val="both"/>
              <w:rPr>
                <w:sz w:val="18"/>
                <w:szCs w:val="18"/>
              </w:rPr>
            </w:pPr>
          </w:p>
          <w:p w14:paraId="4749F337" w14:textId="77777777" w:rsidR="002D0BEE" w:rsidRPr="00D31461" w:rsidRDefault="002D0BEE" w:rsidP="002D0BEE">
            <w:pPr>
              <w:tabs>
                <w:tab w:val="left" w:pos="709"/>
              </w:tabs>
              <w:jc w:val="both"/>
              <w:rPr>
                <w:sz w:val="18"/>
                <w:szCs w:val="18"/>
              </w:rPr>
            </w:pPr>
            <w:r w:rsidRPr="00D31461">
              <w:rPr>
                <w:b/>
                <w:bCs/>
                <w:sz w:val="18"/>
                <w:szCs w:val="18"/>
              </w:rPr>
              <w:t>NOTA:</w:t>
            </w:r>
            <w:r w:rsidRPr="00D31461">
              <w:rPr>
                <w:sz w:val="18"/>
                <w:szCs w:val="18"/>
              </w:rPr>
              <w:t xml:space="preserve"> en caso que el supervisor lo considere, podrá solicitar los documentos soportes que permitan corroborar que los repuestos a instalar son nuevos y originales (facturas, manifestó de importación, etc.) no se aceptaran repuestos re manufacturados y/o repotenciados.</w:t>
            </w:r>
          </w:p>
          <w:p w14:paraId="7B04706D" w14:textId="77777777" w:rsidR="002D0BEE" w:rsidRPr="00D31461" w:rsidRDefault="002D0BEE" w:rsidP="002D0BEE">
            <w:pPr>
              <w:tabs>
                <w:tab w:val="left" w:pos="709"/>
              </w:tabs>
              <w:jc w:val="both"/>
              <w:rPr>
                <w:sz w:val="18"/>
                <w:szCs w:val="18"/>
              </w:rPr>
            </w:pPr>
          </w:p>
          <w:p w14:paraId="7459F191" w14:textId="77777777" w:rsidR="002D0BEE" w:rsidRPr="00D31461" w:rsidRDefault="002D0BEE" w:rsidP="002D0BEE">
            <w:pPr>
              <w:tabs>
                <w:tab w:val="left" w:pos="709"/>
              </w:tabs>
              <w:jc w:val="center"/>
              <w:rPr>
                <w:b/>
                <w:sz w:val="18"/>
                <w:szCs w:val="18"/>
              </w:rPr>
            </w:pPr>
            <w:r w:rsidRPr="00D31461">
              <w:rPr>
                <w:b/>
                <w:sz w:val="18"/>
                <w:szCs w:val="18"/>
              </w:rPr>
              <w:t>MANTENIMIENTO PREVENTIVOS A REALIZAR — CRONOGRAMA DE ACTIVIDADES O MANTENIMIENTOS</w:t>
            </w:r>
          </w:p>
          <w:p w14:paraId="39953E23" w14:textId="77777777" w:rsidR="002D0BEE" w:rsidRPr="00D31461" w:rsidRDefault="002D0BEE" w:rsidP="002D0BEE">
            <w:pPr>
              <w:tabs>
                <w:tab w:val="left" w:pos="709"/>
              </w:tabs>
              <w:jc w:val="both"/>
              <w:rPr>
                <w:b/>
              </w:rPr>
            </w:pPr>
          </w:p>
          <w:tbl>
            <w:tblPr>
              <w:tblW w:w="89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853"/>
              <w:gridCol w:w="1127"/>
              <w:gridCol w:w="1218"/>
              <w:gridCol w:w="1328"/>
              <w:gridCol w:w="1427"/>
            </w:tblGrid>
            <w:tr w:rsidR="002D0BEE" w:rsidRPr="00D31461" w14:paraId="018F8C0D" w14:textId="77777777" w:rsidTr="002D0BEE">
              <w:trPr>
                <w:trHeight w:val="17"/>
                <w:jc w:val="center"/>
              </w:trPr>
              <w:tc>
                <w:tcPr>
                  <w:tcW w:w="3853" w:type="dxa"/>
                  <w:vAlign w:val="center"/>
                  <w:hideMark/>
                </w:tcPr>
                <w:p w14:paraId="2D7DA54D" w14:textId="77777777" w:rsidR="002D0BEE" w:rsidRPr="00D31461" w:rsidRDefault="002D0BEE" w:rsidP="002D0BEE">
                  <w:pPr>
                    <w:tabs>
                      <w:tab w:val="left" w:pos="709"/>
                    </w:tabs>
                    <w:ind w:left="137" w:right="180"/>
                    <w:jc w:val="center"/>
                    <w:rPr>
                      <w:b/>
                      <w:bCs/>
                      <w:sz w:val="16"/>
                      <w:szCs w:val="16"/>
                    </w:rPr>
                  </w:pPr>
                  <w:r w:rsidRPr="00D31461">
                    <w:rPr>
                      <w:b/>
                      <w:bCs/>
                      <w:sz w:val="16"/>
                      <w:szCs w:val="16"/>
                    </w:rPr>
                    <w:t>ACTIVIDADES DE MANTENIMIENTO PREVENTIVO</w:t>
                  </w:r>
                </w:p>
              </w:tc>
              <w:tc>
                <w:tcPr>
                  <w:tcW w:w="1127" w:type="dxa"/>
                  <w:vAlign w:val="center"/>
                  <w:hideMark/>
                </w:tcPr>
                <w:p w14:paraId="483B339E" w14:textId="77777777" w:rsidR="002D0BEE" w:rsidRPr="00D31461" w:rsidRDefault="002D0BEE" w:rsidP="002D0BEE">
                  <w:pPr>
                    <w:tabs>
                      <w:tab w:val="left" w:pos="709"/>
                    </w:tabs>
                    <w:ind w:left="80" w:right="73"/>
                    <w:jc w:val="center"/>
                    <w:rPr>
                      <w:b/>
                      <w:bCs/>
                      <w:sz w:val="16"/>
                      <w:szCs w:val="16"/>
                    </w:rPr>
                  </w:pPr>
                  <w:r w:rsidRPr="00D31461">
                    <w:rPr>
                      <w:b/>
                      <w:bCs/>
                      <w:sz w:val="16"/>
                      <w:szCs w:val="16"/>
                    </w:rPr>
                    <w:t>CANTIDAD EQUIPOS</w:t>
                  </w:r>
                </w:p>
              </w:tc>
              <w:tc>
                <w:tcPr>
                  <w:tcW w:w="1218" w:type="dxa"/>
                  <w:vAlign w:val="center"/>
                  <w:hideMark/>
                </w:tcPr>
                <w:p w14:paraId="22381A87" w14:textId="77777777" w:rsidR="002D0BEE" w:rsidRPr="00D31461" w:rsidRDefault="002D0BEE" w:rsidP="002D0BEE">
                  <w:pPr>
                    <w:tabs>
                      <w:tab w:val="left" w:pos="709"/>
                    </w:tabs>
                    <w:ind w:left="48" w:right="19"/>
                    <w:jc w:val="center"/>
                    <w:rPr>
                      <w:b/>
                      <w:bCs/>
                      <w:sz w:val="16"/>
                      <w:szCs w:val="16"/>
                    </w:rPr>
                  </w:pPr>
                  <w:r w:rsidRPr="00D31461">
                    <w:rPr>
                      <w:b/>
                      <w:bCs/>
                      <w:sz w:val="16"/>
                      <w:szCs w:val="16"/>
                    </w:rPr>
                    <w:t>UNIDAD DE MEDIDA</w:t>
                  </w:r>
                </w:p>
              </w:tc>
              <w:tc>
                <w:tcPr>
                  <w:tcW w:w="1328" w:type="dxa"/>
                  <w:vAlign w:val="center"/>
                  <w:hideMark/>
                </w:tcPr>
                <w:p w14:paraId="5D5E769F" w14:textId="77777777" w:rsidR="002D0BEE" w:rsidRPr="00D31461" w:rsidRDefault="002D0BEE" w:rsidP="002D0BEE">
                  <w:pPr>
                    <w:tabs>
                      <w:tab w:val="left" w:pos="709"/>
                    </w:tabs>
                    <w:ind w:left="80" w:right="73"/>
                    <w:jc w:val="center"/>
                    <w:rPr>
                      <w:b/>
                      <w:bCs/>
                      <w:sz w:val="16"/>
                      <w:szCs w:val="16"/>
                    </w:rPr>
                  </w:pPr>
                  <w:r w:rsidRPr="00D31461">
                    <w:rPr>
                      <w:b/>
                      <w:bCs/>
                      <w:sz w:val="16"/>
                      <w:szCs w:val="16"/>
                    </w:rPr>
                    <w:t>CANTIDAD DE VISITAS</w:t>
                  </w:r>
                </w:p>
              </w:tc>
              <w:tc>
                <w:tcPr>
                  <w:tcW w:w="1427" w:type="dxa"/>
                  <w:vAlign w:val="center"/>
                  <w:hideMark/>
                </w:tcPr>
                <w:p w14:paraId="0BF999D7" w14:textId="77777777" w:rsidR="002D0BEE" w:rsidRPr="00D31461" w:rsidRDefault="002D0BEE" w:rsidP="002D0BEE">
                  <w:pPr>
                    <w:tabs>
                      <w:tab w:val="left" w:pos="709"/>
                    </w:tabs>
                    <w:ind w:left="80" w:right="73"/>
                    <w:jc w:val="center"/>
                    <w:rPr>
                      <w:b/>
                      <w:bCs/>
                      <w:sz w:val="16"/>
                      <w:szCs w:val="16"/>
                    </w:rPr>
                  </w:pPr>
                  <w:r w:rsidRPr="00D31461">
                    <w:rPr>
                      <w:b/>
                      <w:bCs/>
                      <w:sz w:val="16"/>
                      <w:szCs w:val="16"/>
                    </w:rPr>
                    <w:t>MES/ VISITA</w:t>
                  </w:r>
                </w:p>
              </w:tc>
            </w:tr>
            <w:tr w:rsidR="002D0BEE" w:rsidRPr="00D31461" w14:paraId="0007BDBC" w14:textId="77777777" w:rsidTr="002D0BEE">
              <w:trPr>
                <w:trHeight w:val="17"/>
                <w:jc w:val="center"/>
              </w:trPr>
              <w:tc>
                <w:tcPr>
                  <w:tcW w:w="3853" w:type="dxa"/>
                  <w:hideMark/>
                </w:tcPr>
                <w:p w14:paraId="7AFC7203" w14:textId="69949872" w:rsidR="002D0BEE" w:rsidRPr="00D31461" w:rsidRDefault="002D0BEE" w:rsidP="002D0BEE">
                  <w:pPr>
                    <w:tabs>
                      <w:tab w:val="left" w:pos="709"/>
                    </w:tabs>
                    <w:ind w:right="180"/>
                    <w:jc w:val="both"/>
                    <w:rPr>
                      <w:sz w:val="14"/>
                      <w:szCs w:val="14"/>
                    </w:rPr>
                  </w:pPr>
                  <w:r w:rsidRPr="00D31461">
                    <w:rPr>
                      <w:sz w:val="14"/>
                      <w:szCs w:val="14"/>
                    </w:rPr>
                    <w:t>MANTENIMIENTO PREVENTIVO TORRE DE LAPAROSCOPIA</w:t>
                  </w:r>
                </w:p>
              </w:tc>
              <w:tc>
                <w:tcPr>
                  <w:tcW w:w="1127" w:type="dxa"/>
                  <w:vAlign w:val="center"/>
                  <w:hideMark/>
                </w:tcPr>
                <w:p w14:paraId="41AECC23" w14:textId="77777777" w:rsidR="002D0BEE" w:rsidRPr="00D31461" w:rsidRDefault="002D0BEE" w:rsidP="002D0BEE">
                  <w:pPr>
                    <w:tabs>
                      <w:tab w:val="left" w:pos="709"/>
                    </w:tabs>
                    <w:jc w:val="center"/>
                    <w:rPr>
                      <w:sz w:val="14"/>
                      <w:szCs w:val="14"/>
                    </w:rPr>
                  </w:pPr>
                  <w:r w:rsidRPr="00D31461">
                    <w:rPr>
                      <w:sz w:val="14"/>
                      <w:szCs w:val="14"/>
                    </w:rPr>
                    <w:t>1</w:t>
                  </w:r>
                </w:p>
              </w:tc>
              <w:tc>
                <w:tcPr>
                  <w:tcW w:w="1218" w:type="dxa"/>
                  <w:vAlign w:val="center"/>
                  <w:hideMark/>
                </w:tcPr>
                <w:p w14:paraId="69DA2112" w14:textId="44750224" w:rsidR="002D0BEE" w:rsidRPr="00D31461" w:rsidRDefault="002D0BEE" w:rsidP="002D0BEE">
                  <w:pPr>
                    <w:tabs>
                      <w:tab w:val="left" w:pos="709"/>
                    </w:tabs>
                    <w:jc w:val="center"/>
                    <w:rPr>
                      <w:sz w:val="14"/>
                      <w:szCs w:val="14"/>
                    </w:rPr>
                  </w:pPr>
                  <w:r w:rsidRPr="00D31461">
                    <w:rPr>
                      <w:sz w:val="14"/>
                      <w:szCs w:val="14"/>
                    </w:rPr>
                    <w:t>VISITA</w:t>
                  </w:r>
                </w:p>
              </w:tc>
              <w:tc>
                <w:tcPr>
                  <w:tcW w:w="1328" w:type="dxa"/>
                  <w:vAlign w:val="center"/>
                  <w:hideMark/>
                </w:tcPr>
                <w:p w14:paraId="70339EE1" w14:textId="43C7FECA" w:rsidR="002D0BEE" w:rsidRPr="00D31461" w:rsidRDefault="002D0BEE" w:rsidP="002D0BEE">
                  <w:pPr>
                    <w:tabs>
                      <w:tab w:val="left" w:pos="709"/>
                    </w:tabs>
                    <w:jc w:val="center"/>
                    <w:rPr>
                      <w:bCs/>
                      <w:sz w:val="14"/>
                      <w:szCs w:val="14"/>
                    </w:rPr>
                  </w:pPr>
                  <w:r w:rsidRPr="00D31461">
                    <w:rPr>
                      <w:bCs/>
                      <w:sz w:val="14"/>
                      <w:szCs w:val="14"/>
                    </w:rPr>
                    <w:t>1</w:t>
                  </w:r>
                </w:p>
              </w:tc>
              <w:tc>
                <w:tcPr>
                  <w:tcW w:w="1427" w:type="dxa"/>
                  <w:vMerge w:val="restart"/>
                  <w:vAlign w:val="center"/>
                  <w:hideMark/>
                </w:tcPr>
                <w:p w14:paraId="07631ACC" w14:textId="3F25A18E" w:rsidR="002D0BEE" w:rsidRPr="00D31461" w:rsidRDefault="002D0BEE" w:rsidP="002D0BEE">
                  <w:pPr>
                    <w:tabs>
                      <w:tab w:val="left" w:pos="709"/>
                    </w:tabs>
                    <w:jc w:val="center"/>
                    <w:rPr>
                      <w:b/>
                      <w:bCs/>
                      <w:sz w:val="14"/>
                      <w:szCs w:val="14"/>
                    </w:rPr>
                  </w:pPr>
                  <w:r w:rsidRPr="00D31461">
                    <w:rPr>
                      <w:sz w:val="14"/>
                      <w:szCs w:val="14"/>
                    </w:rPr>
                    <w:t>SEGÚN LA NECESIDAD Y A SOLICITUD DEL SUPERVISOR DEL CONTRATO</w:t>
                  </w:r>
                </w:p>
              </w:tc>
            </w:tr>
            <w:tr w:rsidR="002D0BEE" w:rsidRPr="00D31461" w14:paraId="1F926777" w14:textId="77777777" w:rsidTr="002D0BEE">
              <w:trPr>
                <w:trHeight w:val="17"/>
                <w:jc w:val="center"/>
              </w:trPr>
              <w:tc>
                <w:tcPr>
                  <w:tcW w:w="3853" w:type="dxa"/>
                  <w:hideMark/>
                </w:tcPr>
                <w:p w14:paraId="44067C8F" w14:textId="6B84158E" w:rsidR="002D0BEE" w:rsidRPr="00D31461" w:rsidRDefault="002D0BEE" w:rsidP="002D0BEE">
                  <w:pPr>
                    <w:tabs>
                      <w:tab w:val="left" w:pos="709"/>
                    </w:tabs>
                    <w:ind w:right="180"/>
                    <w:jc w:val="both"/>
                    <w:rPr>
                      <w:sz w:val="14"/>
                      <w:szCs w:val="14"/>
                    </w:rPr>
                  </w:pPr>
                  <w:r w:rsidRPr="00D31461">
                    <w:rPr>
                      <w:sz w:val="14"/>
                      <w:szCs w:val="14"/>
                    </w:rPr>
                    <w:t>MANTENIMIENTO PREVENTIVO SET INSTRUMENTAL UROLOGÍA</w:t>
                  </w:r>
                </w:p>
              </w:tc>
              <w:tc>
                <w:tcPr>
                  <w:tcW w:w="1127" w:type="dxa"/>
                  <w:vAlign w:val="center"/>
                  <w:hideMark/>
                </w:tcPr>
                <w:p w14:paraId="47E55AAF" w14:textId="77777777" w:rsidR="002D0BEE" w:rsidRPr="00D31461" w:rsidRDefault="002D0BEE" w:rsidP="002D0BEE">
                  <w:pPr>
                    <w:tabs>
                      <w:tab w:val="left" w:pos="709"/>
                    </w:tabs>
                    <w:jc w:val="center"/>
                    <w:rPr>
                      <w:sz w:val="14"/>
                      <w:szCs w:val="14"/>
                    </w:rPr>
                  </w:pPr>
                  <w:r w:rsidRPr="00D31461">
                    <w:rPr>
                      <w:sz w:val="14"/>
                      <w:szCs w:val="14"/>
                    </w:rPr>
                    <w:t>1</w:t>
                  </w:r>
                </w:p>
              </w:tc>
              <w:tc>
                <w:tcPr>
                  <w:tcW w:w="1218" w:type="dxa"/>
                  <w:vAlign w:val="center"/>
                  <w:hideMark/>
                </w:tcPr>
                <w:p w14:paraId="44D4BFCB" w14:textId="015BDE16" w:rsidR="002D0BEE" w:rsidRPr="00D31461" w:rsidRDefault="002D0BEE" w:rsidP="002D0BEE">
                  <w:pPr>
                    <w:tabs>
                      <w:tab w:val="left" w:pos="709"/>
                    </w:tabs>
                    <w:jc w:val="center"/>
                    <w:rPr>
                      <w:sz w:val="14"/>
                      <w:szCs w:val="14"/>
                    </w:rPr>
                  </w:pPr>
                  <w:r w:rsidRPr="00D31461">
                    <w:rPr>
                      <w:sz w:val="14"/>
                      <w:szCs w:val="14"/>
                    </w:rPr>
                    <w:t>VISITA</w:t>
                  </w:r>
                </w:p>
              </w:tc>
              <w:tc>
                <w:tcPr>
                  <w:tcW w:w="1328" w:type="dxa"/>
                  <w:vAlign w:val="center"/>
                  <w:hideMark/>
                </w:tcPr>
                <w:p w14:paraId="30CEAEE1" w14:textId="558AC15F" w:rsidR="002D0BEE" w:rsidRPr="00D31461" w:rsidRDefault="002D0BEE" w:rsidP="002D0BEE">
                  <w:pPr>
                    <w:tabs>
                      <w:tab w:val="left" w:pos="709"/>
                    </w:tabs>
                    <w:jc w:val="center"/>
                    <w:rPr>
                      <w:sz w:val="14"/>
                      <w:szCs w:val="14"/>
                    </w:rPr>
                  </w:pPr>
                  <w:r w:rsidRPr="00D31461">
                    <w:rPr>
                      <w:sz w:val="14"/>
                      <w:szCs w:val="14"/>
                    </w:rPr>
                    <w:t>1</w:t>
                  </w:r>
                </w:p>
              </w:tc>
              <w:tc>
                <w:tcPr>
                  <w:tcW w:w="1427" w:type="dxa"/>
                  <w:vMerge/>
                  <w:hideMark/>
                </w:tcPr>
                <w:p w14:paraId="0417C94E" w14:textId="77777777" w:rsidR="002D0BEE" w:rsidRPr="00D31461" w:rsidRDefault="002D0BEE" w:rsidP="002D0BEE">
                  <w:pPr>
                    <w:tabs>
                      <w:tab w:val="left" w:pos="709"/>
                    </w:tabs>
                    <w:jc w:val="both"/>
                    <w:rPr>
                      <w:b/>
                      <w:bCs/>
                      <w:sz w:val="14"/>
                      <w:szCs w:val="14"/>
                    </w:rPr>
                  </w:pPr>
                </w:p>
              </w:tc>
            </w:tr>
            <w:tr w:rsidR="002D0BEE" w:rsidRPr="00D31461" w14:paraId="42E2C1C7" w14:textId="77777777" w:rsidTr="002D0BEE">
              <w:trPr>
                <w:trHeight w:val="17"/>
                <w:jc w:val="center"/>
              </w:trPr>
              <w:tc>
                <w:tcPr>
                  <w:tcW w:w="3853" w:type="dxa"/>
                  <w:vAlign w:val="center"/>
                  <w:hideMark/>
                </w:tcPr>
                <w:p w14:paraId="4E980790" w14:textId="55AFAB80" w:rsidR="002D0BEE" w:rsidRPr="00D31461" w:rsidRDefault="002D0BEE" w:rsidP="002D0BEE">
                  <w:pPr>
                    <w:tabs>
                      <w:tab w:val="left" w:pos="709"/>
                    </w:tabs>
                    <w:ind w:right="180"/>
                    <w:jc w:val="both"/>
                    <w:rPr>
                      <w:sz w:val="14"/>
                      <w:szCs w:val="14"/>
                    </w:rPr>
                  </w:pPr>
                  <w:r w:rsidRPr="00D31461">
                    <w:rPr>
                      <w:sz w:val="14"/>
                      <w:szCs w:val="14"/>
                    </w:rPr>
                    <w:t>MANTENIMIENTO PREVENTIVO Y CORRECTIVO A TODO COSTO “INCLUYE REPUESTOS Y MANO DE OBRA” PARA LOS EQUIPOS BIOMEDICOS TORRES DE LAPAROSCOPIA Y SUS COMPONENTES DE LA MARCA RICHAR WOLF DEL ESTABLECIMIENTO DE SANIDAD POLICIAL COMPLEMENTARIO CLÍNICA DEUIL DE LA UNIDAD PRESTADORA DE SALUD HUILA</w:t>
                  </w:r>
                </w:p>
              </w:tc>
              <w:tc>
                <w:tcPr>
                  <w:tcW w:w="1127" w:type="dxa"/>
                  <w:vAlign w:val="center"/>
                  <w:hideMark/>
                </w:tcPr>
                <w:p w14:paraId="3966F628" w14:textId="77777777" w:rsidR="002D0BEE" w:rsidRPr="00D31461" w:rsidRDefault="002D0BEE" w:rsidP="002D0BEE">
                  <w:pPr>
                    <w:tabs>
                      <w:tab w:val="left" w:pos="709"/>
                    </w:tabs>
                    <w:jc w:val="center"/>
                    <w:rPr>
                      <w:sz w:val="14"/>
                      <w:szCs w:val="14"/>
                    </w:rPr>
                  </w:pPr>
                  <w:r w:rsidRPr="00D31461">
                    <w:rPr>
                      <w:sz w:val="14"/>
                      <w:szCs w:val="14"/>
                    </w:rPr>
                    <w:t>UNIDAD DE MEDIDA</w:t>
                  </w:r>
                </w:p>
              </w:tc>
              <w:tc>
                <w:tcPr>
                  <w:tcW w:w="1218" w:type="dxa"/>
                  <w:vAlign w:val="center"/>
                  <w:hideMark/>
                </w:tcPr>
                <w:p w14:paraId="3DFE2403" w14:textId="11DD7E4B" w:rsidR="002D0BEE" w:rsidRPr="00D31461" w:rsidRDefault="002D0BEE" w:rsidP="002D0BEE">
                  <w:pPr>
                    <w:tabs>
                      <w:tab w:val="left" w:pos="709"/>
                    </w:tabs>
                    <w:jc w:val="center"/>
                    <w:rPr>
                      <w:sz w:val="14"/>
                      <w:szCs w:val="14"/>
                    </w:rPr>
                  </w:pPr>
                  <w:r w:rsidRPr="00D31461">
                    <w:rPr>
                      <w:sz w:val="14"/>
                      <w:szCs w:val="14"/>
                    </w:rPr>
                    <w:t>PERIOCIDAD</w:t>
                  </w:r>
                </w:p>
              </w:tc>
              <w:tc>
                <w:tcPr>
                  <w:tcW w:w="1328" w:type="dxa"/>
                  <w:hideMark/>
                </w:tcPr>
                <w:p w14:paraId="59B86BDE" w14:textId="77777777" w:rsidR="002D0BEE" w:rsidRPr="00D31461" w:rsidRDefault="002D0BEE" w:rsidP="002D0BEE">
                  <w:pPr>
                    <w:tabs>
                      <w:tab w:val="left" w:pos="709"/>
                    </w:tabs>
                    <w:jc w:val="center"/>
                    <w:rPr>
                      <w:sz w:val="14"/>
                      <w:szCs w:val="14"/>
                    </w:rPr>
                  </w:pPr>
                </w:p>
              </w:tc>
              <w:tc>
                <w:tcPr>
                  <w:tcW w:w="1427" w:type="dxa"/>
                  <w:vMerge/>
                  <w:hideMark/>
                </w:tcPr>
                <w:p w14:paraId="130F0941" w14:textId="77777777" w:rsidR="002D0BEE" w:rsidRPr="00D31461" w:rsidRDefault="002D0BEE" w:rsidP="002D0BEE">
                  <w:pPr>
                    <w:tabs>
                      <w:tab w:val="left" w:pos="709"/>
                    </w:tabs>
                    <w:jc w:val="both"/>
                    <w:rPr>
                      <w:b/>
                      <w:bCs/>
                      <w:sz w:val="14"/>
                      <w:szCs w:val="14"/>
                    </w:rPr>
                  </w:pPr>
                </w:p>
              </w:tc>
            </w:tr>
            <w:tr w:rsidR="002D0BEE" w:rsidRPr="00D31461" w14:paraId="73117609" w14:textId="77777777" w:rsidTr="002D0BEE">
              <w:trPr>
                <w:trHeight w:val="17"/>
                <w:jc w:val="center"/>
              </w:trPr>
              <w:tc>
                <w:tcPr>
                  <w:tcW w:w="4980" w:type="dxa"/>
                  <w:gridSpan w:val="2"/>
                  <w:vAlign w:val="center"/>
                </w:tcPr>
                <w:p w14:paraId="1030CDDB" w14:textId="77777777" w:rsidR="002D0BEE" w:rsidRPr="00D31461" w:rsidRDefault="002D0BEE" w:rsidP="002D0BEE">
                  <w:pPr>
                    <w:tabs>
                      <w:tab w:val="left" w:pos="709"/>
                    </w:tabs>
                    <w:rPr>
                      <w:sz w:val="14"/>
                      <w:szCs w:val="14"/>
                    </w:rPr>
                  </w:pPr>
                  <w:r w:rsidRPr="00D31461">
                    <w:rPr>
                      <w:sz w:val="14"/>
                      <w:szCs w:val="14"/>
                    </w:rPr>
                    <w:t>REPUESTOS E INSTALACIÓN</w:t>
                  </w:r>
                </w:p>
              </w:tc>
              <w:tc>
                <w:tcPr>
                  <w:tcW w:w="1218" w:type="dxa"/>
                  <w:vAlign w:val="center"/>
                </w:tcPr>
                <w:p w14:paraId="3B5606E0" w14:textId="11B5EE5F" w:rsidR="002D0BEE" w:rsidRPr="00D31461" w:rsidRDefault="002D0BEE" w:rsidP="002D0BEE">
                  <w:pPr>
                    <w:tabs>
                      <w:tab w:val="left" w:pos="709"/>
                    </w:tabs>
                    <w:jc w:val="center"/>
                    <w:rPr>
                      <w:sz w:val="14"/>
                      <w:szCs w:val="14"/>
                    </w:rPr>
                  </w:pPr>
                  <w:r w:rsidRPr="00D31461">
                    <w:rPr>
                      <w:sz w:val="14"/>
                      <w:szCs w:val="14"/>
                    </w:rPr>
                    <w:t>ACTIVIDAD</w:t>
                  </w:r>
                </w:p>
              </w:tc>
              <w:tc>
                <w:tcPr>
                  <w:tcW w:w="2755" w:type="dxa"/>
                  <w:gridSpan w:val="2"/>
                </w:tcPr>
                <w:p w14:paraId="6E52A1AE" w14:textId="3DD56EA7" w:rsidR="002D0BEE" w:rsidRPr="00D31461" w:rsidRDefault="002D0BEE" w:rsidP="002D0BEE">
                  <w:pPr>
                    <w:tabs>
                      <w:tab w:val="left" w:pos="709"/>
                    </w:tabs>
                    <w:jc w:val="center"/>
                    <w:rPr>
                      <w:b/>
                      <w:bCs/>
                      <w:sz w:val="14"/>
                      <w:szCs w:val="14"/>
                    </w:rPr>
                  </w:pPr>
                  <w:r w:rsidRPr="00D31461">
                    <w:rPr>
                      <w:sz w:val="14"/>
                      <w:szCs w:val="14"/>
                    </w:rPr>
                    <w:t>SEGÚN LA NECESIDAD Y A SOLICITUD DEL SUPERVISOR DEL CONTRATO</w:t>
                  </w:r>
                </w:p>
              </w:tc>
            </w:tr>
          </w:tbl>
          <w:p w14:paraId="7FEA31C6" w14:textId="77777777" w:rsidR="002D0BEE" w:rsidRPr="00D31461" w:rsidRDefault="002D0BEE" w:rsidP="002D0BEE">
            <w:pPr>
              <w:tabs>
                <w:tab w:val="left" w:pos="709"/>
              </w:tabs>
              <w:ind w:right="252"/>
              <w:jc w:val="both"/>
              <w:rPr>
                <w:rFonts w:eastAsia="Calibri"/>
                <w:b/>
                <w:bCs/>
              </w:rPr>
            </w:pPr>
          </w:p>
          <w:p w14:paraId="56847888" w14:textId="77777777" w:rsidR="002D0BEE" w:rsidRPr="00D31461" w:rsidRDefault="002D0BEE" w:rsidP="00D31461">
            <w:pPr>
              <w:tabs>
                <w:tab w:val="left" w:pos="709"/>
              </w:tabs>
              <w:autoSpaceDE/>
              <w:autoSpaceDN/>
              <w:ind w:right="252"/>
              <w:jc w:val="both"/>
              <w:rPr>
                <w:rFonts w:eastAsia="Calibri"/>
                <w:sz w:val="18"/>
                <w:szCs w:val="18"/>
              </w:rPr>
            </w:pPr>
            <w:r w:rsidRPr="00D31461">
              <w:rPr>
                <w:rFonts w:eastAsia="Calibri"/>
                <w:b/>
                <w:bCs/>
                <w:sz w:val="18"/>
                <w:szCs w:val="18"/>
              </w:rPr>
              <w:t>TIPOS DE MANTENIMIENTO</w:t>
            </w:r>
          </w:p>
          <w:p w14:paraId="3310E022" w14:textId="77777777" w:rsidR="002D0BEE" w:rsidRPr="00D31461" w:rsidRDefault="002D0BEE" w:rsidP="00D31461">
            <w:pPr>
              <w:tabs>
                <w:tab w:val="left" w:pos="709"/>
              </w:tabs>
              <w:ind w:right="252"/>
              <w:jc w:val="both"/>
              <w:rPr>
                <w:rFonts w:eastAsia="Calibri"/>
                <w:sz w:val="18"/>
                <w:szCs w:val="18"/>
              </w:rPr>
            </w:pPr>
          </w:p>
          <w:p w14:paraId="29735351" w14:textId="77777777" w:rsidR="002D0BEE" w:rsidRPr="00D31461" w:rsidRDefault="002D0BEE" w:rsidP="00D31461">
            <w:pPr>
              <w:tabs>
                <w:tab w:val="left" w:pos="709"/>
              </w:tabs>
              <w:ind w:right="252"/>
              <w:jc w:val="both"/>
              <w:rPr>
                <w:rFonts w:eastAsia="Calibri"/>
                <w:sz w:val="18"/>
                <w:szCs w:val="18"/>
              </w:rPr>
            </w:pPr>
            <w:r w:rsidRPr="00D31461">
              <w:rPr>
                <w:rFonts w:eastAsia="Calibri"/>
                <w:sz w:val="18"/>
                <w:szCs w:val="18"/>
              </w:rPr>
              <w:t>El mantenimiento integral debe estar constituido por un componente preventivo y uno correctivo. En cada caso se deben usar fichas de registro por parte de la empresa contratista o el personal del ESP, que contengan la información sobre la fecha de realización del último mantenimiento y el nombre del responsable de su realización, las cuales deben ser adheridas al equipo intervenido</w:t>
            </w:r>
          </w:p>
          <w:p w14:paraId="48501188" w14:textId="77777777" w:rsidR="002D0BEE" w:rsidRPr="00D31461" w:rsidRDefault="002D0BEE" w:rsidP="00D31461">
            <w:pPr>
              <w:tabs>
                <w:tab w:val="left" w:pos="709"/>
              </w:tabs>
              <w:ind w:right="252"/>
              <w:jc w:val="both"/>
              <w:rPr>
                <w:rFonts w:eastAsia="Calibri"/>
                <w:sz w:val="18"/>
                <w:szCs w:val="18"/>
              </w:rPr>
            </w:pPr>
          </w:p>
          <w:p w14:paraId="42BD76B5" w14:textId="3AE9ED83" w:rsidR="002D0BEE" w:rsidRPr="00D31461" w:rsidRDefault="00EB250F" w:rsidP="00D31461">
            <w:pPr>
              <w:tabs>
                <w:tab w:val="left" w:pos="709"/>
              </w:tabs>
              <w:autoSpaceDE/>
              <w:autoSpaceDN/>
              <w:ind w:right="252"/>
              <w:jc w:val="both"/>
              <w:rPr>
                <w:rFonts w:eastAsia="Calibri"/>
                <w:sz w:val="18"/>
                <w:szCs w:val="18"/>
              </w:rPr>
            </w:pPr>
            <w:r w:rsidRPr="00D31461">
              <w:rPr>
                <w:rFonts w:eastAsia="Calibri"/>
                <w:b/>
                <w:bCs/>
                <w:sz w:val="18"/>
                <w:szCs w:val="18"/>
              </w:rPr>
              <w:t>MANTENIMIENTO PREVENTIVO</w:t>
            </w:r>
            <w:r w:rsidR="002D0BEE" w:rsidRPr="00D31461">
              <w:rPr>
                <w:rFonts w:eastAsia="Calibri"/>
                <w:b/>
                <w:bCs/>
                <w:sz w:val="18"/>
                <w:szCs w:val="18"/>
              </w:rPr>
              <w:t>:</w:t>
            </w:r>
            <w:r w:rsidR="002D0BEE" w:rsidRPr="00D31461">
              <w:rPr>
                <w:rFonts w:eastAsia="Calibri"/>
                <w:sz w:val="18"/>
                <w:szCs w:val="18"/>
              </w:rPr>
              <w:t xml:space="preserve"> el mantenimiento preventivo presenta entre otras las siguientes ventajas</w:t>
            </w:r>
            <w:r w:rsidR="00767CF6" w:rsidRPr="00D31461">
              <w:rPr>
                <w:rFonts w:eastAsia="Calibri"/>
                <w:sz w:val="18"/>
                <w:szCs w:val="18"/>
              </w:rPr>
              <w:t>:</w:t>
            </w:r>
          </w:p>
          <w:p w14:paraId="797FD198" w14:textId="77777777" w:rsidR="002D0BEE" w:rsidRPr="00D31461" w:rsidRDefault="002D0BEE" w:rsidP="00D31461">
            <w:pPr>
              <w:tabs>
                <w:tab w:val="left" w:pos="709"/>
              </w:tabs>
              <w:ind w:right="252"/>
              <w:jc w:val="both"/>
              <w:rPr>
                <w:rFonts w:eastAsia="Calibri"/>
                <w:sz w:val="18"/>
                <w:szCs w:val="18"/>
              </w:rPr>
            </w:pPr>
          </w:p>
          <w:p w14:paraId="3798BE3D" w14:textId="77777777" w:rsidR="002D0BEE" w:rsidRPr="00D31461" w:rsidRDefault="002D0BEE" w:rsidP="00D31461">
            <w:pPr>
              <w:pStyle w:val="Prrafodelista"/>
              <w:numPr>
                <w:ilvl w:val="0"/>
                <w:numId w:val="40"/>
              </w:numPr>
              <w:tabs>
                <w:tab w:val="left" w:pos="709"/>
              </w:tabs>
              <w:autoSpaceDE/>
              <w:autoSpaceDN/>
              <w:ind w:right="252"/>
              <w:jc w:val="both"/>
              <w:rPr>
                <w:rFonts w:eastAsia="Calibri"/>
                <w:sz w:val="18"/>
                <w:szCs w:val="18"/>
              </w:rPr>
            </w:pPr>
            <w:r w:rsidRPr="00D31461">
              <w:rPr>
                <w:rFonts w:eastAsia="Calibri"/>
                <w:sz w:val="18"/>
                <w:szCs w:val="18"/>
                <w:u w:val="single"/>
              </w:rPr>
              <w:t>Confiabilidad:</w:t>
            </w:r>
            <w:r w:rsidRPr="00D31461">
              <w:rPr>
                <w:rFonts w:eastAsia="Calibri"/>
                <w:sz w:val="18"/>
                <w:szCs w:val="18"/>
              </w:rPr>
              <w:t xml:space="preserve"> los equipos sometidos a un programa de mantenimiento preventivo operan en mejores condiciones de seguridad, puesto que se conoce su estado físico y sus condiciones de funcionamiento</w:t>
            </w:r>
          </w:p>
          <w:p w14:paraId="79C6F41C" w14:textId="77777777" w:rsidR="002D0BEE" w:rsidRPr="00D31461" w:rsidRDefault="002D0BEE" w:rsidP="00D31461">
            <w:pPr>
              <w:pStyle w:val="Prrafodelista"/>
              <w:tabs>
                <w:tab w:val="left" w:pos="709"/>
              </w:tabs>
              <w:ind w:right="252"/>
              <w:jc w:val="both"/>
              <w:rPr>
                <w:rFonts w:eastAsia="Calibri"/>
                <w:sz w:val="18"/>
                <w:szCs w:val="18"/>
              </w:rPr>
            </w:pPr>
          </w:p>
          <w:p w14:paraId="608FE116" w14:textId="77777777" w:rsidR="002D0BEE" w:rsidRPr="00D31461" w:rsidRDefault="002D0BEE" w:rsidP="00D31461">
            <w:pPr>
              <w:pStyle w:val="Prrafodelista"/>
              <w:numPr>
                <w:ilvl w:val="0"/>
                <w:numId w:val="40"/>
              </w:numPr>
              <w:tabs>
                <w:tab w:val="left" w:pos="709"/>
              </w:tabs>
              <w:autoSpaceDE/>
              <w:autoSpaceDN/>
              <w:ind w:right="252"/>
              <w:jc w:val="both"/>
              <w:rPr>
                <w:rFonts w:eastAsia="Calibri"/>
                <w:sz w:val="18"/>
                <w:szCs w:val="18"/>
              </w:rPr>
            </w:pPr>
            <w:r w:rsidRPr="00D31461">
              <w:rPr>
                <w:rFonts w:eastAsia="Calibri"/>
                <w:sz w:val="18"/>
                <w:szCs w:val="18"/>
                <w:u w:val="single"/>
              </w:rPr>
              <w:t>Disminución de tiempo fuera de servicio:</w:t>
            </w:r>
            <w:r w:rsidRPr="00D31461">
              <w:rPr>
                <w:rFonts w:eastAsia="Calibri"/>
                <w:sz w:val="18"/>
                <w:szCs w:val="18"/>
              </w:rPr>
              <w:t xml:space="preserve"> mediante un programa de mantenimiento los equipos permanecen el menor tiempo fuera de servicio, ya que el correctivo será en menor escala</w:t>
            </w:r>
          </w:p>
          <w:p w14:paraId="0ABB0035" w14:textId="77777777" w:rsidR="002D0BEE" w:rsidRPr="00D31461" w:rsidRDefault="002D0BEE" w:rsidP="00D31461">
            <w:pPr>
              <w:pStyle w:val="Prrafodelista"/>
              <w:rPr>
                <w:rFonts w:eastAsia="Calibri"/>
                <w:sz w:val="18"/>
                <w:szCs w:val="18"/>
              </w:rPr>
            </w:pPr>
          </w:p>
          <w:p w14:paraId="4303A45B" w14:textId="77777777" w:rsidR="002D0BEE" w:rsidRPr="00D31461" w:rsidRDefault="002D0BEE" w:rsidP="00D31461">
            <w:pPr>
              <w:pStyle w:val="Prrafodelista"/>
              <w:numPr>
                <w:ilvl w:val="0"/>
                <w:numId w:val="40"/>
              </w:numPr>
              <w:tabs>
                <w:tab w:val="left" w:pos="709"/>
              </w:tabs>
              <w:autoSpaceDE/>
              <w:autoSpaceDN/>
              <w:ind w:right="252"/>
              <w:jc w:val="both"/>
              <w:rPr>
                <w:rFonts w:eastAsia="Calibri"/>
                <w:sz w:val="18"/>
                <w:szCs w:val="18"/>
              </w:rPr>
            </w:pPr>
            <w:r w:rsidRPr="00D31461">
              <w:rPr>
                <w:rFonts w:eastAsia="Calibri"/>
                <w:sz w:val="18"/>
                <w:szCs w:val="18"/>
                <w:u w:val="single"/>
              </w:rPr>
              <w:lastRenderedPageBreak/>
              <w:t>Mayor vida útil:</w:t>
            </w:r>
            <w:r w:rsidRPr="00D31461">
              <w:rPr>
                <w:rFonts w:eastAsia="Calibri"/>
                <w:sz w:val="18"/>
                <w:szCs w:val="18"/>
              </w:rPr>
              <w:t xml:space="preserve"> los equipos sometidos a programas de mantenimiento preventivo tendrán una vida útil mayor y se evitarán inconvenientes en la utilización de los mismos</w:t>
            </w:r>
          </w:p>
          <w:p w14:paraId="7DC50C40" w14:textId="77777777" w:rsidR="002D0BEE" w:rsidRPr="00D31461" w:rsidRDefault="002D0BEE" w:rsidP="00D31461">
            <w:pPr>
              <w:pStyle w:val="Prrafodelista"/>
              <w:rPr>
                <w:rFonts w:eastAsia="Calibri"/>
                <w:sz w:val="18"/>
                <w:szCs w:val="18"/>
              </w:rPr>
            </w:pPr>
          </w:p>
          <w:p w14:paraId="0B73E140" w14:textId="77777777" w:rsidR="002D0BEE" w:rsidRPr="00D31461" w:rsidRDefault="002D0BEE" w:rsidP="00D31461">
            <w:pPr>
              <w:pStyle w:val="Prrafodelista"/>
              <w:numPr>
                <w:ilvl w:val="0"/>
                <w:numId w:val="40"/>
              </w:numPr>
              <w:tabs>
                <w:tab w:val="left" w:pos="709"/>
              </w:tabs>
              <w:autoSpaceDE/>
              <w:autoSpaceDN/>
              <w:ind w:right="252"/>
              <w:jc w:val="both"/>
              <w:rPr>
                <w:rFonts w:eastAsia="Calibri"/>
                <w:sz w:val="18"/>
                <w:szCs w:val="18"/>
              </w:rPr>
            </w:pPr>
            <w:r w:rsidRPr="00D31461">
              <w:rPr>
                <w:rFonts w:eastAsia="Calibri"/>
                <w:sz w:val="18"/>
                <w:szCs w:val="18"/>
                <w:u w:val="single"/>
              </w:rPr>
              <w:t>Costos de reparación y repuestos:</w:t>
            </w:r>
            <w:r w:rsidRPr="00D31461">
              <w:rPr>
                <w:rFonts w:eastAsia="Calibri"/>
                <w:sz w:val="18"/>
                <w:szCs w:val="18"/>
              </w:rPr>
              <w:t xml:space="preserve"> los costos de reparación de los equipos y de los repuestos de pueden reducir, cambiando el sistema de mantenimiento correctivo por el preventivo</w:t>
            </w:r>
          </w:p>
          <w:p w14:paraId="7794FA3C" w14:textId="77777777" w:rsidR="002D0BEE" w:rsidRPr="00D31461" w:rsidRDefault="002D0BEE" w:rsidP="00D31461">
            <w:pPr>
              <w:tabs>
                <w:tab w:val="left" w:pos="709"/>
              </w:tabs>
              <w:ind w:right="252"/>
              <w:jc w:val="both"/>
              <w:rPr>
                <w:rFonts w:eastAsia="Calibri"/>
                <w:sz w:val="18"/>
                <w:szCs w:val="18"/>
              </w:rPr>
            </w:pPr>
          </w:p>
          <w:p w14:paraId="2950D386" w14:textId="77777777" w:rsidR="002D0BEE" w:rsidRPr="00D31461" w:rsidRDefault="002D0BEE" w:rsidP="00D31461">
            <w:pPr>
              <w:tabs>
                <w:tab w:val="left" w:pos="709"/>
              </w:tabs>
              <w:ind w:right="252"/>
              <w:jc w:val="both"/>
              <w:rPr>
                <w:rFonts w:eastAsia="Calibri"/>
                <w:sz w:val="18"/>
                <w:szCs w:val="18"/>
              </w:rPr>
            </w:pPr>
            <w:r w:rsidRPr="00D31461">
              <w:rPr>
                <w:rFonts w:eastAsia="Calibri"/>
                <w:sz w:val="18"/>
                <w:szCs w:val="18"/>
              </w:rPr>
              <w:t>Dentro de las actividades de mantenimiento preventivo se deben contemplar las siguientes:</w:t>
            </w:r>
          </w:p>
          <w:p w14:paraId="1CCF7BBF" w14:textId="77777777" w:rsidR="002D0BEE" w:rsidRPr="00D31461" w:rsidRDefault="002D0BEE" w:rsidP="00D31461">
            <w:pPr>
              <w:tabs>
                <w:tab w:val="left" w:pos="709"/>
              </w:tabs>
              <w:ind w:right="252"/>
              <w:jc w:val="both"/>
              <w:rPr>
                <w:rFonts w:eastAsia="Calibri"/>
                <w:sz w:val="18"/>
                <w:szCs w:val="18"/>
              </w:rPr>
            </w:pPr>
          </w:p>
          <w:p w14:paraId="2ED0D8EA" w14:textId="4845FE9E" w:rsidR="002D0BEE" w:rsidRPr="00D31461" w:rsidRDefault="002D0BEE" w:rsidP="00D31461">
            <w:pPr>
              <w:pStyle w:val="Prrafodelista"/>
              <w:numPr>
                <w:ilvl w:val="0"/>
                <w:numId w:val="40"/>
              </w:numPr>
              <w:tabs>
                <w:tab w:val="left" w:pos="709"/>
              </w:tabs>
              <w:autoSpaceDE/>
              <w:autoSpaceDN/>
              <w:ind w:right="252"/>
              <w:jc w:val="both"/>
              <w:rPr>
                <w:rFonts w:eastAsia="Calibri"/>
                <w:sz w:val="18"/>
                <w:szCs w:val="18"/>
              </w:rPr>
            </w:pPr>
            <w:r w:rsidRPr="00D31461">
              <w:rPr>
                <w:rFonts w:eastAsia="Calibri"/>
                <w:sz w:val="18"/>
                <w:szCs w:val="18"/>
              </w:rPr>
              <w:t>Inspección visual del equipo</w:t>
            </w:r>
          </w:p>
          <w:p w14:paraId="2DF47C59" w14:textId="3E71500C" w:rsidR="002D0BEE" w:rsidRPr="00D31461" w:rsidRDefault="002D0BEE" w:rsidP="00D31461">
            <w:pPr>
              <w:pStyle w:val="Prrafodelista"/>
              <w:numPr>
                <w:ilvl w:val="0"/>
                <w:numId w:val="40"/>
              </w:numPr>
              <w:tabs>
                <w:tab w:val="left" w:pos="709"/>
              </w:tabs>
              <w:autoSpaceDE/>
              <w:autoSpaceDN/>
              <w:ind w:right="252"/>
              <w:jc w:val="both"/>
              <w:rPr>
                <w:rFonts w:eastAsia="Calibri"/>
                <w:sz w:val="18"/>
                <w:szCs w:val="18"/>
              </w:rPr>
            </w:pPr>
            <w:r w:rsidRPr="00D31461">
              <w:rPr>
                <w:rFonts w:eastAsia="Calibri"/>
                <w:sz w:val="18"/>
                <w:szCs w:val="18"/>
              </w:rPr>
              <w:t>Inspección de las condiciones ambientales en las que se encuentra el equipo</w:t>
            </w:r>
          </w:p>
          <w:p w14:paraId="6BCB7D19" w14:textId="4D2AD21B" w:rsidR="002D0BEE" w:rsidRPr="00D31461" w:rsidRDefault="002D0BEE" w:rsidP="00D31461">
            <w:pPr>
              <w:pStyle w:val="Prrafodelista"/>
              <w:numPr>
                <w:ilvl w:val="0"/>
                <w:numId w:val="40"/>
              </w:numPr>
              <w:tabs>
                <w:tab w:val="left" w:pos="709"/>
              </w:tabs>
              <w:autoSpaceDE/>
              <w:autoSpaceDN/>
              <w:ind w:right="252"/>
              <w:jc w:val="both"/>
              <w:rPr>
                <w:rFonts w:eastAsia="Calibri"/>
                <w:sz w:val="18"/>
                <w:szCs w:val="18"/>
              </w:rPr>
            </w:pPr>
            <w:r w:rsidRPr="00D31461">
              <w:rPr>
                <w:rFonts w:eastAsia="Calibri"/>
                <w:sz w:val="18"/>
                <w:szCs w:val="18"/>
              </w:rPr>
              <w:t>Limpieza integral externa del equipo</w:t>
            </w:r>
          </w:p>
          <w:p w14:paraId="0C283A9F" w14:textId="0AF36545" w:rsidR="002D0BEE" w:rsidRPr="00D31461" w:rsidRDefault="002D0BEE" w:rsidP="00D31461">
            <w:pPr>
              <w:pStyle w:val="Prrafodelista"/>
              <w:numPr>
                <w:ilvl w:val="0"/>
                <w:numId w:val="40"/>
              </w:numPr>
              <w:tabs>
                <w:tab w:val="left" w:pos="709"/>
              </w:tabs>
              <w:autoSpaceDE/>
              <w:autoSpaceDN/>
              <w:ind w:right="252"/>
              <w:jc w:val="both"/>
              <w:rPr>
                <w:rFonts w:eastAsia="Calibri"/>
                <w:sz w:val="18"/>
                <w:szCs w:val="18"/>
              </w:rPr>
            </w:pPr>
            <w:r w:rsidRPr="00D31461">
              <w:rPr>
                <w:rFonts w:eastAsia="Calibri"/>
                <w:sz w:val="18"/>
                <w:szCs w:val="18"/>
              </w:rPr>
              <w:t>Inspección externa del equipo</w:t>
            </w:r>
          </w:p>
          <w:p w14:paraId="65B02325" w14:textId="1B0353F4" w:rsidR="002D0BEE" w:rsidRPr="00D31461" w:rsidRDefault="002D0BEE" w:rsidP="00D31461">
            <w:pPr>
              <w:pStyle w:val="Prrafodelista"/>
              <w:numPr>
                <w:ilvl w:val="0"/>
                <w:numId w:val="40"/>
              </w:numPr>
              <w:tabs>
                <w:tab w:val="left" w:pos="709"/>
              </w:tabs>
              <w:autoSpaceDE/>
              <w:autoSpaceDN/>
              <w:ind w:right="252"/>
              <w:jc w:val="both"/>
              <w:rPr>
                <w:rFonts w:eastAsia="Calibri"/>
                <w:sz w:val="18"/>
                <w:szCs w:val="18"/>
              </w:rPr>
            </w:pPr>
            <w:r w:rsidRPr="00D31461">
              <w:rPr>
                <w:rFonts w:eastAsia="Calibri"/>
                <w:sz w:val="18"/>
                <w:szCs w:val="18"/>
              </w:rPr>
              <w:t>Limpieza integral interna del equipo</w:t>
            </w:r>
          </w:p>
          <w:p w14:paraId="2AFABB6A" w14:textId="21999D63" w:rsidR="002D0BEE" w:rsidRPr="00D31461" w:rsidRDefault="002D0BEE" w:rsidP="00D31461">
            <w:pPr>
              <w:pStyle w:val="Prrafodelista"/>
              <w:numPr>
                <w:ilvl w:val="0"/>
                <w:numId w:val="40"/>
              </w:numPr>
              <w:tabs>
                <w:tab w:val="left" w:pos="709"/>
              </w:tabs>
              <w:autoSpaceDE/>
              <w:autoSpaceDN/>
              <w:ind w:right="252"/>
              <w:jc w:val="both"/>
              <w:rPr>
                <w:rFonts w:eastAsia="Calibri"/>
                <w:sz w:val="18"/>
                <w:szCs w:val="18"/>
              </w:rPr>
            </w:pPr>
            <w:r w:rsidRPr="00D31461">
              <w:rPr>
                <w:rFonts w:eastAsia="Calibri"/>
                <w:sz w:val="18"/>
                <w:szCs w:val="18"/>
              </w:rPr>
              <w:t>Inspección interna del equipo</w:t>
            </w:r>
          </w:p>
          <w:p w14:paraId="16811C7A" w14:textId="06503206" w:rsidR="002D0BEE" w:rsidRPr="00D31461" w:rsidRDefault="002D0BEE" w:rsidP="00D31461">
            <w:pPr>
              <w:pStyle w:val="Prrafodelista"/>
              <w:numPr>
                <w:ilvl w:val="0"/>
                <w:numId w:val="40"/>
              </w:numPr>
              <w:tabs>
                <w:tab w:val="left" w:pos="709"/>
              </w:tabs>
              <w:autoSpaceDE/>
              <w:autoSpaceDN/>
              <w:ind w:right="252"/>
              <w:jc w:val="both"/>
              <w:rPr>
                <w:rFonts w:eastAsia="Calibri"/>
                <w:sz w:val="18"/>
                <w:szCs w:val="18"/>
              </w:rPr>
            </w:pPr>
            <w:r w:rsidRPr="00D31461">
              <w:rPr>
                <w:rFonts w:eastAsia="Calibri"/>
                <w:sz w:val="18"/>
                <w:szCs w:val="18"/>
              </w:rPr>
              <w:t>Lubricación y engrase</w:t>
            </w:r>
          </w:p>
          <w:p w14:paraId="6EB11AAD" w14:textId="364A1423" w:rsidR="002D0BEE" w:rsidRPr="00D31461" w:rsidRDefault="002D0BEE" w:rsidP="00D31461">
            <w:pPr>
              <w:pStyle w:val="Prrafodelista"/>
              <w:numPr>
                <w:ilvl w:val="0"/>
                <w:numId w:val="40"/>
              </w:numPr>
              <w:tabs>
                <w:tab w:val="left" w:pos="709"/>
              </w:tabs>
              <w:autoSpaceDE/>
              <w:autoSpaceDN/>
              <w:ind w:right="252"/>
              <w:jc w:val="both"/>
              <w:rPr>
                <w:rFonts w:eastAsia="Calibri"/>
                <w:sz w:val="18"/>
                <w:szCs w:val="18"/>
              </w:rPr>
            </w:pPr>
            <w:r w:rsidRPr="00D31461">
              <w:rPr>
                <w:rFonts w:eastAsia="Calibri"/>
                <w:sz w:val="18"/>
                <w:szCs w:val="18"/>
              </w:rPr>
              <w:t>Reemplazo de ciertas partes</w:t>
            </w:r>
          </w:p>
          <w:p w14:paraId="4DE84FBF" w14:textId="29676DC2" w:rsidR="002D0BEE" w:rsidRPr="00D31461" w:rsidRDefault="002D0BEE" w:rsidP="00D31461">
            <w:pPr>
              <w:pStyle w:val="Prrafodelista"/>
              <w:numPr>
                <w:ilvl w:val="0"/>
                <w:numId w:val="40"/>
              </w:numPr>
              <w:tabs>
                <w:tab w:val="left" w:pos="709"/>
              </w:tabs>
              <w:autoSpaceDE/>
              <w:autoSpaceDN/>
              <w:ind w:right="252"/>
              <w:jc w:val="both"/>
              <w:rPr>
                <w:rFonts w:eastAsia="Calibri"/>
                <w:sz w:val="18"/>
                <w:szCs w:val="18"/>
              </w:rPr>
            </w:pPr>
            <w:r w:rsidRPr="00D31461">
              <w:rPr>
                <w:rFonts w:eastAsia="Calibri"/>
                <w:sz w:val="18"/>
                <w:szCs w:val="18"/>
              </w:rPr>
              <w:t>Ajustes</w:t>
            </w:r>
          </w:p>
          <w:p w14:paraId="64482DF2" w14:textId="77777777" w:rsidR="002D0BEE" w:rsidRPr="00D31461" w:rsidRDefault="002D0BEE" w:rsidP="00D31461">
            <w:pPr>
              <w:pStyle w:val="Prrafodelista"/>
              <w:numPr>
                <w:ilvl w:val="0"/>
                <w:numId w:val="40"/>
              </w:numPr>
              <w:tabs>
                <w:tab w:val="left" w:pos="709"/>
              </w:tabs>
              <w:autoSpaceDE/>
              <w:autoSpaceDN/>
              <w:ind w:right="252"/>
              <w:jc w:val="both"/>
              <w:rPr>
                <w:rFonts w:eastAsia="Calibri"/>
                <w:sz w:val="18"/>
                <w:szCs w:val="18"/>
              </w:rPr>
            </w:pPr>
            <w:r w:rsidRPr="00D31461">
              <w:rPr>
                <w:rFonts w:eastAsia="Calibri"/>
                <w:sz w:val="18"/>
                <w:szCs w:val="18"/>
              </w:rPr>
              <w:t>Pruebas funcionales completas</w:t>
            </w:r>
          </w:p>
          <w:p w14:paraId="64BF9BE5" w14:textId="53AE3C9C" w:rsidR="002D0BEE" w:rsidRPr="00D31461" w:rsidRDefault="002D0BEE" w:rsidP="00D31461">
            <w:pPr>
              <w:pStyle w:val="Prrafodelista"/>
              <w:numPr>
                <w:ilvl w:val="0"/>
                <w:numId w:val="40"/>
              </w:numPr>
              <w:tabs>
                <w:tab w:val="left" w:pos="709"/>
              </w:tabs>
              <w:autoSpaceDE/>
              <w:autoSpaceDN/>
              <w:ind w:right="252"/>
              <w:jc w:val="both"/>
              <w:rPr>
                <w:rFonts w:eastAsia="Calibri"/>
                <w:sz w:val="18"/>
                <w:szCs w:val="18"/>
              </w:rPr>
            </w:pPr>
            <w:r w:rsidRPr="00D31461">
              <w:rPr>
                <w:rFonts w:eastAsia="Calibri"/>
                <w:sz w:val="18"/>
                <w:szCs w:val="18"/>
              </w:rPr>
              <w:t>Verificación de parámetros</w:t>
            </w:r>
          </w:p>
          <w:p w14:paraId="25CC9D66" w14:textId="77777777" w:rsidR="002D0BEE" w:rsidRPr="00D31461" w:rsidRDefault="002D0BEE" w:rsidP="00D31461">
            <w:pPr>
              <w:pStyle w:val="Prrafodelista"/>
              <w:numPr>
                <w:ilvl w:val="0"/>
                <w:numId w:val="40"/>
              </w:numPr>
              <w:tabs>
                <w:tab w:val="left" w:pos="709"/>
              </w:tabs>
              <w:autoSpaceDE/>
              <w:autoSpaceDN/>
              <w:ind w:right="252"/>
              <w:jc w:val="both"/>
              <w:rPr>
                <w:rFonts w:eastAsia="Calibri"/>
                <w:sz w:val="18"/>
                <w:szCs w:val="18"/>
              </w:rPr>
            </w:pPr>
            <w:r w:rsidRPr="00D31461">
              <w:rPr>
                <w:rFonts w:eastAsia="Calibri"/>
                <w:sz w:val="18"/>
                <w:szCs w:val="18"/>
              </w:rPr>
              <w:t>Verificación interna</w:t>
            </w:r>
          </w:p>
          <w:p w14:paraId="35BF198A" w14:textId="77777777" w:rsidR="002D0BEE" w:rsidRPr="00D31461" w:rsidRDefault="002D0BEE" w:rsidP="002D0BEE">
            <w:pPr>
              <w:tabs>
                <w:tab w:val="left" w:pos="709"/>
              </w:tabs>
              <w:ind w:right="252"/>
              <w:jc w:val="both"/>
              <w:rPr>
                <w:rFonts w:eastAsia="Calibri"/>
                <w:sz w:val="18"/>
                <w:szCs w:val="18"/>
              </w:rPr>
            </w:pPr>
          </w:p>
          <w:p w14:paraId="7F43818B" w14:textId="763A21FC" w:rsidR="002D0BEE" w:rsidRPr="00D31461" w:rsidRDefault="008F3F39" w:rsidP="008F3F39">
            <w:pPr>
              <w:tabs>
                <w:tab w:val="left" w:pos="709"/>
              </w:tabs>
              <w:autoSpaceDE/>
              <w:autoSpaceDN/>
              <w:ind w:right="252"/>
              <w:jc w:val="both"/>
              <w:rPr>
                <w:rFonts w:eastAsia="Calibri"/>
                <w:b/>
                <w:bCs/>
                <w:sz w:val="18"/>
                <w:szCs w:val="18"/>
              </w:rPr>
            </w:pPr>
            <w:r w:rsidRPr="00D31461">
              <w:rPr>
                <w:rFonts w:eastAsia="Calibri"/>
                <w:b/>
                <w:bCs/>
                <w:sz w:val="18"/>
                <w:szCs w:val="18"/>
              </w:rPr>
              <w:t>MANTENIMIENTOS CORRECTIVOS</w:t>
            </w:r>
          </w:p>
          <w:p w14:paraId="5BCDBD76" w14:textId="77777777" w:rsidR="002D0BEE" w:rsidRPr="00D31461" w:rsidRDefault="002D0BEE" w:rsidP="002D0BEE">
            <w:pPr>
              <w:tabs>
                <w:tab w:val="left" w:pos="709"/>
              </w:tabs>
              <w:ind w:right="252"/>
              <w:jc w:val="both"/>
              <w:rPr>
                <w:rFonts w:eastAsia="Calibri"/>
                <w:sz w:val="18"/>
                <w:szCs w:val="18"/>
              </w:rPr>
            </w:pPr>
          </w:p>
          <w:p w14:paraId="7EEA3D64" w14:textId="77777777" w:rsidR="002D0BEE" w:rsidRPr="00D31461" w:rsidRDefault="002D0BEE" w:rsidP="00767CF6">
            <w:pPr>
              <w:tabs>
                <w:tab w:val="left" w:pos="709"/>
              </w:tabs>
              <w:spacing w:line="276" w:lineRule="auto"/>
              <w:ind w:right="252"/>
              <w:jc w:val="both"/>
              <w:rPr>
                <w:rFonts w:eastAsia="Calibri"/>
                <w:sz w:val="18"/>
                <w:szCs w:val="18"/>
              </w:rPr>
            </w:pPr>
            <w:r w:rsidRPr="00D31461">
              <w:rPr>
                <w:rFonts w:eastAsia="Calibri"/>
                <w:sz w:val="18"/>
                <w:szCs w:val="18"/>
              </w:rPr>
              <w:t xml:space="preserve">El mantenimiento correctivo comprende las actividades de revisión general del equipo, diagnóstico del daño, reparación o corrección de las fallas con la oportunidad inmediata con el fin de establecer la funcionabilidad, confiabilidad del equipo intervenido, las actividades de mantenimiento correctivo de este futuro proceso no incluyen el valor de repuestos. </w:t>
            </w:r>
          </w:p>
          <w:p w14:paraId="43BFFCB3" w14:textId="77777777" w:rsidR="00D270FE" w:rsidRPr="00D31461" w:rsidRDefault="00D270FE" w:rsidP="00350436">
            <w:pPr>
              <w:tabs>
                <w:tab w:val="left" w:pos="141"/>
              </w:tabs>
              <w:ind w:left="14" w:firstLine="15"/>
              <w:jc w:val="both"/>
              <w:rPr>
                <w:sz w:val="18"/>
                <w:szCs w:val="18"/>
              </w:rPr>
            </w:pPr>
          </w:p>
          <w:p w14:paraId="03A7ED7E" w14:textId="612BD8C4" w:rsidR="0007270B" w:rsidRPr="00D31461" w:rsidRDefault="003F2781" w:rsidP="0033296D">
            <w:pPr>
              <w:tabs>
                <w:tab w:val="left" w:pos="141"/>
              </w:tabs>
              <w:ind w:left="14" w:firstLine="15"/>
              <w:jc w:val="both"/>
              <w:rPr>
                <w:sz w:val="18"/>
                <w:szCs w:val="18"/>
              </w:rPr>
            </w:pPr>
            <w:r w:rsidRPr="00D31461">
              <w:rPr>
                <w:sz w:val="18"/>
                <w:szCs w:val="18"/>
                <w:lang w:val="es-ES"/>
              </w:rPr>
              <w:t xml:space="preserve">El plazo de ejecución del contrato será hasta el </w:t>
            </w:r>
            <w:r w:rsidRPr="00D31461">
              <w:rPr>
                <w:b/>
                <w:sz w:val="18"/>
                <w:szCs w:val="18"/>
                <w:lang w:val="es-ES"/>
              </w:rPr>
              <w:t>31 DE DICIEMBRE 202</w:t>
            </w:r>
            <w:r w:rsidR="004914ED" w:rsidRPr="00D31461">
              <w:rPr>
                <w:b/>
                <w:sz w:val="18"/>
                <w:szCs w:val="18"/>
                <w:lang w:val="es-ES"/>
              </w:rPr>
              <w:t>6</w:t>
            </w:r>
            <w:r w:rsidRPr="00D31461">
              <w:rPr>
                <w:sz w:val="18"/>
                <w:szCs w:val="18"/>
                <w:lang w:val="es-ES"/>
              </w:rPr>
              <w:t xml:space="preserve">, contado a partir de la fecha de la aprobación de la garantía única y entrega de la carta de inicio de la ejecución del contrato por parte de la </w:t>
            </w:r>
            <w:r w:rsidR="00F1571B" w:rsidRPr="00D31461">
              <w:rPr>
                <w:sz w:val="18"/>
                <w:szCs w:val="18"/>
                <w:lang w:val="es-ES"/>
              </w:rPr>
              <w:t xml:space="preserve">Unidad </w:t>
            </w:r>
            <w:r w:rsidR="00A37F23" w:rsidRPr="00D31461">
              <w:rPr>
                <w:sz w:val="18"/>
                <w:szCs w:val="18"/>
                <w:lang w:val="es-ES"/>
              </w:rPr>
              <w:t>Prestadora de Salud Huila</w:t>
            </w:r>
            <w:r w:rsidRPr="00D31461">
              <w:rPr>
                <w:sz w:val="18"/>
                <w:szCs w:val="18"/>
                <w:lang w:val="es-ES"/>
              </w:rPr>
              <w:t>, previa coordinación y verificación del supervisor del contrato</w:t>
            </w:r>
            <w:r w:rsidR="00630CAE" w:rsidRPr="00D31461">
              <w:rPr>
                <w:sz w:val="18"/>
                <w:szCs w:val="18"/>
              </w:rPr>
              <w:t>.</w:t>
            </w:r>
          </w:p>
        </w:tc>
      </w:tr>
      <w:tr w:rsidR="00BF0B12" w:rsidRPr="00D31461" w14:paraId="1A18E9F6" w14:textId="77777777" w:rsidTr="004E4072">
        <w:trPr>
          <w:trHeight w:val="557"/>
          <w:jc w:val="center"/>
        </w:trPr>
        <w:tc>
          <w:tcPr>
            <w:tcW w:w="789" w:type="pct"/>
            <w:tcBorders>
              <w:top w:val="single" w:sz="4" w:space="0" w:color="auto"/>
              <w:left w:val="single" w:sz="4" w:space="0" w:color="auto"/>
              <w:bottom w:val="single" w:sz="4" w:space="0" w:color="auto"/>
              <w:right w:val="single" w:sz="4" w:space="0" w:color="auto"/>
            </w:tcBorders>
            <w:vAlign w:val="center"/>
          </w:tcPr>
          <w:p w14:paraId="4F4F1824" w14:textId="77777777" w:rsidR="00BF0B12" w:rsidRPr="00D31461" w:rsidRDefault="00BF0B12" w:rsidP="00F12064">
            <w:pPr>
              <w:pStyle w:val="Textoindependiente"/>
              <w:jc w:val="center"/>
              <w:rPr>
                <w:rFonts w:cs="Arial"/>
                <w:b/>
                <w:bCs/>
                <w:caps/>
                <w:sz w:val="18"/>
                <w:szCs w:val="18"/>
              </w:rPr>
            </w:pPr>
            <w:r w:rsidRPr="00D31461">
              <w:rPr>
                <w:rFonts w:cs="Arial"/>
                <w:b/>
                <w:bCs/>
                <w:caps/>
                <w:sz w:val="18"/>
                <w:szCs w:val="18"/>
              </w:rPr>
              <w:lastRenderedPageBreak/>
              <w:t>Presupuesto Oficial</w:t>
            </w:r>
          </w:p>
        </w:tc>
        <w:tc>
          <w:tcPr>
            <w:tcW w:w="4211" w:type="pct"/>
            <w:tcBorders>
              <w:top w:val="single" w:sz="4" w:space="0" w:color="auto"/>
              <w:left w:val="single" w:sz="4" w:space="0" w:color="auto"/>
              <w:bottom w:val="single" w:sz="4" w:space="0" w:color="auto"/>
              <w:right w:val="single" w:sz="4" w:space="0" w:color="auto"/>
            </w:tcBorders>
          </w:tcPr>
          <w:p w14:paraId="4EA9C858" w14:textId="0C6EDC7D" w:rsidR="00F6280D" w:rsidRPr="00D31461" w:rsidRDefault="00F6280D" w:rsidP="00F6280D">
            <w:pPr>
              <w:jc w:val="both"/>
              <w:rPr>
                <w:rFonts w:eastAsia="Calibri"/>
                <w:b/>
                <w:sz w:val="18"/>
                <w:szCs w:val="18"/>
                <w:lang w:val="es-ES" w:eastAsia="en-US"/>
              </w:rPr>
            </w:pPr>
            <w:r w:rsidRPr="00D31461">
              <w:rPr>
                <w:sz w:val="18"/>
                <w:szCs w:val="18"/>
              </w:rPr>
              <w:t xml:space="preserve">Existen los recursos para la celebración del contrato enunciado, amparados en el Certificado de Disponibilidad Presupuestal No. </w:t>
            </w:r>
            <w:r w:rsidR="00530EE6" w:rsidRPr="00D31461">
              <w:rPr>
                <w:sz w:val="18"/>
                <w:szCs w:val="18"/>
                <w:lang w:val="es-CO"/>
              </w:rPr>
              <w:t>SIIF No.</w:t>
            </w:r>
            <w:r w:rsidR="00530EE6" w:rsidRPr="00D31461">
              <w:rPr>
                <w:b/>
                <w:bCs/>
                <w:sz w:val="18"/>
                <w:szCs w:val="18"/>
                <w:lang w:val="es-CO"/>
              </w:rPr>
              <w:t xml:space="preserve"> </w:t>
            </w:r>
            <w:r w:rsidR="00DC0F46" w:rsidRPr="00D31461">
              <w:rPr>
                <w:b/>
                <w:bCs/>
                <w:sz w:val="18"/>
                <w:szCs w:val="18"/>
                <w:lang w:val="es-MX"/>
              </w:rPr>
              <w:t>64426</w:t>
            </w:r>
            <w:r w:rsidR="00A025C0" w:rsidRPr="00D31461">
              <w:rPr>
                <w:b/>
                <w:bCs/>
                <w:sz w:val="18"/>
                <w:szCs w:val="18"/>
                <w:lang w:val="es-MX"/>
              </w:rPr>
              <w:t xml:space="preserve"> </w:t>
            </w:r>
            <w:r w:rsidR="00530EE6" w:rsidRPr="00D31461">
              <w:rPr>
                <w:sz w:val="18"/>
                <w:szCs w:val="18"/>
                <w:lang w:val="es-MX"/>
              </w:rPr>
              <w:t>y QUIPU</w:t>
            </w:r>
            <w:r w:rsidR="00530EE6" w:rsidRPr="00D31461">
              <w:rPr>
                <w:b/>
                <w:bCs/>
                <w:sz w:val="18"/>
                <w:szCs w:val="18"/>
                <w:lang w:val="es-MX"/>
              </w:rPr>
              <w:t xml:space="preserve"> </w:t>
            </w:r>
            <w:r w:rsidR="00DC0F46" w:rsidRPr="00D31461">
              <w:rPr>
                <w:b/>
                <w:bCs/>
                <w:sz w:val="18"/>
                <w:szCs w:val="18"/>
                <w:lang w:val="es-MX"/>
              </w:rPr>
              <w:t>425</w:t>
            </w:r>
            <w:r w:rsidR="00530EE6" w:rsidRPr="00D31461">
              <w:rPr>
                <w:b/>
                <w:bCs/>
                <w:sz w:val="18"/>
                <w:szCs w:val="18"/>
                <w:lang w:val="es-MX"/>
              </w:rPr>
              <w:t xml:space="preserve"> </w:t>
            </w:r>
            <w:r w:rsidR="00A025C0" w:rsidRPr="00D31461">
              <w:rPr>
                <w:b/>
                <w:bCs/>
                <w:sz w:val="18"/>
                <w:szCs w:val="18"/>
                <w:lang w:val="es-MX"/>
              </w:rPr>
              <w:t xml:space="preserve">de fecha </w:t>
            </w:r>
            <w:r w:rsidR="00DC0F46" w:rsidRPr="00D31461">
              <w:rPr>
                <w:b/>
                <w:bCs/>
                <w:sz w:val="18"/>
                <w:szCs w:val="18"/>
                <w:lang w:val="es-MX"/>
              </w:rPr>
              <w:t>1</w:t>
            </w:r>
            <w:r w:rsidR="00FD44A4" w:rsidRPr="00D31461">
              <w:rPr>
                <w:b/>
                <w:bCs/>
                <w:sz w:val="18"/>
                <w:szCs w:val="18"/>
                <w:lang w:val="es-MX"/>
              </w:rPr>
              <w:t>4</w:t>
            </w:r>
            <w:r w:rsidR="00A025C0" w:rsidRPr="00D31461">
              <w:rPr>
                <w:b/>
                <w:bCs/>
                <w:sz w:val="18"/>
                <w:szCs w:val="18"/>
                <w:lang w:val="es-MX"/>
              </w:rPr>
              <w:t>/0</w:t>
            </w:r>
            <w:r w:rsidR="00DC0F46" w:rsidRPr="00D31461">
              <w:rPr>
                <w:b/>
                <w:bCs/>
                <w:sz w:val="18"/>
                <w:szCs w:val="18"/>
                <w:lang w:val="es-MX"/>
              </w:rPr>
              <w:t>7</w:t>
            </w:r>
            <w:r w:rsidR="00A025C0" w:rsidRPr="00D31461">
              <w:rPr>
                <w:b/>
                <w:bCs/>
                <w:sz w:val="18"/>
                <w:szCs w:val="18"/>
                <w:lang w:val="es-MX"/>
              </w:rPr>
              <w:t>/202</w:t>
            </w:r>
            <w:r w:rsidR="00446E81" w:rsidRPr="00D31461">
              <w:rPr>
                <w:b/>
                <w:bCs/>
                <w:sz w:val="18"/>
                <w:szCs w:val="18"/>
                <w:lang w:val="es-MX"/>
              </w:rPr>
              <w:t>6</w:t>
            </w:r>
            <w:r w:rsidR="00A025C0" w:rsidRPr="00D31461">
              <w:rPr>
                <w:b/>
                <w:bCs/>
                <w:sz w:val="18"/>
                <w:szCs w:val="18"/>
                <w:lang w:val="es-MX"/>
              </w:rPr>
              <w:t xml:space="preserve"> </w:t>
            </w:r>
            <w:r w:rsidRPr="00D31461">
              <w:rPr>
                <w:sz w:val="18"/>
                <w:szCs w:val="18"/>
              </w:rPr>
              <w:t>por un valor de</w:t>
            </w:r>
            <w:r w:rsidRPr="00D31461">
              <w:rPr>
                <w:b/>
                <w:sz w:val="18"/>
                <w:szCs w:val="18"/>
              </w:rPr>
              <w:t xml:space="preserve"> </w:t>
            </w:r>
            <w:r w:rsidR="00DC0F46" w:rsidRPr="00D31461">
              <w:rPr>
                <w:rFonts w:eastAsia="Calibri"/>
                <w:b/>
                <w:bCs/>
                <w:sz w:val="18"/>
                <w:szCs w:val="18"/>
                <w:lang w:val="es-ES" w:eastAsia="en-US"/>
              </w:rPr>
              <w:t>ONCE MILLONES TRECIENTOS OCHENTA Y SEIS MIL CUATROCIENTOS NOVENTA Y TRES PESOS ($11.386.493,00)</w:t>
            </w:r>
            <w:r w:rsidR="00C44011" w:rsidRPr="00D31461">
              <w:rPr>
                <w:rFonts w:eastAsia="Calibri"/>
                <w:b/>
                <w:bCs/>
                <w:sz w:val="18"/>
                <w:szCs w:val="18"/>
                <w:lang w:val="es-ES" w:eastAsia="en-US"/>
              </w:rPr>
              <w:t xml:space="preserve"> MONEDA LEGAL IVA INCLUIDO</w:t>
            </w:r>
            <w:r w:rsidR="00B65EB7" w:rsidRPr="00D31461">
              <w:rPr>
                <w:rFonts w:eastAsia="Calibri"/>
                <w:sz w:val="18"/>
                <w:szCs w:val="18"/>
                <w:lang w:val="es-ES" w:eastAsia="en-US"/>
              </w:rPr>
              <w:t xml:space="preserve">, </w:t>
            </w:r>
            <w:r w:rsidR="00B45EFF" w:rsidRPr="00D31461">
              <w:rPr>
                <w:rFonts w:eastAsia="Calibri"/>
                <w:sz w:val="18"/>
                <w:szCs w:val="18"/>
                <w:lang w:val="es-ES" w:eastAsia="en-US"/>
              </w:rPr>
              <w:t xml:space="preserve">para la vigencia </w:t>
            </w:r>
            <w:r w:rsidR="00203CC9" w:rsidRPr="00D31461">
              <w:rPr>
                <w:rFonts w:eastAsia="Calibri"/>
                <w:sz w:val="18"/>
                <w:szCs w:val="18"/>
                <w:lang w:val="es-ES" w:eastAsia="en-US"/>
              </w:rPr>
              <w:t>202</w:t>
            </w:r>
            <w:r w:rsidR="004914ED" w:rsidRPr="00D31461">
              <w:rPr>
                <w:rFonts w:eastAsia="Calibri"/>
                <w:sz w:val="18"/>
                <w:szCs w:val="18"/>
                <w:lang w:val="es-ES" w:eastAsia="en-US"/>
              </w:rPr>
              <w:t>6</w:t>
            </w:r>
            <w:r w:rsidR="00B45EFF" w:rsidRPr="00D31461">
              <w:rPr>
                <w:rFonts w:eastAsia="Calibri"/>
                <w:sz w:val="18"/>
                <w:szCs w:val="18"/>
                <w:lang w:val="es-ES" w:eastAsia="en-US"/>
              </w:rPr>
              <w:t>.</w:t>
            </w:r>
          </w:p>
          <w:p w14:paraId="1B896C72" w14:textId="77777777" w:rsidR="00396340" w:rsidRPr="00D31461" w:rsidRDefault="00396340" w:rsidP="0021359D">
            <w:pPr>
              <w:jc w:val="both"/>
              <w:rPr>
                <w:sz w:val="18"/>
                <w:szCs w:val="18"/>
              </w:rPr>
            </w:pPr>
          </w:p>
          <w:p w14:paraId="6A27F618" w14:textId="30F25687" w:rsidR="0044339E" w:rsidRPr="00D31461" w:rsidRDefault="00BF0B12" w:rsidP="0021359D">
            <w:pPr>
              <w:jc w:val="both"/>
              <w:rPr>
                <w:b/>
                <w:sz w:val="18"/>
                <w:szCs w:val="18"/>
              </w:rPr>
            </w:pPr>
            <w:r w:rsidRPr="00D31461">
              <w:rPr>
                <w:b/>
                <w:sz w:val="18"/>
                <w:szCs w:val="18"/>
              </w:rPr>
              <w:t>NOTA: La propuesta no podrá superar el presupuesto oficial asignado.</w:t>
            </w:r>
          </w:p>
        </w:tc>
      </w:tr>
      <w:tr w:rsidR="00BF0B12" w:rsidRPr="00D31461" w14:paraId="6B829402" w14:textId="77777777" w:rsidTr="00BD6258">
        <w:trPr>
          <w:trHeight w:val="35"/>
          <w:jc w:val="center"/>
        </w:trPr>
        <w:tc>
          <w:tcPr>
            <w:tcW w:w="789" w:type="pct"/>
            <w:tcBorders>
              <w:top w:val="single" w:sz="4" w:space="0" w:color="auto"/>
              <w:left w:val="single" w:sz="4" w:space="0" w:color="auto"/>
              <w:bottom w:val="single" w:sz="4" w:space="0" w:color="auto"/>
              <w:right w:val="single" w:sz="4" w:space="0" w:color="auto"/>
            </w:tcBorders>
            <w:vAlign w:val="center"/>
          </w:tcPr>
          <w:p w14:paraId="48D443C8" w14:textId="77777777" w:rsidR="00BF0B12" w:rsidRPr="00D31461" w:rsidRDefault="00BF0B12" w:rsidP="00F12064">
            <w:pPr>
              <w:pStyle w:val="Textoindependiente"/>
              <w:jc w:val="center"/>
              <w:rPr>
                <w:rFonts w:cs="Arial"/>
                <w:b/>
                <w:bCs/>
                <w:caps/>
                <w:sz w:val="18"/>
                <w:szCs w:val="18"/>
              </w:rPr>
            </w:pPr>
            <w:r w:rsidRPr="00D31461">
              <w:rPr>
                <w:rFonts w:cs="Arial"/>
                <w:b/>
                <w:bCs/>
                <w:caps/>
                <w:sz w:val="18"/>
                <w:szCs w:val="18"/>
              </w:rPr>
              <w:t>Forma de Pago</w:t>
            </w:r>
          </w:p>
        </w:tc>
        <w:tc>
          <w:tcPr>
            <w:tcW w:w="4211" w:type="pct"/>
            <w:tcBorders>
              <w:top w:val="single" w:sz="4" w:space="0" w:color="auto"/>
              <w:left w:val="single" w:sz="4" w:space="0" w:color="auto"/>
              <w:bottom w:val="single" w:sz="4" w:space="0" w:color="auto"/>
              <w:right w:val="single" w:sz="4" w:space="0" w:color="auto"/>
            </w:tcBorders>
            <w:vAlign w:val="center"/>
          </w:tcPr>
          <w:p w14:paraId="2EC93C81" w14:textId="77777777" w:rsidR="004914ED" w:rsidRPr="00D31461" w:rsidRDefault="004914ED" w:rsidP="004914ED">
            <w:pPr>
              <w:jc w:val="both"/>
              <w:rPr>
                <w:bCs/>
                <w:sz w:val="18"/>
                <w:szCs w:val="18"/>
              </w:rPr>
            </w:pPr>
            <w:r w:rsidRPr="00D31461">
              <w:rPr>
                <w:bCs/>
                <w:sz w:val="18"/>
                <w:szCs w:val="18"/>
              </w:rPr>
              <w:t>El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7922E438" w14:textId="77777777" w:rsidR="004914ED" w:rsidRPr="00D31461" w:rsidRDefault="004914ED" w:rsidP="004914ED">
            <w:pPr>
              <w:jc w:val="both"/>
              <w:rPr>
                <w:bCs/>
                <w:sz w:val="18"/>
                <w:szCs w:val="18"/>
              </w:rPr>
            </w:pPr>
          </w:p>
          <w:p w14:paraId="4A9A43DC" w14:textId="77777777" w:rsidR="004914ED" w:rsidRPr="00D31461" w:rsidRDefault="004914ED" w:rsidP="004914ED">
            <w:pPr>
              <w:jc w:val="both"/>
              <w:rPr>
                <w:bCs/>
                <w:sz w:val="18"/>
                <w:szCs w:val="18"/>
              </w:rPr>
            </w:pPr>
            <w:r w:rsidRPr="00D31461">
              <w:rPr>
                <w:bCs/>
                <w:sz w:val="18"/>
                <w:szCs w:val="18"/>
              </w:rPr>
              <w:t xml:space="preserve">El pago se realizará en moneda legal Colombiana, La </w:t>
            </w:r>
            <w:r w:rsidRPr="00D31461">
              <w:rPr>
                <w:b/>
                <w:bCs/>
                <w:sz w:val="18"/>
                <w:szCs w:val="18"/>
              </w:rPr>
              <w:t>Unidad Prestadora de Salud Huila</w:t>
            </w:r>
            <w:r w:rsidRPr="00D31461">
              <w:rPr>
                <w:bCs/>
                <w:sz w:val="18"/>
                <w:szCs w:val="18"/>
              </w:rPr>
              <w:t>, pagará al CONTRATISTA el valor del contrato que resulte del presente proceso, en la ciudad de Neiva, dentro de los cuarenta y cinco (45) días calendario siguientes a la radicación y asignación del turno para pago respectivo, previa presentación de la factura acompañada de la constancia de recibo a satisfacción suscrita por el supervisor del contrato, junto con las autorizaciones del servicio, demás soportes requeridos del resultado a la prestación de bienes y servicios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 La Unidad Prestadora de Salud Huila, donde de conformidad con lo establecido en el artículo 19 de la Ley 1150 de 2007 “Derecho a Turno” se le asignará un número de radicación.</w:t>
            </w:r>
          </w:p>
          <w:p w14:paraId="1B2A3128" w14:textId="77777777" w:rsidR="004914ED" w:rsidRPr="00D31461" w:rsidRDefault="004914ED" w:rsidP="004914ED">
            <w:pPr>
              <w:jc w:val="both"/>
              <w:rPr>
                <w:b/>
                <w:bCs/>
                <w:sz w:val="18"/>
                <w:szCs w:val="18"/>
              </w:rPr>
            </w:pPr>
          </w:p>
          <w:p w14:paraId="3CAC8407" w14:textId="77777777" w:rsidR="004914ED" w:rsidRPr="00D31461" w:rsidRDefault="004914ED" w:rsidP="004914ED">
            <w:pPr>
              <w:jc w:val="both"/>
              <w:rPr>
                <w:bCs/>
                <w:sz w:val="18"/>
                <w:szCs w:val="18"/>
              </w:rPr>
            </w:pPr>
            <w:r w:rsidRPr="00D31461">
              <w:rPr>
                <w:bCs/>
                <w:sz w:val="18"/>
                <w:szCs w:val="18"/>
              </w:rPr>
              <w:t>En caso que el CONTRATISTA presente los documentos solicitados, cumpliendo con el total de los requisitos exigidos para el pago después del undécimo (11) día hábil del mes, los pagos se realizarán dentro de los (45) días calendario siguientes a la fecha de la radicación. En todo caso, los pagos están sujetos a la disponibilidad de PAC y ubicación de los recursos por parte del Nivel Central.</w:t>
            </w:r>
          </w:p>
          <w:p w14:paraId="4151D8BC" w14:textId="77777777" w:rsidR="004914ED" w:rsidRPr="00D31461" w:rsidRDefault="004914ED" w:rsidP="004914ED">
            <w:pPr>
              <w:jc w:val="both"/>
              <w:rPr>
                <w:bCs/>
                <w:sz w:val="18"/>
                <w:szCs w:val="18"/>
              </w:rPr>
            </w:pPr>
          </w:p>
          <w:p w14:paraId="7BF4761E" w14:textId="77777777" w:rsidR="004914ED" w:rsidRPr="00D31461" w:rsidRDefault="004914ED" w:rsidP="004914ED">
            <w:pPr>
              <w:jc w:val="both"/>
              <w:rPr>
                <w:bCs/>
                <w:sz w:val="18"/>
                <w:szCs w:val="18"/>
              </w:rPr>
            </w:pPr>
            <w:r w:rsidRPr="00D31461">
              <w:rPr>
                <w:bCs/>
                <w:sz w:val="18"/>
                <w:szCs w:val="18"/>
              </w:rPr>
              <w:t>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realizados se ajustarán a los descuentos legales aplicables, de acuerdo a responsabilidades tributarias contempladas en el Registro Único Tributario RUT.</w:t>
            </w:r>
          </w:p>
          <w:p w14:paraId="6C644439" w14:textId="77777777" w:rsidR="004914ED" w:rsidRPr="00D31461" w:rsidRDefault="004914ED" w:rsidP="004914ED">
            <w:pPr>
              <w:jc w:val="both"/>
              <w:rPr>
                <w:bCs/>
                <w:sz w:val="18"/>
                <w:szCs w:val="18"/>
              </w:rPr>
            </w:pPr>
          </w:p>
          <w:p w14:paraId="5D9A2B20" w14:textId="77777777" w:rsidR="004914ED" w:rsidRPr="00D31461" w:rsidRDefault="004914ED" w:rsidP="004914ED">
            <w:pPr>
              <w:jc w:val="both"/>
              <w:rPr>
                <w:bCs/>
                <w:sz w:val="18"/>
                <w:szCs w:val="18"/>
              </w:rPr>
            </w:pPr>
            <w:r w:rsidRPr="00D31461">
              <w:rPr>
                <w:bCs/>
                <w:sz w:val="18"/>
                <w:szCs w:val="18"/>
              </w:rPr>
              <w:t xml:space="preserve">La radicación de facturas se llevará a cabo en la ventanilla única de la Central de Cuentas de la </w:t>
            </w:r>
            <w:r w:rsidRPr="00D31461">
              <w:rPr>
                <w:b/>
                <w:bCs/>
                <w:sz w:val="18"/>
                <w:szCs w:val="18"/>
              </w:rPr>
              <w:t>Unidad Prestadora de Salud Huila</w:t>
            </w:r>
            <w:r w:rsidRPr="00D31461">
              <w:rPr>
                <w:bCs/>
                <w:sz w:val="18"/>
                <w:szCs w:val="18"/>
              </w:rPr>
              <w:t xml:space="preserve">. Allí se deberá presentar la documentación requerida según la cláusula de forma de pago del contrato correspondiente. Además, se procederá a validar la información de los documentos entregados, incluyendo el número consecutivo de la factura, concepto de bienes y servicios con sus respectivos valores discriminados etc. </w:t>
            </w:r>
          </w:p>
          <w:p w14:paraId="7E756488" w14:textId="77777777" w:rsidR="004914ED" w:rsidRPr="00D31461" w:rsidRDefault="004914ED" w:rsidP="004914ED">
            <w:pPr>
              <w:jc w:val="both"/>
              <w:rPr>
                <w:bCs/>
                <w:sz w:val="18"/>
                <w:szCs w:val="18"/>
              </w:rPr>
            </w:pPr>
          </w:p>
          <w:p w14:paraId="789EA38C" w14:textId="77777777" w:rsidR="004914ED" w:rsidRPr="00D31461" w:rsidRDefault="004914ED" w:rsidP="004914ED">
            <w:pPr>
              <w:jc w:val="both"/>
              <w:rPr>
                <w:b/>
                <w:bCs/>
                <w:sz w:val="18"/>
                <w:szCs w:val="18"/>
              </w:rPr>
            </w:pPr>
            <w:r w:rsidRPr="00D31461">
              <w:rPr>
                <w:b/>
                <w:bCs/>
                <w:sz w:val="18"/>
                <w:szCs w:val="18"/>
              </w:rPr>
              <w:t>De igual forma, en cumplimiento del procedimiento "Recepción, Radicación y Obligación de Cuentas Médicas" (1LF-PR-0008) de la Policía Nacional, el contratista deberá tener en cuenta las siguientes condiciones adicionales:</w:t>
            </w:r>
          </w:p>
          <w:p w14:paraId="78F532A8" w14:textId="77777777" w:rsidR="004914ED" w:rsidRPr="00D31461" w:rsidRDefault="004914ED" w:rsidP="004914ED">
            <w:pPr>
              <w:jc w:val="both"/>
              <w:rPr>
                <w:b/>
                <w:bCs/>
                <w:sz w:val="18"/>
                <w:szCs w:val="18"/>
              </w:rPr>
            </w:pPr>
          </w:p>
          <w:p w14:paraId="71A56086" w14:textId="77777777" w:rsidR="004914ED" w:rsidRPr="00D31461" w:rsidRDefault="004914ED" w:rsidP="004914ED">
            <w:pPr>
              <w:pStyle w:val="Prrafodelista"/>
              <w:numPr>
                <w:ilvl w:val="0"/>
                <w:numId w:val="28"/>
              </w:numPr>
              <w:autoSpaceDE/>
              <w:autoSpaceDN/>
              <w:jc w:val="both"/>
              <w:rPr>
                <w:sz w:val="18"/>
                <w:szCs w:val="18"/>
              </w:rPr>
            </w:pPr>
            <w:r w:rsidRPr="00D31461">
              <w:rPr>
                <w:sz w:val="18"/>
                <w:szCs w:val="18"/>
              </w:rPr>
              <w:t>La factura electrónica de venta debe expedirse con el cumplimiento de lo dispuesto</w:t>
            </w:r>
            <w:r w:rsidRPr="00D31461">
              <w:rPr>
                <w:sz w:val="18"/>
                <w:szCs w:val="18"/>
                <w:lang w:val="es-ES"/>
              </w:rPr>
              <w:t xml:space="preserve"> a la Resolución 000165 del 01 de noviembre del 2023 y demás normas que regulan esta resolución y sus modificaciones</w:t>
            </w:r>
            <w:r w:rsidRPr="00D31461">
              <w:rPr>
                <w:sz w:val="18"/>
                <w:szCs w:val="18"/>
              </w:rPr>
              <w:t>.</w:t>
            </w:r>
          </w:p>
          <w:p w14:paraId="7074DA81" w14:textId="77777777" w:rsidR="004914ED" w:rsidRPr="00D31461" w:rsidRDefault="004914ED" w:rsidP="004914ED">
            <w:pPr>
              <w:jc w:val="both"/>
              <w:rPr>
                <w:bCs/>
                <w:sz w:val="18"/>
                <w:szCs w:val="18"/>
              </w:rPr>
            </w:pPr>
          </w:p>
          <w:p w14:paraId="4DEF815F" w14:textId="77777777" w:rsidR="004914ED" w:rsidRPr="00D31461" w:rsidRDefault="004914ED" w:rsidP="004914ED">
            <w:pPr>
              <w:pStyle w:val="Prrafodelista"/>
              <w:numPr>
                <w:ilvl w:val="0"/>
                <w:numId w:val="29"/>
              </w:numPr>
              <w:autoSpaceDE/>
              <w:autoSpaceDN/>
              <w:jc w:val="both"/>
              <w:rPr>
                <w:b/>
                <w:bCs/>
                <w:sz w:val="18"/>
                <w:szCs w:val="18"/>
              </w:rPr>
            </w:pPr>
            <w:r w:rsidRPr="00D31461">
              <w:rPr>
                <w:b/>
                <w:bCs/>
                <w:sz w:val="18"/>
                <w:szCs w:val="18"/>
              </w:rPr>
              <w:t xml:space="preserve">RECEPCIÓN, REVISIÓN Y APROBACION DE LA FACTURA POR PARTE DEL SUPERVISOR </w:t>
            </w:r>
          </w:p>
          <w:p w14:paraId="7842F2C0" w14:textId="77777777" w:rsidR="004914ED" w:rsidRPr="00D31461" w:rsidRDefault="004914ED" w:rsidP="004914ED">
            <w:pPr>
              <w:pStyle w:val="Prrafodelista"/>
              <w:jc w:val="both"/>
              <w:rPr>
                <w:bCs/>
                <w:sz w:val="18"/>
                <w:szCs w:val="18"/>
              </w:rPr>
            </w:pPr>
          </w:p>
          <w:p w14:paraId="3B679667" w14:textId="77777777" w:rsidR="004914ED" w:rsidRPr="00D31461" w:rsidRDefault="004914ED" w:rsidP="004914ED">
            <w:pPr>
              <w:pStyle w:val="Prrafodelista"/>
              <w:numPr>
                <w:ilvl w:val="0"/>
                <w:numId w:val="28"/>
              </w:numPr>
              <w:autoSpaceDE/>
              <w:autoSpaceDN/>
              <w:jc w:val="both"/>
              <w:rPr>
                <w:bCs/>
                <w:sz w:val="18"/>
                <w:szCs w:val="18"/>
              </w:rPr>
            </w:pPr>
            <w:r w:rsidRPr="00D31461">
              <w:rPr>
                <w:bCs/>
                <w:sz w:val="18"/>
                <w:szCs w:val="18"/>
              </w:rPr>
              <w:t xml:space="preserve">El supervisor del contrato u orden de compra debe recepcionar, revisar y avalar las facturas electrónicas, notas débito o crédito a través del sistema integrado de información financiera – SIIF, nación, de acuerdo a la circular externa 042 de 26 de diciembre del 2023 “Sistema Facturación Electrónica del SIIF Nación, una vez sean emitidas por el proveedor. </w:t>
            </w:r>
          </w:p>
          <w:p w14:paraId="1001C191" w14:textId="77777777" w:rsidR="004914ED" w:rsidRPr="00D31461" w:rsidRDefault="004914ED" w:rsidP="004914ED">
            <w:pPr>
              <w:pStyle w:val="Prrafodelista"/>
              <w:jc w:val="both"/>
              <w:rPr>
                <w:bCs/>
                <w:sz w:val="18"/>
                <w:szCs w:val="18"/>
              </w:rPr>
            </w:pPr>
          </w:p>
          <w:p w14:paraId="2E6B8A7B" w14:textId="77777777" w:rsidR="004914ED" w:rsidRPr="00D31461" w:rsidRDefault="004914ED" w:rsidP="004914ED">
            <w:pPr>
              <w:pStyle w:val="Prrafodelista"/>
              <w:numPr>
                <w:ilvl w:val="0"/>
                <w:numId w:val="28"/>
              </w:numPr>
              <w:autoSpaceDE/>
              <w:autoSpaceDN/>
              <w:jc w:val="both"/>
              <w:rPr>
                <w:bCs/>
                <w:sz w:val="18"/>
                <w:szCs w:val="18"/>
              </w:rPr>
            </w:pPr>
            <w:r w:rsidRPr="00D31461">
              <w:rPr>
                <w:bCs/>
                <w:sz w:val="18"/>
                <w:szCs w:val="18"/>
              </w:rPr>
              <w:t xml:space="preserve">Así mismo, debe exigir a los proveedores el cargue de las facturas de conformidad a la Guía de Gestión Contractual en el SECOP II (Colombia Compra Eficiente), de acuerdo con lo establecido en el capítulo I, Numeral 7 “ejecución del contrato”, así: </w:t>
            </w:r>
          </w:p>
          <w:p w14:paraId="6EAC4A00" w14:textId="77777777" w:rsidR="004914ED" w:rsidRPr="00D31461" w:rsidRDefault="004914ED" w:rsidP="004914ED">
            <w:pPr>
              <w:pStyle w:val="Prrafodelista"/>
              <w:jc w:val="both"/>
              <w:rPr>
                <w:bCs/>
                <w:sz w:val="18"/>
                <w:szCs w:val="18"/>
              </w:rPr>
            </w:pPr>
          </w:p>
          <w:p w14:paraId="629FE07A" w14:textId="77777777" w:rsidR="004914ED" w:rsidRPr="00D31461" w:rsidRDefault="004914ED" w:rsidP="004914ED">
            <w:pPr>
              <w:pStyle w:val="Prrafodelista"/>
              <w:numPr>
                <w:ilvl w:val="0"/>
                <w:numId w:val="28"/>
              </w:numPr>
              <w:autoSpaceDE/>
              <w:autoSpaceDN/>
              <w:jc w:val="both"/>
              <w:rPr>
                <w:bCs/>
                <w:sz w:val="18"/>
                <w:szCs w:val="18"/>
              </w:rPr>
            </w:pPr>
            <w:r w:rsidRPr="00D31461">
              <w:rPr>
                <w:bCs/>
                <w:sz w:val="18"/>
                <w:szCs w:val="18"/>
              </w:rPr>
              <w:t xml:space="preserve">“Una vez que crea el plan, queda en estado “Pendiente” </w:t>
            </w:r>
          </w:p>
          <w:p w14:paraId="2A73998A" w14:textId="77777777" w:rsidR="004914ED" w:rsidRPr="00D31461" w:rsidRDefault="004914ED" w:rsidP="004914ED">
            <w:pPr>
              <w:pStyle w:val="Prrafodelista"/>
              <w:jc w:val="both"/>
              <w:rPr>
                <w:bCs/>
                <w:sz w:val="18"/>
                <w:szCs w:val="18"/>
              </w:rPr>
            </w:pPr>
          </w:p>
          <w:p w14:paraId="2FD60838" w14:textId="77777777" w:rsidR="004914ED" w:rsidRPr="00D31461" w:rsidRDefault="004914ED" w:rsidP="004914ED">
            <w:pPr>
              <w:pStyle w:val="Prrafodelista"/>
              <w:numPr>
                <w:ilvl w:val="0"/>
                <w:numId w:val="28"/>
              </w:numPr>
              <w:autoSpaceDE/>
              <w:autoSpaceDN/>
              <w:jc w:val="both"/>
              <w:rPr>
                <w:bCs/>
                <w:sz w:val="18"/>
                <w:szCs w:val="18"/>
              </w:rPr>
            </w:pPr>
            <w:r w:rsidRPr="00D31461">
              <w:rPr>
                <w:bCs/>
                <w:sz w:val="18"/>
                <w:szCs w:val="18"/>
              </w:rPr>
              <w:t xml:space="preserve">Sección “Plan de pagos”: En esta sección el Proveedor debe cargar las facturas. Es importante aclarar que previamente debe radicarlas en físico en la Entidad Estatal, pues el SECOP II le pedirá que indique el número y fecha de radicación.” </w:t>
            </w:r>
          </w:p>
          <w:p w14:paraId="410611F4" w14:textId="77777777" w:rsidR="004914ED" w:rsidRPr="00D31461" w:rsidRDefault="004914ED" w:rsidP="004914ED">
            <w:pPr>
              <w:pStyle w:val="Prrafodelista"/>
              <w:jc w:val="both"/>
              <w:rPr>
                <w:bCs/>
                <w:sz w:val="18"/>
                <w:szCs w:val="18"/>
              </w:rPr>
            </w:pPr>
          </w:p>
          <w:p w14:paraId="20EB8DAB" w14:textId="77777777" w:rsidR="004914ED" w:rsidRPr="00D31461" w:rsidRDefault="004914ED" w:rsidP="004914ED">
            <w:pPr>
              <w:pStyle w:val="Prrafodelista"/>
              <w:numPr>
                <w:ilvl w:val="0"/>
                <w:numId w:val="28"/>
              </w:numPr>
              <w:autoSpaceDE/>
              <w:autoSpaceDN/>
              <w:jc w:val="both"/>
              <w:rPr>
                <w:bCs/>
                <w:sz w:val="18"/>
                <w:szCs w:val="18"/>
              </w:rPr>
            </w:pPr>
            <w:r w:rsidRPr="00D31461">
              <w:rPr>
                <w:bCs/>
                <w:sz w:val="18"/>
                <w:szCs w:val="18"/>
              </w:rPr>
              <w:t xml:space="preserve">Nota: Subir las facturas al SECOP II no aplica para los proveedores bajo la modalidad de orden de compra, ya que esta actividad se realiza a través de la Tienda Virtual del Estado Colombiano – TVEC. </w:t>
            </w:r>
          </w:p>
          <w:p w14:paraId="07A68C4D" w14:textId="77777777" w:rsidR="004914ED" w:rsidRPr="00D31461" w:rsidRDefault="004914ED" w:rsidP="004914ED">
            <w:pPr>
              <w:pStyle w:val="Prrafodelista"/>
              <w:jc w:val="both"/>
              <w:rPr>
                <w:bCs/>
                <w:sz w:val="18"/>
                <w:szCs w:val="18"/>
              </w:rPr>
            </w:pPr>
          </w:p>
          <w:p w14:paraId="1B611BC6" w14:textId="77777777" w:rsidR="004914ED" w:rsidRPr="00D31461" w:rsidRDefault="004914ED" w:rsidP="004914ED">
            <w:pPr>
              <w:pStyle w:val="Prrafodelista"/>
              <w:numPr>
                <w:ilvl w:val="0"/>
                <w:numId w:val="28"/>
              </w:numPr>
              <w:autoSpaceDE/>
              <w:autoSpaceDN/>
              <w:jc w:val="both"/>
              <w:rPr>
                <w:bCs/>
                <w:sz w:val="18"/>
                <w:szCs w:val="18"/>
              </w:rPr>
            </w:pPr>
            <w:r w:rsidRPr="00D31461">
              <w:rPr>
                <w:bCs/>
                <w:sz w:val="18"/>
                <w:szCs w:val="18"/>
              </w:rPr>
              <w:t xml:space="preserve">El supervisor del contrato u orden de compra, verifica que el Prestador del Servicio de Salud de la Red externa, cargue los Registros Individuales de Prestación de Servicios de Salud (RIPS) en el módulo de cuentas médicas de la Dirección de Sanidad. (únicamente aplica para las cuentas que llevan auditoria médica), verificando el cumplimiento de los campos definidos en el anexo técnico en formato XML de la Resolución 2275 de 2023 del Ministerio de Salud o la norma que adicione, modifique o sustituya. </w:t>
            </w:r>
          </w:p>
          <w:p w14:paraId="77733E70" w14:textId="77777777" w:rsidR="004914ED" w:rsidRPr="00D31461" w:rsidRDefault="004914ED" w:rsidP="004914ED">
            <w:pPr>
              <w:pStyle w:val="Prrafodelista"/>
              <w:jc w:val="both"/>
              <w:rPr>
                <w:bCs/>
                <w:sz w:val="18"/>
                <w:szCs w:val="18"/>
              </w:rPr>
            </w:pPr>
          </w:p>
          <w:p w14:paraId="1B2F41C8" w14:textId="77777777" w:rsidR="004914ED" w:rsidRPr="00D31461" w:rsidRDefault="004914ED" w:rsidP="004914ED">
            <w:pPr>
              <w:pStyle w:val="Prrafodelista"/>
              <w:numPr>
                <w:ilvl w:val="0"/>
                <w:numId w:val="28"/>
              </w:numPr>
              <w:autoSpaceDE/>
              <w:autoSpaceDN/>
              <w:jc w:val="both"/>
              <w:rPr>
                <w:bCs/>
                <w:sz w:val="18"/>
                <w:szCs w:val="18"/>
              </w:rPr>
            </w:pPr>
            <w:r w:rsidRPr="00D31461">
              <w:rPr>
                <w:bCs/>
                <w:sz w:val="18"/>
                <w:szCs w:val="18"/>
              </w:rPr>
              <w:t>Una vez avaladas mediante la verificación técnica por parte del supervisor, entregará las facturas al contratista, para que las radique en la ventanilla de central de cuentas con la totalidad de los requisitos contenidos en la cláusula forma de pago del respectivo contrato.</w:t>
            </w:r>
          </w:p>
          <w:p w14:paraId="7EFB4921" w14:textId="77777777" w:rsidR="004914ED" w:rsidRPr="00D31461" w:rsidRDefault="004914ED" w:rsidP="004914ED">
            <w:pPr>
              <w:pStyle w:val="Prrafodelista"/>
              <w:jc w:val="both"/>
              <w:rPr>
                <w:bCs/>
                <w:sz w:val="18"/>
                <w:szCs w:val="18"/>
              </w:rPr>
            </w:pPr>
          </w:p>
          <w:p w14:paraId="09316F07" w14:textId="77777777" w:rsidR="004914ED" w:rsidRPr="00D31461" w:rsidRDefault="004914ED" w:rsidP="004914ED">
            <w:pPr>
              <w:pStyle w:val="Prrafodelista"/>
              <w:numPr>
                <w:ilvl w:val="0"/>
                <w:numId w:val="29"/>
              </w:numPr>
              <w:autoSpaceDE/>
              <w:autoSpaceDN/>
              <w:rPr>
                <w:b/>
                <w:bCs/>
                <w:sz w:val="18"/>
                <w:szCs w:val="18"/>
              </w:rPr>
            </w:pPr>
            <w:r w:rsidRPr="00D31461">
              <w:rPr>
                <w:b/>
                <w:bCs/>
                <w:sz w:val="18"/>
                <w:szCs w:val="18"/>
              </w:rPr>
              <w:t xml:space="preserve">RECEPCIÓN DE LAS FACTURAS </w:t>
            </w:r>
          </w:p>
          <w:p w14:paraId="487D12B8" w14:textId="77777777" w:rsidR="004914ED" w:rsidRPr="00D31461" w:rsidRDefault="004914ED" w:rsidP="004914ED">
            <w:pPr>
              <w:pStyle w:val="Prrafodelista"/>
              <w:jc w:val="both"/>
              <w:rPr>
                <w:bCs/>
                <w:sz w:val="18"/>
                <w:szCs w:val="18"/>
              </w:rPr>
            </w:pPr>
          </w:p>
          <w:p w14:paraId="0143F902" w14:textId="77777777" w:rsidR="004914ED" w:rsidRPr="00D31461" w:rsidRDefault="004914ED" w:rsidP="004914ED">
            <w:pPr>
              <w:pStyle w:val="Prrafodelista"/>
              <w:jc w:val="both"/>
              <w:rPr>
                <w:bCs/>
                <w:sz w:val="18"/>
                <w:szCs w:val="18"/>
              </w:rPr>
            </w:pPr>
            <w:r w:rsidRPr="00D31461">
              <w:rPr>
                <w:bCs/>
                <w:sz w:val="18"/>
                <w:szCs w:val="18"/>
              </w:rPr>
              <w:t>En cuanto a la facturación electrónica, las entidades prestadoras de bienes y servicios deben presentar de manera individual cumpliendo con los requisitos de ley, así mismo se debe verificar que las facturas no estén prescritas de acuerdo a los términos de ley. (contados a partir de la fecha de la prestación del servicio de la entrega de la tecnología).</w:t>
            </w:r>
          </w:p>
          <w:p w14:paraId="27B4853D" w14:textId="77777777" w:rsidR="004914ED" w:rsidRPr="00D31461" w:rsidRDefault="004914ED" w:rsidP="004914ED">
            <w:pPr>
              <w:pStyle w:val="Prrafodelista"/>
              <w:jc w:val="both"/>
              <w:rPr>
                <w:bCs/>
                <w:sz w:val="18"/>
                <w:szCs w:val="18"/>
              </w:rPr>
            </w:pPr>
          </w:p>
          <w:p w14:paraId="536841E3" w14:textId="77777777" w:rsidR="004914ED" w:rsidRPr="00D31461" w:rsidRDefault="004914ED" w:rsidP="004914ED">
            <w:pPr>
              <w:pStyle w:val="Textoindependiente"/>
              <w:numPr>
                <w:ilvl w:val="0"/>
                <w:numId w:val="16"/>
              </w:numPr>
              <w:ind w:left="1418" w:right="49" w:hanging="426"/>
              <w:jc w:val="both"/>
              <w:rPr>
                <w:sz w:val="18"/>
                <w:szCs w:val="18"/>
                <w:lang w:eastAsia="es-MX"/>
              </w:rPr>
            </w:pPr>
            <w:r w:rsidRPr="00D31461">
              <w:rPr>
                <w:sz w:val="18"/>
                <w:szCs w:val="18"/>
                <w:lang w:eastAsia="es-MX"/>
              </w:rPr>
              <w:lastRenderedPageBreak/>
              <w:t>Apellidos y nombres o razón social completa e identificación tributaria, C.C. o NIT de quien prestó el servicio -IPS entidad que figura en el contrato suscrito.</w:t>
            </w:r>
          </w:p>
          <w:p w14:paraId="61B486CE" w14:textId="77777777" w:rsidR="004914ED" w:rsidRPr="00D31461" w:rsidRDefault="004914ED" w:rsidP="004914ED">
            <w:pPr>
              <w:pStyle w:val="Textoindependiente"/>
              <w:numPr>
                <w:ilvl w:val="0"/>
                <w:numId w:val="16"/>
              </w:numPr>
              <w:ind w:left="1418" w:right="49" w:hanging="426"/>
              <w:jc w:val="both"/>
              <w:rPr>
                <w:sz w:val="18"/>
                <w:szCs w:val="18"/>
                <w:lang w:eastAsia="es-MX"/>
              </w:rPr>
            </w:pPr>
            <w:r w:rsidRPr="00D31461">
              <w:rPr>
                <w:sz w:val="18"/>
                <w:szCs w:val="18"/>
                <w:lang w:eastAsia="es-MX"/>
              </w:rPr>
              <w:t>Apellidos y nombre o razón social y NIT del adquirente de los servicios.</w:t>
            </w:r>
          </w:p>
          <w:p w14:paraId="65A46D31" w14:textId="77777777" w:rsidR="004914ED" w:rsidRPr="00D31461" w:rsidRDefault="004914ED" w:rsidP="004914ED">
            <w:pPr>
              <w:pStyle w:val="Textoindependiente"/>
              <w:numPr>
                <w:ilvl w:val="0"/>
                <w:numId w:val="16"/>
              </w:numPr>
              <w:ind w:left="1418" w:right="49" w:hanging="426"/>
              <w:jc w:val="both"/>
              <w:rPr>
                <w:sz w:val="18"/>
                <w:szCs w:val="18"/>
                <w:lang w:eastAsia="es-MX"/>
              </w:rPr>
            </w:pPr>
            <w:r w:rsidRPr="00D31461">
              <w:rPr>
                <w:sz w:val="18"/>
                <w:szCs w:val="18"/>
                <w:lang w:eastAsia="es-MX"/>
              </w:rPr>
              <w:t>Discriminar el impuesto a las ventas, si son grabados, exentos o excluidos.</w:t>
            </w:r>
          </w:p>
          <w:p w14:paraId="6FFDE144" w14:textId="77777777" w:rsidR="004914ED" w:rsidRPr="00D31461" w:rsidRDefault="004914ED" w:rsidP="004914ED">
            <w:pPr>
              <w:pStyle w:val="Textoindependiente"/>
              <w:numPr>
                <w:ilvl w:val="0"/>
                <w:numId w:val="16"/>
              </w:numPr>
              <w:ind w:left="1418" w:right="49" w:hanging="426"/>
              <w:jc w:val="both"/>
              <w:rPr>
                <w:sz w:val="18"/>
                <w:szCs w:val="18"/>
                <w:lang w:eastAsia="es-MX"/>
              </w:rPr>
            </w:pPr>
            <w:r w:rsidRPr="00D31461">
              <w:rPr>
                <w:sz w:val="18"/>
                <w:szCs w:val="18"/>
                <w:lang w:eastAsia="es-MX"/>
              </w:rPr>
              <w:t>Verificar que la factura de venta tenga un número consecutivo que corresponda a un sistema de numeración.</w:t>
            </w:r>
          </w:p>
          <w:p w14:paraId="79B7E031" w14:textId="77777777" w:rsidR="004914ED" w:rsidRPr="00D31461" w:rsidRDefault="004914ED" w:rsidP="004914ED">
            <w:pPr>
              <w:pStyle w:val="Textoindependiente"/>
              <w:numPr>
                <w:ilvl w:val="0"/>
                <w:numId w:val="16"/>
              </w:numPr>
              <w:ind w:left="1418" w:right="49" w:hanging="426"/>
              <w:jc w:val="both"/>
              <w:rPr>
                <w:sz w:val="18"/>
                <w:szCs w:val="18"/>
                <w:lang w:eastAsia="es-MX"/>
              </w:rPr>
            </w:pPr>
            <w:r w:rsidRPr="00D31461">
              <w:rPr>
                <w:sz w:val="18"/>
                <w:szCs w:val="18"/>
                <w:lang w:eastAsia="es-MX"/>
              </w:rPr>
              <w:t>Fecha de expedición y de vencimiento de la factura.</w:t>
            </w:r>
          </w:p>
          <w:p w14:paraId="1E20A69F" w14:textId="77777777" w:rsidR="004914ED" w:rsidRPr="00D31461" w:rsidRDefault="004914ED" w:rsidP="004914ED">
            <w:pPr>
              <w:pStyle w:val="Textoindependiente"/>
              <w:numPr>
                <w:ilvl w:val="0"/>
                <w:numId w:val="16"/>
              </w:numPr>
              <w:ind w:left="1418" w:right="49" w:hanging="426"/>
              <w:jc w:val="both"/>
              <w:rPr>
                <w:sz w:val="18"/>
                <w:szCs w:val="18"/>
                <w:lang w:eastAsia="es-MX"/>
              </w:rPr>
            </w:pPr>
            <w:r w:rsidRPr="00D31461">
              <w:rPr>
                <w:sz w:val="18"/>
                <w:szCs w:val="18"/>
                <w:lang w:eastAsia="es-MX"/>
              </w:rPr>
              <w:t>Código y descripción específica o genérica de los servicios prestados.</w:t>
            </w:r>
          </w:p>
          <w:p w14:paraId="65A4EE1D" w14:textId="77777777" w:rsidR="004914ED" w:rsidRPr="00D31461" w:rsidRDefault="004914ED" w:rsidP="004914ED">
            <w:pPr>
              <w:pStyle w:val="Textoindependiente"/>
              <w:numPr>
                <w:ilvl w:val="0"/>
                <w:numId w:val="16"/>
              </w:numPr>
              <w:ind w:left="1418" w:right="49" w:hanging="426"/>
              <w:jc w:val="both"/>
              <w:rPr>
                <w:sz w:val="18"/>
                <w:szCs w:val="18"/>
                <w:lang w:eastAsia="es-MX"/>
              </w:rPr>
            </w:pPr>
            <w:r w:rsidRPr="00D31461">
              <w:rPr>
                <w:sz w:val="18"/>
                <w:szCs w:val="18"/>
                <w:lang w:eastAsia="es-MX"/>
              </w:rPr>
              <w:t>Valor total.</w:t>
            </w:r>
          </w:p>
          <w:p w14:paraId="034FABE6" w14:textId="77777777" w:rsidR="004914ED" w:rsidRPr="00D31461" w:rsidRDefault="004914ED" w:rsidP="004914ED">
            <w:pPr>
              <w:pStyle w:val="Textoindependiente"/>
              <w:numPr>
                <w:ilvl w:val="0"/>
                <w:numId w:val="16"/>
              </w:numPr>
              <w:ind w:left="1418" w:right="49" w:hanging="426"/>
              <w:jc w:val="both"/>
              <w:rPr>
                <w:sz w:val="18"/>
                <w:szCs w:val="18"/>
                <w:lang w:eastAsia="es-MX"/>
              </w:rPr>
            </w:pPr>
            <w:r w:rsidRPr="00D31461">
              <w:rPr>
                <w:sz w:val="18"/>
                <w:szCs w:val="18"/>
                <w:lang w:eastAsia="es-MX"/>
              </w:rPr>
              <w:t>Nombre o razón social del impresor de la factura.</w:t>
            </w:r>
          </w:p>
          <w:p w14:paraId="22825678" w14:textId="77777777" w:rsidR="004914ED" w:rsidRPr="00D31461" w:rsidRDefault="004914ED" w:rsidP="004914ED">
            <w:pPr>
              <w:pStyle w:val="Textoindependiente"/>
              <w:numPr>
                <w:ilvl w:val="0"/>
                <w:numId w:val="17"/>
              </w:numPr>
              <w:ind w:left="1418" w:right="49" w:hanging="426"/>
              <w:jc w:val="both"/>
              <w:rPr>
                <w:sz w:val="18"/>
                <w:szCs w:val="18"/>
                <w:lang w:eastAsia="es-MX"/>
              </w:rPr>
            </w:pPr>
            <w:r w:rsidRPr="00D31461">
              <w:rPr>
                <w:sz w:val="18"/>
                <w:szCs w:val="18"/>
                <w:lang w:eastAsia="es-MX"/>
              </w:rPr>
              <w:t>Indicar la calidad de retenedor del impuesto sobre las ventas.</w:t>
            </w:r>
          </w:p>
          <w:p w14:paraId="7D3C111C" w14:textId="77777777" w:rsidR="004914ED" w:rsidRPr="00D31461" w:rsidRDefault="004914ED" w:rsidP="004914ED">
            <w:pPr>
              <w:pStyle w:val="Textoindependiente"/>
              <w:numPr>
                <w:ilvl w:val="0"/>
                <w:numId w:val="17"/>
              </w:numPr>
              <w:ind w:left="1418" w:right="49" w:hanging="426"/>
              <w:jc w:val="both"/>
              <w:rPr>
                <w:sz w:val="18"/>
                <w:szCs w:val="18"/>
                <w:lang w:eastAsia="es-MX"/>
              </w:rPr>
            </w:pPr>
            <w:r w:rsidRPr="00D31461">
              <w:rPr>
                <w:sz w:val="18"/>
                <w:szCs w:val="18"/>
                <w:lang w:eastAsia="es-MX"/>
              </w:rPr>
              <w:t>No deben presentar tachones o enmendaduras.</w:t>
            </w:r>
          </w:p>
          <w:p w14:paraId="04695603" w14:textId="77777777" w:rsidR="004914ED" w:rsidRPr="00D31461" w:rsidRDefault="004914ED" w:rsidP="004914ED">
            <w:pPr>
              <w:pStyle w:val="Textoindependiente"/>
              <w:numPr>
                <w:ilvl w:val="0"/>
                <w:numId w:val="17"/>
              </w:numPr>
              <w:ind w:left="1418" w:right="49" w:hanging="426"/>
              <w:jc w:val="both"/>
              <w:rPr>
                <w:sz w:val="18"/>
                <w:szCs w:val="18"/>
                <w:lang w:eastAsia="es-MX"/>
              </w:rPr>
            </w:pPr>
            <w:r w:rsidRPr="00D31461">
              <w:rPr>
                <w:sz w:val="18"/>
                <w:szCs w:val="18"/>
                <w:lang w:eastAsia="es-MX"/>
              </w:rPr>
              <w:t>Adicionalmente tendrán en cuenta los siguientes aspectos:</w:t>
            </w:r>
          </w:p>
          <w:p w14:paraId="581567DC" w14:textId="77777777" w:rsidR="004914ED" w:rsidRPr="00D31461" w:rsidRDefault="004914ED" w:rsidP="004914ED">
            <w:pPr>
              <w:pStyle w:val="Textoindependiente"/>
              <w:ind w:left="1418" w:right="49"/>
              <w:jc w:val="both"/>
              <w:rPr>
                <w:sz w:val="18"/>
                <w:szCs w:val="18"/>
                <w:lang w:eastAsia="es-MX"/>
              </w:rPr>
            </w:pPr>
            <w:r w:rsidRPr="00D31461">
              <w:rPr>
                <w:sz w:val="18"/>
                <w:szCs w:val="18"/>
                <w:lang w:eastAsia="es-MX"/>
              </w:rPr>
              <w:t>Verificar el código QR de la factura física por la cual la factura sea realizada mediante inserción en la página web de la Unidad Administrativa Especial Dirección de Impuestos y Aduanas Nacionales –DIAN.</w:t>
            </w:r>
          </w:p>
          <w:p w14:paraId="483E5AA8" w14:textId="77777777" w:rsidR="004914ED" w:rsidRPr="00D31461" w:rsidRDefault="004914ED" w:rsidP="004914ED">
            <w:pPr>
              <w:pStyle w:val="Prrafodelista"/>
              <w:jc w:val="both"/>
              <w:rPr>
                <w:bCs/>
                <w:sz w:val="18"/>
                <w:szCs w:val="18"/>
              </w:rPr>
            </w:pPr>
          </w:p>
          <w:p w14:paraId="1B28C2EA" w14:textId="77777777" w:rsidR="004914ED" w:rsidRPr="00D31461" w:rsidRDefault="004914ED" w:rsidP="004914ED">
            <w:pPr>
              <w:pStyle w:val="Prrafodelista"/>
              <w:numPr>
                <w:ilvl w:val="0"/>
                <w:numId w:val="29"/>
              </w:numPr>
              <w:autoSpaceDE/>
              <w:autoSpaceDN/>
              <w:jc w:val="both"/>
              <w:rPr>
                <w:b/>
                <w:bCs/>
                <w:sz w:val="18"/>
                <w:szCs w:val="18"/>
              </w:rPr>
            </w:pPr>
            <w:r w:rsidRPr="00D31461">
              <w:rPr>
                <w:b/>
                <w:bCs/>
                <w:sz w:val="18"/>
                <w:szCs w:val="18"/>
              </w:rPr>
              <w:t>RADICACIÓN DE CUENTAS MÉDICAS POR CONTRATO</w:t>
            </w:r>
          </w:p>
          <w:p w14:paraId="05CA435C" w14:textId="77777777" w:rsidR="004914ED" w:rsidRPr="00D31461" w:rsidRDefault="004914ED" w:rsidP="004914ED">
            <w:pPr>
              <w:pStyle w:val="Prrafodelista"/>
              <w:rPr>
                <w:bCs/>
                <w:sz w:val="18"/>
                <w:szCs w:val="18"/>
              </w:rPr>
            </w:pPr>
          </w:p>
          <w:p w14:paraId="3B86C450" w14:textId="77777777" w:rsidR="004914ED" w:rsidRPr="00D31461" w:rsidRDefault="004914ED" w:rsidP="004914ED">
            <w:pPr>
              <w:pStyle w:val="Prrafodelista"/>
              <w:numPr>
                <w:ilvl w:val="1"/>
                <w:numId w:val="29"/>
              </w:numPr>
              <w:autoSpaceDE/>
              <w:autoSpaceDN/>
              <w:jc w:val="both"/>
              <w:rPr>
                <w:bCs/>
                <w:sz w:val="18"/>
                <w:szCs w:val="18"/>
              </w:rPr>
            </w:pPr>
            <w:r w:rsidRPr="00D31461">
              <w:rPr>
                <w:bCs/>
                <w:sz w:val="18"/>
                <w:szCs w:val="18"/>
              </w:rPr>
              <w:t xml:space="preserve">La facturación electrónica y los soportes para ser radicadas deben ser entregadas en medio físico en la ventanilla única de Central de Cuentas de las unidades en los siguientes tiempos: </w:t>
            </w:r>
          </w:p>
          <w:p w14:paraId="3C260B20" w14:textId="77777777" w:rsidR="004914ED" w:rsidRPr="00D31461" w:rsidRDefault="004914ED" w:rsidP="004914ED">
            <w:pPr>
              <w:pStyle w:val="Prrafodelista"/>
              <w:jc w:val="both"/>
              <w:rPr>
                <w:bCs/>
                <w:sz w:val="18"/>
                <w:szCs w:val="18"/>
              </w:rPr>
            </w:pPr>
          </w:p>
          <w:p w14:paraId="1A85B134" w14:textId="77777777" w:rsidR="004914ED" w:rsidRPr="00D31461" w:rsidRDefault="004914ED" w:rsidP="004914ED">
            <w:pPr>
              <w:pStyle w:val="Prrafodelista"/>
              <w:numPr>
                <w:ilvl w:val="0"/>
                <w:numId w:val="28"/>
              </w:numPr>
              <w:autoSpaceDE/>
              <w:autoSpaceDN/>
              <w:jc w:val="both"/>
              <w:rPr>
                <w:bCs/>
                <w:sz w:val="18"/>
                <w:szCs w:val="18"/>
              </w:rPr>
            </w:pPr>
            <w:r w:rsidRPr="00D31461">
              <w:rPr>
                <w:bCs/>
                <w:sz w:val="18"/>
                <w:szCs w:val="18"/>
              </w:rPr>
              <w:t>Las cuentas médicas con respaldo presupuestal durante los primeros diez (10) días hábiles de cada mes o en los tiempos definidos en la forma de pago de la minuta contractual.</w:t>
            </w:r>
          </w:p>
          <w:p w14:paraId="15EBE4EB" w14:textId="77777777" w:rsidR="004914ED" w:rsidRPr="00D31461" w:rsidRDefault="004914ED" w:rsidP="004914ED">
            <w:pPr>
              <w:pStyle w:val="Textoindependiente3"/>
              <w:spacing w:after="0"/>
              <w:ind w:left="709"/>
              <w:jc w:val="both"/>
              <w:rPr>
                <w:rFonts w:ascii="Arial" w:hAnsi="Arial" w:cs="Arial"/>
                <w:sz w:val="18"/>
                <w:szCs w:val="18"/>
              </w:rPr>
            </w:pPr>
          </w:p>
          <w:p w14:paraId="15B9DAB9" w14:textId="77777777" w:rsidR="004914ED" w:rsidRPr="00D31461" w:rsidRDefault="004914ED" w:rsidP="004914ED">
            <w:pPr>
              <w:pStyle w:val="Textoindependiente3"/>
              <w:numPr>
                <w:ilvl w:val="0"/>
                <w:numId w:val="22"/>
              </w:numPr>
              <w:spacing w:after="0"/>
              <w:ind w:left="1841" w:hanging="425"/>
              <w:jc w:val="both"/>
              <w:rPr>
                <w:rFonts w:ascii="Arial" w:hAnsi="Arial" w:cs="Arial"/>
                <w:sz w:val="18"/>
                <w:szCs w:val="18"/>
              </w:rPr>
            </w:pPr>
            <w:r w:rsidRPr="00D31461">
              <w:rPr>
                <w:rFonts w:ascii="Arial" w:hAnsi="Arial" w:cs="Arial"/>
                <w:sz w:val="18"/>
                <w:szCs w:val="18"/>
              </w:rPr>
              <w:t>Se verificará que la factura electrónica, notas débito y crédito, estén validadas por el supervisor del contrato y/</w:t>
            </w:r>
            <w:proofErr w:type="spellStart"/>
            <w:r w:rsidRPr="00D31461">
              <w:rPr>
                <w:rFonts w:ascii="Arial" w:hAnsi="Arial" w:cs="Arial"/>
                <w:sz w:val="18"/>
                <w:szCs w:val="18"/>
              </w:rPr>
              <w:t>o</w:t>
            </w:r>
            <w:proofErr w:type="spellEnd"/>
            <w:r w:rsidRPr="00D31461">
              <w:rPr>
                <w:rFonts w:ascii="Arial" w:hAnsi="Arial" w:cs="Arial"/>
                <w:sz w:val="18"/>
                <w:szCs w:val="18"/>
              </w:rPr>
              <w:t xml:space="preserve"> orden de compra antes los sistemas establecidos. </w:t>
            </w:r>
          </w:p>
          <w:p w14:paraId="1608AC66" w14:textId="77777777" w:rsidR="004914ED" w:rsidRPr="00D31461" w:rsidRDefault="004914ED" w:rsidP="004914ED">
            <w:pPr>
              <w:pStyle w:val="Textoindependiente3"/>
              <w:spacing w:after="0"/>
              <w:ind w:left="709"/>
              <w:jc w:val="both"/>
              <w:rPr>
                <w:rFonts w:ascii="Arial" w:hAnsi="Arial" w:cs="Arial"/>
                <w:sz w:val="18"/>
                <w:szCs w:val="18"/>
              </w:rPr>
            </w:pPr>
          </w:p>
          <w:p w14:paraId="65CA7994" w14:textId="77777777" w:rsidR="004914ED" w:rsidRPr="00D31461" w:rsidRDefault="004914ED" w:rsidP="004914ED">
            <w:pPr>
              <w:pStyle w:val="Textoindependiente3"/>
              <w:numPr>
                <w:ilvl w:val="0"/>
                <w:numId w:val="21"/>
              </w:numPr>
              <w:spacing w:after="0"/>
              <w:ind w:left="709"/>
              <w:jc w:val="both"/>
              <w:rPr>
                <w:rFonts w:ascii="Arial" w:hAnsi="Arial" w:cs="Arial"/>
                <w:sz w:val="18"/>
                <w:szCs w:val="18"/>
              </w:rPr>
            </w:pPr>
            <w:r w:rsidRPr="00D31461">
              <w:rPr>
                <w:rFonts w:ascii="Arial" w:hAnsi="Arial" w:cs="Arial"/>
                <w:sz w:val="18"/>
                <w:szCs w:val="18"/>
              </w:rPr>
              <w:t xml:space="preserve">Las facturas electrónicas, notas débito y crédito, deben cumplir con los requisitos definidos en la circular 042 del Ministerio de Hacienda y Crédito Público, establecido en la presente forma de pago en su numeral No. 1 </w:t>
            </w:r>
          </w:p>
          <w:p w14:paraId="23A70945" w14:textId="77777777" w:rsidR="004914ED" w:rsidRPr="00D31461" w:rsidRDefault="004914ED" w:rsidP="004914ED">
            <w:pPr>
              <w:pStyle w:val="Textoindependiente3"/>
              <w:spacing w:after="0"/>
              <w:ind w:left="709"/>
              <w:jc w:val="both"/>
              <w:rPr>
                <w:rFonts w:ascii="Arial" w:hAnsi="Arial" w:cs="Arial"/>
                <w:sz w:val="18"/>
                <w:szCs w:val="18"/>
              </w:rPr>
            </w:pPr>
          </w:p>
          <w:p w14:paraId="5A1B6220" w14:textId="77777777" w:rsidR="004914ED" w:rsidRPr="00D31461" w:rsidRDefault="004914ED" w:rsidP="004914ED">
            <w:pPr>
              <w:pStyle w:val="Textoindependiente3"/>
              <w:numPr>
                <w:ilvl w:val="0"/>
                <w:numId w:val="21"/>
              </w:numPr>
              <w:spacing w:after="0"/>
              <w:ind w:left="709"/>
              <w:jc w:val="both"/>
              <w:rPr>
                <w:rFonts w:ascii="Arial" w:hAnsi="Arial" w:cs="Arial"/>
                <w:sz w:val="18"/>
                <w:szCs w:val="18"/>
              </w:rPr>
            </w:pPr>
            <w:r w:rsidRPr="00D31461">
              <w:rPr>
                <w:rFonts w:ascii="Arial" w:hAnsi="Arial" w:cs="Arial"/>
                <w:sz w:val="18"/>
                <w:szCs w:val="18"/>
              </w:rPr>
              <w:t>El supervisor debe aprobar o rechazar las facturas electrónicas, notas débito y crédito por el SECOP II. (cuando el proveedor o contratista haya realizado el cargue de facturas en dicha plataforma).</w:t>
            </w:r>
          </w:p>
          <w:p w14:paraId="67903918" w14:textId="77777777" w:rsidR="004914ED" w:rsidRPr="00D31461" w:rsidRDefault="004914ED" w:rsidP="004914ED">
            <w:pPr>
              <w:pStyle w:val="Textoindependiente3"/>
              <w:spacing w:after="0"/>
              <w:ind w:left="709"/>
              <w:jc w:val="both"/>
              <w:rPr>
                <w:rFonts w:ascii="Arial" w:hAnsi="Arial" w:cs="Arial"/>
                <w:sz w:val="18"/>
                <w:szCs w:val="18"/>
              </w:rPr>
            </w:pPr>
          </w:p>
          <w:p w14:paraId="22EB34E6" w14:textId="77777777" w:rsidR="004914ED" w:rsidRPr="00D31461" w:rsidRDefault="004914ED" w:rsidP="004914ED">
            <w:pPr>
              <w:pStyle w:val="Textoindependiente3"/>
              <w:numPr>
                <w:ilvl w:val="0"/>
                <w:numId w:val="21"/>
              </w:numPr>
              <w:spacing w:after="0"/>
              <w:ind w:left="709"/>
              <w:jc w:val="both"/>
              <w:rPr>
                <w:rFonts w:ascii="Arial" w:hAnsi="Arial" w:cs="Arial"/>
                <w:sz w:val="18"/>
                <w:szCs w:val="18"/>
              </w:rPr>
            </w:pPr>
            <w:r w:rsidRPr="00D31461">
              <w:rPr>
                <w:rFonts w:ascii="Arial" w:hAnsi="Arial" w:cs="Arial"/>
                <w:sz w:val="18"/>
                <w:szCs w:val="18"/>
              </w:rPr>
              <w:t xml:space="preserve">Verificar la certificación aportes parafiscales vigente firmada por el representante legal y/o revisor fiscal. </w:t>
            </w:r>
          </w:p>
          <w:p w14:paraId="3459139A" w14:textId="77777777" w:rsidR="004914ED" w:rsidRPr="00D31461" w:rsidRDefault="004914ED" w:rsidP="004914ED">
            <w:pPr>
              <w:pStyle w:val="Textoindependiente3"/>
              <w:spacing w:after="0"/>
              <w:ind w:left="709"/>
              <w:jc w:val="both"/>
              <w:rPr>
                <w:rFonts w:ascii="Arial" w:hAnsi="Arial" w:cs="Arial"/>
                <w:b/>
                <w:sz w:val="18"/>
                <w:szCs w:val="18"/>
              </w:rPr>
            </w:pPr>
          </w:p>
          <w:p w14:paraId="5851CFB0" w14:textId="77777777" w:rsidR="004914ED" w:rsidRPr="00D31461" w:rsidRDefault="004914ED" w:rsidP="004914ED">
            <w:pPr>
              <w:pStyle w:val="Prrafodelista"/>
              <w:numPr>
                <w:ilvl w:val="0"/>
                <w:numId w:val="22"/>
              </w:numPr>
              <w:autoSpaceDE/>
              <w:autoSpaceDN/>
              <w:jc w:val="both"/>
              <w:rPr>
                <w:b/>
                <w:sz w:val="18"/>
                <w:szCs w:val="18"/>
              </w:rPr>
            </w:pPr>
            <w:r w:rsidRPr="00D31461">
              <w:rPr>
                <w:b/>
                <w:sz w:val="18"/>
                <w:szCs w:val="18"/>
              </w:rPr>
              <w:t>Documentos adicionales requeridas de manera física para el mecanismo de pago:</w:t>
            </w:r>
          </w:p>
          <w:p w14:paraId="55997D7C" w14:textId="77777777" w:rsidR="004914ED" w:rsidRPr="00D31461" w:rsidRDefault="004914ED" w:rsidP="004914ED">
            <w:pPr>
              <w:pStyle w:val="Prrafodelista"/>
              <w:jc w:val="both"/>
              <w:rPr>
                <w:b/>
                <w:sz w:val="18"/>
                <w:szCs w:val="18"/>
              </w:rPr>
            </w:pPr>
          </w:p>
          <w:p w14:paraId="7C6FE31F" w14:textId="77777777" w:rsidR="004914ED" w:rsidRPr="00D31461" w:rsidRDefault="004914ED" w:rsidP="004914ED">
            <w:pPr>
              <w:pStyle w:val="Prrafodelista"/>
              <w:numPr>
                <w:ilvl w:val="0"/>
                <w:numId w:val="31"/>
              </w:numPr>
              <w:autoSpaceDE/>
              <w:autoSpaceDN/>
              <w:ind w:left="1276"/>
              <w:jc w:val="both"/>
              <w:rPr>
                <w:bCs/>
                <w:sz w:val="18"/>
                <w:szCs w:val="18"/>
              </w:rPr>
            </w:pPr>
            <w:r w:rsidRPr="00D31461">
              <w:rPr>
                <w:bCs/>
                <w:sz w:val="18"/>
                <w:szCs w:val="18"/>
                <w:lang w:val="pt-PT"/>
              </w:rPr>
              <w:t xml:space="preserve">Factura original (electrónica o impresa) o documento equivalente. </w:t>
            </w:r>
            <w:r w:rsidRPr="00D31461">
              <w:rPr>
                <w:bCs/>
                <w:sz w:val="18"/>
                <w:szCs w:val="18"/>
              </w:rPr>
              <w:t>Según estatuto tributario</w:t>
            </w:r>
          </w:p>
          <w:p w14:paraId="6B691DBC" w14:textId="77777777" w:rsidR="004914ED" w:rsidRPr="00D31461" w:rsidRDefault="004914ED" w:rsidP="004914ED">
            <w:pPr>
              <w:pStyle w:val="Sinespaciado"/>
              <w:numPr>
                <w:ilvl w:val="0"/>
                <w:numId w:val="31"/>
              </w:numPr>
              <w:autoSpaceDE w:val="0"/>
              <w:autoSpaceDN w:val="0"/>
              <w:adjustRightInd w:val="0"/>
              <w:ind w:left="1276"/>
              <w:jc w:val="both"/>
              <w:rPr>
                <w:rFonts w:ascii="Arial" w:hAnsi="Arial" w:cs="Arial"/>
                <w:sz w:val="18"/>
                <w:szCs w:val="18"/>
              </w:rPr>
            </w:pPr>
            <w:r w:rsidRPr="00D31461">
              <w:rPr>
                <w:rFonts w:ascii="Arial" w:hAnsi="Arial" w:cs="Arial"/>
                <w:sz w:val="18"/>
                <w:szCs w:val="18"/>
              </w:rPr>
              <w:t>Certificación aportes parafiscales actualizado.</w:t>
            </w:r>
          </w:p>
          <w:p w14:paraId="3AA6B0B4" w14:textId="77777777" w:rsidR="004914ED" w:rsidRPr="00D31461" w:rsidRDefault="004914ED" w:rsidP="004914ED">
            <w:pPr>
              <w:numPr>
                <w:ilvl w:val="0"/>
                <w:numId w:val="31"/>
              </w:numPr>
              <w:autoSpaceDE/>
              <w:autoSpaceDN/>
              <w:ind w:left="1276"/>
              <w:jc w:val="both"/>
              <w:rPr>
                <w:bCs/>
                <w:sz w:val="18"/>
                <w:szCs w:val="18"/>
              </w:rPr>
            </w:pPr>
            <w:r w:rsidRPr="00D31461">
              <w:rPr>
                <w:sz w:val="18"/>
                <w:szCs w:val="18"/>
              </w:rPr>
              <w:t>Acta Recepción de bienes y Entrada de almacén (cuando se requiera).</w:t>
            </w:r>
          </w:p>
          <w:p w14:paraId="27D5C987" w14:textId="77777777" w:rsidR="004914ED" w:rsidRPr="00D31461" w:rsidRDefault="004914ED" w:rsidP="004914ED">
            <w:pPr>
              <w:numPr>
                <w:ilvl w:val="0"/>
                <w:numId w:val="31"/>
              </w:numPr>
              <w:autoSpaceDE/>
              <w:autoSpaceDN/>
              <w:ind w:left="1276"/>
              <w:jc w:val="both"/>
              <w:rPr>
                <w:bCs/>
                <w:sz w:val="18"/>
                <w:szCs w:val="18"/>
              </w:rPr>
            </w:pPr>
            <w:r w:rsidRPr="00D31461">
              <w:rPr>
                <w:bCs/>
                <w:sz w:val="18"/>
                <w:szCs w:val="18"/>
              </w:rPr>
              <w:t xml:space="preserve">2BS-FR-0045 Constancia Recibo a Satisfacción de Bienes o Servicios (emitido por supervisor).  </w:t>
            </w:r>
          </w:p>
          <w:p w14:paraId="4FA0F53E" w14:textId="77777777" w:rsidR="004914ED" w:rsidRPr="00D31461" w:rsidRDefault="004914ED" w:rsidP="004914ED">
            <w:pPr>
              <w:numPr>
                <w:ilvl w:val="0"/>
                <w:numId w:val="31"/>
              </w:numPr>
              <w:autoSpaceDE/>
              <w:autoSpaceDN/>
              <w:ind w:left="1276"/>
              <w:jc w:val="both"/>
              <w:rPr>
                <w:bCs/>
                <w:sz w:val="18"/>
                <w:szCs w:val="18"/>
              </w:rPr>
            </w:pPr>
            <w:r w:rsidRPr="00D31461">
              <w:rPr>
                <w:bCs/>
                <w:sz w:val="18"/>
                <w:szCs w:val="18"/>
              </w:rPr>
              <w:t>Certificación bancaria.</w:t>
            </w:r>
          </w:p>
          <w:p w14:paraId="6CED2403" w14:textId="77777777" w:rsidR="004914ED" w:rsidRPr="00D31461" w:rsidRDefault="004914ED" w:rsidP="004914ED">
            <w:pPr>
              <w:numPr>
                <w:ilvl w:val="0"/>
                <w:numId w:val="31"/>
              </w:numPr>
              <w:autoSpaceDE/>
              <w:autoSpaceDN/>
              <w:ind w:left="1276"/>
              <w:jc w:val="both"/>
              <w:rPr>
                <w:bCs/>
                <w:sz w:val="18"/>
                <w:szCs w:val="18"/>
              </w:rPr>
            </w:pPr>
            <w:r w:rsidRPr="00D31461">
              <w:rPr>
                <w:bCs/>
                <w:sz w:val="18"/>
                <w:szCs w:val="18"/>
              </w:rPr>
              <w:t>Copia del RUT</w:t>
            </w:r>
          </w:p>
          <w:p w14:paraId="608B74C8" w14:textId="77777777" w:rsidR="004914ED" w:rsidRPr="00D31461" w:rsidRDefault="004914ED" w:rsidP="004914ED">
            <w:pPr>
              <w:numPr>
                <w:ilvl w:val="0"/>
                <w:numId w:val="31"/>
              </w:numPr>
              <w:autoSpaceDE/>
              <w:autoSpaceDN/>
              <w:ind w:left="1276"/>
              <w:jc w:val="both"/>
              <w:rPr>
                <w:bCs/>
                <w:sz w:val="18"/>
                <w:szCs w:val="18"/>
              </w:rPr>
            </w:pPr>
            <w:r w:rsidRPr="00D31461">
              <w:rPr>
                <w:bCs/>
                <w:sz w:val="18"/>
                <w:szCs w:val="18"/>
              </w:rPr>
              <w:t>Informe de mantenimiento preventivo (cuando se requiere)</w:t>
            </w:r>
          </w:p>
          <w:p w14:paraId="610C19DC" w14:textId="77777777" w:rsidR="004914ED" w:rsidRPr="00D31461" w:rsidRDefault="004914ED" w:rsidP="004914ED">
            <w:pPr>
              <w:jc w:val="both"/>
              <w:rPr>
                <w:bCs/>
                <w:sz w:val="18"/>
                <w:szCs w:val="18"/>
              </w:rPr>
            </w:pPr>
          </w:p>
          <w:p w14:paraId="2848FAC5" w14:textId="77777777" w:rsidR="004914ED" w:rsidRPr="00D31461" w:rsidRDefault="004914ED" w:rsidP="004914ED">
            <w:pPr>
              <w:pStyle w:val="Prrafodelista"/>
              <w:numPr>
                <w:ilvl w:val="0"/>
                <w:numId w:val="29"/>
              </w:numPr>
              <w:autoSpaceDE/>
              <w:autoSpaceDN/>
              <w:jc w:val="both"/>
              <w:rPr>
                <w:bCs/>
                <w:sz w:val="18"/>
                <w:szCs w:val="18"/>
              </w:rPr>
            </w:pPr>
            <w:r w:rsidRPr="00D31461">
              <w:rPr>
                <w:b/>
                <w:bCs/>
                <w:sz w:val="18"/>
                <w:szCs w:val="18"/>
              </w:rPr>
              <w:t>Organización de Soportes de la facturación</w:t>
            </w:r>
            <w:r w:rsidRPr="00D31461">
              <w:rPr>
                <w:bCs/>
                <w:sz w:val="18"/>
                <w:szCs w:val="18"/>
              </w:rPr>
              <w:t>; De acuerdo a la ley 594 del 2,000 por la cual se establece la Ley General de Archivo, y demás normatividad establecida por Policía Nacional, Todos los documentos deben ser radicados en Carpeta de 4 aletas color blanca, Los documentos no deben estar perforados ni sujetos con ganchos para evitar daños y facilitar su conservación, Cada relación de envío debe estar encarpetada por separado, y no debe exceder los 200 folios por carpeta; las hojas de menor dimensión al de tamaño carta debe ir pegado en una hoja completo bien sea carta u oficio.</w:t>
            </w:r>
          </w:p>
          <w:p w14:paraId="12C915FC" w14:textId="77777777" w:rsidR="004914ED" w:rsidRPr="00D31461" w:rsidRDefault="004914ED" w:rsidP="004914ED">
            <w:pPr>
              <w:pStyle w:val="Prrafodelista"/>
              <w:jc w:val="both"/>
              <w:rPr>
                <w:b/>
                <w:bCs/>
                <w:sz w:val="18"/>
                <w:szCs w:val="18"/>
              </w:rPr>
            </w:pPr>
          </w:p>
          <w:p w14:paraId="475D23C9" w14:textId="77777777" w:rsidR="004914ED" w:rsidRPr="00D31461" w:rsidRDefault="004914ED" w:rsidP="004914ED">
            <w:pPr>
              <w:pStyle w:val="Prrafodelista"/>
              <w:jc w:val="both"/>
              <w:rPr>
                <w:bCs/>
                <w:sz w:val="18"/>
                <w:szCs w:val="18"/>
              </w:rPr>
            </w:pPr>
            <w:r w:rsidRPr="00D31461">
              <w:rPr>
                <w:b/>
                <w:bCs/>
                <w:sz w:val="18"/>
                <w:szCs w:val="18"/>
                <w:u w:val="single"/>
              </w:rPr>
              <w:t>NOTA 1:</w:t>
            </w:r>
            <w:r w:rsidRPr="00D31461">
              <w:rPr>
                <w:b/>
                <w:bCs/>
                <w:sz w:val="18"/>
                <w:szCs w:val="18"/>
              </w:rPr>
              <w:t xml:space="preserve"> </w:t>
            </w:r>
            <w:r w:rsidRPr="00D31461">
              <w:rPr>
                <w:bCs/>
                <w:sz w:val="18"/>
                <w:szCs w:val="18"/>
              </w:rPr>
              <w:t>El contratante dará trámite a las facturas que no presenten objeciones.</w:t>
            </w:r>
          </w:p>
          <w:p w14:paraId="5B32BB8C" w14:textId="77777777" w:rsidR="004914ED" w:rsidRPr="00D31461" w:rsidRDefault="004914ED" w:rsidP="004914ED">
            <w:pPr>
              <w:pStyle w:val="Prrafodelista"/>
              <w:jc w:val="both"/>
              <w:rPr>
                <w:bCs/>
                <w:sz w:val="18"/>
                <w:szCs w:val="18"/>
              </w:rPr>
            </w:pPr>
          </w:p>
          <w:p w14:paraId="4451C86B" w14:textId="77777777" w:rsidR="004914ED" w:rsidRPr="00D31461" w:rsidRDefault="004914ED" w:rsidP="004914ED">
            <w:pPr>
              <w:pStyle w:val="Prrafodelista"/>
              <w:jc w:val="both"/>
              <w:rPr>
                <w:bCs/>
                <w:i/>
                <w:iCs/>
                <w:sz w:val="18"/>
                <w:szCs w:val="18"/>
              </w:rPr>
            </w:pPr>
            <w:r w:rsidRPr="00D31461">
              <w:rPr>
                <w:b/>
                <w:bCs/>
                <w:sz w:val="18"/>
                <w:szCs w:val="18"/>
                <w:u w:val="single"/>
              </w:rPr>
              <w:t>NOTA 2:</w:t>
            </w:r>
            <w:r w:rsidRPr="00D31461">
              <w:rPr>
                <w:bCs/>
                <w:sz w:val="18"/>
                <w:szCs w:val="18"/>
              </w:rPr>
              <w:t xml:space="preserve"> El derecho de turno es el orden que la administración tendrá en cuenta para el pago de acuerdo con lo establecido en el artículo 8 numeral 1 de la ley 1150 de 2007, “</w:t>
            </w:r>
            <w:r w:rsidRPr="00D31461">
              <w:rPr>
                <w:bCs/>
                <w:i/>
                <w:iCs/>
                <w:sz w:val="18"/>
                <w:szCs w:val="18"/>
              </w:rPr>
              <w:t xml:space="preserve">por medio de la cual se introducen </w:t>
            </w:r>
            <w:r w:rsidRPr="00D31461">
              <w:rPr>
                <w:bCs/>
                <w:i/>
                <w:iCs/>
                <w:sz w:val="18"/>
                <w:szCs w:val="18"/>
              </w:rPr>
              <w:lastRenderedPageBreak/>
              <w:t>medidas para la eficiencia y la transparencia en la Ley 80 de 1993 y se dictan otras disposiciones generales sobre la contratación con Recursos Públicos”.</w:t>
            </w:r>
          </w:p>
          <w:p w14:paraId="1082938E" w14:textId="77777777" w:rsidR="004914ED" w:rsidRPr="00D31461" w:rsidRDefault="004914ED" w:rsidP="004914ED">
            <w:pPr>
              <w:pStyle w:val="Prrafodelista"/>
              <w:jc w:val="both"/>
              <w:rPr>
                <w:bCs/>
                <w:sz w:val="18"/>
                <w:szCs w:val="18"/>
              </w:rPr>
            </w:pPr>
          </w:p>
          <w:p w14:paraId="7C636A86" w14:textId="77777777" w:rsidR="004914ED" w:rsidRPr="00D31461" w:rsidRDefault="004914ED" w:rsidP="004914ED">
            <w:pPr>
              <w:pStyle w:val="Prrafodelista"/>
              <w:jc w:val="both"/>
              <w:rPr>
                <w:bCs/>
                <w:i/>
                <w:sz w:val="18"/>
                <w:szCs w:val="18"/>
              </w:rPr>
            </w:pPr>
            <w:r w:rsidRPr="00D31461">
              <w:rPr>
                <w:b/>
                <w:bCs/>
                <w:sz w:val="18"/>
                <w:szCs w:val="18"/>
                <w:u w:val="single"/>
              </w:rPr>
              <w:t xml:space="preserve">NOTA 3: </w:t>
            </w:r>
            <w:r w:rsidRPr="00D31461">
              <w:rPr>
                <w:bCs/>
                <w:sz w:val="18"/>
                <w:szCs w:val="18"/>
              </w:rPr>
              <w:t xml:space="preserve">En cumplimiento a la Resolución 05884 del 27-12-2019 “por la cual se expide el Manual para la Administración de los Recursos Logísticos de la Policía Nacional”, en su ítem que a letra dice… </w:t>
            </w:r>
            <w:r w:rsidRPr="00D31461">
              <w:rPr>
                <w:bCs/>
                <w:i/>
                <w:sz w:val="18"/>
                <w:szCs w:val="18"/>
              </w:rPr>
              <w:t>“2.13.4. Clasificación de las entradas: La entrada de los bienes según la procedencia de los mismos se clasifica entre otras, por: compras, donación, reintegros, recuperación, reposición, transferencia, nacimiento de semovientes, compensación, reconstrucción de equipos, sobrantes, traspasos y comodatos”.</w:t>
            </w:r>
          </w:p>
          <w:p w14:paraId="0CFAA2E0" w14:textId="77777777" w:rsidR="004914ED" w:rsidRPr="00D31461" w:rsidRDefault="004914ED" w:rsidP="004914ED">
            <w:pPr>
              <w:pStyle w:val="Prrafodelista"/>
              <w:jc w:val="both"/>
              <w:rPr>
                <w:bCs/>
                <w:sz w:val="18"/>
                <w:szCs w:val="18"/>
              </w:rPr>
            </w:pPr>
          </w:p>
          <w:p w14:paraId="06471929" w14:textId="49DA9E0C" w:rsidR="004914ED" w:rsidRPr="00D31461" w:rsidRDefault="004914ED" w:rsidP="004914ED">
            <w:pPr>
              <w:pStyle w:val="Prrafodelista"/>
              <w:jc w:val="both"/>
              <w:rPr>
                <w:bCs/>
                <w:sz w:val="18"/>
                <w:szCs w:val="18"/>
              </w:rPr>
            </w:pPr>
            <w:r w:rsidRPr="00D31461">
              <w:rPr>
                <w:bCs/>
                <w:sz w:val="18"/>
                <w:szCs w:val="18"/>
              </w:rPr>
              <w:t xml:space="preserve">En virtud a lo anterior, todo </w:t>
            </w:r>
            <w:r w:rsidR="00AA5EFC" w:rsidRPr="00D31461">
              <w:rPr>
                <w:b/>
                <w:bCs/>
                <w:sz w:val="18"/>
                <w:szCs w:val="22"/>
              </w:rPr>
              <w:t>MANTENIMIENTO PREVENTIVO Y/O CORRECTIVO A TODO COSTO “INCLUYE REPUESTOS Y MANO DE OBRA” PARA LOS EQUIPOS BIOMEDICOS TORRES DE LAPAROSCOPIA Y SUS COMPONENTES DE LA MARCA RICHARD WOLF DEL ESTABLECIMIENTO DE SANIDAD POLICIAL COMPLEMENTARIO CLÍNICA DEUIL DE LA UNIDAD PRESTADORA DE SALUD HUILA.</w:t>
            </w:r>
            <w:r w:rsidRPr="00D31461">
              <w:rPr>
                <w:bCs/>
                <w:i/>
                <w:sz w:val="18"/>
                <w:szCs w:val="18"/>
              </w:rPr>
              <w:t xml:space="preserve">, </w:t>
            </w:r>
            <w:r w:rsidRPr="00D31461">
              <w:rPr>
                <w:bCs/>
                <w:sz w:val="18"/>
                <w:szCs w:val="18"/>
              </w:rPr>
              <w:t xml:space="preserve">deberá realizar la entrega por parte del proveedor, previa coordinación con supervisor o interventor del contrato y el Almacenista de la </w:t>
            </w:r>
            <w:r w:rsidRPr="00D31461">
              <w:rPr>
                <w:b/>
                <w:bCs/>
                <w:sz w:val="18"/>
                <w:szCs w:val="18"/>
              </w:rPr>
              <w:t>UPRES HUILA</w:t>
            </w:r>
            <w:r w:rsidRPr="00D31461">
              <w:rPr>
                <w:bCs/>
                <w:sz w:val="18"/>
                <w:szCs w:val="18"/>
              </w:rPr>
              <w:t>, para que el mantenimiento correctivo (bolsa de repuestos)</w:t>
            </w:r>
            <w:r w:rsidRPr="00D31461">
              <w:rPr>
                <w:b/>
                <w:bCs/>
                <w:sz w:val="18"/>
                <w:szCs w:val="18"/>
              </w:rPr>
              <w:t xml:space="preserve"> </w:t>
            </w:r>
            <w:r w:rsidRPr="00D31461">
              <w:rPr>
                <w:bCs/>
                <w:sz w:val="18"/>
                <w:szCs w:val="18"/>
              </w:rPr>
              <w:t xml:space="preserve">, sean recibidos en el Almacén de la </w:t>
            </w:r>
            <w:r w:rsidRPr="00D31461">
              <w:rPr>
                <w:b/>
                <w:bCs/>
                <w:sz w:val="18"/>
                <w:szCs w:val="18"/>
              </w:rPr>
              <w:t>Unidad Prestadora de Salud Huila</w:t>
            </w:r>
            <w:r w:rsidRPr="00D31461">
              <w:rPr>
                <w:bCs/>
                <w:sz w:val="18"/>
                <w:szCs w:val="18"/>
              </w:rPr>
              <w:t>, ubicado en la Carrera 22 Sur N.º 26ª – 21 Barrio Fronteras del Milenio de la ciudad de Neiva.</w:t>
            </w:r>
          </w:p>
          <w:p w14:paraId="709CECB1" w14:textId="77777777" w:rsidR="004914ED" w:rsidRPr="00D31461" w:rsidRDefault="004914ED" w:rsidP="004914ED">
            <w:pPr>
              <w:pStyle w:val="Prrafodelista"/>
              <w:jc w:val="both"/>
              <w:rPr>
                <w:bCs/>
                <w:sz w:val="18"/>
                <w:szCs w:val="18"/>
              </w:rPr>
            </w:pPr>
          </w:p>
          <w:p w14:paraId="4F314859" w14:textId="77777777" w:rsidR="004914ED" w:rsidRPr="00D31461" w:rsidRDefault="004914ED" w:rsidP="004914ED">
            <w:pPr>
              <w:pStyle w:val="Prrafodelista"/>
              <w:jc w:val="both"/>
              <w:rPr>
                <w:bCs/>
                <w:sz w:val="18"/>
                <w:szCs w:val="18"/>
              </w:rPr>
            </w:pPr>
            <w:r w:rsidRPr="00D31461">
              <w:rPr>
                <w:bCs/>
                <w:sz w:val="18"/>
                <w:szCs w:val="18"/>
                <w:u w:val="single"/>
              </w:rPr>
              <w:t>Así mismo, el almacenista responsable de recibir físicamente del proveedor los bienes pactados en el contrato, debe verificar que cumplan con los plenos de los requisitos enmarcados en el presente contrato, además deberá verificar con factura, acorde con las especificaciones técnicas y demás requeridas como cantidad, clase, marca, estado, etc., firmando la copia de la factura</w:t>
            </w:r>
            <w:r w:rsidRPr="00D31461">
              <w:rPr>
                <w:bCs/>
                <w:sz w:val="18"/>
                <w:szCs w:val="18"/>
              </w:rPr>
              <w:t xml:space="preserve">. </w:t>
            </w:r>
          </w:p>
          <w:p w14:paraId="30B15686" w14:textId="77777777" w:rsidR="004914ED" w:rsidRPr="00D31461" w:rsidRDefault="004914ED" w:rsidP="004914ED">
            <w:pPr>
              <w:pStyle w:val="Prrafodelista"/>
              <w:jc w:val="both"/>
              <w:rPr>
                <w:bCs/>
                <w:sz w:val="18"/>
                <w:szCs w:val="18"/>
              </w:rPr>
            </w:pPr>
          </w:p>
          <w:p w14:paraId="1E512481" w14:textId="77777777" w:rsidR="004914ED" w:rsidRPr="00D31461" w:rsidRDefault="004914ED" w:rsidP="004914ED">
            <w:pPr>
              <w:pStyle w:val="Prrafodelista"/>
              <w:jc w:val="both"/>
              <w:rPr>
                <w:bCs/>
                <w:sz w:val="18"/>
                <w:szCs w:val="18"/>
              </w:rPr>
            </w:pPr>
            <w:r w:rsidRPr="00D31461">
              <w:rPr>
                <w:bCs/>
                <w:sz w:val="18"/>
                <w:szCs w:val="18"/>
              </w:rPr>
              <w:t>Los señores Almacenistas, una vez verificado y recibido físicamente los suministros y/o insumos descritos en el presente contrato, deberá expedir certificación de recepción de los bines mediante el FORMATO DE RECEPCIÓN DE BIENES 1LA-FR-0140 “con llenos de los requisitos”, y realizar además el registro de operaciones de entrada al almacén en sistema QUIPU, con el fin de que el Almacenista UPRES HUILA expida al supervisor del contrato el acta entrada almacén y copias de las recepciones de bienes de cada unidad.</w:t>
            </w:r>
          </w:p>
          <w:p w14:paraId="29F229D4" w14:textId="77777777" w:rsidR="004914ED" w:rsidRPr="00D31461" w:rsidRDefault="004914ED" w:rsidP="004914ED">
            <w:pPr>
              <w:jc w:val="both"/>
              <w:rPr>
                <w:b/>
                <w:bCs/>
                <w:sz w:val="18"/>
                <w:szCs w:val="18"/>
              </w:rPr>
            </w:pPr>
          </w:p>
          <w:p w14:paraId="4A3B7000" w14:textId="77777777" w:rsidR="004914ED" w:rsidRPr="00D31461" w:rsidRDefault="004914ED" w:rsidP="004914ED">
            <w:pPr>
              <w:pStyle w:val="Prrafodelista"/>
              <w:numPr>
                <w:ilvl w:val="0"/>
                <w:numId w:val="29"/>
              </w:numPr>
              <w:autoSpaceDE/>
              <w:autoSpaceDN/>
              <w:jc w:val="both"/>
              <w:rPr>
                <w:b/>
                <w:bCs/>
                <w:sz w:val="18"/>
                <w:szCs w:val="18"/>
              </w:rPr>
            </w:pPr>
            <w:r w:rsidRPr="00D31461">
              <w:rPr>
                <w:b/>
                <w:bCs/>
                <w:sz w:val="18"/>
                <w:szCs w:val="18"/>
              </w:rPr>
              <w:t>PROCEDIMIENTOS TÉCNICO-ADMINISTRATIVOS PARA EMISIÓN DEL RAS</w:t>
            </w:r>
          </w:p>
          <w:p w14:paraId="65447C80" w14:textId="77777777" w:rsidR="004914ED" w:rsidRPr="00D31461" w:rsidRDefault="004914ED" w:rsidP="004914ED">
            <w:pPr>
              <w:pStyle w:val="Prrafodelista"/>
              <w:jc w:val="both"/>
              <w:rPr>
                <w:bCs/>
                <w:sz w:val="18"/>
                <w:szCs w:val="18"/>
              </w:rPr>
            </w:pPr>
          </w:p>
          <w:p w14:paraId="0F6925CD" w14:textId="77777777" w:rsidR="004914ED" w:rsidRPr="00D31461" w:rsidRDefault="004914ED" w:rsidP="004914ED">
            <w:pPr>
              <w:pStyle w:val="Prrafodelista"/>
              <w:jc w:val="both"/>
              <w:rPr>
                <w:b/>
                <w:bCs/>
                <w:sz w:val="18"/>
                <w:szCs w:val="18"/>
              </w:rPr>
            </w:pPr>
            <w:r w:rsidRPr="00D31461">
              <w:rPr>
                <w:bCs/>
                <w:sz w:val="18"/>
                <w:szCs w:val="18"/>
              </w:rPr>
              <w:t>El funcionario de la Ventanilla Única de Cuentas, enviará al supervisor del contrato para la revisión de los documentos y soportes. Después de completar esta revisión, se expedirá la Constancia de Recibo a Satisfacción de Bienes o Servicios (2BS-FR-0045) (RAS). Posteriormente, se tramitará la cuenta o factura junto con los soportes necesarios para continuar con el proceso de pago correspondiente.</w:t>
            </w:r>
          </w:p>
          <w:p w14:paraId="4FDBE125" w14:textId="77777777" w:rsidR="004914ED" w:rsidRPr="00D31461" w:rsidRDefault="004914ED" w:rsidP="004914ED">
            <w:pPr>
              <w:jc w:val="both"/>
              <w:rPr>
                <w:b/>
                <w:bCs/>
                <w:sz w:val="18"/>
                <w:szCs w:val="18"/>
              </w:rPr>
            </w:pPr>
          </w:p>
          <w:p w14:paraId="415920B5" w14:textId="77777777" w:rsidR="004914ED" w:rsidRPr="00D31461" w:rsidRDefault="004914ED" w:rsidP="004914ED">
            <w:pPr>
              <w:pStyle w:val="Prrafodelista"/>
              <w:numPr>
                <w:ilvl w:val="0"/>
                <w:numId w:val="29"/>
              </w:numPr>
              <w:autoSpaceDE/>
              <w:autoSpaceDN/>
              <w:jc w:val="both"/>
              <w:rPr>
                <w:bCs/>
                <w:sz w:val="18"/>
                <w:szCs w:val="18"/>
                <w:lang w:val="es-MX"/>
              </w:rPr>
            </w:pPr>
            <w:r w:rsidRPr="00D31461">
              <w:rPr>
                <w:b/>
                <w:bCs/>
                <w:sz w:val="18"/>
                <w:szCs w:val="18"/>
              </w:rPr>
              <w:t>CAUSALES DE NO PAGO</w:t>
            </w:r>
            <w:r w:rsidRPr="00D31461">
              <w:rPr>
                <w:bCs/>
                <w:sz w:val="18"/>
                <w:szCs w:val="18"/>
              </w:rPr>
              <w:t>:</w:t>
            </w:r>
          </w:p>
          <w:p w14:paraId="1348988C" w14:textId="77777777" w:rsidR="004914ED" w:rsidRPr="00D31461" w:rsidRDefault="004914ED" w:rsidP="004914ED">
            <w:pPr>
              <w:pStyle w:val="Prrafodelista"/>
              <w:jc w:val="both"/>
              <w:rPr>
                <w:bCs/>
                <w:sz w:val="18"/>
                <w:szCs w:val="18"/>
                <w:lang w:val="es-MX"/>
              </w:rPr>
            </w:pPr>
          </w:p>
          <w:p w14:paraId="6310EFB3" w14:textId="77777777" w:rsidR="004914ED" w:rsidRPr="00D31461" w:rsidRDefault="004914ED" w:rsidP="004914ED">
            <w:pPr>
              <w:pStyle w:val="Prrafodelista"/>
              <w:numPr>
                <w:ilvl w:val="0"/>
                <w:numId w:val="32"/>
              </w:numPr>
              <w:autoSpaceDE/>
              <w:autoSpaceDN/>
              <w:ind w:left="1134"/>
              <w:jc w:val="both"/>
              <w:rPr>
                <w:bCs/>
                <w:sz w:val="18"/>
                <w:szCs w:val="18"/>
                <w:lang w:val="es-MX"/>
              </w:rPr>
            </w:pPr>
            <w:r w:rsidRPr="00D31461">
              <w:rPr>
                <w:bCs/>
                <w:sz w:val="18"/>
                <w:szCs w:val="18"/>
                <w:lang w:val="es-MX"/>
              </w:rPr>
              <w:t xml:space="preserve">El incumplimiento </w:t>
            </w:r>
            <w:r w:rsidRPr="00D31461">
              <w:rPr>
                <w:bCs/>
                <w:sz w:val="18"/>
                <w:szCs w:val="18"/>
              </w:rPr>
              <w:t>al decreto 2242 de 2015, la Resolución No 000020 de 26-03-2019</w:t>
            </w:r>
            <w:r w:rsidRPr="00D31461">
              <w:rPr>
                <w:bCs/>
                <w:sz w:val="18"/>
                <w:szCs w:val="18"/>
                <w:lang w:val="es-MX"/>
              </w:rPr>
              <w:t xml:space="preserve"> </w:t>
            </w:r>
            <w:r w:rsidRPr="00D31461">
              <w:rPr>
                <w:bCs/>
                <w:sz w:val="18"/>
                <w:szCs w:val="18"/>
              </w:rPr>
              <w:t>expedida por la Dirección de Impuesto y Aduanas Nacionales DIAN y circular CR-042 del 26-12-2023 de asunto Sistema Facturación Electrónica del SIIF NACIÓN, notifica “</w:t>
            </w:r>
            <w:r w:rsidRPr="00D31461">
              <w:rPr>
                <w:bCs/>
                <w:i/>
                <w:sz w:val="18"/>
                <w:szCs w:val="18"/>
              </w:rPr>
              <w:t>el proceso de emisión y recepción de factura electrónica de venta, cambia su modo de operación y pasa de “Proveedor tecnológico” a “Software propio”.</w:t>
            </w:r>
          </w:p>
          <w:p w14:paraId="1BC892C0" w14:textId="77777777" w:rsidR="004914ED" w:rsidRPr="00D31461" w:rsidRDefault="004914ED" w:rsidP="004914ED">
            <w:pPr>
              <w:pStyle w:val="Prrafodelista"/>
              <w:numPr>
                <w:ilvl w:val="0"/>
                <w:numId w:val="32"/>
              </w:numPr>
              <w:autoSpaceDE/>
              <w:autoSpaceDN/>
              <w:ind w:left="1134"/>
              <w:jc w:val="both"/>
              <w:rPr>
                <w:bCs/>
                <w:sz w:val="18"/>
                <w:szCs w:val="18"/>
                <w:lang w:val="es-MX"/>
              </w:rPr>
            </w:pPr>
            <w:r w:rsidRPr="00D31461">
              <w:rPr>
                <w:bCs/>
                <w:sz w:val="18"/>
                <w:szCs w:val="18"/>
              </w:rPr>
              <w:t>La no presentación de los documentos requeridos para el pago.</w:t>
            </w:r>
          </w:p>
          <w:p w14:paraId="78B298BA" w14:textId="77777777" w:rsidR="004914ED" w:rsidRPr="00D31461" w:rsidRDefault="004914ED" w:rsidP="004914ED">
            <w:pPr>
              <w:pStyle w:val="Prrafodelista"/>
              <w:numPr>
                <w:ilvl w:val="0"/>
                <w:numId w:val="32"/>
              </w:numPr>
              <w:autoSpaceDE/>
              <w:autoSpaceDN/>
              <w:ind w:left="1134"/>
              <w:jc w:val="both"/>
              <w:rPr>
                <w:bCs/>
                <w:sz w:val="18"/>
                <w:szCs w:val="18"/>
                <w:lang w:val="es-MX"/>
              </w:rPr>
            </w:pPr>
            <w:r w:rsidRPr="00D31461">
              <w:rPr>
                <w:bCs/>
                <w:sz w:val="18"/>
                <w:szCs w:val="18"/>
              </w:rPr>
              <w:t>El no cumplimiento a la prestación del servicio.</w:t>
            </w:r>
          </w:p>
          <w:p w14:paraId="769A149F" w14:textId="77777777" w:rsidR="004914ED" w:rsidRPr="00D31461" w:rsidRDefault="004914ED" w:rsidP="004914ED">
            <w:pPr>
              <w:pStyle w:val="Prrafodelista"/>
              <w:numPr>
                <w:ilvl w:val="0"/>
                <w:numId w:val="32"/>
              </w:numPr>
              <w:autoSpaceDE/>
              <w:autoSpaceDN/>
              <w:ind w:left="1134"/>
              <w:jc w:val="both"/>
              <w:rPr>
                <w:bCs/>
                <w:sz w:val="18"/>
                <w:szCs w:val="18"/>
                <w:lang w:val="es-MX"/>
              </w:rPr>
            </w:pPr>
            <w:r w:rsidRPr="00D31461">
              <w:rPr>
                <w:bCs/>
                <w:sz w:val="18"/>
                <w:szCs w:val="18"/>
              </w:rPr>
              <w:t>El incumplimiento a la Guía rápida de Gestión Contractual para Proveedores en el SECOP II (Colombia Compra Eficiente), con lo establecido en el punto IV “Envío de facturas”.</w:t>
            </w:r>
            <w:r w:rsidRPr="00D31461">
              <w:rPr>
                <w:bCs/>
                <w:color w:val="000000"/>
                <w:sz w:val="18"/>
                <w:szCs w:val="18"/>
                <w:lang w:eastAsia="es-CO"/>
              </w:rPr>
              <w:t xml:space="preserve"> </w:t>
            </w:r>
          </w:p>
          <w:p w14:paraId="10161E1D" w14:textId="77777777" w:rsidR="004914ED" w:rsidRPr="00D31461" w:rsidRDefault="004914ED" w:rsidP="004914ED">
            <w:pPr>
              <w:pStyle w:val="Prrafodelista"/>
              <w:numPr>
                <w:ilvl w:val="0"/>
                <w:numId w:val="32"/>
              </w:numPr>
              <w:autoSpaceDE/>
              <w:autoSpaceDN/>
              <w:ind w:left="1134"/>
              <w:jc w:val="both"/>
              <w:rPr>
                <w:bCs/>
                <w:sz w:val="18"/>
                <w:szCs w:val="18"/>
                <w:lang w:val="es-MX"/>
              </w:rPr>
            </w:pPr>
            <w:r w:rsidRPr="00D31461">
              <w:rPr>
                <w:bCs/>
                <w:sz w:val="18"/>
                <w:szCs w:val="18"/>
              </w:rPr>
              <w:t xml:space="preserve">La recepción de bienes que no cumplan con los criterios o requisitos establecidos en el contrato en cuanto a especificaciones técnicas del producto adquirido, marca, cantidades y lugar de entrega. </w:t>
            </w:r>
          </w:p>
          <w:p w14:paraId="3B8DE5E0" w14:textId="77777777" w:rsidR="004914ED" w:rsidRPr="00D31461" w:rsidRDefault="004914ED" w:rsidP="004914ED">
            <w:pPr>
              <w:pStyle w:val="Prrafodelista"/>
              <w:numPr>
                <w:ilvl w:val="0"/>
                <w:numId w:val="32"/>
              </w:numPr>
              <w:autoSpaceDE/>
              <w:autoSpaceDN/>
              <w:ind w:left="1134"/>
              <w:jc w:val="both"/>
              <w:rPr>
                <w:bCs/>
                <w:sz w:val="18"/>
                <w:szCs w:val="18"/>
                <w:lang w:val="es-MX"/>
              </w:rPr>
            </w:pPr>
            <w:r w:rsidRPr="00D31461">
              <w:rPr>
                <w:bCs/>
                <w:sz w:val="18"/>
                <w:szCs w:val="18"/>
              </w:rPr>
              <w:t>La no recepción de bienes con entrada Almacén.</w:t>
            </w:r>
          </w:p>
          <w:p w14:paraId="4DB883B6" w14:textId="77777777" w:rsidR="004914ED" w:rsidRPr="00D31461" w:rsidRDefault="004914ED" w:rsidP="004914ED">
            <w:pPr>
              <w:rPr>
                <w:sz w:val="18"/>
                <w:szCs w:val="18"/>
              </w:rPr>
            </w:pPr>
          </w:p>
          <w:p w14:paraId="3AA1C5F1" w14:textId="77777777" w:rsidR="004914ED" w:rsidRPr="00D31461" w:rsidRDefault="004914ED" w:rsidP="004914ED">
            <w:pPr>
              <w:jc w:val="both"/>
              <w:rPr>
                <w:bCs/>
                <w:sz w:val="18"/>
                <w:szCs w:val="18"/>
              </w:rPr>
            </w:pPr>
            <w:r w:rsidRPr="00D31461">
              <w:rPr>
                <w:bCs/>
                <w:sz w:val="18"/>
                <w:szCs w:val="18"/>
              </w:rPr>
              <w:t>Todas las demoras que se presenten por estos conceptos serán de responsabilidad del CONTRATISTA, quien no tendrá por ello derecho al pago de intereses o compensación de ninguna naturaleza. Lo mismo se predicará en el caso de que el CONTRATISTA no presente el recibo a satisfacción firmado por el supervisor del contrato.</w:t>
            </w:r>
          </w:p>
          <w:p w14:paraId="6B338CCF" w14:textId="77777777" w:rsidR="004914ED" w:rsidRPr="00D31461" w:rsidRDefault="004914ED" w:rsidP="004914ED">
            <w:pPr>
              <w:jc w:val="both"/>
              <w:rPr>
                <w:bCs/>
                <w:sz w:val="18"/>
                <w:szCs w:val="18"/>
              </w:rPr>
            </w:pPr>
          </w:p>
          <w:p w14:paraId="20A4C0BB" w14:textId="72BE1FC0" w:rsidR="00BF0B12" w:rsidRPr="00D31461" w:rsidRDefault="004914ED" w:rsidP="00A57981">
            <w:pPr>
              <w:jc w:val="both"/>
              <w:rPr>
                <w:bCs/>
                <w:sz w:val="18"/>
                <w:szCs w:val="18"/>
              </w:rPr>
            </w:pPr>
            <w:r w:rsidRPr="00D31461">
              <w:rPr>
                <w:bCs/>
                <w:sz w:val="18"/>
                <w:szCs w:val="18"/>
              </w:rPr>
              <w:lastRenderedPageBreak/>
              <w:t>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Unidad prestadora de salud Huila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p>
        </w:tc>
      </w:tr>
      <w:tr w:rsidR="00BF0B12" w:rsidRPr="00D31461" w14:paraId="3DA3BE4E" w14:textId="77777777" w:rsidTr="004E4072">
        <w:trPr>
          <w:trHeight w:val="493"/>
          <w:jc w:val="center"/>
        </w:trPr>
        <w:tc>
          <w:tcPr>
            <w:tcW w:w="789" w:type="pct"/>
            <w:tcBorders>
              <w:top w:val="single" w:sz="4" w:space="0" w:color="auto"/>
              <w:left w:val="single" w:sz="4" w:space="0" w:color="auto"/>
              <w:bottom w:val="single" w:sz="4" w:space="0" w:color="auto"/>
              <w:right w:val="single" w:sz="4" w:space="0" w:color="auto"/>
            </w:tcBorders>
            <w:vAlign w:val="center"/>
          </w:tcPr>
          <w:p w14:paraId="0B74F4E9" w14:textId="32EFE390" w:rsidR="00BF0B12" w:rsidRPr="00D31461" w:rsidRDefault="00BF0B12" w:rsidP="00F639EA">
            <w:pPr>
              <w:pStyle w:val="Textoindependiente"/>
              <w:jc w:val="both"/>
              <w:rPr>
                <w:rFonts w:cs="Arial"/>
                <w:b/>
                <w:bCs/>
                <w:caps/>
                <w:sz w:val="18"/>
                <w:szCs w:val="18"/>
              </w:rPr>
            </w:pPr>
            <w:r w:rsidRPr="00D31461">
              <w:rPr>
                <w:rFonts w:cs="Arial"/>
                <w:b/>
                <w:bCs/>
                <w:caps/>
                <w:sz w:val="18"/>
                <w:szCs w:val="18"/>
              </w:rPr>
              <w:lastRenderedPageBreak/>
              <w:t xml:space="preserve">ESTIMACIÓN, TIPIFICACIÓN, ASIGNACIÓN DE RIESGOS Y </w:t>
            </w:r>
          </w:p>
          <w:p w14:paraId="20E43C94" w14:textId="77777777" w:rsidR="00BF0B12" w:rsidRPr="00D31461" w:rsidRDefault="00BF0B12" w:rsidP="00F639EA">
            <w:pPr>
              <w:pStyle w:val="Textoindependiente"/>
              <w:jc w:val="both"/>
              <w:rPr>
                <w:rFonts w:cs="Arial"/>
                <w:b/>
                <w:sz w:val="18"/>
                <w:szCs w:val="18"/>
                <w:lang w:val="es-CO"/>
              </w:rPr>
            </w:pPr>
            <w:r w:rsidRPr="00D31461">
              <w:rPr>
                <w:rFonts w:cs="Arial"/>
                <w:b/>
                <w:bCs/>
                <w:caps/>
                <w:sz w:val="18"/>
                <w:szCs w:val="18"/>
              </w:rPr>
              <w:t xml:space="preserve">DETERMINACIÓN DE GARANTÍAS </w:t>
            </w:r>
          </w:p>
        </w:tc>
        <w:tc>
          <w:tcPr>
            <w:tcW w:w="4211" w:type="pct"/>
            <w:tcBorders>
              <w:top w:val="single" w:sz="4" w:space="0" w:color="auto"/>
              <w:left w:val="single" w:sz="4" w:space="0" w:color="auto"/>
              <w:bottom w:val="single" w:sz="4" w:space="0" w:color="auto"/>
              <w:right w:val="single" w:sz="4" w:space="0" w:color="auto"/>
            </w:tcBorders>
            <w:vAlign w:val="center"/>
          </w:tcPr>
          <w:p w14:paraId="6EF4BA80" w14:textId="047C98EC" w:rsidR="00BF0B12" w:rsidRPr="00D31461" w:rsidRDefault="006F5B03" w:rsidP="00F12064">
            <w:pPr>
              <w:jc w:val="both"/>
              <w:rPr>
                <w:sz w:val="18"/>
                <w:szCs w:val="18"/>
              </w:rPr>
            </w:pPr>
            <w:r w:rsidRPr="00D31461">
              <w:rPr>
                <w:sz w:val="18"/>
                <w:szCs w:val="18"/>
              </w:rPr>
              <w:t>Las contenidas en</w:t>
            </w:r>
            <w:r w:rsidR="00767CF6" w:rsidRPr="00D31461">
              <w:rPr>
                <w:sz w:val="18"/>
                <w:szCs w:val="18"/>
              </w:rPr>
              <w:t xml:space="preserve"> el</w:t>
            </w:r>
            <w:r w:rsidRPr="00D31461">
              <w:rPr>
                <w:sz w:val="18"/>
                <w:szCs w:val="18"/>
              </w:rPr>
              <w:t xml:space="preserve"> Anexo</w:t>
            </w:r>
            <w:r w:rsidR="00767CF6" w:rsidRPr="00D31461">
              <w:rPr>
                <w:sz w:val="18"/>
                <w:szCs w:val="18"/>
              </w:rPr>
              <w:t xml:space="preserve"> 5</w:t>
            </w:r>
            <w:r w:rsidR="00BF0B12" w:rsidRPr="00D31461">
              <w:rPr>
                <w:sz w:val="18"/>
                <w:szCs w:val="18"/>
              </w:rPr>
              <w:t xml:space="preserve"> de la presente Invitación</w:t>
            </w:r>
            <w:r w:rsidR="00767CF6" w:rsidRPr="00D31461">
              <w:rPr>
                <w:sz w:val="18"/>
                <w:szCs w:val="18"/>
              </w:rPr>
              <w:t xml:space="preserve">. </w:t>
            </w:r>
          </w:p>
        </w:tc>
      </w:tr>
    </w:tbl>
    <w:p w14:paraId="4DC88F46" w14:textId="77777777" w:rsidR="00E10912" w:rsidRPr="00D31461" w:rsidRDefault="00E10912" w:rsidP="00F12064">
      <w:pPr>
        <w:ind w:right="-374"/>
        <w:jc w:val="both"/>
        <w:rPr>
          <w:b/>
          <w:color w:val="000000"/>
          <w:sz w:val="18"/>
          <w:szCs w:val="18"/>
        </w:rPr>
      </w:pPr>
    </w:p>
    <w:p w14:paraId="222D6193" w14:textId="77777777" w:rsidR="0044339E" w:rsidRPr="00D31461" w:rsidRDefault="004D3DA6" w:rsidP="00053A2B">
      <w:pPr>
        <w:ind w:right="-374"/>
        <w:jc w:val="both"/>
        <w:rPr>
          <w:b/>
          <w:sz w:val="18"/>
          <w:szCs w:val="18"/>
        </w:rPr>
      </w:pPr>
      <w:r w:rsidRPr="00D31461">
        <w:rPr>
          <w:b/>
          <w:color w:val="000000"/>
          <w:sz w:val="18"/>
          <w:szCs w:val="18"/>
        </w:rPr>
        <w:t>SUPERVISOR</w:t>
      </w:r>
      <w:r w:rsidR="00BF0B12" w:rsidRPr="00D31461">
        <w:rPr>
          <w:b/>
          <w:color w:val="000000"/>
          <w:sz w:val="18"/>
          <w:szCs w:val="18"/>
        </w:rPr>
        <w:t xml:space="preserve"> </w:t>
      </w:r>
      <w:r w:rsidR="00BF0B12" w:rsidRPr="00D31461">
        <w:rPr>
          <w:b/>
          <w:sz w:val="18"/>
          <w:szCs w:val="18"/>
        </w:rPr>
        <w:t>DEL CONTRATO</w:t>
      </w:r>
    </w:p>
    <w:p w14:paraId="6C11EACD" w14:textId="77777777" w:rsidR="00754623" w:rsidRPr="00D31461" w:rsidRDefault="00754623" w:rsidP="00053A2B">
      <w:pPr>
        <w:ind w:right="-374"/>
        <w:jc w:val="both"/>
        <w:rPr>
          <w:b/>
          <w:sz w:val="18"/>
          <w:szCs w:val="18"/>
        </w:rPr>
      </w:pPr>
    </w:p>
    <w:p w14:paraId="553E720B" w14:textId="57C4A36B" w:rsidR="004D3DA6" w:rsidRPr="00D31461" w:rsidRDefault="004914ED" w:rsidP="00AA5EFC">
      <w:pPr>
        <w:ind w:right="-374"/>
        <w:jc w:val="both"/>
        <w:rPr>
          <w:b/>
          <w:i/>
          <w:sz w:val="18"/>
          <w:szCs w:val="18"/>
          <w:lang w:val="es-MX"/>
        </w:rPr>
      </w:pPr>
      <w:r w:rsidRPr="00D31461">
        <w:rPr>
          <w:sz w:val="18"/>
          <w:szCs w:val="18"/>
        </w:rPr>
        <w:t xml:space="preserve">El supervisor del contrato será el señor intendente </w:t>
      </w:r>
      <w:r w:rsidRPr="00D31461">
        <w:rPr>
          <w:b/>
          <w:bCs/>
          <w:sz w:val="18"/>
          <w:szCs w:val="18"/>
        </w:rPr>
        <w:t>VICTOR ALFONSO ESCALANTE LOSADA</w:t>
      </w:r>
      <w:r w:rsidRPr="00D31461">
        <w:rPr>
          <w:sz w:val="18"/>
          <w:szCs w:val="18"/>
        </w:rPr>
        <w:t xml:space="preserve"> con el cargo de responsable de Servicio de Salud  </w:t>
      </w:r>
      <w:r w:rsidR="009940B9" w:rsidRPr="00D31461">
        <w:rPr>
          <w:sz w:val="18"/>
          <w:szCs w:val="18"/>
          <w:lang w:val="es-CO"/>
        </w:rPr>
        <w:t xml:space="preserve">o quien haga sus veces o quien con posterioridad designe el Jefe de la Unidad Prestadora de Salud Huila, </w:t>
      </w:r>
      <w:r w:rsidR="00AA5EFC" w:rsidRPr="00D31461">
        <w:rPr>
          <w:sz w:val="18"/>
          <w:szCs w:val="18"/>
          <w:lang w:val="es-CO"/>
        </w:rPr>
        <w:t>cumpliendo para ello con lo ordenado en el capítulo XII de la Resolución No. 00090 del 15 de enero de 2018 "Por la cual se actualiza, modifica y complementa el Manual de Contratación de la Policía Nacional, adoptado mediante la Resolución No. 03049 del 30 de julio de 2014.", los artículos 83 y 84 de la Ley 1474 de 2011, y los artículos 4, 25 Núm. 16 y 26 Núm. 2 de la Ley 80 de 1993.</w:t>
      </w:r>
    </w:p>
    <w:p w14:paraId="57AA0602" w14:textId="77777777" w:rsidR="00E10912" w:rsidRPr="00D31461" w:rsidRDefault="00E10912" w:rsidP="00053A2B">
      <w:pPr>
        <w:pStyle w:val="Textoindependiente"/>
        <w:jc w:val="both"/>
        <w:rPr>
          <w:rFonts w:cs="Arial"/>
          <w:b/>
          <w:sz w:val="18"/>
          <w:szCs w:val="18"/>
          <w:lang w:val="es-MX"/>
        </w:rPr>
      </w:pPr>
    </w:p>
    <w:p w14:paraId="4625174E" w14:textId="3166A9DB" w:rsidR="00966E40" w:rsidRPr="00D31461" w:rsidRDefault="00BF0B12" w:rsidP="00053A2B">
      <w:pPr>
        <w:pStyle w:val="Textoindependiente"/>
        <w:tabs>
          <w:tab w:val="left" w:pos="8789"/>
          <w:tab w:val="left" w:pos="8931"/>
        </w:tabs>
        <w:ind w:right="-91"/>
        <w:jc w:val="both"/>
        <w:rPr>
          <w:rFonts w:cs="Arial"/>
          <w:sz w:val="18"/>
          <w:szCs w:val="18"/>
        </w:rPr>
      </w:pPr>
      <w:r w:rsidRPr="00D31461">
        <w:rPr>
          <w:rFonts w:cs="Arial"/>
          <w:b/>
          <w:sz w:val="18"/>
          <w:szCs w:val="18"/>
        </w:rPr>
        <w:t>ESPECIFICACIONES TÉCNICAS MÍNIMAS</w:t>
      </w:r>
      <w:r w:rsidR="00053A2B" w:rsidRPr="00D31461">
        <w:rPr>
          <w:rFonts w:cs="Arial"/>
          <w:b/>
          <w:sz w:val="18"/>
          <w:szCs w:val="18"/>
        </w:rPr>
        <w:t xml:space="preserve">: </w:t>
      </w:r>
      <w:r w:rsidRPr="00D31461">
        <w:rPr>
          <w:rFonts w:cs="Arial"/>
          <w:sz w:val="18"/>
          <w:szCs w:val="18"/>
        </w:rPr>
        <w:t>Las contenidas en anexo</w:t>
      </w:r>
      <w:r w:rsidR="00053A2B" w:rsidRPr="00D31461">
        <w:rPr>
          <w:rFonts w:cs="Arial"/>
          <w:sz w:val="18"/>
          <w:szCs w:val="18"/>
        </w:rPr>
        <w:t xml:space="preserve"> de la presente invitación.</w:t>
      </w:r>
      <w:r w:rsidR="00966E40" w:rsidRPr="00D31461">
        <w:rPr>
          <w:rFonts w:cs="Arial"/>
          <w:sz w:val="18"/>
          <w:szCs w:val="18"/>
        </w:rPr>
        <w:t xml:space="preserve"> </w:t>
      </w:r>
    </w:p>
    <w:p w14:paraId="3596A0E4" w14:textId="77777777" w:rsidR="00966E40" w:rsidRPr="00D31461" w:rsidRDefault="00966E40" w:rsidP="00053A2B">
      <w:pPr>
        <w:pStyle w:val="Textoindependiente"/>
        <w:tabs>
          <w:tab w:val="left" w:pos="8789"/>
          <w:tab w:val="left" w:pos="8931"/>
        </w:tabs>
        <w:ind w:right="-91"/>
        <w:jc w:val="both"/>
        <w:rPr>
          <w:rFonts w:cs="Arial"/>
          <w:sz w:val="18"/>
          <w:szCs w:val="18"/>
        </w:rPr>
      </w:pPr>
    </w:p>
    <w:p w14:paraId="30B557CA" w14:textId="65EB29AF" w:rsidR="00BF0B12" w:rsidRPr="00D31461" w:rsidRDefault="00966E40" w:rsidP="00053A2B">
      <w:pPr>
        <w:pStyle w:val="Textoindependiente"/>
        <w:tabs>
          <w:tab w:val="left" w:pos="8789"/>
          <w:tab w:val="left" w:pos="8931"/>
        </w:tabs>
        <w:ind w:right="-91"/>
        <w:jc w:val="both"/>
        <w:rPr>
          <w:rFonts w:cs="Arial"/>
          <w:sz w:val="18"/>
          <w:szCs w:val="18"/>
        </w:rPr>
      </w:pPr>
      <w:r w:rsidRPr="00D31461">
        <w:rPr>
          <w:rFonts w:cs="Arial"/>
          <w:sz w:val="18"/>
          <w:szCs w:val="18"/>
        </w:rPr>
        <w:t>Cualquier observación a esta invitación pública</w:t>
      </w:r>
      <w:r w:rsidR="00A62E1E" w:rsidRPr="00D31461">
        <w:rPr>
          <w:rFonts w:cs="Arial"/>
          <w:sz w:val="18"/>
          <w:szCs w:val="18"/>
        </w:rPr>
        <w:t>,</w:t>
      </w:r>
      <w:r w:rsidRPr="00D31461">
        <w:rPr>
          <w:rFonts w:cs="Arial"/>
          <w:sz w:val="18"/>
          <w:szCs w:val="18"/>
        </w:rPr>
        <w:t xml:space="preserve"> debe ser presentada por medio de la plataforma del SECOP II a más tardar el día hábil anterior al vencimiento del plazo para presentar ofertas. </w:t>
      </w:r>
    </w:p>
    <w:p w14:paraId="0035B3E0" w14:textId="77777777" w:rsidR="007D316B" w:rsidRPr="00D31461" w:rsidRDefault="007D316B" w:rsidP="00053A2B">
      <w:pPr>
        <w:pStyle w:val="Textoindependiente"/>
        <w:tabs>
          <w:tab w:val="left" w:pos="8789"/>
          <w:tab w:val="left" w:pos="8931"/>
        </w:tabs>
        <w:ind w:right="-91"/>
        <w:jc w:val="both"/>
        <w:rPr>
          <w:rFonts w:cs="Arial"/>
          <w:sz w:val="18"/>
          <w:szCs w:val="18"/>
        </w:rPr>
      </w:pPr>
    </w:p>
    <w:p w14:paraId="4B7CF877" w14:textId="77777777" w:rsidR="0091782A" w:rsidRPr="00D31461" w:rsidRDefault="00BF0B12" w:rsidP="0091782A">
      <w:pPr>
        <w:pStyle w:val="Textoindependiente"/>
        <w:tabs>
          <w:tab w:val="left" w:pos="8789"/>
          <w:tab w:val="left" w:pos="8931"/>
        </w:tabs>
        <w:ind w:right="-91"/>
        <w:jc w:val="both"/>
        <w:rPr>
          <w:rFonts w:cs="Arial"/>
          <w:sz w:val="18"/>
          <w:szCs w:val="18"/>
        </w:rPr>
      </w:pPr>
      <w:r w:rsidRPr="00D31461">
        <w:rPr>
          <w:rFonts w:cs="Arial"/>
          <w:b/>
          <w:sz w:val="18"/>
          <w:szCs w:val="18"/>
        </w:rPr>
        <w:t>OBLIGACIONES GENERALES DEL CONTRATISTA</w:t>
      </w:r>
      <w:r w:rsidR="004D3DA6" w:rsidRPr="00D31461">
        <w:rPr>
          <w:rFonts w:cs="Arial"/>
          <w:b/>
          <w:sz w:val="18"/>
          <w:szCs w:val="18"/>
        </w:rPr>
        <w:t xml:space="preserve">: </w:t>
      </w:r>
      <w:r w:rsidR="008F29AE" w:rsidRPr="00D31461">
        <w:rPr>
          <w:rFonts w:cs="Arial"/>
          <w:bCs/>
          <w:sz w:val="18"/>
          <w:szCs w:val="18"/>
        </w:rPr>
        <w:t xml:space="preserve">Las contenidas en anexo </w:t>
      </w:r>
      <w:r w:rsidR="0091782A" w:rsidRPr="00D31461">
        <w:rPr>
          <w:rFonts w:cs="Arial"/>
          <w:sz w:val="18"/>
          <w:szCs w:val="18"/>
        </w:rPr>
        <w:t xml:space="preserve">de la presente invitación. </w:t>
      </w:r>
    </w:p>
    <w:p w14:paraId="1454C5A6" w14:textId="77777777" w:rsidR="0091782A" w:rsidRPr="00D31461" w:rsidRDefault="0091782A" w:rsidP="0091782A">
      <w:pPr>
        <w:pStyle w:val="Textoindependiente"/>
        <w:tabs>
          <w:tab w:val="left" w:pos="8789"/>
          <w:tab w:val="left" w:pos="8931"/>
        </w:tabs>
        <w:ind w:right="-91"/>
        <w:jc w:val="both"/>
        <w:rPr>
          <w:rFonts w:cs="Arial"/>
          <w:sz w:val="18"/>
          <w:szCs w:val="18"/>
        </w:rPr>
      </w:pPr>
    </w:p>
    <w:p w14:paraId="72F31661" w14:textId="77777777" w:rsidR="0091782A" w:rsidRPr="00D31461" w:rsidRDefault="00BF0B12" w:rsidP="0091782A">
      <w:pPr>
        <w:pStyle w:val="Textoindependiente"/>
        <w:tabs>
          <w:tab w:val="left" w:pos="8789"/>
          <w:tab w:val="left" w:pos="8931"/>
        </w:tabs>
        <w:ind w:right="-91"/>
        <w:jc w:val="both"/>
        <w:rPr>
          <w:rFonts w:cs="Arial"/>
          <w:sz w:val="18"/>
          <w:szCs w:val="18"/>
        </w:rPr>
      </w:pPr>
      <w:r w:rsidRPr="00D31461">
        <w:rPr>
          <w:b/>
          <w:sz w:val="18"/>
          <w:szCs w:val="18"/>
        </w:rPr>
        <w:t>OBLIGACIONES DE LA POLICÍA NACIONAL</w:t>
      </w:r>
      <w:r w:rsidR="004D3DA6" w:rsidRPr="00D31461">
        <w:rPr>
          <w:b/>
          <w:sz w:val="18"/>
          <w:szCs w:val="18"/>
        </w:rPr>
        <w:t xml:space="preserve">: </w:t>
      </w:r>
      <w:r w:rsidR="0091782A" w:rsidRPr="00D31461">
        <w:rPr>
          <w:rFonts w:cs="Arial"/>
          <w:bCs/>
          <w:sz w:val="18"/>
          <w:szCs w:val="18"/>
        </w:rPr>
        <w:t xml:space="preserve">Las contenidas en anexo </w:t>
      </w:r>
      <w:r w:rsidR="0091782A" w:rsidRPr="00D31461">
        <w:rPr>
          <w:rFonts w:cs="Arial"/>
          <w:sz w:val="18"/>
          <w:szCs w:val="18"/>
        </w:rPr>
        <w:t xml:space="preserve">de la presente invitación. </w:t>
      </w:r>
    </w:p>
    <w:p w14:paraId="1410F839" w14:textId="77777777" w:rsidR="00E10912" w:rsidRPr="00D31461" w:rsidRDefault="00E10912" w:rsidP="00053A2B">
      <w:pPr>
        <w:pStyle w:val="Textoindependiente"/>
        <w:jc w:val="both"/>
        <w:rPr>
          <w:rFonts w:cs="Arial"/>
          <w:bCs/>
          <w:sz w:val="18"/>
          <w:szCs w:val="18"/>
        </w:rPr>
      </w:pPr>
    </w:p>
    <w:p w14:paraId="6A0F6C82" w14:textId="6F2A2032" w:rsidR="00BF0B12" w:rsidRPr="00D31461" w:rsidRDefault="00BF0B12" w:rsidP="00053A2B">
      <w:pPr>
        <w:pStyle w:val="Textoindependiente"/>
        <w:jc w:val="both"/>
        <w:rPr>
          <w:rFonts w:cs="Arial"/>
          <w:bCs/>
          <w:sz w:val="18"/>
          <w:szCs w:val="18"/>
        </w:rPr>
      </w:pPr>
      <w:r w:rsidRPr="00D31461">
        <w:rPr>
          <w:rFonts w:cs="Arial"/>
          <w:b/>
          <w:bCs/>
          <w:sz w:val="18"/>
          <w:szCs w:val="18"/>
        </w:rPr>
        <w:t>MINUTA DEL CONTRATO</w:t>
      </w:r>
      <w:r w:rsidR="00053A2B" w:rsidRPr="00D31461">
        <w:rPr>
          <w:rFonts w:cs="Arial"/>
          <w:b/>
          <w:bCs/>
          <w:sz w:val="18"/>
          <w:szCs w:val="18"/>
        </w:rPr>
        <w:t xml:space="preserve">: </w:t>
      </w:r>
      <w:r w:rsidR="008F29AE" w:rsidRPr="00D31461">
        <w:rPr>
          <w:rFonts w:cs="Arial"/>
          <w:bCs/>
          <w:sz w:val="18"/>
          <w:szCs w:val="18"/>
        </w:rPr>
        <w:t>Ver anexo</w:t>
      </w:r>
    </w:p>
    <w:p w14:paraId="6CC2B434" w14:textId="77777777" w:rsidR="00F35A02" w:rsidRPr="00D31461" w:rsidRDefault="00F35A02" w:rsidP="00053A2B">
      <w:pPr>
        <w:pStyle w:val="Textoindependiente"/>
        <w:jc w:val="both"/>
        <w:rPr>
          <w:rFonts w:cs="Arial"/>
          <w:bCs/>
          <w:sz w:val="18"/>
          <w:szCs w:val="18"/>
        </w:rPr>
      </w:pPr>
    </w:p>
    <w:p w14:paraId="04882E33" w14:textId="77777777" w:rsidR="00BF0B12" w:rsidRPr="00D31461" w:rsidRDefault="00BF0B12" w:rsidP="003122B5">
      <w:pPr>
        <w:pStyle w:val="Textoindependiente"/>
        <w:numPr>
          <w:ilvl w:val="0"/>
          <w:numId w:val="4"/>
        </w:numPr>
        <w:jc w:val="both"/>
        <w:rPr>
          <w:rFonts w:cs="Arial"/>
          <w:b/>
          <w:bCs/>
          <w:sz w:val="18"/>
          <w:szCs w:val="18"/>
        </w:rPr>
      </w:pPr>
      <w:r w:rsidRPr="00D31461">
        <w:rPr>
          <w:rFonts w:cs="Arial"/>
          <w:b/>
          <w:bCs/>
          <w:sz w:val="18"/>
          <w:szCs w:val="18"/>
        </w:rPr>
        <w:t xml:space="preserve">CRONOLOGÍA DEL PROCESO </w:t>
      </w:r>
    </w:p>
    <w:p w14:paraId="7760FF04" w14:textId="77777777" w:rsidR="003122B5" w:rsidRPr="00D31461" w:rsidRDefault="003122B5" w:rsidP="003122B5">
      <w:pPr>
        <w:pStyle w:val="Textoindependiente"/>
        <w:ind w:left="720"/>
        <w:jc w:val="both"/>
        <w:rPr>
          <w:rFonts w:cs="Arial"/>
          <w:b/>
          <w:bCs/>
          <w:sz w:val="18"/>
          <w:szCs w:val="18"/>
        </w:rPr>
      </w:pPr>
    </w:p>
    <w:tbl>
      <w:tblPr>
        <w:tblW w:w="9634" w:type="dxa"/>
        <w:tblLayout w:type="fixed"/>
        <w:tblCellMar>
          <w:left w:w="70" w:type="dxa"/>
          <w:right w:w="70" w:type="dxa"/>
        </w:tblCellMar>
        <w:tblLook w:val="0000" w:firstRow="0" w:lastRow="0" w:firstColumn="0" w:lastColumn="0" w:noHBand="0" w:noVBand="0"/>
      </w:tblPr>
      <w:tblGrid>
        <w:gridCol w:w="3964"/>
        <w:gridCol w:w="5670"/>
      </w:tblGrid>
      <w:tr w:rsidR="00BE464E" w:rsidRPr="00A43328" w14:paraId="273ED1B1" w14:textId="77777777" w:rsidTr="00BD6258">
        <w:trPr>
          <w:trHeight w:val="57"/>
        </w:trPr>
        <w:tc>
          <w:tcPr>
            <w:tcW w:w="3964" w:type="dxa"/>
            <w:tcBorders>
              <w:top w:val="single" w:sz="4" w:space="0" w:color="auto"/>
              <w:left w:val="single" w:sz="4" w:space="0" w:color="auto"/>
              <w:bottom w:val="single" w:sz="4" w:space="0" w:color="auto"/>
              <w:right w:val="single" w:sz="4" w:space="0" w:color="auto"/>
            </w:tcBorders>
            <w:vAlign w:val="center"/>
          </w:tcPr>
          <w:p w14:paraId="5F2427E6" w14:textId="77777777" w:rsidR="00BE464E" w:rsidRPr="00D31461" w:rsidRDefault="00BE464E" w:rsidP="00053A2B">
            <w:pPr>
              <w:pStyle w:val="Textoindependiente"/>
              <w:jc w:val="both"/>
              <w:rPr>
                <w:rFonts w:cs="Arial"/>
                <w:b/>
                <w:sz w:val="16"/>
                <w:szCs w:val="16"/>
                <w:lang w:val="es-CO"/>
              </w:rPr>
            </w:pPr>
            <w:r w:rsidRPr="00D31461">
              <w:rPr>
                <w:rFonts w:cs="Arial"/>
                <w:b/>
                <w:sz w:val="16"/>
                <w:szCs w:val="16"/>
                <w:lang w:val="es-CO"/>
              </w:rPr>
              <w:t>ENTREGA DE LAS PROPUESTAS</w:t>
            </w:r>
          </w:p>
        </w:tc>
        <w:tc>
          <w:tcPr>
            <w:tcW w:w="5670" w:type="dxa"/>
            <w:tcBorders>
              <w:top w:val="single" w:sz="4" w:space="0" w:color="auto"/>
              <w:left w:val="single" w:sz="4" w:space="0" w:color="auto"/>
              <w:bottom w:val="single" w:sz="4" w:space="0" w:color="auto"/>
              <w:right w:val="single" w:sz="4" w:space="0" w:color="auto"/>
            </w:tcBorders>
          </w:tcPr>
          <w:p w14:paraId="091B8EAE" w14:textId="77777777" w:rsidR="00BE464E" w:rsidRPr="00D31461" w:rsidRDefault="00BE464E" w:rsidP="00053A2B">
            <w:pPr>
              <w:pStyle w:val="Textoindependiente"/>
              <w:jc w:val="both"/>
              <w:rPr>
                <w:rFonts w:cs="Arial"/>
                <w:sz w:val="16"/>
                <w:szCs w:val="16"/>
              </w:rPr>
            </w:pPr>
            <w:r w:rsidRPr="00D31461">
              <w:rPr>
                <w:rFonts w:cs="Arial"/>
                <w:b/>
                <w:sz w:val="16"/>
                <w:szCs w:val="16"/>
                <w:lang w:val="es-CO"/>
              </w:rPr>
              <w:t>Lugar:</w:t>
            </w:r>
            <w:r w:rsidRPr="00D31461">
              <w:rPr>
                <w:rFonts w:cs="Arial"/>
                <w:sz w:val="16"/>
                <w:szCs w:val="16"/>
                <w:lang w:val="es-CO"/>
              </w:rPr>
              <w:t xml:space="preserve"> </w:t>
            </w:r>
            <w:r w:rsidR="00476B33" w:rsidRPr="00D31461">
              <w:rPr>
                <w:rFonts w:cs="Arial"/>
                <w:sz w:val="16"/>
                <w:szCs w:val="16"/>
              </w:rPr>
              <w:t xml:space="preserve">La propuesta debe ser cargada mediante la plataforma del </w:t>
            </w:r>
            <w:r w:rsidR="00F618D5" w:rsidRPr="00D31461">
              <w:rPr>
                <w:rFonts w:cs="Arial"/>
                <w:sz w:val="16"/>
                <w:szCs w:val="16"/>
              </w:rPr>
              <w:t>SECOP II dentro de los tiempos estipulados.</w:t>
            </w:r>
          </w:p>
          <w:p w14:paraId="2AB7B67F" w14:textId="77777777" w:rsidR="00BE464E" w:rsidRPr="00D31461" w:rsidRDefault="00BE464E" w:rsidP="00357D98">
            <w:pPr>
              <w:pStyle w:val="Textoindependiente"/>
              <w:ind w:left="757" w:hanging="757"/>
              <w:jc w:val="both"/>
              <w:rPr>
                <w:rFonts w:cs="Arial"/>
                <w:b/>
                <w:sz w:val="16"/>
                <w:szCs w:val="16"/>
                <w:lang w:val="pt-PT"/>
              </w:rPr>
            </w:pPr>
            <w:r w:rsidRPr="00D31461">
              <w:rPr>
                <w:rFonts w:cs="Arial"/>
                <w:b/>
                <w:sz w:val="16"/>
                <w:szCs w:val="16"/>
                <w:lang w:val="pt-PT"/>
              </w:rPr>
              <w:t xml:space="preserve">Fecha: </w:t>
            </w:r>
            <w:r w:rsidR="00AE3D83" w:rsidRPr="00D31461">
              <w:rPr>
                <w:rFonts w:cs="Arial"/>
                <w:b/>
                <w:sz w:val="16"/>
                <w:szCs w:val="16"/>
                <w:lang w:val="pt-PT"/>
              </w:rPr>
              <w:t>CRONOGRAMA SECOP II</w:t>
            </w:r>
          </w:p>
          <w:p w14:paraId="64E1030C" w14:textId="7854F42C" w:rsidR="00BE464E" w:rsidRPr="00D31461" w:rsidRDefault="00053A2B" w:rsidP="0010578B">
            <w:pPr>
              <w:pStyle w:val="Textoindependiente"/>
              <w:ind w:left="757" w:hanging="757"/>
              <w:jc w:val="both"/>
              <w:rPr>
                <w:rFonts w:cs="Arial"/>
                <w:b/>
                <w:sz w:val="16"/>
                <w:szCs w:val="16"/>
                <w:lang w:val="pt-PT"/>
              </w:rPr>
            </w:pPr>
            <w:r w:rsidRPr="00D31461">
              <w:rPr>
                <w:rFonts w:cs="Arial"/>
                <w:b/>
                <w:sz w:val="16"/>
                <w:szCs w:val="16"/>
                <w:lang w:val="pt-PT"/>
              </w:rPr>
              <w:t xml:space="preserve">Hora: </w:t>
            </w:r>
            <w:r w:rsidR="002F2008" w:rsidRPr="00D31461">
              <w:rPr>
                <w:rFonts w:cs="Arial"/>
                <w:b/>
                <w:sz w:val="16"/>
                <w:szCs w:val="16"/>
                <w:lang w:val="pt-PT"/>
              </w:rPr>
              <w:t xml:space="preserve">  </w:t>
            </w:r>
            <w:r w:rsidR="00AE3D83" w:rsidRPr="00D31461">
              <w:rPr>
                <w:rFonts w:cs="Arial"/>
                <w:b/>
                <w:sz w:val="16"/>
                <w:szCs w:val="16"/>
                <w:lang w:val="pt-PT"/>
              </w:rPr>
              <w:t>CRONOGRAMA SECOP II</w:t>
            </w:r>
          </w:p>
        </w:tc>
      </w:tr>
      <w:tr w:rsidR="00BE464E" w:rsidRPr="00D31461" w14:paraId="706AA9FF" w14:textId="77777777" w:rsidTr="00BD6258">
        <w:trPr>
          <w:trHeight w:val="57"/>
        </w:trPr>
        <w:tc>
          <w:tcPr>
            <w:tcW w:w="3964" w:type="dxa"/>
            <w:tcBorders>
              <w:top w:val="single" w:sz="4" w:space="0" w:color="auto"/>
              <w:left w:val="single" w:sz="4" w:space="0" w:color="auto"/>
              <w:bottom w:val="single" w:sz="4" w:space="0" w:color="auto"/>
              <w:right w:val="single" w:sz="4" w:space="0" w:color="auto"/>
            </w:tcBorders>
            <w:vAlign w:val="center"/>
          </w:tcPr>
          <w:p w14:paraId="2FFF4BDE" w14:textId="77777777" w:rsidR="00BE464E" w:rsidRPr="00D31461" w:rsidRDefault="00BE464E" w:rsidP="00053A2B">
            <w:pPr>
              <w:pStyle w:val="Textoindependiente"/>
              <w:jc w:val="both"/>
              <w:rPr>
                <w:rFonts w:cs="Arial"/>
                <w:b/>
                <w:sz w:val="16"/>
                <w:szCs w:val="16"/>
                <w:lang w:val="es-CO"/>
              </w:rPr>
            </w:pPr>
            <w:r w:rsidRPr="00D31461">
              <w:rPr>
                <w:rFonts w:cs="Arial"/>
                <w:b/>
                <w:sz w:val="16"/>
                <w:szCs w:val="16"/>
                <w:lang w:val="es-CO"/>
              </w:rPr>
              <w:t xml:space="preserve">EVALUACIÓN DE LA PROPUESTA </w:t>
            </w:r>
          </w:p>
        </w:tc>
        <w:tc>
          <w:tcPr>
            <w:tcW w:w="5670" w:type="dxa"/>
            <w:tcBorders>
              <w:top w:val="single" w:sz="4" w:space="0" w:color="auto"/>
              <w:left w:val="single" w:sz="4" w:space="0" w:color="auto"/>
              <w:bottom w:val="single" w:sz="4" w:space="0" w:color="auto"/>
              <w:right w:val="single" w:sz="4" w:space="0" w:color="auto"/>
            </w:tcBorders>
            <w:vAlign w:val="center"/>
          </w:tcPr>
          <w:p w14:paraId="700E51F2" w14:textId="57DFED01" w:rsidR="00BE464E" w:rsidRPr="00D31461" w:rsidRDefault="00371023" w:rsidP="00330F3E">
            <w:pPr>
              <w:pStyle w:val="Textoindependiente"/>
              <w:jc w:val="both"/>
              <w:rPr>
                <w:rFonts w:cs="Arial"/>
                <w:sz w:val="16"/>
                <w:szCs w:val="16"/>
                <w:lang w:val="es-CO"/>
              </w:rPr>
            </w:pPr>
            <w:r w:rsidRPr="00D31461">
              <w:rPr>
                <w:rFonts w:cs="Arial"/>
                <w:sz w:val="16"/>
                <w:szCs w:val="16"/>
                <w:lang w:val="es-CO"/>
              </w:rPr>
              <w:t xml:space="preserve">Dentro de los </w:t>
            </w:r>
            <w:r w:rsidR="00330F3E" w:rsidRPr="00D31461">
              <w:rPr>
                <w:rFonts w:cs="Arial"/>
                <w:sz w:val="16"/>
                <w:szCs w:val="16"/>
                <w:lang w:val="es-CO"/>
              </w:rPr>
              <w:t>Dos</w:t>
            </w:r>
            <w:r w:rsidR="00BE464E" w:rsidRPr="00D31461">
              <w:rPr>
                <w:rFonts w:cs="Arial"/>
                <w:sz w:val="16"/>
                <w:szCs w:val="16"/>
                <w:lang w:val="es-CO"/>
              </w:rPr>
              <w:t xml:space="preserve"> (0</w:t>
            </w:r>
            <w:r w:rsidR="00330F3E" w:rsidRPr="00D31461">
              <w:rPr>
                <w:rFonts w:cs="Arial"/>
                <w:sz w:val="16"/>
                <w:szCs w:val="16"/>
                <w:lang w:val="es-CO"/>
              </w:rPr>
              <w:t>2</w:t>
            </w:r>
            <w:r w:rsidR="00BE464E" w:rsidRPr="00D31461">
              <w:rPr>
                <w:rFonts w:cs="Arial"/>
                <w:sz w:val="16"/>
                <w:szCs w:val="16"/>
                <w:lang w:val="es-CO"/>
              </w:rPr>
              <w:t>) días hábiles siguientes al recibo de la oferta.</w:t>
            </w:r>
          </w:p>
        </w:tc>
      </w:tr>
      <w:tr w:rsidR="00BE464E" w:rsidRPr="00D31461" w14:paraId="0D0D3DCC" w14:textId="77777777" w:rsidTr="00BD6258">
        <w:trPr>
          <w:trHeight w:val="57"/>
        </w:trPr>
        <w:tc>
          <w:tcPr>
            <w:tcW w:w="3964" w:type="dxa"/>
            <w:tcBorders>
              <w:top w:val="single" w:sz="4" w:space="0" w:color="auto"/>
              <w:left w:val="single" w:sz="4" w:space="0" w:color="auto"/>
              <w:bottom w:val="single" w:sz="4" w:space="0" w:color="auto"/>
              <w:right w:val="single" w:sz="4" w:space="0" w:color="auto"/>
            </w:tcBorders>
            <w:vAlign w:val="center"/>
          </w:tcPr>
          <w:p w14:paraId="470889DB" w14:textId="77777777" w:rsidR="00BE464E" w:rsidRPr="00D31461" w:rsidRDefault="00BE464E" w:rsidP="00053A2B">
            <w:pPr>
              <w:pStyle w:val="Textoindependiente"/>
              <w:jc w:val="both"/>
              <w:rPr>
                <w:rFonts w:cs="Arial"/>
                <w:b/>
                <w:sz w:val="16"/>
                <w:szCs w:val="16"/>
                <w:lang w:val="es-CO"/>
              </w:rPr>
            </w:pPr>
            <w:r w:rsidRPr="00D31461">
              <w:rPr>
                <w:rFonts w:cs="Arial"/>
                <w:b/>
                <w:sz w:val="16"/>
                <w:szCs w:val="16"/>
                <w:lang w:val="es-CO"/>
              </w:rPr>
              <w:t>PLAZO PARA OBSERVACIONES Y PARA PRESENTAR DOCUMENTOS HABILITANTES</w:t>
            </w:r>
          </w:p>
        </w:tc>
        <w:tc>
          <w:tcPr>
            <w:tcW w:w="5670" w:type="dxa"/>
            <w:tcBorders>
              <w:top w:val="single" w:sz="4" w:space="0" w:color="auto"/>
              <w:left w:val="single" w:sz="4" w:space="0" w:color="auto"/>
              <w:bottom w:val="single" w:sz="4" w:space="0" w:color="auto"/>
              <w:right w:val="single" w:sz="4" w:space="0" w:color="auto"/>
            </w:tcBorders>
            <w:vAlign w:val="center"/>
          </w:tcPr>
          <w:p w14:paraId="2D9D77E4" w14:textId="2DE11C72" w:rsidR="00BE464E" w:rsidRPr="00D31461" w:rsidRDefault="00053A2B" w:rsidP="0073027F">
            <w:pPr>
              <w:pStyle w:val="Textoindependiente"/>
              <w:jc w:val="both"/>
              <w:rPr>
                <w:rFonts w:cs="Arial"/>
                <w:sz w:val="16"/>
                <w:szCs w:val="16"/>
                <w:lang w:val="es-CO"/>
              </w:rPr>
            </w:pPr>
            <w:r w:rsidRPr="00D31461">
              <w:rPr>
                <w:rFonts w:cs="Arial"/>
                <w:sz w:val="16"/>
                <w:szCs w:val="16"/>
                <w:lang w:val="es-CO"/>
              </w:rPr>
              <w:t>El plazo será de d</w:t>
            </w:r>
            <w:r w:rsidR="00104037" w:rsidRPr="00D31461">
              <w:rPr>
                <w:rFonts w:cs="Arial"/>
                <w:sz w:val="16"/>
                <w:szCs w:val="16"/>
                <w:lang w:val="es-CO"/>
              </w:rPr>
              <w:t>os (0</w:t>
            </w:r>
            <w:r w:rsidR="002F27D6" w:rsidRPr="00D31461">
              <w:rPr>
                <w:rFonts w:cs="Arial"/>
                <w:sz w:val="16"/>
                <w:szCs w:val="16"/>
                <w:lang w:val="es-CO"/>
              </w:rPr>
              <w:t>2</w:t>
            </w:r>
            <w:r w:rsidR="00BE464E" w:rsidRPr="00D31461">
              <w:rPr>
                <w:rFonts w:cs="Arial"/>
                <w:sz w:val="16"/>
                <w:szCs w:val="16"/>
                <w:lang w:val="es-CO"/>
              </w:rPr>
              <w:t xml:space="preserve">) días </w:t>
            </w:r>
            <w:proofErr w:type="spellStart"/>
            <w:r w:rsidR="00BE464E" w:rsidRPr="00D31461">
              <w:rPr>
                <w:rFonts w:cs="Arial"/>
                <w:sz w:val="16"/>
                <w:szCs w:val="16"/>
                <w:lang w:val="es-CO"/>
              </w:rPr>
              <w:t>hablies</w:t>
            </w:r>
            <w:proofErr w:type="spellEnd"/>
            <w:r w:rsidRPr="00D31461">
              <w:rPr>
                <w:rFonts w:cs="Arial"/>
                <w:sz w:val="16"/>
                <w:szCs w:val="16"/>
                <w:lang w:val="es-CO"/>
              </w:rPr>
              <w:t>,</w:t>
            </w:r>
            <w:r w:rsidR="00BE464E" w:rsidRPr="00D31461">
              <w:rPr>
                <w:rFonts w:cs="Arial"/>
                <w:sz w:val="16"/>
                <w:szCs w:val="16"/>
                <w:lang w:val="es-CO"/>
              </w:rPr>
              <w:t xml:space="preserve"> contados a partir del informe de resultados de evaluación de las propuestas.</w:t>
            </w:r>
          </w:p>
        </w:tc>
      </w:tr>
      <w:tr w:rsidR="00BE464E" w:rsidRPr="00D31461" w14:paraId="1CAA3CE0" w14:textId="77777777" w:rsidTr="00BD6258">
        <w:trPr>
          <w:trHeight w:val="57"/>
        </w:trPr>
        <w:tc>
          <w:tcPr>
            <w:tcW w:w="3964" w:type="dxa"/>
            <w:tcBorders>
              <w:top w:val="single" w:sz="4" w:space="0" w:color="auto"/>
              <w:left w:val="single" w:sz="4" w:space="0" w:color="auto"/>
              <w:bottom w:val="single" w:sz="4" w:space="0" w:color="auto"/>
              <w:right w:val="single" w:sz="4" w:space="0" w:color="auto"/>
            </w:tcBorders>
            <w:vAlign w:val="center"/>
          </w:tcPr>
          <w:p w14:paraId="50087807" w14:textId="7FC6918D" w:rsidR="00BE464E" w:rsidRPr="00D31461" w:rsidRDefault="0067500A" w:rsidP="00053A2B">
            <w:pPr>
              <w:pStyle w:val="Textoindependiente"/>
              <w:jc w:val="both"/>
              <w:rPr>
                <w:rFonts w:cs="Arial"/>
                <w:b/>
                <w:sz w:val="16"/>
                <w:szCs w:val="16"/>
                <w:lang w:val="es-CO"/>
              </w:rPr>
            </w:pPr>
            <w:r w:rsidRPr="00D31461">
              <w:rPr>
                <w:rFonts w:cs="Arial"/>
                <w:b/>
                <w:sz w:val="16"/>
                <w:szCs w:val="16"/>
                <w:lang w:val="es-CO"/>
              </w:rPr>
              <w:t>EXPEDICIÓN, NOTIFICACIÓN</w:t>
            </w:r>
            <w:r w:rsidR="00BE464E" w:rsidRPr="00D31461">
              <w:rPr>
                <w:rFonts w:cs="Arial"/>
                <w:b/>
                <w:sz w:val="16"/>
                <w:szCs w:val="16"/>
                <w:lang w:val="es-CO"/>
              </w:rPr>
              <w:t xml:space="preserve"> DEL ACTO ADMINISTRATIVO DE ADJUDICACIÓN </w:t>
            </w:r>
          </w:p>
        </w:tc>
        <w:tc>
          <w:tcPr>
            <w:tcW w:w="5670" w:type="dxa"/>
            <w:tcBorders>
              <w:top w:val="single" w:sz="4" w:space="0" w:color="auto"/>
              <w:left w:val="single" w:sz="4" w:space="0" w:color="auto"/>
              <w:bottom w:val="single" w:sz="4" w:space="0" w:color="auto"/>
              <w:right w:val="single" w:sz="4" w:space="0" w:color="auto"/>
            </w:tcBorders>
            <w:vAlign w:val="center"/>
          </w:tcPr>
          <w:p w14:paraId="6FF171DE" w14:textId="144CBEC1" w:rsidR="00BE464E" w:rsidRPr="00D31461" w:rsidRDefault="00053A2B" w:rsidP="00460DC2">
            <w:pPr>
              <w:pStyle w:val="Textoindependiente"/>
              <w:jc w:val="both"/>
              <w:rPr>
                <w:rFonts w:cs="Arial"/>
                <w:sz w:val="16"/>
                <w:szCs w:val="16"/>
                <w:lang w:val="es-CO"/>
              </w:rPr>
            </w:pPr>
            <w:r w:rsidRPr="00D31461">
              <w:rPr>
                <w:rFonts w:cs="Arial"/>
                <w:sz w:val="16"/>
                <w:szCs w:val="16"/>
                <w:lang w:val="es-CO"/>
              </w:rPr>
              <w:t>Dentro de los c</w:t>
            </w:r>
            <w:r w:rsidR="000325B0" w:rsidRPr="00D31461">
              <w:rPr>
                <w:rFonts w:cs="Arial"/>
                <w:sz w:val="16"/>
                <w:szCs w:val="16"/>
                <w:lang w:val="es-CO"/>
              </w:rPr>
              <w:t>inco (0</w:t>
            </w:r>
            <w:r w:rsidR="00460DC2" w:rsidRPr="00D31461">
              <w:rPr>
                <w:rFonts w:cs="Arial"/>
                <w:sz w:val="16"/>
                <w:szCs w:val="16"/>
                <w:lang w:val="es-CO"/>
              </w:rPr>
              <w:t>5</w:t>
            </w:r>
            <w:r w:rsidR="00BE464E" w:rsidRPr="00D31461">
              <w:rPr>
                <w:rFonts w:cs="Arial"/>
                <w:sz w:val="16"/>
                <w:szCs w:val="16"/>
                <w:lang w:val="es-CO"/>
              </w:rPr>
              <w:t xml:space="preserve">) días hábiles siguientes al plazo de las observaciones </w:t>
            </w:r>
          </w:p>
        </w:tc>
      </w:tr>
      <w:tr w:rsidR="00BE464E" w:rsidRPr="00D31461" w14:paraId="76EFD5F9" w14:textId="77777777" w:rsidTr="00BD6258">
        <w:trPr>
          <w:trHeight w:val="57"/>
        </w:trPr>
        <w:tc>
          <w:tcPr>
            <w:tcW w:w="3964" w:type="dxa"/>
            <w:tcBorders>
              <w:top w:val="single" w:sz="4" w:space="0" w:color="auto"/>
              <w:left w:val="single" w:sz="4" w:space="0" w:color="auto"/>
              <w:bottom w:val="single" w:sz="4" w:space="0" w:color="auto"/>
              <w:right w:val="single" w:sz="4" w:space="0" w:color="auto"/>
            </w:tcBorders>
            <w:vAlign w:val="center"/>
          </w:tcPr>
          <w:p w14:paraId="49EE0E27" w14:textId="77777777" w:rsidR="00BE464E" w:rsidRPr="00D31461" w:rsidRDefault="00BE464E" w:rsidP="00053A2B">
            <w:pPr>
              <w:adjustRightInd w:val="0"/>
              <w:jc w:val="both"/>
              <w:rPr>
                <w:b/>
                <w:sz w:val="16"/>
                <w:szCs w:val="16"/>
                <w:lang w:val="es-CO"/>
              </w:rPr>
            </w:pPr>
            <w:r w:rsidRPr="00D31461">
              <w:rPr>
                <w:b/>
                <w:sz w:val="16"/>
                <w:szCs w:val="16"/>
                <w:lang w:val="es-CO"/>
              </w:rPr>
              <w:t>FIRMA DEL CONTRATO</w:t>
            </w:r>
          </w:p>
        </w:tc>
        <w:tc>
          <w:tcPr>
            <w:tcW w:w="5670" w:type="dxa"/>
            <w:tcBorders>
              <w:top w:val="single" w:sz="4" w:space="0" w:color="auto"/>
              <w:left w:val="single" w:sz="4" w:space="0" w:color="auto"/>
              <w:bottom w:val="single" w:sz="4" w:space="0" w:color="auto"/>
              <w:right w:val="single" w:sz="4" w:space="0" w:color="auto"/>
            </w:tcBorders>
            <w:vAlign w:val="center"/>
          </w:tcPr>
          <w:p w14:paraId="4CA1D186" w14:textId="77777777" w:rsidR="00BE464E" w:rsidRPr="00D31461" w:rsidRDefault="00053A2B" w:rsidP="00053A2B">
            <w:pPr>
              <w:pStyle w:val="Textoindependiente"/>
              <w:jc w:val="both"/>
              <w:rPr>
                <w:rFonts w:cs="Arial"/>
                <w:sz w:val="16"/>
                <w:szCs w:val="16"/>
                <w:lang w:val="es-CO"/>
              </w:rPr>
            </w:pPr>
            <w:r w:rsidRPr="00D31461">
              <w:rPr>
                <w:rFonts w:cs="Arial"/>
                <w:sz w:val="16"/>
                <w:szCs w:val="16"/>
                <w:lang w:val="es-CO"/>
              </w:rPr>
              <w:t>Dentro de los c</w:t>
            </w:r>
            <w:r w:rsidR="00BE464E" w:rsidRPr="00D31461">
              <w:rPr>
                <w:rFonts w:cs="Arial"/>
                <w:sz w:val="16"/>
                <w:szCs w:val="16"/>
                <w:lang w:val="es-CO"/>
              </w:rPr>
              <w:t xml:space="preserve">inco (05) días hábiles siguientes a la notificación del acto administrativo de adjudicación. </w:t>
            </w:r>
          </w:p>
        </w:tc>
      </w:tr>
    </w:tbl>
    <w:p w14:paraId="5DC92244" w14:textId="77777777" w:rsidR="003F1F64" w:rsidRPr="00D31461" w:rsidRDefault="003F1F64" w:rsidP="00A57981">
      <w:pPr>
        <w:pStyle w:val="Textoindependiente"/>
        <w:numPr>
          <w:ilvl w:val="0"/>
          <w:numId w:val="23"/>
        </w:numPr>
        <w:rPr>
          <w:b/>
          <w:bCs/>
          <w:sz w:val="18"/>
          <w:szCs w:val="18"/>
          <w:lang w:val="es-ES_tradnl"/>
        </w:rPr>
      </w:pPr>
      <w:r w:rsidRPr="00D31461">
        <w:rPr>
          <w:b/>
          <w:bCs/>
          <w:sz w:val="18"/>
          <w:szCs w:val="18"/>
          <w:lang w:val="es-ES_tradnl"/>
        </w:rPr>
        <w:t>PREPARACIÓN Y PRESENTACIÓN DE LA PROPUESTA</w:t>
      </w:r>
    </w:p>
    <w:p w14:paraId="083463B9" w14:textId="77777777" w:rsidR="003F1F64" w:rsidRPr="00D31461" w:rsidRDefault="003F1F64" w:rsidP="00A57981">
      <w:pPr>
        <w:pStyle w:val="Textoindependiente"/>
        <w:ind w:left="502"/>
        <w:rPr>
          <w:b/>
          <w:bCs/>
          <w:sz w:val="18"/>
          <w:szCs w:val="18"/>
          <w:lang w:val="es-ES_tradnl"/>
        </w:rPr>
      </w:pPr>
    </w:p>
    <w:p w14:paraId="5CE25B97" w14:textId="77777777" w:rsidR="003F1F64" w:rsidRPr="00D31461" w:rsidRDefault="003F1F64" w:rsidP="00A57981">
      <w:pPr>
        <w:pStyle w:val="Textoindependiente"/>
        <w:rPr>
          <w:sz w:val="18"/>
          <w:szCs w:val="18"/>
          <w:lang w:val="es-ES_tradnl"/>
        </w:rPr>
      </w:pPr>
      <w:r w:rsidRPr="00D31461">
        <w:rPr>
          <w:sz w:val="18"/>
          <w:szCs w:val="18"/>
          <w:lang w:val="es-ES_tradnl"/>
        </w:rPr>
        <w:t>La oferta deberá ser cargada por el oferente en la página del SECOP II</w:t>
      </w:r>
    </w:p>
    <w:p w14:paraId="72E09036" w14:textId="77777777" w:rsidR="003F1F64" w:rsidRPr="00D31461" w:rsidRDefault="003F1F64" w:rsidP="00A57981">
      <w:pPr>
        <w:pStyle w:val="Textoindependiente"/>
        <w:ind w:left="502"/>
        <w:rPr>
          <w:sz w:val="18"/>
          <w:szCs w:val="18"/>
          <w:lang w:val="es-ES_tradnl"/>
        </w:rPr>
      </w:pPr>
    </w:p>
    <w:p w14:paraId="2C095816" w14:textId="77777777" w:rsidR="003F1F64" w:rsidRPr="00D31461" w:rsidRDefault="003F1F64" w:rsidP="00A57981">
      <w:pPr>
        <w:pStyle w:val="Textoindependiente"/>
        <w:numPr>
          <w:ilvl w:val="0"/>
          <w:numId w:val="3"/>
        </w:numPr>
        <w:jc w:val="both"/>
        <w:rPr>
          <w:sz w:val="18"/>
          <w:szCs w:val="18"/>
          <w:lang w:val="es-ES_tradnl"/>
        </w:rPr>
      </w:pPr>
      <w:r w:rsidRPr="00D31461">
        <w:rPr>
          <w:sz w:val="18"/>
          <w:szCs w:val="18"/>
          <w:lang w:val="es-ES_tradnl"/>
        </w:rPr>
        <w:t>El idioma del presente proceso de contratación será el castellano y por lo tanto, se solicita que todos los Documentos y certificaciones a los que se refiere la Invitación emitida en idioma diferente al castellano, sean presentados en su idioma original y en traducción simple al castellano.</w:t>
      </w:r>
    </w:p>
    <w:p w14:paraId="7D851031" w14:textId="77777777" w:rsidR="003F1F64" w:rsidRPr="00D31461" w:rsidRDefault="003F1F64" w:rsidP="00A57981">
      <w:pPr>
        <w:pStyle w:val="Textoindependiente"/>
        <w:ind w:left="502"/>
        <w:jc w:val="both"/>
        <w:rPr>
          <w:sz w:val="18"/>
          <w:szCs w:val="18"/>
          <w:lang w:val="es-ES_tradnl"/>
        </w:rPr>
      </w:pPr>
    </w:p>
    <w:p w14:paraId="74CB1D96" w14:textId="7E9EFB1A" w:rsidR="003F1F64" w:rsidRPr="00D31461" w:rsidRDefault="003F1F64" w:rsidP="00A57981">
      <w:pPr>
        <w:pStyle w:val="Textoindependiente"/>
        <w:numPr>
          <w:ilvl w:val="0"/>
          <w:numId w:val="3"/>
        </w:numPr>
        <w:jc w:val="both"/>
        <w:rPr>
          <w:sz w:val="18"/>
          <w:szCs w:val="18"/>
          <w:lang w:val="es-ES_tradnl"/>
        </w:rPr>
      </w:pPr>
      <w:r w:rsidRPr="00D31461">
        <w:rPr>
          <w:sz w:val="18"/>
          <w:szCs w:val="18"/>
          <w:lang w:val="es-ES_tradnl"/>
        </w:rPr>
        <w:t>Con el fin de ingresar los datos al Sistema Integral de Información Financiera “SIIF”, el Proponente que participe en este proceso de contratación diligenciara el Formulario denominado “Datos Básicos de Beneficiario Final de la Cuenta”.</w:t>
      </w:r>
    </w:p>
    <w:p w14:paraId="2F3AF203" w14:textId="77777777" w:rsidR="003F1F64" w:rsidRPr="00D31461" w:rsidRDefault="003F1F64" w:rsidP="00A57981">
      <w:pPr>
        <w:pStyle w:val="Textoindependiente"/>
        <w:ind w:left="502"/>
        <w:jc w:val="both"/>
        <w:rPr>
          <w:sz w:val="18"/>
          <w:szCs w:val="18"/>
          <w:lang w:val="es-ES_tradnl"/>
        </w:rPr>
      </w:pPr>
    </w:p>
    <w:p w14:paraId="036333F0" w14:textId="77777777" w:rsidR="003F1F64" w:rsidRPr="00D31461" w:rsidRDefault="003F1F64" w:rsidP="00A57981">
      <w:pPr>
        <w:pStyle w:val="Textoindependiente"/>
        <w:numPr>
          <w:ilvl w:val="0"/>
          <w:numId w:val="3"/>
        </w:numPr>
        <w:jc w:val="both"/>
        <w:rPr>
          <w:sz w:val="18"/>
          <w:szCs w:val="18"/>
          <w:lang w:val="es-ES_tradnl"/>
        </w:rPr>
      </w:pPr>
      <w:r w:rsidRPr="00D31461">
        <w:rPr>
          <w:sz w:val="18"/>
          <w:szCs w:val="18"/>
          <w:lang w:val="es-ES_tradnl"/>
        </w:rPr>
        <w:t>Serán de cargo del proponente todos los costos asociados a la preparación y presentación de su propuesta.</w:t>
      </w:r>
    </w:p>
    <w:p w14:paraId="0FCC1F4F" w14:textId="77777777" w:rsidR="003F1F64" w:rsidRPr="00D31461" w:rsidRDefault="003F1F64" w:rsidP="00A57981">
      <w:pPr>
        <w:pStyle w:val="Textoindependiente"/>
        <w:ind w:left="502"/>
        <w:jc w:val="both"/>
        <w:rPr>
          <w:sz w:val="18"/>
          <w:szCs w:val="18"/>
          <w:lang w:val="es-ES_tradnl"/>
        </w:rPr>
      </w:pPr>
    </w:p>
    <w:p w14:paraId="24D9D81E" w14:textId="6F4749AE" w:rsidR="003F1F64" w:rsidRPr="00D31461" w:rsidRDefault="003F1F64" w:rsidP="00A57981">
      <w:pPr>
        <w:pStyle w:val="Textoindependiente"/>
        <w:numPr>
          <w:ilvl w:val="0"/>
          <w:numId w:val="3"/>
        </w:numPr>
        <w:jc w:val="both"/>
        <w:rPr>
          <w:sz w:val="18"/>
          <w:szCs w:val="18"/>
          <w:lang w:val="es-ES_tradnl"/>
        </w:rPr>
      </w:pPr>
      <w:r w:rsidRPr="00D31461">
        <w:rPr>
          <w:sz w:val="18"/>
          <w:szCs w:val="18"/>
          <w:lang w:val="es-ES_tradnl"/>
        </w:rPr>
        <w:t xml:space="preserve">El oferente deberá utilizar y diligenciar la totalidad de los formatos que suministre la </w:t>
      </w:r>
      <w:r w:rsidR="009940B9" w:rsidRPr="00D31461">
        <w:rPr>
          <w:sz w:val="18"/>
          <w:szCs w:val="18"/>
          <w:lang w:val="es-ES_tradnl"/>
        </w:rPr>
        <w:t>Unidad Prestadora de Salud Huila</w:t>
      </w:r>
      <w:r w:rsidRPr="00D31461">
        <w:rPr>
          <w:sz w:val="18"/>
          <w:szCs w:val="18"/>
          <w:lang w:val="es-ES_tradnl"/>
        </w:rPr>
        <w:t xml:space="preserve"> y adjuntarlos a la oferta.</w:t>
      </w:r>
    </w:p>
    <w:p w14:paraId="5444B623" w14:textId="77777777" w:rsidR="003F1F64" w:rsidRPr="00D31461" w:rsidRDefault="003F1F64" w:rsidP="00A57981">
      <w:pPr>
        <w:pStyle w:val="Textoindependiente"/>
        <w:ind w:left="502"/>
        <w:rPr>
          <w:b/>
          <w:bCs/>
          <w:sz w:val="18"/>
          <w:szCs w:val="18"/>
          <w:lang w:val="es-CO"/>
        </w:rPr>
      </w:pPr>
    </w:p>
    <w:p w14:paraId="4E197D64" w14:textId="77777777" w:rsidR="00BF0B12" w:rsidRPr="00D31461" w:rsidRDefault="00BF0B12" w:rsidP="00A57981">
      <w:pPr>
        <w:pStyle w:val="Textoindependiente"/>
        <w:numPr>
          <w:ilvl w:val="0"/>
          <w:numId w:val="3"/>
        </w:numPr>
        <w:jc w:val="both"/>
        <w:rPr>
          <w:rFonts w:cs="Arial"/>
          <w:b/>
          <w:bCs/>
          <w:sz w:val="18"/>
          <w:szCs w:val="18"/>
        </w:rPr>
      </w:pPr>
      <w:r w:rsidRPr="00D31461">
        <w:rPr>
          <w:rFonts w:cs="Arial"/>
          <w:b/>
          <w:bCs/>
          <w:sz w:val="18"/>
          <w:szCs w:val="18"/>
        </w:rPr>
        <w:t>REQUISITOS HABILITANTES</w:t>
      </w:r>
    </w:p>
    <w:p w14:paraId="42EC3E31" w14:textId="77777777" w:rsidR="00561220" w:rsidRPr="00D31461" w:rsidRDefault="00561220" w:rsidP="00A57981">
      <w:pPr>
        <w:pStyle w:val="Textoindependiente"/>
        <w:jc w:val="both"/>
        <w:rPr>
          <w:rFonts w:cs="Arial"/>
          <w:b/>
          <w:bCs/>
          <w:sz w:val="18"/>
          <w:szCs w:val="18"/>
        </w:rPr>
      </w:pPr>
    </w:p>
    <w:p w14:paraId="7C1AC7F9" w14:textId="77777777" w:rsidR="00F618D5" w:rsidRPr="00D31461" w:rsidRDefault="00F618D5" w:rsidP="00A57981">
      <w:pPr>
        <w:pStyle w:val="Textoindependiente"/>
        <w:ind w:left="360"/>
        <w:jc w:val="both"/>
        <w:rPr>
          <w:rFonts w:cs="Arial"/>
          <w:sz w:val="18"/>
          <w:szCs w:val="18"/>
        </w:rPr>
      </w:pPr>
      <w:r w:rsidRPr="00D31461">
        <w:rPr>
          <w:rFonts w:cs="Arial"/>
          <w:sz w:val="18"/>
          <w:szCs w:val="18"/>
        </w:rPr>
        <w:t xml:space="preserve">El proponente deberá </w:t>
      </w:r>
      <w:r w:rsidR="00142B54" w:rsidRPr="00D31461">
        <w:rPr>
          <w:rFonts w:cs="Arial"/>
          <w:sz w:val="18"/>
          <w:szCs w:val="18"/>
        </w:rPr>
        <w:t xml:space="preserve">presentar su oferta mediante la Plataforma del SECOP II </w:t>
      </w:r>
      <w:r w:rsidRPr="00D31461">
        <w:rPr>
          <w:rFonts w:cs="Arial"/>
          <w:sz w:val="18"/>
          <w:szCs w:val="18"/>
        </w:rPr>
        <w:t>y con los siguientes documentos:</w:t>
      </w:r>
    </w:p>
    <w:p w14:paraId="2A76840F" w14:textId="77777777" w:rsidR="00F618D5" w:rsidRPr="00D31461" w:rsidRDefault="00F618D5" w:rsidP="00A57981">
      <w:pPr>
        <w:pStyle w:val="Textoindependiente"/>
        <w:ind w:left="360"/>
        <w:jc w:val="both"/>
        <w:rPr>
          <w:rFonts w:cs="Arial"/>
          <w:sz w:val="18"/>
          <w:szCs w:val="18"/>
        </w:rPr>
      </w:pPr>
    </w:p>
    <w:p w14:paraId="1FB4FCCE" w14:textId="2112779B" w:rsidR="00F618D5" w:rsidRPr="00D31461" w:rsidRDefault="00F618D5" w:rsidP="00A57981">
      <w:pPr>
        <w:pStyle w:val="Textoindependiente"/>
        <w:numPr>
          <w:ilvl w:val="0"/>
          <w:numId w:val="2"/>
        </w:numPr>
        <w:spacing w:line="276" w:lineRule="auto"/>
        <w:jc w:val="both"/>
        <w:rPr>
          <w:rFonts w:cs="Arial"/>
          <w:sz w:val="18"/>
          <w:szCs w:val="18"/>
        </w:rPr>
      </w:pPr>
      <w:r w:rsidRPr="00D31461">
        <w:rPr>
          <w:rFonts w:cs="Arial"/>
          <w:sz w:val="18"/>
          <w:szCs w:val="18"/>
        </w:rPr>
        <w:t xml:space="preserve">Carta de Presentación de la </w:t>
      </w:r>
      <w:r w:rsidR="00175937" w:rsidRPr="00D31461">
        <w:rPr>
          <w:rFonts w:cs="Arial"/>
          <w:sz w:val="18"/>
          <w:szCs w:val="18"/>
        </w:rPr>
        <w:t xml:space="preserve">Oferta de acuerdo al </w:t>
      </w:r>
      <w:r w:rsidR="00721D9A" w:rsidRPr="00D31461">
        <w:rPr>
          <w:rFonts w:cs="Arial"/>
          <w:sz w:val="18"/>
          <w:szCs w:val="18"/>
        </w:rPr>
        <w:t>(</w:t>
      </w:r>
      <w:r w:rsidRPr="00D31461">
        <w:rPr>
          <w:rFonts w:cs="Arial"/>
          <w:b/>
          <w:sz w:val="18"/>
          <w:szCs w:val="18"/>
        </w:rPr>
        <w:t xml:space="preserve">Formulario </w:t>
      </w:r>
      <w:r w:rsidR="00BD26AB" w:rsidRPr="00D31461">
        <w:rPr>
          <w:rFonts w:cs="Arial"/>
          <w:b/>
          <w:sz w:val="18"/>
          <w:szCs w:val="18"/>
        </w:rPr>
        <w:t>anexo</w:t>
      </w:r>
      <w:r w:rsidRPr="00D31461">
        <w:rPr>
          <w:rFonts w:cs="Arial"/>
          <w:sz w:val="18"/>
          <w:szCs w:val="18"/>
        </w:rPr>
        <w:t>)</w:t>
      </w:r>
      <w:r w:rsidR="00BD3EAC" w:rsidRPr="00D31461">
        <w:rPr>
          <w:rFonts w:cs="Arial"/>
          <w:sz w:val="18"/>
          <w:szCs w:val="18"/>
        </w:rPr>
        <w:t xml:space="preserve"> firmada por el oferente</w:t>
      </w:r>
      <w:r w:rsidR="009E3340" w:rsidRPr="00D31461">
        <w:rPr>
          <w:rFonts w:cs="Arial"/>
          <w:sz w:val="18"/>
          <w:szCs w:val="18"/>
        </w:rPr>
        <w:t xml:space="preserve"> (persona natural o representante legal de la persona </w:t>
      </w:r>
      <w:proofErr w:type="spellStart"/>
      <w:r w:rsidR="009E3340" w:rsidRPr="00D31461">
        <w:rPr>
          <w:rFonts w:cs="Arial"/>
          <w:sz w:val="18"/>
          <w:szCs w:val="18"/>
        </w:rPr>
        <w:t>juridica</w:t>
      </w:r>
      <w:proofErr w:type="spellEnd"/>
      <w:r w:rsidR="009E3340" w:rsidRPr="00D31461">
        <w:rPr>
          <w:rFonts w:cs="Arial"/>
          <w:sz w:val="18"/>
          <w:szCs w:val="18"/>
        </w:rPr>
        <w:t>).</w:t>
      </w:r>
    </w:p>
    <w:p w14:paraId="7D533E01" w14:textId="3F50248B" w:rsidR="00F618D5" w:rsidRPr="00D31461" w:rsidRDefault="00F618D5" w:rsidP="00A57981">
      <w:pPr>
        <w:pStyle w:val="Textoindependiente"/>
        <w:numPr>
          <w:ilvl w:val="0"/>
          <w:numId w:val="2"/>
        </w:numPr>
        <w:spacing w:line="276" w:lineRule="auto"/>
        <w:jc w:val="both"/>
        <w:rPr>
          <w:rFonts w:cs="Arial"/>
          <w:sz w:val="18"/>
          <w:szCs w:val="18"/>
        </w:rPr>
      </w:pPr>
      <w:r w:rsidRPr="00D31461">
        <w:rPr>
          <w:rFonts w:cs="Arial"/>
          <w:sz w:val="18"/>
          <w:szCs w:val="18"/>
        </w:rPr>
        <w:t xml:space="preserve">Diligenciar </w:t>
      </w:r>
      <w:r w:rsidR="00F07AD6" w:rsidRPr="00D31461">
        <w:rPr>
          <w:rFonts w:cs="Arial"/>
          <w:sz w:val="18"/>
          <w:szCs w:val="18"/>
        </w:rPr>
        <w:t xml:space="preserve">el formulario </w:t>
      </w:r>
      <w:r w:rsidRPr="00D31461">
        <w:rPr>
          <w:rFonts w:cs="Arial"/>
          <w:sz w:val="18"/>
          <w:szCs w:val="18"/>
        </w:rPr>
        <w:t>compromiso anticorrupción</w:t>
      </w:r>
      <w:r w:rsidR="00F07AD6" w:rsidRPr="00D31461">
        <w:rPr>
          <w:rFonts w:cs="Arial"/>
          <w:b/>
          <w:sz w:val="18"/>
          <w:szCs w:val="18"/>
        </w:rPr>
        <w:t>.</w:t>
      </w:r>
    </w:p>
    <w:p w14:paraId="6786B8E0" w14:textId="368E05E3" w:rsidR="00F618D5" w:rsidRPr="00D31461" w:rsidRDefault="00F618D5" w:rsidP="00A57981">
      <w:pPr>
        <w:pStyle w:val="Textoindependiente"/>
        <w:numPr>
          <w:ilvl w:val="0"/>
          <w:numId w:val="2"/>
        </w:numPr>
        <w:spacing w:line="276" w:lineRule="auto"/>
        <w:jc w:val="both"/>
        <w:rPr>
          <w:rFonts w:cs="Arial"/>
          <w:sz w:val="18"/>
          <w:szCs w:val="18"/>
        </w:rPr>
      </w:pPr>
      <w:r w:rsidRPr="00D31461">
        <w:rPr>
          <w:rFonts w:cs="Arial"/>
          <w:sz w:val="18"/>
          <w:szCs w:val="18"/>
        </w:rPr>
        <w:t xml:space="preserve">Fotocopia de la Cédula de </w:t>
      </w:r>
      <w:r w:rsidR="00177024" w:rsidRPr="00D31461">
        <w:rPr>
          <w:rFonts w:cs="Arial"/>
          <w:sz w:val="18"/>
          <w:szCs w:val="18"/>
        </w:rPr>
        <w:t xml:space="preserve">Ciudadanía del </w:t>
      </w:r>
      <w:r w:rsidR="0067500A" w:rsidRPr="00D31461">
        <w:rPr>
          <w:rFonts w:cs="Arial"/>
          <w:sz w:val="18"/>
          <w:szCs w:val="18"/>
        </w:rPr>
        <w:t>Representante Legal</w:t>
      </w:r>
      <w:r w:rsidR="006C46CE" w:rsidRPr="00D31461">
        <w:rPr>
          <w:rFonts w:cs="Arial"/>
          <w:sz w:val="18"/>
          <w:szCs w:val="18"/>
        </w:rPr>
        <w:t>.</w:t>
      </w:r>
      <w:r w:rsidR="00B63D62" w:rsidRPr="00D31461">
        <w:rPr>
          <w:rFonts w:cs="Arial"/>
          <w:sz w:val="18"/>
          <w:szCs w:val="18"/>
        </w:rPr>
        <w:t xml:space="preserve"> </w:t>
      </w:r>
    </w:p>
    <w:p w14:paraId="366F64EF" w14:textId="77777777" w:rsidR="00F618D5" w:rsidRPr="00D31461" w:rsidRDefault="00F618D5" w:rsidP="00A57981">
      <w:pPr>
        <w:pStyle w:val="Textoindependiente"/>
        <w:numPr>
          <w:ilvl w:val="0"/>
          <w:numId w:val="2"/>
        </w:numPr>
        <w:spacing w:line="276" w:lineRule="auto"/>
        <w:jc w:val="both"/>
        <w:rPr>
          <w:rFonts w:cs="Arial"/>
          <w:sz w:val="18"/>
          <w:szCs w:val="18"/>
        </w:rPr>
      </w:pPr>
      <w:r w:rsidRPr="00D31461">
        <w:rPr>
          <w:rFonts w:cs="Arial"/>
          <w:sz w:val="18"/>
          <w:szCs w:val="18"/>
        </w:rPr>
        <w:t>Registro Único Tributario.</w:t>
      </w:r>
    </w:p>
    <w:p w14:paraId="6A7FEC74" w14:textId="1C23CDCC" w:rsidR="00F618D5" w:rsidRPr="00D31461" w:rsidRDefault="00F618D5" w:rsidP="00A57981">
      <w:pPr>
        <w:pStyle w:val="Textoindependiente"/>
        <w:numPr>
          <w:ilvl w:val="0"/>
          <w:numId w:val="2"/>
        </w:numPr>
        <w:spacing w:line="276" w:lineRule="auto"/>
        <w:jc w:val="both"/>
        <w:rPr>
          <w:rFonts w:cs="Arial"/>
          <w:sz w:val="18"/>
          <w:szCs w:val="18"/>
        </w:rPr>
      </w:pPr>
      <w:r w:rsidRPr="00D31461">
        <w:rPr>
          <w:rFonts w:cs="Arial"/>
          <w:sz w:val="18"/>
          <w:szCs w:val="18"/>
        </w:rPr>
        <w:t xml:space="preserve">La Policía Nacional consultará el Boletín de </w:t>
      </w:r>
      <w:r w:rsidR="00177024" w:rsidRPr="00D31461">
        <w:rPr>
          <w:rFonts w:cs="Arial"/>
          <w:sz w:val="18"/>
          <w:szCs w:val="18"/>
        </w:rPr>
        <w:t>responsables</w:t>
      </w:r>
      <w:r w:rsidRPr="00D31461">
        <w:rPr>
          <w:rFonts w:cs="Arial"/>
          <w:sz w:val="18"/>
          <w:szCs w:val="18"/>
        </w:rPr>
        <w:t xml:space="preserve"> Fiscales de la Contraloría General de la República de la firma y del </w:t>
      </w:r>
      <w:r w:rsidR="004A73BF" w:rsidRPr="00D31461">
        <w:rPr>
          <w:rFonts w:cs="Arial"/>
          <w:sz w:val="18"/>
          <w:szCs w:val="18"/>
          <w:lang w:val="es-ES_tradnl"/>
        </w:rPr>
        <w:t>Representante Legal</w:t>
      </w:r>
      <w:r w:rsidRPr="00D31461">
        <w:rPr>
          <w:rFonts w:cs="Arial"/>
          <w:sz w:val="18"/>
          <w:szCs w:val="18"/>
        </w:rPr>
        <w:t>.</w:t>
      </w:r>
    </w:p>
    <w:p w14:paraId="249ABEBD" w14:textId="029181EE" w:rsidR="00767CF6" w:rsidRPr="00D31461" w:rsidRDefault="00767CF6" w:rsidP="00A57981">
      <w:pPr>
        <w:pStyle w:val="Textoindependiente"/>
        <w:numPr>
          <w:ilvl w:val="0"/>
          <w:numId w:val="2"/>
        </w:numPr>
        <w:spacing w:line="276" w:lineRule="auto"/>
        <w:jc w:val="both"/>
        <w:rPr>
          <w:rFonts w:cs="Arial"/>
          <w:sz w:val="18"/>
          <w:szCs w:val="18"/>
        </w:rPr>
      </w:pPr>
      <w:r w:rsidRPr="00D31461">
        <w:rPr>
          <w:rFonts w:cs="Arial"/>
          <w:sz w:val="18"/>
          <w:szCs w:val="18"/>
        </w:rPr>
        <w:t>La Policía Nacional consultará el Certificado de antecedentes disciplinarios expedido por la Procuraduría General de la Nación del Gerente.</w:t>
      </w:r>
    </w:p>
    <w:p w14:paraId="489F10DB" w14:textId="065C505D" w:rsidR="00F618D5" w:rsidRPr="00D31461" w:rsidRDefault="00F618D5" w:rsidP="00A57981">
      <w:pPr>
        <w:pStyle w:val="Textoindependiente"/>
        <w:numPr>
          <w:ilvl w:val="0"/>
          <w:numId w:val="2"/>
        </w:numPr>
        <w:spacing w:line="276" w:lineRule="auto"/>
        <w:jc w:val="both"/>
        <w:rPr>
          <w:rFonts w:cs="Arial"/>
          <w:sz w:val="18"/>
          <w:szCs w:val="18"/>
        </w:rPr>
      </w:pPr>
      <w:r w:rsidRPr="00D31461">
        <w:rPr>
          <w:rFonts w:cs="Arial"/>
          <w:sz w:val="18"/>
          <w:szCs w:val="18"/>
        </w:rPr>
        <w:t>La Policía Nacional consultará en el Sistema Registro Nacional de Medidas Correctivas (RNMC) que las personas naturales, los representantes legales de personas jurídicas y/o de quien en nombre de la persona jurídica presente la oferta, no se encuentren reportados en esta base de datos por comportamientos contrarios a la convivencia (Ley 1801 de 2016).</w:t>
      </w:r>
    </w:p>
    <w:p w14:paraId="19567EEC" w14:textId="7F8DFD44" w:rsidR="00F618D5" w:rsidRPr="00D31461" w:rsidRDefault="00767CF6" w:rsidP="00A57981">
      <w:pPr>
        <w:pStyle w:val="Prrafodelista"/>
        <w:numPr>
          <w:ilvl w:val="0"/>
          <w:numId w:val="2"/>
        </w:numPr>
        <w:spacing w:line="276" w:lineRule="auto"/>
        <w:jc w:val="both"/>
        <w:rPr>
          <w:sz w:val="18"/>
          <w:szCs w:val="18"/>
        </w:rPr>
      </w:pPr>
      <w:r w:rsidRPr="00D31461">
        <w:rPr>
          <w:sz w:val="18"/>
          <w:szCs w:val="18"/>
          <w:lang w:val="es-ES"/>
        </w:rPr>
        <w:t>Certificación de aportes parafiscales, suscrita por el representante legal o por el revisor fiscal. En este último caso, se deberá anexar fotocopia de la tarjeta profesional del revisor fiscal. Dichos documentos deben certificar que se realizaron los pagos de los aportes correspondientes a los últimos seis (6) meses anteriores a la fecha de cierre del proceso y anexar la última planilla.</w:t>
      </w:r>
    </w:p>
    <w:p w14:paraId="264FE3A6" w14:textId="520AA892" w:rsidR="00F618D5" w:rsidRPr="00D31461" w:rsidRDefault="00F618D5" w:rsidP="00A57981">
      <w:pPr>
        <w:pStyle w:val="Textoindependiente"/>
        <w:numPr>
          <w:ilvl w:val="0"/>
          <w:numId w:val="2"/>
        </w:numPr>
        <w:spacing w:line="276" w:lineRule="auto"/>
        <w:jc w:val="both"/>
        <w:rPr>
          <w:rFonts w:cs="Arial"/>
          <w:sz w:val="18"/>
          <w:szCs w:val="18"/>
        </w:rPr>
      </w:pPr>
      <w:r w:rsidRPr="00D31461">
        <w:rPr>
          <w:rFonts w:cs="Arial"/>
          <w:sz w:val="18"/>
          <w:szCs w:val="18"/>
        </w:rPr>
        <w:t xml:space="preserve">Certificado </w:t>
      </w:r>
      <w:r w:rsidR="00F07AD6" w:rsidRPr="00D31461">
        <w:rPr>
          <w:rFonts w:cs="Arial"/>
          <w:sz w:val="18"/>
          <w:szCs w:val="18"/>
        </w:rPr>
        <w:t>de capacidad instalada de la entidad</w:t>
      </w:r>
      <w:r w:rsidRPr="00D31461">
        <w:rPr>
          <w:rFonts w:cs="Arial"/>
          <w:sz w:val="18"/>
          <w:szCs w:val="18"/>
        </w:rPr>
        <w:t>.</w:t>
      </w:r>
    </w:p>
    <w:p w14:paraId="76CAFC03" w14:textId="3D7E1193" w:rsidR="00A43AA7" w:rsidRPr="00D31461" w:rsidRDefault="00F618D5" w:rsidP="00A57981">
      <w:pPr>
        <w:pStyle w:val="Textoindependiente"/>
        <w:numPr>
          <w:ilvl w:val="0"/>
          <w:numId w:val="2"/>
        </w:numPr>
        <w:spacing w:line="276" w:lineRule="auto"/>
        <w:jc w:val="both"/>
        <w:rPr>
          <w:rFonts w:cs="Arial"/>
          <w:sz w:val="18"/>
          <w:szCs w:val="18"/>
        </w:rPr>
      </w:pPr>
      <w:r w:rsidRPr="00D31461">
        <w:rPr>
          <w:rFonts w:cs="Arial"/>
          <w:sz w:val="18"/>
          <w:szCs w:val="18"/>
        </w:rPr>
        <w:t xml:space="preserve">Certificación Bancaria </w:t>
      </w:r>
      <w:r w:rsidR="00177024" w:rsidRPr="00D31461">
        <w:rPr>
          <w:rFonts w:cs="Arial"/>
          <w:sz w:val="18"/>
          <w:szCs w:val="18"/>
        </w:rPr>
        <w:t>Vigente. (</w:t>
      </w:r>
      <w:r w:rsidR="00177024" w:rsidRPr="00D31461">
        <w:rPr>
          <w:rFonts w:cs="Arial"/>
          <w:b/>
          <w:sz w:val="18"/>
          <w:szCs w:val="18"/>
        </w:rPr>
        <w:t>NO</w:t>
      </w:r>
      <w:r w:rsidR="005A63C2" w:rsidRPr="00D31461">
        <w:rPr>
          <w:rFonts w:cs="Arial"/>
          <w:b/>
          <w:bCs/>
          <w:sz w:val="18"/>
          <w:szCs w:val="18"/>
        </w:rPr>
        <w:t xml:space="preserve"> SUPERIOR A UN MES DE EXPEDICION)</w:t>
      </w:r>
    </w:p>
    <w:p w14:paraId="665AFC35" w14:textId="413D7EE7" w:rsidR="00F618D5" w:rsidRPr="00D31461" w:rsidRDefault="00F618D5" w:rsidP="00A57981">
      <w:pPr>
        <w:pStyle w:val="Textoindependiente"/>
        <w:numPr>
          <w:ilvl w:val="0"/>
          <w:numId w:val="2"/>
        </w:numPr>
        <w:spacing w:line="276" w:lineRule="auto"/>
        <w:jc w:val="both"/>
        <w:rPr>
          <w:rFonts w:cs="Arial"/>
          <w:sz w:val="18"/>
          <w:szCs w:val="18"/>
        </w:rPr>
      </w:pPr>
      <w:r w:rsidRPr="00D31461">
        <w:rPr>
          <w:rFonts w:cs="Arial"/>
          <w:sz w:val="18"/>
          <w:szCs w:val="18"/>
        </w:rPr>
        <w:t>DATOS BÁSICOS BENEFICIARIO CUENTA (Diligenciar formato adjunto)</w:t>
      </w:r>
    </w:p>
    <w:p w14:paraId="4B8A70F1" w14:textId="72BB8F9D" w:rsidR="00F618D5" w:rsidRPr="00D31461" w:rsidRDefault="00F618D5" w:rsidP="00A57981">
      <w:pPr>
        <w:pStyle w:val="Textoindependiente"/>
        <w:numPr>
          <w:ilvl w:val="0"/>
          <w:numId w:val="2"/>
        </w:numPr>
        <w:spacing w:line="276" w:lineRule="auto"/>
        <w:jc w:val="both"/>
        <w:rPr>
          <w:rFonts w:cs="Arial"/>
          <w:sz w:val="18"/>
          <w:szCs w:val="18"/>
        </w:rPr>
      </w:pPr>
      <w:r w:rsidRPr="00D31461">
        <w:rPr>
          <w:rFonts w:cs="Arial"/>
          <w:sz w:val="18"/>
          <w:szCs w:val="18"/>
        </w:rPr>
        <w:t xml:space="preserve">La Policía Nacional consultará el Certificado de antecedentes judiciales del oferente o </w:t>
      </w:r>
      <w:r w:rsidR="004A73BF" w:rsidRPr="00D31461">
        <w:rPr>
          <w:rFonts w:cs="Arial"/>
          <w:sz w:val="18"/>
          <w:szCs w:val="18"/>
          <w:lang w:val="es-ES_tradnl"/>
        </w:rPr>
        <w:t>Representante Legal</w:t>
      </w:r>
      <w:r w:rsidR="00B63D62" w:rsidRPr="00D31461">
        <w:rPr>
          <w:rFonts w:cs="Arial"/>
          <w:sz w:val="18"/>
          <w:szCs w:val="18"/>
        </w:rPr>
        <w:t>.</w:t>
      </w:r>
    </w:p>
    <w:p w14:paraId="3DBCBFF1" w14:textId="77777777" w:rsidR="001F6CB1" w:rsidRPr="00D31461" w:rsidRDefault="00F618D5" w:rsidP="00A57981">
      <w:pPr>
        <w:pStyle w:val="Textoindependiente"/>
        <w:numPr>
          <w:ilvl w:val="0"/>
          <w:numId w:val="2"/>
        </w:numPr>
        <w:spacing w:line="276" w:lineRule="auto"/>
        <w:ind w:right="-142"/>
        <w:jc w:val="both"/>
        <w:rPr>
          <w:rFonts w:cs="Arial"/>
          <w:sz w:val="18"/>
          <w:szCs w:val="18"/>
        </w:rPr>
      </w:pPr>
      <w:r w:rsidRPr="00D31461">
        <w:rPr>
          <w:rFonts w:cs="Arial"/>
          <w:sz w:val="18"/>
          <w:szCs w:val="18"/>
        </w:rPr>
        <w:t xml:space="preserve">Diligenciamiento del </w:t>
      </w:r>
      <w:r w:rsidRPr="00D31461">
        <w:rPr>
          <w:rFonts w:cs="Arial"/>
          <w:b/>
          <w:sz w:val="18"/>
          <w:szCs w:val="18"/>
        </w:rPr>
        <w:t>Formulario</w:t>
      </w:r>
      <w:r w:rsidRPr="00D31461">
        <w:rPr>
          <w:rFonts w:cs="Arial"/>
          <w:sz w:val="18"/>
          <w:szCs w:val="18"/>
        </w:rPr>
        <w:t xml:space="preserve"> “COMPROMISO CON EL SISTEMA DE GESTIÓN DE SEGURIDAD Y SALUD EN EL TRABAJO DE LA DIRECCIÓN DE SANIDAD DE LA POLICÍA NACIONAL”.</w:t>
      </w:r>
    </w:p>
    <w:p w14:paraId="75B6A752" w14:textId="77777777" w:rsidR="001F6CB1" w:rsidRPr="00D31461" w:rsidRDefault="001F6CB1" w:rsidP="00A57981">
      <w:pPr>
        <w:pStyle w:val="Textoindependiente"/>
        <w:numPr>
          <w:ilvl w:val="0"/>
          <w:numId w:val="2"/>
        </w:numPr>
        <w:spacing w:line="276" w:lineRule="auto"/>
        <w:ind w:right="-142"/>
        <w:jc w:val="both"/>
        <w:rPr>
          <w:rFonts w:cs="Arial"/>
          <w:sz w:val="18"/>
          <w:szCs w:val="18"/>
        </w:rPr>
      </w:pPr>
      <w:r w:rsidRPr="00D31461">
        <w:rPr>
          <w:rFonts w:cs="Arial"/>
          <w:sz w:val="18"/>
          <w:szCs w:val="18"/>
        </w:rPr>
        <w:t>La Policía Nacional consultará las inhabilidades según ley 1918 de 2018.</w:t>
      </w:r>
    </w:p>
    <w:p w14:paraId="7B3DDF2F" w14:textId="28751968" w:rsidR="001F6CB1" w:rsidRPr="00D31461" w:rsidRDefault="001F6CB1" w:rsidP="00A57981">
      <w:pPr>
        <w:pStyle w:val="Textoindependiente"/>
        <w:numPr>
          <w:ilvl w:val="0"/>
          <w:numId w:val="2"/>
        </w:numPr>
        <w:spacing w:line="276" w:lineRule="auto"/>
        <w:ind w:right="-142"/>
        <w:jc w:val="both"/>
        <w:rPr>
          <w:rFonts w:cs="Arial"/>
          <w:sz w:val="18"/>
          <w:szCs w:val="18"/>
        </w:rPr>
      </w:pPr>
      <w:r w:rsidRPr="00D31461">
        <w:rPr>
          <w:rFonts w:cs="Arial"/>
          <w:sz w:val="18"/>
          <w:szCs w:val="18"/>
        </w:rPr>
        <w:t xml:space="preserve">En cumplimiento de la Ley 2097 de 2021, que contiene y administra la información y datos personales del deudor alimentario moroso susceptible de registro. Se solicita que el oferente o el representante legal adjunte certificación del REDAM (Registro de Deudores Alimentarios Morosos) NO SUPERIOR A TRES MESES. </w:t>
      </w:r>
    </w:p>
    <w:p w14:paraId="0335D9EE" w14:textId="07FAB151" w:rsidR="0051451C" w:rsidRPr="00D31461" w:rsidRDefault="00DB2004" w:rsidP="00A57981">
      <w:pPr>
        <w:pStyle w:val="Textoindependiente"/>
        <w:numPr>
          <w:ilvl w:val="0"/>
          <w:numId w:val="2"/>
        </w:numPr>
        <w:spacing w:line="276" w:lineRule="auto"/>
        <w:ind w:right="-142"/>
        <w:jc w:val="both"/>
        <w:rPr>
          <w:rFonts w:cs="Arial"/>
          <w:sz w:val="18"/>
          <w:szCs w:val="18"/>
        </w:rPr>
      </w:pPr>
      <w:r w:rsidRPr="00D31461">
        <w:rPr>
          <w:rFonts w:cs="Arial"/>
          <w:bCs/>
          <w:sz w:val="18"/>
          <w:szCs w:val="18"/>
          <w:lang w:val="es-ES_tradnl"/>
        </w:rPr>
        <w:t>E</w:t>
      </w:r>
      <w:r w:rsidR="0051451C" w:rsidRPr="00D31461">
        <w:rPr>
          <w:rFonts w:cs="Arial"/>
          <w:bCs/>
          <w:sz w:val="18"/>
          <w:szCs w:val="18"/>
          <w:lang w:val="es-ES_tradnl"/>
        </w:rPr>
        <w:t xml:space="preserve">l oferente </w:t>
      </w:r>
      <w:r w:rsidR="0051451C" w:rsidRPr="00D31461">
        <w:rPr>
          <w:rFonts w:cs="Arial"/>
          <w:b/>
          <w:bCs/>
          <w:sz w:val="18"/>
          <w:szCs w:val="18"/>
          <w:lang w:val="es-ES_tradnl"/>
        </w:rPr>
        <w:t>DEBERÁ ENTREGAR JUNTO CON LA PROPUESTA</w:t>
      </w:r>
      <w:r w:rsidR="0051451C" w:rsidRPr="00D31461">
        <w:rPr>
          <w:rFonts w:cs="Arial"/>
          <w:bCs/>
          <w:sz w:val="18"/>
          <w:szCs w:val="18"/>
          <w:lang w:val="es-ES_tradnl"/>
        </w:rPr>
        <w:t xml:space="preserve"> el registro de la autoevaluación de los Estándares Mínimos del Sistema de Gestión y Seguridad y Salud en el Trabajo (SGSST), realizado en el aplicativo de la página del Sistema General de Riesgos Laborales del </w:t>
      </w:r>
      <w:r w:rsidR="0051451C" w:rsidRPr="00D31461">
        <w:rPr>
          <w:rFonts w:cs="Arial"/>
          <w:b/>
          <w:sz w:val="18"/>
          <w:szCs w:val="18"/>
          <w:lang w:val="es-ES_tradnl"/>
        </w:rPr>
        <w:t>MINISTERIO DE TRABAJO</w:t>
      </w:r>
      <w:r w:rsidR="0051451C" w:rsidRPr="00D31461">
        <w:rPr>
          <w:rFonts w:cs="Arial"/>
          <w:bCs/>
          <w:sz w:val="18"/>
          <w:szCs w:val="18"/>
          <w:lang w:val="es-ES_tradnl"/>
        </w:rPr>
        <w:t xml:space="preserve"> donde conste una calificación total que se encuentre en una escala de valoración “Aceptable” es decir un puntaje mayor a 85 %</w:t>
      </w:r>
      <w:r w:rsidRPr="00D31461">
        <w:rPr>
          <w:rFonts w:cs="Arial"/>
          <w:bCs/>
          <w:sz w:val="18"/>
          <w:szCs w:val="18"/>
          <w:lang w:val="es-ES_tradnl"/>
        </w:rPr>
        <w:t>.</w:t>
      </w:r>
    </w:p>
    <w:p w14:paraId="3E8BC506" w14:textId="55E55BA4" w:rsidR="00F618D5" w:rsidRPr="00D31461" w:rsidRDefault="00F618D5" w:rsidP="00A57981">
      <w:pPr>
        <w:pStyle w:val="Textoindependiente"/>
        <w:numPr>
          <w:ilvl w:val="0"/>
          <w:numId w:val="2"/>
        </w:numPr>
        <w:spacing w:line="276" w:lineRule="auto"/>
        <w:jc w:val="both"/>
        <w:rPr>
          <w:rFonts w:cs="Arial"/>
          <w:sz w:val="18"/>
          <w:szCs w:val="18"/>
          <w:lang w:val="es-ES_tradnl"/>
        </w:rPr>
      </w:pPr>
      <w:r w:rsidRPr="00D31461">
        <w:rPr>
          <w:rFonts w:cs="Arial"/>
          <w:sz w:val="18"/>
          <w:szCs w:val="18"/>
          <w:lang w:val="es-ES_tradnl"/>
        </w:rPr>
        <w:t xml:space="preserve">Diligenciamiento y firma del </w:t>
      </w:r>
      <w:r w:rsidR="00F07AD6" w:rsidRPr="00D31461">
        <w:rPr>
          <w:rFonts w:cs="Arial"/>
          <w:b/>
          <w:sz w:val="18"/>
          <w:szCs w:val="18"/>
          <w:lang w:val="es-ES_tradnl"/>
        </w:rPr>
        <w:t>Anexo</w:t>
      </w:r>
      <w:r w:rsidRPr="00D31461">
        <w:rPr>
          <w:rFonts w:cs="Arial"/>
          <w:b/>
          <w:sz w:val="18"/>
          <w:szCs w:val="18"/>
          <w:lang w:val="es-ES_tradnl"/>
        </w:rPr>
        <w:t xml:space="preserve"> </w:t>
      </w:r>
      <w:r w:rsidRPr="00D31461">
        <w:rPr>
          <w:rFonts w:cs="Arial"/>
          <w:sz w:val="18"/>
          <w:szCs w:val="18"/>
        </w:rPr>
        <w:t>CONDICIONES TECNICAS MÍNIMAS HABILITANTES</w:t>
      </w:r>
      <w:r w:rsidR="00F00934" w:rsidRPr="00D31461">
        <w:rPr>
          <w:rFonts w:cs="Arial"/>
          <w:sz w:val="18"/>
          <w:szCs w:val="18"/>
        </w:rPr>
        <w:t xml:space="preserve"> (En esta parte el oferente deberá marcar que </w:t>
      </w:r>
      <w:r w:rsidR="006A7EA9" w:rsidRPr="00D31461">
        <w:rPr>
          <w:rFonts w:cs="Arial"/>
          <w:sz w:val="18"/>
          <w:szCs w:val="18"/>
        </w:rPr>
        <w:t>(</w:t>
      </w:r>
      <w:r w:rsidR="00F00934" w:rsidRPr="00D31461">
        <w:rPr>
          <w:rFonts w:cs="Arial"/>
          <w:b/>
          <w:sz w:val="18"/>
          <w:szCs w:val="18"/>
        </w:rPr>
        <w:t>cumple o no cumple</w:t>
      </w:r>
      <w:r w:rsidR="00F00934" w:rsidRPr="00D31461">
        <w:rPr>
          <w:rFonts w:cs="Arial"/>
          <w:sz w:val="18"/>
          <w:szCs w:val="18"/>
        </w:rPr>
        <w:t xml:space="preserve">) </w:t>
      </w:r>
      <w:r w:rsidR="006A7EA9" w:rsidRPr="00D31461">
        <w:rPr>
          <w:rFonts w:cs="Arial"/>
          <w:b/>
          <w:i/>
          <w:sz w:val="18"/>
          <w:szCs w:val="18"/>
        </w:rPr>
        <w:t xml:space="preserve">Asimismo </w:t>
      </w:r>
      <w:proofErr w:type="spellStart"/>
      <w:r w:rsidR="006A7EA9" w:rsidRPr="00D31461">
        <w:rPr>
          <w:rFonts w:cs="Arial"/>
          <w:b/>
          <w:i/>
          <w:sz w:val="18"/>
          <w:szCs w:val="18"/>
        </w:rPr>
        <w:t>deberà</w:t>
      </w:r>
      <w:proofErr w:type="spellEnd"/>
      <w:r w:rsidR="006A7EA9" w:rsidRPr="00D31461">
        <w:rPr>
          <w:rFonts w:cs="Arial"/>
          <w:b/>
          <w:i/>
          <w:sz w:val="18"/>
          <w:szCs w:val="18"/>
        </w:rPr>
        <w:t xml:space="preserve"> anexar la </w:t>
      </w:r>
      <w:proofErr w:type="spellStart"/>
      <w:r w:rsidR="006A7EA9" w:rsidRPr="00D31461">
        <w:rPr>
          <w:rFonts w:cs="Arial"/>
          <w:b/>
          <w:i/>
          <w:sz w:val="18"/>
          <w:szCs w:val="18"/>
        </w:rPr>
        <w:t>documentacion</w:t>
      </w:r>
      <w:proofErr w:type="spellEnd"/>
      <w:r w:rsidR="006A7EA9" w:rsidRPr="00D31461">
        <w:rPr>
          <w:rFonts w:cs="Arial"/>
          <w:b/>
          <w:i/>
          <w:sz w:val="18"/>
          <w:szCs w:val="18"/>
        </w:rPr>
        <w:t>, anexos y/o formularios solicitados.</w:t>
      </w:r>
    </w:p>
    <w:p w14:paraId="13124F99" w14:textId="0CF05046" w:rsidR="00F618D5" w:rsidRPr="00D31461" w:rsidRDefault="006A7EA9" w:rsidP="00A57981">
      <w:pPr>
        <w:pStyle w:val="Textoindependiente"/>
        <w:numPr>
          <w:ilvl w:val="0"/>
          <w:numId w:val="2"/>
        </w:numPr>
        <w:spacing w:line="276" w:lineRule="auto"/>
        <w:jc w:val="both"/>
        <w:rPr>
          <w:rFonts w:cs="Arial"/>
          <w:sz w:val="18"/>
          <w:szCs w:val="18"/>
          <w:lang w:val="es-ES_tradnl"/>
        </w:rPr>
      </w:pPr>
      <w:r w:rsidRPr="00D31461">
        <w:rPr>
          <w:rFonts w:cs="Arial"/>
          <w:sz w:val="18"/>
          <w:szCs w:val="18"/>
          <w:lang w:val="es-ES_tradnl"/>
        </w:rPr>
        <w:t>Diligenciar según lo solicitado en el</w:t>
      </w:r>
      <w:r w:rsidRPr="00D31461">
        <w:rPr>
          <w:rFonts w:cs="Arial"/>
          <w:b/>
          <w:sz w:val="18"/>
          <w:szCs w:val="18"/>
          <w:lang w:val="es-ES_tradnl"/>
        </w:rPr>
        <w:t xml:space="preserve"> </w:t>
      </w:r>
      <w:r w:rsidR="00F07AD6" w:rsidRPr="00D31461">
        <w:rPr>
          <w:rFonts w:cs="Arial"/>
          <w:b/>
          <w:sz w:val="18"/>
          <w:szCs w:val="18"/>
          <w:lang w:val="es-ES_tradnl"/>
        </w:rPr>
        <w:t>Anexo</w:t>
      </w:r>
      <w:r w:rsidRPr="00D31461">
        <w:rPr>
          <w:rFonts w:cs="Arial"/>
          <w:b/>
          <w:sz w:val="18"/>
          <w:szCs w:val="18"/>
          <w:lang w:val="es-ES_tradnl"/>
        </w:rPr>
        <w:t xml:space="preserve"> </w:t>
      </w:r>
      <w:r w:rsidR="003E454F" w:rsidRPr="00D31461">
        <w:rPr>
          <w:rFonts w:cs="Arial"/>
          <w:sz w:val="18"/>
          <w:szCs w:val="18"/>
          <w:lang w:val="es-ES_tradnl"/>
        </w:rPr>
        <w:t>oferta económica.</w:t>
      </w:r>
    </w:p>
    <w:p w14:paraId="408460F2" w14:textId="3A6C96AC" w:rsidR="00F618D5" w:rsidRPr="00D31461" w:rsidRDefault="00F618D5" w:rsidP="00A57981">
      <w:pPr>
        <w:pStyle w:val="Textoindependiente"/>
        <w:numPr>
          <w:ilvl w:val="0"/>
          <w:numId w:val="2"/>
        </w:numPr>
        <w:spacing w:line="276" w:lineRule="auto"/>
        <w:jc w:val="both"/>
        <w:rPr>
          <w:rFonts w:cs="Arial"/>
          <w:sz w:val="18"/>
          <w:szCs w:val="18"/>
        </w:rPr>
      </w:pPr>
      <w:r w:rsidRPr="00D31461">
        <w:rPr>
          <w:rFonts w:cs="Arial"/>
          <w:sz w:val="18"/>
          <w:szCs w:val="18"/>
        </w:rPr>
        <w:t xml:space="preserve">Diligenciamiento y firma </w:t>
      </w:r>
      <w:r w:rsidR="00F07AD6" w:rsidRPr="00D31461">
        <w:rPr>
          <w:rFonts w:cs="Arial"/>
          <w:b/>
          <w:sz w:val="18"/>
          <w:szCs w:val="18"/>
        </w:rPr>
        <w:t xml:space="preserve">Anexo </w:t>
      </w:r>
      <w:r w:rsidRPr="00D31461">
        <w:rPr>
          <w:rFonts w:cs="Arial"/>
          <w:sz w:val="18"/>
          <w:szCs w:val="18"/>
        </w:rPr>
        <w:t>obligaciones del contratista.</w:t>
      </w:r>
    </w:p>
    <w:p w14:paraId="03238C29" w14:textId="77777777" w:rsidR="0051451C" w:rsidRPr="00D31461" w:rsidRDefault="0051451C" w:rsidP="00A57981">
      <w:pPr>
        <w:pStyle w:val="Prrafodelista"/>
        <w:numPr>
          <w:ilvl w:val="0"/>
          <w:numId w:val="2"/>
        </w:numPr>
        <w:spacing w:line="276" w:lineRule="auto"/>
        <w:rPr>
          <w:sz w:val="18"/>
          <w:szCs w:val="18"/>
          <w:lang w:val="es-ES"/>
        </w:rPr>
      </w:pPr>
      <w:r w:rsidRPr="00D31461">
        <w:rPr>
          <w:sz w:val="18"/>
          <w:szCs w:val="18"/>
          <w:lang w:val="es-ES"/>
        </w:rPr>
        <w:t>La Policía Nacional consultara en el Registro Único Social y Empresarial (RUES) de la Cámara de Comercio lo concerniente al registro mercantil, estado actual del registro mercantil teniendo en cuenta que este es una fuente para la consulta de multas y sanciones de proponentes e inhabilidades, impedimentos y prohibiciones del registro mercantil.</w:t>
      </w:r>
    </w:p>
    <w:p w14:paraId="13C0CA6B" w14:textId="1628F8BA" w:rsidR="00E644B4" w:rsidRPr="00D31461" w:rsidRDefault="00E644B4" w:rsidP="00A57981">
      <w:pPr>
        <w:pStyle w:val="Prrafodelista"/>
        <w:numPr>
          <w:ilvl w:val="0"/>
          <w:numId w:val="2"/>
        </w:numPr>
        <w:spacing w:line="276" w:lineRule="auto"/>
        <w:jc w:val="both"/>
        <w:rPr>
          <w:sz w:val="18"/>
          <w:szCs w:val="18"/>
          <w:lang w:val="es-CO"/>
        </w:rPr>
      </w:pPr>
      <w:proofErr w:type="spellStart"/>
      <w:r w:rsidRPr="00D31461">
        <w:rPr>
          <w:sz w:val="18"/>
          <w:szCs w:val="18"/>
          <w:lang w:val="es-CO"/>
        </w:rPr>
        <w:t>Diligeciar</w:t>
      </w:r>
      <w:proofErr w:type="spellEnd"/>
      <w:r w:rsidRPr="00D31461">
        <w:rPr>
          <w:sz w:val="18"/>
          <w:szCs w:val="18"/>
          <w:lang w:val="es-CO"/>
        </w:rPr>
        <w:t xml:space="preserve"> y firmar el formulario acuerdo de confidencialidad.</w:t>
      </w:r>
    </w:p>
    <w:p w14:paraId="2BBB5EB7" w14:textId="6E5DE5EA" w:rsidR="00F368FF" w:rsidRPr="00D31461" w:rsidRDefault="00F368FF" w:rsidP="00A57981">
      <w:pPr>
        <w:pStyle w:val="Prrafodelista"/>
        <w:numPr>
          <w:ilvl w:val="0"/>
          <w:numId w:val="2"/>
        </w:numPr>
        <w:tabs>
          <w:tab w:val="left" w:pos="6060"/>
        </w:tabs>
        <w:autoSpaceDE/>
        <w:autoSpaceDN/>
        <w:spacing w:line="276" w:lineRule="auto"/>
        <w:jc w:val="both"/>
        <w:rPr>
          <w:sz w:val="18"/>
          <w:szCs w:val="18"/>
        </w:rPr>
      </w:pPr>
      <w:r w:rsidRPr="00D31461">
        <w:rPr>
          <w:bCs/>
          <w:color w:val="000000"/>
          <w:sz w:val="18"/>
          <w:szCs w:val="18"/>
          <w:lang w:val="es-MX" w:eastAsia="es-CO"/>
        </w:rPr>
        <w:t>Diligenciamiento del Formulario Certificado de inhabilidades e incompatibilidades.</w:t>
      </w:r>
    </w:p>
    <w:p w14:paraId="234A2A3C" w14:textId="46DF4AC2" w:rsidR="005D50F0" w:rsidRPr="00D31461" w:rsidRDefault="005D50F0" w:rsidP="00A57981">
      <w:pPr>
        <w:pStyle w:val="Prrafodelista"/>
        <w:numPr>
          <w:ilvl w:val="0"/>
          <w:numId w:val="2"/>
        </w:numPr>
        <w:tabs>
          <w:tab w:val="left" w:pos="6060"/>
        </w:tabs>
        <w:autoSpaceDE/>
        <w:autoSpaceDN/>
        <w:spacing w:line="276" w:lineRule="auto"/>
        <w:jc w:val="both"/>
        <w:rPr>
          <w:sz w:val="18"/>
          <w:szCs w:val="18"/>
        </w:rPr>
      </w:pPr>
      <w:r w:rsidRPr="00D31461">
        <w:rPr>
          <w:bCs/>
          <w:color w:val="000000"/>
          <w:sz w:val="18"/>
          <w:szCs w:val="18"/>
          <w:lang w:val="es-MX" w:eastAsia="es-CO"/>
        </w:rPr>
        <w:t xml:space="preserve">Diligenciamiento del Formulario origen de fondo y de actividades licitas. </w:t>
      </w:r>
    </w:p>
    <w:p w14:paraId="013D9828" w14:textId="77777777" w:rsidR="00E644B4" w:rsidRPr="00D31461" w:rsidRDefault="00E644B4" w:rsidP="00A57981">
      <w:pPr>
        <w:pStyle w:val="Textoindependiente"/>
        <w:jc w:val="both"/>
        <w:rPr>
          <w:rFonts w:cs="Arial"/>
          <w:sz w:val="18"/>
          <w:szCs w:val="18"/>
        </w:rPr>
      </w:pPr>
    </w:p>
    <w:p w14:paraId="15B638F5" w14:textId="45926AA5" w:rsidR="00B554CE" w:rsidRPr="00D31461" w:rsidRDefault="00B554CE" w:rsidP="00A57981">
      <w:pPr>
        <w:pStyle w:val="Prrafodelista"/>
        <w:numPr>
          <w:ilvl w:val="0"/>
          <w:numId w:val="3"/>
        </w:numPr>
        <w:jc w:val="both"/>
        <w:rPr>
          <w:b/>
          <w:sz w:val="18"/>
          <w:szCs w:val="18"/>
          <w:lang w:val="es-CO"/>
        </w:rPr>
      </w:pPr>
      <w:r w:rsidRPr="00D31461">
        <w:rPr>
          <w:b/>
          <w:sz w:val="18"/>
          <w:szCs w:val="18"/>
          <w:lang w:val="es-CO"/>
        </w:rPr>
        <w:t>EVALUACIÓN TÉCNICA</w:t>
      </w:r>
      <w:r w:rsidR="00DB2004" w:rsidRPr="00D31461">
        <w:rPr>
          <w:b/>
          <w:sz w:val="18"/>
          <w:szCs w:val="18"/>
          <w:lang w:val="es-CO"/>
        </w:rPr>
        <w:t xml:space="preserve">. </w:t>
      </w:r>
      <w:r w:rsidRPr="00D31461">
        <w:rPr>
          <w:b/>
          <w:sz w:val="18"/>
          <w:szCs w:val="18"/>
          <w:lang w:val="es-CO"/>
        </w:rPr>
        <w:t xml:space="preserve"> </w:t>
      </w:r>
    </w:p>
    <w:p w14:paraId="0AB3C448" w14:textId="77777777" w:rsidR="00B554CE" w:rsidRPr="00D31461" w:rsidRDefault="00B554CE" w:rsidP="00A57981">
      <w:pPr>
        <w:jc w:val="both"/>
        <w:rPr>
          <w:sz w:val="18"/>
          <w:szCs w:val="18"/>
          <w:lang w:val="es-CO"/>
        </w:rPr>
      </w:pPr>
      <w:r w:rsidRPr="00D31461">
        <w:rPr>
          <w:b/>
          <w:sz w:val="18"/>
          <w:szCs w:val="18"/>
          <w:lang w:val="es-CO"/>
        </w:rPr>
        <w:t xml:space="preserve"> </w:t>
      </w:r>
    </w:p>
    <w:p w14:paraId="2D7DB741" w14:textId="362D9D86" w:rsidR="00B554CE" w:rsidRPr="00D31461" w:rsidRDefault="00B554CE" w:rsidP="00A57981">
      <w:pPr>
        <w:pStyle w:val="Textoindependiente"/>
        <w:jc w:val="both"/>
        <w:rPr>
          <w:rFonts w:cs="Arial"/>
          <w:sz w:val="18"/>
          <w:szCs w:val="18"/>
          <w:lang w:val="es-CO"/>
        </w:rPr>
      </w:pPr>
      <w:r w:rsidRPr="00D31461">
        <w:rPr>
          <w:rFonts w:cs="Arial"/>
          <w:sz w:val="18"/>
          <w:szCs w:val="18"/>
          <w:lang w:val="es-CO"/>
        </w:rPr>
        <w:t xml:space="preserve">Para la evaluación técnica se tendrán en cuenta las especificaciones técnicas </w:t>
      </w:r>
      <w:proofErr w:type="spellStart"/>
      <w:r w:rsidRPr="00D31461">
        <w:rPr>
          <w:rFonts w:cs="Arial"/>
          <w:sz w:val="18"/>
          <w:szCs w:val="18"/>
          <w:lang w:val="es-CO"/>
        </w:rPr>
        <w:t>minimas</w:t>
      </w:r>
      <w:proofErr w:type="spellEnd"/>
      <w:r w:rsidRPr="00D31461">
        <w:rPr>
          <w:rFonts w:cs="Arial"/>
          <w:sz w:val="18"/>
          <w:szCs w:val="18"/>
          <w:lang w:val="es-CO"/>
        </w:rPr>
        <w:t xml:space="preserve"> relacionadas en el Anexo No. 1, los cuales serán evaluados como CUMPLE o NO CUMPLE. </w:t>
      </w:r>
      <w:proofErr w:type="spellStart"/>
      <w:r w:rsidRPr="00D31461">
        <w:rPr>
          <w:rFonts w:cs="Arial"/>
          <w:sz w:val="18"/>
          <w:szCs w:val="18"/>
          <w:lang w:val="es-CO"/>
        </w:rPr>
        <w:t>Asi</w:t>
      </w:r>
      <w:proofErr w:type="spellEnd"/>
      <w:r w:rsidRPr="00D31461">
        <w:rPr>
          <w:rFonts w:cs="Arial"/>
          <w:sz w:val="18"/>
          <w:szCs w:val="18"/>
          <w:lang w:val="es-CO"/>
        </w:rPr>
        <w:t xml:space="preserve"> mismo se </w:t>
      </w:r>
      <w:r w:rsidR="008D5EA3" w:rsidRPr="00D31461">
        <w:rPr>
          <w:rFonts w:cs="Arial"/>
          <w:sz w:val="18"/>
          <w:szCs w:val="18"/>
          <w:lang w:val="es-CO"/>
        </w:rPr>
        <w:t>verificarán</w:t>
      </w:r>
      <w:r w:rsidRPr="00D31461">
        <w:rPr>
          <w:rFonts w:cs="Arial"/>
          <w:sz w:val="18"/>
          <w:szCs w:val="18"/>
          <w:lang w:val="es-CO"/>
        </w:rPr>
        <w:t xml:space="preserve"> los documentos solicitados.</w:t>
      </w:r>
    </w:p>
    <w:p w14:paraId="4AEBFBD3" w14:textId="77777777" w:rsidR="00B554CE" w:rsidRPr="00D31461" w:rsidRDefault="00B554CE" w:rsidP="00A57981">
      <w:pPr>
        <w:pStyle w:val="Textoindependiente"/>
        <w:jc w:val="both"/>
        <w:rPr>
          <w:rFonts w:cs="Arial"/>
          <w:sz w:val="18"/>
          <w:szCs w:val="18"/>
          <w:lang w:val="es-CO"/>
        </w:rPr>
      </w:pPr>
    </w:p>
    <w:p w14:paraId="5A28A4DE" w14:textId="77777777" w:rsidR="00B554CE" w:rsidRPr="00D31461" w:rsidRDefault="00B554CE" w:rsidP="00A57981">
      <w:pPr>
        <w:pStyle w:val="Textoindependiente"/>
        <w:jc w:val="both"/>
        <w:rPr>
          <w:rFonts w:cs="Arial"/>
          <w:b/>
          <w:sz w:val="18"/>
          <w:szCs w:val="18"/>
        </w:rPr>
      </w:pPr>
      <w:r w:rsidRPr="00D31461">
        <w:rPr>
          <w:rFonts w:cs="Arial"/>
          <w:b/>
          <w:sz w:val="18"/>
          <w:szCs w:val="18"/>
          <w:shd w:val="clear" w:color="auto" w:fill="FFFFFF"/>
        </w:rPr>
        <w:t>Nota:</w:t>
      </w:r>
      <w:r w:rsidRPr="00D31461">
        <w:rPr>
          <w:rFonts w:cs="Arial"/>
          <w:sz w:val="18"/>
          <w:szCs w:val="18"/>
          <w:shd w:val="clear" w:color="auto" w:fill="FFFFFF"/>
        </w:rPr>
        <w:t xml:space="preserve"> Cualquier observación a la presente invitación, debe realizarse mediante la plataforma del SECOP II, a más tardar el día hábil anterior al vencimiento del plazo para presentar ofertas a la hora fijada para tal presentación. Lo anterior, para que los comités (</w:t>
      </w:r>
      <w:r w:rsidRPr="00D31461">
        <w:rPr>
          <w:rFonts w:cs="Arial"/>
          <w:b/>
          <w:i/>
          <w:sz w:val="18"/>
          <w:szCs w:val="18"/>
          <w:shd w:val="clear" w:color="auto" w:fill="FFFFFF"/>
        </w:rPr>
        <w:t>económico, jurídico y técnico</w:t>
      </w:r>
      <w:r w:rsidRPr="00D31461">
        <w:rPr>
          <w:rFonts w:cs="Arial"/>
          <w:sz w:val="18"/>
          <w:szCs w:val="18"/>
          <w:shd w:val="clear" w:color="auto" w:fill="FFFFFF"/>
        </w:rPr>
        <w:t>) puedan realizar los ajustes pertinentes, presentar respuestas acordes a lo solicitado y asimismo dar celeridad y transparencia al proceso.</w:t>
      </w:r>
    </w:p>
    <w:p w14:paraId="6449C2F8" w14:textId="77777777" w:rsidR="00B554CE" w:rsidRPr="00D31461" w:rsidRDefault="00B554CE" w:rsidP="00A57981">
      <w:pPr>
        <w:pStyle w:val="Textoindependiente"/>
        <w:jc w:val="both"/>
        <w:rPr>
          <w:rFonts w:cs="Arial"/>
          <w:b/>
          <w:sz w:val="18"/>
          <w:szCs w:val="18"/>
        </w:rPr>
      </w:pPr>
    </w:p>
    <w:p w14:paraId="7CC99AA0" w14:textId="77777777" w:rsidR="00B554CE" w:rsidRPr="00D31461" w:rsidRDefault="00B554CE" w:rsidP="00A57981">
      <w:pPr>
        <w:pStyle w:val="Textoindependiente"/>
        <w:numPr>
          <w:ilvl w:val="0"/>
          <w:numId w:val="3"/>
        </w:numPr>
        <w:jc w:val="both"/>
        <w:rPr>
          <w:rFonts w:cs="Arial"/>
          <w:b/>
          <w:sz w:val="18"/>
          <w:szCs w:val="18"/>
        </w:rPr>
      </w:pPr>
      <w:r w:rsidRPr="00D31461">
        <w:rPr>
          <w:rFonts w:cs="Arial"/>
          <w:b/>
          <w:sz w:val="18"/>
          <w:szCs w:val="18"/>
        </w:rPr>
        <w:t>EVALUACIÓN ECONÓMICA.</w:t>
      </w:r>
    </w:p>
    <w:p w14:paraId="5D3DF9F6" w14:textId="77777777" w:rsidR="00B554CE" w:rsidRPr="00D31461" w:rsidRDefault="00B554CE" w:rsidP="00A57981">
      <w:pPr>
        <w:pStyle w:val="Textoindependiente"/>
        <w:jc w:val="both"/>
        <w:rPr>
          <w:rFonts w:cs="Arial"/>
          <w:sz w:val="18"/>
          <w:szCs w:val="18"/>
        </w:rPr>
      </w:pPr>
    </w:p>
    <w:p w14:paraId="49AD4CD5" w14:textId="77777777" w:rsidR="008D5EA3" w:rsidRPr="00D31461" w:rsidRDefault="008D5EA3" w:rsidP="00A57981">
      <w:pPr>
        <w:pStyle w:val="Textoindependiente2"/>
        <w:spacing w:after="0" w:line="240" w:lineRule="auto"/>
        <w:jc w:val="both"/>
        <w:rPr>
          <w:rFonts w:ascii="Arial" w:eastAsia="Calibri" w:hAnsi="Arial" w:cs="Arial"/>
          <w:color w:val="000000" w:themeColor="text1"/>
          <w:sz w:val="18"/>
          <w:szCs w:val="18"/>
        </w:rPr>
      </w:pPr>
      <w:r w:rsidRPr="00D31461">
        <w:rPr>
          <w:rFonts w:ascii="Arial" w:eastAsia="Calibri" w:hAnsi="Arial" w:cs="Arial"/>
          <w:color w:val="000000" w:themeColor="text1"/>
          <w:sz w:val="18"/>
          <w:szCs w:val="18"/>
        </w:rPr>
        <w:t xml:space="preserve">De conformidad con lo establecido en el Decreto 1082 del 26 de mayo 2015 </w:t>
      </w:r>
      <w:r w:rsidRPr="00D31461">
        <w:rPr>
          <w:rFonts w:ascii="Arial" w:eastAsia="Calibri" w:hAnsi="Arial" w:cs="Arial"/>
          <w:i/>
          <w:color w:val="000000" w:themeColor="text1"/>
          <w:sz w:val="18"/>
          <w:szCs w:val="18"/>
        </w:rPr>
        <w:t>“POR MEDIO DEL CUAL SE EXPIDE EL DECRETO ÚNICO REGLAMENTARIO DEL SECTOR ADMINISTRATIVO DE PLANEACIÓN NACIONAL”</w:t>
      </w:r>
      <w:r w:rsidRPr="00D31461">
        <w:rPr>
          <w:rFonts w:ascii="Arial" w:eastAsia="Calibri" w:hAnsi="Arial" w:cs="Arial"/>
          <w:color w:val="000000" w:themeColor="text1"/>
          <w:sz w:val="18"/>
          <w:szCs w:val="18"/>
        </w:rPr>
        <w:t>, el cual establece:</w:t>
      </w:r>
    </w:p>
    <w:p w14:paraId="18695CBA" w14:textId="77777777" w:rsidR="008D5EA3" w:rsidRPr="00D31461" w:rsidRDefault="008D5EA3" w:rsidP="00A57981">
      <w:pPr>
        <w:pStyle w:val="Textoindependiente2"/>
        <w:spacing w:after="0" w:line="240" w:lineRule="auto"/>
        <w:jc w:val="both"/>
        <w:rPr>
          <w:rFonts w:ascii="Arial" w:eastAsia="Calibri" w:hAnsi="Arial" w:cs="Arial"/>
          <w:color w:val="000000" w:themeColor="text1"/>
          <w:sz w:val="18"/>
          <w:szCs w:val="18"/>
        </w:rPr>
      </w:pPr>
    </w:p>
    <w:p w14:paraId="1D16FAC7" w14:textId="77777777" w:rsidR="008D5EA3" w:rsidRPr="00D31461" w:rsidRDefault="008D5EA3" w:rsidP="00A57981">
      <w:pPr>
        <w:pStyle w:val="Textoindependiente2"/>
        <w:spacing w:after="0" w:line="240" w:lineRule="auto"/>
        <w:jc w:val="both"/>
        <w:rPr>
          <w:rFonts w:ascii="Arial" w:eastAsia="Calibri" w:hAnsi="Arial" w:cs="Arial"/>
          <w:color w:val="000000" w:themeColor="text1"/>
          <w:sz w:val="18"/>
          <w:szCs w:val="18"/>
        </w:rPr>
      </w:pPr>
      <w:r w:rsidRPr="00D31461">
        <w:rPr>
          <w:rFonts w:ascii="Arial" w:eastAsia="Calibri" w:hAnsi="Arial" w:cs="Arial"/>
          <w:color w:val="000000" w:themeColor="text1"/>
          <w:sz w:val="18"/>
          <w:szCs w:val="18"/>
        </w:rPr>
        <w:t>La Entidad Estatal debe revisar la oferta económica y verificar que está en el rango del valor estimado consignado en los documentos y estudios previos y del presupuesto asignado para el contrato.</w:t>
      </w:r>
    </w:p>
    <w:p w14:paraId="159F6868" w14:textId="77777777" w:rsidR="008D5EA3" w:rsidRPr="00D31461" w:rsidRDefault="008D5EA3" w:rsidP="00A57981">
      <w:pPr>
        <w:pStyle w:val="Textoindependiente2"/>
        <w:spacing w:after="0" w:line="240" w:lineRule="auto"/>
        <w:jc w:val="both"/>
        <w:rPr>
          <w:rFonts w:ascii="Arial" w:eastAsia="Calibri" w:hAnsi="Arial" w:cs="Arial"/>
          <w:color w:val="000000" w:themeColor="text1"/>
          <w:sz w:val="18"/>
          <w:szCs w:val="18"/>
        </w:rPr>
      </w:pPr>
    </w:p>
    <w:p w14:paraId="1F751588" w14:textId="77777777" w:rsidR="008D5EA3" w:rsidRPr="00D31461" w:rsidRDefault="008D5EA3" w:rsidP="00A57981">
      <w:pPr>
        <w:pStyle w:val="Textoindependiente2"/>
        <w:spacing w:after="0" w:line="240" w:lineRule="auto"/>
        <w:jc w:val="both"/>
        <w:rPr>
          <w:rFonts w:ascii="Arial" w:eastAsia="Calibri" w:hAnsi="Arial" w:cs="Arial"/>
          <w:color w:val="000000" w:themeColor="text1"/>
          <w:sz w:val="18"/>
          <w:szCs w:val="18"/>
        </w:rPr>
      </w:pPr>
      <w:r w:rsidRPr="00D31461">
        <w:rPr>
          <w:rFonts w:ascii="Arial" w:eastAsia="Calibri" w:hAnsi="Arial" w:cs="Arial"/>
          <w:color w:val="000000" w:themeColor="text1"/>
          <w:sz w:val="18"/>
          <w:szCs w:val="18"/>
        </w:rPr>
        <w:t>Conexo, verificar los precios de los servicios ofertados, con el fin de identificar si ha habido aumentos ostensibles y de presentar alguna inconsistencia, proceder a solicitar justificación al oferente.</w:t>
      </w:r>
    </w:p>
    <w:p w14:paraId="69C7BB46" w14:textId="77777777" w:rsidR="008D5EA3" w:rsidRPr="00D31461" w:rsidRDefault="008D5EA3" w:rsidP="00A57981">
      <w:pPr>
        <w:pStyle w:val="Textoindependiente2"/>
        <w:spacing w:after="0" w:line="240" w:lineRule="auto"/>
        <w:jc w:val="both"/>
        <w:rPr>
          <w:rFonts w:ascii="Arial" w:eastAsia="Calibri" w:hAnsi="Arial" w:cs="Arial"/>
          <w:color w:val="000000" w:themeColor="text1"/>
          <w:sz w:val="18"/>
          <w:szCs w:val="18"/>
        </w:rPr>
      </w:pPr>
    </w:p>
    <w:p w14:paraId="08C7E80A" w14:textId="51690F6D" w:rsidR="00B554CE" w:rsidRPr="00D31461" w:rsidRDefault="008D5EA3" w:rsidP="00A57981">
      <w:pPr>
        <w:adjustRightInd w:val="0"/>
        <w:jc w:val="both"/>
        <w:rPr>
          <w:color w:val="000000"/>
          <w:sz w:val="18"/>
          <w:szCs w:val="18"/>
          <w:shd w:val="clear" w:color="auto" w:fill="FFFFFF"/>
        </w:rPr>
      </w:pPr>
      <w:r w:rsidRPr="00D31461">
        <w:rPr>
          <w:sz w:val="18"/>
          <w:szCs w:val="18"/>
          <w:shd w:val="clear" w:color="auto" w:fill="FFFFFF"/>
        </w:rPr>
        <w:t xml:space="preserve">De conformidad con los procesos de contratación directa, la evaluación se realizará teniendo en cuenta que la propuesta económica </w:t>
      </w:r>
      <w:r w:rsidRPr="00D31461">
        <w:rPr>
          <w:b/>
          <w:sz w:val="18"/>
          <w:szCs w:val="18"/>
          <w:shd w:val="clear" w:color="auto" w:fill="FFFFFF"/>
        </w:rPr>
        <w:t>no supere el asignado para el presente proceso</w:t>
      </w:r>
      <w:r w:rsidRPr="00D31461">
        <w:rPr>
          <w:sz w:val="18"/>
          <w:szCs w:val="18"/>
          <w:shd w:val="clear" w:color="auto" w:fill="FFFFFF"/>
        </w:rPr>
        <w:t xml:space="preserve">, </w:t>
      </w:r>
      <w:r w:rsidRPr="00D31461">
        <w:rPr>
          <w:sz w:val="18"/>
          <w:szCs w:val="18"/>
        </w:rPr>
        <w:t xml:space="preserve">los precios establecidos son considerados como techo, por lo tanto, no podrán ser superados. Esta </w:t>
      </w:r>
      <w:r w:rsidRPr="00D31461">
        <w:rPr>
          <w:color w:val="000000"/>
          <w:sz w:val="18"/>
          <w:szCs w:val="18"/>
        </w:rPr>
        <w:t>deberá presentar su oferta económica en la Plataforma SECOP II expresada en el porcentaje de descuento ofertado, de acuerdo con lo descrito y conservando las tarifas techo.</w:t>
      </w:r>
    </w:p>
    <w:p w14:paraId="1DA9D71D" w14:textId="77777777" w:rsidR="00B554CE" w:rsidRPr="00D31461" w:rsidRDefault="00B554CE" w:rsidP="00A57981">
      <w:pPr>
        <w:pStyle w:val="Textoindependiente"/>
        <w:ind w:right="191"/>
        <w:jc w:val="both"/>
        <w:rPr>
          <w:rFonts w:cs="Arial"/>
          <w:bCs/>
          <w:color w:val="0D0D0D" w:themeColor="text1" w:themeTint="F2"/>
          <w:sz w:val="18"/>
          <w:szCs w:val="18"/>
        </w:rPr>
      </w:pPr>
    </w:p>
    <w:p w14:paraId="17AE3B8B" w14:textId="77777777" w:rsidR="00B554CE" w:rsidRPr="00D31461" w:rsidRDefault="00B554CE" w:rsidP="00A57981">
      <w:pPr>
        <w:pStyle w:val="Prrafodelista"/>
        <w:numPr>
          <w:ilvl w:val="0"/>
          <w:numId w:val="3"/>
        </w:numPr>
        <w:autoSpaceDE/>
        <w:autoSpaceDN/>
        <w:jc w:val="both"/>
        <w:rPr>
          <w:b/>
          <w:sz w:val="18"/>
          <w:szCs w:val="18"/>
        </w:rPr>
      </w:pPr>
      <w:r w:rsidRPr="00D31461">
        <w:rPr>
          <w:b/>
          <w:sz w:val="18"/>
          <w:szCs w:val="18"/>
        </w:rPr>
        <w:t>CAUSALES DE RECHAZO Y DECLARATORIA DESIERTA DEL PROCESO</w:t>
      </w:r>
    </w:p>
    <w:p w14:paraId="208B0945" w14:textId="77777777" w:rsidR="00FF3C8F" w:rsidRPr="00D31461" w:rsidRDefault="00FF3C8F" w:rsidP="00A57981">
      <w:pPr>
        <w:pStyle w:val="Prrafodelista"/>
        <w:autoSpaceDE/>
        <w:autoSpaceDN/>
        <w:ind w:left="360"/>
        <w:jc w:val="both"/>
        <w:rPr>
          <w:b/>
          <w:sz w:val="18"/>
          <w:szCs w:val="18"/>
        </w:rPr>
      </w:pPr>
    </w:p>
    <w:p w14:paraId="31F8BB46" w14:textId="46BD6463" w:rsidR="00B554CE" w:rsidRPr="00D31461" w:rsidRDefault="0031200F" w:rsidP="00A57981">
      <w:pPr>
        <w:jc w:val="both"/>
        <w:rPr>
          <w:b/>
          <w:sz w:val="18"/>
          <w:szCs w:val="18"/>
        </w:rPr>
      </w:pPr>
      <w:r w:rsidRPr="00D31461">
        <w:rPr>
          <w:b/>
          <w:sz w:val="18"/>
          <w:szCs w:val="18"/>
        </w:rPr>
        <w:t xml:space="preserve">8.1 </w:t>
      </w:r>
      <w:r w:rsidR="00FF3C8F" w:rsidRPr="00D31461">
        <w:rPr>
          <w:b/>
          <w:sz w:val="18"/>
          <w:szCs w:val="18"/>
        </w:rPr>
        <w:t xml:space="preserve">CAUSALES PARA EL RECHAZO DE LAS PROPUESTAS </w:t>
      </w:r>
    </w:p>
    <w:p w14:paraId="3B3E40C5" w14:textId="77777777" w:rsidR="00356559" w:rsidRPr="00D31461" w:rsidRDefault="00356559" w:rsidP="00A57981">
      <w:pPr>
        <w:pStyle w:val="Prrafodelista"/>
        <w:adjustRightInd w:val="0"/>
        <w:jc w:val="both"/>
        <w:rPr>
          <w:sz w:val="18"/>
          <w:szCs w:val="18"/>
        </w:rPr>
      </w:pPr>
    </w:p>
    <w:p w14:paraId="493AE040" w14:textId="5506C514" w:rsidR="00B554CE" w:rsidRPr="00D31461" w:rsidRDefault="00B554CE" w:rsidP="00A57981">
      <w:pPr>
        <w:pStyle w:val="Prrafodelista"/>
        <w:numPr>
          <w:ilvl w:val="0"/>
          <w:numId w:val="14"/>
        </w:numPr>
        <w:adjustRightInd w:val="0"/>
        <w:ind w:left="284" w:hanging="284"/>
        <w:jc w:val="both"/>
        <w:rPr>
          <w:sz w:val="18"/>
          <w:szCs w:val="18"/>
        </w:rPr>
      </w:pPr>
      <w:r w:rsidRPr="00D31461">
        <w:rPr>
          <w:sz w:val="18"/>
          <w:szCs w:val="18"/>
        </w:rPr>
        <w:t xml:space="preserve">Cuando se compruebe que un proponente ha interferido, influenciado, u </w:t>
      </w:r>
      <w:r w:rsidR="003024E2" w:rsidRPr="00D31461">
        <w:rPr>
          <w:sz w:val="18"/>
          <w:szCs w:val="18"/>
        </w:rPr>
        <w:t>obtenida correspondencia interna</w:t>
      </w:r>
      <w:r w:rsidRPr="00D31461">
        <w:rPr>
          <w:sz w:val="18"/>
          <w:szCs w:val="18"/>
        </w:rPr>
        <w:t>, proyectos de concepto de evaluación o de respuesta a observaciones, no enviados oficialmente a los proponentes.</w:t>
      </w:r>
    </w:p>
    <w:p w14:paraId="72B9E325" w14:textId="77777777" w:rsidR="00B554CE" w:rsidRPr="00375068" w:rsidRDefault="00B554CE" w:rsidP="00375068">
      <w:pPr>
        <w:rPr>
          <w:sz w:val="12"/>
          <w:szCs w:val="12"/>
        </w:rPr>
      </w:pPr>
    </w:p>
    <w:p w14:paraId="604BF1DC" w14:textId="77777777" w:rsidR="00B554CE" w:rsidRPr="00D31461" w:rsidRDefault="00B554CE" w:rsidP="00A57981">
      <w:pPr>
        <w:pStyle w:val="Prrafodelista"/>
        <w:numPr>
          <w:ilvl w:val="0"/>
          <w:numId w:val="14"/>
        </w:numPr>
        <w:adjustRightInd w:val="0"/>
        <w:ind w:left="284" w:hanging="284"/>
        <w:jc w:val="both"/>
        <w:rPr>
          <w:sz w:val="18"/>
          <w:szCs w:val="18"/>
        </w:rPr>
      </w:pPr>
      <w:r w:rsidRPr="00D31461">
        <w:rPr>
          <w:sz w:val="18"/>
          <w:szCs w:val="18"/>
        </w:rPr>
        <w:t>Cuando el proponente o alguno de sus integrantes se encuentre incurso en las causales de inhabilidades o incompatibilidad fijadas por la Constitución y la Ley.</w:t>
      </w:r>
    </w:p>
    <w:p w14:paraId="5C8A62A8" w14:textId="77777777" w:rsidR="00B554CE" w:rsidRPr="00375068" w:rsidRDefault="00B554CE" w:rsidP="00A57981">
      <w:pPr>
        <w:pStyle w:val="Prrafodelista"/>
        <w:ind w:left="284" w:hanging="284"/>
        <w:rPr>
          <w:sz w:val="12"/>
          <w:szCs w:val="12"/>
        </w:rPr>
      </w:pPr>
    </w:p>
    <w:p w14:paraId="43F7A9C9" w14:textId="228E1D64" w:rsidR="00B554CE" w:rsidRPr="00D31461" w:rsidRDefault="00B554CE" w:rsidP="00A57981">
      <w:pPr>
        <w:pStyle w:val="Prrafodelista"/>
        <w:numPr>
          <w:ilvl w:val="0"/>
          <w:numId w:val="14"/>
        </w:numPr>
        <w:adjustRightInd w:val="0"/>
        <w:ind w:left="284" w:hanging="284"/>
        <w:jc w:val="both"/>
        <w:rPr>
          <w:sz w:val="18"/>
          <w:szCs w:val="18"/>
        </w:rPr>
      </w:pPr>
      <w:r w:rsidRPr="00D31461">
        <w:rPr>
          <w:sz w:val="18"/>
          <w:szCs w:val="18"/>
        </w:rPr>
        <w:t xml:space="preserve">Cuando en la propuesta se encuentre información o documentos que no </w:t>
      </w:r>
      <w:r w:rsidR="00177024" w:rsidRPr="00D31461">
        <w:rPr>
          <w:sz w:val="18"/>
          <w:szCs w:val="18"/>
        </w:rPr>
        <w:t>correspondan a</w:t>
      </w:r>
      <w:r w:rsidRPr="00D31461">
        <w:rPr>
          <w:sz w:val="18"/>
          <w:szCs w:val="18"/>
        </w:rPr>
        <w:t xml:space="preserve"> la realidad que le permita cumplir un requisito mínimo.</w:t>
      </w:r>
    </w:p>
    <w:p w14:paraId="0F396D4C" w14:textId="77777777" w:rsidR="00B554CE" w:rsidRPr="00375068" w:rsidRDefault="00B554CE" w:rsidP="00A57981">
      <w:pPr>
        <w:adjustRightInd w:val="0"/>
        <w:ind w:left="284" w:hanging="284"/>
        <w:jc w:val="both"/>
        <w:rPr>
          <w:sz w:val="12"/>
          <w:szCs w:val="12"/>
        </w:rPr>
      </w:pPr>
    </w:p>
    <w:p w14:paraId="2922B7F4" w14:textId="77777777" w:rsidR="00B554CE" w:rsidRPr="00D31461" w:rsidRDefault="00B554CE" w:rsidP="00A57981">
      <w:pPr>
        <w:pStyle w:val="Prrafodelista"/>
        <w:numPr>
          <w:ilvl w:val="0"/>
          <w:numId w:val="14"/>
        </w:numPr>
        <w:adjustRightInd w:val="0"/>
        <w:ind w:left="284" w:hanging="284"/>
        <w:jc w:val="both"/>
        <w:rPr>
          <w:sz w:val="18"/>
          <w:szCs w:val="18"/>
        </w:rPr>
      </w:pPr>
      <w:r w:rsidRPr="00D31461">
        <w:rPr>
          <w:sz w:val="18"/>
          <w:szCs w:val="18"/>
        </w:rPr>
        <w:t>Cuando el Objeto Social de la firma, incluido en el Certificado de Existencia y Representación Legal no faculte a la sociedad para desarrollar la actividad materia de la futura contratación.</w:t>
      </w:r>
    </w:p>
    <w:p w14:paraId="33F7E016" w14:textId="77777777" w:rsidR="00B554CE" w:rsidRPr="00375068" w:rsidRDefault="00B554CE" w:rsidP="00A57981">
      <w:pPr>
        <w:pStyle w:val="Prrafodelista"/>
        <w:ind w:left="284" w:hanging="284"/>
        <w:rPr>
          <w:sz w:val="12"/>
          <w:szCs w:val="12"/>
        </w:rPr>
      </w:pPr>
    </w:p>
    <w:p w14:paraId="475C7AAB" w14:textId="77777777" w:rsidR="00B554CE" w:rsidRPr="00D31461" w:rsidRDefault="00B554CE" w:rsidP="00A57981">
      <w:pPr>
        <w:pStyle w:val="Prrafodelista"/>
        <w:numPr>
          <w:ilvl w:val="0"/>
          <w:numId w:val="14"/>
        </w:numPr>
        <w:adjustRightInd w:val="0"/>
        <w:ind w:left="284" w:hanging="284"/>
        <w:jc w:val="both"/>
        <w:rPr>
          <w:sz w:val="18"/>
          <w:szCs w:val="18"/>
        </w:rPr>
      </w:pPr>
      <w:r w:rsidRPr="00D31461">
        <w:rPr>
          <w:sz w:val="18"/>
          <w:szCs w:val="18"/>
        </w:rPr>
        <w:t>Cuando el oferente sea persona jurídica y se encuentre incurso en alguna de las causales de disolución o liquidación proferidas por Autoridad Competente.</w:t>
      </w:r>
    </w:p>
    <w:p w14:paraId="41DAC152" w14:textId="77777777" w:rsidR="00B554CE" w:rsidRPr="00375068" w:rsidRDefault="00B554CE" w:rsidP="00A57981">
      <w:pPr>
        <w:adjustRightInd w:val="0"/>
        <w:ind w:left="284" w:hanging="284"/>
        <w:jc w:val="both"/>
        <w:rPr>
          <w:sz w:val="12"/>
          <w:szCs w:val="12"/>
        </w:rPr>
      </w:pPr>
    </w:p>
    <w:p w14:paraId="00374068" w14:textId="77777777" w:rsidR="00B554CE" w:rsidRPr="00D31461" w:rsidRDefault="00B554CE" w:rsidP="00A57981">
      <w:pPr>
        <w:pStyle w:val="Prrafodelista"/>
        <w:numPr>
          <w:ilvl w:val="0"/>
          <w:numId w:val="14"/>
        </w:numPr>
        <w:adjustRightInd w:val="0"/>
        <w:ind w:left="284" w:hanging="284"/>
        <w:jc w:val="both"/>
        <w:rPr>
          <w:sz w:val="18"/>
          <w:szCs w:val="18"/>
        </w:rPr>
      </w:pPr>
      <w:r w:rsidRPr="00D31461">
        <w:rPr>
          <w:sz w:val="18"/>
          <w:szCs w:val="18"/>
        </w:rPr>
        <w:t>Cuando se presente más de una oferta (PARA EL MISMO ITEM O GRUPO) por un mismo oferente o se ostente la calidad de representante legal o socio de más de una persona jurídica participante en el presente proceso de selección.</w:t>
      </w:r>
    </w:p>
    <w:p w14:paraId="62AE928C" w14:textId="77777777" w:rsidR="00B554CE" w:rsidRPr="00D31461" w:rsidRDefault="00B554CE" w:rsidP="00A57981">
      <w:pPr>
        <w:pStyle w:val="Prrafodelista"/>
        <w:adjustRightInd w:val="0"/>
        <w:ind w:left="284" w:hanging="284"/>
        <w:jc w:val="both"/>
        <w:rPr>
          <w:sz w:val="18"/>
          <w:szCs w:val="18"/>
        </w:rPr>
      </w:pPr>
    </w:p>
    <w:p w14:paraId="5E38EA9D" w14:textId="77777777" w:rsidR="00B554CE" w:rsidRPr="00D31461" w:rsidRDefault="00B554CE" w:rsidP="00A57981">
      <w:pPr>
        <w:pStyle w:val="Prrafodelista"/>
        <w:numPr>
          <w:ilvl w:val="0"/>
          <w:numId w:val="14"/>
        </w:numPr>
        <w:adjustRightInd w:val="0"/>
        <w:ind w:left="284" w:hanging="284"/>
        <w:jc w:val="both"/>
        <w:rPr>
          <w:sz w:val="18"/>
          <w:szCs w:val="18"/>
        </w:rPr>
      </w:pPr>
      <w:r w:rsidRPr="00D31461">
        <w:rPr>
          <w:sz w:val="18"/>
          <w:szCs w:val="18"/>
        </w:rPr>
        <w:t>Cuando la oferta no cumpla con las especificaciones técnicas mínimas exigidas.</w:t>
      </w:r>
    </w:p>
    <w:p w14:paraId="488D6486" w14:textId="77777777" w:rsidR="00B554CE" w:rsidRPr="00D31461" w:rsidRDefault="00B554CE" w:rsidP="00A57981">
      <w:pPr>
        <w:pStyle w:val="Prrafodelista"/>
        <w:adjustRightInd w:val="0"/>
        <w:ind w:left="284" w:hanging="284"/>
        <w:jc w:val="both"/>
        <w:rPr>
          <w:sz w:val="18"/>
          <w:szCs w:val="18"/>
        </w:rPr>
      </w:pPr>
    </w:p>
    <w:p w14:paraId="73563A33" w14:textId="77777777" w:rsidR="00B554CE" w:rsidRPr="00D31461" w:rsidRDefault="00B554CE" w:rsidP="00A57981">
      <w:pPr>
        <w:pStyle w:val="Prrafodelista"/>
        <w:numPr>
          <w:ilvl w:val="0"/>
          <w:numId w:val="14"/>
        </w:numPr>
        <w:adjustRightInd w:val="0"/>
        <w:ind w:left="284" w:hanging="284"/>
        <w:jc w:val="both"/>
        <w:rPr>
          <w:sz w:val="18"/>
          <w:szCs w:val="18"/>
        </w:rPr>
      </w:pPr>
      <w:r w:rsidRPr="00D31461">
        <w:rPr>
          <w:sz w:val="18"/>
          <w:szCs w:val="18"/>
        </w:rPr>
        <w:t xml:space="preserve">Cuando el valor de la oferta económica supere el valor del precio techo establecido por esta entidad. </w:t>
      </w:r>
    </w:p>
    <w:p w14:paraId="4E03A858" w14:textId="77777777" w:rsidR="00B554CE" w:rsidRPr="00D31461" w:rsidRDefault="00B554CE" w:rsidP="00A57981">
      <w:pPr>
        <w:pStyle w:val="Prrafodelista"/>
        <w:ind w:left="284" w:hanging="284"/>
        <w:rPr>
          <w:sz w:val="18"/>
          <w:szCs w:val="18"/>
        </w:rPr>
      </w:pPr>
    </w:p>
    <w:p w14:paraId="7D5E0E82" w14:textId="77777777" w:rsidR="00B554CE" w:rsidRPr="00D31461" w:rsidRDefault="00B554CE" w:rsidP="00A57981">
      <w:pPr>
        <w:pStyle w:val="Prrafodelista"/>
        <w:numPr>
          <w:ilvl w:val="0"/>
          <w:numId w:val="14"/>
        </w:numPr>
        <w:adjustRightInd w:val="0"/>
        <w:ind w:left="284" w:hanging="284"/>
        <w:jc w:val="both"/>
        <w:rPr>
          <w:sz w:val="18"/>
          <w:szCs w:val="18"/>
        </w:rPr>
      </w:pPr>
      <w:r w:rsidRPr="00D31461">
        <w:rPr>
          <w:sz w:val="18"/>
          <w:szCs w:val="18"/>
        </w:rPr>
        <w:t xml:space="preserve">La NO presentación de los documentos antes de la fecha establecida en la </w:t>
      </w:r>
      <w:r w:rsidRPr="00D31461">
        <w:rPr>
          <w:b/>
          <w:sz w:val="18"/>
          <w:szCs w:val="18"/>
        </w:rPr>
        <w:t>CRONOLOGÍA DEL PROCESO – PUBLICACIÓN PARA OBSERVACIONES Y PRESENTACIÓN DE DOCUMENTOS HABILITANTES</w:t>
      </w:r>
      <w:r w:rsidRPr="00D31461">
        <w:rPr>
          <w:sz w:val="18"/>
          <w:szCs w:val="18"/>
        </w:rPr>
        <w:t>,</w:t>
      </w:r>
      <w:r w:rsidRPr="00D31461">
        <w:rPr>
          <w:b/>
          <w:sz w:val="18"/>
          <w:szCs w:val="18"/>
        </w:rPr>
        <w:t xml:space="preserve"> </w:t>
      </w:r>
      <w:r w:rsidRPr="00D31461">
        <w:rPr>
          <w:sz w:val="18"/>
          <w:szCs w:val="18"/>
        </w:rPr>
        <w:t xml:space="preserve">del Pliego de Condiciones. </w:t>
      </w:r>
    </w:p>
    <w:p w14:paraId="1C5F8990" w14:textId="77777777" w:rsidR="00B554CE" w:rsidRPr="00D31461" w:rsidRDefault="00B554CE" w:rsidP="00A57981">
      <w:pPr>
        <w:pStyle w:val="Prrafodelista"/>
        <w:rPr>
          <w:sz w:val="18"/>
          <w:szCs w:val="18"/>
        </w:rPr>
      </w:pPr>
    </w:p>
    <w:p w14:paraId="182D285D" w14:textId="77777777" w:rsidR="00B554CE" w:rsidRPr="00D31461" w:rsidRDefault="00B554CE" w:rsidP="00A57981">
      <w:pPr>
        <w:pStyle w:val="Prrafodelista"/>
        <w:numPr>
          <w:ilvl w:val="0"/>
          <w:numId w:val="14"/>
        </w:numPr>
        <w:adjustRightInd w:val="0"/>
        <w:ind w:left="284" w:hanging="284"/>
        <w:jc w:val="both"/>
        <w:rPr>
          <w:sz w:val="18"/>
          <w:szCs w:val="18"/>
        </w:rPr>
      </w:pPr>
      <w:r w:rsidRPr="00D31461">
        <w:rPr>
          <w:sz w:val="18"/>
          <w:szCs w:val="18"/>
        </w:rPr>
        <w:t>El no cumplimiento de cualquiera de los requisitos mínimos exigidos dentro del pliego de condiciones.</w:t>
      </w:r>
    </w:p>
    <w:p w14:paraId="413D962A" w14:textId="77777777" w:rsidR="00B554CE" w:rsidRPr="00D31461" w:rsidRDefault="00B554CE" w:rsidP="00A57981">
      <w:pPr>
        <w:rPr>
          <w:sz w:val="18"/>
          <w:szCs w:val="18"/>
        </w:rPr>
      </w:pPr>
    </w:p>
    <w:p w14:paraId="72B69D66" w14:textId="0B0C3D1B" w:rsidR="00B554CE" w:rsidRPr="00D31461" w:rsidRDefault="00B554CE" w:rsidP="00A57981">
      <w:pPr>
        <w:pStyle w:val="Prrafodelista"/>
        <w:numPr>
          <w:ilvl w:val="0"/>
          <w:numId w:val="14"/>
        </w:numPr>
        <w:adjustRightInd w:val="0"/>
        <w:ind w:left="284" w:hanging="284"/>
        <w:jc w:val="both"/>
        <w:rPr>
          <w:sz w:val="18"/>
          <w:szCs w:val="18"/>
        </w:rPr>
      </w:pPr>
      <w:r w:rsidRPr="00D31461">
        <w:rPr>
          <w:sz w:val="18"/>
          <w:szCs w:val="18"/>
        </w:rPr>
        <w:t xml:space="preserve">Cuando no se diligencie la oferta económica conforme lo </w:t>
      </w:r>
      <w:r w:rsidR="002273FB" w:rsidRPr="00D31461">
        <w:rPr>
          <w:sz w:val="18"/>
          <w:szCs w:val="18"/>
        </w:rPr>
        <w:t xml:space="preserve">que se </w:t>
      </w:r>
      <w:r w:rsidRPr="00D31461">
        <w:rPr>
          <w:sz w:val="18"/>
          <w:szCs w:val="18"/>
        </w:rPr>
        <w:t xml:space="preserve">requiere </w:t>
      </w:r>
      <w:r w:rsidR="002273FB" w:rsidRPr="00D31461">
        <w:rPr>
          <w:sz w:val="18"/>
          <w:szCs w:val="18"/>
        </w:rPr>
        <w:t xml:space="preserve">en </w:t>
      </w:r>
      <w:r w:rsidRPr="00D31461">
        <w:rPr>
          <w:sz w:val="18"/>
          <w:szCs w:val="18"/>
        </w:rPr>
        <w:t xml:space="preserve">el cuestionario. </w:t>
      </w:r>
    </w:p>
    <w:p w14:paraId="62C15195" w14:textId="77777777" w:rsidR="00B554CE" w:rsidRPr="00D31461" w:rsidRDefault="00B554CE" w:rsidP="00A57981">
      <w:pPr>
        <w:adjustRightInd w:val="0"/>
        <w:jc w:val="both"/>
        <w:rPr>
          <w:sz w:val="18"/>
          <w:szCs w:val="18"/>
        </w:rPr>
      </w:pPr>
    </w:p>
    <w:p w14:paraId="2D63A0F7" w14:textId="618B8B8F" w:rsidR="00B554CE" w:rsidRPr="00D31461" w:rsidRDefault="00B554CE" w:rsidP="00A57981">
      <w:pPr>
        <w:pStyle w:val="Prrafodelista"/>
        <w:numPr>
          <w:ilvl w:val="1"/>
          <w:numId w:val="3"/>
        </w:numPr>
        <w:adjustRightInd w:val="0"/>
        <w:rPr>
          <w:b/>
          <w:bCs/>
          <w:sz w:val="18"/>
          <w:szCs w:val="18"/>
        </w:rPr>
      </w:pPr>
      <w:r w:rsidRPr="00D31461">
        <w:rPr>
          <w:b/>
          <w:bCs/>
          <w:sz w:val="18"/>
          <w:szCs w:val="18"/>
        </w:rPr>
        <w:t>CAUSALES PARA DECLARAR DESIERTO EL PROCESO</w:t>
      </w:r>
    </w:p>
    <w:p w14:paraId="6222E36B" w14:textId="77777777" w:rsidR="00B554CE" w:rsidRPr="00D31461" w:rsidRDefault="00B554CE" w:rsidP="00A57981">
      <w:pPr>
        <w:adjustRightInd w:val="0"/>
        <w:jc w:val="both"/>
        <w:rPr>
          <w:sz w:val="18"/>
          <w:szCs w:val="18"/>
        </w:rPr>
      </w:pPr>
    </w:p>
    <w:p w14:paraId="6F7B68D8" w14:textId="2BE8073C" w:rsidR="00B554CE" w:rsidRPr="00D31461" w:rsidRDefault="00B554CE" w:rsidP="00A57981">
      <w:pPr>
        <w:adjustRightInd w:val="0"/>
        <w:jc w:val="both"/>
        <w:rPr>
          <w:sz w:val="18"/>
          <w:szCs w:val="18"/>
        </w:rPr>
      </w:pPr>
      <w:r w:rsidRPr="00D31461">
        <w:rPr>
          <w:sz w:val="18"/>
          <w:szCs w:val="18"/>
        </w:rPr>
        <w:t xml:space="preserve">La </w:t>
      </w:r>
      <w:r w:rsidR="002223E7" w:rsidRPr="00D31461">
        <w:rPr>
          <w:sz w:val="18"/>
          <w:szCs w:val="18"/>
        </w:rPr>
        <w:t>UNIDAD PRESTADORA DE SALUD HUILA</w:t>
      </w:r>
      <w:r w:rsidRPr="00D31461">
        <w:rPr>
          <w:sz w:val="18"/>
          <w:szCs w:val="18"/>
        </w:rPr>
        <w:t>, declarará desierto el presente proceso al vencimiento del plazo previsto para adjudicar, cuando no se logre adjudicar a la propuesta presentada, ya sea porque la propuesta no cumpla con las condiciones para ser adjudicataria, porque no se presente propuesta, o por cualquier otra causa que impida la selección objetiva.</w:t>
      </w:r>
    </w:p>
    <w:p w14:paraId="6C7212AA" w14:textId="77777777" w:rsidR="00B554CE" w:rsidRPr="00D31461" w:rsidRDefault="00B554CE" w:rsidP="00A57981">
      <w:pPr>
        <w:adjustRightInd w:val="0"/>
        <w:jc w:val="both"/>
        <w:rPr>
          <w:sz w:val="18"/>
          <w:szCs w:val="18"/>
        </w:rPr>
      </w:pPr>
    </w:p>
    <w:p w14:paraId="6F42E8AF" w14:textId="77777777" w:rsidR="00B554CE" w:rsidRPr="00D31461" w:rsidRDefault="00B554CE" w:rsidP="00A57981">
      <w:pPr>
        <w:adjustRightInd w:val="0"/>
        <w:jc w:val="both"/>
        <w:rPr>
          <w:sz w:val="18"/>
          <w:szCs w:val="18"/>
        </w:rPr>
      </w:pPr>
      <w:r w:rsidRPr="00D31461">
        <w:rPr>
          <w:sz w:val="18"/>
          <w:szCs w:val="18"/>
        </w:rPr>
        <w:t>Si de la consulta y análisis de precios o condiciones del mercado se desprende que no existen razones que justifiquen la diferencia de precios entre los precios de referencia y los presentados por el oferente en el presente proceso, la entidad podrá descalificarlos o declarar desierto el proceso, caso en el cual deberá darse inicio a uno nuevo.</w:t>
      </w:r>
    </w:p>
    <w:p w14:paraId="74E57530" w14:textId="77777777" w:rsidR="00B554CE" w:rsidRPr="00D31461" w:rsidRDefault="00B554CE" w:rsidP="00A57981">
      <w:pPr>
        <w:adjustRightInd w:val="0"/>
        <w:jc w:val="both"/>
        <w:rPr>
          <w:sz w:val="18"/>
          <w:szCs w:val="18"/>
        </w:rPr>
      </w:pPr>
    </w:p>
    <w:p w14:paraId="21CD96C5" w14:textId="2A628D46" w:rsidR="00B554CE" w:rsidRPr="00D31461" w:rsidRDefault="00B554CE" w:rsidP="00A57981">
      <w:pPr>
        <w:pStyle w:val="Textoindependiente"/>
        <w:jc w:val="both"/>
        <w:rPr>
          <w:rFonts w:cs="Arial"/>
          <w:sz w:val="18"/>
          <w:szCs w:val="18"/>
        </w:rPr>
      </w:pPr>
      <w:r w:rsidRPr="00D31461">
        <w:rPr>
          <w:rFonts w:cs="Arial"/>
          <w:sz w:val="18"/>
          <w:szCs w:val="18"/>
        </w:rPr>
        <w:t>La declaratoria desierta del proceso se hará mediante acto motivado, el cual se notificará a todos los proponentes. Contra este acto administrativo procede el recurso de reposición, en las condiciones establecidas en los artículos 51 y siguientes del Código Contencioso Administrativo</w:t>
      </w:r>
      <w:r w:rsidR="001E27F2" w:rsidRPr="00D31461">
        <w:rPr>
          <w:rFonts w:cs="Arial"/>
          <w:sz w:val="18"/>
          <w:szCs w:val="18"/>
        </w:rPr>
        <w:t>.</w:t>
      </w:r>
    </w:p>
    <w:p w14:paraId="09F05E84" w14:textId="77777777" w:rsidR="00066733" w:rsidRPr="00D31461" w:rsidRDefault="00066733" w:rsidP="00A57981">
      <w:pPr>
        <w:pStyle w:val="Textoindependiente"/>
        <w:jc w:val="both"/>
        <w:rPr>
          <w:rFonts w:cs="Arial"/>
          <w:sz w:val="18"/>
          <w:szCs w:val="18"/>
        </w:rPr>
      </w:pPr>
    </w:p>
    <w:p w14:paraId="2E2F3535" w14:textId="77777777" w:rsidR="003D0BC4" w:rsidRPr="00D31461" w:rsidRDefault="003D0BC4" w:rsidP="00A57981">
      <w:pPr>
        <w:pStyle w:val="Textoindependiente"/>
        <w:jc w:val="center"/>
        <w:rPr>
          <w:rFonts w:cs="Arial"/>
          <w:b/>
          <w:bCs/>
          <w:sz w:val="18"/>
          <w:szCs w:val="18"/>
        </w:rPr>
      </w:pPr>
    </w:p>
    <w:p w14:paraId="434FB744" w14:textId="0DC08807" w:rsidR="00B554CE" w:rsidRPr="00D31461" w:rsidRDefault="00B554CE" w:rsidP="00A57981">
      <w:pPr>
        <w:pStyle w:val="Textoindependiente"/>
        <w:jc w:val="center"/>
        <w:rPr>
          <w:rFonts w:cs="Arial"/>
          <w:b/>
          <w:bCs/>
          <w:sz w:val="18"/>
          <w:szCs w:val="18"/>
        </w:rPr>
      </w:pPr>
      <w:r w:rsidRPr="00D31461">
        <w:rPr>
          <w:rFonts w:cs="Arial"/>
          <w:b/>
          <w:bCs/>
          <w:sz w:val="18"/>
          <w:szCs w:val="18"/>
        </w:rPr>
        <w:t>“SE INVITA A LAS VEEDURÍAS CIUDADANAS PARA EJERCER CONTROL SOCIAL, DE ACUERDO CON LA NORMATIVIDAD LEGAL VIGENTE”</w:t>
      </w:r>
    </w:p>
    <w:p w14:paraId="34435B13" w14:textId="77777777" w:rsidR="00066733" w:rsidRPr="00D31461" w:rsidRDefault="00066733" w:rsidP="00A57981">
      <w:pPr>
        <w:pStyle w:val="Textoindependiente"/>
        <w:jc w:val="both"/>
        <w:rPr>
          <w:rFonts w:cs="Arial"/>
          <w:noProof/>
          <w:sz w:val="18"/>
          <w:szCs w:val="18"/>
        </w:rPr>
      </w:pPr>
    </w:p>
    <w:p w14:paraId="7F5AE616" w14:textId="77777777" w:rsidR="00591FC6" w:rsidRDefault="00591FC6" w:rsidP="00A57981">
      <w:pPr>
        <w:pStyle w:val="Textoindependiente"/>
        <w:jc w:val="both"/>
        <w:rPr>
          <w:rFonts w:cs="Arial"/>
          <w:noProof/>
          <w:sz w:val="18"/>
          <w:szCs w:val="18"/>
        </w:rPr>
      </w:pPr>
    </w:p>
    <w:p w14:paraId="30A595DF" w14:textId="2FA245C2" w:rsidR="00127DC1" w:rsidRPr="00D31461" w:rsidRDefault="003B006D" w:rsidP="00A57981">
      <w:pPr>
        <w:pStyle w:val="Textoindependiente"/>
        <w:jc w:val="both"/>
        <w:rPr>
          <w:rFonts w:cs="Arial"/>
          <w:noProof/>
          <w:sz w:val="18"/>
          <w:szCs w:val="18"/>
        </w:rPr>
      </w:pPr>
      <w:r w:rsidRPr="00D31461">
        <w:rPr>
          <w:rFonts w:cs="Arial"/>
          <w:noProof/>
          <w:sz w:val="18"/>
          <w:szCs w:val="18"/>
        </w:rPr>
        <w:t>Atentamente,</w:t>
      </w:r>
    </w:p>
    <w:p w14:paraId="71FBB3CF" w14:textId="77777777" w:rsidR="00A94FCF" w:rsidRPr="00D31461" w:rsidRDefault="00A94FCF" w:rsidP="00A57981">
      <w:pPr>
        <w:pStyle w:val="Textoindependiente"/>
        <w:rPr>
          <w:rFonts w:cs="Arial"/>
          <w:noProof/>
          <w:sz w:val="18"/>
          <w:szCs w:val="18"/>
        </w:rPr>
      </w:pPr>
    </w:p>
    <w:p w14:paraId="2320B2A0" w14:textId="77777777" w:rsidR="003571F7" w:rsidRPr="00D31461" w:rsidRDefault="003571F7" w:rsidP="00A57981">
      <w:pPr>
        <w:pStyle w:val="Textoindependiente"/>
        <w:jc w:val="center"/>
        <w:rPr>
          <w:rFonts w:cs="Arial"/>
          <w:noProof/>
          <w:sz w:val="18"/>
          <w:szCs w:val="18"/>
        </w:rPr>
      </w:pPr>
    </w:p>
    <w:p w14:paraId="74015D13" w14:textId="77777777" w:rsidR="00A57981" w:rsidRDefault="00A57981" w:rsidP="0044339E">
      <w:pPr>
        <w:tabs>
          <w:tab w:val="left" w:pos="6909"/>
        </w:tabs>
        <w:adjustRightInd w:val="0"/>
        <w:jc w:val="center"/>
        <w:rPr>
          <w:sz w:val="16"/>
          <w:szCs w:val="12"/>
          <w:lang w:val="es-ES"/>
        </w:rPr>
      </w:pPr>
    </w:p>
    <w:p w14:paraId="77EF6D24" w14:textId="77777777" w:rsidR="00DF01D7" w:rsidRDefault="00DF01D7" w:rsidP="0044339E">
      <w:pPr>
        <w:tabs>
          <w:tab w:val="left" w:pos="6909"/>
        </w:tabs>
        <w:adjustRightInd w:val="0"/>
        <w:jc w:val="center"/>
        <w:rPr>
          <w:sz w:val="16"/>
          <w:szCs w:val="12"/>
          <w:lang w:val="es-ES"/>
        </w:rPr>
      </w:pPr>
    </w:p>
    <w:p w14:paraId="69826CA2" w14:textId="77777777" w:rsidR="00DF01D7" w:rsidRDefault="00DF01D7" w:rsidP="0044339E">
      <w:pPr>
        <w:tabs>
          <w:tab w:val="left" w:pos="6909"/>
        </w:tabs>
        <w:adjustRightInd w:val="0"/>
        <w:jc w:val="center"/>
        <w:rPr>
          <w:sz w:val="16"/>
          <w:szCs w:val="12"/>
          <w:lang w:val="es-ES"/>
        </w:rPr>
      </w:pPr>
    </w:p>
    <w:p w14:paraId="32A8BFE4" w14:textId="77777777" w:rsidR="00DF01D7" w:rsidRDefault="00DF01D7" w:rsidP="0044339E">
      <w:pPr>
        <w:tabs>
          <w:tab w:val="left" w:pos="6909"/>
        </w:tabs>
        <w:adjustRightInd w:val="0"/>
        <w:jc w:val="center"/>
        <w:rPr>
          <w:sz w:val="16"/>
          <w:szCs w:val="12"/>
          <w:lang w:val="es-ES"/>
        </w:rPr>
      </w:pPr>
    </w:p>
    <w:p w14:paraId="526DBBA1" w14:textId="77777777" w:rsidR="00DF01D7" w:rsidRPr="00DF01D7" w:rsidRDefault="00DF01D7" w:rsidP="0044339E">
      <w:pPr>
        <w:tabs>
          <w:tab w:val="left" w:pos="6909"/>
        </w:tabs>
        <w:adjustRightInd w:val="0"/>
        <w:jc w:val="center"/>
        <w:rPr>
          <w:sz w:val="16"/>
          <w:szCs w:val="12"/>
          <w:lang w:val="es-ES"/>
        </w:rPr>
      </w:pPr>
    </w:p>
    <w:p w14:paraId="41C9CE51" w14:textId="77777777" w:rsidR="00A57981" w:rsidRDefault="00A57981" w:rsidP="0044339E">
      <w:pPr>
        <w:tabs>
          <w:tab w:val="left" w:pos="6909"/>
        </w:tabs>
        <w:adjustRightInd w:val="0"/>
        <w:jc w:val="center"/>
        <w:rPr>
          <w:sz w:val="16"/>
          <w:szCs w:val="12"/>
        </w:rPr>
      </w:pPr>
    </w:p>
    <w:p w14:paraId="1963E871" w14:textId="77777777" w:rsidR="00591FC6" w:rsidRDefault="00591FC6" w:rsidP="0044339E">
      <w:pPr>
        <w:tabs>
          <w:tab w:val="left" w:pos="6909"/>
        </w:tabs>
        <w:adjustRightInd w:val="0"/>
        <w:jc w:val="center"/>
        <w:rPr>
          <w:sz w:val="16"/>
          <w:szCs w:val="12"/>
        </w:rPr>
      </w:pPr>
    </w:p>
    <w:p w14:paraId="257BF3A5" w14:textId="77777777" w:rsidR="00591FC6" w:rsidRPr="00D31461" w:rsidRDefault="00591FC6" w:rsidP="0044339E">
      <w:pPr>
        <w:tabs>
          <w:tab w:val="left" w:pos="6909"/>
        </w:tabs>
        <w:adjustRightInd w:val="0"/>
        <w:jc w:val="center"/>
        <w:rPr>
          <w:sz w:val="16"/>
          <w:szCs w:val="12"/>
        </w:rPr>
      </w:pPr>
    </w:p>
    <w:p w14:paraId="594B6785" w14:textId="735C94EA" w:rsidR="0044339E" w:rsidRPr="00D31461" w:rsidRDefault="0044339E" w:rsidP="0044339E">
      <w:pPr>
        <w:tabs>
          <w:tab w:val="left" w:pos="6909"/>
        </w:tabs>
        <w:adjustRightInd w:val="0"/>
        <w:jc w:val="center"/>
        <w:rPr>
          <w:sz w:val="16"/>
          <w:szCs w:val="12"/>
        </w:rPr>
      </w:pPr>
      <w:r w:rsidRPr="00D31461">
        <w:rPr>
          <w:sz w:val="16"/>
          <w:szCs w:val="12"/>
        </w:rPr>
        <w:t>Carrera 22 Sur No. 26 A - 21</w:t>
      </w:r>
    </w:p>
    <w:p w14:paraId="3CCF51A7" w14:textId="154E43D9" w:rsidR="0044339E" w:rsidRPr="00D31461" w:rsidRDefault="0044339E" w:rsidP="0044339E">
      <w:pPr>
        <w:tabs>
          <w:tab w:val="left" w:pos="6909"/>
        </w:tabs>
        <w:adjustRightInd w:val="0"/>
        <w:jc w:val="center"/>
        <w:rPr>
          <w:sz w:val="16"/>
          <w:szCs w:val="12"/>
        </w:rPr>
      </w:pPr>
      <w:r w:rsidRPr="00D31461">
        <w:rPr>
          <w:sz w:val="16"/>
          <w:szCs w:val="12"/>
        </w:rPr>
        <w:t>Teléfonos 8664545 Ext. 6418</w:t>
      </w:r>
    </w:p>
    <w:p w14:paraId="787C4290" w14:textId="77777777" w:rsidR="0044339E" w:rsidRPr="00D31461" w:rsidRDefault="00142B54" w:rsidP="0044339E">
      <w:pPr>
        <w:tabs>
          <w:tab w:val="left" w:pos="6909"/>
        </w:tabs>
        <w:adjustRightInd w:val="0"/>
        <w:jc w:val="center"/>
        <w:rPr>
          <w:sz w:val="16"/>
          <w:szCs w:val="12"/>
        </w:rPr>
      </w:pPr>
      <w:hyperlink r:id="rId8" w:history="1">
        <w:r w:rsidRPr="00D31461">
          <w:rPr>
            <w:rStyle w:val="Hipervnculo"/>
            <w:sz w:val="16"/>
            <w:szCs w:val="12"/>
          </w:rPr>
          <w:t>deuil.upres-con@policia.gov.co</w:t>
        </w:r>
      </w:hyperlink>
      <w:r w:rsidR="0044339E" w:rsidRPr="00D31461">
        <w:rPr>
          <w:sz w:val="16"/>
          <w:szCs w:val="12"/>
        </w:rPr>
        <w:t xml:space="preserve"> </w:t>
      </w:r>
    </w:p>
    <w:p w14:paraId="4E742950" w14:textId="112D647D" w:rsidR="00E644B4" w:rsidRPr="00D31461" w:rsidRDefault="0044339E" w:rsidP="00BD26AB">
      <w:pPr>
        <w:tabs>
          <w:tab w:val="left" w:pos="6909"/>
        </w:tabs>
        <w:adjustRightInd w:val="0"/>
        <w:jc w:val="center"/>
        <w:rPr>
          <w:b/>
          <w:bCs/>
          <w:color w:val="000000"/>
          <w:sz w:val="18"/>
          <w:szCs w:val="18"/>
          <w:bdr w:val="none" w:sz="0" w:space="0" w:color="auto" w:frame="1"/>
        </w:rPr>
      </w:pPr>
      <w:hyperlink r:id="rId9" w:history="1">
        <w:r w:rsidRPr="00D31461">
          <w:rPr>
            <w:rStyle w:val="Hipervnculo"/>
            <w:sz w:val="16"/>
            <w:szCs w:val="12"/>
          </w:rPr>
          <w:t>www.policia.gov.co</w:t>
        </w:r>
      </w:hyperlink>
      <w:r w:rsidR="00E644B4" w:rsidRPr="00D31461">
        <w:rPr>
          <w:b/>
          <w:bCs/>
          <w:color w:val="000000"/>
          <w:sz w:val="18"/>
          <w:szCs w:val="18"/>
          <w:bdr w:val="none" w:sz="0" w:space="0" w:color="auto" w:frame="1"/>
        </w:rPr>
        <w:br w:type="page"/>
      </w:r>
    </w:p>
    <w:p w14:paraId="1A89128F" w14:textId="01490CAB" w:rsidR="006C7D7E" w:rsidRPr="00D31461" w:rsidRDefault="006C7D7E" w:rsidP="00F465C9">
      <w:pPr>
        <w:tabs>
          <w:tab w:val="left" w:pos="6909"/>
        </w:tabs>
        <w:adjustRightInd w:val="0"/>
        <w:jc w:val="center"/>
        <w:rPr>
          <w:color w:val="000000"/>
          <w:sz w:val="18"/>
          <w:szCs w:val="18"/>
        </w:rPr>
      </w:pPr>
      <w:r w:rsidRPr="00D31461">
        <w:rPr>
          <w:b/>
          <w:bCs/>
          <w:color w:val="000000"/>
          <w:sz w:val="18"/>
          <w:szCs w:val="18"/>
          <w:bdr w:val="none" w:sz="0" w:space="0" w:color="auto" w:frame="1"/>
        </w:rPr>
        <w:lastRenderedPageBreak/>
        <w:t>ANEXO No. 1</w:t>
      </w:r>
    </w:p>
    <w:p w14:paraId="1799A595" w14:textId="49AA4352" w:rsidR="006C7D7E" w:rsidRPr="00D31461" w:rsidRDefault="006C7D7E" w:rsidP="00514B2D">
      <w:pPr>
        <w:pStyle w:val="xmsolistparagraph"/>
        <w:spacing w:before="0" w:beforeAutospacing="0" w:after="0" w:afterAutospacing="0"/>
        <w:jc w:val="center"/>
        <w:rPr>
          <w:rFonts w:ascii="Arial" w:hAnsi="Arial" w:cs="Arial"/>
          <w:color w:val="000000"/>
          <w:sz w:val="18"/>
          <w:szCs w:val="18"/>
        </w:rPr>
      </w:pPr>
    </w:p>
    <w:p w14:paraId="1915CDC2" w14:textId="135388EA" w:rsidR="00396DD7" w:rsidRPr="00D31461" w:rsidRDefault="005A1787" w:rsidP="00396DD7">
      <w:pPr>
        <w:tabs>
          <w:tab w:val="left" w:pos="240"/>
        </w:tabs>
        <w:autoSpaceDE/>
        <w:autoSpaceDN/>
        <w:jc w:val="center"/>
        <w:rPr>
          <w:b/>
          <w:bCs/>
          <w:sz w:val="18"/>
          <w:szCs w:val="18"/>
          <w:lang w:val="es-CO" w:eastAsia="es-CO"/>
        </w:rPr>
      </w:pPr>
      <w:r w:rsidRPr="00D31461">
        <w:rPr>
          <w:rFonts w:eastAsia="Calibri"/>
          <w:b/>
          <w:sz w:val="18"/>
          <w:szCs w:val="18"/>
          <w:lang w:val="es-CO" w:eastAsia="es-CO"/>
        </w:rPr>
        <w:t>CONDICIONES TÉCNICAS MÍNIMAS HABILITABLES</w:t>
      </w:r>
    </w:p>
    <w:p w14:paraId="22997637" w14:textId="36B6ACF4" w:rsidR="005A1787" w:rsidRPr="00D31461" w:rsidRDefault="005A1787" w:rsidP="005A1787">
      <w:pPr>
        <w:tabs>
          <w:tab w:val="left" w:pos="1980"/>
        </w:tabs>
        <w:autoSpaceDE/>
        <w:autoSpaceDN/>
        <w:spacing w:after="120"/>
        <w:jc w:val="center"/>
        <w:rPr>
          <w:rFonts w:eastAsia="Calibri"/>
          <w:b/>
          <w:sz w:val="18"/>
          <w:szCs w:val="18"/>
          <w:lang w:val="es-CO" w:eastAsia="es-CO"/>
        </w:rPr>
      </w:pPr>
    </w:p>
    <w:p w14:paraId="7E185C9C" w14:textId="084F7AAD" w:rsidR="000A6532" w:rsidRPr="00D31461" w:rsidRDefault="005A1787" w:rsidP="007A7865">
      <w:pPr>
        <w:jc w:val="both"/>
        <w:rPr>
          <w:sz w:val="18"/>
          <w:szCs w:val="18"/>
          <w:lang w:val="es-ES"/>
        </w:rPr>
      </w:pPr>
      <w:r w:rsidRPr="00D31461">
        <w:rPr>
          <w:sz w:val="18"/>
          <w:szCs w:val="18"/>
          <w:lang w:val="es-ES"/>
        </w:rPr>
        <w:t xml:space="preserve">El oferente deberá diligenciar y presentar junto con la oferta el formato de Especificaciones Técnicas </w:t>
      </w:r>
      <w:proofErr w:type="spellStart"/>
      <w:r w:rsidRPr="00D31461">
        <w:rPr>
          <w:sz w:val="18"/>
          <w:szCs w:val="18"/>
          <w:lang w:val="es-ES"/>
        </w:rPr>
        <w:t>Minimas</w:t>
      </w:r>
      <w:proofErr w:type="spellEnd"/>
      <w:r w:rsidRPr="00D31461">
        <w:rPr>
          <w:sz w:val="18"/>
          <w:szCs w:val="18"/>
          <w:lang w:val="es-ES"/>
        </w:rPr>
        <w:t xml:space="preserve">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 </w:t>
      </w:r>
    </w:p>
    <w:p w14:paraId="7EA6530E" w14:textId="77777777" w:rsidR="00B750A1" w:rsidRPr="00D31461" w:rsidRDefault="00B750A1" w:rsidP="005A1787">
      <w:pPr>
        <w:autoSpaceDE/>
        <w:autoSpaceDN/>
        <w:spacing w:line="276" w:lineRule="auto"/>
        <w:ind w:right="-82"/>
        <w:jc w:val="both"/>
        <w:rPr>
          <w:sz w:val="18"/>
          <w:szCs w:val="18"/>
        </w:rPr>
      </w:pPr>
    </w:p>
    <w:p w14:paraId="02BA2E80" w14:textId="6C2206DA" w:rsidR="007F4056" w:rsidRPr="00D31461" w:rsidRDefault="000A6532" w:rsidP="007A7865">
      <w:pPr>
        <w:autoSpaceDE/>
        <w:autoSpaceDN/>
        <w:spacing w:line="276" w:lineRule="auto"/>
        <w:ind w:right="-82"/>
        <w:jc w:val="both"/>
        <w:rPr>
          <w:sz w:val="18"/>
          <w:szCs w:val="18"/>
          <w:lang w:val="es-CO"/>
        </w:rPr>
      </w:pPr>
      <w:r w:rsidRPr="00D31461">
        <w:rPr>
          <w:sz w:val="18"/>
          <w:szCs w:val="18"/>
          <w:lang w:val="es-CO"/>
        </w:rPr>
        <w:t>EL OFERENTE DEBERA MARCAR CON UNA X EN LA CASILLA DE CUMPLE CON EL100% DE LOS ITEM RELACIONADOS A CONTINUACION:</w:t>
      </w:r>
    </w:p>
    <w:p w14:paraId="34F49F10" w14:textId="77777777" w:rsidR="00B750A1" w:rsidRPr="00D31461" w:rsidRDefault="00B750A1" w:rsidP="007F4056">
      <w:pPr>
        <w:tabs>
          <w:tab w:val="left" w:pos="240"/>
        </w:tabs>
        <w:contextualSpacing/>
        <w:rPr>
          <w:rFonts w:eastAsia="MS Mincho"/>
          <w:sz w:val="18"/>
        </w:rPr>
      </w:pPr>
    </w:p>
    <w:tbl>
      <w:tblPr>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6"/>
        <w:gridCol w:w="4650"/>
        <w:gridCol w:w="1016"/>
        <w:gridCol w:w="841"/>
        <w:gridCol w:w="1134"/>
        <w:gridCol w:w="640"/>
        <w:gridCol w:w="635"/>
        <w:gridCol w:w="567"/>
      </w:tblGrid>
      <w:tr w:rsidR="007F4056" w:rsidRPr="00D31461" w14:paraId="5CFCEAAE" w14:textId="77777777" w:rsidTr="003D7513">
        <w:trPr>
          <w:trHeight w:val="20"/>
          <w:jc w:val="center"/>
        </w:trPr>
        <w:tc>
          <w:tcPr>
            <w:tcW w:w="596" w:type="dxa"/>
            <w:vMerge w:val="restart"/>
            <w:shd w:val="clear" w:color="auto" w:fill="D9D9D9" w:themeFill="background1" w:themeFillShade="D9"/>
            <w:vAlign w:val="center"/>
          </w:tcPr>
          <w:p w14:paraId="3B969E6C" w14:textId="77777777" w:rsidR="007F4056" w:rsidRPr="00D31461" w:rsidRDefault="007F4056" w:rsidP="00347E73">
            <w:pPr>
              <w:pStyle w:val="TableParagraph"/>
              <w:ind w:left="115"/>
              <w:jc w:val="center"/>
              <w:rPr>
                <w:b/>
                <w:sz w:val="14"/>
                <w:szCs w:val="16"/>
              </w:rPr>
            </w:pPr>
            <w:bookmarkStart w:id="0" w:name="_Hlk105701485"/>
            <w:r w:rsidRPr="00D31461">
              <w:rPr>
                <w:b/>
                <w:sz w:val="14"/>
                <w:szCs w:val="16"/>
              </w:rPr>
              <w:t>ÍTEM</w:t>
            </w:r>
          </w:p>
        </w:tc>
        <w:tc>
          <w:tcPr>
            <w:tcW w:w="4650" w:type="dxa"/>
            <w:vMerge w:val="restart"/>
            <w:shd w:val="clear" w:color="auto" w:fill="D9D9D9" w:themeFill="background1" w:themeFillShade="D9"/>
            <w:vAlign w:val="center"/>
          </w:tcPr>
          <w:p w14:paraId="1C485860" w14:textId="77777777" w:rsidR="007F4056" w:rsidRPr="00D31461" w:rsidRDefault="007F4056" w:rsidP="00347E73">
            <w:pPr>
              <w:pStyle w:val="TableParagraph"/>
              <w:jc w:val="center"/>
              <w:rPr>
                <w:b/>
                <w:sz w:val="14"/>
                <w:szCs w:val="16"/>
              </w:rPr>
            </w:pPr>
            <w:r w:rsidRPr="00D31461">
              <w:rPr>
                <w:b/>
                <w:sz w:val="14"/>
                <w:szCs w:val="16"/>
              </w:rPr>
              <w:t>DESCRIPCIÓN</w:t>
            </w:r>
          </w:p>
        </w:tc>
        <w:tc>
          <w:tcPr>
            <w:tcW w:w="1016" w:type="dxa"/>
            <w:vMerge w:val="restart"/>
            <w:shd w:val="clear" w:color="auto" w:fill="D9D9D9" w:themeFill="background1" w:themeFillShade="D9"/>
            <w:vAlign w:val="center"/>
          </w:tcPr>
          <w:p w14:paraId="1E731BC4" w14:textId="77777777" w:rsidR="007F4056" w:rsidRPr="00D31461" w:rsidRDefault="007F4056" w:rsidP="00347E73">
            <w:pPr>
              <w:pStyle w:val="TableParagraph"/>
              <w:spacing w:before="83" w:line="244" w:lineRule="auto"/>
              <w:ind w:left="113" w:hanging="44"/>
              <w:jc w:val="center"/>
              <w:rPr>
                <w:b/>
                <w:sz w:val="14"/>
                <w:szCs w:val="16"/>
              </w:rPr>
            </w:pPr>
            <w:r w:rsidRPr="00D31461">
              <w:rPr>
                <w:b/>
                <w:sz w:val="14"/>
                <w:szCs w:val="16"/>
              </w:rPr>
              <w:t>CANTIDAD EQUIPOS</w:t>
            </w:r>
          </w:p>
        </w:tc>
        <w:tc>
          <w:tcPr>
            <w:tcW w:w="841" w:type="dxa"/>
            <w:vMerge w:val="restart"/>
            <w:tcBorders>
              <w:right w:val="single" w:sz="4" w:space="0" w:color="auto"/>
            </w:tcBorders>
            <w:shd w:val="clear" w:color="auto" w:fill="D9D9D9" w:themeFill="background1" w:themeFillShade="D9"/>
            <w:vAlign w:val="center"/>
          </w:tcPr>
          <w:p w14:paraId="40FCED38" w14:textId="77777777" w:rsidR="007F4056" w:rsidRPr="00D31461" w:rsidRDefault="007F4056" w:rsidP="00347E73">
            <w:pPr>
              <w:pStyle w:val="TableParagraph"/>
              <w:spacing w:before="3"/>
              <w:ind w:left="139" w:right="139"/>
              <w:jc w:val="center"/>
              <w:rPr>
                <w:b/>
                <w:sz w:val="14"/>
                <w:szCs w:val="16"/>
              </w:rPr>
            </w:pPr>
            <w:r w:rsidRPr="00D31461">
              <w:rPr>
                <w:b/>
                <w:sz w:val="14"/>
                <w:szCs w:val="16"/>
              </w:rPr>
              <w:t>UNIDAD</w:t>
            </w:r>
          </w:p>
          <w:p w14:paraId="42254DF7" w14:textId="77777777" w:rsidR="007F4056" w:rsidRPr="00D31461" w:rsidRDefault="007F4056" w:rsidP="00347E73">
            <w:pPr>
              <w:pStyle w:val="TableParagraph"/>
              <w:spacing w:before="7" w:line="160" w:lineRule="exact"/>
              <w:ind w:left="138" w:right="139"/>
              <w:jc w:val="center"/>
              <w:rPr>
                <w:b/>
                <w:sz w:val="14"/>
                <w:szCs w:val="16"/>
              </w:rPr>
            </w:pPr>
            <w:r w:rsidRPr="00D31461">
              <w:rPr>
                <w:b/>
                <w:sz w:val="14"/>
                <w:szCs w:val="16"/>
              </w:rPr>
              <w:t xml:space="preserve">DE </w:t>
            </w:r>
            <w:r w:rsidRPr="00D31461">
              <w:rPr>
                <w:b/>
                <w:spacing w:val="-1"/>
                <w:sz w:val="14"/>
                <w:szCs w:val="16"/>
              </w:rPr>
              <w:t>MEDIDA</w:t>
            </w:r>
          </w:p>
        </w:tc>
        <w:tc>
          <w:tcPr>
            <w:tcW w:w="1134" w:type="dxa"/>
            <w:vMerge w:val="restart"/>
            <w:tcBorders>
              <w:right w:val="single" w:sz="4" w:space="0" w:color="auto"/>
            </w:tcBorders>
            <w:shd w:val="clear" w:color="auto" w:fill="D9D9D9" w:themeFill="background1" w:themeFillShade="D9"/>
            <w:vAlign w:val="center"/>
          </w:tcPr>
          <w:p w14:paraId="2C2CE7A8" w14:textId="77777777" w:rsidR="007F4056" w:rsidRPr="00D31461" w:rsidRDefault="007F4056" w:rsidP="00347E73">
            <w:pPr>
              <w:pStyle w:val="TableParagraph"/>
              <w:spacing w:before="31"/>
              <w:jc w:val="center"/>
              <w:rPr>
                <w:b/>
                <w:sz w:val="14"/>
                <w:szCs w:val="16"/>
              </w:rPr>
            </w:pPr>
            <w:r w:rsidRPr="00D31461">
              <w:rPr>
                <w:b/>
                <w:sz w:val="14"/>
                <w:szCs w:val="16"/>
              </w:rPr>
              <w:t>PREVENTIVOS</w:t>
            </w:r>
          </w:p>
        </w:tc>
        <w:tc>
          <w:tcPr>
            <w:tcW w:w="64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51BFD339" w14:textId="77777777" w:rsidR="007F4056" w:rsidRPr="00D31461" w:rsidRDefault="007F4056" w:rsidP="00347E73">
            <w:pPr>
              <w:pStyle w:val="TableParagraph"/>
              <w:spacing w:before="31"/>
              <w:jc w:val="center"/>
              <w:rPr>
                <w:b/>
                <w:sz w:val="14"/>
                <w:szCs w:val="16"/>
              </w:rPr>
            </w:pPr>
            <w:r w:rsidRPr="00D31461">
              <w:rPr>
                <w:b/>
                <w:sz w:val="14"/>
                <w:szCs w:val="16"/>
              </w:rPr>
              <w:t>KIT DE MTTO</w:t>
            </w:r>
          </w:p>
        </w:tc>
        <w:tc>
          <w:tcPr>
            <w:tcW w:w="1202" w:type="dxa"/>
            <w:gridSpan w:val="2"/>
            <w:tcBorders>
              <w:left w:val="single" w:sz="4" w:space="0" w:color="auto"/>
            </w:tcBorders>
            <w:shd w:val="clear" w:color="auto" w:fill="D9D9D9" w:themeFill="background1" w:themeFillShade="D9"/>
            <w:vAlign w:val="center"/>
          </w:tcPr>
          <w:p w14:paraId="47171E94" w14:textId="77777777" w:rsidR="007F4056" w:rsidRPr="00D31461" w:rsidRDefault="007F4056" w:rsidP="00347E73">
            <w:pPr>
              <w:pStyle w:val="TableParagraph"/>
              <w:spacing w:before="31"/>
              <w:ind w:left="144"/>
              <w:jc w:val="center"/>
              <w:rPr>
                <w:b/>
                <w:sz w:val="14"/>
                <w:szCs w:val="16"/>
              </w:rPr>
            </w:pPr>
            <w:r w:rsidRPr="00D31461">
              <w:rPr>
                <w:b/>
                <w:sz w:val="14"/>
                <w:szCs w:val="16"/>
              </w:rPr>
              <w:t>CUMPLE</w:t>
            </w:r>
          </w:p>
        </w:tc>
      </w:tr>
      <w:tr w:rsidR="007F4056" w:rsidRPr="00D31461" w14:paraId="2F4B9B00" w14:textId="77777777" w:rsidTr="003D7513">
        <w:trPr>
          <w:trHeight w:val="20"/>
          <w:jc w:val="center"/>
        </w:trPr>
        <w:tc>
          <w:tcPr>
            <w:tcW w:w="596" w:type="dxa"/>
            <w:vMerge/>
            <w:tcBorders>
              <w:top w:val="nil"/>
            </w:tcBorders>
            <w:shd w:val="clear" w:color="auto" w:fill="D9D9D9" w:themeFill="background1" w:themeFillShade="D9"/>
            <w:vAlign w:val="center"/>
          </w:tcPr>
          <w:p w14:paraId="6DC40A06" w14:textId="77777777" w:rsidR="007F4056" w:rsidRPr="00D31461" w:rsidRDefault="007F4056" w:rsidP="00347E73">
            <w:pPr>
              <w:widowControl w:val="0"/>
              <w:jc w:val="center"/>
              <w:rPr>
                <w:rFonts w:eastAsia="Calibri"/>
                <w:sz w:val="14"/>
                <w:szCs w:val="16"/>
              </w:rPr>
            </w:pPr>
          </w:p>
        </w:tc>
        <w:tc>
          <w:tcPr>
            <w:tcW w:w="4650" w:type="dxa"/>
            <w:vMerge/>
            <w:tcBorders>
              <w:top w:val="nil"/>
            </w:tcBorders>
            <w:shd w:val="clear" w:color="auto" w:fill="D9D9D9" w:themeFill="background1" w:themeFillShade="D9"/>
            <w:vAlign w:val="center"/>
          </w:tcPr>
          <w:p w14:paraId="14C168D7" w14:textId="77777777" w:rsidR="007F4056" w:rsidRPr="00D31461" w:rsidRDefault="007F4056" w:rsidP="00347E73">
            <w:pPr>
              <w:widowControl w:val="0"/>
              <w:rPr>
                <w:rFonts w:eastAsia="Calibri"/>
                <w:sz w:val="14"/>
                <w:szCs w:val="16"/>
              </w:rPr>
            </w:pPr>
          </w:p>
        </w:tc>
        <w:tc>
          <w:tcPr>
            <w:tcW w:w="1016" w:type="dxa"/>
            <w:vMerge/>
            <w:tcBorders>
              <w:top w:val="nil"/>
            </w:tcBorders>
            <w:shd w:val="clear" w:color="auto" w:fill="D9D9D9" w:themeFill="background1" w:themeFillShade="D9"/>
            <w:vAlign w:val="center"/>
          </w:tcPr>
          <w:p w14:paraId="5ADFBFDE" w14:textId="77777777" w:rsidR="007F4056" w:rsidRPr="00D31461" w:rsidRDefault="007F4056" w:rsidP="00347E73">
            <w:pPr>
              <w:widowControl w:val="0"/>
              <w:jc w:val="center"/>
              <w:rPr>
                <w:rFonts w:eastAsia="Calibri"/>
                <w:sz w:val="14"/>
                <w:szCs w:val="16"/>
              </w:rPr>
            </w:pPr>
          </w:p>
        </w:tc>
        <w:tc>
          <w:tcPr>
            <w:tcW w:w="841" w:type="dxa"/>
            <w:vMerge/>
            <w:tcBorders>
              <w:top w:val="nil"/>
              <w:right w:val="single" w:sz="4" w:space="0" w:color="auto"/>
            </w:tcBorders>
            <w:shd w:val="clear" w:color="auto" w:fill="D9D9D9" w:themeFill="background1" w:themeFillShade="D9"/>
            <w:vAlign w:val="center"/>
          </w:tcPr>
          <w:p w14:paraId="54D09797" w14:textId="77777777" w:rsidR="007F4056" w:rsidRPr="00D31461" w:rsidRDefault="007F4056" w:rsidP="00347E73">
            <w:pPr>
              <w:widowControl w:val="0"/>
              <w:jc w:val="center"/>
              <w:rPr>
                <w:rFonts w:eastAsia="Calibri"/>
                <w:sz w:val="14"/>
                <w:szCs w:val="16"/>
              </w:rPr>
            </w:pPr>
          </w:p>
        </w:tc>
        <w:tc>
          <w:tcPr>
            <w:tcW w:w="1134" w:type="dxa"/>
            <w:vMerge/>
            <w:tcBorders>
              <w:right w:val="single" w:sz="4" w:space="0" w:color="auto"/>
            </w:tcBorders>
            <w:shd w:val="clear" w:color="auto" w:fill="D9D9D9" w:themeFill="background1" w:themeFillShade="D9"/>
            <w:vAlign w:val="center"/>
          </w:tcPr>
          <w:p w14:paraId="615463EE" w14:textId="77777777" w:rsidR="007F4056" w:rsidRPr="00D31461" w:rsidRDefault="007F4056" w:rsidP="00347E73">
            <w:pPr>
              <w:pStyle w:val="TableParagraph"/>
              <w:spacing w:before="43"/>
              <w:ind w:left="128" w:right="130"/>
              <w:jc w:val="center"/>
              <w:rPr>
                <w:b/>
                <w:sz w:val="14"/>
                <w:szCs w:val="16"/>
              </w:rPr>
            </w:pPr>
          </w:p>
        </w:tc>
        <w:tc>
          <w:tcPr>
            <w:tcW w:w="640"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7D8A86C3" w14:textId="77777777" w:rsidR="007F4056" w:rsidRPr="00D31461" w:rsidRDefault="007F4056" w:rsidP="00347E73">
            <w:pPr>
              <w:pStyle w:val="TableParagraph"/>
              <w:spacing w:before="43"/>
              <w:ind w:left="128" w:right="130"/>
              <w:jc w:val="center"/>
              <w:rPr>
                <w:b/>
                <w:sz w:val="14"/>
                <w:szCs w:val="16"/>
              </w:rPr>
            </w:pPr>
          </w:p>
        </w:tc>
        <w:tc>
          <w:tcPr>
            <w:tcW w:w="635" w:type="dxa"/>
            <w:tcBorders>
              <w:left w:val="single" w:sz="4" w:space="0" w:color="auto"/>
            </w:tcBorders>
            <w:shd w:val="clear" w:color="auto" w:fill="D9D9D9" w:themeFill="background1" w:themeFillShade="D9"/>
            <w:vAlign w:val="center"/>
          </w:tcPr>
          <w:p w14:paraId="4660D6DC" w14:textId="77777777" w:rsidR="007F4056" w:rsidRPr="00D31461" w:rsidRDefault="007F4056" w:rsidP="00347E73">
            <w:pPr>
              <w:pStyle w:val="TableParagraph"/>
              <w:spacing w:before="43"/>
              <w:ind w:left="128" w:right="130"/>
              <w:jc w:val="center"/>
              <w:rPr>
                <w:b/>
                <w:sz w:val="14"/>
                <w:szCs w:val="16"/>
              </w:rPr>
            </w:pPr>
            <w:r w:rsidRPr="00D31461">
              <w:rPr>
                <w:b/>
                <w:sz w:val="14"/>
                <w:szCs w:val="16"/>
              </w:rPr>
              <w:t>SI</w:t>
            </w:r>
          </w:p>
        </w:tc>
        <w:tc>
          <w:tcPr>
            <w:tcW w:w="567" w:type="dxa"/>
            <w:shd w:val="clear" w:color="auto" w:fill="D9D9D9" w:themeFill="background1" w:themeFillShade="D9"/>
            <w:vAlign w:val="center"/>
          </w:tcPr>
          <w:p w14:paraId="0C1F7EAE" w14:textId="77777777" w:rsidR="007F4056" w:rsidRPr="00D31461" w:rsidRDefault="007F4056" w:rsidP="00347E73">
            <w:pPr>
              <w:pStyle w:val="TableParagraph"/>
              <w:spacing w:before="43"/>
              <w:ind w:left="102"/>
              <w:jc w:val="center"/>
              <w:rPr>
                <w:b/>
                <w:sz w:val="14"/>
                <w:szCs w:val="16"/>
              </w:rPr>
            </w:pPr>
            <w:r w:rsidRPr="00D31461">
              <w:rPr>
                <w:b/>
                <w:sz w:val="14"/>
                <w:szCs w:val="16"/>
              </w:rPr>
              <w:t>NO</w:t>
            </w:r>
          </w:p>
        </w:tc>
      </w:tr>
      <w:tr w:rsidR="00645CBA" w:rsidRPr="00D31461" w14:paraId="28128F8A" w14:textId="77777777" w:rsidTr="003D7513">
        <w:trPr>
          <w:trHeight w:val="20"/>
          <w:jc w:val="center"/>
        </w:trPr>
        <w:tc>
          <w:tcPr>
            <w:tcW w:w="596" w:type="dxa"/>
            <w:vAlign w:val="center"/>
          </w:tcPr>
          <w:p w14:paraId="028614EA" w14:textId="77777777" w:rsidR="00645CBA" w:rsidRPr="00D31461" w:rsidRDefault="00645CBA" w:rsidP="00645CBA">
            <w:pPr>
              <w:pStyle w:val="TableParagraph"/>
              <w:ind w:left="13"/>
              <w:jc w:val="center"/>
              <w:rPr>
                <w:sz w:val="14"/>
                <w:szCs w:val="16"/>
              </w:rPr>
            </w:pPr>
            <w:r w:rsidRPr="00D31461">
              <w:rPr>
                <w:w w:val="99"/>
                <w:sz w:val="14"/>
                <w:szCs w:val="16"/>
              </w:rPr>
              <w:t>1</w:t>
            </w:r>
          </w:p>
        </w:tc>
        <w:tc>
          <w:tcPr>
            <w:tcW w:w="4650" w:type="dxa"/>
          </w:tcPr>
          <w:p w14:paraId="6CDCF42D" w14:textId="0CC144B8" w:rsidR="00645CBA" w:rsidRPr="00D31461" w:rsidRDefault="00645CBA" w:rsidP="00645CBA">
            <w:pPr>
              <w:pStyle w:val="TableParagraph"/>
              <w:ind w:right="117"/>
              <w:jc w:val="both"/>
              <w:rPr>
                <w:rFonts w:ascii="Arial" w:hAnsi="Arial" w:cs="Arial"/>
                <w:sz w:val="20"/>
                <w:szCs w:val="20"/>
              </w:rPr>
            </w:pPr>
            <w:r w:rsidRPr="00D31461">
              <w:rPr>
                <w:rFonts w:ascii="Arial" w:hAnsi="Arial" w:cs="Arial"/>
                <w:sz w:val="20"/>
                <w:szCs w:val="20"/>
              </w:rPr>
              <w:t xml:space="preserve"> </w:t>
            </w:r>
            <w:proofErr w:type="spellStart"/>
            <w:r w:rsidRPr="00D31461">
              <w:rPr>
                <w:rFonts w:ascii="Arial" w:hAnsi="Arial" w:cs="Arial"/>
                <w:sz w:val="20"/>
                <w:szCs w:val="20"/>
              </w:rPr>
              <w:t>Mantenimiento</w:t>
            </w:r>
            <w:proofErr w:type="spellEnd"/>
            <w:r w:rsidRPr="00D31461">
              <w:rPr>
                <w:rFonts w:ascii="Arial" w:hAnsi="Arial" w:cs="Arial"/>
                <w:sz w:val="20"/>
                <w:szCs w:val="20"/>
              </w:rPr>
              <w:t xml:space="preserve"> </w:t>
            </w:r>
            <w:proofErr w:type="spellStart"/>
            <w:r w:rsidRPr="00D31461">
              <w:rPr>
                <w:rFonts w:ascii="Arial" w:hAnsi="Arial" w:cs="Arial"/>
                <w:sz w:val="20"/>
                <w:szCs w:val="20"/>
              </w:rPr>
              <w:t>Preventivo</w:t>
            </w:r>
            <w:proofErr w:type="spellEnd"/>
            <w:r w:rsidRPr="00D31461">
              <w:rPr>
                <w:rFonts w:ascii="Arial" w:hAnsi="Arial" w:cs="Arial"/>
                <w:sz w:val="20"/>
                <w:szCs w:val="20"/>
              </w:rPr>
              <w:t xml:space="preserve"> Torre De </w:t>
            </w:r>
            <w:proofErr w:type="spellStart"/>
            <w:r w:rsidRPr="00D31461">
              <w:rPr>
                <w:rFonts w:ascii="Arial" w:hAnsi="Arial" w:cs="Arial"/>
                <w:sz w:val="20"/>
                <w:szCs w:val="20"/>
              </w:rPr>
              <w:t>Laparoscopia</w:t>
            </w:r>
            <w:proofErr w:type="spellEnd"/>
          </w:p>
        </w:tc>
        <w:tc>
          <w:tcPr>
            <w:tcW w:w="1016" w:type="dxa"/>
            <w:vAlign w:val="center"/>
          </w:tcPr>
          <w:p w14:paraId="739051C4" w14:textId="77777777" w:rsidR="00645CBA" w:rsidRPr="00D31461" w:rsidRDefault="00645CBA" w:rsidP="002E7BB1">
            <w:pPr>
              <w:pStyle w:val="TableParagraph"/>
              <w:ind w:right="336"/>
              <w:jc w:val="center"/>
              <w:rPr>
                <w:rFonts w:ascii="Arial" w:hAnsi="Arial" w:cs="Arial"/>
                <w:sz w:val="16"/>
                <w:szCs w:val="16"/>
              </w:rPr>
            </w:pPr>
            <w:r w:rsidRPr="00D31461">
              <w:rPr>
                <w:rFonts w:ascii="Arial" w:hAnsi="Arial" w:cs="Arial"/>
                <w:w w:val="99"/>
                <w:sz w:val="16"/>
                <w:szCs w:val="16"/>
              </w:rPr>
              <w:t>1</w:t>
            </w:r>
          </w:p>
        </w:tc>
        <w:tc>
          <w:tcPr>
            <w:tcW w:w="841" w:type="dxa"/>
            <w:vAlign w:val="center"/>
          </w:tcPr>
          <w:p w14:paraId="029DC0DF" w14:textId="77777777" w:rsidR="00645CBA" w:rsidRPr="00D31461" w:rsidRDefault="00645CBA" w:rsidP="002E7BB1">
            <w:pPr>
              <w:pStyle w:val="TableParagraph"/>
              <w:ind w:right="202"/>
              <w:jc w:val="center"/>
              <w:rPr>
                <w:rFonts w:ascii="Arial" w:hAnsi="Arial" w:cs="Arial"/>
                <w:sz w:val="16"/>
                <w:szCs w:val="16"/>
              </w:rPr>
            </w:pPr>
            <w:r w:rsidRPr="00D31461">
              <w:rPr>
                <w:rFonts w:ascii="Arial" w:hAnsi="Arial" w:cs="Arial"/>
                <w:sz w:val="16"/>
                <w:szCs w:val="16"/>
              </w:rPr>
              <w:t>VISITA</w:t>
            </w:r>
          </w:p>
        </w:tc>
        <w:tc>
          <w:tcPr>
            <w:tcW w:w="1134" w:type="dxa"/>
            <w:vAlign w:val="center"/>
          </w:tcPr>
          <w:p w14:paraId="78FCD771" w14:textId="77777777" w:rsidR="00645CBA" w:rsidRPr="00D31461" w:rsidRDefault="00645CBA" w:rsidP="002E7BB1">
            <w:pPr>
              <w:pStyle w:val="TableParagraph"/>
              <w:jc w:val="center"/>
              <w:rPr>
                <w:rFonts w:ascii="Arial" w:hAnsi="Arial" w:cs="Arial"/>
                <w:sz w:val="16"/>
                <w:szCs w:val="16"/>
              </w:rPr>
            </w:pPr>
            <w:r w:rsidRPr="00D31461">
              <w:rPr>
                <w:rFonts w:ascii="Arial" w:hAnsi="Arial" w:cs="Arial"/>
                <w:sz w:val="16"/>
                <w:szCs w:val="16"/>
              </w:rPr>
              <w:t>1</w:t>
            </w:r>
          </w:p>
        </w:tc>
        <w:tc>
          <w:tcPr>
            <w:tcW w:w="640" w:type="dxa"/>
            <w:tcBorders>
              <w:top w:val="single" w:sz="4" w:space="0" w:color="auto"/>
            </w:tcBorders>
            <w:vAlign w:val="center"/>
          </w:tcPr>
          <w:p w14:paraId="16E1FF3E" w14:textId="77777777" w:rsidR="00645CBA" w:rsidRPr="00D31461" w:rsidRDefault="00645CBA" w:rsidP="002E7BB1">
            <w:pPr>
              <w:pStyle w:val="TableParagraph"/>
              <w:jc w:val="center"/>
              <w:rPr>
                <w:rFonts w:ascii="Arial" w:hAnsi="Arial" w:cs="Arial"/>
                <w:sz w:val="16"/>
                <w:szCs w:val="16"/>
              </w:rPr>
            </w:pPr>
            <w:r w:rsidRPr="00D31461">
              <w:rPr>
                <w:rFonts w:ascii="Arial" w:hAnsi="Arial" w:cs="Arial"/>
                <w:sz w:val="16"/>
                <w:szCs w:val="16"/>
              </w:rPr>
              <w:t>SI</w:t>
            </w:r>
          </w:p>
        </w:tc>
        <w:tc>
          <w:tcPr>
            <w:tcW w:w="635" w:type="dxa"/>
            <w:vAlign w:val="center"/>
          </w:tcPr>
          <w:p w14:paraId="7709BB5F" w14:textId="77777777" w:rsidR="00645CBA" w:rsidRPr="00D31461" w:rsidRDefault="00645CBA" w:rsidP="002E7BB1">
            <w:pPr>
              <w:pStyle w:val="TableParagraph"/>
              <w:jc w:val="center"/>
              <w:rPr>
                <w:sz w:val="14"/>
                <w:szCs w:val="14"/>
              </w:rPr>
            </w:pPr>
          </w:p>
        </w:tc>
        <w:tc>
          <w:tcPr>
            <w:tcW w:w="567" w:type="dxa"/>
            <w:vAlign w:val="center"/>
          </w:tcPr>
          <w:p w14:paraId="4B662126" w14:textId="77777777" w:rsidR="00645CBA" w:rsidRPr="00D31461" w:rsidRDefault="00645CBA" w:rsidP="00645CBA">
            <w:pPr>
              <w:pStyle w:val="TableParagraph"/>
              <w:jc w:val="center"/>
              <w:rPr>
                <w:sz w:val="14"/>
                <w:szCs w:val="14"/>
              </w:rPr>
            </w:pPr>
          </w:p>
        </w:tc>
      </w:tr>
      <w:tr w:rsidR="00645CBA" w:rsidRPr="00D31461" w14:paraId="36364123" w14:textId="77777777" w:rsidTr="003D7513">
        <w:trPr>
          <w:trHeight w:val="20"/>
          <w:jc w:val="center"/>
        </w:trPr>
        <w:tc>
          <w:tcPr>
            <w:tcW w:w="596" w:type="dxa"/>
            <w:vAlign w:val="center"/>
          </w:tcPr>
          <w:p w14:paraId="6B1967B7" w14:textId="77777777" w:rsidR="00645CBA" w:rsidRPr="00D31461" w:rsidRDefault="00645CBA" w:rsidP="00645CBA">
            <w:pPr>
              <w:pStyle w:val="TableParagraph"/>
              <w:spacing w:before="127"/>
              <w:ind w:left="13"/>
              <w:jc w:val="center"/>
              <w:rPr>
                <w:sz w:val="14"/>
                <w:szCs w:val="16"/>
              </w:rPr>
            </w:pPr>
            <w:r w:rsidRPr="00D31461">
              <w:rPr>
                <w:w w:val="99"/>
                <w:sz w:val="14"/>
                <w:szCs w:val="16"/>
              </w:rPr>
              <w:t>2</w:t>
            </w:r>
          </w:p>
        </w:tc>
        <w:tc>
          <w:tcPr>
            <w:tcW w:w="4650" w:type="dxa"/>
          </w:tcPr>
          <w:p w14:paraId="48ACB55E" w14:textId="6DA3AA0E" w:rsidR="00645CBA" w:rsidRPr="00D31461" w:rsidRDefault="00645CBA" w:rsidP="00645CBA">
            <w:pPr>
              <w:pStyle w:val="TableParagraph"/>
              <w:spacing w:line="242" w:lineRule="auto"/>
              <w:ind w:right="153"/>
              <w:jc w:val="both"/>
              <w:rPr>
                <w:rFonts w:ascii="Arial" w:hAnsi="Arial" w:cs="Arial"/>
                <w:sz w:val="20"/>
                <w:szCs w:val="20"/>
              </w:rPr>
            </w:pPr>
            <w:r w:rsidRPr="00D31461">
              <w:rPr>
                <w:rFonts w:ascii="Arial" w:hAnsi="Arial" w:cs="Arial"/>
                <w:sz w:val="20"/>
                <w:szCs w:val="20"/>
              </w:rPr>
              <w:t xml:space="preserve"> </w:t>
            </w:r>
            <w:proofErr w:type="spellStart"/>
            <w:r w:rsidRPr="00D31461">
              <w:rPr>
                <w:rFonts w:ascii="Arial" w:hAnsi="Arial" w:cs="Arial"/>
                <w:sz w:val="20"/>
                <w:szCs w:val="20"/>
              </w:rPr>
              <w:t>Mantenimiento</w:t>
            </w:r>
            <w:proofErr w:type="spellEnd"/>
            <w:r w:rsidRPr="00D31461">
              <w:rPr>
                <w:rFonts w:ascii="Arial" w:hAnsi="Arial" w:cs="Arial"/>
                <w:sz w:val="20"/>
                <w:szCs w:val="20"/>
              </w:rPr>
              <w:t xml:space="preserve"> </w:t>
            </w:r>
            <w:proofErr w:type="spellStart"/>
            <w:r w:rsidRPr="00D31461">
              <w:rPr>
                <w:rFonts w:ascii="Arial" w:hAnsi="Arial" w:cs="Arial"/>
                <w:sz w:val="20"/>
                <w:szCs w:val="20"/>
              </w:rPr>
              <w:t>Preventivo</w:t>
            </w:r>
            <w:proofErr w:type="spellEnd"/>
            <w:r w:rsidRPr="00D31461">
              <w:rPr>
                <w:rFonts w:ascii="Arial" w:hAnsi="Arial" w:cs="Arial"/>
                <w:sz w:val="20"/>
                <w:szCs w:val="20"/>
              </w:rPr>
              <w:t xml:space="preserve"> Set Instrumental </w:t>
            </w:r>
            <w:proofErr w:type="spellStart"/>
            <w:r w:rsidRPr="00D31461">
              <w:rPr>
                <w:rFonts w:ascii="Arial" w:hAnsi="Arial" w:cs="Arial"/>
                <w:sz w:val="20"/>
                <w:szCs w:val="20"/>
              </w:rPr>
              <w:t>Urología</w:t>
            </w:r>
            <w:proofErr w:type="spellEnd"/>
          </w:p>
        </w:tc>
        <w:tc>
          <w:tcPr>
            <w:tcW w:w="1016" w:type="dxa"/>
            <w:vAlign w:val="center"/>
          </w:tcPr>
          <w:p w14:paraId="24B6A18E" w14:textId="77777777" w:rsidR="00645CBA" w:rsidRPr="00D31461" w:rsidRDefault="00645CBA" w:rsidP="002E7BB1">
            <w:pPr>
              <w:pStyle w:val="TableParagraph"/>
              <w:spacing w:before="127"/>
              <w:ind w:right="336"/>
              <w:jc w:val="center"/>
              <w:rPr>
                <w:rFonts w:ascii="Arial" w:hAnsi="Arial" w:cs="Arial"/>
                <w:sz w:val="16"/>
                <w:szCs w:val="16"/>
              </w:rPr>
            </w:pPr>
            <w:r w:rsidRPr="00D31461">
              <w:rPr>
                <w:rFonts w:ascii="Arial" w:hAnsi="Arial" w:cs="Arial"/>
                <w:w w:val="99"/>
                <w:sz w:val="16"/>
                <w:szCs w:val="16"/>
              </w:rPr>
              <w:t>1</w:t>
            </w:r>
          </w:p>
        </w:tc>
        <w:tc>
          <w:tcPr>
            <w:tcW w:w="841" w:type="dxa"/>
            <w:vAlign w:val="center"/>
          </w:tcPr>
          <w:p w14:paraId="0D60863A" w14:textId="77777777" w:rsidR="00645CBA" w:rsidRPr="00D31461" w:rsidRDefault="00645CBA" w:rsidP="002E7BB1">
            <w:pPr>
              <w:pStyle w:val="TableParagraph"/>
              <w:spacing w:before="127"/>
              <w:ind w:right="202"/>
              <w:jc w:val="center"/>
              <w:rPr>
                <w:rFonts w:ascii="Arial" w:hAnsi="Arial" w:cs="Arial"/>
                <w:sz w:val="16"/>
                <w:szCs w:val="16"/>
              </w:rPr>
            </w:pPr>
            <w:r w:rsidRPr="00D31461">
              <w:rPr>
                <w:rFonts w:ascii="Arial" w:hAnsi="Arial" w:cs="Arial"/>
                <w:sz w:val="16"/>
                <w:szCs w:val="16"/>
              </w:rPr>
              <w:t>VISITA</w:t>
            </w:r>
          </w:p>
        </w:tc>
        <w:tc>
          <w:tcPr>
            <w:tcW w:w="1134" w:type="dxa"/>
            <w:vAlign w:val="center"/>
          </w:tcPr>
          <w:p w14:paraId="4B0A170B" w14:textId="77777777" w:rsidR="00645CBA" w:rsidRPr="00D31461" w:rsidRDefault="00645CBA" w:rsidP="002E7BB1">
            <w:pPr>
              <w:pStyle w:val="TableParagraph"/>
              <w:jc w:val="center"/>
              <w:rPr>
                <w:rFonts w:ascii="Arial" w:hAnsi="Arial" w:cs="Arial"/>
                <w:sz w:val="16"/>
                <w:szCs w:val="16"/>
              </w:rPr>
            </w:pPr>
            <w:r w:rsidRPr="00D31461">
              <w:rPr>
                <w:rFonts w:ascii="Arial" w:hAnsi="Arial" w:cs="Arial"/>
                <w:sz w:val="16"/>
                <w:szCs w:val="16"/>
              </w:rPr>
              <w:t>1</w:t>
            </w:r>
          </w:p>
        </w:tc>
        <w:tc>
          <w:tcPr>
            <w:tcW w:w="640" w:type="dxa"/>
            <w:vAlign w:val="center"/>
          </w:tcPr>
          <w:p w14:paraId="5D22CEC5" w14:textId="77777777" w:rsidR="00645CBA" w:rsidRPr="00D31461" w:rsidRDefault="00645CBA" w:rsidP="002E7BB1">
            <w:pPr>
              <w:pStyle w:val="TableParagraph"/>
              <w:jc w:val="center"/>
              <w:rPr>
                <w:rFonts w:ascii="Arial" w:hAnsi="Arial" w:cs="Arial"/>
                <w:sz w:val="16"/>
                <w:szCs w:val="16"/>
              </w:rPr>
            </w:pPr>
            <w:r w:rsidRPr="00D31461">
              <w:rPr>
                <w:rFonts w:ascii="Arial" w:hAnsi="Arial" w:cs="Arial"/>
                <w:sz w:val="16"/>
                <w:szCs w:val="16"/>
              </w:rPr>
              <w:t>SI</w:t>
            </w:r>
          </w:p>
        </w:tc>
        <w:tc>
          <w:tcPr>
            <w:tcW w:w="635" w:type="dxa"/>
            <w:vAlign w:val="center"/>
          </w:tcPr>
          <w:p w14:paraId="1B634A3D" w14:textId="77777777" w:rsidR="00645CBA" w:rsidRPr="00D31461" w:rsidRDefault="00645CBA" w:rsidP="002E7BB1">
            <w:pPr>
              <w:pStyle w:val="TableParagraph"/>
              <w:jc w:val="center"/>
              <w:rPr>
                <w:sz w:val="14"/>
                <w:szCs w:val="14"/>
              </w:rPr>
            </w:pPr>
          </w:p>
        </w:tc>
        <w:tc>
          <w:tcPr>
            <w:tcW w:w="567" w:type="dxa"/>
            <w:vAlign w:val="center"/>
          </w:tcPr>
          <w:p w14:paraId="4B23C480" w14:textId="77777777" w:rsidR="00645CBA" w:rsidRPr="00D31461" w:rsidRDefault="00645CBA" w:rsidP="00645CBA">
            <w:pPr>
              <w:pStyle w:val="TableParagraph"/>
              <w:jc w:val="center"/>
              <w:rPr>
                <w:sz w:val="14"/>
                <w:szCs w:val="14"/>
              </w:rPr>
            </w:pPr>
          </w:p>
        </w:tc>
      </w:tr>
      <w:bookmarkEnd w:id="0"/>
    </w:tbl>
    <w:p w14:paraId="1A20FF15" w14:textId="77777777" w:rsidR="007F4056" w:rsidRPr="00D31461" w:rsidRDefault="007F4056" w:rsidP="007F4056">
      <w:pPr>
        <w:pStyle w:val="Prrafodelista"/>
        <w:tabs>
          <w:tab w:val="left" w:pos="240"/>
        </w:tabs>
        <w:ind w:left="0"/>
        <w:jc w:val="both"/>
        <w:rPr>
          <w:b/>
          <w:lang w:val="es-ES"/>
        </w:rPr>
      </w:pPr>
    </w:p>
    <w:p w14:paraId="6AEC0CB6" w14:textId="3D50A402" w:rsidR="007F4056" w:rsidRPr="00D31461" w:rsidRDefault="007F4056" w:rsidP="007F4056">
      <w:pPr>
        <w:pStyle w:val="Subttulo"/>
        <w:ind w:firstLine="201"/>
        <w:rPr>
          <w:b/>
          <w:sz w:val="20"/>
          <w:szCs w:val="20"/>
          <w:u w:val="single"/>
        </w:rPr>
      </w:pPr>
      <w:r w:rsidRPr="00D31461">
        <w:rPr>
          <w:b/>
          <w:sz w:val="20"/>
          <w:szCs w:val="20"/>
          <w:u w:val="single"/>
        </w:rPr>
        <w:t>BOLSA DE REPUESTOS PARA EL MANTENIMIENTO CORRECTIVO</w:t>
      </w:r>
    </w:p>
    <w:p w14:paraId="7CB095E1" w14:textId="77777777" w:rsidR="007F4056" w:rsidRPr="00D31461" w:rsidRDefault="007F4056" w:rsidP="007F4056">
      <w:pPr>
        <w:rPr>
          <w:lang w:val="es-ES"/>
        </w:rPr>
      </w:pPr>
    </w:p>
    <w:tbl>
      <w:tblPr>
        <w:tblW w:w="52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7"/>
        <w:gridCol w:w="7792"/>
        <w:gridCol w:w="851"/>
        <w:gridCol w:w="851"/>
      </w:tblGrid>
      <w:tr w:rsidR="007F4056" w:rsidRPr="00D31461" w14:paraId="41703806" w14:textId="77777777" w:rsidTr="003D7513">
        <w:trPr>
          <w:trHeight w:val="458"/>
          <w:jc w:val="center"/>
        </w:trPr>
        <w:tc>
          <w:tcPr>
            <w:tcW w:w="347" w:type="pct"/>
            <w:vMerge w:val="restart"/>
            <w:shd w:val="clear" w:color="auto" w:fill="D9D9D9" w:themeFill="background1" w:themeFillShade="D9"/>
            <w:noWrap/>
            <w:vAlign w:val="center"/>
            <w:hideMark/>
          </w:tcPr>
          <w:p w14:paraId="1D72CB02" w14:textId="77777777" w:rsidR="007F4056" w:rsidRPr="00D31461" w:rsidRDefault="007F4056" w:rsidP="003D7513">
            <w:pPr>
              <w:jc w:val="center"/>
              <w:rPr>
                <w:b/>
                <w:bCs/>
                <w:color w:val="000000"/>
                <w:sz w:val="16"/>
                <w:szCs w:val="16"/>
              </w:rPr>
            </w:pPr>
            <w:r w:rsidRPr="00D31461">
              <w:rPr>
                <w:b/>
                <w:bCs/>
                <w:color w:val="000000"/>
                <w:sz w:val="16"/>
                <w:szCs w:val="16"/>
              </w:rPr>
              <w:t>ÍTEM</w:t>
            </w:r>
          </w:p>
        </w:tc>
        <w:tc>
          <w:tcPr>
            <w:tcW w:w="3819" w:type="pct"/>
            <w:vMerge w:val="restart"/>
            <w:shd w:val="clear" w:color="auto" w:fill="D9D9D9" w:themeFill="background1" w:themeFillShade="D9"/>
            <w:noWrap/>
            <w:vAlign w:val="center"/>
            <w:hideMark/>
          </w:tcPr>
          <w:p w14:paraId="57E2BF5A" w14:textId="4DA89AC3" w:rsidR="007F4056" w:rsidRPr="00D31461" w:rsidRDefault="007F4056" w:rsidP="003D7513">
            <w:pPr>
              <w:jc w:val="center"/>
              <w:rPr>
                <w:b/>
                <w:bCs/>
                <w:color w:val="000000"/>
                <w:sz w:val="16"/>
                <w:szCs w:val="16"/>
              </w:rPr>
            </w:pPr>
            <w:r w:rsidRPr="00D31461">
              <w:rPr>
                <w:b/>
                <w:bCs/>
                <w:color w:val="000000"/>
                <w:sz w:val="16"/>
                <w:szCs w:val="16"/>
              </w:rPr>
              <w:t>DESCRIPCION</w:t>
            </w:r>
          </w:p>
        </w:tc>
        <w:tc>
          <w:tcPr>
            <w:tcW w:w="417" w:type="pct"/>
            <w:vMerge w:val="restart"/>
            <w:shd w:val="clear" w:color="auto" w:fill="D9D9D9" w:themeFill="background1" w:themeFillShade="D9"/>
            <w:noWrap/>
            <w:vAlign w:val="center"/>
          </w:tcPr>
          <w:p w14:paraId="30D3BF4E" w14:textId="77777777" w:rsidR="007F4056" w:rsidRPr="00D31461" w:rsidRDefault="007F4056" w:rsidP="003D7513">
            <w:pPr>
              <w:jc w:val="center"/>
              <w:rPr>
                <w:b/>
                <w:bCs/>
                <w:color w:val="000000"/>
                <w:sz w:val="16"/>
                <w:szCs w:val="16"/>
              </w:rPr>
            </w:pPr>
            <w:r w:rsidRPr="00D31461">
              <w:rPr>
                <w:b/>
                <w:bCs/>
                <w:color w:val="000000"/>
                <w:sz w:val="16"/>
                <w:szCs w:val="16"/>
              </w:rPr>
              <w:t>CUMPLE</w:t>
            </w:r>
          </w:p>
        </w:tc>
        <w:tc>
          <w:tcPr>
            <w:tcW w:w="417" w:type="pct"/>
            <w:vMerge w:val="restart"/>
            <w:shd w:val="clear" w:color="auto" w:fill="D9D9D9" w:themeFill="background1" w:themeFillShade="D9"/>
            <w:vAlign w:val="center"/>
          </w:tcPr>
          <w:p w14:paraId="465EE47C" w14:textId="77777777" w:rsidR="007F4056" w:rsidRPr="00D31461" w:rsidRDefault="007F4056" w:rsidP="003D7513">
            <w:pPr>
              <w:jc w:val="center"/>
              <w:rPr>
                <w:b/>
                <w:bCs/>
                <w:color w:val="000000"/>
                <w:sz w:val="16"/>
                <w:szCs w:val="16"/>
              </w:rPr>
            </w:pPr>
            <w:r w:rsidRPr="00D31461">
              <w:rPr>
                <w:b/>
                <w:bCs/>
                <w:color w:val="000000"/>
                <w:sz w:val="16"/>
                <w:szCs w:val="16"/>
              </w:rPr>
              <w:t>NO CUMPLE</w:t>
            </w:r>
          </w:p>
        </w:tc>
      </w:tr>
      <w:tr w:rsidR="007F4056" w:rsidRPr="00D31461" w14:paraId="7AC98F97" w14:textId="77777777" w:rsidTr="003D7513">
        <w:trPr>
          <w:trHeight w:val="230"/>
          <w:jc w:val="center"/>
        </w:trPr>
        <w:tc>
          <w:tcPr>
            <w:tcW w:w="347" w:type="pct"/>
            <w:vMerge/>
            <w:shd w:val="clear" w:color="auto" w:fill="D9D9D9" w:themeFill="background1" w:themeFillShade="D9"/>
            <w:vAlign w:val="center"/>
            <w:hideMark/>
          </w:tcPr>
          <w:p w14:paraId="092202E5" w14:textId="77777777" w:rsidR="007F4056" w:rsidRPr="00D31461" w:rsidRDefault="007F4056" w:rsidP="00347E73">
            <w:pPr>
              <w:rPr>
                <w:color w:val="000000"/>
                <w:sz w:val="18"/>
                <w:szCs w:val="18"/>
              </w:rPr>
            </w:pPr>
          </w:p>
        </w:tc>
        <w:tc>
          <w:tcPr>
            <w:tcW w:w="3819" w:type="pct"/>
            <w:vMerge/>
            <w:shd w:val="clear" w:color="auto" w:fill="D9D9D9" w:themeFill="background1" w:themeFillShade="D9"/>
            <w:vAlign w:val="center"/>
            <w:hideMark/>
          </w:tcPr>
          <w:p w14:paraId="78D5ADF4" w14:textId="77777777" w:rsidR="007F4056" w:rsidRPr="00D31461" w:rsidRDefault="007F4056" w:rsidP="00347E73">
            <w:pPr>
              <w:jc w:val="both"/>
              <w:rPr>
                <w:color w:val="000000"/>
                <w:sz w:val="18"/>
                <w:szCs w:val="18"/>
              </w:rPr>
            </w:pPr>
          </w:p>
        </w:tc>
        <w:tc>
          <w:tcPr>
            <w:tcW w:w="417" w:type="pct"/>
            <w:vMerge/>
            <w:shd w:val="clear" w:color="auto" w:fill="D9D9D9" w:themeFill="background1" w:themeFillShade="D9"/>
            <w:vAlign w:val="center"/>
          </w:tcPr>
          <w:p w14:paraId="387F74A2" w14:textId="77777777" w:rsidR="007F4056" w:rsidRPr="00D31461" w:rsidRDefault="007F4056" w:rsidP="00347E73">
            <w:pPr>
              <w:rPr>
                <w:color w:val="000000"/>
                <w:sz w:val="18"/>
                <w:szCs w:val="18"/>
              </w:rPr>
            </w:pPr>
          </w:p>
        </w:tc>
        <w:tc>
          <w:tcPr>
            <w:tcW w:w="417" w:type="pct"/>
            <w:vMerge/>
            <w:shd w:val="clear" w:color="auto" w:fill="D9D9D9" w:themeFill="background1" w:themeFillShade="D9"/>
            <w:vAlign w:val="center"/>
          </w:tcPr>
          <w:p w14:paraId="0CAA4299" w14:textId="77777777" w:rsidR="007F4056" w:rsidRPr="00D31461" w:rsidRDefault="007F4056" w:rsidP="00347E73">
            <w:pPr>
              <w:rPr>
                <w:color w:val="000000"/>
                <w:sz w:val="18"/>
                <w:szCs w:val="18"/>
              </w:rPr>
            </w:pPr>
          </w:p>
        </w:tc>
      </w:tr>
      <w:tr w:rsidR="003D7513" w:rsidRPr="00D31461" w14:paraId="093FD96A" w14:textId="77777777" w:rsidTr="003D7513">
        <w:trPr>
          <w:trHeight w:val="227"/>
          <w:jc w:val="center"/>
        </w:trPr>
        <w:tc>
          <w:tcPr>
            <w:tcW w:w="347" w:type="pct"/>
            <w:shd w:val="clear" w:color="000000" w:fill="FFFFFF"/>
            <w:vAlign w:val="center"/>
            <w:hideMark/>
          </w:tcPr>
          <w:p w14:paraId="219693E9" w14:textId="77777777" w:rsidR="003D7513" w:rsidRPr="00D31461" w:rsidRDefault="003D7513" w:rsidP="003D7513">
            <w:pPr>
              <w:jc w:val="center"/>
              <w:rPr>
                <w:color w:val="000000"/>
                <w:sz w:val="18"/>
                <w:szCs w:val="18"/>
              </w:rPr>
            </w:pPr>
            <w:r w:rsidRPr="00D31461">
              <w:rPr>
                <w:color w:val="000000"/>
                <w:sz w:val="18"/>
                <w:szCs w:val="18"/>
              </w:rPr>
              <w:t>1</w:t>
            </w:r>
          </w:p>
        </w:tc>
        <w:tc>
          <w:tcPr>
            <w:tcW w:w="3819" w:type="pct"/>
            <w:hideMark/>
          </w:tcPr>
          <w:p w14:paraId="28B51575" w14:textId="4F044CE0" w:rsidR="003D7513" w:rsidRPr="00D31461" w:rsidRDefault="003D7513" w:rsidP="003D7513">
            <w:pPr>
              <w:jc w:val="both"/>
              <w:rPr>
                <w:color w:val="000000"/>
                <w:sz w:val="18"/>
                <w:szCs w:val="18"/>
              </w:rPr>
            </w:pPr>
            <w:r w:rsidRPr="00D31461">
              <w:t xml:space="preserve">Cable De Fibra Óptica </w:t>
            </w:r>
            <w:proofErr w:type="spellStart"/>
            <w:r w:rsidRPr="00D31461">
              <w:t>Cpl</w:t>
            </w:r>
            <w:proofErr w:type="spellEnd"/>
            <w:r w:rsidRPr="00D31461">
              <w:t xml:space="preserve"> Para </w:t>
            </w:r>
            <w:proofErr w:type="spellStart"/>
            <w:r w:rsidRPr="00D31461">
              <w:t>Endolight</w:t>
            </w:r>
            <w:proofErr w:type="spellEnd"/>
            <w:r w:rsidRPr="00D31461">
              <w:t xml:space="preserve"> Led 1.3</w:t>
            </w:r>
          </w:p>
        </w:tc>
        <w:tc>
          <w:tcPr>
            <w:tcW w:w="417" w:type="pct"/>
            <w:shd w:val="clear" w:color="000000" w:fill="FFFFFF"/>
            <w:noWrap/>
            <w:vAlign w:val="center"/>
          </w:tcPr>
          <w:p w14:paraId="4604EBBE" w14:textId="77777777" w:rsidR="003D7513" w:rsidRPr="00D31461" w:rsidRDefault="003D7513" w:rsidP="003D7513">
            <w:pPr>
              <w:jc w:val="center"/>
              <w:rPr>
                <w:color w:val="000000"/>
                <w:sz w:val="18"/>
                <w:szCs w:val="18"/>
              </w:rPr>
            </w:pPr>
          </w:p>
        </w:tc>
        <w:tc>
          <w:tcPr>
            <w:tcW w:w="417" w:type="pct"/>
            <w:noWrap/>
            <w:vAlign w:val="center"/>
          </w:tcPr>
          <w:p w14:paraId="45D4A161" w14:textId="77777777" w:rsidR="003D7513" w:rsidRPr="00D31461" w:rsidRDefault="003D7513" w:rsidP="003D7513">
            <w:pPr>
              <w:jc w:val="center"/>
              <w:rPr>
                <w:color w:val="000000"/>
                <w:sz w:val="18"/>
                <w:szCs w:val="18"/>
              </w:rPr>
            </w:pPr>
          </w:p>
        </w:tc>
      </w:tr>
      <w:tr w:rsidR="003D7513" w:rsidRPr="00D31461" w14:paraId="0C1AB4B9" w14:textId="77777777" w:rsidTr="003D7513">
        <w:trPr>
          <w:trHeight w:val="227"/>
          <w:jc w:val="center"/>
        </w:trPr>
        <w:tc>
          <w:tcPr>
            <w:tcW w:w="347" w:type="pct"/>
            <w:shd w:val="clear" w:color="000000" w:fill="FFFFFF"/>
            <w:vAlign w:val="center"/>
            <w:hideMark/>
          </w:tcPr>
          <w:p w14:paraId="71845C72" w14:textId="77777777" w:rsidR="003D7513" w:rsidRPr="00D31461" w:rsidRDefault="003D7513" w:rsidP="003D7513">
            <w:pPr>
              <w:jc w:val="center"/>
              <w:rPr>
                <w:color w:val="000000"/>
                <w:sz w:val="18"/>
                <w:szCs w:val="18"/>
              </w:rPr>
            </w:pPr>
            <w:r w:rsidRPr="00D31461">
              <w:rPr>
                <w:color w:val="000000"/>
                <w:sz w:val="18"/>
                <w:szCs w:val="18"/>
              </w:rPr>
              <w:t>2</w:t>
            </w:r>
          </w:p>
        </w:tc>
        <w:tc>
          <w:tcPr>
            <w:tcW w:w="3819" w:type="pct"/>
            <w:hideMark/>
          </w:tcPr>
          <w:p w14:paraId="7DDB704E" w14:textId="49247C98" w:rsidR="003D7513" w:rsidRPr="00D31461" w:rsidRDefault="003D7513" w:rsidP="003D7513">
            <w:pPr>
              <w:jc w:val="both"/>
              <w:rPr>
                <w:color w:val="000000"/>
                <w:sz w:val="18"/>
                <w:szCs w:val="18"/>
              </w:rPr>
            </w:pPr>
            <w:r w:rsidRPr="00D31461">
              <w:t xml:space="preserve">Cable De Fibra Óptica </w:t>
            </w:r>
            <w:proofErr w:type="spellStart"/>
            <w:r w:rsidRPr="00D31461">
              <w:t>Cpl</w:t>
            </w:r>
            <w:proofErr w:type="spellEnd"/>
            <w:r w:rsidRPr="00D31461">
              <w:t xml:space="preserve"> Para </w:t>
            </w:r>
            <w:proofErr w:type="spellStart"/>
            <w:r w:rsidRPr="00D31461">
              <w:t>Endolight</w:t>
            </w:r>
            <w:proofErr w:type="spellEnd"/>
            <w:r w:rsidRPr="00D31461">
              <w:t xml:space="preserve"> Led 1.3</w:t>
            </w:r>
          </w:p>
        </w:tc>
        <w:tc>
          <w:tcPr>
            <w:tcW w:w="417" w:type="pct"/>
            <w:shd w:val="clear" w:color="000000" w:fill="FFFFFF"/>
            <w:noWrap/>
            <w:vAlign w:val="center"/>
          </w:tcPr>
          <w:p w14:paraId="667059F1" w14:textId="77777777" w:rsidR="003D7513" w:rsidRPr="00D31461" w:rsidRDefault="003D7513" w:rsidP="003D7513">
            <w:pPr>
              <w:jc w:val="center"/>
              <w:rPr>
                <w:color w:val="000000"/>
                <w:sz w:val="18"/>
                <w:szCs w:val="18"/>
              </w:rPr>
            </w:pPr>
          </w:p>
        </w:tc>
        <w:tc>
          <w:tcPr>
            <w:tcW w:w="417" w:type="pct"/>
            <w:noWrap/>
            <w:vAlign w:val="center"/>
          </w:tcPr>
          <w:p w14:paraId="7F376B42" w14:textId="77777777" w:rsidR="003D7513" w:rsidRPr="00D31461" w:rsidRDefault="003D7513" w:rsidP="003D7513">
            <w:pPr>
              <w:jc w:val="center"/>
              <w:rPr>
                <w:color w:val="000000"/>
                <w:sz w:val="18"/>
                <w:szCs w:val="18"/>
              </w:rPr>
            </w:pPr>
          </w:p>
        </w:tc>
      </w:tr>
      <w:tr w:rsidR="003D7513" w:rsidRPr="00D31461" w14:paraId="65756009" w14:textId="77777777" w:rsidTr="003D7513">
        <w:trPr>
          <w:trHeight w:val="227"/>
          <w:jc w:val="center"/>
        </w:trPr>
        <w:tc>
          <w:tcPr>
            <w:tcW w:w="347" w:type="pct"/>
            <w:shd w:val="clear" w:color="000000" w:fill="FFFFFF"/>
            <w:vAlign w:val="center"/>
            <w:hideMark/>
          </w:tcPr>
          <w:p w14:paraId="7793C67D" w14:textId="77777777" w:rsidR="003D7513" w:rsidRPr="00D31461" w:rsidRDefault="003D7513" w:rsidP="003D7513">
            <w:pPr>
              <w:jc w:val="center"/>
              <w:rPr>
                <w:color w:val="000000"/>
                <w:sz w:val="18"/>
                <w:szCs w:val="18"/>
              </w:rPr>
            </w:pPr>
            <w:r w:rsidRPr="00D31461">
              <w:rPr>
                <w:color w:val="000000"/>
                <w:sz w:val="18"/>
                <w:szCs w:val="18"/>
              </w:rPr>
              <w:t>3</w:t>
            </w:r>
          </w:p>
        </w:tc>
        <w:tc>
          <w:tcPr>
            <w:tcW w:w="3819" w:type="pct"/>
            <w:hideMark/>
          </w:tcPr>
          <w:p w14:paraId="7B32ACD5" w14:textId="1FCD8481" w:rsidR="003D7513" w:rsidRPr="00D31461" w:rsidRDefault="003D7513" w:rsidP="003D7513">
            <w:pPr>
              <w:jc w:val="both"/>
              <w:rPr>
                <w:color w:val="000000"/>
                <w:sz w:val="18"/>
                <w:szCs w:val="18"/>
                <w:lang w:val="en-US"/>
              </w:rPr>
            </w:pPr>
            <w:r w:rsidRPr="00D31461">
              <w:t xml:space="preserve">Pasador Roscado 913 M 3X3 Para </w:t>
            </w:r>
            <w:proofErr w:type="spellStart"/>
            <w:r w:rsidRPr="00D31461">
              <w:t>Endolight</w:t>
            </w:r>
            <w:proofErr w:type="spellEnd"/>
            <w:r w:rsidRPr="00D31461">
              <w:t xml:space="preserve"> Led 1.3</w:t>
            </w:r>
          </w:p>
        </w:tc>
        <w:tc>
          <w:tcPr>
            <w:tcW w:w="417" w:type="pct"/>
            <w:shd w:val="clear" w:color="000000" w:fill="FFFFFF"/>
            <w:noWrap/>
            <w:vAlign w:val="center"/>
          </w:tcPr>
          <w:p w14:paraId="621D584B" w14:textId="77777777" w:rsidR="003D7513" w:rsidRPr="00D31461" w:rsidRDefault="003D7513" w:rsidP="003D7513">
            <w:pPr>
              <w:jc w:val="center"/>
              <w:rPr>
                <w:color w:val="000000"/>
                <w:sz w:val="18"/>
                <w:szCs w:val="18"/>
                <w:lang w:val="en-US"/>
              </w:rPr>
            </w:pPr>
          </w:p>
        </w:tc>
        <w:tc>
          <w:tcPr>
            <w:tcW w:w="417" w:type="pct"/>
            <w:noWrap/>
            <w:vAlign w:val="center"/>
          </w:tcPr>
          <w:p w14:paraId="1AD12B43" w14:textId="77777777" w:rsidR="003D7513" w:rsidRPr="00D31461" w:rsidRDefault="003D7513" w:rsidP="003D7513">
            <w:pPr>
              <w:jc w:val="center"/>
              <w:rPr>
                <w:color w:val="000000"/>
                <w:sz w:val="18"/>
                <w:szCs w:val="18"/>
              </w:rPr>
            </w:pPr>
          </w:p>
        </w:tc>
      </w:tr>
      <w:tr w:rsidR="003D7513" w:rsidRPr="00D31461" w14:paraId="4B6A7B57" w14:textId="77777777" w:rsidTr="003D7513">
        <w:trPr>
          <w:trHeight w:val="227"/>
          <w:jc w:val="center"/>
        </w:trPr>
        <w:tc>
          <w:tcPr>
            <w:tcW w:w="347" w:type="pct"/>
            <w:shd w:val="clear" w:color="000000" w:fill="FFFFFF"/>
            <w:vAlign w:val="center"/>
            <w:hideMark/>
          </w:tcPr>
          <w:p w14:paraId="62F22A09" w14:textId="77777777" w:rsidR="003D7513" w:rsidRPr="00D31461" w:rsidRDefault="003D7513" w:rsidP="003D7513">
            <w:pPr>
              <w:jc w:val="center"/>
              <w:rPr>
                <w:color w:val="000000"/>
                <w:sz w:val="18"/>
                <w:szCs w:val="18"/>
              </w:rPr>
            </w:pPr>
            <w:r w:rsidRPr="00D31461">
              <w:rPr>
                <w:color w:val="000000"/>
                <w:sz w:val="18"/>
                <w:szCs w:val="18"/>
              </w:rPr>
              <w:t>4</w:t>
            </w:r>
          </w:p>
        </w:tc>
        <w:tc>
          <w:tcPr>
            <w:tcW w:w="3819" w:type="pct"/>
            <w:hideMark/>
          </w:tcPr>
          <w:p w14:paraId="7F438344" w14:textId="6AED6B87" w:rsidR="003D7513" w:rsidRPr="00D31461" w:rsidRDefault="003D7513" w:rsidP="003D7513">
            <w:pPr>
              <w:jc w:val="both"/>
              <w:rPr>
                <w:color w:val="000000"/>
                <w:sz w:val="18"/>
                <w:szCs w:val="18"/>
              </w:rPr>
            </w:pPr>
            <w:r w:rsidRPr="00D31461">
              <w:t xml:space="preserve">Pin / Pasador Para Revolver </w:t>
            </w:r>
            <w:proofErr w:type="spellStart"/>
            <w:r w:rsidRPr="00D31461">
              <w:t>Endolight</w:t>
            </w:r>
            <w:proofErr w:type="spellEnd"/>
            <w:r w:rsidRPr="00D31461">
              <w:t xml:space="preserve"> Led 1.3</w:t>
            </w:r>
          </w:p>
        </w:tc>
        <w:tc>
          <w:tcPr>
            <w:tcW w:w="417" w:type="pct"/>
            <w:shd w:val="clear" w:color="000000" w:fill="FFFFFF"/>
            <w:noWrap/>
            <w:vAlign w:val="center"/>
          </w:tcPr>
          <w:p w14:paraId="5C0FCC66" w14:textId="77777777" w:rsidR="003D7513" w:rsidRPr="00D31461" w:rsidRDefault="003D7513" w:rsidP="003D7513">
            <w:pPr>
              <w:jc w:val="center"/>
              <w:rPr>
                <w:color w:val="000000"/>
                <w:sz w:val="18"/>
                <w:szCs w:val="18"/>
              </w:rPr>
            </w:pPr>
          </w:p>
        </w:tc>
        <w:tc>
          <w:tcPr>
            <w:tcW w:w="417" w:type="pct"/>
            <w:noWrap/>
            <w:vAlign w:val="center"/>
          </w:tcPr>
          <w:p w14:paraId="65215944" w14:textId="77777777" w:rsidR="003D7513" w:rsidRPr="00D31461" w:rsidRDefault="003D7513" w:rsidP="003D7513">
            <w:pPr>
              <w:jc w:val="center"/>
              <w:rPr>
                <w:color w:val="000000"/>
                <w:sz w:val="18"/>
                <w:szCs w:val="18"/>
              </w:rPr>
            </w:pPr>
          </w:p>
        </w:tc>
      </w:tr>
      <w:tr w:rsidR="003D7513" w:rsidRPr="00A43328" w14:paraId="74AD7320" w14:textId="77777777" w:rsidTr="003D7513">
        <w:trPr>
          <w:trHeight w:val="227"/>
          <w:jc w:val="center"/>
        </w:trPr>
        <w:tc>
          <w:tcPr>
            <w:tcW w:w="347" w:type="pct"/>
            <w:shd w:val="clear" w:color="000000" w:fill="FFFFFF"/>
            <w:vAlign w:val="center"/>
            <w:hideMark/>
          </w:tcPr>
          <w:p w14:paraId="4F0A9930" w14:textId="77777777" w:rsidR="003D7513" w:rsidRPr="00D31461" w:rsidRDefault="003D7513" w:rsidP="003D7513">
            <w:pPr>
              <w:jc w:val="center"/>
              <w:rPr>
                <w:color w:val="000000"/>
                <w:sz w:val="18"/>
                <w:szCs w:val="18"/>
              </w:rPr>
            </w:pPr>
            <w:r w:rsidRPr="00D31461">
              <w:rPr>
                <w:color w:val="000000"/>
                <w:sz w:val="18"/>
                <w:szCs w:val="18"/>
              </w:rPr>
              <w:t>5</w:t>
            </w:r>
          </w:p>
        </w:tc>
        <w:tc>
          <w:tcPr>
            <w:tcW w:w="3819" w:type="pct"/>
            <w:hideMark/>
          </w:tcPr>
          <w:p w14:paraId="64A3A572" w14:textId="72A3DF0D" w:rsidR="003D7513" w:rsidRPr="00D31461" w:rsidRDefault="003D7513" w:rsidP="003D7513">
            <w:pPr>
              <w:jc w:val="both"/>
              <w:rPr>
                <w:color w:val="000000"/>
                <w:sz w:val="18"/>
                <w:szCs w:val="18"/>
                <w:lang w:val="pt-PT"/>
              </w:rPr>
            </w:pPr>
            <w:r w:rsidRPr="00D31461">
              <w:rPr>
                <w:lang w:val="pt-PT"/>
              </w:rPr>
              <w:t>Repair Kit For Led Module Rw</w:t>
            </w:r>
          </w:p>
        </w:tc>
        <w:tc>
          <w:tcPr>
            <w:tcW w:w="417" w:type="pct"/>
            <w:shd w:val="clear" w:color="000000" w:fill="FFFFFF"/>
            <w:noWrap/>
            <w:vAlign w:val="center"/>
          </w:tcPr>
          <w:p w14:paraId="750EEC8A" w14:textId="77777777" w:rsidR="003D7513" w:rsidRPr="00D31461" w:rsidRDefault="003D7513" w:rsidP="003D7513">
            <w:pPr>
              <w:jc w:val="center"/>
              <w:rPr>
                <w:color w:val="000000"/>
                <w:sz w:val="18"/>
                <w:szCs w:val="18"/>
                <w:lang w:val="pt-PT"/>
              </w:rPr>
            </w:pPr>
          </w:p>
        </w:tc>
        <w:tc>
          <w:tcPr>
            <w:tcW w:w="417" w:type="pct"/>
            <w:noWrap/>
            <w:vAlign w:val="center"/>
          </w:tcPr>
          <w:p w14:paraId="58955A13" w14:textId="77777777" w:rsidR="003D7513" w:rsidRPr="00D31461" w:rsidRDefault="003D7513" w:rsidP="003D7513">
            <w:pPr>
              <w:jc w:val="center"/>
              <w:rPr>
                <w:color w:val="000000"/>
                <w:sz w:val="18"/>
                <w:szCs w:val="18"/>
                <w:lang w:val="pt-PT"/>
              </w:rPr>
            </w:pPr>
          </w:p>
        </w:tc>
      </w:tr>
      <w:tr w:rsidR="003D7513" w:rsidRPr="00A43328" w14:paraId="424C8F6C" w14:textId="77777777" w:rsidTr="003D7513">
        <w:trPr>
          <w:trHeight w:val="227"/>
          <w:jc w:val="center"/>
        </w:trPr>
        <w:tc>
          <w:tcPr>
            <w:tcW w:w="347" w:type="pct"/>
            <w:shd w:val="clear" w:color="000000" w:fill="FFFFFF"/>
            <w:vAlign w:val="center"/>
            <w:hideMark/>
          </w:tcPr>
          <w:p w14:paraId="3D2685DD" w14:textId="77777777" w:rsidR="003D7513" w:rsidRPr="00D31461" w:rsidRDefault="003D7513" w:rsidP="003D7513">
            <w:pPr>
              <w:jc w:val="center"/>
              <w:rPr>
                <w:color w:val="000000"/>
                <w:sz w:val="18"/>
                <w:szCs w:val="18"/>
              </w:rPr>
            </w:pPr>
            <w:r w:rsidRPr="00D31461">
              <w:rPr>
                <w:color w:val="000000"/>
                <w:sz w:val="18"/>
                <w:szCs w:val="18"/>
              </w:rPr>
              <w:t>6</w:t>
            </w:r>
          </w:p>
        </w:tc>
        <w:tc>
          <w:tcPr>
            <w:tcW w:w="3819" w:type="pct"/>
            <w:hideMark/>
          </w:tcPr>
          <w:p w14:paraId="09EA5737" w14:textId="036A9E5E" w:rsidR="003D7513" w:rsidRPr="00D31461" w:rsidRDefault="003D7513" w:rsidP="003D7513">
            <w:pPr>
              <w:jc w:val="both"/>
              <w:rPr>
                <w:color w:val="000000"/>
                <w:sz w:val="18"/>
                <w:szCs w:val="18"/>
                <w:lang w:val="pt-PT"/>
              </w:rPr>
            </w:pPr>
            <w:r w:rsidRPr="00D31461">
              <w:rPr>
                <w:lang w:val="pt-PT"/>
              </w:rPr>
              <w:t>Enchufe Plano De Cámara 58Pol</w:t>
            </w:r>
          </w:p>
        </w:tc>
        <w:tc>
          <w:tcPr>
            <w:tcW w:w="417" w:type="pct"/>
            <w:shd w:val="clear" w:color="000000" w:fill="FFFFFF"/>
            <w:noWrap/>
            <w:vAlign w:val="center"/>
          </w:tcPr>
          <w:p w14:paraId="7E2089FB" w14:textId="77777777" w:rsidR="003D7513" w:rsidRPr="00D31461" w:rsidRDefault="003D7513" w:rsidP="003D7513">
            <w:pPr>
              <w:jc w:val="center"/>
              <w:rPr>
                <w:color w:val="000000"/>
                <w:sz w:val="18"/>
                <w:szCs w:val="18"/>
                <w:lang w:val="pt-PT"/>
              </w:rPr>
            </w:pPr>
          </w:p>
        </w:tc>
        <w:tc>
          <w:tcPr>
            <w:tcW w:w="417" w:type="pct"/>
            <w:noWrap/>
            <w:vAlign w:val="center"/>
          </w:tcPr>
          <w:p w14:paraId="415A5A72" w14:textId="77777777" w:rsidR="003D7513" w:rsidRPr="00D31461" w:rsidRDefault="003D7513" w:rsidP="003D7513">
            <w:pPr>
              <w:jc w:val="center"/>
              <w:rPr>
                <w:color w:val="000000"/>
                <w:sz w:val="18"/>
                <w:szCs w:val="18"/>
                <w:lang w:val="pt-PT"/>
              </w:rPr>
            </w:pPr>
          </w:p>
        </w:tc>
      </w:tr>
      <w:tr w:rsidR="003D7513" w:rsidRPr="00A43328" w14:paraId="50D4C672" w14:textId="77777777" w:rsidTr="003D7513">
        <w:trPr>
          <w:trHeight w:val="227"/>
          <w:jc w:val="center"/>
        </w:trPr>
        <w:tc>
          <w:tcPr>
            <w:tcW w:w="347" w:type="pct"/>
            <w:shd w:val="clear" w:color="000000" w:fill="FFFFFF"/>
            <w:vAlign w:val="center"/>
            <w:hideMark/>
          </w:tcPr>
          <w:p w14:paraId="0E26EB11" w14:textId="77777777" w:rsidR="003D7513" w:rsidRPr="00D31461" w:rsidRDefault="003D7513" w:rsidP="003D7513">
            <w:pPr>
              <w:jc w:val="center"/>
              <w:rPr>
                <w:color w:val="000000"/>
                <w:sz w:val="18"/>
                <w:szCs w:val="18"/>
              </w:rPr>
            </w:pPr>
            <w:r w:rsidRPr="00D31461">
              <w:rPr>
                <w:color w:val="000000"/>
                <w:sz w:val="18"/>
                <w:szCs w:val="18"/>
              </w:rPr>
              <w:t>7</w:t>
            </w:r>
          </w:p>
        </w:tc>
        <w:tc>
          <w:tcPr>
            <w:tcW w:w="3819" w:type="pct"/>
            <w:hideMark/>
          </w:tcPr>
          <w:p w14:paraId="0614B3EF" w14:textId="35BB772B" w:rsidR="003D7513" w:rsidRPr="00D31461" w:rsidRDefault="003D7513" w:rsidP="003D7513">
            <w:pPr>
              <w:jc w:val="both"/>
              <w:rPr>
                <w:color w:val="000000"/>
                <w:sz w:val="18"/>
                <w:szCs w:val="18"/>
                <w:lang w:val="pt-PT"/>
              </w:rPr>
            </w:pPr>
            <w:r w:rsidRPr="00D31461">
              <w:rPr>
                <w:lang w:val="pt-PT"/>
              </w:rPr>
              <w:t>Junta Tórica Para Enchufe Plano</w:t>
            </w:r>
          </w:p>
        </w:tc>
        <w:tc>
          <w:tcPr>
            <w:tcW w:w="417" w:type="pct"/>
            <w:shd w:val="clear" w:color="000000" w:fill="FFFFFF"/>
            <w:noWrap/>
            <w:vAlign w:val="center"/>
          </w:tcPr>
          <w:p w14:paraId="6347999C" w14:textId="77777777" w:rsidR="003D7513" w:rsidRPr="00D31461" w:rsidRDefault="003D7513" w:rsidP="003D7513">
            <w:pPr>
              <w:jc w:val="center"/>
              <w:rPr>
                <w:color w:val="000000"/>
                <w:sz w:val="18"/>
                <w:szCs w:val="18"/>
                <w:lang w:val="pt-PT"/>
              </w:rPr>
            </w:pPr>
          </w:p>
        </w:tc>
        <w:tc>
          <w:tcPr>
            <w:tcW w:w="417" w:type="pct"/>
            <w:noWrap/>
            <w:vAlign w:val="center"/>
          </w:tcPr>
          <w:p w14:paraId="4CDCE1F1" w14:textId="77777777" w:rsidR="003D7513" w:rsidRPr="00D31461" w:rsidRDefault="003D7513" w:rsidP="003D7513">
            <w:pPr>
              <w:jc w:val="center"/>
              <w:rPr>
                <w:color w:val="000000"/>
                <w:sz w:val="18"/>
                <w:szCs w:val="18"/>
                <w:lang w:val="pt-PT"/>
              </w:rPr>
            </w:pPr>
          </w:p>
        </w:tc>
      </w:tr>
      <w:tr w:rsidR="003D7513" w:rsidRPr="00A43328" w14:paraId="0EFD620A" w14:textId="77777777" w:rsidTr="003D7513">
        <w:trPr>
          <w:trHeight w:val="227"/>
          <w:jc w:val="center"/>
        </w:trPr>
        <w:tc>
          <w:tcPr>
            <w:tcW w:w="347" w:type="pct"/>
            <w:shd w:val="clear" w:color="000000" w:fill="FFFFFF"/>
            <w:vAlign w:val="center"/>
            <w:hideMark/>
          </w:tcPr>
          <w:p w14:paraId="0DCDF2D6" w14:textId="77777777" w:rsidR="003D7513" w:rsidRPr="00D31461" w:rsidRDefault="003D7513" w:rsidP="003D7513">
            <w:pPr>
              <w:jc w:val="center"/>
              <w:rPr>
                <w:color w:val="000000"/>
                <w:sz w:val="18"/>
                <w:szCs w:val="18"/>
              </w:rPr>
            </w:pPr>
            <w:r w:rsidRPr="00D31461">
              <w:rPr>
                <w:color w:val="000000"/>
                <w:sz w:val="18"/>
                <w:szCs w:val="18"/>
              </w:rPr>
              <w:t>8</w:t>
            </w:r>
          </w:p>
        </w:tc>
        <w:tc>
          <w:tcPr>
            <w:tcW w:w="3819" w:type="pct"/>
            <w:hideMark/>
          </w:tcPr>
          <w:p w14:paraId="30E9B30A" w14:textId="2C4BA5B1" w:rsidR="003D7513" w:rsidRPr="00D31461" w:rsidRDefault="003D7513" w:rsidP="003D7513">
            <w:pPr>
              <w:jc w:val="both"/>
              <w:rPr>
                <w:color w:val="000000"/>
                <w:sz w:val="18"/>
                <w:szCs w:val="18"/>
                <w:lang w:val="pt-PT"/>
              </w:rPr>
            </w:pPr>
            <w:r w:rsidRPr="00D31461">
              <w:rPr>
                <w:lang w:val="pt-PT"/>
              </w:rPr>
              <w:t>Bal Seal Spring Para Enchufe Plano</w:t>
            </w:r>
          </w:p>
        </w:tc>
        <w:tc>
          <w:tcPr>
            <w:tcW w:w="417" w:type="pct"/>
            <w:shd w:val="clear" w:color="000000" w:fill="FFFFFF"/>
            <w:noWrap/>
            <w:vAlign w:val="center"/>
          </w:tcPr>
          <w:p w14:paraId="1086626C" w14:textId="77777777" w:rsidR="003D7513" w:rsidRPr="00D31461" w:rsidRDefault="003D7513" w:rsidP="003D7513">
            <w:pPr>
              <w:jc w:val="center"/>
              <w:rPr>
                <w:color w:val="000000"/>
                <w:sz w:val="18"/>
                <w:szCs w:val="18"/>
                <w:lang w:val="pt-PT"/>
              </w:rPr>
            </w:pPr>
          </w:p>
        </w:tc>
        <w:tc>
          <w:tcPr>
            <w:tcW w:w="417" w:type="pct"/>
            <w:noWrap/>
            <w:vAlign w:val="center"/>
          </w:tcPr>
          <w:p w14:paraId="0E7A9045" w14:textId="77777777" w:rsidR="003D7513" w:rsidRPr="00D31461" w:rsidRDefault="003D7513" w:rsidP="003D7513">
            <w:pPr>
              <w:jc w:val="center"/>
              <w:rPr>
                <w:color w:val="000000"/>
                <w:sz w:val="18"/>
                <w:szCs w:val="18"/>
                <w:lang w:val="pt-PT"/>
              </w:rPr>
            </w:pPr>
          </w:p>
        </w:tc>
      </w:tr>
      <w:tr w:rsidR="003D7513" w:rsidRPr="00D31461" w14:paraId="69D2FE68" w14:textId="77777777" w:rsidTr="003D7513">
        <w:trPr>
          <w:trHeight w:val="227"/>
          <w:jc w:val="center"/>
        </w:trPr>
        <w:tc>
          <w:tcPr>
            <w:tcW w:w="347" w:type="pct"/>
            <w:shd w:val="clear" w:color="000000" w:fill="FFFFFF"/>
            <w:vAlign w:val="center"/>
            <w:hideMark/>
          </w:tcPr>
          <w:p w14:paraId="29A6CB3D" w14:textId="77777777" w:rsidR="003D7513" w:rsidRPr="00D31461" w:rsidRDefault="003D7513" w:rsidP="003D7513">
            <w:pPr>
              <w:jc w:val="center"/>
              <w:rPr>
                <w:color w:val="000000"/>
                <w:sz w:val="18"/>
                <w:szCs w:val="18"/>
              </w:rPr>
            </w:pPr>
            <w:r w:rsidRPr="00D31461">
              <w:rPr>
                <w:color w:val="000000"/>
                <w:sz w:val="18"/>
                <w:szCs w:val="18"/>
              </w:rPr>
              <w:t>9</w:t>
            </w:r>
          </w:p>
        </w:tc>
        <w:tc>
          <w:tcPr>
            <w:tcW w:w="3819" w:type="pct"/>
            <w:hideMark/>
          </w:tcPr>
          <w:p w14:paraId="7ECFA013" w14:textId="0757D77C" w:rsidR="003D7513" w:rsidRPr="00D31461" w:rsidRDefault="003D7513" w:rsidP="003D7513">
            <w:pPr>
              <w:jc w:val="both"/>
              <w:rPr>
                <w:color w:val="000000"/>
                <w:sz w:val="18"/>
                <w:szCs w:val="18"/>
              </w:rPr>
            </w:pPr>
            <w:r w:rsidRPr="00D31461">
              <w:t>Llave Tubo Para Cambio De Enchufe Plano</w:t>
            </w:r>
          </w:p>
        </w:tc>
        <w:tc>
          <w:tcPr>
            <w:tcW w:w="417" w:type="pct"/>
            <w:shd w:val="clear" w:color="000000" w:fill="FFFFFF"/>
            <w:noWrap/>
            <w:vAlign w:val="center"/>
          </w:tcPr>
          <w:p w14:paraId="7E3CEC97" w14:textId="77777777" w:rsidR="003D7513" w:rsidRPr="00D31461" w:rsidRDefault="003D7513" w:rsidP="003D7513">
            <w:pPr>
              <w:jc w:val="center"/>
              <w:rPr>
                <w:color w:val="000000"/>
                <w:sz w:val="18"/>
                <w:szCs w:val="18"/>
              </w:rPr>
            </w:pPr>
          </w:p>
        </w:tc>
        <w:tc>
          <w:tcPr>
            <w:tcW w:w="417" w:type="pct"/>
            <w:noWrap/>
            <w:vAlign w:val="center"/>
          </w:tcPr>
          <w:p w14:paraId="024D4815" w14:textId="77777777" w:rsidR="003D7513" w:rsidRPr="00D31461" w:rsidRDefault="003D7513" w:rsidP="003D7513">
            <w:pPr>
              <w:jc w:val="center"/>
              <w:rPr>
                <w:color w:val="000000"/>
                <w:sz w:val="18"/>
                <w:szCs w:val="18"/>
              </w:rPr>
            </w:pPr>
          </w:p>
        </w:tc>
      </w:tr>
      <w:tr w:rsidR="003D7513" w:rsidRPr="00D31461" w14:paraId="2C0094C5" w14:textId="77777777" w:rsidTr="003D7513">
        <w:trPr>
          <w:trHeight w:val="227"/>
          <w:jc w:val="center"/>
        </w:trPr>
        <w:tc>
          <w:tcPr>
            <w:tcW w:w="347" w:type="pct"/>
            <w:shd w:val="clear" w:color="000000" w:fill="FFFFFF"/>
            <w:vAlign w:val="center"/>
            <w:hideMark/>
          </w:tcPr>
          <w:p w14:paraId="5E76BF23" w14:textId="77777777" w:rsidR="003D7513" w:rsidRPr="00D31461" w:rsidRDefault="003D7513" w:rsidP="003D7513">
            <w:pPr>
              <w:jc w:val="center"/>
              <w:rPr>
                <w:color w:val="000000"/>
                <w:sz w:val="18"/>
                <w:szCs w:val="18"/>
              </w:rPr>
            </w:pPr>
            <w:r w:rsidRPr="00D31461">
              <w:rPr>
                <w:color w:val="000000"/>
                <w:sz w:val="18"/>
                <w:szCs w:val="18"/>
              </w:rPr>
              <w:t>10</w:t>
            </w:r>
          </w:p>
        </w:tc>
        <w:tc>
          <w:tcPr>
            <w:tcW w:w="3819" w:type="pct"/>
            <w:hideMark/>
          </w:tcPr>
          <w:p w14:paraId="0C8F8D04" w14:textId="20A75FF1" w:rsidR="003D7513" w:rsidRPr="00D31461" w:rsidRDefault="003D7513" w:rsidP="003D7513">
            <w:pPr>
              <w:jc w:val="both"/>
              <w:rPr>
                <w:color w:val="000000"/>
                <w:sz w:val="18"/>
                <w:szCs w:val="18"/>
              </w:rPr>
            </w:pPr>
            <w:r w:rsidRPr="00D31461">
              <w:t>Tapa Protectora Para Conector</w:t>
            </w:r>
          </w:p>
        </w:tc>
        <w:tc>
          <w:tcPr>
            <w:tcW w:w="417" w:type="pct"/>
            <w:shd w:val="clear" w:color="000000" w:fill="FFFFFF"/>
            <w:noWrap/>
            <w:vAlign w:val="center"/>
          </w:tcPr>
          <w:p w14:paraId="7A218A1F" w14:textId="77777777" w:rsidR="003D7513" w:rsidRPr="00D31461" w:rsidRDefault="003D7513" w:rsidP="003D7513">
            <w:pPr>
              <w:jc w:val="center"/>
              <w:rPr>
                <w:color w:val="000000"/>
                <w:sz w:val="18"/>
                <w:szCs w:val="18"/>
              </w:rPr>
            </w:pPr>
          </w:p>
        </w:tc>
        <w:tc>
          <w:tcPr>
            <w:tcW w:w="417" w:type="pct"/>
            <w:noWrap/>
            <w:vAlign w:val="center"/>
          </w:tcPr>
          <w:p w14:paraId="73BCC5E3" w14:textId="77777777" w:rsidR="003D7513" w:rsidRPr="00D31461" w:rsidRDefault="003D7513" w:rsidP="003D7513">
            <w:pPr>
              <w:jc w:val="center"/>
              <w:rPr>
                <w:color w:val="000000"/>
                <w:sz w:val="18"/>
                <w:szCs w:val="18"/>
              </w:rPr>
            </w:pPr>
          </w:p>
        </w:tc>
      </w:tr>
      <w:tr w:rsidR="003D7513" w:rsidRPr="00D31461" w14:paraId="4EDFCCCE" w14:textId="77777777" w:rsidTr="003D7513">
        <w:trPr>
          <w:trHeight w:val="227"/>
          <w:jc w:val="center"/>
        </w:trPr>
        <w:tc>
          <w:tcPr>
            <w:tcW w:w="347" w:type="pct"/>
            <w:shd w:val="clear" w:color="000000" w:fill="FFFFFF"/>
            <w:vAlign w:val="center"/>
            <w:hideMark/>
          </w:tcPr>
          <w:p w14:paraId="2D58146C" w14:textId="77777777" w:rsidR="003D7513" w:rsidRPr="00D31461" w:rsidRDefault="003D7513" w:rsidP="003D7513">
            <w:pPr>
              <w:jc w:val="center"/>
              <w:rPr>
                <w:color w:val="000000"/>
                <w:sz w:val="18"/>
                <w:szCs w:val="18"/>
              </w:rPr>
            </w:pPr>
            <w:r w:rsidRPr="00D31461">
              <w:rPr>
                <w:color w:val="000000"/>
                <w:sz w:val="18"/>
                <w:szCs w:val="18"/>
              </w:rPr>
              <w:t>11</w:t>
            </w:r>
          </w:p>
        </w:tc>
        <w:tc>
          <w:tcPr>
            <w:tcW w:w="3819" w:type="pct"/>
            <w:hideMark/>
          </w:tcPr>
          <w:p w14:paraId="27143852" w14:textId="51259929" w:rsidR="003D7513" w:rsidRPr="00D31461" w:rsidRDefault="003D7513" w:rsidP="003D7513">
            <w:pPr>
              <w:jc w:val="both"/>
              <w:rPr>
                <w:color w:val="000000"/>
                <w:sz w:val="18"/>
                <w:szCs w:val="18"/>
              </w:rPr>
            </w:pPr>
            <w:r w:rsidRPr="00D31461">
              <w:t>Junta Tórica 14.00X 1.30</w:t>
            </w:r>
          </w:p>
        </w:tc>
        <w:tc>
          <w:tcPr>
            <w:tcW w:w="417" w:type="pct"/>
            <w:shd w:val="clear" w:color="000000" w:fill="FFFFFF"/>
            <w:noWrap/>
            <w:vAlign w:val="center"/>
          </w:tcPr>
          <w:p w14:paraId="4DC16766" w14:textId="77777777" w:rsidR="003D7513" w:rsidRPr="00D31461" w:rsidRDefault="003D7513" w:rsidP="003D7513">
            <w:pPr>
              <w:jc w:val="center"/>
              <w:rPr>
                <w:color w:val="000000"/>
                <w:sz w:val="18"/>
                <w:szCs w:val="18"/>
              </w:rPr>
            </w:pPr>
          </w:p>
        </w:tc>
        <w:tc>
          <w:tcPr>
            <w:tcW w:w="417" w:type="pct"/>
            <w:noWrap/>
            <w:vAlign w:val="center"/>
          </w:tcPr>
          <w:p w14:paraId="0FA88415" w14:textId="77777777" w:rsidR="003D7513" w:rsidRPr="00D31461" w:rsidRDefault="003D7513" w:rsidP="003D7513">
            <w:pPr>
              <w:jc w:val="center"/>
              <w:rPr>
                <w:color w:val="000000"/>
                <w:sz w:val="18"/>
                <w:szCs w:val="18"/>
              </w:rPr>
            </w:pPr>
          </w:p>
        </w:tc>
      </w:tr>
      <w:tr w:rsidR="003D7513" w:rsidRPr="00A43328" w14:paraId="4D340944" w14:textId="77777777" w:rsidTr="003D7513">
        <w:trPr>
          <w:trHeight w:val="227"/>
          <w:jc w:val="center"/>
        </w:trPr>
        <w:tc>
          <w:tcPr>
            <w:tcW w:w="347" w:type="pct"/>
            <w:shd w:val="clear" w:color="000000" w:fill="FFFFFF"/>
            <w:vAlign w:val="center"/>
            <w:hideMark/>
          </w:tcPr>
          <w:p w14:paraId="7AC0D6FF" w14:textId="77777777" w:rsidR="003D7513" w:rsidRPr="00D31461" w:rsidRDefault="003D7513" w:rsidP="003D7513">
            <w:pPr>
              <w:jc w:val="center"/>
              <w:rPr>
                <w:color w:val="000000"/>
                <w:sz w:val="18"/>
                <w:szCs w:val="18"/>
              </w:rPr>
            </w:pPr>
            <w:r w:rsidRPr="00D31461">
              <w:rPr>
                <w:color w:val="000000"/>
                <w:sz w:val="18"/>
                <w:szCs w:val="18"/>
              </w:rPr>
              <w:t>12</w:t>
            </w:r>
          </w:p>
        </w:tc>
        <w:tc>
          <w:tcPr>
            <w:tcW w:w="3819" w:type="pct"/>
            <w:hideMark/>
          </w:tcPr>
          <w:p w14:paraId="5304DE82" w14:textId="64EF45EE" w:rsidR="003D7513" w:rsidRPr="00D31461" w:rsidRDefault="003D7513" w:rsidP="003D7513">
            <w:pPr>
              <w:jc w:val="both"/>
              <w:rPr>
                <w:color w:val="000000"/>
                <w:sz w:val="18"/>
                <w:szCs w:val="18"/>
                <w:lang w:val="pt-PT"/>
              </w:rPr>
            </w:pPr>
            <w:r w:rsidRPr="00D31461">
              <w:rPr>
                <w:lang w:val="pt-PT"/>
              </w:rPr>
              <w:t>Tuerca De Racor Para Enchufe Plano</w:t>
            </w:r>
          </w:p>
        </w:tc>
        <w:tc>
          <w:tcPr>
            <w:tcW w:w="417" w:type="pct"/>
            <w:shd w:val="clear" w:color="000000" w:fill="FFFFFF"/>
            <w:noWrap/>
            <w:vAlign w:val="center"/>
          </w:tcPr>
          <w:p w14:paraId="7CD91463" w14:textId="77777777" w:rsidR="003D7513" w:rsidRPr="00D31461" w:rsidRDefault="003D7513" w:rsidP="003D7513">
            <w:pPr>
              <w:jc w:val="center"/>
              <w:rPr>
                <w:color w:val="000000"/>
                <w:sz w:val="18"/>
                <w:szCs w:val="18"/>
                <w:lang w:val="pt-PT"/>
              </w:rPr>
            </w:pPr>
          </w:p>
        </w:tc>
        <w:tc>
          <w:tcPr>
            <w:tcW w:w="417" w:type="pct"/>
            <w:noWrap/>
            <w:vAlign w:val="center"/>
          </w:tcPr>
          <w:p w14:paraId="2EF02123" w14:textId="77777777" w:rsidR="003D7513" w:rsidRPr="00D31461" w:rsidRDefault="003D7513" w:rsidP="003D7513">
            <w:pPr>
              <w:jc w:val="center"/>
              <w:rPr>
                <w:color w:val="000000"/>
                <w:sz w:val="18"/>
                <w:szCs w:val="18"/>
                <w:lang w:val="pt-PT"/>
              </w:rPr>
            </w:pPr>
          </w:p>
        </w:tc>
      </w:tr>
      <w:tr w:rsidR="003D7513" w:rsidRPr="00D31461" w14:paraId="696954CF" w14:textId="77777777" w:rsidTr="003D7513">
        <w:trPr>
          <w:trHeight w:val="227"/>
          <w:jc w:val="center"/>
        </w:trPr>
        <w:tc>
          <w:tcPr>
            <w:tcW w:w="347" w:type="pct"/>
            <w:shd w:val="clear" w:color="000000" w:fill="FFFFFF"/>
            <w:vAlign w:val="center"/>
            <w:hideMark/>
          </w:tcPr>
          <w:p w14:paraId="60544F77" w14:textId="77777777" w:rsidR="003D7513" w:rsidRPr="00D31461" w:rsidRDefault="003D7513" w:rsidP="003D7513">
            <w:pPr>
              <w:jc w:val="center"/>
              <w:rPr>
                <w:color w:val="000000"/>
                <w:sz w:val="18"/>
                <w:szCs w:val="18"/>
              </w:rPr>
            </w:pPr>
            <w:r w:rsidRPr="00D31461">
              <w:rPr>
                <w:color w:val="000000"/>
                <w:sz w:val="18"/>
                <w:szCs w:val="18"/>
              </w:rPr>
              <w:t>13</w:t>
            </w:r>
          </w:p>
        </w:tc>
        <w:tc>
          <w:tcPr>
            <w:tcW w:w="3819" w:type="pct"/>
            <w:hideMark/>
          </w:tcPr>
          <w:p w14:paraId="1D79794D" w14:textId="114F2EF0" w:rsidR="003D7513" w:rsidRPr="00D31461" w:rsidRDefault="003D7513" w:rsidP="003D7513">
            <w:pPr>
              <w:jc w:val="both"/>
              <w:rPr>
                <w:color w:val="000000"/>
                <w:sz w:val="18"/>
                <w:szCs w:val="18"/>
              </w:rPr>
            </w:pPr>
            <w:r w:rsidRPr="00D31461">
              <w:t xml:space="preserve">Cables Para Reparar Cámaras </w:t>
            </w:r>
            <w:proofErr w:type="spellStart"/>
            <w:r w:rsidRPr="00D31461">
              <w:t>Hd</w:t>
            </w:r>
            <w:proofErr w:type="spellEnd"/>
            <w:r w:rsidRPr="00D31461">
              <w:t xml:space="preserve"> </w:t>
            </w:r>
            <w:proofErr w:type="spellStart"/>
            <w:r w:rsidRPr="00D31461">
              <w:t>Rw</w:t>
            </w:r>
            <w:proofErr w:type="spellEnd"/>
          </w:p>
        </w:tc>
        <w:tc>
          <w:tcPr>
            <w:tcW w:w="417" w:type="pct"/>
            <w:shd w:val="clear" w:color="000000" w:fill="FFFFFF"/>
            <w:noWrap/>
            <w:vAlign w:val="center"/>
          </w:tcPr>
          <w:p w14:paraId="582F361E" w14:textId="77777777" w:rsidR="003D7513" w:rsidRPr="00D31461" w:rsidRDefault="003D7513" w:rsidP="003D7513">
            <w:pPr>
              <w:jc w:val="center"/>
              <w:rPr>
                <w:color w:val="000000"/>
                <w:sz w:val="18"/>
                <w:szCs w:val="18"/>
              </w:rPr>
            </w:pPr>
          </w:p>
        </w:tc>
        <w:tc>
          <w:tcPr>
            <w:tcW w:w="417" w:type="pct"/>
            <w:noWrap/>
            <w:vAlign w:val="center"/>
          </w:tcPr>
          <w:p w14:paraId="263C111D" w14:textId="77777777" w:rsidR="003D7513" w:rsidRPr="00D31461" w:rsidRDefault="003D7513" w:rsidP="003D7513">
            <w:pPr>
              <w:jc w:val="center"/>
              <w:rPr>
                <w:color w:val="000000"/>
                <w:sz w:val="18"/>
                <w:szCs w:val="18"/>
              </w:rPr>
            </w:pPr>
          </w:p>
        </w:tc>
      </w:tr>
      <w:tr w:rsidR="003D7513" w:rsidRPr="00D31461" w14:paraId="28E0E713" w14:textId="77777777" w:rsidTr="003D7513">
        <w:trPr>
          <w:trHeight w:val="227"/>
          <w:jc w:val="center"/>
        </w:trPr>
        <w:tc>
          <w:tcPr>
            <w:tcW w:w="347" w:type="pct"/>
            <w:shd w:val="clear" w:color="000000" w:fill="FFFFFF"/>
            <w:vAlign w:val="center"/>
            <w:hideMark/>
          </w:tcPr>
          <w:p w14:paraId="08E769C9" w14:textId="77777777" w:rsidR="003D7513" w:rsidRPr="00D31461" w:rsidRDefault="003D7513" w:rsidP="003D7513">
            <w:pPr>
              <w:jc w:val="center"/>
              <w:rPr>
                <w:color w:val="000000"/>
                <w:sz w:val="18"/>
                <w:szCs w:val="18"/>
              </w:rPr>
            </w:pPr>
            <w:r w:rsidRPr="00D31461">
              <w:rPr>
                <w:color w:val="000000"/>
                <w:sz w:val="18"/>
                <w:szCs w:val="18"/>
              </w:rPr>
              <w:t>14</w:t>
            </w:r>
          </w:p>
        </w:tc>
        <w:tc>
          <w:tcPr>
            <w:tcW w:w="3819" w:type="pct"/>
            <w:hideMark/>
          </w:tcPr>
          <w:p w14:paraId="30D1FCAB" w14:textId="16A6839A" w:rsidR="003D7513" w:rsidRPr="00D31461" w:rsidRDefault="003D7513" w:rsidP="003D7513">
            <w:pPr>
              <w:jc w:val="both"/>
              <w:rPr>
                <w:color w:val="000000"/>
                <w:sz w:val="18"/>
                <w:szCs w:val="18"/>
              </w:rPr>
            </w:pPr>
            <w:r w:rsidRPr="00D31461">
              <w:t>Junta Tórica</w:t>
            </w:r>
          </w:p>
        </w:tc>
        <w:tc>
          <w:tcPr>
            <w:tcW w:w="417" w:type="pct"/>
            <w:shd w:val="clear" w:color="000000" w:fill="FFFFFF"/>
            <w:noWrap/>
            <w:vAlign w:val="center"/>
          </w:tcPr>
          <w:p w14:paraId="02D6EBE4" w14:textId="77777777" w:rsidR="003D7513" w:rsidRPr="00D31461" w:rsidRDefault="003D7513" w:rsidP="003D7513">
            <w:pPr>
              <w:jc w:val="center"/>
              <w:rPr>
                <w:color w:val="000000"/>
                <w:sz w:val="18"/>
                <w:szCs w:val="18"/>
              </w:rPr>
            </w:pPr>
          </w:p>
        </w:tc>
        <w:tc>
          <w:tcPr>
            <w:tcW w:w="417" w:type="pct"/>
            <w:noWrap/>
            <w:vAlign w:val="center"/>
          </w:tcPr>
          <w:p w14:paraId="0A242D0C" w14:textId="77777777" w:rsidR="003D7513" w:rsidRPr="00D31461" w:rsidRDefault="003D7513" w:rsidP="003D7513">
            <w:pPr>
              <w:jc w:val="center"/>
              <w:rPr>
                <w:color w:val="000000"/>
                <w:sz w:val="18"/>
                <w:szCs w:val="18"/>
              </w:rPr>
            </w:pPr>
          </w:p>
        </w:tc>
      </w:tr>
      <w:tr w:rsidR="003D7513" w:rsidRPr="00D31461" w14:paraId="61B66DAD" w14:textId="77777777" w:rsidTr="003D7513">
        <w:trPr>
          <w:trHeight w:val="227"/>
          <w:jc w:val="center"/>
        </w:trPr>
        <w:tc>
          <w:tcPr>
            <w:tcW w:w="347" w:type="pct"/>
            <w:shd w:val="clear" w:color="000000" w:fill="FFFFFF"/>
            <w:vAlign w:val="center"/>
            <w:hideMark/>
          </w:tcPr>
          <w:p w14:paraId="570D99D6" w14:textId="77777777" w:rsidR="003D7513" w:rsidRPr="00D31461" w:rsidRDefault="003D7513" w:rsidP="003D7513">
            <w:pPr>
              <w:jc w:val="center"/>
              <w:rPr>
                <w:color w:val="000000"/>
                <w:sz w:val="18"/>
                <w:szCs w:val="18"/>
              </w:rPr>
            </w:pPr>
            <w:r w:rsidRPr="00D31461">
              <w:rPr>
                <w:color w:val="000000"/>
                <w:sz w:val="18"/>
                <w:szCs w:val="18"/>
              </w:rPr>
              <w:t>15</w:t>
            </w:r>
          </w:p>
        </w:tc>
        <w:tc>
          <w:tcPr>
            <w:tcW w:w="3819" w:type="pct"/>
            <w:hideMark/>
          </w:tcPr>
          <w:p w14:paraId="3FD37E72" w14:textId="3A8A6D60" w:rsidR="003D7513" w:rsidRPr="00D31461" w:rsidRDefault="003D7513" w:rsidP="003D7513">
            <w:pPr>
              <w:jc w:val="both"/>
              <w:rPr>
                <w:color w:val="000000"/>
                <w:sz w:val="18"/>
                <w:szCs w:val="18"/>
              </w:rPr>
            </w:pPr>
            <w:r w:rsidRPr="00D31461">
              <w:t>Junta Tórica</w:t>
            </w:r>
          </w:p>
        </w:tc>
        <w:tc>
          <w:tcPr>
            <w:tcW w:w="417" w:type="pct"/>
            <w:shd w:val="clear" w:color="000000" w:fill="FFFFFF"/>
            <w:noWrap/>
            <w:vAlign w:val="center"/>
          </w:tcPr>
          <w:p w14:paraId="2FA6B986" w14:textId="77777777" w:rsidR="003D7513" w:rsidRPr="00D31461" w:rsidRDefault="003D7513" w:rsidP="003D7513">
            <w:pPr>
              <w:jc w:val="center"/>
              <w:rPr>
                <w:color w:val="000000"/>
                <w:sz w:val="18"/>
                <w:szCs w:val="18"/>
              </w:rPr>
            </w:pPr>
          </w:p>
        </w:tc>
        <w:tc>
          <w:tcPr>
            <w:tcW w:w="417" w:type="pct"/>
            <w:noWrap/>
            <w:vAlign w:val="center"/>
          </w:tcPr>
          <w:p w14:paraId="2A2828EA" w14:textId="77777777" w:rsidR="003D7513" w:rsidRPr="00D31461" w:rsidRDefault="003D7513" w:rsidP="003D7513">
            <w:pPr>
              <w:jc w:val="center"/>
              <w:rPr>
                <w:color w:val="000000"/>
                <w:sz w:val="18"/>
                <w:szCs w:val="18"/>
              </w:rPr>
            </w:pPr>
          </w:p>
        </w:tc>
      </w:tr>
      <w:tr w:rsidR="003D7513" w:rsidRPr="00D31461" w14:paraId="748C7B39" w14:textId="77777777" w:rsidTr="003D7513">
        <w:trPr>
          <w:trHeight w:val="227"/>
          <w:jc w:val="center"/>
        </w:trPr>
        <w:tc>
          <w:tcPr>
            <w:tcW w:w="347" w:type="pct"/>
            <w:shd w:val="clear" w:color="000000" w:fill="FFFFFF"/>
            <w:vAlign w:val="center"/>
            <w:hideMark/>
          </w:tcPr>
          <w:p w14:paraId="2E9A696E" w14:textId="77777777" w:rsidR="003D7513" w:rsidRPr="00D31461" w:rsidRDefault="003D7513" w:rsidP="003D7513">
            <w:pPr>
              <w:jc w:val="center"/>
              <w:rPr>
                <w:color w:val="000000"/>
                <w:sz w:val="18"/>
                <w:szCs w:val="18"/>
              </w:rPr>
            </w:pPr>
            <w:r w:rsidRPr="00D31461">
              <w:rPr>
                <w:color w:val="000000"/>
                <w:sz w:val="18"/>
                <w:szCs w:val="18"/>
              </w:rPr>
              <w:t>16</w:t>
            </w:r>
          </w:p>
        </w:tc>
        <w:tc>
          <w:tcPr>
            <w:tcW w:w="3819" w:type="pct"/>
            <w:hideMark/>
          </w:tcPr>
          <w:p w14:paraId="74CB63CB" w14:textId="776EC991" w:rsidR="003D7513" w:rsidRPr="00D31461" w:rsidRDefault="003D7513" w:rsidP="003D7513">
            <w:pPr>
              <w:jc w:val="both"/>
              <w:rPr>
                <w:color w:val="000000"/>
                <w:sz w:val="18"/>
                <w:szCs w:val="18"/>
              </w:rPr>
            </w:pPr>
            <w:r w:rsidRPr="00D31461">
              <w:t>Junta Tórica</w:t>
            </w:r>
          </w:p>
        </w:tc>
        <w:tc>
          <w:tcPr>
            <w:tcW w:w="417" w:type="pct"/>
            <w:shd w:val="clear" w:color="000000" w:fill="FFFFFF"/>
            <w:noWrap/>
            <w:vAlign w:val="center"/>
          </w:tcPr>
          <w:p w14:paraId="39C063D9" w14:textId="77777777" w:rsidR="003D7513" w:rsidRPr="00D31461" w:rsidRDefault="003D7513" w:rsidP="003D7513">
            <w:pPr>
              <w:jc w:val="center"/>
              <w:rPr>
                <w:color w:val="000000"/>
                <w:sz w:val="18"/>
                <w:szCs w:val="18"/>
              </w:rPr>
            </w:pPr>
          </w:p>
        </w:tc>
        <w:tc>
          <w:tcPr>
            <w:tcW w:w="417" w:type="pct"/>
            <w:noWrap/>
            <w:vAlign w:val="center"/>
          </w:tcPr>
          <w:p w14:paraId="24C35479" w14:textId="77777777" w:rsidR="003D7513" w:rsidRPr="00D31461" w:rsidRDefault="003D7513" w:rsidP="003D7513">
            <w:pPr>
              <w:jc w:val="center"/>
              <w:rPr>
                <w:color w:val="000000"/>
                <w:sz w:val="18"/>
                <w:szCs w:val="18"/>
              </w:rPr>
            </w:pPr>
          </w:p>
        </w:tc>
      </w:tr>
      <w:tr w:rsidR="003D7513" w:rsidRPr="00D31461" w14:paraId="5CDE73D9" w14:textId="77777777" w:rsidTr="003D7513">
        <w:trPr>
          <w:trHeight w:val="227"/>
          <w:jc w:val="center"/>
        </w:trPr>
        <w:tc>
          <w:tcPr>
            <w:tcW w:w="347" w:type="pct"/>
            <w:shd w:val="clear" w:color="000000" w:fill="FFFFFF"/>
            <w:vAlign w:val="center"/>
            <w:hideMark/>
          </w:tcPr>
          <w:p w14:paraId="4C602EAB" w14:textId="77777777" w:rsidR="003D7513" w:rsidRPr="00D31461" w:rsidRDefault="003D7513" w:rsidP="003D7513">
            <w:pPr>
              <w:jc w:val="center"/>
              <w:rPr>
                <w:color w:val="000000"/>
                <w:sz w:val="18"/>
                <w:szCs w:val="18"/>
              </w:rPr>
            </w:pPr>
            <w:r w:rsidRPr="00D31461">
              <w:rPr>
                <w:color w:val="000000"/>
                <w:sz w:val="18"/>
                <w:szCs w:val="18"/>
              </w:rPr>
              <w:t>17</w:t>
            </w:r>
          </w:p>
        </w:tc>
        <w:tc>
          <w:tcPr>
            <w:tcW w:w="3819" w:type="pct"/>
            <w:hideMark/>
          </w:tcPr>
          <w:p w14:paraId="20EB44CB" w14:textId="27165D7C" w:rsidR="003D7513" w:rsidRPr="00D31461" w:rsidRDefault="003D7513" w:rsidP="003D7513">
            <w:pPr>
              <w:jc w:val="both"/>
              <w:rPr>
                <w:color w:val="000000"/>
                <w:sz w:val="18"/>
                <w:szCs w:val="18"/>
              </w:rPr>
            </w:pPr>
            <w:r w:rsidRPr="00D31461">
              <w:t xml:space="preserve">Receptáculo De Conexión </w:t>
            </w:r>
            <w:proofErr w:type="spellStart"/>
            <w:r w:rsidRPr="00D31461">
              <w:t>Ccu</w:t>
            </w:r>
            <w:proofErr w:type="spellEnd"/>
            <w:r w:rsidRPr="00D31461">
              <w:t xml:space="preserve"> - Cabezal</w:t>
            </w:r>
          </w:p>
        </w:tc>
        <w:tc>
          <w:tcPr>
            <w:tcW w:w="417" w:type="pct"/>
            <w:shd w:val="clear" w:color="000000" w:fill="FFFFFF"/>
            <w:noWrap/>
            <w:vAlign w:val="center"/>
          </w:tcPr>
          <w:p w14:paraId="7CBADE15" w14:textId="77777777" w:rsidR="003D7513" w:rsidRPr="00D31461" w:rsidRDefault="003D7513" w:rsidP="003D7513">
            <w:pPr>
              <w:jc w:val="center"/>
              <w:rPr>
                <w:color w:val="000000"/>
                <w:sz w:val="18"/>
                <w:szCs w:val="18"/>
              </w:rPr>
            </w:pPr>
          </w:p>
        </w:tc>
        <w:tc>
          <w:tcPr>
            <w:tcW w:w="417" w:type="pct"/>
            <w:noWrap/>
            <w:vAlign w:val="center"/>
          </w:tcPr>
          <w:p w14:paraId="27E6D0A1" w14:textId="77777777" w:rsidR="003D7513" w:rsidRPr="00D31461" w:rsidRDefault="003D7513" w:rsidP="003D7513">
            <w:pPr>
              <w:jc w:val="center"/>
              <w:rPr>
                <w:color w:val="000000"/>
                <w:sz w:val="18"/>
                <w:szCs w:val="18"/>
              </w:rPr>
            </w:pPr>
          </w:p>
        </w:tc>
      </w:tr>
      <w:tr w:rsidR="003D7513" w:rsidRPr="00D31461" w14:paraId="46394CD7" w14:textId="77777777" w:rsidTr="003D7513">
        <w:trPr>
          <w:trHeight w:val="227"/>
          <w:jc w:val="center"/>
        </w:trPr>
        <w:tc>
          <w:tcPr>
            <w:tcW w:w="347" w:type="pct"/>
            <w:shd w:val="clear" w:color="000000" w:fill="FFFFFF"/>
            <w:vAlign w:val="center"/>
            <w:hideMark/>
          </w:tcPr>
          <w:p w14:paraId="5D0F30FC" w14:textId="77777777" w:rsidR="003D7513" w:rsidRPr="00D31461" w:rsidRDefault="003D7513" w:rsidP="003D7513">
            <w:pPr>
              <w:jc w:val="center"/>
              <w:rPr>
                <w:color w:val="000000"/>
                <w:sz w:val="18"/>
                <w:szCs w:val="18"/>
              </w:rPr>
            </w:pPr>
            <w:r w:rsidRPr="00D31461">
              <w:rPr>
                <w:color w:val="000000"/>
                <w:sz w:val="18"/>
                <w:szCs w:val="18"/>
              </w:rPr>
              <w:t>18</w:t>
            </w:r>
          </w:p>
        </w:tc>
        <w:tc>
          <w:tcPr>
            <w:tcW w:w="3819" w:type="pct"/>
            <w:hideMark/>
          </w:tcPr>
          <w:p w14:paraId="2AD715A1" w14:textId="347C6447" w:rsidR="003D7513" w:rsidRPr="00D31461" w:rsidRDefault="003D7513" w:rsidP="003D7513">
            <w:pPr>
              <w:jc w:val="both"/>
              <w:rPr>
                <w:color w:val="000000"/>
                <w:sz w:val="18"/>
                <w:szCs w:val="18"/>
              </w:rPr>
            </w:pPr>
            <w:r w:rsidRPr="00D31461">
              <w:t xml:space="preserve">Válvula - </w:t>
            </w:r>
            <w:proofErr w:type="spellStart"/>
            <w:r w:rsidRPr="00D31461">
              <w:t>Neumo</w:t>
            </w:r>
            <w:proofErr w:type="spellEnd"/>
            <w:r w:rsidRPr="00D31461">
              <w:t xml:space="preserve"> 2232</w:t>
            </w:r>
          </w:p>
        </w:tc>
        <w:tc>
          <w:tcPr>
            <w:tcW w:w="417" w:type="pct"/>
            <w:shd w:val="clear" w:color="000000" w:fill="FFFFFF"/>
            <w:noWrap/>
            <w:vAlign w:val="center"/>
          </w:tcPr>
          <w:p w14:paraId="1865926A" w14:textId="77777777" w:rsidR="003D7513" w:rsidRPr="00D31461" w:rsidRDefault="003D7513" w:rsidP="003D7513">
            <w:pPr>
              <w:jc w:val="center"/>
              <w:rPr>
                <w:color w:val="000000"/>
                <w:sz w:val="18"/>
                <w:szCs w:val="18"/>
              </w:rPr>
            </w:pPr>
          </w:p>
        </w:tc>
        <w:tc>
          <w:tcPr>
            <w:tcW w:w="417" w:type="pct"/>
            <w:noWrap/>
            <w:vAlign w:val="center"/>
          </w:tcPr>
          <w:p w14:paraId="0BAEA695" w14:textId="77777777" w:rsidR="003D7513" w:rsidRPr="00D31461" w:rsidRDefault="003D7513" w:rsidP="003D7513">
            <w:pPr>
              <w:jc w:val="center"/>
              <w:rPr>
                <w:color w:val="000000"/>
                <w:sz w:val="18"/>
                <w:szCs w:val="18"/>
              </w:rPr>
            </w:pPr>
          </w:p>
        </w:tc>
      </w:tr>
      <w:tr w:rsidR="003D7513" w:rsidRPr="00D31461" w14:paraId="6EEB7572" w14:textId="77777777" w:rsidTr="003D7513">
        <w:trPr>
          <w:trHeight w:val="227"/>
          <w:jc w:val="center"/>
        </w:trPr>
        <w:tc>
          <w:tcPr>
            <w:tcW w:w="347" w:type="pct"/>
            <w:shd w:val="clear" w:color="000000" w:fill="FFFFFF"/>
            <w:vAlign w:val="center"/>
            <w:hideMark/>
          </w:tcPr>
          <w:p w14:paraId="1F459C1D" w14:textId="77777777" w:rsidR="003D7513" w:rsidRPr="00D31461" w:rsidRDefault="003D7513" w:rsidP="003D7513">
            <w:pPr>
              <w:jc w:val="center"/>
              <w:rPr>
                <w:color w:val="000000"/>
                <w:sz w:val="18"/>
                <w:szCs w:val="18"/>
              </w:rPr>
            </w:pPr>
            <w:r w:rsidRPr="00D31461">
              <w:rPr>
                <w:color w:val="000000"/>
                <w:sz w:val="18"/>
                <w:szCs w:val="18"/>
              </w:rPr>
              <w:t>19</w:t>
            </w:r>
          </w:p>
        </w:tc>
        <w:tc>
          <w:tcPr>
            <w:tcW w:w="3819" w:type="pct"/>
            <w:hideMark/>
          </w:tcPr>
          <w:p w14:paraId="4C82CD5D" w14:textId="16134D07" w:rsidR="003D7513" w:rsidRPr="00D31461" w:rsidRDefault="003D7513" w:rsidP="003D7513">
            <w:pPr>
              <w:jc w:val="both"/>
              <w:rPr>
                <w:color w:val="000000"/>
                <w:sz w:val="18"/>
                <w:szCs w:val="18"/>
              </w:rPr>
            </w:pPr>
            <w:r w:rsidRPr="00D31461">
              <w:t xml:space="preserve">Manguera de alta presión a baja (manguera para toma </w:t>
            </w:r>
            <w:proofErr w:type="spellStart"/>
            <w:r w:rsidRPr="00D31461">
              <w:t>chemetron</w:t>
            </w:r>
            <w:proofErr w:type="spellEnd"/>
            <w:r w:rsidRPr="00D31461">
              <w:t>, Diss o bala de CO2 (consultar suministro de CO2 del cliente)</w:t>
            </w:r>
          </w:p>
        </w:tc>
        <w:tc>
          <w:tcPr>
            <w:tcW w:w="417" w:type="pct"/>
            <w:shd w:val="clear" w:color="000000" w:fill="FFFFFF"/>
            <w:noWrap/>
            <w:vAlign w:val="center"/>
          </w:tcPr>
          <w:p w14:paraId="510D57E7" w14:textId="77777777" w:rsidR="003D7513" w:rsidRPr="00D31461" w:rsidRDefault="003D7513" w:rsidP="003D7513">
            <w:pPr>
              <w:jc w:val="center"/>
              <w:rPr>
                <w:color w:val="000000"/>
                <w:sz w:val="18"/>
                <w:szCs w:val="18"/>
              </w:rPr>
            </w:pPr>
          </w:p>
        </w:tc>
        <w:tc>
          <w:tcPr>
            <w:tcW w:w="417" w:type="pct"/>
            <w:noWrap/>
            <w:vAlign w:val="center"/>
          </w:tcPr>
          <w:p w14:paraId="07F22112" w14:textId="77777777" w:rsidR="003D7513" w:rsidRPr="00D31461" w:rsidRDefault="003D7513" w:rsidP="003D7513">
            <w:pPr>
              <w:jc w:val="center"/>
              <w:rPr>
                <w:color w:val="000000"/>
                <w:sz w:val="18"/>
                <w:szCs w:val="18"/>
              </w:rPr>
            </w:pPr>
          </w:p>
        </w:tc>
      </w:tr>
      <w:tr w:rsidR="003D7513" w:rsidRPr="00D31461" w14:paraId="4CF9DAB1" w14:textId="77777777" w:rsidTr="003D7513">
        <w:trPr>
          <w:trHeight w:val="227"/>
          <w:jc w:val="center"/>
        </w:trPr>
        <w:tc>
          <w:tcPr>
            <w:tcW w:w="347" w:type="pct"/>
            <w:shd w:val="clear" w:color="000000" w:fill="FFFFFF"/>
            <w:vAlign w:val="center"/>
            <w:hideMark/>
          </w:tcPr>
          <w:p w14:paraId="5A05824F" w14:textId="77777777" w:rsidR="003D7513" w:rsidRPr="00D31461" w:rsidRDefault="003D7513" w:rsidP="003D7513">
            <w:pPr>
              <w:jc w:val="center"/>
              <w:rPr>
                <w:color w:val="000000"/>
                <w:sz w:val="18"/>
                <w:szCs w:val="18"/>
              </w:rPr>
            </w:pPr>
            <w:r w:rsidRPr="00D31461">
              <w:rPr>
                <w:color w:val="000000"/>
                <w:sz w:val="18"/>
                <w:szCs w:val="18"/>
              </w:rPr>
              <w:t>20</w:t>
            </w:r>
          </w:p>
        </w:tc>
        <w:tc>
          <w:tcPr>
            <w:tcW w:w="3819" w:type="pct"/>
            <w:hideMark/>
          </w:tcPr>
          <w:p w14:paraId="2065001F" w14:textId="02CEB802" w:rsidR="003D7513" w:rsidRPr="00D31461" w:rsidRDefault="003D7513" w:rsidP="003D7513">
            <w:pPr>
              <w:jc w:val="both"/>
              <w:rPr>
                <w:color w:val="000000"/>
                <w:sz w:val="18"/>
                <w:szCs w:val="18"/>
              </w:rPr>
            </w:pPr>
            <w:r w:rsidRPr="00D31461">
              <w:t>Regular de alta presión para baja de CO2 (Regular de CO2 para uso con bala)</w:t>
            </w:r>
          </w:p>
        </w:tc>
        <w:tc>
          <w:tcPr>
            <w:tcW w:w="417" w:type="pct"/>
            <w:shd w:val="clear" w:color="000000" w:fill="FFFFFF"/>
            <w:noWrap/>
            <w:vAlign w:val="center"/>
          </w:tcPr>
          <w:p w14:paraId="5DC25C8F" w14:textId="77777777" w:rsidR="003D7513" w:rsidRPr="00D31461" w:rsidRDefault="003D7513" w:rsidP="003D7513">
            <w:pPr>
              <w:jc w:val="center"/>
              <w:rPr>
                <w:color w:val="000000"/>
                <w:sz w:val="18"/>
                <w:szCs w:val="18"/>
              </w:rPr>
            </w:pPr>
          </w:p>
        </w:tc>
        <w:tc>
          <w:tcPr>
            <w:tcW w:w="417" w:type="pct"/>
            <w:noWrap/>
            <w:vAlign w:val="center"/>
          </w:tcPr>
          <w:p w14:paraId="0465B5BE" w14:textId="77777777" w:rsidR="003D7513" w:rsidRPr="00D31461" w:rsidRDefault="003D7513" w:rsidP="003D7513">
            <w:pPr>
              <w:jc w:val="center"/>
              <w:rPr>
                <w:color w:val="000000"/>
                <w:sz w:val="18"/>
                <w:szCs w:val="18"/>
              </w:rPr>
            </w:pPr>
          </w:p>
        </w:tc>
      </w:tr>
    </w:tbl>
    <w:p w14:paraId="54EFE0C8" w14:textId="77777777" w:rsidR="007F4056" w:rsidRPr="00D31461" w:rsidRDefault="007F4056" w:rsidP="007F4056">
      <w:pPr>
        <w:adjustRightInd w:val="0"/>
        <w:jc w:val="both"/>
        <w:rPr>
          <w:b/>
        </w:rPr>
      </w:pPr>
    </w:p>
    <w:p w14:paraId="118F2BAE" w14:textId="77777777" w:rsidR="007F4056" w:rsidRPr="00D31461" w:rsidRDefault="007F4056" w:rsidP="007F4056">
      <w:pPr>
        <w:adjustRightInd w:val="0"/>
        <w:jc w:val="both"/>
        <w:rPr>
          <w:b/>
        </w:rPr>
      </w:pPr>
    </w:p>
    <w:p w14:paraId="3C8B6F94" w14:textId="77777777" w:rsidR="007F4056" w:rsidRPr="00D31461" w:rsidRDefault="007F4056" w:rsidP="007F4056">
      <w:pPr>
        <w:pStyle w:val="Prrafodelista"/>
        <w:tabs>
          <w:tab w:val="left" w:pos="240"/>
        </w:tabs>
        <w:ind w:left="0"/>
        <w:jc w:val="both"/>
        <w:rPr>
          <w:b/>
          <w:lang w:val="es-ES"/>
        </w:rPr>
      </w:pPr>
    </w:p>
    <w:p w14:paraId="280A9C59" w14:textId="77777777" w:rsidR="003D7513" w:rsidRPr="00D31461" w:rsidRDefault="003D7513" w:rsidP="007F4056">
      <w:pPr>
        <w:pStyle w:val="Prrafodelista"/>
        <w:tabs>
          <w:tab w:val="left" w:pos="240"/>
        </w:tabs>
        <w:ind w:left="0"/>
        <w:jc w:val="both"/>
        <w:rPr>
          <w:b/>
          <w:lang w:val="es-ES"/>
        </w:rPr>
      </w:pPr>
    </w:p>
    <w:p w14:paraId="0045B504" w14:textId="77777777" w:rsidR="003D7513" w:rsidRPr="00D31461" w:rsidRDefault="003D7513" w:rsidP="007F4056">
      <w:pPr>
        <w:pStyle w:val="Prrafodelista"/>
        <w:tabs>
          <w:tab w:val="left" w:pos="240"/>
        </w:tabs>
        <w:ind w:left="0"/>
        <w:jc w:val="both"/>
        <w:rPr>
          <w:b/>
          <w:lang w:val="es-ES"/>
        </w:rPr>
      </w:pPr>
    </w:p>
    <w:p w14:paraId="1D81797A" w14:textId="706DC863" w:rsidR="003D7513" w:rsidRPr="00D31461" w:rsidRDefault="003D7513" w:rsidP="007F4056">
      <w:pPr>
        <w:pStyle w:val="Prrafodelista"/>
        <w:tabs>
          <w:tab w:val="left" w:pos="240"/>
        </w:tabs>
        <w:ind w:left="0"/>
        <w:jc w:val="both"/>
        <w:rPr>
          <w:b/>
          <w:lang w:val="es-ES"/>
        </w:rPr>
      </w:pPr>
    </w:p>
    <w:p w14:paraId="3EAD6D15" w14:textId="77777777" w:rsidR="007A7865" w:rsidRPr="00D31461" w:rsidRDefault="007A7865" w:rsidP="007F4056">
      <w:pPr>
        <w:pStyle w:val="Prrafodelista"/>
        <w:tabs>
          <w:tab w:val="left" w:pos="240"/>
        </w:tabs>
        <w:ind w:left="0"/>
        <w:jc w:val="both"/>
        <w:rPr>
          <w:b/>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2"/>
        <w:gridCol w:w="7221"/>
        <w:gridCol w:w="934"/>
        <w:gridCol w:w="934"/>
      </w:tblGrid>
      <w:tr w:rsidR="003D7513" w:rsidRPr="00591FC6" w14:paraId="418A7616" w14:textId="77777777" w:rsidTr="003D7513">
        <w:trPr>
          <w:trHeight w:val="184"/>
        </w:trPr>
        <w:tc>
          <w:tcPr>
            <w:tcW w:w="693" w:type="dxa"/>
            <w:vAlign w:val="center"/>
          </w:tcPr>
          <w:p w14:paraId="319BC21F" w14:textId="77777777" w:rsidR="003D7513" w:rsidRPr="00591FC6" w:rsidRDefault="003D7513" w:rsidP="00347E73">
            <w:pPr>
              <w:pStyle w:val="Prrafodelista"/>
              <w:tabs>
                <w:tab w:val="left" w:pos="240"/>
                <w:tab w:val="left" w:pos="709"/>
              </w:tabs>
              <w:ind w:left="0"/>
              <w:jc w:val="center"/>
              <w:rPr>
                <w:b/>
                <w:color w:val="000000" w:themeColor="text1"/>
                <w:sz w:val="17"/>
                <w:szCs w:val="17"/>
              </w:rPr>
            </w:pPr>
            <w:r w:rsidRPr="00591FC6">
              <w:rPr>
                <w:b/>
                <w:color w:val="000000" w:themeColor="text1"/>
                <w:sz w:val="17"/>
                <w:szCs w:val="17"/>
              </w:rPr>
              <w:lastRenderedPageBreak/>
              <w:t>ÍTEM</w:t>
            </w:r>
          </w:p>
        </w:tc>
        <w:tc>
          <w:tcPr>
            <w:tcW w:w="7524" w:type="dxa"/>
            <w:vAlign w:val="center"/>
          </w:tcPr>
          <w:p w14:paraId="3F72FDE6" w14:textId="77777777" w:rsidR="003D7513" w:rsidRPr="00591FC6" w:rsidRDefault="003D7513" w:rsidP="00347E73">
            <w:pPr>
              <w:pStyle w:val="Prrafodelista"/>
              <w:tabs>
                <w:tab w:val="left" w:pos="240"/>
                <w:tab w:val="left" w:pos="709"/>
              </w:tabs>
              <w:ind w:left="0"/>
              <w:jc w:val="center"/>
              <w:rPr>
                <w:b/>
                <w:color w:val="000000" w:themeColor="text1"/>
                <w:sz w:val="17"/>
                <w:szCs w:val="17"/>
              </w:rPr>
            </w:pPr>
            <w:r w:rsidRPr="00591FC6">
              <w:rPr>
                <w:b/>
                <w:color w:val="000000" w:themeColor="text1"/>
                <w:sz w:val="17"/>
                <w:szCs w:val="17"/>
              </w:rPr>
              <w:t>ESPECIFICACIONES TÉCNICAS MÍNIMAS</w:t>
            </w:r>
          </w:p>
        </w:tc>
        <w:tc>
          <w:tcPr>
            <w:tcW w:w="746" w:type="dxa"/>
            <w:vAlign w:val="center"/>
          </w:tcPr>
          <w:p w14:paraId="398323D7" w14:textId="77777777" w:rsidR="003D7513" w:rsidRPr="00591FC6" w:rsidRDefault="003D7513" w:rsidP="00347E73">
            <w:pPr>
              <w:pStyle w:val="Prrafodelista"/>
              <w:tabs>
                <w:tab w:val="left" w:pos="240"/>
                <w:tab w:val="left" w:pos="709"/>
              </w:tabs>
              <w:ind w:left="0"/>
              <w:jc w:val="center"/>
              <w:rPr>
                <w:b/>
                <w:color w:val="000000" w:themeColor="text1"/>
                <w:sz w:val="17"/>
                <w:szCs w:val="17"/>
              </w:rPr>
            </w:pPr>
            <w:r w:rsidRPr="00591FC6">
              <w:rPr>
                <w:b/>
                <w:color w:val="000000" w:themeColor="text1"/>
                <w:sz w:val="17"/>
                <w:szCs w:val="17"/>
              </w:rPr>
              <w:t>CUMPLE</w:t>
            </w:r>
          </w:p>
        </w:tc>
        <w:tc>
          <w:tcPr>
            <w:tcW w:w="808" w:type="dxa"/>
            <w:vAlign w:val="center"/>
          </w:tcPr>
          <w:p w14:paraId="7702CD4A" w14:textId="77777777" w:rsidR="003D7513" w:rsidRPr="00591FC6" w:rsidRDefault="003D7513" w:rsidP="00347E73">
            <w:pPr>
              <w:pStyle w:val="Prrafodelista"/>
              <w:tabs>
                <w:tab w:val="left" w:pos="240"/>
                <w:tab w:val="left" w:pos="709"/>
              </w:tabs>
              <w:ind w:left="0"/>
              <w:jc w:val="center"/>
              <w:rPr>
                <w:b/>
                <w:color w:val="000000" w:themeColor="text1"/>
                <w:sz w:val="17"/>
                <w:szCs w:val="17"/>
              </w:rPr>
            </w:pPr>
            <w:r w:rsidRPr="00591FC6">
              <w:rPr>
                <w:b/>
                <w:color w:val="000000" w:themeColor="text1"/>
                <w:sz w:val="17"/>
                <w:szCs w:val="17"/>
              </w:rPr>
              <w:t>NO CUMPLE</w:t>
            </w:r>
          </w:p>
        </w:tc>
      </w:tr>
      <w:tr w:rsidR="003D7513" w:rsidRPr="00591FC6" w14:paraId="0B57A49F" w14:textId="77777777" w:rsidTr="003D7513">
        <w:trPr>
          <w:trHeight w:val="184"/>
        </w:trPr>
        <w:tc>
          <w:tcPr>
            <w:tcW w:w="693" w:type="dxa"/>
            <w:vAlign w:val="center"/>
          </w:tcPr>
          <w:p w14:paraId="77E0FA89" w14:textId="77777777" w:rsidR="003D7513" w:rsidRPr="00591FC6" w:rsidRDefault="003D7513" w:rsidP="00347E73">
            <w:pPr>
              <w:pStyle w:val="Prrafodelista"/>
              <w:tabs>
                <w:tab w:val="left" w:pos="240"/>
                <w:tab w:val="left" w:pos="709"/>
              </w:tabs>
              <w:ind w:left="0"/>
              <w:jc w:val="center"/>
              <w:rPr>
                <w:color w:val="000000" w:themeColor="text1"/>
                <w:sz w:val="17"/>
                <w:szCs w:val="17"/>
              </w:rPr>
            </w:pPr>
            <w:r w:rsidRPr="00591FC6">
              <w:rPr>
                <w:color w:val="000000" w:themeColor="text1"/>
                <w:sz w:val="17"/>
                <w:szCs w:val="17"/>
              </w:rPr>
              <w:t>1</w:t>
            </w:r>
          </w:p>
        </w:tc>
        <w:tc>
          <w:tcPr>
            <w:tcW w:w="7524" w:type="dxa"/>
            <w:vAlign w:val="center"/>
          </w:tcPr>
          <w:p w14:paraId="0CF86417" w14:textId="77777777" w:rsidR="003D7513" w:rsidRPr="00591FC6" w:rsidRDefault="003D7513" w:rsidP="00347E73">
            <w:pPr>
              <w:pStyle w:val="Prrafodelista"/>
              <w:tabs>
                <w:tab w:val="left" w:pos="240"/>
                <w:tab w:val="left" w:pos="709"/>
              </w:tabs>
              <w:ind w:left="0"/>
              <w:jc w:val="both"/>
              <w:rPr>
                <w:color w:val="000000" w:themeColor="text1"/>
                <w:sz w:val="17"/>
                <w:szCs w:val="17"/>
              </w:rPr>
            </w:pPr>
            <w:r w:rsidRPr="00591FC6">
              <w:rPr>
                <w:color w:val="000000" w:themeColor="text1"/>
                <w:sz w:val="17"/>
                <w:szCs w:val="17"/>
              </w:rPr>
              <w:t>El horario para llevar a cabo los mantenimientos preventivos, será de común acuerdo entre las partes donde se encuentran ubicados los equipos, en este caso el área de cirugía, para no generar traumatismos en la atención de usuarios y/o pacientes.</w:t>
            </w:r>
          </w:p>
        </w:tc>
        <w:tc>
          <w:tcPr>
            <w:tcW w:w="746" w:type="dxa"/>
            <w:vAlign w:val="center"/>
          </w:tcPr>
          <w:p w14:paraId="302485D2"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c>
          <w:tcPr>
            <w:tcW w:w="808" w:type="dxa"/>
            <w:vAlign w:val="center"/>
          </w:tcPr>
          <w:p w14:paraId="042E9D5D"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r>
      <w:tr w:rsidR="003D7513" w:rsidRPr="00591FC6" w14:paraId="464492D4" w14:textId="77777777" w:rsidTr="00D428C8">
        <w:trPr>
          <w:trHeight w:val="2644"/>
        </w:trPr>
        <w:tc>
          <w:tcPr>
            <w:tcW w:w="693" w:type="dxa"/>
            <w:vAlign w:val="center"/>
          </w:tcPr>
          <w:p w14:paraId="3C532534" w14:textId="77777777" w:rsidR="003D7513" w:rsidRPr="00591FC6" w:rsidRDefault="003D7513" w:rsidP="00347E73">
            <w:pPr>
              <w:pStyle w:val="Prrafodelista"/>
              <w:tabs>
                <w:tab w:val="left" w:pos="240"/>
                <w:tab w:val="left" w:pos="709"/>
              </w:tabs>
              <w:ind w:left="0"/>
              <w:jc w:val="center"/>
              <w:rPr>
                <w:b/>
                <w:color w:val="000000" w:themeColor="text1"/>
                <w:sz w:val="17"/>
                <w:szCs w:val="17"/>
              </w:rPr>
            </w:pPr>
            <w:r w:rsidRPr="00591FC6">
              <w:rPr>
                <w:b/>
                <w:color w:val="000000" w:themeColor="text1"/>
                <w:sz w:val="17"/>
                <w:szCs w:val="17"/>
              </w:rPr>
              <w:t>2</w:t>
            </w:r>
          </w:p>
        </w:tc>
        <w:tc>
          <w:tcPr>
            <w:tcW w:w="7524" w:type="dxa"/>
            <w:vAlign w:val="center"/>
          </w:tcPr>
          <w:p w14:paraId="5CC713A1" w14:textId="77777777" w:rsidR="003D7513" w:rsidRPr="00591FC6" w:rsidRDefault="003D7513" w:rsidP="00347E73">
            <w:pPr>
              <w:pStyle w:val="Subttulo"/>
              <w:tabs>
                <w:tab w:val="left" w:pos="709"/>
              </w:tabs>
              <w:jc w:val="both"/>
              <w:rPr>
                <w:b/>
                <w:bCs/>
                <w:color w:val="000000" w:themeColor="text1"/>
                <w:sz w:val="17"/>
                <w:szCs w:val="17"/>
              </w:rPr>
            </w:pPr>
            <w:r w:rsidRPr="00591FC6">
              <w:rPr>
                <w:color w:val="000000" w:themeColor="text1"/>
                <w:sz w:val="17"/>
                <w:szCs w:val="17"/>
              </w:rPr>
              <w:t>Ofrecer una garantía por un periodo de Tres (3) meses a partir de la fecha de su instalación para los repuestos y consumibles, y un periodo de garantía de tres (3) meses para la mano de obra. Para el Siguiente Equipos:</w:t>
            </w:r>
          </w:p>
          <w:p w14:paraId="5C48FC3A" w14:textId="77777777" w:rsidR="003D7513" w:rsidRPr="00591FC6" w:rsidRDefault="003D7513" w:rsidP="00347E73">
            <w:pPr>
              <w:pStyle w:val="Subttulo"/>
              <w:tabs>
                <w:tab w:val="left" w:pos="709"/>
              </w:tabs>
              <w:jc w:val="both"/>
              <w:rPr>
                <w:b/>
                <w:bCs/>
                <w:color w:val="000000" w:themeColor="text1"/>
                <w:sz w:val="17"/>
                <w:szCs w:val="17"/>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40"/>
              <w:gridCol w:w="1158"/>
              <w:gridCol w:w="968"/>
              <w:gridCol w:w="1185"/>
              <w:gridCol w:w="1544"/>
            </w:tblGrid>
            <w:tr w:rsidR="003D7513" w:rsidRPr="00591FC6" w14:paraId="6F092AC9" w14:textId="77777777" w:rsidTr="00347E73">
              <w:trPr>
                <w:trHeight w:val="518"/>
                <w:jc w:val="center"/>
              </w:trPr>
              <w:tc>
                <w:tcPr>
                  <w:tcW w:w="0" w:type="auto"/>
                  <w:vAlign w:val="center"/>
                  <w:hideMark/>
                </w:tcPr>
                <w:p w14:paraId="770116C2" w14:textId="77777777" w:rsidR="003D7513" w:rsidRPr="00591FC6" w:rsidRDefault="003D7513" w:rsidP="00347E73">
                  <w:pPr>
                    <w:tabs>
                      <w:tab w:val="left" w:pos="709"/>
                    </w:tabs>
                    <w:jc w:val="center"/>
                    <w:rPr>
                      <w:b/>
                      <w:color w:val="000000" w:themeColor="text1"/>
                      <w:sz w:val="17"/>
                      <w:szCs w:val="17"/>
                    </w:rPr>
                  </w:pPr>
                  <w:r w:rsidRPr="00591FC6">
                    <w:rPr>
                      <w:b/>
                      <w:color w:val="000000" w:themeColor="text1"/>
                      <w:sz w:val="17"/>
                      <w:szCs w:val="17"/>
                    </w:rPr>
                    <w:t>ACTIVIDADES DE MANTENIMIENTO PREVENTIVO</w:t>
                  </w:r>
                </w:p>
              </w:tc>
              <w:tc>
                <w:tcPr>
                  <w:tcW w:w="0" w:type="auto"/>
                  <w:vAlign w:val="center"/>
                  <w:hideMark/>
                </w:tcPr>
                <w:p w14:paraId="7FD2FA92" w14:textId="77777777" w:rsidR="003D7513" w:rsidRPr="00591FC6" w:rsidRDefault="003D7513" w:rsidP="00347E73">
                  <w:pPr>
                    <w:tabs>
                      <w:tab w:val="left" w:pos="709"/>
                    </w:tabs>
                    <w:jc w:val="center"/>
                    <w:rPr>
                      <w:b/>
                      <w:color w:val="000000" w:themeColor="text1"/>
                      <w:sz w:val="17"/>
                      <w:szCs w:val="17"/>
                    </w:rPr>
                  </w:pPr>
                  <w:r w:rsidRPr="00591FC6">
                    <w:rPr>
                      <w:b/>
                      <w:color w:val="000000" w:themeColor="text1"/>
                      <w:sz w:val="17"/>
                      <w:szCs w:val="17"/>
                    </w:rPr>
                    <w:t>CANTIDAD EQUIPOS</w:t>
                  </w:r>
                </w:p>
              </w:tc>
              <w:tc>
                <w:tcPr>
                  <w:tcW w:w="0" w:type="auto"/>
                  <w:vAlign w:val="center"/>
                  <w:hideMark/>
                </w:tcPr>
                <w:p w14:paraId="5BE3BB08" w14:textId="77777777" w:rsidR="003D7513" w:rsidRPr="00591FC6" w:rsidRDefault="003D7513" w:rsidP="00347E73">
                  <w:pPr>
                    <w:tabs>
                      <w:tab w:val="left" w:pos="709"/>
                    </w:tabs>
                    <w:jc w:val="center"/>
                    <w:rPr>
                      <w:b/>
                      <w:color w:val="000000" w:themeColor="text1"/>
                      <w:sz w:val="17"/>
                      <w:szCs w:val="17"/>
                    </w:rPr>
                  </w:pPr>
                  <w:r w:rsidRPr="00591FC6">
                    <w:rPr>
                      <w:b/>
                      <w:color w:val="000000" w:themeColor="text1"/>
                      <w:sz w:val="17"/>
                      <w:szCs w:val="17"/>
                    </w:rPr>
                    <w:t>UNIDAD DE MEDIDA</w:t>
                  </w:r>
                </w:p>
              </w:tc>
              <w:tc>
                <w:tcPr>
                  <w:tcW w:w="0" w:type="auto"/>
                  <w:vAlign w:val="center"/>
                  <w:hideMark/>
                </w:tcPr>
                <w:p w14:paraId="4A8B15D2" w14:textId="77777777" w:rsidR="003D7513" w:rsidRPr="00591FC6" w:rsidRDefault="003D7513" w:rsidP="00347E73">
                  <w:pPr>
                    <w:tabs>
                      <w:tab w:val="left" w:pos="709"/>
                    </w:tabs>
                    <w:jc w:val="center"/>
                    <w:rPr>
                      <w:b/>
                      <w:color w:val="000000" w:themeColor="text1"/>
                      <w:sz w:val="17"/>
                      <w:szCs w:val="17"/>
                    </w:rPr>
                  </w:pPr>
                  <w:r w:rsidRPr="00591FC6">
                    <w:rPr>
                      <w:b/>
                      <w:color w:val="000000" w:themeColor="text1"/>
                      <w:sz w:val="17"/>
                      <w:szCs w:val="17"/>
                    </w:rPr>
                    <w:t>CANTIDAD DE VISITAS</w:t>
                  </w:r>
                </w:p>
              </w:tc>
              <w:tc>
                <w:tcPr>
                  <w:tcW w:w="0" w:type="auto"/>
                  <w:vAlign w:val="center"/>
                  <w:hideMark/>
                </w:tcPr>
                <w:p w14:paraId="54D0F30D" w14:textId="77777777" w:rsidR="003D7513" w:rsidRPr="00591FC6" w:rsidRDefault="003D7513" w:rsidP="00347E73">
                  <w:pPr>
                    <w:tabs>
                      <w:tab w:val="left" w:pos="709"/>
                    </w:tabs>
                    <w:jc w:val="center"/>
                    <w:rPr>
                      <w:b/>
                      <w:color w:val="000000" w:themeColor="text1"/>
                      <w:sz w:val="17"/>
                      <w:szCs w:val="17"/>
                    </w:rPr>
                  </w:pPr>
                  <w:r w:rsidRPr="00591FC6">
                    <w:rPr>
                      <w:b/>
                      <w:color w:val="000000" w:themeColor="text1"/>
                      <w:sz w:val="17"/>
                      <w:szCs w:val="17"/>
                    </w:rPr>
                    <w:t xml:space="preserve">VISITA </w:t>
                  </w:r>
                </w:p>
              </w:tc>
            </w:tr>
            <w:tr w:rsidR="003D7513" w:rsidRPr="00591FC6" w14:paraId="588E810F" w14:textId="77777777" w:rsidTr="00347E73">
              <w:trPr>
                <w:trHeight w:val="16"/>
                <w:jc w:val="center"/>
              </w:trPr>
              <w:tc>
                <w:tcPr>
                  <w:tcW w:w="0" w:type="auto"/>
                  <w:vAlign w:val="center"/>
                  <w:hideMark/>
                </w:tcPr>
                <w:p w14:paraId="4DBB64E5" w14:textId="77777777" w:rsidR="003D7513" w:rsidRPr="00591FC6" w:rsidRDefault="003D7513" w:rsidP="00347E73">
                  <w:pPr>
                    <w:tabs>
                      <w:tab w:val="left" w:pos="709"/>
                    </w:tabs>
                    <w:jc w:val="both"/>
                    <w:rPr>
                      <w:color w:val="000000" w:themeColor="text1"/>
                      <w:sz w:val="17"/>
                      <w:szCs w:val="17"/>
                    </w:rPr>
                  </w:pPr>
                  <w:r w:rsidRPr="00591FC6">
                    <w:rPr>
                      <w:color w:val="000000" w:themeColor="text1"/>
                      <w:sz w:val="17"/>
                      <w:szCs w:val="17"/>
                    </w:rPr>
                    <w:t>Mantenimiento Preventivo Torre de Laparoscopia- Richard Wolf</w:t>
                  </w:r>
                </w:p>
              </w:tc>
              <w:tc>
                <w:tcPr>
                  <w:tcW w:w="0" w:type="auto"/>
                  <w:vAlign w:val="center"/>
                  <w:hideMark/>
                </w:tcPr>
                <w:p w14:paraId="291A730B" w14:textId="77777777" w:rsidR="003D7513" w:rsidRPr="00591FC6" w:rsidRDefault="003D7513" w:rsidP="00347E73">
                  <w:pPr>
                    <w:tabs>
                      <w:tab w:val="left" w:pos="709"/>
                    </w:tabs>
                    <w:jc w:val="center"/>
                    <w:rPr>
                      <w:color w:val="000000" w:themeColor="text1"/>
                      <w:sz w:val="17"/>
                      <w:szCs w:val="17"/>
                    </w:rPr>
                  </w:pPr>
                  <w:r w:rsidRPr="00591FC6">
                    <w:rPr>
                      <w:color w:val="000000" w:themeColor="text1"/>
                      <w:sz w:val="17"/>
                      <w:szCs w:val="17"/>
                    </w:rPr>
                    <w:t>1</w:t>
                  </w:r>
                </w:p>
              </w:tc>
              <w:tc>
                <w:tcPr>
                  <w:tcW w:w="0" w:type="auto"/>
                  <w:vAlign w:val="center"/>
                  <w:hideMark/>
                </w:tcPr>
                <w:p w14:paraId="76BC3C44" w14:textId="77777777" w:rsidR="003D7513" w:rsidRPr="00591FC6" w:rsidRDefault="003D7513" w:rsidP="00347E73">
                  <w:pPr>
                    <w:tabs>
                      <w:tab w:val="left" w:pos="709"/>
                    </w:tabs>
                    <w:jc w:val="center"/>
                    <w:rPr>
                      <w:color w:val="000000" w:themeColor="text1"/>
                      <w:sz w:val="17"/>
                      <w:szCs w:val="17"/>
                    </w:rPr>
                  </w:pPr>
                  <w:r w:rsidRPr="00591FC6">
                    <w:rPr>
                      <w:color w:val="000000" w:themeColor="text1"/>
                      <w:sz w:val="17"/>
                      <w:szCs w:val="17"/>
                    </w:rPr>
                    <w:t>VISITA</w:t>
                  </w:r>
                </w:p>
              </w:tc>
              <w:tc>
                <w:tcPr>
                  <w:tcW w:w="0" w:type="auto"/>
                  <w:vAlign w:val="center"/>
                  <w:hideMark/>
                </w:tcPr>
                <w:p w14:paraId="2E6103A6" w14:textId="77777777" w:rsidR="003D7513" w:rsidRPr="00591FC6" w:rsidRDefault="003D7513" w:rsidP="00347E73">
                  <w:pPr>
                    <w:tabs>
                      <w:tab w:val="left" w:pos="709"/>
                    </w:tabs>
                    <w:jc w:val="center"/>
                    <w:rPr>
                      <w:color w:val="000000" w:themeColor="text1"/>
                      <w:sz w:val="17"/>
                      <w:szCs w:val="17"/>
                    </w:rPr>
                  </w:pPr>
                  <w:r w:rsidRPr="00591FC6">
                    <w:rPr>
                      <w:color w:val="000000" w:themeColor="text1"/>
                      <w:sz w:val="17"/>
                      <w:szCs w:val="17"/>
                    </w:rPr>
                    <w:t>1</w:t>
                  </w:r>
                </w:p>
              </w:tc>
              <w:tc>
                <w:tcPr>
                  <w:tcW w:w="0" w:type="auto"/>
                  <w:vMerge w:val="restart"/>
                  <w:vAlign w:val="center"/>
                  <w:hideMark/>
                </w:tcPr>
                <w:p w14:paraId="5AD5D663" w14:textId="77777777" w:rsidR="003D7513" w:rsidRPr="00591FC6" w:rsidRDefault="003D7513" w:rsidP="00347E73">
                  <w:pPr>
                    <w:tabs>
                      <w:tab w:val="left" w:pos="709"/>
                    </w:tabs>
                    <w:jc w:val="center"/>
                    <w:rPr>
                      <w:color w:val="000000" w:themeColor="text1"/>
                      <w:sz w:val="17"/>
                      <w:szCs w:val="17"/>
                    </w:rPr>
                  </w:pPr>
                  <w:r w:rsidRPr="00591FC6">
                    <w:rPr>
                      <w:color w:val="000000" w:themeColor="text1"/>
                      <w:sz w:val="17"/>
                      <w:szCs w:val="17"/>
                    </w:rPr>
                    <w:t xml:space="preserve">Según la necesidad y a solicitud del Supervisor del Contrato </w:t>
                  </w:r>
                </w:p>
              </w:tc>
            </w:tr>
            <w:tr w:rsidR="003D7513" w:rsidRPr="00591FC6" w14:paraId="5566A976" w14:textId="77777777" w:rsidTr="00347E73">
              <w:trPr>
                <w:trHeight w:val="16"/>
                <w:jc w:val="center"/>
              </w:trPr>
              <w:tc>
                <w:tcPr>
                  <w:tcW w:w="0" w:type="auto"/>
                  <w:vAlign w:val="center"/>
                </w:tcPr>
                <w:p w14:paraId="6DFA0845" w14:textId="77777777" w:rsidR="003D7513" w:rsidRPr="00591FC6" w:rsidRDefault="003D7513" w:rsidP="00347E73">
                  <w:pPr>
                    <w:tabs>
                      <w:tab w:val="left" w:pos="709"/>
                    </w:tabs>
                    <w:jc w:val="both"/>
                    <w:rPr>
                      <w:color w:val="000000" w:themeColor="text1"/>
                      <w:sz w:val="17"/>
                      <w:szCs w:val="17"/>
                    </w:rPr>
                  </w:pPr>
                  <w:r w:rsidRPr="00591FC6">
                    <w:rPr>
                      <w:color w:val="000000" w:themeColor="text1"/>
                      <w:sz w:val="17"/>
                      <w:szCs w:val="17"/>
                    </w:rPr>
                    <w:t>Mantenimiento Preventivo Set Instrumental urología- Richard Wolf</w:t>
                  </w:r>
                </w:p>
              </w:tc>
              <w:tc>
                <w:tcPr>
                  <w:tcW w:w="0" w:type="auto"/>
                  <w:vAlign w:val="center"/>
                </w:tcPr>
                <w:p w14:paraId="2C1C2785" w14:textId="77777777" w:rsidR="003D7513" w:rsidRPr="00591FC6" w:rsidRDefault="003D7513" w:rsidP="00347E73">
                  <w:pPr>
                    <w:tabs>
                      <w:tab w:val="left" w:pos="709"/>
                    </w:tabs>
                    <w:jc w:val="center"/>
                    <w:rPr>
                      <w:color w:val="000000" w:themeColor="text1"/>
                      <w:sz w:val="17"/>
                      <w:szCs w:val="17"/>
                    </w:rPr>
                  </w:pPr>
                  <w:r w:rsidRPr="00591FC6">
                    <w:rPr>
                      <w:color w:val="000000" w:themeColor="text1"/>
                      <w:sz w:val="17"/>
                      <w:szCs w:val="17"/>
                    </w:rPr>
                    <w:t>1</w:t>
                  </w:r>
                </w:p>
              </w:tc>
              <w:tc>
                <w:tcPr>
                  <w:tcW w:w="0" w:type="auto"/>
                  <w:vAlign w:val="center"/>
                </w:tcPr>
                <w:p w14:paraId="4F24D4E2" w14:textId="77777777" w:rsidR="003D7513" w:rsidRPr="00591FC6" w:rsidRDefault="003D7513" w:rsidP="00347E73">
                  <w:pPr>
                    <w:tabs>
                      <w:tab w:val="left" w:pos="709"/>
                    </w:tabs>
                    <w:jc w:val="center"/>
                    <w:rPr>
                      <w:color w:val="000000" w:themeColor="text1"/>
                      <w:sz w:val="17"/>
                      <w:szCs w:val="17"/>
                    </w:rPr>
                  </w:pPr>
                  <w:r w:rsidRPr="00591FC6">
                    <w:rPr>
                      <w:color w:val="000000" w:themeColor="text1"/>
                      <w:sz w:val="17"/>
                      <w:szCs w:val="17"/>
                    </w:rPr>
                    <w:t>VISITA</w:t>
                  </w:r>
                </w:p>
              </w:tc>
              <w:tc>
                <w:tcPr>
                  <w:tcW w:w="0" w:type="auto"/>
                  <w:vAlign w:val="center"/>
                </w:tcPr>
                <w:p w14:paraId="5307CB73" w14:textId="77777777" w:rsidR="003D7513" w:rsidRPr="00591FC6" w:rsidRDefault="003D7513" w:rsidP="00347E73">
                  <w:pPr>
                    <w:tabs>
                      <w:tab w:val="left" w:pos="709"/>
                    </w:tabs>
                    <w:jc w:val="center"/>
                    <w:rPr>
                      <w:color w:val="000000" w:themeColor="text1"/>
                      <w:sz w:val="17"/>
                      <w:szCs w:val="17"/>
                    </w:rPr>
                  </w:pPr>
                  <w:r w:rsidRPr="00591FC6">
                    <w:rPr>
                      <w:color w:val="000000" w:themeColor="text1"/>
                      <w:sz w:val="17"/>
                      <w:szCs w:val="17"/>
                    </w:rPr>
                    <w:t>1</w:t>
                  </w:r>
                </w:p>
              </w:tc>
              <w:tc>
                <w:tcPr>
                  <w:tcW w:w="0" w:type="auto"/>
                  <w:vMerge/>
                  <w:vAlign w:val="center"/>
                </w:tcPr>
                <w:p w14:paraId="6D14E373" w14:textId="77777777" w:rsidR="003D7513" w:rsidRPr="00591FC6" w:rsidRDefault="003D7513" w:rsidP="00347E73">
                  <w:pPr>
                    <w:tabs>
                      <w:tab w:val="left" w:pos="709"/>
                    </w:tabs>
                    <w:jc w:val="center"/>
                    <w:rPr>
                      <w:color w:val="000000" w:themeColor="text1"/>
                      <w:sz w:val="17"/>
                      <w:szCs w:val="17"/>
                    </w:rPr>
                  </w:pPr>
                </w:p>
              </w:tc>
            </w:tr>
          </w:tbl>
          <w:p w14:paraId="5E800947" w14:textId="77777777" w:rsidR="003D7513" w:rsidRPr="00591FC6" w:rsidRDefault="003D7513" w:rsidP="00347E73">
            <w:pPr>
              <w:pStyle w:val="Subttulo"/>
              <w:tabs>
                <w:tab w:val="left" w:pos="709"/>
              </w:tabs>
              <w:jc w:val="both"/>
              <w:rPr>
                <w:b/>
                <w:bCs/>
                <w:color w:val="000000" w:themeColor="text1"/>
                <w:sz w:val="17"/>
                <w:szCs w:val="17"/>
              </w:rPr>
            </w:pPr>
          </w:p>
        </w:tc>
        <w:tc>
          <w:tcPr>
            <w:tcW w:w="746" w:type="dxa"/>
            <w:vAlign w:val="center"/>
          </w:tcPr>
          <w:p w14:paraId="70F0DAD5"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c>
          <w:tcPr>
            <w:tcW w:w="808" w:type="dxa"/>
            <w:vAlign w:val="center"/>
          </w:tcPr>
          <w:p w14:paraId="630808C0"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r>
      <w:tr w:rsidR="003D7513" w:rsidRPr="00591FC6" w14:paraId="39163842" w14:textId="77777777" w:rsidTr="003D7513">
        <w:trPr>
          <w:trHeight w:val="184"/>
        </w:trPr>
        <w:tc>
          <w:tcPr>
            <w:tcW w:w="693" w:type="dxa"/>
            <w:vAlign w:val="center"/>
          </w:tcPr>
          <w:p w14:paraId="4FC1AA21" w14:textId="77777777" w:rsidR="003D7513" w:rsidRPr="00591FC6" w:rsidRDefault="003D7513" w:rsidP="00347E73">
            <w:pPr>
              <w:pStyle w:val="Prrafodelista"/>
              <w:tabs>
                <w:tab w:val="left" w:pos="240"/>
                <w:tab w:val="left" w:pos="709"/>
              </w:tabs>
              <w:ind w:left="0"/>
              <w:jc w:val="center"/>
              <w:rPr>
                <w:b/>
                <w:color w:val="000000" w:themeColor="text1"/>
                <w:sz w:val="17"/>
                <w:szCs w:val="17"/>
              </w:rPr>
            </w:pPr>
            <w:r w:rsidRPr="00591FC6">
              <w:rPr>
                <w:b/>
                <w:color w:val="000000" w:themeColor="text1"/>
                <w:sz w:val="17"/>
                <w:szCs w:val="17"/>
              </w:rPr>
              <w:t>3</w:t>
            </w:r>
          </w:p>
        </w:tc>
        <w:tc>
          <w:tcPr>
            <w:tcW w:w="7524" w:type="dxa"/>
            <w:vAlign w:val="center"/>
          </w:tcPr>
          <w:p w14:paraId="53A88908" w14:textId="77777777" w:rsidR="003D7513" w:rsidRPr="00591FC6" w:rsidRDefault="003D7513" w:rsidP="00347E73">
            <w:pPr>
              <w:pStyle w:val="Prrafodelista"/>
              <w:tabs>
                <w:tab w:val="left" w:pos="240"/>
                <w:tab w:val="left" w:pos="709"/>
              </w:tabs>
              <w:ind w:left="0"/>
              <w:jc w:val="both"/>
              <w:rPr>
                <w:color w:val="000000" w:themeColor="text1"/>
                <w:sz w:val="17"/>
                <w:szCs w:val="17"/>
              </w:rPr>
            </w:pPr>
            <w:r w:rsidRPr="00591FC6">
              <w:rPr>
                <w:color w:val="000000" w:themeColor="text1"/>
                <w:sz w:val="17"/>
                <w:szCs w:val="17"/>
              </w:rPr>
              <w:t>El OFERENTE realizará las visitas de servicio de mantenimiento preventivo integral para la torre de laparoscopia y sus componentes de la marca Richard Wolf, las cuales se desarrollaran en las instalaciones del Establecimiento de Sanidad Policial Complementario Clínica DEUIL , asumiendo el traslado de la totalidad de los insumos y herramientas necesarias para su correcta ejecución siguiendo los parámetros establecidos en manuales del fabricante, Asimismo, otorgara garantía técnica mínima de tres (3) meses sobre los trabajos ejecutados, contados partir del acta de servicio.</w:t>
            </w:r>
          </w:p>
          <w:p w14:paraId="039DD7F8" w14:textId="77777777" w:rsidR="003D7513" w:rsidRPr="00591FC6" w:rsidRDefault="003D7513" w:rsidP="00347E73">
            <w:pPr>
              <w:pStyle w:val="Prrafodelista"/>
              <w:tabs>
                <w:tab w:val="left" w:pos="240"/>
                <w:tab w:val="left" w:pos="709"/>
              </w:tabs>
              <w:ind w:left="0"/>
              <w:jc w:val="both"/>
              <w:rPr>
                <w:color w:val="000000" w:themeColor="text1"/>
                <w:sz w:val="17"/>
                <w:szCs w:val="17"/>
              </w:rPr>
            </w:pPr>
          </w:p>
          <w:p w14:paraId="5972F353" w14:textId="77777777" w:rsidR="003D7513" w:rsidRPr="00591FC6" w:rsidRDefault="003D7513" w:rsidP="00347E73">
            <w:pPr>
              <w:pStyle w:val="Prrafodelista"/>
              <w:tabs>
                <w:tab w:val="left" w:pos="240"/>
                <w:tab w:val="left" w:pos="709"/>
              </w:tabs>
              <w:ind w:left="0"/>
              <w:jc w:val="both"/>
              <w:rPr>
                <w:color w:val="000000" w:themeColor="text1"/>
                <w:sz w:val="17"/>
                <w:szCs w:val="17"/>
              </w:rPr>
            </w:pPr>
            <w:r w:rsidRPr="00591FC6">
              <w:rPr>
                <w:color w:val="000000" w:themeColor="text1"/>
                <w:sz w:val="17"/>
                <w:szCs w:val="17"/>
              </w:rPr>
              <w:t>En caso de requerir intervenciones correctivas durante el periodo de garantía el contratista se obliga a realizar las reparaciones necesarias sin generar costos adicionales para la institución exceptuando el valor de los repuestos nuevos que llegasen a ser requeridos. Si para la efectividad del mantenimiento correctivo es estrictamente necesario el traslado de los equipos biomédicos a los laboratorios del oferente, este coordinará la logística de forma previa y asumirá la totalidad de los costos de fletes, transporte, seguro sin generar cobros adicionales al contratante.</w:t>
            </w:r>
          </w:p>
        </w:tc>
        <w:tc>
          <w:tcPr>
            <w:tcW w:w="746" w:type="dxa"/>
            <w:vAlign w:val="center"/>
          </w:tcPr>
          <w:p w14:paraId="29ED93C4"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c>
          <w:tcPr>
            <w:tcW w:w="808" w:type="dxa"/>
            <w:vAlign w:val="center"/>
          </w:tcPr>
          <w:p w14:paraId="1A4A8D2A"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r>
      <w:tr w:rsidR="003D7513" w:rsidRPr="00591FC6" w14:paraId="4828A2BF" w14:textId="77777777" w:rsidTr="003D7513">
        <w:trPr>
          <w:trHeight w:val="184"/>
        </w:trPr>
        <w:tc>
          <w:tcPr>
            <w:tcW w:w="693" w:type="dxa"/>
            <w:vAlign w:val="center"/>
          </w:tcPr>
          <w:p w14:paraId="24791811" w14:textId="77777777" w:rsidR="003D7513" w:rsidRPr="00591FC6" w:rsidRDefault="003D7513" w:rsidP="00347E73">
            <w:pPr>
              <w:pStyle w:val="Prrafodelista"/>
              <w:tabs>
                <w:tab w:val="left" w:pos="240"/>
                <w:tab w:val="left" w:pos="709"/>
              </w:tabs>
              <w:ind w:left="0"/>
              <w:jc w:val="center"/>
              <w:rPr>
                <w:b/>
                <w:color w:val="000000" w:themeColor="text1"/>
                <w:sz w:val="17"/>
                <w:szCs w:val="17"/>
              </w:rPr>
            </w:pPr>
            <w:r w:rsidRPr="00591FC6">
              <w:rPr>
                <w:b/>
                <w:color w:val="000000" w:themeColor="text1"/>
                <w:sz w:val="17"/>
                <w:szCs w:val="17"/>
              </w:rPr>
              <w:t>4</w:t>
            </w:r>
          </w:p>
        </w:tc>
        <w:tc>
          <w:tcPr>
            <w:tcW w:w="7524" w:type="dxa"/>
            <w:vAlign w:val="center"/>
          </w:tcPr>
          <w:p w14:paraId="549D00B8" w14:textId="77777777" w:rsidR="003D7513" w:rsidRPr="00591FC6" w:rsidRDefault="003D7513" w:rsidP="00347E73">
            <w:pPr>
              <w:pStyle w:val="Prrafodelista"/>
              <w:tabs>
                <w:tab w:val="left" w:pos="240"/>
                <w:tab w:val="left" w:pos="709"/>
              </w:tabs>
              <w:ind w:left="0"/>
              <w:jc w:val="both"/>
              <w:rPr>
                <w:b/>
                <w:bCs/>
                <w:color w:val="000000" w:themeColor="text1"/>
                <w:sz w:val="17"/>
                <w:szCs w:val="17"/>
                <w:u w:val="single"/>
              </w:rPr>
            </w:pPr>
            <w:r w:rsidRPr="00591FC6">
              <w:rPr>
                <w:color w:val="000000" w:themeColor="text1"/>
                <w:sz w:val="17"/>
                <w:szCs w:val="17"/>
              </w:rPr>
              <w:t xml:space="preserve">El OFERENTE realizará visita de servicio de mantenimiento preventivo al set de instrumental de urología, donde se realizará las instalaciones de la entidad contratante, el oferente será responsable del traslado y suministro de todas las herramientas e insumos requeridos para la actividad. Las intervenciones contaran con una garantía técnica </w:t>
            </w:r>
            <w:r w:rsidRPr="00591FC6">
              <w:rPr>
                <w:b/>
                <w:bCs/>
                <w:color w:val="000000" w:themeColor="text1"/>
                <w:sz w:val="17"/>
                <w:szCs w:val="17"/>
              </w:rPr>
              <w:t>de tres (3) meses</w:t>
            </w:r>
            <w:r w:rsidRPr="00591FC6">
              <w:rPr>
                <w:color w:val="000000" w:themeColor="text1"/>
                <w:sz w:val="17"/>
                <w:szCs w:val="17"/>
              </w:rPr>
              <w:t xml:space="preserve"> sobre la mano de obra y </w:t>
            </w:r>
            <w:r w:rsidRPr="00591FC6">
              <w:rPr>
                <w:b/>
                <w:bCs/>
                <w:color w:val="000000" w:themeColor="text1"/>
                <w:sz w:val="17"/>
                <w:szCs w:val="17"/>
                <w:u w:val="single"/>
              </w:rPr>
              <w:t>los trabajos ejecutados siguiendo de manera estricta los lineamientos y manuales del fabricante.</w:t>
            </w:r>
          </w:p>
          <w:p w14:paraId="263163B1" w14:textId="77777777" w:rsidR="003D7513" w:rsidRPr="00591FC6" w:rsidRDefault="003D7513" w:rsidP="00347E73">
            <w:pPr>
              <w:pStyle w:val="Prrafodelista"/>
              <w:tabs>
                <w:tab w:val="left" w:pos="240"/>
                <w:tab w:val="left" w:pos="709"/>
              </w:tabs>
              <w:ind w:left="0"/>
              <w:jc w:val="both"/>
              <w:rPr>
                <w:b/>
                <w:bCs/>
                <w:color w:val="000000" w:themeColor="text1"/>
                <w:sz w:val="17"/>
                <w:szCs w:val="17"/>
                <w:u w:val="single"/>
              </w:rPr>
            </w:pPr>
          </w:p>
          <w:p w14:paraId="4FCA56C4" w14:textId="77777777" w:rsidR="003D7513" w:rsidRPr="00591FC6" w:rsidRDefault="003D7513" w:rsidP="00347E73">
            <w:pPr>
              <w:pStyle w:val="Prrafodelista"/>
              <w:tabs>
                <w:tab w:val="left" w:pos="240"/>
                <w:tab w:val="left" w:pos="709"/>
              </w:tabs>
              <w:ind w:left="0"/>
              <w:jc w:val="both"/>
              <w:rPr>
                <w:color w:val="000000" w:themeColor="text1"/>
                <w:sz w:val="17"/>
                <w:szCs w:val="17"/>
              </w:rPr>
            </w:pPr>
            <w:r w:rsidRPr="00591FC6">
              <w:rPr>
                <w:color w:val="000000" w:themeColor="text1"/>
                <w:sz w:val="17"/>
                <w:szCs w:val="17"/>
              </w:rPr>
              <w:t xml:space="preserve">Si durante la vigencia de la garantía se presentan fallas técnicas (mantenimiento correctivo) el contratista procederá a realizar las reparaciones requeridas de manera inmediata y de forma ilimitada hasta indexar el óptimo funcionamiento del instrumental, sin que esto represente costos adicionales a la institución, salvo el valor comercial de los repuestos requeridos si fuera el caso. </w:t>
            </w:r>
          </w:p>
          <w:p w14:paraId="206F7266" w14:textId="77777777" w:rsidR="003D7513" w:rsidRPr="00591FC6" w:rsidRDefault="003D7513" w:rsidP="00347E73">
            <w:pPr>
              <w:pStyle w:val="Prrafodelista"/>
              <w:tabs>
                <w:tab w:val="left" w:pos="240"/>
                <w:tab w:val="left" w:pos="709"/>
              </w:tabs>
              <w:ind w:left="0"/>
              <w:jc w:val="both"/>
              <w:rPr>
                <w:color w:val="000000" w:themeColor="text1"/>
                <w:sz w:val="17"/>
                <w:szCs w:val="17"/>
              </w:rPr>
            </w:pPr>
          </w:p>
          <w:p w14:paraId="6E847AAF" w14:textId="77777777" w:rsidR="003D7513" w:rsidRPr="00591FC6" w:rsidRDefault="003D7513" w:rsidP="00347E73">
            <w:pPr>
              <w:pStyle w:val="Prrafodelista"/>
              <w:tabs>
                <w:tab w:val="left" w:pos="240"/>
                <w:tab w:val="left" w:pos="709"/>
              </w:tabs>
              <w:ind w:left="0"/>
              <w:jc w:val="both"/>
              <w:rPr>
                <w:color w:val="000000" w:themeColor="text1"/>
                <w:sz w:val="17"/>
                <w:szCs w:val="17"/>
              </w:rPr>
            </w:pPr>
            <w:r w:rsidRPr="00591FC6">
              <w:rPr>
                <w:color w:val="000000" w:themeColor="text1"/>
                <w:sz w:val="17"/>
                <w:szCs w:val="17"/>
              </w:rPr>
              <w:t xml:space="preserve">Si para la efectividad del mantenimiento correctivo es estrictamente necesario el traslado de los equipos biomédicos a los laboratorios del OFERENTE, este coordinará la logística de forma previa y asumirá la totalidad de los costos de fletes, transporte, seguro sin generar cobros adicionales al contratante. </w:t>
            </w:r>
          </w:p>
        </w:tc>
        <w:tc>
          <w:tcPr>
            <w:tcW w:w="746" w:type="dxa"/>
            <w:vAlign w:val="center"/>
          </w:tcPr>
          <w:p w14:paraId="6B637E4A"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c>
          <w:tcPr>
            <w:tcW w:w="808" w:type="dxa"/>
            <w:vAlign w:val="center"/>
          </w:tcPr>
          <w:p w14:paraId="62F0BA51"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r>
      <w:tr w:rsidR="003D7513" w:rsidRPr="00591FC6" w14:paraId="20327AA2" w14:textId="77777777" w:rsidTr="003D7513">
        <w:trPr>
          <w:trHeight w:val="184"/>
        </w:trPr>
        <w:tc>
          <w:tcPr>
            <w:tcW w:w="693" w:type="dxa"/>
            <w:vAlign w:val="center"/>
          </w:tcPr>
          <w:p w14:paraId="59F853C0" w14:textId="77777777" w:rsidR="003D7513" w:rsidRPr="00591FC6" w:rsidRDefault="003D7513" w:rsidP="00347E73">
            <w:pPr>
              <w:pStyle w:val="Prrafodelista"/>
              <w:tabs>
                <w:tab w:val="left" w:pos="240"/>
                <w:tab w:val="left" w:pos="709"/>
              </w:tabs>
              <w:ind w:left="0"/>
              <w:jc w:val="center"/>
              <w:rPr>
                <w:b/>
                <w:color w:val="000000" w:themeColor="text1"/>
                <w:sz w:val="17"/>
                <w:szCs w:val="17"/>
              </w:rPr>
            </w:pPr>
            <w:r w:rsidRPr="00591FC6">
              <w:rPr>
                <w:b/>
                <w:color w:val="000000" w:themeColor="text1"/>
                <w:sz w:val="17"/>
                <w:szCs w:val="17"/>
              </w:rPr>
              <w:t>5</w:t>
            </w:r>
          </w:p>
        </w:tc>
        <w:tc>
          <w:tcPr>
            <w:tcW w:w="7524" w:type="dxa"/>
            <w:vAlign w:val="center"/>
          </w:tcPr>
          <w:p w14:paraId="26B1C8D7" w14:textId="77777777" w:rsidR="003D7513" w:rsidRPr="00591FC6" w:rsidRDefault="003D7513" w:rsidP="00347E73">
            <w:pPr>
              <w:pStyle w:val="Prrafodelista"/>
              <w:tabs>
                <w:tab w:val="left" w:pos="240"/>
                <w:tab w:val="left" w:pos="709"/>
              </w:tabs>
              <w:ind w:left="0"/>
              <w:jc w:val="both"/>
              <w:rPr>
                <w:color w:val="000000" w:themeColor="text1"/>
                <w:sz w:val="17"/>
                <w:szCs w:val="17"/>
              </w:rPr>
            </w:pPr>
            <w:r w:rsidRPr="00591FC6">
              <w:rPr>
                <w:b/>
                <w:color w:val="000000" w:themeColor="text1"/>
                <w:sz w:val="17"/>
                <w:szCs w:val="17"/>
              </w:rPr>
              <w:t>EL OFERENTE</w:t>
            </w:r>
            <w:r w:rsidRPr="00591FC6">
              <w:rPr>
                <w:color w:val="000000" w:themeColor="text1"/>
                <w:sz w:val="17"/>
                <w:szCs w:val="17"/>
              </w:rPr>
              <w:t xml:space="preserve"> garantiza la entrega de los elementos estipulados dentro de la propuesta y con las tarifas pactadas comprometiéndose a sostener los precios durante toda la ejecución del contrato con la unidad Prestadora De Salud Huila </w:t>
            </w:r>
            <w:r w:rsidRPr="00591FC6">
              <w:rPr>
                <w:b/>
                <w:i/>
                <w:color w:val="000000" w:themeColor="text1"/>
                <w:sz w:val="17"/>
                <w:szCs w:val="17"/>
                <w:u w:val="single"/>
              </w:rPr>
              <w:t>no reconocerá ningún reajuste de tarifas o precios durante la vigencia del contrato</w:t>
            </w:r>
            <w:r w:rsidRPr="00591FC6">
              <w:rPr>
                <w:color w:val="000000" w:themeColor="text1"/>
                <w:sz w:val="17"/>
                <w:szCs w:val="17"/>
              </w:rPr>
              <w:t xml:space="preserve"> por lo tanto el oferente debe proyectar el valor de la oferta por el tiempo de la inflación y por ningún motivo se considera costos adicionales los cuales deberán sostener durante el plazo de ejecución del contrato.</w:t>
            </w:r>
          </w:p>
        </w:tc>
        <w:tc>
          <w:tcPr>
            <w:tcW w:w="746" w:type="dxa"/>
            <w:vAlign w:val="center"/>
          </w:tcPr>
          <w:p w14:paraId="0D729CA7"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c>
          <w:tcPr>
            <w:tcW w:w="808" w:type="dxa"/>
            <w:vAlign w:val="center"/>
          </w:tcPr>
          <w:p w14:paraId="00F05D28"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r>
      <w:tr w:rsidR="003D7513" w:rsidRPr="00591FC6" w14:paraId="74E8E180" w14:textId="77777777" w:rsidTr="003D7513">
        <w:trPr>
          <w:trHeight w:val="184"/>
        </w:trPr>
        <w:tc>
          <w:tcPr>
            <w:tcW w:w="693" w:type="dxa"/>
            <w:vAlign w:val="center"/>
          </w:tcPr>
          <w:p w14:paraId="4B976E0C" w14:textId="77777777" w:rsidR="003D7513" w:rsidRPr="00591FC6" w:rsidRDefault="003D7513" w:rsidP="00347E73">
            <w:pPr>
              <w:pStyle w:val="Prrafodelista"/>
              <w:tabs>
                <w:tab w:val="left" w:pos="240"/>
                <w:tab w:val="left" w:pos="709"/>
              </w:tabs>
              <w:ind w:left="0"/>
              <w:jc w:val="center"/>
              <w:rPr>
                <w:b/>
                <w:color w:val="000000" w:themeColor="text1"/>
                <w:sz w:val="17"/>
                <w:szCs w:val="17"/>
              </w:rPr>
            </w:pPr>
            <w:r w:rsidRPr="00591FC6">
              <w:rPr>
                <w:b/>
                <w:color w:val="000000" w:themeColor="text1"/>
                <w:sz w:val="17"/>
                <w:szCs w:val="17"/>
              </w:rPr>
              <w:t>6</w:t>
            </w:r>
          </w:p>
        </w:tc>
        <w:tc>
          <w:tcPr>
            <w:tcW w:w="7524" w:type="dxa"/>
            <w:vAlign w:val="center"/>
          </w:tcPr>
          <w:p w14:paraId="0B65957F" w14:textId="77777777" w:rsidR="003D7513" w:rsidRPr="00591FC6" w:rsidRDefault="003D7513" w:rsidP="00347E73">
            <w:pPr>
              <w:pStyle w:val="Prrafodelista"/>
              <w:tabs>
                <w:tab w:val="left" w:pos="240"/>
                <w:tab w:val="left" w:pos="709"/>
              </w:tabs>
              <w:ind w:left="0"/>
              <w:jc w:val="both"/>
              <w:rPr>
                <w:color w:val="000000" w:themeColor="text1"/>
                <w:sz w:val="17"/>
                <w:szCs w:val="17"/>
              </w:rPr>
            </w:pPr>
            <w:r w:rsidRPr="00591FC6">
              <w:rPr>
                <w:b/>
                <w:bCs/>
                <w:color w:val="000000" w:themeColor="text1"/>
                <w:sz w:val="17"/>
                <w:szCs w:val="17"/>
              </w:rPr>
              <w:t>El OFERENTE</w:t>
            </w:r>
            <w:r w:rsidRPr="00591FC6">
              <w:rPr>
                <w:color w:val="000000" w:themeColor="text1"/>
                <w:sz w:val="17"/>
                <w:szCs w:val="17"/>
              </w:rPr>
              <w:t xml:space="preserve"> deberá brindar asesoría técnica y capacitación continua al personal asistencia y técnico sobre el manejo adecuado, cuidado y optimación de los equipos durante la vigencia del contrato estas jornadas se realizarán de manera presencial durante la visita de mantenimiento o virtual según necesidad institucional previa coordinación con el supervisor del contrato sin que esto genere costos adicionales.</w:t>
            </w:r>
          </w:p>
        </w:tc>
        <w:tc>
          <w:tcPr>
            <w:tcW w:w="746" w:type="dxa"/>
            <w:vAlign w:val="center"/>
          </w:tcPr>
          <w:p w14:paraId="5324DDBC"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c>
          <w:tcPr>
            <w:tcW w:w="808" w:type="dxa"/>
            <w:vAlign w:val="center"/>
          </w:tcPr>
          <w:p w14:paraId="485B62C4"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r>
      <w:tr w:rsidR="003D7513" w:rsidRPr="00591FC6" w14:paraId="68C22B68" w14:textId="77777777" w:rsidTr="003D7513">
        <w:trPr>
          <w:trHeight w:val="184"/>
        </w:trPr>
        <w:tc>
          <w:tcPr>
            <w:tcW w:w="693" w:type="dxa"/>
            <w:vAlign w:val="center"/>
          </w:tcPr>
          <w:p w14:paraId="251FE5B6" w14:textId="77777777" w:rsidR="003D7513" w:rsidRPr="00591FC6" w:rsidRDefault="003D7513" w:rsidP="00347E73">
            <w:pPr>
              <w:pStyle w:val="Prrafodelista"/>
              <w:tabs>
                <w:tab w:val="left" w:pos="240"/>
                <w:tab w:val="left" w:pos="709"/>
              </w:tabs>
              <w:ind w:left="0"/>
              <w:jc w:val="center"/>
              <w:rPr>
                <w:b/>
                <w:color w:val="000000" w:themeColor="text1"/>
                <w:sz w:val="17"/>
                <w:szCs w:val="17"/>
              </w:rPr>
            </w:pPr>
            <w:r w:rsidRPr="00591FC6">
              <w:rPr>
                <w:b/>
                <w:color w:val="000000" w:themeColor="text1"/>
                <w:sz w:val="17"/>
                <w:szCs w:val="17"/>
              </w:rPr>
              <w:lastRenderedPageBreak/>
              <w:t>7</w:t>
            </w:r>
          </w:p>
        </w:tc>
        <w:tc>
          <w:tcPr>
            <w:tcW w:w="7524" w:type="dxa"/>
            <w:vAlign w:val="center"/>
          </w:tcPr>
          <w:p w14:paraId="53BC347C" w14:textId="77777777" w:rsidR="003D7513" w:rsidRPr="00591FC6" w:rsidRDefault="003D7513" w:rsidP="00347E73">
            <w:pPr>
              <w:pStyle w:val="Prrafodelista"/>
              <w:tabs>
                <w:tab w:val="left" w:pos="240"/>
                <w:tab w:val="left" w:pos="709"/>
              </w:tabs>
              <w:ind w:left="0"/>
              <w:jc w:val="both"/>
              <w:rPr>
                <w:color w:val="000000" w:themeColor="text1"/>
                <w:sz w:val="17"/>
                <w:szCs w:val="17"/>
              </w:rPr>
            </w:pPr>
            <w:r w:rsidRPr="00591FC6">
              <w:rPr>
                <w:color w:val="000000" w:themeColor="text1"/>
                <w:sz w:val="17"/>
                <w:szCs w:val="17"/>
              </w:rPr>
              <w:t xml:space="preserve">Estarán a cargo del OFERENTE los costos de transporte, movilización, seguros, fletes, que se causen con motivo del traslado de elementos, relacionados con la ejecución del contrato. </w:t>
            </w:r>
          </w:p>
        </w:tc>
        <w:tc>
          <w:tcPr>
            <w:tcW w:w="746" w:type="dxa"/>
            <w:vAlign w:val="center"/>
          </w:tcPr>
          <w:p w14:paraId="763649D1"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c>
          <w:tcPr>
            <w:tcW w:w="808" w:type="dxa"/>
            <w:vAlign w:val="center"/>
          </w:tcPr>
          <w:p w14:paraId="1BBACFCA"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r>
      <w:tr w:rsidR="003D7513" w:rsidRPr="00591FC6" w14:paraId="58BCF847" w14:textId="77777777" w:rsidTr="003D7513">
        <w:trPr>
          <w:trHeight w:val="184"/>
        </w:trPr>
        <w:tc>
          <w:tcPr>
            <w:tcW w:w="693" w:type="dxa"/>
            <w:vAlign w:val="center"/>
          </w:tcPr>
          <w:p w14:paraId="7C08295E" w14:textId="77777777" w:rsidR="003D7513" w:rsidRPr="00591FC6" w:rsidRDefault="003D7513" w:rsidP="00347E73">
            <w:pPr>
              <w:pStyle w:val="Prrafodelista"/>
              <w:tabs>
                <w:tab w:val="left" w:pos="240"/>
                <w:tab w:val="left" w:pos="709"/>
              </w:tabs>
              <w:ind w:left="0"/>
              <w:jc w:val="center"/>
              <w:rPr>
                <w:b/>
                <w:color w:val="000000" w:themeColor="text1"/>
                <w:sz w:val="17"/>
                <w:szCs w:val="17"/>
              </w:rPr>
            </w:pPr>
            <w:r w:rsidRPr="00591FC6">
              <w:rPr>
                <w:b/>
                <w:color w:val="000000" w:themeColor="text1"/>
                <w:sz w:val="17"/>
                <w:szCs w:val="17"/>
              </w:rPr>
              <w:t>8</w:t>
            </w:r>
          </w:p>
        </w:tc>
        <w:tc>
          <w:tcPr>
            <w:tcW w:w="7524" w:type="dxa"/>
            <w:vAlign w:val="center"/>
          </w:tcPr>
          <w:p w14:paraId="6027ED43" w14:textId="77777777" w:rsidR="003D7513" w:rsidRPr="00591FC6" w:rsidRDefault="003D7513" w:rsidP="00347E73">
            <w:pPr>
              <w:pStyle w:val="Prrafodelista"/>
              <w:tabs>
                <w:tab w:val="left" w:pos="240"/>
                <w:tab w:val="left" w:pos="709"/>
              </w:tabs>
              <w:ind w:left="0"/>
              <w:jc w:val="both"/>
              <w:rPr>
                <w:color w:val="000000" w:themeColor="text1"/>
                <w:sz w:val="17"/>
                <w:szCs w:val="17"/>
              </w:rPr>
            </w:pPr>
            <w:r w:rsidRPr="00591FC6">
              <w:rPr>
                <w:b/>
                <w:bCs/>
                <w:color w:val="000000" w:themeColor="text1"/>
                <w:sz w:val="17"/>
                <w:szCs w:val="17"/>
              </w:rPr>
              <w:t>EL OFERENTE</w:t>
            </w:r>
            <w:r w:rsidRPr="00591FC6">
              <w:rPr>
                <w:color w:val="000000" w:themeColor="text1"/>
                <w:sz w:val="17"/>
                <w:szCs w:val="17"/>
              </w:rPr>
              <w:t xml:space="preserve"> deberá diligenciar el reporte de servicio después de cada mantenimiento de los equipos, el cual debe contener localización, fecha, hora, solicitado por identificación del equipo, nombre del equipo, marca, modelo, serie, accesorios diagnósticos o trabajo realizado, observaciones, nombre y firma de quien recibe a satisfacción y del personal técnico que realiza el procedimiento, </w:t>
            </w:r>
          </w:p>
        </w:tc>
        <w:tc>
          <w:tcPr>
            <w:tcW w:w="746" w:type="dxa"/>
            <w:vAlign w:val="center"/>
          </w:tcPr>
          <w:p w14:paraId="76C615C1"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c>
          <w:tcPr>
            <w:tcW w:w="808" w:type="dxa"/>
            <w:vAlign w:val="center"/>
          </w:tcPr>
          <w:p w14:paraId="283D74F7"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r>
      <w:tr w:rsidR="003D7513" w:rsidRPr="00591FC6" w14:paraId="633138C5" w14:textId="77777777" w:rsidTr="003D7513">
        <w:trPr>
          <w:trHeight w:val="184"/>
        </w:trPr>
        <w:tc>
          <w:tcPr>
            <w:tcW w:w="693" w:type="dxa"/>
            <w:vAlign w:val="center"/>
          </w:tcPr>
          <w:p w14:paraId="648D9FBF" w14:textId="77777777" w:rsidR="003D7513" w:rsidRPr="00591FC6" w:rsidRDefault="003D7513" w:rsidP="00347E73">
            <w:pPr>
              <w:pStyle w:val="Prrafodelista"/>
              <w:tabs>
                <w:tab w:val="left" w:pos="240"/>
                <w:tab w:val="left" w:pos="709"/>
              </w:tabs>
              <w:ind w:left="0"/>
              <w:jc w:val="center"/>
              <w:rPr>
                <w:b/>
                <w:color w:val="000000" w:themeColor="text1"/>
                <w:sz w:val="17"/>
                <w:szCs w:val="17"/>
              </w:rPr>
            </w:pPr>
            <w:r w:rsidRPr="00591FC6">
              <w:rPr>
                <w:b/>
                <w:color w:val="000000" w:themeColor="text1"/>
                <w:sz w:val="17"/>
                <w:szCs w:val="17"/>
              </w:rPr>
              <w:t>9</w:t>
            </w:r>
          </w:p>
        </w:tc>
        <w:tc>
          <w:tcPr>
            <w:tcW w:w="7524" w:type="dxa"/>
            <w:vAlign w:val="center"/>
          </w:tcPr>
          <w:p w14:paraId="28364811" w14:textId="77777777" w:rsidR="003D7513" w:rsidRPr="00591FC6" w:rsidRDefault="003D7513" w:rsidP="00347E73">
            <w:pPr>
              <w:pStyle w:val="Prrafodelista"/>
              <w:tabs>
                <w:tab w:val="left" w:pos="240"/>
                <w:tab w:val="left" w:pos="709"/>
              </w:tabs>
              <w:ind w:left="0"/>
              <w:jc w:val="both"/>
              <w:rPr>
                <w:color w:val="000000" w:themeColor="text1"/>
                <w:sz w:val="17"/>
                <w:szCs w:val="17"/>
              </w:rPr>
            </w:pPr>
            <w:r w:rsidRPr="00591FC6">
              <w:rPr>
                <w:color w:val="000000" w:themeColor="text1"/>
                <w:sz w:val="17"/>
                <w:szCs w:val="17"/>
              </w:rPr>
              <w:t>CERTIFICACIÓN DE CALIDAD: EL OFERENTE debe certificar mediante comunicación escrita la calidad de los elementos ofertados y cumplimiento de las especificaciones técnicas, así como el cambio de los mismos que puedan presentar defectos de fabricación o mala calidad. Además, dar garantía sobre los repuestos de mínimo de tres (3) meses, así mismo se comprometerá a entregar repuestos nuevos, originales y registro sanitario INVIMA si aplica.  </w:t>
            </w:r>
          </w:p>
        </w:tc>
        <w:tc>
          <w:tcPr>
            <w:tcW w:w="746" w:type="dxa"/>
            <w:vAlign w:val="center"/>
          </w:tcPr>
          <w:p w14:paraId="45777A4F"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c>
          <w:tcPr>
            <w:tcW w:w="808" w:type="dxa"/>
            <w:vAlign w:val="center"/>
          </w:tcPr>
          <w:p w14:paraId="139C0324"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r>
      <w:tr w:rsidR="003D7513" w:rsidRPr="00591FC6" w14:paraId="7A7768F4" w14:textId="77777777" w:rsidTr="003D7513">
        <w:trPr>
          <w:trHeight w:val="184"/>
        </w:trPr>
        <w:tc>
          <w:tcPr>
            <w:tcW w:w="693" w:type="dxa"/>
            <w:vAlign w:val="center"/>
          </w:tcPr>
          <w:p w14:paraId="725BBC59" w14:textId="77777777" w:rsidR="003D7513" w:rsidRPr="00591FC6" w:rsidRDefault="003D7513" w:rsidP="00347E73">
            <w:pPr>
              <w:pStyle w:val="Prrafodelista"/>
              <w:tabs>
                <w:tab w:val="left" w:pos="240"/>
                <w:tab w:val="left" w:pos="709"/>
              </w:tabs>
              <w:ind w:left="0"/>
              <w:jc w:val="center"/>
              <w:rPr>
                <w:b/>
                <w:color w:val="000000" w:themeColor="text1"/>
                <w:sz w:val="17"/>
                <w:szCs w:val="17"/>
              </w:rPr>
            </w:pPr>
            <w:r w:rsidRPr="00591FC6">
              <w:rPr>
                <w:b/>
                <w:color w:val="000000" w:themeColor="text1"/>
                <w:sz w:val="17"/>
                <w:szCs w:val="17"/>
              </w:rPr>
              <w:t>10</w:t>
            </w:r>
          </w:p>
        </w:tc>
        <w:tc>
          <w:tcPr>
            <w:tcW w:w="7524" w:type="dxa"/>
            <w:vAlign w:val="center"/>
          </w:tcPr>
          <w:p w14:paraId="445599EB" w14:textId="77777777" w:rsidR="003D7513" w:rsidRPr="00591FC6" w:rsidRDefault="003D7513" w:rsidP="00347E73">
            <w:pPr>
              <w:pStyle w:val="Prrafodelista"/>
              <w:tabs>
                <w:tab w:val="left" w:pos="240"/>
                <w:tab w:val="left" w:pos="709"/>
              </w:tabs>
              <w:ind w:left="0"/>
              <w:jc w:val="both"/>
              <w:rPr>
                <w:color w:val="000000" w:themeColor="text1"/>
                <w:sz w:val="17"/>
                <w:szCs w:val="17"/>
              </w:rPr>
            </w:pPr>
            <w:r w:rsidRPr="00591FC6">
              <w:rPr>
                <w:color w:val="000000" w:themeColor="text1"/>
                <w:sz w:val="17"/>
                <w:szCs w:val="17"/>
              </w:rPr>
              <w:t>Al concluir el mantenimiento preventivo se deberá pegar en el equipo una etiqueta, indicando la fecha en que se realizó el mantenimiento preventivo.</w:t>
            </w:r>
          </w:p>
        </w:tc>
        <w:tc>
          <w:tcPr>
            <w:tcW w:w="746" w:type="dxa"/>
            <w:vAlign w:val="center"/>
          </w:tcPr>
          <w:p w14:paraId="22FEA251"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c>
          <w:tcPr>
            <w:tcW w:w="808" w:type="dxa"/>
            <w:vAlign w:val="center"/>
          </w:tcPr>
          <w:p w14:paraId="1DA5BE04"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r>
      <w:tr w:rsidR="003D7513" w:rsidRPr="00591FC6" w14:paraId="4FEF59D5" w14:textId="77777777" w:rsidTr="003D7513">
        <w:trPr>
          <w:trHeight w:val="184"/>
        </w:trPr>
        <w:tc>
          <w:tcPr>
            <w:tcW w:w="693" w:type="dxa"/>
            <w:vAlign w:val="center"/>
          </w:tcPr>
          <w:p w14:paraId="5202601C" w14:textId="77777777" w:rsidR="003D7513" w:rsidRPr="00591FC6" w:rsidRDefault="003D7513" w:rsidP="00347E73">
            <w:pPr>
              <w:pStyle w:val="Prrafodelista"/>
              <w:tabs>
                <w:tab w:val="left" w:pos="240"/>
                <w:tab w:val="left" w:pos="709"/>
              </w:tabs>
              <w:ind w:left="0"/>
              <w:jc w:val="center"/>
              <w:rPr>
                <w:b/>
                <w:color w:val="000000" w:themeColor="text1"/>
                <w:sz w:val="17"/>
                <w:szCs w:val="17"/>
              </w:rPr>
            </w:pPr>
            <w:r w:rsidRPr="00591FC6">
              <w:rPr>
                <w:b/>
                <w:color w:val="000000" w:themeColor="text1"/>
                <w:sz w:val="17"/>
                <w:szCs w:val="17"/>
              </w:rPr>
              <w:t>11</w:t>
            </w:r>
          </w:p>
        </w:tc>
        <w:tc>
          <w:tcPr>
            <w:tcW w:w="7524" w:type="dxa"/>
            <w:vAlign w:val="center"/>
          </w:tcPr>
          <w:p w14:paraId="402DFB99" w14:textId="77777777" w:rsidR="003D7513" w:rsidRPr="00591FC6" w:rsidRDefault="003D7513" w:rsidP="00347E73">
            <w:pPr>
              <w:pStyle w:val="Prrafodelista"/>
              <w:tabs>
                <w:tab w:val="left" w:pos="240"/>
                <w:tab w:val="left" w:pos="709"/>
              </w:tabs>
              <w:ind w:left="0"/>
              <w:jc w:val="both"/>
              <w:rPr>
                <w:color w:val="000000" w:themeColor="text1"/>
                <w:sz w:val="17"/>
                <w:szCs w:val="17"/>
              </w:rPr>
            </w:pPr>
            <w:r w:rsidRPr="00591FC6">
              <w:rPr>
                <w:color w:val="000000" w:themeColor="text1"/>
                <w:sz w:val="17"/>
                <w:szCs w:val="17"/>
              </w:rPr>
              <w:t>En caso de daño de algún componente eléctrico, electrónico y/o mecánico de alguno de los equipos, por parte del oferente, la empresa deberá asumir sin costo adicional para la institución, el valor de la reparación con el respectivo cambio de pieza o componente dañado.</w:t>
            </w:r>
          </w:p>
        </w:tc>
        <w:tc>
          <w:tcPr>
            <w:tcW w:w="746" w:type="dxa"/>
            <w:vAlign w:val="center"/>
          </w:tcPr>
          <w:p w14:paraId="3F19E5DD"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c>
          <w:tcPr>
            <w:tcW w:w="808" w:type="dxa"/>
            <w:vAlign w:val="center"/>
          </w:tcPr>
          <w:p w14:paraId="5F941B7C"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r>
      <w:tr w:rsidR="003D7513" w:rsidRPr="00591FC6" w14:paraId="1610F94E" w14:textId="77777777" w:rsidTr="003D7513">
        <w:trPr>
          <w:trHeight w:val="184"/>
        </w:trPr>
        <w:tc>
          <w:tcPr>
            <w:tcW w:w="693" w:type="dxa"/>
            <w:vAlign w:val="center"/>
          </w:tcPr>
          <w:p w14:paraId="2C562EE6" w14:textId="77777777" w:rsidR="003D7513" w:rsidRPr="00591FC6" w:rsidRDefault="003D7513" w:rsidP="00347E73">
            <w:pPr>
              <w:pStyle w:val="Prrafodelista"/>
              <w:tabs>
                <w:tab w:val="left" w:pos="240"/>
                <w:tab w:val="left" w:pos="709"/>
              </w:tabs>
              <w:ind w:left="0"/>
              <w:jc w:val="center"/>
              <w:rPr>
                <w:b/>
                <w:color w:val="000000" w:themeColor="text1"/>
                <w:sz w:val="17"/>
                <w:szCs w:val="17"/>
              </w:rPr>
            </w:pPr>
            <w:r w:rsidRPr="00591FC6">
              <w:rPr>
                <w:b/>
                <w:color w:val="000000" w:themeColor="text1"/>
                <w:sz w:val="17"/>
                <w:szCs w:val="17"/>
              </w:rPr>
              <w:t>12</w:t>
            </w:r>
          </w:p>
        </w:tc>
        <w:tc>
          <w:tcPr>
            <w:tcW w:w="7524" w:type="dxa"/>
            <w:vAlign w:val="center"/>
          </w:tcPr>
          <w:p w14:paraId="01520453" w14:textId="77777777" w:rsidR="003D7513" w:rsidRPr="00591FC6" w:rsidRDefault="003D7513" w:rsidP="00347E73">
            <w:pPr>
              <w:pStyle w:val="TableParagraph"/>
              <w:tabs>
                <w:tab w:val="left" w:pos="709"/>
              </w:tabs>
              <w:jc w:val="both"/>
              <w:rPr>
                <w:rFonts w:ascii="Arial" w:hAnsi="Arial" w:cs="Arial"/>
                <w:bCs/>
                <w:color w:val="000000" w:themeColor="text1"/>
                <w:sz w:val="17"/>
                <w:szCs w:val="17"/>
              </w:rPr>
            </w:pPr>
            <w:r w:rsidRPr="00591FC6">
              <w:rPr>
                <w:rFonts w:ascii="Arial" w:hAnsi="Arial" w:cs="Arial"/>
                <w:bCs/>
                <w:color w:val="000000" w:themeColor="text1"/>
                <w:sz w:val="17"/>
                <w:szCs w:val="17"/>
              </w:rPr>
              <w:t xml:space="preserve">El </w:t>
            </w:r>
            <w:proofErr w:type="spellStart"/>
            <w:r w:rsidRPr="00591FC6">
              <w:rPr>
                <w:rFonts w:ascii="Arial" w:hAnsi="Arial" w:cs="Arial"/>
                <w:bCs/>
                <w:color w:val="000000" w:themeColor="text1"/>
                <w:sz w:val="17"/>
                <w:szCs w:val="17"/>
              </w:rPr>
              <w:t>Oferente</w:t>
            </w:r>
            <w:proofErr w:type="spellEnd"/>
            <w:r w:rsidRPr="00591FC6">
              <w:rPr>
                <w:rFonts w:ascii="Arial" w:hAnsi="Arial" w:cs="Arial"/>
                <w:bCs/>
                <w:color w:val="000000" w:themeColor="text1"/>
                <w:sz w:val="17"/>
                <w:szCs w:val="17"/>
              </w:rPr>
              <w:t xml:space="preserve"> </w:t>
            </w:r>
            <w:proofErr w:type="spellStart"/>
            <w:r w:rsidRPr="00591FC6">
              <w:rPr>
                <w:rFonts w:ascii="Arial" w:hAnsi="Arial" w:cs="Arial"/>
                <w:bCs/>
                <w:color w:val="000000" w:themeColor="text1"/>
                <w:sz w:val="17"/>
                <w:szCs w:val="17"/>
              </w:rPr>
              <w:t>debe</w:t>
            </w:r>
            <w:proofErr w:type="spellEnd"/>
            <w:r w:rsidRPr="00591FC6">
              <w:rPr>
                <w:rFonts w:ascii="Arial" w:hAnsi="Arial" w:cs="Arial"/>
                <w:bCs/>
                <w:color w:val="000000" w:themeColor="text1"/>
                <w:sz w:val="17"/>
                <w:szCs w:val="17"/>
              </w:rPr>
              <w:t xml:space="preserve"> </w:t>
            </w:r>
            <w:proofErr w:type="spellStart"/>
            <w:r w:rsidRPr="00591FC6">
              <w:rPr>
                <w:rFonts w:ascii="Arial" w:hAnsi="Arial" w:cs="Arial"/>
                <w:bCs/>
                <w:color w:val="000000" w:themeColor="text1"/>
                <w:sz w:val="17"/>
                <w:szCs w:val="17"/>
              </w:rPr>
              <w:t>garantizar</w:t>
            </w:r>
            <w:proofErr w:type="spellEnd"/>
            <w:r w:rsidRPr="00591FC6">
              <w:rPr>
                <w:rFonts w:ascii="Arial" w:hAnsi="Arial" w:cs="Arial"/>
                <w:bCs/>
                <w:color w:val="000000" w:themeColor="text1"/>
                <w:sz w:val="17"/>
                <w:szCs w:val="17"/>
              </w:rPr>
              <w:t xml:space="preserve"> </w:t>
            </w:r>
            <w:proofErr w:type="spellStart"/>
            <w:r w:rsidRPr="00591FC6">
              <w:rPr>
                <w:rFonts w:ascii="Arial" w:hAnsi="Arial" w:cs="Arial"/>
                <w:bCs/>
                <w:color w:val="000000" w:themeColor="text1"/>
                <w:sz w:val="17"/>
                <w:szCs w:val="17"/>
              </w:rPr>
              <w:t>soporte</w:t>
            </w:r>
            <w:proofErr w:type="spellEnd"/>
            <w:r w:rsidRPr="00591FC6">
              <w:rPr>
                <w:rFonts w:ascii="Arial" w:hAnsi="Arial" w:cs="Arial"/>
                <w:bCs/>
                <w:color w:val="000000" w:themeColor="text1"/>
                <w:sz w:val="17"/>
                <w:szCs w:val="17"/>
              </w:rPr>
              <w:t xml:space="preserve"> </w:t>
            </w:r>
            <w:proofErr w:type="spellStart"/>
            <w:r w:rsidRPr="00591FC6">
              <w:rPr>
                <w:rFonts w:ascii="Arial" w:hAnsi="Arial" w:cs="Arial"/>
                <w:bCs/>
                <w:color w:val="000000" w:themeColor="text1"/>
                <w:sz w:val="17"/>
                <w:szCs w:val="17"/>
              </w:rPr>
              <w:t>telefónico</w:t>
            </w:r>
            <w:proofErr w:type="spellEnd"/>
            <w:r w:rsidRPr="00591FC6">
              <w:rPr>
                <w:rFonts w:ascii="Arial" w:hAnsi="Arial" w:cs="Arial"/>
                <w:bCs/>
                <w:color w:val="000000" w:themeColor="text1"/>
                <w:sz w:val="17"/>
                <w:szCs w:val="17"/>
              </w:rPr>
              <w:t xml:space="preserve"> días </w:t>
            </w:r>
            <w:proofErr w:type="spellStart"/>
            <w:r w:rsidRPr="00591FC6">
              <w:rPr>
                <w:rFonts w:ascii="Arial" w:hAnsi="Arial" w:cs="Arial"/>
                <w:bCs/>
                <w:color w:val="000000" w:themeColor="text1"/>
                <w:sz w:val="17"/>
                <w:szCs w:val="17"/>
              </w:rPr>
              <w:t>hábiles</w:t>
            </w:r>
            <w:proofErr w:type="spellEnd"/>
            <w:r w:rsidRPr="00591FC6">
              <w:rPr>
                <w:rFonts w:ascii="Arial" w:hAnsi="Arial" w:cs="Arial"/>
                <w:bCs/>
                <w:color w:val="000000" w:themeColor="text1"/>
                <w:sz w:val="17"/>
                <w:szCs w:val="17"/>
              </w:rPr>
              <w:t xml:space="preserve"> de 8am a 5pm de lunes a </w:t>
            </w:r>
            <w:proofErr w:type="spellStart"/>
            <w:r w:rsidRPr="00591FC6">
              <w:rPr>
                <w:rFonts w:ascii="Arial" w:hAnsi="Arial" w:cs="Arial"/>
                <w:bCs/>
                <w:color w:val="000000" w:themeColor="text1"/>
                <w:sz w:val="17"/>
                <w:szCs w:val="17"/>
              </w:rPr>
              <w:t>viernes</w:t>
            </w:r>
            <w:proofErr w:type="spellEnd"/>
            <w:r w:rsidRPr="00591FC6">
              <w:rPr>
                <w:rFonts w:ascii="Arial" w:hAnsi="Arial" w:cs="Arial"/>
                <w:bCs/>
                <w:color w:val="000000" w:themeColor="text1"/>
                <w:sz w:val="17"/>
                <w:szCs w:val="17"/>
              </w:rPr>
              <w:t xml:space="preserve"> con el fin de </w:t>
            </w:r>
            <w:proofErr w:type="spellStart"/>
            <w:r w:rsidRPr="00591FC6">
              <w:rPr>
                <w:rFonts w:ascii="Arial" w:hAnsi="Arial" w:cs="Arial"/>
                <w:bCs/>
                <w:color w:val="000000" w:themeColor="text1"/>
                <w:sz w:val="17"/>
                <w:szCs w:val="17"/>
              </w:rPr>
              <w:t>dar</w:t>
            </w:r>
            <w:proofErr w:type="spellEnd"/>
            <w:r w:rsidRPr="00591FC6">
              <w:rPr>
                <w:rFonts w:ascii="Arial" w:hAnsi="Arial" w:cs="Arial"/>
                <w:bCs/>
                <w:color w:val="000000" w:themeColor="text1"/>
                <w:sz w:val="17"/>
                <w:szCs w:val="17"/>
              </w:rPr>
              <w:t xml:space="preserve"> </w:t>
            </w:r>
            <w:proofErr w:type="spellStart"/>
            <w:r w:rsidRPr="00591FC6">
              <w:rPr>
                <w:rFonts w:ascii="Arial" w:hAnsi="Arial" w:cs="Arial"/>
                <w:bCs/>
                <w:color w:val="000000" w:themeColor="text1"/>
                <w:sz w:val="17"/>
                <w:szCs w:val="17"/>
              </w:rPr>
              <w:t>solución</w:t>
            </w:r>
            <w:proofErr w:type="spellEnd"/>
            <w:r w:rsidRPr="00591FC6">
              <w:rPr>
                <w:rFonts w:ascii="Arial" w:hAnsi="Arial" w:cs="Arial"/>
                <w:bCs/>
                <w:color w:val="000000" w:themeColor="text1"/>
                <w:sz w:val="17"/>
                <w:szCs w:val="17"/>
              </w:rPr>
              <w:t xml:space="preserve"> </w:t>
            </w:r>
            <w:proofErr w:type="spellStart"/>
            <w:r w:rsidRPr="00591FC6">
              <w:rPr>
                <w:rFonts w:ascii="Arial" w:hAnsi="Arial" w:cs="Arial"/>
                <w:bCs/>
                <w:color w:val="000000" w:themeColor="text1"/>
                <w:sz w:val="17"/>
                <w:szCs w:val="17"/>
              </w:rPr>
              <w:t>inmediata</w:t>
            </w:r>
            <w:proofErr w:type="spellEnd"/>
            <w:r w:rsidRPr="00591FC6">
              <w:rPr>
                <w:rFonts w:ascii="Arial" w:hAnsi="Arial" w:cs="Arial"/>
                <w:bCs/>
                <w:color w:val="000000" w:themeColor="text1"/>
                <w:sz w:val="17"/>
                <w:szCs w:val="17"/>
              </w:rPr>
              <w:t xml:space="preserve"> el </w:t>
            </w:r>
            <w:proofErr w:type="spellStart"/>
            <w:r w:rsidRPr="00591FC6">
              <w:rPr>
                <w:rFonts w:ascii="Arial" w:hAnsi="Arial" w:cs="Arial"/>
                <w:bCs/>
                <w:color w:val="000000" w:themeColor="text1"/>
                <w:sz w:val="17"/>
                <w:szCs w:val="17"/>
              </w:rPr>
              <w:t>mismo</w:t>
            </w:r>
            <w:proofErr w:type="spellEnd"/>
            <w:r w:rsidRPr="00591FC6">
              <w:rPr>
                <w:rFonts w:ascii="Arial" w:hAnsi="Arial" w:cs="Arial"/>
                <w:bCs/>
                <w:color w:val="000000" w:themeColor="text1"/>
                <w:sz w:val="17"/>
                <w:szCs w:val="17"/>
              </w:rPr>
              <w:t xml:space="preserve"> día del </w:t>
            </w:r>
            <w:proofErr w:type="spellStart"/>
            <w:r w:rsidRPr="00591FC6">
              <w:rPr>
                <w:rFonts w:ascii="Arial" w:hAnsi="Arial" w:cs="Arial"/>
                <w:bCs/>
                <w:color w:val="000000" w:themeColor="text1"/>
                <w:sz w:val="17"/>
                <w:szCs w:val="17"/>
              </w:rPr>
              <w:t>reporte</w:t>
            </w:r>
            <w:proofErr w:type="spellEnd"/>
            <w:r w:rsidRPr="00591FC6">
              <w:rPr>
                <w:rFonts w:ascii="Arial" w:hAnsi="Arial" w:cs="Arial"/>
                <w:bCs/>
                <w:color w:val="000000" w:themeColor="text1"/>
                <w:sz w:val="17"/>
                <w:szCs w:val="17"/>
              </w:rPr>
              <w:t xml:space="preserve"> del </w:t>
            </w:r>
            <w:proofErr w:type="spellStart"/>
            <w:r w:rsidRPr="00591FC6">
              <w:rPr>
                <w:rFonts w:ascii="Arial" w:hAnsi="Arial" w:cs="Arial"/>
                <w:bCs/>
                <w:color w:val="000000" w:themeColor="text1"/>
                <w:sz w:val="17"/>
                <w:szCs w:val="17"/>
              </w:rPr>
              <w:t>daño</w:t>
            </w:r>
            <w:proofErr w:type="spellEnd"/>
            <w:r w:rsidRPr="00591FC6">
              <w:rPr>
                <w:rFonts w:ascii="Arial" w:hAnsi="Arial" w:cs="Arial"/>
                <w:bCs/>
                <w:color w:val="000000" w:themeColor="text1"/>
                <w:sz w:val="17"/>
                <w:szCs w:val="17"/>
              </w:rPr>
              <w:t xml:space="preserve">, para lo </w:t>
            </w:r>
            <w:proofErr w:type="spellStart"/>
            <w:r w:rsidRPr="00591FC6">
              <w:rPr>
                <w:rFonts w:ascii="Arial" w:hAnsi="Arial" w:cs="Arial"/>
                <w:bCs/>
                <w:color w:val="000000" w:themeColor="text1"/>
                <w:sz w:val="17"/>
                <w:szCs w:val="17"/>
              </w:rPr>
              <w:t>cual</w:t>
            </w:r>
            <w:proofErr w:type="spellEnd"/>
            <w:r w:rsidRPr="00591FC6">
              <w:rPr>
                <w:rFonts w:ascii="Arial" w:hAnsi="Arial" w:cs="Arial"/>
                <w:bCs/>
                <w:color w:val="000000" w:themeColor="text1"/>
                <w:sz w:val="17"/>
                <w:szCs w:val="17"/>
              </w:rPr>
              <w:t xml:space="preserve"> </w:t>
            </w:r>
            <w:proofErr w:type="spellStart"/>
            <w:r w:rsidRPr="00591FC6">
              <w:rPr>
                <w:rFonts w:ascii="Arial" w:hAnsi="Arial" w:cs="Arial"/>
                <w:bCs/>
                <w:color w:val="000000" w:themeColor="text1"/>
                <w:sz w:val="17"/>
                <w:szCs w:val="17"/>
              </w:rPr>
              <w:t>deberá</w:t>
            </w:r>
            <w:proofErr w:type="spellEnd"/>
            <w:r w:rsidRPr="00591FC6">
              <w:rPr>
                <w:rFonts w:ascii="Arial" w:hAnsi="Arial" w:cs="Arial"/>
                <w:bCs/>
                <w:color w:val="000000" w:themeColor="text1"/>
                <w:sz w:val="17"/>
                <w:szCs w:val="17"/>
              </w:rPr>
              <w:t xml:space="preserve"> </w:t>
            </w:r>
            <w:proofErr w:type="spellStart"/>
            <w:r w:rsidRPr="00591FC6">
              <w:rPr>
                <w:rFonts w:ascii="Arial" w:hAnsi="Arial" w:cs="Arial"/>
                <w:bCs/>
                <w:color w:val="000000" w:themeColor="text1"/>
                <w:sz w:val="17"/>
                <w:szCs w:val="17"/>
              </w:rPr>
              <w:t>asignar</w:t>
            </w:r>
            <w:proofErr w:type="spellEnd"/>
            <w:r w:rsidRPr="00591FC6">
              <w:rPr>
                <w:rFonts w:ascii="Arial" w:hAnsi="Arial" w:cs="Arial"/>
                <w:bCs/>
                <w:color w:val="000000" w:themeColor="text1"/>
                <w:sz w:val="17"/>
                <w:szCs w:val="17"/>
              </w:rPr>
              <w:t xml:space="preserve"> </w:t>
            </w:r>
            <w:proofErr w:type="spellStart"/>
            <w:r w:rsidRPr="00591FC6">
              <w:rPr>
                <w:rFonts w:ascii="Arial" w:hAnsi="Arial" w:cs="Arial"/>
                <w:bCs/>
                <w:color w:val="000000" w:themeColor="text1"/>
                <w:sz w:val="17"/>
                <w:szCs w:val="17"/>
              </w:rPr>
              <w:t>contacto</w:t>
            </w:r>
            <w:proofErr w:type="spellEnd"/>
            <w:r w:rsidRPr="00591FC6">
              <w:rPr>
                <w:rFonts w:ascii="Arial" w:hAnsi="Arial" w:cs="Arial"/>
                <w:bCs/>
                <w:color w:val="000000" w:themeColor="text1"/>
                <w:sz w:val="17"/>
                <w:szCs w:val="17"/>
              </w:rPr>
              <w:t xml:space="preserve"> </w:t>
            </w:r>
            <w:proofErr w:type="spellStart"/>
            <w:r w:rsidRPr="00591FC6">
              <w:rPr>
                <w:rFonts w:ascii="Arial" w:hAnsi="Arial" w:cs="Arial"/>
                <w:bCs/>
                <w:color w:val="000000" w:themeColor="text1"/>
                <w:sz w:val="17"/>
                <w:szCs w:val="17"/>
              </w:rPr>
              <w:t>telefónico</w:t>
            </w:r>
            <w:proofErr w:type="spellEnd"/>
            <w:r w:rsidRPr="00591FC6">
              <w:rPr>
                <w:rFonts w:ascii="Arial" w:hAnsi="Arial" w:cs="Arial"/>
                <w:bCs/>
                <w:color w:val="000000" w:themeColor="text1"/>
                <w:sz w:val="17"/>
                <w:szCs w:val="17"/>
              </w:rPr>
              <w:t>.</w:t>
            </w:r>
          </w:p>
          <w:p w14:paraId="427CA4AA" w14:textId="77777777" w:rsidR="003D7513" w:rsidRPr="00591FC6" w:rsidRDefault="003D7513" w:rsidP="00347E73">
            <w:pPr>
              <w:pStyle w:val="TableParagraph"/>
              <w:tabs>
                <w:tab w:val="left" w:pos="709"/>
              </w:tabs>
              <w:ind w:left="107"/>
              <w:jc w:val="both"/>
              <w:rPr>
                <w:rFonts w:ascii="Arial" w:hAnsi="Arial" w:cs="Arial"/>
                <w:bCs/>
                <w:color w:val="000000" w:themeColor="text1"/>
                <w:sz w:val="17"/>
                <w:szCs w:val="17"/>
              </w:rPr>
            </w:pPr>
          </w:p>
          <w:p w14:paraId="30AD77F0" w14:textId="77777777" w:rsidR="002E56A2" w:rsidRPr="00591FC6" w:rsidRDefault="002E56A2" w:rsidP="002E56A2">
            <w:pPr>
              <w:pStyle w:val="TableParagraph"/>
              <w:tabs>
                <w:tab w:val="left" w:pos="709"/>
              </w:tabs>
              <w:jc w:val="both"/>
              <w:rPr>
                <w:rFonts w:ascii="Arial" w:hAnsi="Arial" w:cs="Arial"/>
                <w:bCs/>
                <w:color w:val="000000" w:themeColor="text1"/>
                <w:sz w:val="17"/>
                <w:szCs w:val="17"/>
              </w:rPr>
            </w:pPr>
            <w:r w:rsidRPr="00591FC6">
              <w:rPr>
                <w:rFonts w:ascii="Arial" w:hAnsi="Arial" w:cs="Arial"/>
                <w:bCs/>
                <w:color w:val="000000" w:themeColor="text1"/>
                <w:sz w:val="17"/>
                <w:szCs w:val="17"/>
              </w:rPr>
              <w:t xml:space="preserve">Diligencia la </w:t>
            </w:r>
            <w:proofErr w:type="spellStart"/>
            <w:r w:rsidRPr="00591FC6">
              <w:rPr>
                <w:rFonts w:ascii="Arial" w:hAnsi="Arial" w:cs="Arial"/>
                <w:bCs/>
                <w:color w:val="000000" w:themeColor="text1"/>
                <w:sz w:val="17"/>
                <w:szCs w:val="17"/>
              </w:rPr>
              <w:t>siguiente</w:t>
            </w:r>
            <w:proofErr w:type="spellEnd"/>
            <w:r w:rsidRPr="00591FC6">
              <w:rPr>
                <w:rFonts w:ascii="Arial" w:hAnsi="Arial" w:cs="Arial"/>
                <w:bCs/>
                <w:color w:val="000000" w:themeColor="text1"/>
                <w:sz w:val="17"/>
                <w:szCs w:val="17"/>
              </w:rPr>
              <w:t xml:space="preserve"> </w:t>
            </w:r>
            <w:proofErr w:type="spellStart"/>
            <w:r w:rsidRPr="00591FC6">
              <w:rPr>
                <w:rFonts w:ascii="Arial" w:hAnsi="Arial" w:cs="Arial"/>
                <w:bCs/>
                <w:color w:val="000000" w:themeColor="text1"/>
                <w:sz w:val="17"/>
                <w:szCs w:val="17"/>
              </w:rPr>
              <w:t>información</w:t>
            </w:r>
            <w:proofErr w:type="spellEnd"/>
            <w:r w:rsidRPr="00591FC6">
              <w:rPr>
                <w:rFonts w:ascii="Arial" w:hAnsi="Arial" w:cs="Arial"/>
                <w:bCs/>
                <w:color w:val="000000" w:themeColor="text1"/>
                <w:sz w:val="17"/>
                <w:szCs w:val="17"/>
              </w:rPr>
              <w:t>:</w:t>
            </w:r>
          </w:p>
          <w:p w14:paraId="09DF0B6E" w14:textId="77777777" w:rsidR="002E56A2" w:rsidRPr="00591FC6" w:rsidRDefault="002E56A2" w:rsidP="002E56A2">
            <w:pPr>
              <w:pStyle w:val="TableParagraph"/>
              <w:tabs>
                <w:tab w:val="left" w:pos="709"/>
              </w:tabs>
              <w:jc w:val="both"/>
              <w:rPr>
                <w:rFonts w:ascii="Arial" w:hAnsi="Arial" w:cs="Arial"/>
                <w:bCs/>
                <w:color w:val="000000" w:themeColor="text1"/>
                <w:sz w:val="17"/>
                <w:szCs w:val="17"/>
              </w:rPr>
            </w:pPr>
          </w:p>
          <w:p w14:paraId="4CC63B40" w14:textId="77777777" w:rsidR="002E56A2" w:rsidRPr="00591FC6" w:rsidRDefault="002E56A2" w:rsidP="002E56A2">
            <w:pPr>
              <w:pStyle w:val="TableParagraph"/>
              <w:tabs>
                <w:tab w:val="left" w:pos="709"/>
              </w:tabs>
              <w:jc w:val="both"/>
              <w:rPr>
                <w:rFonts w:ascii="Arial" w:hAnsi="Arial" w:cs="Arial"/>
                <w:bCs/>
                <w:color w:val="000000" w:themeColor="text1"/>
                <w:sz w:val="17"/>
                <w:szCs w:val="17"/>
              </w:rPr>
            </w:pPr>
            <w:r w:rsidRPr="00591FC6">
              <w:rPr>
                <w:rFonts w:ascii="Arial" w:hAnsi="Arial" w:cs="Arial"/>
                <w:bCs/>
                <w:color w:val="000000" w:themeColor="text1"/>
                <w:sz w:val="17"/>
                <w:szCs w:val="17"/>
              </w:rPr>
              <w:t>Nombre:</w:t>
            </w:r>
          </w:p>
          <w:p w14:paraId="6BDBDA3E" w14:textId="77777777" w:rsidR="002E56A2" w:rsidRPr="00591FC6" w:rsidRDefault="002E56A2" w:rsidP="002E56A2">
            <w:pPr>
              <w:pStyle w:val="TableParagraph"/>
              <w:tabs>
                <w:tab w:val="left" w:pos="709"/>
              </w:tabs>
              <w:jc w:val="both"/>
              <w:rPr>
                <w:rFonts w:ascii="Arial" w:hAnsi="Arial" w:cs="Arial"/>
                <w:bCs/>
                <w:color w:val="000000" w:themeColor="text1"/>
                <w:sz w:val="17"/>
                <w:szCs w:val="17"/>
              </w:rPr>
            </w:pPr>
            <w:proofErr w:type="spellStart"/>
            <w:r w:rsidRPr="00591FC6">
              <w:rPr>
                <w:rFonts w:ascii="Arial" w:hAnsi="Arial" w:cs="Arial"/>
                <w:bCs/>
                <w:color w:val="000000" w:themeColor="text1"/>
                <w:sz w:val="17"/>
                <w:szCs w:val="17"/>
              </w:rPr>
              <w:t>Teléfonos</w:t>
            </w:r>
            <w:proofErr w:type="spellEnd"/>
            <w:r w:rsidRPr="00591FC6">
              <w:rPr>
                <w:rFonts w:ascii="Arial" w:hAnsi="Arial" w:cs="Arial"/>
                <w:bCs/>
                <w:color w:val="000000" w:themeColor="text1"/>
                <w:sz w:val="17"/>
                <w:szCs w:val="17"/>
              </w:rPr>
              <w:t>:</w:t>
            </w:r>
          </w:p>
          <w:p w14:paraId="3E5B493D" w14:textId="6C506E1D" w:rsidR="003D7513" w:rsidRPr="00591FC6" w:rsidRDefault="002E56A2" w:rsidP="002E56A2">
            <w:pPr>
              <w:pStyle w:val="Prrafodelista"/>
              <w:tabs>
                <w:tab w:val="left" w:pos="240"/>
                <w:tab w:val="left" w:pos="709"/>
              </w:tabs>
              <w:ind w:left="0"/>
              <w:jc w:val="both"/>
              <w:rPr>
                <w:color w:val="000000" w:themeColor="text1"/>
                <w:sz w:val="17"/>
                <w:szCs w:val="17"/>
              </w:rPr>
            </w:pPr>
            <w:r w:rsidRPr="00591FC6">
              <w:rPr>
                <w:bCs/>
                <w:color w:val="000000" w:themeColor="text1"/>
                <w:sz w:val="17"/>
                <w:szCs w:val="17"/>
              </w:rPr>
              <w:t>Correo electrónico:</w:t>
            </w:r>
          </w:p>
        </w:tc>
        <w:tc>
          <w:tcPr>
            <w:tcW w:w="746" w:type="dxa"/>
            <w:vAlign w:val="center"/>
          </w:tcPr>
          <w:p w14:paraId="4F158B9E"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c>
          <w:tcPr>
            <w:tcW w:w="808" w:type="dxa"/>
            <w:vAlign w:val="center"/>
          </w:tcPr>
          <w:p w14:paraId="0899F9CE"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r>
      <w:tr w:rsidR="003D7513" w:rsidRPr="00591FC6" w14:paraId="322B9A90" w14:textId="77777777" w:rsidTr="003D7513">
        <w:trPr>
          <w:trHeight w:val="184"/>
        </w:trPr>
        <w:tc>
          <w:tcPr>
            <w:tcW w:w="693" w:type="dxa"/>
            <w:vAlign w:val="center"/>
          </w:tcPr>
          <w:p w14:paraId="2438D1EC" w14:textId="77777777" w:rsidR="003D7513" w:rsidRPr="00591FC6" w:rsidRDefault="003D7513" w:rsidP="00347E73">
            <w:pPr>
              <w:pStyle w:val="Prrafodelista"/>
              <w:tabs>
                <w:tab w:val="left" w:pos="240"/>
                <w:tab w:val="left" w:pos="709"/>
              </w:tabs>
              <w:ind w:left="0"/>
              <w:jc w:val="center"/>
              <w:rPr>
                <w:b/>
                <w:color w:val="000000" w:themeColor="text1"/>
                <w:sz w:val="17"/>
                <w:szCs w:val="17"/>
              </w:rPr>
            </w:pPr>
            <w:r w:rsidRPr="00591FC6">
              <w:rPr>
                <w:b/>
                <w:color w:val="000000" w:themeColor="text1"/>
                <w:sz w:val="17"/>
                <w:szCs w:val="17"/>
              </w:rPr>
              <w:t>13</w:t>
            </w:r>
          </w:p>
        </w:tc>
        <w:tc>
          <w:tcPr>
            <w:tcW w:w="7524" w:type="dxa"/>
            <w:vAlign w:val="center"/>
          </w:tcPr>
          <w:p w14:paraId="32DA0122" w14:textId="77777777" w:rsidR="003D7513" w:rsidRPr="00591FC6" w:rsidRDefault="003D7513" w:rsidP="00347E73">
            <w:pPr>
              <w:pStyle w:val="Prrafodelista"/>
              <w:tabs>
                <w:tab w:val="left" w:pos="240"/>
                <w:tab w:val="left" w:pos="709"/>
              </w:tabs>
              <w:ind w:left="0"/>
              <w:jc w:val="both"/>
              <w:rPr>
                <w:color w:val="000000" w:themeColor="text1"/>
                <w:sz w:val="17"/>
                <w:szCs w:val="17"/>
              </w:rPr>
            </w:pPr>
            <w:r w:rsidRPr="00591FC6">
              <w:rPr>
                <w:color w:val="000000" w:themeColor="text1"/>
                <w:sz w:val="17"/>
                <w:szCs w:val="17"/>
              </w:rPr>
              <w:t xml:space="preserve">EL OFERENTE </w:t>
            </w:r>
            <w:r w:rsidRPr="00591FC6">
              <w:rPr>
                <w:b/>
                <w:color w:val="000000" w:themeColor="text1"/>
                <w:sz w:val="17"/>
                <w:szCs w:val="17"/>
                <w:u w:val="single"/>
              </w:rPr>
              <w:t>GARANTIZA</w:t>
            </w:r>
            <w:r w:rsidRPr="00591FC6">
              <w:rPr>
                <w:color w:val="000000" w:themeColor="text1"/>
                <w:sz w:val="17"/>
                <w:szCs w:val="17"/>
              </w:rPr>
              <w:t xml:space="preserve"> que su personal acatara los protocolos de bioseguridad durante los mantenimientos y visitas técnicas a las instalaciones del Establecimiento de Sanidad Policial Complementario Clínica DEUIL, suministrando a su personal los elementos requeridos según la norma.</w:t>
            </w:r>
          </w:p>
        </w:tc>
        <w:tc>
          <w:tcPr>
            <w:tcW w:w="746" w:type="dxa"/>
            <w:vAlign w:val="center"/>
          </w:tcPr>
          <w:p w14:paraId="706A4A3E"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c>
          <w:tcPr>
            <w:tcW w:w="808" w:type="dxa"/>
            <w:vAlign w:val="center"/>
          </w:tcPr>
          <w:p w14:paraId="38AF2502"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r>
      <w:tr w:rsidR="003D7513" w:rsidRPr="00591FC6" w14:paraId="179782CC" w14:textId="77777777" w:rsidTr="003D7513">
        <w:trPr>
          <w:trHeight w:val="184"/>
        </w:trPr>
        <w:tc>
          <w:tcPr>
            <w:tcW w:w="693" w:type="dxa"/>
            <w:vAlign w:val="center"/>
          </w:tcPr>
          <w:p w14:paraId="4DD5622D" w14:textId="77777777" w:rsidR="003D7513" w:rsidRPr="00591FC6" w:rsidRDefault="003D7513" w:rsidP="00347E73">
            <w:pPr>
              <w:pStyle w:val="Prrafodelista"/>
              <w:tabs>
                <w:tab w:val="left" w:pos="240"/>
                <w:tab w:val="left" w:pos="709"/>
              </w:tabs>
              <w:ind w:left="0"/>
              <w:jc w:val="center"/>
              <w:rPr>
                <w:b/>
                <w:color w:val="000000" w:themeColor="text1"/>
                <w:sz w:val="17"/>
                <w:szCs w:val="17"/>
              </w:rPr>
            </w:pPr>
            <w:r w:rsidRPr="00591FC6">
              <w:rPr>
                <w:b/>
                <w:color w:val="000000" w:themeColor="text1"/>
                <w:sz w:val="17"/>
                <w:szCs w:val="17"/>
              </w:rPr>
              <w:t>14</w:t>
            </w:r>
          </w:p>
        </w:tc>
        <w:tc>
          <w:tcPr>
            <w:tcW w:w="7524" w:type="dxa"/>
            <w:vAlign w:val="center"/>
          </w:tcPr>
          <w:p w14:paraId="2FCB267C" w14:textId="77777777" w:rsidR="007A7865" w:rsidRPr="00591FC6" w:rsidRDefault="007A7865" w:rsidP="007A7865">
            <w:pPr>
              <w:adjustRightInd w:val="0"/>
              <w:jc w:val="both"/>
              <w:rPr>
                <w:rFonts w:eastAsia="MS Mincho"/>
                <w:iCs/>
                <w:sz w:val="17"/>
                <w:szCs w:val="17"/>
                <w:lang w:eastAsia="es-CO"/>
              </w:rPr>
            </w:pPr>
            <w:r w:rsidRPr="00591FC6">
              <w:rPr>
                <w:rFonts w:eastAsia="MS Mincho"/>
                <w:iCs/>
                <w:sz w:val="17"/>
                <w:szCs w:val="17"/>
                <w:lang w:eastAsia="es-CO"/>
              </w:rPr>
              <w:t xml:space="preserve">El OFERENTE deberá cumplir con la implementación del Sistema de Gestión de la Seguridad y Salud en el Trabajo, de acuerdo a lo establecido en el Decreto No. 1072 de 2015 “Por medio del cual se expide el Decreto Único Reglamentario del Sector Trabajo” y la Resolución </w:t>
            </w:r>
            <w:proofErr w:type="spellStart"/>
            <w:r w:rsidRPr="00591FC6">
              <w:rPr>
                <w:rFonts w:eastAsia="MS Mincho"/>
                <w:iCs/>
                <w:sz w:val="17"/>
                <w:szCs w:val="17"/>
                <w:lang w:eastAsia="es-CO"/>
              </w:rPr>
              <w:t>Nº</w:t>
            </w:r>
            <w:proofErr w:type="spellEnd"/>
            <w:r w:rsidRPr="00591FC6">
              <w:rPr>
                <w:rFonts w:eastAsia="MS Mincho"/>
                <w:iCs/>
                <w:sz w:val="17"/>
                <w:szCs w:val="17"/>
                <w:lang w:eastAsia="es-CO"/>
              </w:rPr>
              <w:t>. 0312 de 2019 “Por la cual se definen los Estándares Mínimos del Sistema de Gestión de la Seguridad y Salud en el Trabajo”.</w:t>
            </w:r>
          </w:p>
          <w:p w14:paraId="1F9029B5" w14:textId="77777777" w:rsidR="007A7865" w:rsidRPr="00591FC6" w:rsidRDefault="007A7865" w:rsidP="007A7865">
            <w:pPr>
              <w:adjustRightInd w:val="0"/>
              <w:jc w:val="both"/>
              <w:rPr>
                <w:rFonts w:eastAsia="MS Mincho"/>
                <w:iCs/>
                <w:sz w:val="17"/>
                <w:szCs w:val="17"/>
                <w:lang w:eastAsia="es-CO"/>
              </w:rPr>
            </w:pPr>
          </w:p>
          <w:p w14:paraId="02CDABBD" w14:textId="789CC33E" w:rsidR="003D7513" w:rsidRPr="00591FC6" w:rsidRDefault="007A7865" w:rsidP="007A7865">
            <w:pPr>
              <w:autoSpaceDE/>
              <w:autoSpaceDN/>
              <w:jc w:val="both"/>
              <w:rPr>
                <w:color w:val="000000" w:themeColor="text1"/>
                <w:sz w:val="17"/>
                <w:szCs w:val="17"/>
              </w:rPr>
            </w:pPr>
            <w:r w:rsidRPr="00591FC6">
              <w:rPr>
                <w:rFonts w:eastAsia="MS Mincho"/>
                <w:iCs/>
                <w:sz w:val="17"/>
                <w:szCs w:val="17"/>
                <w:lang w:eastAsia="es-CO"/>
              </w:rPr>
              <w:t>Por lo cual el OFERENTE debe diligenciar el FORMULARIO DE COMPROMISO SG-SST, el cual deberá estar debidamente firmado por el representante legal de la empresa.</w:t>
            </w:r>
          </w:p>
        </w:tc>
        <w:tc>
          <w:tcPr>
            <w:tcW w:w="746" w:type="dxa"/>
            <w:vAlign w:val="center"/>
          </w:tcPr>
          <w:p w14:paraId="2742200B"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c>
          <w:tcPr>
            <w:tcW w:w="808" w:type="dxa"/>
            <w:vAlign w:val="center"/>
          </w:tcPr>
          <w:p w14:paraId="2ED40A2F"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r>
      <w:tr w:rsidR="003D7513" w:rsidRPr="00591FC6" w14:paraId="0ACB53C9" w14:textId="77777777" w:rsidTr="003D7513">
        <w:trPr>
          <w:trHeight w:val="184"/>
        </w:trPr>
        <w:tc>
          <w:tcPr>
            <w:tcW w:w="693" w:type="dxa"/>
            <w:vAlign w:val="center"/>
          </w:tcPr>
          <w:p w14:paraId="2A8177CB" w14:textId="77777777" w:rsidR="003D7513" w:rsidRPr="00591FC6" w:rsidRDefault="003D7513" w:rsidP="00347E73">
            <w:pPr>
              <w:pStyle w:val="Prrafodelista"/>
              <w:tabs>
                <w:tab w:val="left" w:pos="240"/>
                <w:tab w:val="left" w:pos="709"/>
              </w:tabs>
              <w:ind w:left="0"/>
              <w:jc w:val="center"/>
              <w:rPr>
                <w:b/>
                <w:color w:val="000000" w:themeColor="text1"/>
                <w:sz w:val="17"/>
                <w:szCs w:val="17"/>
              </w:rPr>
            </w:pPr>
            <w:r w:rsidRPr="00591FC6">
              <w:rPr>
                <w:b/>
                <w:color w:val="000000" w:themeColor="text1"/>
                <w:sz w:val="17"/>
                <w:szCs w:val="17"/>
              </w:rPr>
              <w:t>15</w:t>
            </w:r>
          </w:p>
        </w:tc>
        <w:tc>
          <w:tcPr>
            <w:tcW w:w="7524" w:type="dxa"/>
            <w:vAlign w:val="center"/>
          </w:tcPr>
          <w:p w14:paraId="43DD7C9D" w14:textId="77777777" w:rsidR="003D7513" w:rsidRPr="00591FC6" w:rsidRDefault="003D7513" w:rsidP="00347E73">
            <w:pPr>
              <w:tabs>
                <w:tab w:val="left" w:pos="709"/>
              </w:tabs>
              <w:jc w:val="both"/>
              <w:rPr>
                <w:rFonts w:eastAsia="MS Mincho"/>
                <w:bCs/>
                <w:color w:val="000000" w:themeColor="text1"/>
                <w:sz w:val="17"/>
                <w:szCs w:val="17"/>
              </w:rPr>
            </w:pPr>
            <w:r w:rsidRPr="00591FC6">
              <w:rPr>
                <w:rFonts w:eastAsia="MS Mincho"/>
                <w:bCs/>
                <w:color w:val="000000" w:themeColor="text1"/>
                <w:sz w:val="17"/>
                <w:szCs w:val="17"/>
              </w:rPr>
              <w:t xml:space="preserve">El oferente deberá acreditar mediante una certificación firmada por el representante legal de la empresa que realizará buenas </w:t>
            </w:r>
            <w:proofErr w:type="spellStart"/>
            <w:r w:rsidRPr="00591FC6">
              <w:rPr>
                <w:rFonts w:eastAsia="MS Mincho"/>
                <w:bCs/>
                <w:color w:val="000000" w:themeColor="text1"/>
                <w:sz w:val="17"/>
                <w:szCs w:val="17"/>
              </w:rPr>
              <w:t>practicas</w:t>
            </w:r>
            <w:proofErr w:type="spellEnd"/>
            <w:r w:rsidRPr="00591FC6">
              <w:rPr>
                <w:rFonts w:eastAsia="MS Mincho"/>
                <w:bCs/>
                <w:color w:val="000000" w:themeColor="text1"/>
                <w:sz w:val="17"/>
                <w:szCs w:val="17"/>
              </w:rPr>
              <w:t xml:space="preserve"> ambientales durante la ejecución del presente proceso contractual. </w:t>
            </w:r>
          </w:p>
        </w:tc>
        <w:tc>
          <w:tcPr>
            <w:tcW w:w="746" w:type="dxa"/>
            <w:vAlign w:val="center"/>
          </w:tcPr>
          <w:p w14:paraId="23027305"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c>
          <w:tcPr>
            <w:tcW w:w="808" w:type="dxa"/>
            <w:vAlign w:val="center"/>
          </w:tcPr>
          <w:p w14:paraId="30035472"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r>
      <w:tr w:rsidR="003D7513" w:rsidRPr="00591FC6" w14:paraId="53C19F79" w14:textId="77777777" w:rsidTr="003D7513">
        <w:trPr>
          <w:trHeight w:val="184"/>
        </w:trPr>
        <w:tc>
          <w:tcPr>
            <w:tcW w:w="693" w:type="dxa"/>
            <w:vAlign w:val="center"/>
          </w:tcPr>
          <w:p w14:paraId="355A0C9A" w14:textId="77777777" w:rsidR="003D7513" w:rsidRPr="00591FC6" w:rsidRDefault="003D7513" w:rsidP="00347E73">
            <w:pPr>
              <w:pStyle w:val="Prrafodelista"/>
              <w:tabs>
                <w:tab w:val="left" w:pos="240"/>
                <w:tab w:val="left" w:pos="709"/>
              </w:tabs>
              <w:ind w:left="0"/>
              <w:jc w:val="center"/>
              <w:rPr>
                <w:b/>
                <w:color w:val="000000" w:themeColor="text1"/>
                <w:sz w:val="17"/>
                <w:szCs w:val="17"/>
              </w:rPr>
            </w:pPr>
            <w:r w:rsidRPr="00591FC6">
              <w:rPr>
                <w:b/>
                <w:color w:val="000000" w:themeColor="text1"/>
                <w:sz w:val="17"/>
                <w:szCs w:val="17"/>
              </w:rPr>
              <w:t>16</w:t>
            </w:r>
          </w:p>
        </w:tc>
        <w:tc>
          <w:tcPr>
            <w:tcW w:w="7524" w:type="dxa"/>
            <w:vAlign w:val="center"/>
          </w:tcPr>
          <w:p w14:paraId="5AA24DD4" w14:textId="77777777" w:rsidR="003D7513" w:rsidRPr="00591FC6" w:rsidRDefault="003D7513" w:rsidP="00347E73">
            <w:pPr>
              <w:pStyle w:val="Prrafodelista"/>
              <w:tabs>
                <w:tab w:val="left" w:pos="240"/>
                <w:tab w:val="left" w:pos="709"/>
              </w:tabs>
              <w:ind w:left="0"/>
              <w:jc w:val="both"/>
              <w:rPr>
                <w:color w:val="000000" w:themeColor="text1"/>
                <w:sz w:val="17"/>
                <w:szCs w:val="17"/>
              </w:rPr>
            </w:pPr>
            <w:r w:rsidRPr="00591FC6">
              <w:rPr>
                <w:sz w:val="17"/>
                <w:szCs w:val="17"/>
              </w:rPr>
              <w:t>Certificado de afiliación vigente a EPS, AFP y ARL y mantener dicha afiliación y alcance de cubrimiento del nivel de riesgo de exposición, durante toda la ejecución de las actividades objeto del contrato.</w:t>
            </w:r>
          </w:p>
        </w:tc>
        <w:tc>
          <w:tcPr>
            <w:tcW w:w="746" w:type="dxa"/>
            <w:vAlign w:val="center"/>
          </w:tcPr>
          <w:p w14:paraId="1F90AEB6"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c>
          <w:tcPr>
            <w:tcW w:w="808" w:type="dxa"/>
            <w:vAlign w:val="center"/>
          </w:tcPr>
          <w:p w14:paraId="0C8B36CA"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r>
      <w:tr w:rsidR="003D7513" w:rsidRPr="00591FC6" w14:paraId="7DD63CEA" w14:textId="77777777" w:rsidTr="003D7513">
        <w:trPr>
          <w:trHeight w:val="184"/>
        </w:trPr>
        <w:tc>
          <w:tcPr>
            <w:tcW w:w="693" w:type="dxa"/>
            <w:vAlign w:val="center"/>
          </w:tcPr>
          <w:p w14:paraId="460FD8B9" w14:textId="77777777" w:rsidR="003D7513" w:rsidRPr="00591FC6" w:rsidRDefault="003D7513" w:rsidP="00347E73">
            <w:pPr>
              <w:pStyle w:val="Prrafodelista"/>
              <w:tabs>
                <w:tab w:val="left" w:pos="240"/>
                <w:tab w:val="left" w:pos="709"/>
              </w:tabs>
              <w:ind w:left="0"/>
              <w:jc w:val="center"/>
              <w:rPr>
                <w:b/>
                <w:color w:val="000000" w:themeColor="text1"/>
                <w:sz w:val="17"/>
                <w:szCs w:val="17"/>
              </w:rPr>
            </w:pPr>
            <w:r w:rsidRPr="00591FC6">
              <w:rPr>
                <w:b/>
                <w:color w:val="000000" w:themeColor="text1"/>
                <w:sz w:val="17"/>
                <w:szCs w:val="17"/>
              </w:rPr>
              <w:t>17</w:t>
            </w:r>
          </w:p>
        </w:tc>
        <w:tc>
          <w:tcPr>
            <w:tcW w:w="7524" w:type="dxa"/>
            <w:vAlign w:val="center"/>
          </w:tcPr>
          <w:p w14:paraId="68F9FD08" w14:textId="77777777" w:rsidR="003D7513" w:rsidRPr="00591FC6" w:rsidRDefault="003D7513" w:rsidP="00347E73">
            <w:pPr>
              <w:pStyle w:val="Prrafodelista"/>
              <w:tabs>
                <w:tab w:val="left" w:pos="240"/>
                <w:tab w:val="left" w:pos="709"/>
              </w:tabs>
              <w:ind w:left="0"/>
              <w:jc w:val="both"/>
              <w:rPr>
                <w:color w:val="000000" w:themeColor="text1"/>
                <w:sz w:val="17"/>
                <w:szCs w:val="17"/>
              </w:rPr>
            </w:pPr>
            <w:r w:rsidRPr="00591FC6">
              <w:rPr>
                <w:color w:val="000000" w:themeColor="text1"/>
                <w:sz w:val="17"/>
                <w:szCs w:val="17"/>
              </w:rPr>
              <w:t>El proponente garantiza que los servicios brindados se prestarán de forma profesional. Se deberá, sin costo alguno para el oferente, corregir cualquier trabajo que no cumpla con la presente garantía de profesionalismo.</w:t>
            </w:r>
          </w:p>
        </w:tc>
        <w:tc>
          <w:tcPr>
            <w:tcW w:w="746" w:type="dxa"/>
            <w:vAlign w:val="center"/>
          </w:tcPr>
          <w:p w14:paraId="596D1537"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c>
          <w:tcPr>
            <w:tcW w:w="808" w:type="dxa"/>
            <w:vAlign w:val="center"/>
          </w:tcPr>
          <w:p w14:paraId="48D3BBBE"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r>
      <w:tr w:rsidR="003D7513" w:rsidRPr="00591FC6" w14:paraId="23BD5C82" w14:textId="77777777" w:rsidTr="003D7513">
        <w:trPr>
          <w:trHeight w:val="184"/>
        </w:trPr>
        <w:tc>
          <w:tcPr>
            <w:tcW w:w="693" w:type="dxa"/>
            <w:vAlign w:val="center"/>
          </w:tcPr>
          <w:p w14:paraId="1EEBD57F" w14:textId="77777777" w:rsidR="003D7513" w:rsidRPr="00591FC6" w:rsidRDefault="003D7513" w:rsidP="00347E73">
            <w:pPr>
              <w:pStyle w:val="Prrafodelista"/>
              <w:tabs>
                <w:tab w:val="left" w:pos="240"/>
                <w:tab w:val="left" w:pos="709"/>
              </w:tabs>
              <w:ind w:left="0"/>
              <w:jc w:val="center"/>
              <w:rPr>
                <w:b/>
                <w:color w:val="000000" w:themeColor="text1"/>
                <w:sz w:val="17"/>
                <w:szCs w:val="17"/>
              </w:rPr>
            </w:pPr>
            <w:r w:rsidRPr="00591FC6">
              <w:rPr>
                <w:b/>
                <w:color w:val="000000" w:themeColor="text1"/>
                <w:sz w:val="17"/>
                <w:szCs w:val="17"/>
              </w:rPr>
              <w:t>18</w:t>
            </w:r>
          </w:p>
        </w:tc>
        <w:tc>
          <w:tcPr>
            <w:tcW w:w="7524" w:type="dxa"/>
            <w:vAlign w:val="center"/>
          </w:tcPr>
          <w:p w14:paraId="586A1F9C" w14:textId="77777777" w:rsidR="003D7513" w:rsidRPr="00591FC6" w:rsidRDefault="003D7513" w:rsidP="00347E73">
            <w:pPr>
              <w:tabs>
                <w:tab w:val="left" w:pos="709"/>
              </w:tabs>
              <w:jc w:val="both"/>
              <w:rPr>
                <w:rFonts w:eastAsia="Arial"/>
                <w:color w:val="000000" w:themeColor="text1"/>
                <w:spacing w:val="-1"/>
                <w:sz w:val="17"/>
                <w:szCs w:val="17"/>
              </w:rPr>
            </w:pPr>
            <w:r w:rsidRPr="00591FC6">
              <w:rPr>
                <w:rFonts w:eastAsia="Arial"/>
                <w:b/>
                <w:color w:val="000000" w:themeColor="text1"/>
                <w:spacing w:val="-1"/>
                <w:sz w:val="17"/>
                <w:szCs w:val="17"/>
              </w:rPr>
              <w:t xml:space="preserve">DISPOSICION FINAL DE LOS ELEMENTOS SUSTITUIDOS, </w:t>
            </w:r>
            <w:r w:rsidRPr="00591FC6">
              <w:rPr>
                <w:rFonts w:eastAsia="Arial"/>
                <w:color w:val="000000" w:themeColor="text1"/>
                <w:spacing w:val="-1"/>
                <w:sz w:val="17"/>
                <w:szCs w:val="17"/>
              </w:rPr>
              <w:t xml:space="preserve">Con el objeto de evitar escapes de sustancias nocivas que contaminen las personas y sus bienes, deterioren los suelos y el medio ambiente en general, </w:t>
            </w:r>
            <w:r w:rsidRPr="00591FC6">
              <w:rPr>
                <w:color w:val="000000" w:themeColor="text1"/>
                <w:sz w:val="17"/>
                <w:szCs w:val="17"/>
              </w:rPr>
              <w:t xml:space="preserve">El oferente </w:t>
            </w:r>
            <w:r w:rsidRPr="00591FC6">
              <w:rPr>
                <w:rFonts w:eastAsia="Arial"/>
                <w:color w:val="000000" w:themeColor="text1"/>
                <w:spacing w:val="-1"/>
                <w:sz w:val="17"/>
                <w:szCs w:val="17"/>
              </w:rPr>
              <w:t>deberá recepcionar, almacenar y efectuar la disposición final de destrucción de acuerdo a la normatividad ambiental vigente de los elementos eléctricos, electrónicos y sus accesorios que con ocasión a los mantenimientos correctivos hayan sido retirados y/o reemplazados después de cumplir si ciclo de vida útil.</w:t>
            </w:r>
          </w:p>
          <w:p w14:paraId="7A4B7F88" w14:textId="77777777" w:rsidR="003D7513" w:rsidRPr="00591FC6" w:rsidRDefault="003D7513" w:rsidP="00347E73">
            <w:pPr>
              <w:pStyle w:val="Textoindependiente2"/>
              <w:tabs>
                <w:tab w:val="left" w:pos="709"/>
                <w:tab w:val="left" w:pos="1980"/>
              </w:tabs>
              <w:spacing w:after="0" w:line="240" w:lineRule="auto"/>
              <w:jc w:val="both"/>
              <w:rPr>
                <w:rFonts w:ascii="Arial" w:hAnsi="Arial" w:cs="Arial"/>
                <w:color w:val="000000" w:themeColor="text1"/>
                <w:sz w:val="17"/>
                <w:szCs w:val="17"/>
              </w:rPr>
            </w:pPr>
            <w:r w:rsidRPr="00591FC6">
              <w:rPr>
                <w:rFonts w:ascii="Arial" w:eastAsia="Arial" w:hAnsi="Arial" w:cs="Arial"/>
                <w:color w:val="000000" w:themeColor="text1"/>
                <w:spacing w:val="-1"/>
                <w:sz w:val="17"/>
                <w:szCs w:val="17"/>
              </w:rPr>
              <w:t xml:space="preserve">Por lo anterior </w:t>
            </w:r>
            <w:r w:rsidRPr="00591FC6">
              <w:rPr>
                <w:rFonts w:ascii="Arial" w:eastAsia="MS Mincho" w:hAnsi="Arial" w:cs="Arial"/>
                <w:b/>
                <w:bCs/>
                <w:color w:val="000000" w:themeColor="text1"/>
                <w:sz w:val="17"/>
                <w:szCs w:val="17"/>
              </w:rPr>
              <w:t>EL OFERENTE</w:t>
            </w:r>
            <w:r w:rsidRPr="00591FC6">
              <w:rPr>
                <w:rFonts w:ascii="Arial" w:eastAsia="Arial" w:hAnsi="Arial" w:cs="Arial"/>
                <w:color w:val="000000" w:themeColor="text1"/>
                <w:spacing w:val="-1"/>
                <w:sz w:val="17"/>
                <w:szCs w:val="17"/>
              </w:rPr>
              <w:t>, al retirar el repuesto que se encuentra actualmente instalado en el equipo deberá realizar su disposición final o el reenvío del mismo al fabricante</w:t>
            </w:r>
            <w:r w:rsidRPr="00591FC6">
              <w:rPr>
                <w:rFonts w:ascii="Arial" w:hAnsi="Arial" w:cs="Arial"/>
                <w:color w:val="000000" w:themeColor="text1"/>
                <w:sz w:val="17"/>
                <w:szCs w:val="17"/>
              </w:rPr>
              <w:t>.</w:t>
            </w:r>
          </w:p>
        </w:tc>
        <w:tc>
          <w:tcPr>
            <w:tcW w:w="746" w:type="dxa"/>
            <w:vAlign w:val="center"/>
          </w:tcPr>
          <w:p w14:paraId="3D6878C5"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c>
          <w:tcPr>
            <w:tcW w:w="808" w:type="dxa"/>
            <w:vAlign w:val="center"/>
          </w:tcPr>
          <w:p w14:paraId="6BEDFADA"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r>
      <w:tr w:rsidR="003D7513" w:rsidRPr="00591FC6" w14:paraId="15D73882" w14:textId="77777777" w:rsidTr="003D7513">
        <w:trPr>
          <w:trHeight w:val="184"/>
        </w:trPr>
        <w:tc>
          <w:tcPr>
            <w:tcW w:w="693" w:type="dxa"/>
            <w:vAlign w:val="center"/>
          </w:tcPr>
          <w:p w14:paraId="32929C80" w14:textId="77777777" w:rsidR="003D7513" w:rsidRPr="00591FC6" w:rsidRDefault="003D7513" w:rsidP="00347E73">
            <w:pPr>
              <w:pStyle w:val="Prrafodelista"/>
              <w:tabs>
                <w:tab w:val="left" w:pos="240"/>
                <w:tab w:val="left" w:pos="709"/>
              </w:tabs>
              <w:ind w:left="0"/>
              <w:jc w:val="center"/>
              <w:rPr>
                <w:b/>
                <w:color w:val="000000" w:themeColor="text1"/>
                <w:sz w:val="17"/>
                <w:szCs w:val="17"/>
              </w:rPr>
            </w:pPr>
            <w:r w:rsidRPr="00591FC6">
              <w:rPr>
                <w:b/>
                <w:color w:val="000000" w:themeColor="text1"/>
                <w:sz w:val="17"/>
                <w:szCs w:val="17"/>
              </w:rPr>
              <w:t>19</w:t>
            </w:r>
          </w:p>
        </w:tc>
        <w:tc>
          <w:tcPr>
            <w:tcW w:w="7524" w:type="dxa"/>
            <w:vAlign w:val="center"/>
          </w:tcPr>
          <w:p w14:paraId="3D8AB9F6" w14:textId="77777777" w:rsidR="003D7513" w:rsidRPr="00591FC6" w:rsidRDefault="003D7513" w:rsidP="00347E73">
            <w:pPr>
              <w:pStyle w:val="Textoindependiente2"/>
              <w:tabs>
                <w:tab w:val="left" w:pos="709"/>
                <w:tab w:val="left" w:pos="1980"/>
              </w:tabs>
              <w:spacing w:line="240" w:lineRule="auto"/>
              <w:jc w:val="both"/>
              <w:rPr>
                <w:rFonts w:ascii="Arial" w:hAnsi="Arial" w:cs="Arial"/>
                <w:color w:val="000000" w:themeColor="text1"/>
                <w:sz w:val="17"/>
                <w:szCs w:val="17"/>
              </w:rPr>
            </w:pPr>
            <w:r w:rsidRPr="00591FC6">
              <w:rPr>
                <w:rFonts w:ascii="Arial" w:hAnsi="Arial" w:cs="Arial"/>
                <w:color w:val="000000" w:themeColor="text1"/>
                <w:sz w:val="17"/>
                <w:szCs w:val="17"/>
              </w:rPr>
              <w:t>El oferente no debe encontrarse registrado en el Registro Único de Infractores Ambiental RUIA, para lo cual deberá anexar el pantallazo del aplicativo Vital de la Autoridad Nacional de Licencias Ambientales ANLA.</w:t>
            </w:r>
          </w:p>
        </w:tc>
        <w:tc>
          <w:tcPr>
            <w:tcW w:w="746" w:type="dxa"/>
            <w:vAlign w:val="center"/>
          </w:tcPr>
          <w:p w14:paraId="0E0CD595"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c>
          <w:tcPr>
            <w:tcW w:w="808" w:type="dxa"/>
            <w:vAlign w:val="center"/>
          </w:tcPr>
          <w:p w14:paraId="1D6A65FC"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r>
      <w:tr w:rsidR="003D7513" w:rsidRPr="00591FC6" w14:paraId="772C53DD" w14:textId="77777777" w:rsidTr="003D7513">
        <w:trPr>
          <w:trHeight w:val="805"/>
        </w:trPr>
        <w:tc>
          <w:tcPr>
            <w:tcW w:w="693" w:type="dxa"/>
            <w:vAlign w:val="center"/>
          </w:tcPr>
          <w:p w14:paraId="7C9FA365" w14:textId="77777777" w:rsidR="003D7513" w:rsidRPr="00591FC6" w:rsidRDefault="003D7513" w:rsidP="00347E73">
            <w:pPr>
              <w:pStyle w:val="Prrafodelista"/>
              <w:tabs>
                <w:tab w:val="left" w:pos="240"/>
                <w:tab w:val="left" w:pos="709"/>
              </w:tabs>
              <w:ind w:left="0"/>
              <w:jc w:val="center"/>
              <w:rPr>
                <w:b/>
                <w:color w:val="000000" w:themeColor="text1"/>
                <w:sz w:val="17"/>
                <w:szCs w:val="17"/>
              </w:rPr>
            </w:pPr>
            <w:r w:rsidRPr="00591FC6">
              <w:rPr>
                <w:b/>
                <w:color w:val="000000" w:themeColor="text1"/>
                <w:sz w:val="17"/>
                <w:szCs w:val="17"/>
              </w:rPr>
              <w:lastRenderedPageBreak/>
              <w:t>20</w:t>
            </w:r>
          </w:p>
        </w:tc>
        <w:tc>
          <w:tcPr>
            <w:tcW w:w="7524" w:type="dxa"/>
            <w:vAlign w:val="center"/>
          </w:tcPr>
          <w:p w14:paraId="134C6789" w14:textId="77777777" w:rsidR="003D7513" w:rsidRPr="00591FC6" w:rsidRDefault="003D7513" w:rsidP="00347E73">
            <w:pPr>
              <w:tabs>
                <w:tab w:val="left" w:pos="240"/>
                <w:tab w:val="left" w:pos="709"/>
              </w:tabs>
              <w:jc w:val="both"/>
              <w:rPr>
                <w:color w:val="000000" w:themeColor="text1"/>
                <w:sz w:val="17"/>
                <w:szCs w:val="17"/>
              </w:rPr>
            </w:pPr>
            <w:r w:rsidRPr="00591FC6">
              <w:rPr>
                <w:color w:val="000000" w:themeColor="text1"/>
                <w:sz w:val="17"/>
                <w:szCs w:val="17"/>
              </w:rPr>
              <w:t xml:space="preserve">El oferente aplicará las buenas prácticas ambientales, participando activamente de los programas y campañas ambientales, así como las demás exigencias que se establezcan en el sistema de gestión ambiental, en todas las actividades que realice durante la prestación del servicio de las instalaciones de la ESPCO CLINICA DEUIL. </w:t>
            </w:r>
          </w:p>
        </w:tc>
        <w:tc>
          <w:tcPr>
            <w:tcW w:w="746" w:type="dxa"/>
            <w:vAlign w:val="center"/>
          </w:tcPr>
          <w:p w14:paraId="752CA066"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c>
          <w:tcPr>
            <w:tcW w:w="808" w:type="dxa"/>
            <w:vAlign w:val="center"/>
          </w:tcPr>
          <w:p w14:paraId="4C125AA5"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r>
      <w:tr w:rsidR="003D7513" w:rsidRPr="00591FC6" w14:paraId="5C8B74C1" w14:textId="77777777" w:rsidTr="003D7513">
        <w:trPr>
          <w:trHeight w:val="184"/>
        </w:trPr>
        <w:tc>
          <w:tcPr>
            <w:tcW w:w="693" w:type="dxa"/>
            <w:vAlign w:val="center"/>
          </w:tcPr>
          <w:p w14:paraId="7A9A4303" w14:textId="77777777" w:rsidR="003D7513" w:rsidRPr="00591FC6" w:rsidRDefault="003D7513" w:rsidP="00347E73">
            <w:pPr>
              <w:pStyle w:val="Prrafodelista"/>
              <w:tabs>
                <w:tab w:val="left" w:pos="240"/>
                <w:tab w:val="left" w:pos="709"/>
              </w:tabs>
              <w:ind w:left="0"/>
              <w:jc w:val="center"/>
              <w:rPr>
                <w:b/>
                <w:color w:val="000000" w:themeColor="text1"/>
                <w:sz w:val="17"/>
                <w:szCs w:val="17"/>
              </w:rPr>
            </w:pPr>
            <w:r w:rsidRPr="00591FC6">
              <w:rPr>
                <w:b/>
                <w:color w:val="000000" w:themeColor="text1"/>
                <w:sz w:val="17"/>
                <w:szCs w:val="17"/>
              </w:rPr>
              <w:t>21</w:t>
            </w:r>
          </w:p>
        </w:tc>
        <w:tc>
          <w:tcPr>
            <w:tcW w:w="7524" w:type="dxa"/>
            <w:vAlign w:val="center"/>
          </w:tcPr>
          <w:p w14:paraId="0B09C281" w14:textId="77777777" w:rsidR="003D7513" w:rsidRPr="00591FC6" w:rsidRDefault="003D7513" w:rsidP="00347E73">
            <w:pPr>
              <w:pStyle w:val="Textoindependiente2"/>
              <w:tabs>
                <w:tab w:val="left" w:pos="709"/>
                <w:tab w:val="left" w:pos="1980"/>
              </w:tabs>
              <w:spacing w:line="240" w:lineRule="auto"/>
              <w:rPr>
                <w:rFonts w:ascii="Arial" w:hAnsi="Arial" w:cs="Arial"/>
                <w:color w:val="000000" w:themeColor="text1"/>
                <w:sz w:val="17"/>
                <w:szCs w:val="17"/>
              </w:rPr>
            </w:pPr>
            <w:r w:rsidRPr="00591FC6">
              <w:rPr>
                <w:rFonts w:ascii="Arial" w:hAnsi="Arial" w:cs="Arial"/>
                <w:b/>
                <w:bCs/>
                <w:color w:val="000000" w:themeColor="text1"/>
                <w:sz w:val="17"/>
                <w:szCs w:val="17"/>
              </w:rPr>
              <w:t>EL OFERENTE</w:t>
            </w:r>
            <w:r w:rsidRPr="00591FC6">
              <w:rPr>
                <w:rFonts w:ascii="Arial" w:hAnsi="Arial" w:cs="Arial"/>
                <w:color w:val="000000" w:themeColor="text1"/>
                <w:sz w:val="17"/>
                <w:szCs w:val="17"/>
              </w:rPr>
              <w:t xml:space="preserve"> se compromete a remplazar los repuestos (genuinos) en los siguientes términos,</w:t>
            </w:r>
          </w:p>
          <w:p w14:paraId="10777E72" w14:textId="77777777" w:rsidR="003D7513" w:rsidRPr="00591FC6" w:rsidRDefault="003D7513" w:rsidP="00347E73">
            <w:pPr>
              <w:pStyle w:val="Textoindependiente2"/>
              <w:tabs>
                <w:tab w:val="left" w:pos="709"/>
                <w:tab w:val="left" w:pos="1980"/>
              </w:tabs>
              <w:spacing w:after="0" w:line="240" w:lineRule="auto"/>
              <w:jc w:val="both"/>
              <w:rPr>
                <w:rFonts w:ascii="Arial" w:hAnsi="Arial" w:cs="Arial"/>
                <w:color w:val="000000" w:themeColor="text1"/>
                <w:sz w:val="17"/>
                <w:szCs w:val="17"/>
              </w:rPr>
            </w:pPr>
            <w:r w:rsidRPr="00591FC6">
              <w:rPr>
                <w:rFonts w:ascii="Arial" w:hAnsi="Arial" w:cs="Arial"/>
                <w:color w:val="000000" w:themeColor="text1"/>
                <w:sz w:val="17"/>
                <w:szCs w:val="17"/>
              </w:rPr>
              <w:t>Repuestos (Genuinos) que requieran importación serán remplazados en un plazo máximo de noventa días (90) días calendario previa coordinación con el supervisor del contrato. Repuestos (Genuinos) que se encuentren en stock serán remplazos en un plazo máximo de tres (3) días Hábiles previa coordinación con el supervisor del contrato.</w:t>
            </w:r>
          </w:p>
        </w:tc>
        <w:tc>
          <w:tcPr>
            <w:tcW w:w="746" w:type="dxa"/>
            <w:vAlign w:val="center"/>
          </w:tcPr>
          <w:p w14:paraId="533A9C00"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c>
          <w:tcPr>
            <w:tcW w:w="808" w:type="dxa"/>
            <w:vAlign w:val="center"/>
          </w:tcPr>
          <w:p w14:paraId="0A7F9BDF"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r>
      <w:tr w:rsidR="003D7513" w:rsidRPr="00591FC6" w14:paraId="621A4B95" w14:textId="77777777" w:rsidTr="003D7513">
        <w:trPr>
          <w:trHeight w:val="184"/>
        </w:trPr>
        <w:tc>
          <w:tcPr>
            <w:tcW w:w="693" w:type="dxa"/>
            <w:vAlign w:val="center"/>
          </w:tcPr>
          <w:p w14:paraId="6D0AF989" w14:textId="77777777" w:rsidR="003D7513" w:rsidRPr="00591FC6" w:rsidRDefault="003D7513" w:rsidP="00347E73">
            <w:pPr>
              <w:pStyle w:val="Prrafodelista"/>
              <w:tabs>
                <w:tab w:val="left" w:pos="240"/>
                <w:tab w:val="left" w:pos="709"/>
              </w:tabs>
              <w:ind w:left="0"/>
              <w:jc w:val="center"/>
              <w:rPr>
                <w:b/>
                <w:color w:val="000000" w:themeColor="text1"/>
                <w:sz w:val="17"/>
                <w:szCs w:val="17"/>
              </w:rPr>
            </w:pPr>
            <w:r w:rsidRPr="00591FC6">
              <w:rPr>
                <w:b/>
                <w:color w:val="000000" w:themeColor="text1"/>
                <w:sz w:val="17"/>
                <w:szCs w:val="17"/>
              </w:rPr>
              <w:t>22</w:t>
            </w:r>
          </w:p>
        </w:tc>
        <w:tc>
          <w:tcPr>
            <w:tcW w:w="7524" w:type="dxa"/>
            <w:vAlign w:val="center"/>
          </w:tcPr>
          <w:p w14:paraId="5913EC69" w14:textId="77777777" w:rsidR="003D7513" w:rsidRPr="00591FC6" w:rsidRDefault="003D7513" w:rsidP="00347E73">
            <w:pPr>
              <w:pStyle w:val="Textoindependiente2"/>
              <w:tabs>
                <w:tab w:val="left" w:pos="709"/>
                <w:tab w:val="left" w:pos="1980"/>
              </w:tabs>
              <w:spacing w:after="0" w:line="240" w:lineRule="auto"/>
              <w:jc w:val="both"/>
              <w:rPr>
                <w:rFonts w:ascii="Arial" w:hAnsi="Arial" w:cs="Arial"/>
                <w:color w:val="000000" w:themeColor="text1"/>
                <w:sz w:val="17"/>
                <w:szCs w:val="17"/>
              </w:rPr>
            </w:pPr>
            <w:r w:rsidRPr="00591FC6">
              <w:rPr>
                <w:rFonts w:ascii="Arial" w:hAnsi="Arial" w:cs="Arial"/>
                <w:color w:val="000000" w:themeColor="text1"/>
                <w:sz w:val="17"/>
                <w:szCs w:val="17"/>
              </w:rPr>
              <w:t xml:space="preserve">El oferente realizará los mantenimientos correctivos a necesidad sin generar costos adicionales para la institución; Exceptuando el caso de requerir algún repuesto de instalación para su correcto funcionamiento, por consiguiente, se generará la facturación solo de dicho repuesto. </w:t>
            </w:r>
          </w:p>
        </w:tc>
        <w:tc>
          <w:tcPr>
            <w:tcW w:w="746" w:type="dxa"/>
            <w:vAlign w:val="center"/>
          </w:tcPr>
          <w:p w14:paraId="6C616ADB"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c>
          <w:tcPr>
            <w:tcW w:w="808" w:type="dxa"/>
            <w:vAlign w:val="center"/>
          </w:tcPr>
          <w:p w14:paraId="704D5748"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r>
      <w:tr w:rsidR="003D7513" w:rsidRPr="00591FC6" w14:paraId="1369246F" w14:textId="77777777" w:rsidTr="003D7513">
        <w:trPr>
          <w:trHeight w:val="184"/>
        </w:trPr>
        <w:tc>
          <w:tcPr>
            <w:tcW w:w="693" w:type="dxa"/>
            <w:vAlign w:val="center"/>
          </w:tcPr>
          <w:p w14:paraId="25D278A9" w14:textId="77777777" w:rsidR="003D7513" w:rsidRPr="00591FC6" w:rsidRDefault="003D7513" w:rsidP="00347E73">
            <w:pPr>
              <w:pStyle w:val="Prrafodelista"/>
              <w:tabs>
                <w:tab w:val="left" w:pos="240"/>
                <w:tab w:val="left" w:pos="709"/>
              </w:tabs>
              <w:ind w:left="0"/>
              <w:jc w:val="center"/>
              <w:rPr>
                <w:b/>
                <w:color w:val="000000" w:themeColor="text1"/>
                <w:sz w:val="17"/>
                <w:szCs w:val="17"/>
              </w:rPr>
            </w:pPr>
            <w:r w:rsidRPr="00591FC6">
              <w:rPr>
                <w:b/>
                <w:color w:val="000000" w:themeColor="text1"/>
                <w:sz w:val="17"/>
                <w:szCs w:val="17"/>
              </w:rPr>
              <w:t>23</w:t>
            </w:r>
          </w:p>
        </w:tc>
        <w:tc>
          <w:tcPr>
            <w:tcW w:w="7524" w:type="dxa"/>
            <w:vAlign w:val="center"/>
          </w:tcPr>
          <w:p w14:paraId="166BA398" w14:textId="77777777" w:rsidR="003D7513" w:rsidRPr="00591FC6" w:rsidRDefault="003D7513" w:rsidP="00347E73">
            <w:pPr>
              <w:pStyle w:val="Textoindependiente2"/>
              <w:tabs>
                <w:tab w:val="left" w:pos="709"/>
                <w:tab w:val="left" w:pos="1980"/>
              </w:tabs>
              <w:spacing w:after="0" w:line="240" w:lineRule="auto"/>
              <w:jc w:val="both"/>
              <w:rPr>
                <w:rFonts w:ascii="Arial" w:hAnsi="Arial" w:cs="Arial"/>
                <w:color w:val="000000" w:themeColor="text1"/>
                <w:sz w:val="17"/>
                <w:szCs w:val="17"/>
              </w:rPr>
            </w:pPr>
            <w:r w:rsidRPr="00591FC6">
              <w:rPr>
                <w:rFonts w:ascii="Arial" w:hAnsi="Arial" w:cs="Arial"/>
                <w:color w:val="000000" w:themeColor="text1"/>
                <w:sz w:val="17"/>
                <w:szCs w:val="17"/>
              </w:rPr>
              <w:t>El oferente se compromete a dar soporte remoto en un tiempo máximo de 1 hora, en el evento de presentarse una falla, daño o novedad con los equipos, durante los días hábiles de la semana (lunes a viernes).</w:t>
            </w:r>
          </w:p>
          <w:p w14:paraId="3A6FBA89" w14:textId="77777777" w:rsidR="003D7513" w:rsidRPr="00591FC6" w:rsidRDefault="003D7513" w:rsidP="00347E73">
            <w:pPr>
              <w:pStyle w:val="Textoindependiente2"/>
              <w:tabs>
                <w:tab w:val="left" w:pos="709"/>
                <w:tab w:val="left" w:pos="1980"/>
              </w:tabs>
              <w:spacing w:after="0" w:line="240" w:lineRule="auto"/>
              <w:jc w:val="both"/>
              <w:rPr>
                <w:rFonts w:ascii="Arial" w:hAnsi="Arial" w:cs="Arial"/>
                <w:color w:val="000000" w:themeColor="text1"/>
                <w:sz w:val="17"/>
                <w:szCs w:val="17"/>
              </w:rPr>
            </w:pPr>
          </w:p>
          <w:p w14:paraId="6B53FC13" w14:textId="77777777" w:rsidR="003D7513" w:rsidRPr="00591FC6" w:rsidRDefault="003D7513" w:rsidP="00347E73">
            <w:pPr>
              <w:pStyle w:val="Textoindependiente2"/>
              <w:tabs>
                <w:tab w:val="left" w:pos="709"/>
                <w:tab w:val="left" w:pos="1980"/>
              </w:tabs>
              <w:spacing w:after="0" w:line="240" w:lineRule="auto"/>
              <w:jc w:val="both"/>
              <w:rPr>
                <w:rFonts w:ascii="Arial" w:hAnsi="Arial" w:cs="Arial"/>
                <w:color w:val="000000" w:themeColor="text1"/>
                <w:sz w:val="17"/>
                <w:szCs w:val="17"/>
              </w:rPr>
            </w:pPr>
            <w:r w:rsidRPr="00591FC6">
              <w:rPr>
                <w:rFonts w:ascii="Arial" w:hAnsi="Arial" w:cs="Arial"/>
                <w:color w:val="000000" w:themeColor="text1"/>
                <w:sz w:val="17"/>
                <w:szCs w:val="17"/>
              </w:rPr>
              <w:t>En el caso de presentarse una novedad con los equipos durante los fines de semana y/o festivos, la firma se compromete a brindar apoyo y/o asesoría telefónica permanente con el personal especializado y en caso de que dicha novedad no se pueda solucionar remotamente, se procederá a coordinar con el supervisor del contrato el envío de los equipos a las instalaciones que denote el oferente para desarrollar las acciones correctivas correspondientes (Mantenimiento Correctivo), sin generar ningún costo adicional a la institución. Es de aclarar que todo el tema de logística será asumido por el oferente.</w:t>
            </w:r>
          </w:p>
        </w:tc>
        <w:tc>
          <w:tcPr>
            <w:tcW w:w="746" w:type="dxa"/>
            <w:vAlign w:val="center"/>
          </w:tcPr>
          <w:p w14:paraId="0FFA4ABC"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c>
          <w:tcPr>
            <w:tcW w:w="808" w:type="dxa"/>
            <w:vAlign w:val="center"/>
          </w:tcPr>
          <w:p w14:paraId="1011BC15"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r>
      <w:tr w:rsidR="003D7513" w:rsidRPr="00591FC6" w14:paraId="14B4C8D9" w14:textId="77777777" w:rsidTr="003D7513">
        <w:trPr>
          <w:trHeight w:val="184"/>
        </w:trPr>
        <w:tc>
          <w:tcPr>
            <w:tcW w:w="693" w:type="dxa"/>
            <w:vAlign w:val="center"/>
          </w:tcPr>
          <w:p w14:paraId="43A76FA5" w14:textId="77777777" w:rsidR="003D7513" w:rsidRPr="00591FC6" w:rsidRDefault="003D7513" w:rsidP="00347E73">
            <w:pPr>
              <w:pStyle w:val="Prrafodelista"/>
              <w:tabs>
                <w:tab w:val="left" w:pos="240"/>
                <w:tab w:val="left" w:pos="709"/>
              </w:tabs>
              <w:ind w:left="0"/>
              <w:jc w:val="center"/>
              <w:rPr>
                <w:b/>
                <w:color w:val="000000" w:themeColor="text1"/>
                <w:sz w:val="17"/>
                <w:szCs w:val="17"/>
              </w:rPr>
            </w:pPr>
            <w:r w:rsidRPr="00591FC6">
              <w:rPr>
                <w:b/>
                <w:color w:val="000000" w:themeColor="text1"/>
                <w:sz w:val="17"/>
                <w:szCs w:val="17"/>
              </w:rPr>
              <w:t>24</w:t>
            </w:r>
          </w:p>
        </w:tc>
        <w:tc>
          <w:tcPr>
            <w:tcW w:w="7524" w:type="dxa"/>
          </w:tcPr>
          <w:p w14:paraId="0972E510" w14:textId="77777777" w:rsidR="003D7513" w:rsidRPr="00591FC6" w:rsidRDefault="003D7513" w:rsidP="00347E73">
            <w:pPr>
              <w:pStyle w:val="Textoindependiente2"/>
              <w:tabs>
                <w:tab w:val="left" w:pos="709"/>
                <w:tab w:val="left" w:pos="1980"/>
              </w:tabs>
              <w:spacing w:after="0" w:line="240" w:lineRule="auto"/>
              <w:jc w:val="both"/>
              <w:rPr>
                <w:rFonts w:ascii="Arial" w:hAnsi="Arial" w:cs="Arial"/>
                <w:color w:val="000000" w:themeColor="text1"/>
                <w:sz w:val="17"/>
                <w:szCs w:val="17"/>
              </w:rPr>
            </w:pPr>
            <w:r w:rsidRPr="00591FC6">
              <w:rPr>
                <w:rFonts w:ascii="Arial" w:hAnsi="Arial" w:cs="Arial"/>
                <w:color w:val="000000" w:themeColor="text1"/>
                <w:sz w:val="17"/>
                <w:szCs w:val="17"/>
              </w:rPr>
              <w:t>El OFERENTE deberá presentar certificado generado por casa matriz como distribuidor autorizado y/o exclusivo por la marca RICHARD WOLF en Colombia, para realizar asistencia técnica, mantenimiento preventivo y correctivo y el suministro de repuestos solicitados en el presente proceso.</w:t>
            </w:r>
          </w:p>
        </w:tc>
        <w:tc>
          <w:tcPr>
            <w:tcW w:w="746" w:type="dxa"/>
            <w:vAlign w:val="center"/>
          </w:tcPr>
          <w:p w14:paraId="17CA3B4E"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c>
          <w:tcPr>
            <w:tcW w:w="808" w:type="dxa"/>
            <w:vAlign w:val="center"/>
          </w:tcPr>
          <w:p w14:paraId="4451E46B"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r>
      <w:tr w:rsidR="003D7513" w:rsidRPr="00591FC6" w14:paraId="4D97A318" w14:textId="77777777" w:rsidTr="003D7513">
        <w:trPr>
          <w:trHeight w:val="184"/>
        </w:trPr>
        <w:tc>
          <w:tcPr>
            <w:tcW w:w="693" w:type="dxa"/>
            <w:vAlign w:val="center"/>
          </w:tcPr>
          <w:p w14:paraId="7689D67D" w14:textId="77777777" w:rsidR="003D7513" w:rsidRPr="00591FC6" w:rsidRDefault="003D7513" w:rsidP="00347E73">
            <w:pPr>
              <w:pStyle w:val="Prrafodelista"/>
              <w:tabs>
                <w:tab w:val="left" w:pos="240"/>
                <w:tab w:val="left" w:pos="709"/>
              </w:tabs>
              <w:ind w:left="0"/>
              <w:jc w:val="center"/>
              <w:rPr>
                <w:b/>
                <w:color w:val="000000" w:themeColor="text1"/>
                <w:sz w:val="17"/>
                <w:szCs w:val="17"/>
              </w:rPr>
            </w:pPr>
            <w:r w:rsidRPr="00591FC6">
              <w:rPr>
                <w:b/>
                <w:color w:val="000000" w:themeColor="text1"/>
                <w:sz w:val="17"/>
                <w:szCs w:val="17"/>
              </w:rPr>
              <w:t>25</w:t>
            </w:r>
          </w:p>
        </w:tc>
        <w:tc>
          <w:tcPr>
            <w:tcW w:w="7524" w:type="dxa"/>
          </w:tcPr>
          <w:p w14:paraId="20F67951" w14:textId="77777777" w:rsidR="003D7513" w:rsidRPr="00591FC6" w:rsidRDefault="003D7513" w:rsidP="00347E73">
            <w:pPr>
              <w:pStyle w:val="Textoindependiente2"/>
              <w:tabs>
                <w:tab w:val="left" w:pos="709"/>
                <w:tab w:val="left" w:pos="1980"/>
              </w:tabs>
              <w:spacing w:after="0" w:line="240" w:lineRule="auto"/>
              <w:jc w:val="both"/>
              <w:rPr>
                <w:rFonts w:ascii="Arial" w:hAnsi="Arial" w:cs="Arial"/>
                <w:b/>
                <w:noProof/>
                <w:color w:val="000000" w:themeColor="text1"/>
                <w:sz w:val="17"/>
                <w:szCs w:val="17"/>
              </w:rPr>
            </w:pPr>
            <w:r w:rsidRPr="00591FC6">
              <w:rPr>
                <w:rFonts w:ascii="Arial" w:hAnsi="Arial" w:cs="Arial"/>
                <w:b/>
                <w:noProof/>
                <w:color w:val="000000" w:themeColor="text1"/>
                <w:sz w:val="17"/>
                <w:szCs w:val="17"/>
              </w:rPr>
              <w:t xml:space="preserve">EXPERIENCIA DEL PERSONAL </w:t>
            </w:r>
          </w:p>
          <w:p w14:paraId="2A98CE4D" w14:textId="77777777" w:rsidR="003D7513" w:rsidRPr="00591FC6" w:rsidRDefault="003D7513" w:rsidP="00347E73">
            <w:pPr>
              <w:pStyle w:val="Textoindependiente2"/>
              <w:tabs>
                <w:tab w:val="left" w:pos="709"/>
                <w:tab w:val="left" w:pos="1980"/>
              </w:tabs>
              <w:spacing w:after="0" w:line="240" w:lineRule="auto"/>
              <w:jc w:val="both"/>
              <w:rPr>
                <w:rFonts w:ascii="Arial" w:hAnsi="Arial" w:cs="Arial"/>
                <w:b/>
                <w:noProof/>
                <w:color w:val="000000" w:themeColor="text1"/>
                <w:sz w:val="17"/>
                <w:szCs w:val="17"/>
              </w:rPr>
            </w:pPr>
          </w:p>
          <w:p w14:paraId="432F2A74" w14:textId="77777777" w:rsidR="003D7513" w:rsidRPr="00591FC6" w:rsidRDefault="003D7513" w:rsidP="00347E73">
            <w:pPr>
              <w:pStyle w:val="Textocomentario"/>
              <w:tabs>
                <w:tab w:val="left" w:pos="709"/>
              </w:tabs>
              <w:jc w:val="both"/>
              <w:rPr>
                <w:rFonts w:ascii="Arial" w:hAnsi="Arial" w:cs="Arial"/>
                <w:color w:val="000000" w:themeColor="text1"/>
                <w:sz w:val="17"/>
                <w:szCs w:val="17"/>
              </w:rPr>
            </w:pPr>
            <w:r w:rsidRPr="00591FC6">
              <w:rPr>
                <w:rFonts w:ascii="Arial" w:hAnsi="Arial" w:cs="Arial"/>
                <w:color w:val="000000" w:themeColor="text1"/>
                <w:sz w:val="17"/>
                <w:szCs w:val="17"/>
              </w:rPr>
              <w:t>Con el fin de garantizar la idoneidad del personal que prestará los servicios requeridos y de acuerdo a lo descrito en el numeral 4.1.2, EL PROPONENTE DEBERÁ PRESENTAR CERTIFICACIÓN FIRMADA POR EL REPRESENTANTE LEGAL de la entidad donde conste que el personal que labora ha pasado por un proceso de selección en el cual le han sido verificados los documentos que acreditan su idoneidad para desempeñarse en los distintos cargos y donde conste que este personal cuenta con experiencia laboral mínima de un (01) año necesaria en Colombia para la prestación del servicio ofrecido, para esto se debe anexar, una (1) certificación escrita por parte del representante legal.</w:t>
            </w:r>
          </w:p>
        </w:tc>
        <w:tc>
          <w:tcPr>
            <w:tcW w:w="746" w:type="dxa"/>
            <w:vAlign w:val="center"/>
          </w:tcPr>
          <w:p w14:paraId="037C6CC0"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c>
          <w:tcPr>
            <w:tcW w:w="808" w:type="dxa"/>
            <w:vAlign w:val="center"/>
          </w:tcPr>
          <w:p w14:paraId="5764B599"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r>
      <w:tr w:rsidR="003D7513" w:rsidRPr="00591FC6" w14:paraId="7CE8F55D" w14:textId="77777777" w:rsidTr="003D7513">
        <w:trPr>
          <w:trHeight w:val="184"/>
        </w:trPr>
        <w:tc>
          <w:tcPr>
            <w:tcW w:w="693" w:type="dxa"/>
            <w:vAlign w:val="center"/>
          </w:tcPr>
          <w:p w14:paraId="4D58BADE" w14:textId="77777777" w:rsidR="003D7513" w:rsidRPr="00591FC6" w:rsidRDefault="003D7513" w:rsidP="00347E73">
            <w:pPr>
              <w:pStyle w:val="Prrafodelista"/>
              <w:tabs>
                <w:tab w:val="left" w:pos="240"/>
                <w:tab w:val="left" w:pos="709"/>
              </w:tabs>
              <w:ind w:left="0"/>
              <w:jc w:val="center"/>
              <w:rPr>
                <w:b/>
                <w:color w:val="000000" w:themeColor="text1"/>
                <w:sz w:val="17"/>
                <w:szCs w:val="17"/>
              </w:rPr>
            </w:pPr>
            <w:r w:rsidRPr="00591FC6">
              <w:rPr>
                <w:b/>
                <w:color w:val="000000" w:themeColor="text1"/>
                <w:sz w:val="17"/>
                <w:szCs w:val="17"/>
              </w:rPr>
              <w:t>26</w:t>
            </w:r>
          </w:p>
        </w:tc>
        <w:tc>
          <w:tcPr>
            <w:tcW w:w="7524" w:type="dxa"/>
          </w:tcPr>
          <w:p w14:paraId="6005A6BF" w14:textId="77777777" w:rsidR="003D7513" w:rsidRPr="00591FC6" w:rsidRDefault="003D7513" w:rsidP="00347E73">
            <w:pPr>
              <w:pStyle w:val="Textoindependiente2"/>
              <w:tabs>
                <w:tab w:val="left" w:pos="709"/>
                <w:tab w:val="left" w:pos="1980"/>
              </w:tabs>
              <w:spacing w:after="0" w:line="240" w:lineRule="auto"/>
              <w:jc w:val="both"/>
              <w:rPr>
                <w:rFonts w:ascii="Arial" w:hAnsi="Arial" w:cs="Arial"/>
                <w:b/>
                <w:noProof/>
                <w:color w:val="000000" w:themeColor="text1"/>
                <w:sz w:val="17"/>
                <w:szCs w:val="17"/>
              </w:rPr>
            </w:pPr>
            <w:r w:rsidRPr="00591FC6">
              <w:rPr>
                <w:rFonts w:ascii="Arial" w:hAnsi="Arial" w:cs="Arial"/>
                <w:b/>
                <w:noProof/>
                <w:color w:val="000000" w:themeColor="text1"/>
                <w:sz w:val="17"/>
                <w:szCs w:val="17"/>
              </w:rPr>
              <w:t>NIVEL DE EDUCACIÓN O NIVEL ACADÉMICO:</w:t>
            </w:r>
          </w:p>
          <w:p w14:paraId="53DACDE5" w14:textId="77777777" w:rsidR="003D7513" w:rsidRPr="00591FC6" w:rsidRDefault="003D7513" w:rsidP="00347E73">
            <w:pPr>
              <w:pStyle w:val="Textoindependiente2"/>
              <w:tabs>
                <w:tab w:val="left" w:pos="709"/>
                <w:tab w:val="left" w:pos="1980"/>
              </w:tabs>
              <w:spacing w:after="0" w:line="240" w:lineRule="auto"/>
              <w:jc w:val="both"/>
              <w:rPr>
                <w:rFonts w:ascii="Arial" w:hAnsi="Arial" w:cs="Arial"/>
                <w:b/>
                <w:noProof/>
                <w:color w:val="000000" w:themeColor="text1"/>
                <w:sz w:val="17"/>
                <w:szCs w:val="17"/>
              </w:rPr>
            </w:pPr>
          </w:p>
          <w:p w14:paraId="0C19A23C" w14:textId="668D2EBE" w:rsidR="003D7513" w:rsidRPr="00591FC6" w:rsidRDefault="003D7513" w:rsidP="00347E73">
            <w:pPr>
              <w:tabs>
                <w:tab w:val="left" w:pos="709"/>
              </w:tabs>
              <w:jc w:val="both"/>
              <w:rPr>
                <w:rFonts w:eastAsia="MS Mincho"/>
                <w:bCs/>
                <w:color w:val="000000" w:themeColor="text1"/>
                <w:sz w:val="17"/>
                <w:szCs w:val="17"/>
              </w:rPr>
            </w:pPr>
            <w:r w:rsidRPr="00591FC6">
              <w:rPr>
                <w:noProof/>
                <w:color w:val="000000" w:themeColor="text1"/>
                <w:sz w:val="17"/>
                <w:szCs w:val="17"/>
              </w:rPr>
              <w:t>El oferente certificara que el perfil profesional requerido para este proceso deben ser</w:t>
            </w:r>
            <w:r w:rsidRPr="00591FC6">
              <w:rPr>
                <w:b/>
                <w:noProof/>
                <w:color w:val="000000" w:themeColor="text1"/>
                <w:sz w:val="17"/>
                <w:szCs w:val="17"/>
              </w:rPr>
              <w:t xml:space="preserve"> Ingeniero Biomédico, y/o Ingeniero electrónico,</w:t>
            </w:r>
            <w:r w:rsidR="00A43328">
              <w:rPr>
                <w:b/>
                <w:noProof/>
                <w:color w:val="000000" w:themeColor="text1"/>
                <w:sz w:val="17"/>
                <w:szCs w:val="17"/>
              </w:rPr>
              <w:t xml:space="preserve"> </w:t>
            </w:r>
            <w:r w:rsidRPr="00591FC6">
              <w:rPr>
                <w:b/>
                <w:noProof/>
                <w:color w:val="000000" w:themeColor="text1"/>
                <w:sz w:val="17"/>
                <w:szCs w:val="17"/>
              </w:rPr>
              <w:t>Ingeniero mecatrónico</w:t>
            </w:r>
            <w:r w:rsidR="00A43328">
              <w:rPr>
                <w:b/>
                <w:noProof/>
                <w:color w:val="000000" w:themeColor="text1"/>
                <w:sz w:val="17"/>
                <w:szCs w:val="17"/>
              </w:rPr>
              <w:t xml:space="preserve"> </w:t>
            </w:r>
            <w:r w:rsidR="00A43328" w:rsidRPr="00ED345C">
              <w:rPr>
                <w:b/>
                <w:noProof/>
                <w:color w:val="000000" w:themeColor="text1"/>
                <w:sz w:val="17"/>
                <w:szCs w:val="17"/>
                <w:u w:val="single"/>
              </w:rPr>
              <w:t>y/o Bioingenieria</w:t>
            </w:r>
            <w:r w:rsidRPr="00591FC6">
              <w:rPr>
                <w:b/>
                <w:noProof/>
                <w:color w:val="000000" w:themeColor="text1"/>
                <w:sz w:val="17"/>
                <w:szCs w:val="17"/>
              </w:rPr>
              <w:t xml:space="preserve">, </w:t>
            </w:r>
            <w:r w:rsidRPr="00591FC6">
              <w:rPr>
                <w:bCs/>
                <w:noProof/>
                <w:color w:val="000000" w:themeColor="text1"/>
                <w:sz w:val="17"/>
                <w:szCs w:val="17"/>
              </w:rPr>
              <w:t>con titulo expedido por una institucion con registro vigente aprobado pot el ministerio de educacion del pais o titulo del extranjero (debidamente homologado), con</w:t>
            </w:r>
            <w:r w:rsidRPr="00591FC6">
              <w:rPr>
                <w:noProof/>
                <w:color w:val="000000" w:themeColor="text1"/>
                <w:sz w:val="17"/>
                <w:szCs w:val="17"/>
              </w:rPr>
              <w:t xml:space="preserve"> experiencia minima de un  (1) año , en mantenimiento de equipos Biomedicos y debidamente registrado en el recurso humano para el mantenimiento y verificacion de la calibracion para equipos biomedicos ante el </w:t>
            </w:r>
            <w:r w:rsidRPr="00591FC6">
              <w:rPr>
                <w:rFonts w:eastAsia="Calibri"/>
                <w:bCs/>
                <w:color w:val="000000" w:themeColor="text1"/>
                <w:sz w:val="17"/>
                <w:szCs w:val="17"/>
                <w:lang w:val="es-ES"/>
              </w:rPr>
              <w:t xml:space="preserve"> INVIMA con riesgo IIB y III</w:t>
            </w:r>
            <w:r w:rsidRPr="00591FC6">
              <w:rPr>
                <w:b/>
                <w:bCs/>
                <w:color w:val="000000" w:themeColor="text1"/>
                <w:sz w:val="17"/>
                <w:szCs w:val="17"/>
              </w:rPr>
              <w:t xml:space="preserve">. </w:t>
            </w:r>
          </w:p>
          <w:p w14:paraId="4E719BAE" w14:textId="77777777" w:rsidR="003D7513" w:rsidRPr="00591FC6" w:rsidRDefault="003D7513" w:rsidP="00347E73">
            <w:pPr>
              <w:tabs>
                <w:tab w:val="left" w:pos="709"/>
              </w:tabs>
              <w:jc w:val="both"/>
              <w:rPr>
                <w:rFonts w:eastAsia="Calibri"/>
                <w:bCs/>
                <w:color w:val="000000" w:themeColor="text1"/>
                <w:sz w:val="17"/>
                <w:szCs w:val="17"/>
                <w:lang w:val="es-ES"/>
              </w:rPr>
            </w:pPr>
            <w:r w:rsidRPr="00591FC6">
              <w:rPr>
                <w:rFonts w:eastAsia="Calibri"/>
                <w:bCs/>
                <w:color w:val="000000" w:themeColor="text1"/>
                <w:sz w:val="17"/>
                <w:szCs w:val="17"/>
                <w:lang w:val="es-ES"/>
              </w:rPr>
              <w:t>Para acreditar la experiencia del personal, el Oferente deberá anexar a la oferta, listado con nombre, numero de documento, e indicar que el personal cuenta con la idoneidad técnica en mantenimiento de equipos biomédicos y cuenta con la experiencia necesaria para la prestación del servicio objeto del presente proceso de contratación y que cuentan con Registro INVIMA con riesgo IIB y III</w:t>
            </w:r>
            <w:r w:rsidRPr="00591FC6">
              <w:rPr>
                <w:b/>
                <w:bCs/>
                <w:color w:val="000000" w:themeColor="text1"/>
                <w:sz w:val="17"/>
                <w:szCs w:val="17"/>
              </w:rPr>
              <w:t xml:space="preserve">. </w:t>
            </w:r>
          </w:p>
          <w:p w14:paraId="776E51C7" w14:textId="77777777" w:rsidR="003D7513" w:rsidRPr="00591FC6" w:rsidRDefault="003D7513" w:rsidP="00347E73">
            <w:pPr>
              <w:widowControl w:val="0"/>
              <w:tabs>
                <w:tab w:val="left" w:pos="709"/>
              </w:tabs>
              <w:adjustRightInd w:val="0"/>
              <w:ind w:right="101"/>
              <w:jc w:val="both"/>
              <w:rPr>
                <w:rFonts w:eastAsia="MS Mincho"/>
                <w:bCs/>
                <w:color w:val="000000" w:themeColor="text1"/>
                <w:sz w:val="17"/>
                <w:szCs w:val="17"/>
              </w:rPr>
            </w:pPr>
            <w:r w:rsidRPr="00591FC6">
              <w:rPr>
                <w:rFonts w:eastAsia="MS Mincho"/>
                <w:b/>
                <w:color w:val="000000" w:themeColor="text1"/>
                <w:sz w:val="17"/>
                <w:szCs w:val="17"/>
              </w:rPr>
              <w:t>Nota 1:</w:t>
            </w:r>
            <w:r w:rsidRPr="00591FC6">
              <w:rPr>
                <w:rFonts w:eastAsia="MS Mincho"/>
                <w:bCs/>
                <w:color w:val="000000" w:themeColor="text1"/>
                <w:sz w:val="17"/>
                <w:szCs w:val="17"/>
              </w:rPr>
              <w:t xml:space="preserve"> En caso de reemplazo del personal, el CONTRATISTA deberá comunicarlo de inmediato al supervisor del contrato, quien deberá cumplir con el mismo perfil y requisitos previstos en las especificaciones técnicas del presente proceso, el cambio deberá ser autorizado por el supervisor.</w:t>
            </w:r>
          </w:p>
          <w:p w14:paraId="5E442AE3" w14:textId="77777777" w:rsidR="003D7513" w:rsidRPr="00591FC6" w:rsidRDefault="003D7513" w:rsidP="00347E73">
            <w:pPr>
              <w:tabs>
                <w:tab w:val="left" w:pos="709"/>
              </w:tabs>
              <w:ind w:left="78"/>
              <w:jc w:val="both"/>
              <w:rPr>
                <w:rFonts w:eastAsia="MS Mincho"/>
                <w:iCs/>
                <w:color w:val="000000" w:themeColor="text1"/>
                <w:sz w:val="17"/>
                <w:szCs w:val="17"/>
              </w:rPr>
            </w:pPr>
            <w:r w:rsidRPr="00591FC6">
              <w:rPr>
                <w:b/>
                <w:color w:val="000000" w:themeColor="text1"/>
                <w:sz w:val="17"/>
                <w:szCs w:val="17"/>
              </w:rPr>
              <w:t>Nota 2:</w:t>
            </w:r>
            <w:r w:rsidRPr="00591FC6">
              <w:rPr>
                <w:color w:val="000000" w:themeColor="text1"/>
                <w:sz w:val="17"/>
                <w:szCs w:val="17"/>
              </w:rPr>
              <w:t xml:space="preserve"> </w:t>
            </w:r>
            <w:r w:rsidRPr="00591FC6">
              <w:rPr>
                <w:rFonts w:eastAsia="MS Mincho"/>
                <w:b/>
                <w:iCs/>
                <w:color w:val="000000" w:themeColor="text1"/>
                <w:sz w:val="17"/>
                <w:szCs w:val="17"/>
                <w:u w:val="single"/>
              </w:rPr>
              <w:t>Una vez se dé inicio a la ejecución del contrato por parte de la Unidad Prestadora de Salud Huila</w:t>
            </w:r>
            <w:r w:rsidRPr="00591FC6">
              <w:rPr>
                <w:rFonts w:eastAsia="MS Mincho"/>
                <w:iCs/>
                <w:color w:val="000000" w:themeColor="text1"/>
                <w:sz w:val="17"/>
                <w:szCs w:val="17"/>
              </w:rPr>
              <w:t xml:space="preserve">, el contratista dentro de los (5) días calendarios, deberá presentar las hojas de vida del personal requerido al </w:t>
            </w:r>
            <w:r w:rsidRPr="00591FC6">
              <w:rPr>
                <w:rFonts w:eastAsia="MS Mincho"/>
                <w:b/>
                <w:bCs/>
                <w:iCs/>
                <w:color w:val="000000" w:themeColor="text1"/>
                <w:sz w:val="17"/>
                <w:szCs w:val="17"/>
                <w:u w:val="single"/>
              </w:rPr>
              <w:t>supervisor del contrato</w:t>
            </w:r>
            <w:r w:rsidRPr="00591FC6">
              <w:rPr>
                <w:rFonts w:eastAsia="MS Mincho"/>
                <w:iCs/>
                <w:color w:val="000000" w:themeColor="text1"/>
                <w:sz w:val="17"/>
                <w:szCs w:val="17"/>
              </w:rPr>
              <w:t xml:space="preserve">, relacionando y adjuntando lo siguiente: </w:t>
            </w:r>
          </w:p>
          <w:p w14:paraId="782E405F" w14:textId="77777777" w:rsidR="003D7513" w:rsidRPr="00591FC6" w:rsidRDefault="003D7513" w:rsidP="00347E73">
            <w:pPr>
              <w:tabs>
                <w:tab w:val="left" w:pos="709"/>
              </w:tabs>
              <w:ind w:left="78"/>
              <w:jc w:val="both"/>
              <w:rPr>
                <w:rFonts w:eastAsia="MS Mincho"/>
                <w:iCs/>
                <w:color w:val="000000" w:themeColor="text1"/>
                <w:sz w:val="17"/>
                <w:szCs w:val="17"/>
              </w:rPr>
            </w:pPr>
          </w:p>
          <w:p w14:paraId="21686AA9" w14:textId="77777777" w:rsidR="003D7513" w:rsidRPr="00591FC6" w:rsidRDefault="003D7513" w:rsidP="003D7513">
            <w:pPr>
              <w:numPr>
                <w:ilvl w:val="0"/>
                <w:numId w:val="36"/>
              </w:numPr>
              <w:tabs>
                <w:tab w:val="left" w:pos="709"/>
              </w:tabs>
              <w:autoSpaceDE/>
              <w:autoSpaceDN/>
              <w:spacing w:line="259" w:lineRule="auto"/>
              <w:ind w:left="142" w:right="-7" w:hanging="11"/>
              <w:jc w:val="both"/>
              <w:rPr>
                <w:bCs/>
                <w:i/>
                <w:color w:val="000000" w:themeColor="text1"/>
                <w:sz w:val="17"/>
                <w:szCs w:val="17"/>
                <w:lang w:val="es-ES"/>
              </w:rPr>
            </w:pPr>
            <w:r w:rsidRPr="00591FC6">
              <w:rPr>
                <w:color w:val="000000" w:themeColor="text1"/>
                <w:sz w:val="17"/>
                <w:szCs w:val="17"/>
              </w:rPr>
              <w:t xml:space="preserve">Hoja de vida actualizada </w:t>
            </w:r>
          </w:p>
          <w:p w14:paraId="3DD08978" w14:textId="77777777" w:rsidR="003D7513" w:rsidRPr="00591FC6" w:rsidRDefault="003D7513" w:rsidP="003D7513">
            <w:pPr>
              <w:numPr>
                <w:ilvl w:val="0"/>
                <w:numId w:val="36"/>
              </w:numPr>
              <w:tabs>
                <w:tab w:val="left" w:pos="709"/>
              </w:tabs>
              <w:autoSpaceDE/>
              <w:autoSpaceDN/>
              <w:spacing w:line="259" w:lineRule="auto"/>
              <w:ind w:left="142" w:right="-7" w:hanging="11"/>
              <w:jc w:val="both"/>
              <w:rPr>
                <w:bCs/>
                <w:i/>
                <w:color w:val="000000" w:themeColor="text1"/>
                <w:sz w:val="17"/>
                <w:szCs w:val="17"/>
                <w:lang w:val="es-ES"/>
              </w:rPr>
            </w:pPr>
            <w:r w:rsidRPr="00591FC6">
              <w:rPr>
                <w:color w:val="000000" w:themeColor="text1"/>
                <w:sz w:val="17"/>
                <w:szCs w:val="17"/>
              </w:rPr>
              <w:t>Copia documento de identidad</w:t>
            </w:r>
          </w:p>
          <w:p w14:paraId="0436A3A7" w14:textId="77777777" w:rsidR="003D7513" w:rsidRPr="00591FC6" w:rsidRDefault="003D7513" w:rsidP="003D7513">
            <w:pPr>
              <w:numPr>
                <w:ilvl w:val="0"/>
                <w:numId w:val="36"/>
              </w:numPr>
              <w:tabs>
                <w:tab w:val="left" w:pos="709"/>
              </w:tabs>
              <w:autoSpaceDE/>
              <w:autoSpaceDN/>
              <w:spacing w:line="259" w:lineRule="auto"/>
              <w:ind w:left="142" w:right="-7" w:hanging="11"/>
              <w:jc w:val="both"/>
              <w:rPr>
                <w:bCs/>
                <w:i/>
                <w:color w:val="000000" w:themeColor="text1"/>
                <w:sz w:val="17"/>
                <w:szCs w:val="17"/>
                <w:lang w:val="es-ES"/>
              </w:rPr>
            </w:pPr>
            <w:r w:rsidRPr="00591FC6">
              <w:rPr>
                <w:color w:val="000000" w:themeColor="text1"/>
                <w:sz w:val="17"/>
                <w:szCs w:val="17"/>
              </w:rPr>
              <w:t>Copia título y/o acta de grado</w:t>
            </w:r>
          </w:p>
          <w:p w14:paraId="3F30F617" w14:textId="77777777" w:rsidR="003D7513" w:rsidRPr="00591FC6" w:rsidRDefault="003D7513" w:rsidP="003D7513">
            <w:pPr>
              <w:numPr>
                <w:ilvl w:val="0"/>
                <w:numId w:val="36"/>
              </w:numPr>
              <w:tabs>
                <w:tab w:val="left" w:pos="709"/>
              </w:tabs>
              <w:autoSpaceDE/>
              <w:autoSpaceDN/>
              <w:spacing w:line="259" w:lineRule="auto"/>
              <w:ind w:left="142" w:right="-7" w:hanging="11"/>
              <w:jc w:val="both"/>
              <w:rPr>
                <w:rFonts w:eastAsia="MS Mincho"/>
                <w:b/>
                <w:iCs/>
                <w:color w:val="000000" w:themeColor="text1"/>
                <w:sz w:val="17"/>
                <w:szCs w:val="17"/>
              </w:rPr>
            </w:pPr>
            <w:r w:rsidRPr="00591FC6">
              <w:rPr>
                <w:color w:val="000000" w:themeColor="text1"/>
                <w:sz w:val="17"/>
                <w:szCs w:val="17"/>
              </w:rPr>
              <w:t xml:space="preserve">Certificados requeridos. </w:t>
            </w:r>
          </w:p>
          <w:p w14:paraId="545DA194" w14:textId="77777777" w:rsidR="003D7513" w:rsidRPr="00591FC6" w:rsidRDefault="003D7513" w:rsidP="003D7513">
            <w:pPr>
              <w:numPr>
                <w:ilvl w:val="0"/>
                <w:numId w:val="36"/>
              </w:numPr>
              <w:tabs>
                <w:tab w:val="left" w:pos="709"/>
              </w:tabs>
              <w:autoSpaceDE/>
              <w:autoSpaceDN/>
              <w:spacing w:line="259" w:lineRule="auto"/>
              <w:ind w:left="142" w:right="-7" w:hanging="11"/>
              <w:jc w:val="both"/>
              <w:rPr>
                <w:rFonts w:eastAsia="MS Mincho"/>
                <w:b/>
                <w:iCs/>
                <w:color w:val="000000" w:themeColor="text1"/>
                <w:sz w:val="17"/>
                <w:szCs w:val="17"/>
              </w:rPr>
            </w:pPr>
            <w:r w:rsidRPr="00591FC6">
              <w:rPr>
                <w:color w:val="000000" w:themeColor="text1"/>
                <w:sz w:val="17"/>
                <w:szCs w:val="17"/>
              </w:rPr>
              <w:t>Certificado de experiencia</w:t>
            </w:r>
          </w:p>
          <w:p w14:paraId="270C80B6" w14:textId="77777777" w:rsidR="003D7513" w:rsidRPr="00591FC6" w:rsidRDefault="003D7513" w:rsidP="003D7513">
            <w:pPr>
              <w:numPr>
                <w:ilvl w:val="0"/>
                <w:numId w:val="36"/>
              </w:numPr>
              <w:tabs>
                <w:tab w:val="left" w:pos="709"/>
              </w:tabs>
              <w:autoSpaceDE/>
              <w:autoSpaceDN/>
              <w:spacing w:line="259" w:lineRule="auto"/>
              <w:ind w:left="142" w:right="-7" w:hanging="11"/>
              <w:jc w:val="both"/>
              <w:rPr>
                <w:rFonts w:eastAsia="MS Mincho"/>
                <w:b/>
                <w:iCs/>
                <w:color w:val="000000" w:themeColor="text1"/>
                <w:sz w:val="17"/>
                <w:szCs w:val="17"/>
              </w:rPr>
            </w:pPr>
            <w:r w:rsidRPr="00591FC6">
              <w:rPr>
                <w:color w:val="000000" w:themeColor="text1"/>
                <w:sz w:val="17"/>
                <w:szCs w:val="17"/>
              </w:rPr>
              <w:t xml:space="preserve">Certificado de vinculación a seguridad social, ARL y demás documentos de obligatorio cumplimiento que requiera para la prestación del servicio. </w:t>
            </w:r>
          </w:p>
          <w:p w14:paraId="25B286B5" w14:textId="77777777" w:rsidR="003D7513" w:rsidRPr="00591FC6" w:rsidRDefault="003D7513" w:rsidP="00347E73">
            <w:pPr>
              <w:tabs>
                <w:tab w:val="left" w:pos="709"/>
              </w:tabs>
              <w:ind w:left="78"/>
              <w:jc w:val="both"/>
              <w:rPr>
                <w:color w:val="000000" w:themeColor="text1"/>
                <w:sz w:val="17"/>
                <w:szCs w:val="17"/>
              </w:rPr>
            </w:pPr>
          </w:p>
          <w:p w14:paraId="4CE69742" w14:textId="77777777" w:rsidR="003D7513" w:rsidRPr="00591FC6" w:rsidRDefault="003D7513" w:rsidP="00347E73">
            <w:pPr>
              <w:tabs>
                <w:tab w:val="left" w:pos="709"/>
              </w:tabs>
              <w:jc w:val="both"/>
              <w:rPr>
                <w:rFonts w:eastAsia="Calibri"/>
                <w:color w:val="000000" w:themeColor="text1"/>
                <w:sz w:val="17"/>
                <w:szCs w:val="17"/>
              </w:rPr>
            </w:pPr>
            <w:r w:rsidRPr="00591FC6">
              <w:rPr>
                <w:color w:val="000000" w:themeColor="text1"/>
                <w:sz w:val="17"/>
                <w:szCs w:val="17"/>
              </w:rPr>
              <w:t>La Unidad Prestadora de Salud Huila</w:t>
            </w:r>
            <w:r w:rsidRPr="00591FC6">
              <w:rPr>
                <w:rFonts w:eastAsia="Calibri"/>
                <w:color w:val="000000" w:themeColor="text1"/>
                <w:sz w:val="17"/>
                <w:szCs w:val="17"/>
              </w:rPr>
              <w:t>, verificara la información suministrada, tanto del profesional como la experiencia de los mismos.</w:t>
            </w:r>
          </w:p>
        </w:tc>
        <w:tc>
          <w:tcPr>
            <w:tcW w:w="746" w:type="dxa"/>
            <w:vAlign w:val="center"/>
          </w:tcPr>
          <w:p w14:paraId="4545A015"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c>
          <w:tcPr>
            <w:tcW w:w="808" w:type="dxa"/>
            <w:vAlign w:val="center"/>
          </w:tcPr>
          <w:p w14:paraId="1B1B2F0E"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r>
      <w:tr w:rsidR="003D7513" w:rsidRPr="00591FC6" w14:paraId="489ED9C2" w14:textId="77777777" w:rsidTr="003D7513">
        <w:trPr>
          <w:trHeight w:val="184"/>
        </w:trPr>
        <w:tc>
          <w:tcPr>
            <w:tcW w:w="693" w:type="dxa"/>
            <w:vAlign w:val="center"/>
          </w:tcPr>
          <w:p w14:paraId="1019E35B" w14:textId="77777777" w:rsidR="003D7513" w:rsidRPr="00591FC6" w:rsidRDefault="003D7513" w:rsidP="00347E73">
            <w:pPr>
              <w:pStyle w:val="Prrafodelista"/>
              <w:tabs>
                <w:tab w:val="left" w:pos="240"/>
                <w:tab w:val="left" w:pos="709"/>
              </w:tabs>
              <w:ind w:left="0"/>
              <w:jc w:val="center"/>
              <w:rPr>
                <w:b/>
                <w:color w:val="000000" w:themeColor="text1"/>
                <w:sz w:val="17"/>
                <w:szCs w:val="17"/>
              </w:rPr>
            </w:pPr>
            <w:r w:rsidRPr="00591FC6">
              <w:rPr>
                <w:b/>
                <w:color w:val="000000" w:themeColor="text1"/>
                <w:sz w:val="17"/>
                <w:szCs w:val="17"/>
              </w:rPr>
              <w:t>27</w:t>
            </w:r>
          </w:p>
        </w:tc>
        <w:tc>
          <w:tcPr>
            <w:tcW w:w="7524" w:type="dxa"/>
          </w:tcPr>
          <w:p w14:paraId="4C33C332" w14:textId="77777777" w:rsidR="003D7513" w:rsidRPr="00591FC6" w:rsidRDefault="003D7513" w:rsidP="00347E73">
            <w:pPr>
              <w:pStyle w:val="Textoindependiente2"/>
              <w:tabs>
                <w:tab w:val="left" w:pos="709"/>
              </w:tabs>
              <w:spacing w:after="0" w:line="240" w:lineRule="auto"/>
              <w:jc w:val="both"/>
              <w:rPr>
                <w:rFonts w:ascii="Arial" w:hAnsi="Arial" w:cs="Arial"/>
                <w:color w:val="000000" w:themeColor="text1"/>
                <w:sz w:val="17"/>
                <w:szCs w:val="17"/>
              </w:rPr>
            </w:pPr>
            <w:r w:rsidRPr="00591FC6">
              <w:rPr>
                <w:rFonts w:ascii="Arial" w:eastAsia="Calibri" w:hAnsi="Arial" w:cs="Arial"/>
                <w:b/>
                <w:color w:val="000000" w:themeColor="text1"/>
                <w:sz w:val="17"/>
                <w:szCs w:val="17"/>
              </w:rPr>
              <w:t xml:space="preserve">CAPACIDAD OPERATIVA, </w:t>
            </w:r>
            <w:r w:rsidRPr="00591FC6">
              <w:rPr>
                <w:rFonts w:ascii="Arial" w:hAnsi="Arial" w:cs="Arial"/>
                <w:b/>
                <w:color w:val="000000" w:themeColor="text1"/>
                <w:sz w:val="17"/>
                <w:szCs w:val="17"/>
                <w:lang w:val="es-ES_tradnl"/>
              </w:rPr>
              <w:t>EL OFERENTE</w:t>
            </w:r>
            <w:r w:rsidRPr="00591FC6">
              <w:rPr>
                <w:rFonts w:ascii="Arial" w:hAnsi="Arial" w:cs="Arial"/>
                <w:color w:val="000000" w:themeColor="text1"/>
                <w:sz w:val="17"/>
                <w:szCs w:val="17"/>
                <w:lang w:val="es-ES_tradnl"/>
              </w:rPr>
              <w:t xml:space="preserve"> </w:t>
            </w:r>
            <w:r w:rsidRPr="00591FC6">
              <w:rPr>
                <w:rFonts w:ascii="Arial" w:hAnsi="Arial" w:cs="Arial"/>
                <w:color w:val="000000" w:themeColor="text1"/>
                <w:sz w:val="17"/>
                <w:szCs w:val="17"/>
              </w:rPr>
              <w:t xml:space="preserve">deberá </w:t>
            </w:r>
            <w:r w:rsidRPr="00591FC6">
              <w:rPr>
                <w:rFonts w:ascii="Arial" w:hAnsi="Arial" w:cs="Arial"/>
                <w:b/>
                <w:bCs/>
                <w:color w:val="000000" w:themeColor="text1"/>
                <w:sz w:val="17"/>
                <w:szCs w:val="17"/>
                <w:u w:val="single"/>
              </w:rPr>
              <w:t>certificar mediante documento escrito firmado por el representante legal de la entidad</w:t>
            </w:r>
            <w:r w:rsidRPr="00591FC6">
              <w:rPr>
                <w:rFonts w:ascii="Arial" w:hAnsi="Arial" w:cs="Arial"/>
                <w:color w:val="000000" w:themeColor="text1"/>
                <w:sz w:val="17"/>
                <w:szCs w:val="17"/>
              </w:rPr>
              <w:t>, que cuenta con la capacidad operativa para cumplir a cabalidad con el objeto del presente contrato y con cada una de las condiciones técnicas requeridas para su ejecución en la Carrera 22 Sur No. 26ª-21 Barrio Fronteras del Milenio de la ciudad de Neiva Huila, en las instalaciones del Establecimiento de Sanidad Policial Complementario Clínica DEUIL de la Unidad Prestadora de Salud Huila.</w:t>
            </w:r>
          </w:p>
          <w:p w14:paraId="78D42449" w14:textId="77777777" w:rsidR="003D7513" w:rsidRPr="00591FC6" w:rsidRDefault="003D7513" w:rsidP="00347E73">
            <w:pPr>
              <w:pStyle w:val="Textoindependiente2"/>
              <w:tabs>
                <w:tab w:val="left" w:pos="709"/>
              </w:tabs>
              <w:spacing w:after="0" w:line="240" w:lineRule="auto"/>
              <w:jc w:val="both"/>
              <w:rPr>
                <w:rFonts w:ascii="Arial" w:eastAsia="Calibri" w:hAnsi="Arial" w:cs="Arial"/>
                <w:b/>
                <w:color w:val="000000" w:themeColor="text1"/>
                <w:sz w:val="17"/>
                <w:szCs w:val="17"/>
              </w:rPr>
            </w:pPr>
          </w:p>
          <w:p w14:paraId="7D80FD86" w14:textId="77777777" w:rsidR="003D7513" w:rsidRPr="00591FC6" w:rsidRDefault="003D7513" w:rsidP="003D7513">
            <w:pPr>
              <w:pStyle w:val="Textoindependiente2"/>
              <w:numPr>
                <w:ilvl w:val="0"/>
                <w:numId w:val="38"/>
              </w:numPr>
              <w:tabs>
                <w:tab w:val="left" w:pos="709"/>
              </w:tabs>
              <w:spacing w:after="0" w:line="240" w:lineRule="auto"/>
              <w:jc w:val="both"/>
              <w:rPr>
                <w:rFonts w:ascii="Arial" w:hAnsi="Arial" w:cs="Arial"/>
                <w:color w:val="000000" w:themeColor="text1"/>
                <w:sz w:val="17"/>
                <w:szCs w:val="17"/>
              </w:rPr>
            </w:pPr>
            <w:r w:rsidRPr="00591FC6">
              <w:rPr>
                <w:rFonts w:ascii="Arial" w:hAnsi="Arial" w:cs="Arial"/>
                <w:color w:val="000000" w:themeColor="text1"/>
                <w:sz w:val="17"/>
                <w:szCs w:val="17"/>
              </w:rPr>
              <w:t>Tener los permisos por ley, para el cumplimiento del objeto contrato.</w:t>
            </w:r>
          </w:p>
          <w:p w14:paraId="588B0B5E" w14:textId="77777777" w:rsidR="003D7513" w:rsidRPr="00591FC6" w:rsidRDefault="003D7513" w:rsidP="003D7513">
            <w:pPr>
              <w:pStyle w:val="Textoindependiente2"/>
              <w:numPr>
                <w:ilvl w:val="0"/>
                <w:numId w:val="38"/>
              </w:numPr>
              <w:tabs>
                <w:tab w:val="left" w:pos="709"/>
              </w:tabs>
              <w:spacing w:after="0" w:line="240" w:lineRule="auto"/>
              <w:jc w:val="both"/>
              <w:rPr>
                <w:rFonts w:ascii="Arial" w:hAnsi="Arial" w:cs="Arial"/>
                <w:color w:val="000000" w:themeColor="text1"/>
                <w:sz w:val="17"/>
                <w:szCs w:val="17"/>
              </w:rPr>
            </w:pPr>
            <w:r w:rsidRPr="00591FC6">
              <w:rPr>
                <w:rFonts w:ascii="Arial" w:hAnsi="Arial" w:cs="Arial"/>
                <w:color w:val="000000" w:themeColor="text1"/>
                <w:sz w:val="17"/>
                <w:szCs w:val="17"/>
              </w:rPr>
              <w:t xml:space="preserve">Disponer del personal (profesional) el cual realizara los mantenimientos preventivos o correctivos que se requieran en el cumplimiento del objeto del contrato. </w:t>
            </w:r>
          </w:p>
          <w:p w14:paraId="69400191" w14:textId="77777777" w:rsidR="003D7513" w:rsidRPr="00591FC6" w:rsidRDefault="003D7513" w:rsidP="00347E73">
            <w:pPr>
              <w:pStyle w:val="Textoindependiente2"/>
              <w:tabs>
                <w:tab w:val="left" w:pos="709"/>
              </w:tabs>
              <w:spacing w:after="0" w:line="240" w:lineRule="auto"/>
              <w:ind w:left="360"/>
              <w:jc w:val="both"/>
              <w:rPr>
                <w:rFonts w:ascii="Arial" w:hAnsi="Arial" w:cs="Arial"/>
                <w:color w:val="000000" w:themeColor="text1"/>
                <w:sz w:val="17"/>
                <w:szCs w:val="17"/>
              </w:rPr>
            </w:pPr>
          </w:p>
          <w:p w14:paraId="57891182" w14:textId="77777777" w:rsidR="003D7513" w:rsidRPr="00591FC6" w:rsidRDefault="003D7513" w:rsidP="00347E73">
            <w:pPr>
              <w:pStyle w:val="Textoindependiente2"/>
              <w:tabs>
                <w:tab w:val="left" w:pos="709"/>
              </w:tabs>
              <w:spacing w:after="0" w:line="240" w:lineRule="auto"/>
              <w:jc w:val="both"/>
              <w:rPr>
                <w:rFonts w:ascii="Arial" w:hAnsi="Arial" w:cs="Arial"/>
                <w:color w:val="000000" w:themeColor="text1"/>
                <w:sz w:val="17"/>
                <w:szCs w:val="17"/>
              </w:rPr>
            </w:pPr>
            <w:r w:rsidRPr="00591FC6">
              <w:rPr>
                <w:rFonts w:ascii="Arial" w:hAnsi="Arial" w:cs="Arial"/>
                <w:color w:val="000000" w:themeColor="text1"/>
                <w:sz w:val="17"/>
                <w:szCs w:val="17"/>
              </w:rPr>
              <w:t>Con el fin de garantizar la capacidad operativa de las instalaciones, de sus equipos y/o todos aquellos aspectos que requieran para el cumplimiento del objeto del contrato.</w:t>
            </w:r>
          </w:p>
        </w:tc>
        <w:tc>
          <w:tcPr>
            <w:tcW w:w="746" w:type="dxa"/>
            <w:vAlign w:val="center"/>
          </w:tcPr>
          <w:p w14:paraId="40718F67"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c>
          <w:tcPr>
            <w:tcW w:w="808" w:type="dxa"/>
            <w:vAlign w:val="center"/>
          </w:tcPr>
          <w:p w14:paraId="5F9740D3"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r>
      <w:tr w:rsidR="003D7513" w:rsidRPr="00591FC6" w14:paraId="1CC95431" w14:textId="77777777" w:rsidTr="003D7513">
        <w:trPr>
          <w:trHeight w:val="278"/>
        </w:trPr>
        <w:tc>
          <w:tcPr>
            <w:tcW w:w="693" w:type="dxa"/>
            <w:vAlign w:val="center"/>
          </w:tcPr>
          <w:p w14:paraId="1114D207" w14:textId="77777777" w:rsidR="003D7513" w:rsidRPr="00591FC6" w:rsidRDefault="003D7513" w:rsidP="00347E73">
            <w:pPr>
              <w:pStyle w:val="Prrafodelista"/>
              <w:tabs>
                <w:tab w:val="left" w:pos="240"/>
                <w:tab w:val="left" w:pos="709"/>
              </w:tabs>
              <w:ind w:left="0"/>
              <w:jc w:val="center"/>
              <w:rPr>
                <w:b/>
                <w:color w:val="000000" w:themeColor="text1"/>
                <w:sz w:val="17"/>
                <w:szCs w:val="17"/>
              </w:rPr>
            </w:pPr>
            <w:r w:rsidRPr="00591FC6">
              <w:rPr>
                <w:b/>
                <w:color w:val="000000" w:themeColor="text1"/>
                <w:sz w:val="17"/>
                <w:szCs w:val="17"/>
              </w:rPr>
              <w:t>28</w:t>
            </w:r>
          </w:p>
        </w:tc>
        <w:tc>
          <w:tcPr>
            <w:tcW w:w="7524" w:type="dxa"/>
          </w:tcPr>
          <w:p w14:paraId="66CA1542" w14:textId="77777777" w:rsidR="003D7513" w:rsidRPr="00591FC6" w:rsidRDefault="003D7513" w:rsidP="00347E73">
            <w:pPr>
              <w:pStyle w:val="Textoindependiente2"/>
              <w:tabs>
                <w:tab w:val="left" w:pos="709"/>
                <w:tab w:val="left" w:pos="1980"/>
              </w:tabs>
              <w:spacing w:after="0" w:line="240" w:lineRule="auto"/>
              <w:jc w:val="both"/>
              <w:rPr>
                <w:rFonts w:ascii="Arial" w:hAnsi="Arial" w:cs="Arial"/>
                <w:color w:val="000000" w:themeColor="text1"/>
                <w:sz w:val="17"/>
                <w:szCs w:val="17"/>
              </w:rPr>
            </w:pPr>
            <w:r w:rsidRPr="00591FC6">
              <w:rPr>
                <w:rFonts w:ascii="Arial" w:hAnsi="Arial" w:cs="Arial"/>
                <w:color w:val="000000" w:themeColor="text1"/>
                <w:sz w:val="17"/>
                <w:szCs w:val="17"/>
              </w:rPr>
              <w:t xml:space="preserve">Garantizar la aplicación de los protocolos de mantenimiento preventivo que sean los establecidos por fábrica. </w:t>
            </w:r>
          </w:p>
        </w:tc>
        <w:tc>
          <w:tcPr>
            <w:tcW w:w="746" w:type="dxa"/>
            <w:vAlign w:val="center"/>
          </w:tcPr>
          <w:p w14:paraId="719E6016"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c>
          <w:tcPr>
            <w:tcW w:w="808" w:type="dxa"/>
            <w:vAlign w:val="center"/>
          </w:tcPr>
          <w:p w14:paraId="63D92766"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r>
      <w:tr w:rsidR="003D7513" w:rsidRPr="00591FC6" w14:paraId="1F679C0B" w14:textId="77777777" w:rsidTr="003D7513">
        <w:trPr>
          <w:trHeight w:val="184"/>
        </w:trPr>
        <w:tc>
          <w:tcPr>
            <w:tcW w:w="693" w:type="dxa"/>
            <w:vAlign w:val="center"/>
          </w:tcPr>
          <w:p w14:paraId="72AF90FF" w14:textId="77777777" w:rsidR="003D7513" w:rsidRPr="00591FC6" w:rsidRDefault="003D7513" w:rsidP="00347E73">
            <w:pPr>
              <w:pStyle w:val="Prrafodelista"/>
              <w:tabs>
                <w:tab w:val="left" w:pos="240"/>
                <w:tab w:val="left" w:pos="709"/>
              </w:tabs>
              <w:ind w:left="0"/>
              <w:jc w:val="center"/>
              <w:rPr>
                <w:b/>
                <w:color w:val="000000" w:themeColor="text1"/>
                <w:sz w:val="17"/>
                <w:szCs w:val="17"/>
              </w:rPr>
            </w:pPr>
            <w:r w:rsidRPr="00591FC6">
              <w:rPr>
                <w:b/>
                <w:color w:val="000000" w:themeColor="text1"/>
                <w:sz w:val="17"/>
                <w:szCs w:val="17"/>
              </w:rPr>
              <w:t>29</w:t>
            </w:r>
          </w:p>
        </w:tc>
        <w:tc>
          <w:tcPr>
            <w:tcW w:w="7524" w:type="dxa"/>
          </w:tcPr>
          <w:p w14:paraId="545A857D" w14:textId="77777777" w:rsidR="003D7513" w:rsidRPr="00591FC6" w:rsidRDefault="003D7513" w:rsidP="00347E73">
            <w:pPr>
              <w:pStyle w:val="Textoindependiente2"/>
              <w:tabs>
                <w:tab w:val="left" w:pos="709"/>
                <w:tab w:val="left" w:pos="1980"/>
              </w:tabs>
              <w:spacing w:after="0" w:line="240" w:lineRule="auto"/>
              <w:jc w:val="both"/>
              <w:rPr>
                <w:rFonts w:ascii="Arial" w:hAnsi="Arial" w:cs="Arial"/>
                <w:color w:val="000000" w:themeColor="text1"/>
                <w:sz w:val="17"/>
                <w:szCs w:val="17"/>
              </w:rPr>
            </w:pPr>
            <w:r w:rsidRPr="00591FC6">
              <w:rPr>
                <w:rFonts w:ascii="Arial" w:hAnsi="Arial" w:cs="Arial"/>
                <w:color w:val="000000" w:themeColor="text1"/>
                <w:sz w:val="17"/>
                <w:szCs w:val="17"/>
              </w:rPr>
              <w:t xml:space="preserve">Una vez vencida la Carta de Autorización “Carta de Exclusividad” emitido por parte de la Casa Matriz RICHARD WOLF, el OFERENTE deberá adelantar las gestiones necesarias que permitan contar con los respectivos certificados habilitantes para prestar el servicio distribución y mantenimiento de equipos biomédicos marca RICHARD WOLF, durante el tiempo de ejecución del presente contrato. </w:t>
            </w:r>
          </w:p>
        </w:tc>
        <w:tc>
          <w:tcPr>
            <w:tcW w:w="746" w:type="dxa"/>
            <w:vAlign w:val="center"/>
          </w:tcPr>
          <w:p w14:paraId="2FBFFA2E"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c>
          <w:tcPr>
            <w:tcW w:w="808" w:type="dxa"/>
            <w:vAlign w:val="center"/>
          </w:tcPr>
          <w:p w14:paraId="72ED9485"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r>
      <w:tr w:rsidR="003D7513" w:rsidRPr="00591FC6" w14:paraId="452D9BCE" w14:textId="77777777" w:rsidTr="003D7513">
        <w:trPr>
          <w:trHeight w:val="184"/>
        </w:trPr>
        <w:tc>
          <w:tcPr>
            <w:tcW w:w="693" w:type="dxa"/>
            <w:vAlign w:val="center"/>
          </w:tcPr>
          <w:p w14:paraId="64DA10DC" w14:textId="77777777" w:rsidR="003D7513" w:rsidRPr="00591FC6" w:rsidRDefault="003D7513" w:rsidP="00347E73">
            <w:pPr>
              <w:pStyle w:val="Prrafodelista"/>
              <w:tabs>
                <w:tab w:val="left" w:pos="240"/>
                <w:tab w:val="left" w:pos="709"/>
              </w:tabs>
              <w:ind w:left="0"/>
              <w:jc w:val="center"/>
              <w:rPr>
                <w:b/>
                <w:color w:val="000000" w:themeColor="text1"/>
                <w:sz w:val="17"/>
                <w:szCs w:val="17"/>
              </w:rPr>
            </w:pPr>
            <w:r w:rsidRPr="00591FC6">
              <w:rPr>
                <w:b/>
                <w:color w:val="000000" w:themeColor="text1"/>
                <w:sz w:val="17"/>
                <w:szCs w:val="17"/>
              </w:rPr>
              <w:t>30</w:t>
            </w:r>
          </w:p>
        </w:tc>
        <w:tc>
          <w:tcPr>
            <w:tcW w:w="7524" w:type="dxa"/>
          </w:tcPr>
          <w:p w14:paraId="1CC5B0F9" w14:textId="77777777" w:rsidR="003D7513" w:rsidRPr="00591FC6" w:rsidRDefault="003D7513" w:rsidP="00347E73">
            <w:pPr>
              <w:tabs>
                <w:tab w:val="left" w:pos="709"/>
              </w:tabs>
              <w:adjustRightInd w:val="0"/>
              <w:contextualSpacing/>
              <w:jc w:val="both"/>
              <w:rPr>
                <w:color w:val="000000" w:themeColor="text1"/>
                <w:sz w:val="17"/>
                <w:szCs w:val="17"/>
              </w:rPr>
            </w:pPr>
            <w:r w:rsidRPr="00591FC6">
              <w:rPr>
                <w:color w:val="000000" w:themeColor="text1"/>
                <w:sz w:val="17"/>
                <w:szCs w:val="17"/>
              </w:rPr>
              <w:t>Dado el caso si el equipo requiere algún repuesto que no esté contemplado dentro de la lista de repuestos, el OFERENTE deberá presentar cotización ante el supervisor, quien verificara y determinaran con el ordenador del gasto la viabilidad o no de incluirlo en el contrato mediante modificatorio. (SIN QUE SE GENEREN COBROS ADICIONALES A PARTE DEL REPUESTO INSTALADO).</w:t>
            </w:r>
          </w:p>
          <w:p w14:paraId="67230D42" w14:textId="77777777" w:rsidR="003D7513" w:rsidRPr="00591FC6" w:rsidRDefault="003D7513" w:rsidP="00347E73">
            <w:pPr>
              <w:pStyle w:val="Textoindependiente2"/>
              <w:tabs>
                <w:tab w:val="left" w:pos="709"/>
                <w:tab w:val="left" w:pos="1980"/>
              </w:tabs>
              <w:spacing w:after="0" w:line="240" w:lineRule="auto"/>
              <w:jc w:val="both"/>
              <w:rPr>
                <w:rFonts w:ascii="Arial" w:hAnsi="Arial" w:cs="Arial"/>
                <w:color w:val="000000" w:themeColor="text1"/>
                <w:sz w:val="17"/>
                <w:szCs w:val="17"/>
              </w:rPr>
            </w:pPr>
            <w:r w:rsidRPr="00591FC6">
              <w:rPr>
                <w:rFonts w:ascii="Arial" w:hAnsi="Arial" w:cs="Arial"/>
                <w:b/>
                <w:color w:val="000000" w:themeColor="text1"/>
                <w:sz w:val="17"/>
                <w:szCs w:val="17"/>
              </w:rPr>
              <w:t xml:space="preserve">Nota: </w:t>
            </w:r>
            <w:r w:rsidRPr="00591FC6">
              <w:rPr>
                <w:rFonts w:ascii="Arial" w:hAnsi="Arial" w:cs="Arial"/>
                <w:bCs/>
                <w:color w:val="000000" w:themeColor="text1"/>
                <w:sz w:val="17"/>
                <w:szCs w:val="17"/>
              </w:rPr>
              <w:t>El contratista solo podrá cambiar repuestos y/o accesorios de los equipos previa autorización y coordinación con el supervisor del contrato</w:t>
            </w:r>
            <w:r w:rsidRPr="00591FC6">
              <w:rPr>
                <w:rFonts w:ascii="Arial" w:hAnsi="Arial" w:cs="Arial"/>
                <w:color w:val="000000" w:themeColor="text1"/>
                <w:sz w:val="17"/>
                <w:szCs w:val="17"/>
              </w:rPr>
              <w:t xml:space="preserve"> </w:t>
            </w:r>
          </w:p>
        </w:tc>
        <w:tc>
          <w:tcPr>
            <w:tcW w:w="746" w:type="dxa"/>
            <w:vAlign w:val="center"/>
          </w:tcPr>
          <w:p w14:paraId="46C07DC9"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c>
          <w:tcPr>
            <w:tcW w:w="808" w:type="dxa"/>
            <w:vAlign w:val="center"/>
          </w:tcPr>
          <w:p w14:paraId="61A65592" w14:textId="77777777" w:rsidR="003D7513" w:rsidRPr="00591FC6" w:rsidRDefault="003D7513" w:rsidP="00347E73">
            <w:pPr>
              <w:pStyle w:val="Prrafodelista"/>
              <w:tabs>
                <w:tab w:val="left" w:pos="240"/>
                <w:tab w:val="left" w:pos="709"/>
              </w:tabs>
              <w:ind w:left="0"/>
              <w:jc w:val="center"/>
              <w:rPr>
                <w:color w:val="000000" w:themeColor="text1"/>
                <w:sz w:val="17"/>
                <w:szCs w:val="17"/>
              </w:rPr>
            </w:pPr>
          </w:p>
        </w:tc>
      </w:tr>
    </w:tbl>
    <w:p w14:paraId="19D2F378" w14:textId="77777777" w:rsidR="003D7513" w:rsidRPr="00D31461" w:rsidRDefault="003D7513" w:rsidP="007F4056">
      <w:pPr>
        <w:pStyle w:val="Prrafodelista"/>
        <w:tabs>
          <w:tab w:val="left" w:pos="240"/>
        </w:tabs>
        <w:ind w:left="0"/>
        <w:jc w:val="both"/>
        <w:rPr>
          <w:b/>
        </w:rPr>
      </w:pPr>
    </w:p>
    <w:p w14:paraId="538C19DB" w14:textId="77777777" w:rsidR="00A80DA3" w:rsidRPr="00D31461" w:rsidRDefault="00A80DA3" w:rsidP="006F3A02">
      <w:pPr>
        <w:pStyle w:val="Textoindependiente2"/>
        <w:numPr>
          <w:ilvl w:val="0"/>
          <w:numId w:val="26"/>
        </w:numPr>
        <w:tabs>
          <w:tab w:val="clear" w:pos="720"/>
          <w:tab w:val="left" w:pos="709"/>
        </w:tabs>
        <w:autoSpaceDE w:val="0"/>
        <w:autoSpaceDN w:val="0"/>
        <w:spacing w:after="0" w:line="276" w:lineRule="auto"/>
        <w:jc w:val="both"/>
        <w:rPr>
          <w:rFonts w:ascii="Arial" w:hAnsi="Arial" w:cs="Arial"/>
          <w:sz w:val="18"/>
          <w:szCs w:val="18"/>
        </w:rPr>
      </w:pPr>
      <w:r w:rsidRPr="00D31461">
        <w:rPr>
          <w:rFonts w:ascii="Arial" w:hAnsi="Arial" w:cs="Arial"/>
          <w:sz w:val="18"/>
          <w:szCs w:val="18"/>
        </w:rPr>
        <w:t>Las especificaciones técnicas requeridas son de obligatorio cumplimiento, de no hacerlo la propuesta se considerará no apta técnicamente.</w:t>
      </w:r>
    </w:p>
    <w:p w14:paraId="317CD39C" w14:textId="40C8C7D1" w:rsidR="0022057C" w:rsidRPr="00D31461" w:rsidRDefault="00A80DA3" w:rsidP="006F3A02">
      <w:pPr>
        <w:pStyle w:val="Textoindependiente2"/>
        <w:numPr>
          <w:ilvl w:val="0"/>
          <w:numId w:val="26"/>
        </w:numPr>
        <w:tabs>
          <w:tab w:val="clear" w:pos="720"/>
          <w:tab w:val="left" w:pos="709"/>
        </w:tabs>
        <w:autoSpaceDE w:val="0"/>
        <w:autoSpaceDN w:val="0"/>
        <w:spacing w:after="0" w:line="276" w:lineRule="auto"/>
        <w:jc w:val="both"/>
        <w:rPr>
          <w:rFonts w:ascii="Arial" w:hAnsi="Arial" w:cs="Arial"/>
          <w:sz w:val="18"/>
          <w:szCs w:val="18"/>
        </w:rPr>
      </w:pPr>
      <w:r w:rsidRPr="00D31461">
        <w:rPr>
          <w:rFonts w:ascii="Arial" w:hAnsi="Arial" w:cs="Arial"/>
          <w:sz w:val="18"/>
          <w:szCs w:val="18"/>
        </w:rPr>
        <w:t>En la columna </w:t>
      </w:r>
      <w:r w:rsidRPr="00D31461">
        <w:rPr>
          <w:rFonts w:ascii="Arial" w:hAnsi="Arial" w:cs="Arial"/>
          <w:b/>
          <w:bCs/>
          <w:sz w:val="18"/>
          <w:szCs w:val="18"/>
        </w:rPr>
        <w:t>CUMPLE/NO CUMPLE</w:t>
      </w:r>
      <w:r w:rsidRPr="00D31461">
        <w:rPr>
          <w:rFonts w:ascii="Arial" w:hAnsi="Arial" w:cs="Arial"/>
          <w:sz w:val="18"/>
          <w:szCs w:val="18"/>
        </w:rPr>
        <w:t>, se evaluará las especificaciones técnicas ofertadas por la firma.</w:t>
      </w:r>
    </w:p>
    <w:p w14:paraId="760BDBEF" w14:textId="77777777" w:rsidR="00FD7E89" w:rsidRPr="00D31461" w:rsidRDefault="00FD7E89" w:rsidP="00C1222E">
      <w:pPr>
        <w:spacing w:line="276" w:lineRule="auto"/>
        <w:ind w:right="51"/>
        <w:jc w:val="both"/>
        <w:rPr>
          <w:sz w:val="18"/>
          <w:szCs w:val="18"/>
          <w:lang w:val="es-ES"/>
        </w:rPr>
      </w:pPr>
    </w:p>
    <w:p w14:paraId="30031BE9" w14:textId="77777777" w:rsidR="00F03D55" w:rsidRDefault="00F03D55" w:rsidP="00C1222E">
      <w:pPr>
        <w:tabs>
          <w:tab w:val="left" w:pos="3645"/>
        </w:tabs>
        <w:spacing w:line="276" w:lineRule="auto"/>
        <w:jc w:val="both"/>
        <w:rPr>
          <w:b/>
          <w:bCs/>
          <w:sz w:val="18"/>
          <w:szCs w:val="18"/>
        </w:rPr>
      </w:pPr>
    </w:p>
    <w:p w14:paraId="34753348" w14:textId="77777777" w:rsidR="00F03D55" w:rsidRDefault="00F03D55" w:rsidP="00C1222E">
      <w:pPr>
        <w:tabs>
          <w:tab w:val="left" w:pos="3645"/>
        </w:tabs>
        <w:spacing w:line="276" w:lineRule="auto"/>
        <w:jc w:val="both"/>
        <w:rPr>
          <w:b/>
          <w:bCs/>
          <w:sz w:val="18"/>
          <w:szCs w:val="18"/>
        </w:rPr>
      </w:pPr>
    </w:p>
    <w:p w14:paraId="4E9CD9E6" w14:textId="02529044" w:rsidR="002E304A" w:rsidRPr="00D31461" w:rsidRDefault="002E304A" w:rsidP="00C1222E">
      <w:pPr>
        <w:tabs>
          <w:tab w:val="left" w:pos="3645"/>
        </w:tabs>
        <w:spacing w:line="276" w:lineRule="auto"/>
        <w:jc w:val="both"/>
        <w:rPr>
          <w:sz w:val="18"/>
          <w:szCs w:val="18"/>
        </w:rPr>
      </w:pPr>
      <w:r w:rsidRPr="00D31461">
        <w:rPr>
          <w:b/>
          <w:bCs/>
          <w:sz w:val="18"/>
          <w:szCs w:val="18"/>
        </w:rPr>
        <w:t xml:space="preserve">Nombre y Firma Representante legal _______________________ </w:t>
      </w:r>
    </w:p>
    <w:p w14:paraId="72602EDC" w14:textId="77777777" w:rsidR="002E304A" w:rsidRPr="00D31461" w:rsidRDefault="002E304A" w:rsidP="00C1222E">
      <w:pPr>
        <w:tabs>
          <w:tab w:val="left" w:pos="3645"/>
        </w:tabs>
        <w:spacing w:line="276" w:lineRule="auto"/>
        <w:jc w:val="both"/>
        <w:rPr>
          <w:sz w:val="18"/>
          <w:szCs w:val="18"/>
        </w:rPr>
      </w:pPr>
      <w:r w:rsidRPr="00D31461">
        <w:rPr>
          <w:b/>
          <w:bCs/>
          <w:sz w:val="18"/>
          <w:szCs w:val="18"/>
        </w:rPr>
        <w:t xml:space="preserve">C.C. N° ________________________________________________ </w:t>
      </w:r>
    </w:p>
    <w:p w14:paraId="6EF293BF" w14:textId="77777777" w:rsidR="002E304A" w:rsidRPr="00D31461" w:rsidRDefault="002E304A" w:rsidP="00C1222E">
      <w:pPr>
        <w:tabs>
          <w:tab w:val="left" w:pos="3645"/>
        </w:tabs>
        <w:spacing w:line="276" w:lineRule="auto"/>
        <w:jc w:val="both"/>
        <w:rPr>
          <w:b/>
          <w:bCs/>
          <w:sz w:val="18"/>
          <w:szCs w:val="18"/>
        </w:rPr>
      </w:pPr>
      <w:r w:rsidRPr="00D31461">
        <w:rPr>
          <w:b/>
          <w:bCs/>
          <w:sz w:val="18"/>
          <w:szCs w:val="18"/>
        </w:rPr>
        <w:t>Nombre Razón Social ____________________________________</w:t>
      </w:r>
    </w:p>
    <w:p w14:paraId="6B1B00E4" w14:textId="77777777" w:rsidR="002E304A" w:rsidRPr="00D31461" w:rsidRDefault="002E304A" w:rsidP="00C1222E">
      <w:pPr>
        <w:tabs>
          <w:tab w:val="left" w:pos="3645"/>
        </w:tabs>
        <w:spacing w:line="276" w:lineRule="auto"/>
        <w:jc w:val="both"/>
        <w:rPr>
          <w:sz w:val="18"/>
          <w:szCs w:val="18"/>
          <w:lang w:val="es-CO"/>
        </w:rPr>
      </w:pPr>
      <w:r w:rsidRPr="00D31461">
        <w:rPr>
          <w:b/>
          <w:bCs/>
          <w:sz w:val="18"/>
          <w:szCs w:val="18"/>
        </w:rPr>
        <w:t>NIT._______________________________</w:t>
      </w:r>
    </w:p>
    <w:p w14:paraId="15AD8024" w14:textId="77777777" w:rsidR="00E644B4" w:rsidRPr="00D31461" w:rsidRDefault="00E644B4">
      <w:pPr>
        <w:autoSpaceDE/>
        <w:autoSpaceDN/>
        <w:rPr>
          <w:b/>
          <w:sz w:val="18"/>
          <w:szCs w:val="18"/>
          <w:lang w:val="es-ES"/>
        </w:rPr>
      </w:pPr>
      <w:r w:rsidRPr="00D31461">
        <w:rPr>
          <w:b/>
          <w:sz w:val="18"/>
          <w:szCs w:val="18"/>
          <w:lang w:val="es-ES"/>
        </w:rPr>
        <w:br w:type="page"/>
      </w:r>
    </w:p>
    <w:p w14:paraId="154F888A" w14:textId="6A9A688C" w:rsidR="007961A9" w:rsidRPr="00D31461" w:rsidRDefault="00E47A17" w:rsidP="005E0F20">
      <w:pPr>
        <w:jc w:val="center"/>
        <w:rPr>
          <w:b/>
          <w:sz w:val="18"/>
          <w:szCs w:val="18"/>
          <w:lang w:val="es-ES"/>
        </w:rPr>
      </w:pPr>
      <w:r w:rsidRPr="00D31461">
        <w:rPr>
          <w:b/>
          <w:sz w:val="18"/>
          <w:szCs w:val="18"/>
          <w:lang w:val="es-ES"/>
        </w:rPr>
        <w:lastRenderedPageBreak/>
        <w:t>A</w:t>
      </w:r>
      <w:r w:rsidR="00C10C80" w:rsidRPr="00D31461">
        <w:rPr>
          <w:b/>
          <w:sz w:val="18"/>
          <w:szCs w:val="18"/>
          <w:lang w:val="es-ES"/>
        </w:rPr>
        <w:t>NEXO</w:t>
      </w:r>
      <w:r w:rsidR="005E0F20" w:rsidRPr="00D31461">
        <w:rPr>
          <w:b/>
          <w:sz w:val="18"/>
          <w:szCs w:val="18"/>
          <w:lang w:val="es-ES"/>
        </w:rPr>
        <w:t xml:space="preserve"> </w:t>
      </w:r>
      <w:r w:rsidR="007961A9" w:rsidRPr="00D31461">
        <w:rPr>
          <w:b/>
          <w:sz w:val="18"/>
          <w:szCs w:val="18"/>
          <w:lang w:val="es-ES"/>
        </w:rPr>
        <w:t>N</w:t>
      </w:r>
      <w:r w:rsidR="006D078E" w:rsidRPr="00D31461">
        <w:rPr>
          <w:b/>
          <w:sz w:val="18"/>
          <w:szCs w:val="18"/>
          <w:lang w:val="es-ES"/>
        </w:rPr>
        <w:t>o.</w:t>
      </w:r>
      <w:r w:rsidR="007961A9" w:rsidRPr="00D31461">
        <w:rPr>
          <w:b/>
          <w:sz w:val="18"/>
          <w:szCs w:val="18"/>
          <w:lang w:val="es-ES"/>
        </w:rPr>
        <w:t xml:space="preserve"> 2</w:t>
      </w:r>
    </w:p>
    <w:p w14:paraId="24FC2A32" w14:textId="2735C4E4" w:rsidR="00F036E2" w:rsidRPr="00D31461" w:rsidRDefault="00F036E2" w:rsidP="005E0F20">
      <w:pPr>
        <w:jc w:val="center"/>
        <w:rPr>
          <w:b/>
          <w:sz w:val="18"/>
          <w:szCs w:val="18"/>
          <w:lang w:val="es-ES"/>
        </w:rPr>
      </w:pPr>
      <w:r w:rsidRPr="00D31461">
        <w:rPr>
          <w:b/>
          <w:sz w:val="18"/>
          <w:szCs w:val="18"/>
          <w:lang w:val="es-ES"/>
        </w:rPr>
        <w:t>OFERTA ECONOMICA</w:t>
      </w:r>
    </w:p>
    <w:p w14:paraId="0711083E" w14:textId="77777777" w:rsidR="007961A9" w:rsidRPr="00D31461" w:rsidRDefault="007961A9" w:rsidP="005E0F20">
      <w:pPr>
        <w:jc w:val="center"/>
        <w:rPr>
          <w:b/>
          <w:sz w:val="18"/>
          <w:szCs w:val="18"/>
          <w:lang w:val="es-ES"/>
        </w:rPr>
      </w:pPr>
    </w:p>
    <w:p w14:paraId="3870E106" w14:textId="77777777" w:rsidR="00BF5BA9" w:rsidRPr="00D31461" w:rsidRDefault="00BF5BA9" w:rsidP="00BF5BA9">
      <w:pPr>
        <w:shd w:val="clear" w:color="auto" w:fill="FFFFFF"/>
        <w:jc w:val="both"/>
        <w:rPr>
          <w:rFonts w:ascii="Times New Roman" w:hAnsi="Times New Roman" w:cs="Times New Roman"/>
          <w:color w:val="000000"/>
          <w:sz w:val="18"/>
          <w:szCs w:val="18"/>
          <w:lang w:eastAsia="es-CO"/>
        </w:rPr>
      </w:pPr>
      <w:r w:rsidRPr="00D31461">
        <w:rPr>
          <w:color w:val="000000"/>
          <w:sz w:val="18"/>
          <w:szCs w:val="18"/>
          <w:bdr w:val="none" w:sz="0" w:space="0" w:color="auto" w:frame="1"/>
          <w:lang w:eastAsia="es-CO"/>
        </w:rPr>
        <w:t>La oferta ECONOMICA se debe presentar en la plataforma SECOP II, la adjudicación se realizará de forma total del presupuesto oficial. Por lo anterior, en la plataforma SECOP II encontrará dos opciones que debe realizar: </w:t>
      </w:r>
    </w:p>
    <w:p w14:paraId="5D758243" w14:textId="77777777" w:rsidR="00BF5BA9" w:rsidRPr="00D31461" w:rsidRDefault="00BF5BA9" w:rsidP="00BF5BA9">
      <w:pPr>
        <w:shd w:val="clear" w:color="auto" w:fill="FFFFFF"/>
        <w:jc w:val="both"/>
        <w:rPr>
          <w:rFonts w:ascii="Times New Roman" w:hAnsi="Times New Roman" w:cs="Times New Roman"/>
          <w:color w:val="000000"/>
          <w:sz w:val="18"/>
          <w:szCs w:val="18"/>
          <w:lang w:eastAsia="es-CO"/>
        </w:rPr>
      </w:pPr>
      <w:r w:rsidRPr="00D31461">
        <w:rPr>
          <w:color w:val="000000"/>
          <w:sz w:val="18"/>
          <w:szCs w:val="18"/>
          <w:bdr w:val="none" w:sz="0" w:space="0" w:color="auto" w:frame="1"/>
          <w:lang w:eastAsia="es-CO"/>
        </w:rPr>
        <w:t> </w:t>
      </w:r>
    </w:p>
    <w:p w14:paraId="00133171" w14:textId="703BED16" w:rsidR="00BF5BA9" w:rsidRPr="00D31461" w:rsidRDefault="00BF5BA9" w:rsidP="006F3A02">
      <w:pPr>
        <w:pStyle w:val="Prrafodelista"/>
        <w:numPr>
          <w:ilvl w:val="1"/>
          <w:numId w:val="24"/>
        </w:numPr>
        <w:shd w:val="clear" w:color="auto" w:fill="FFFFFF"/>
        <w:ind w:left="284"/>
        <w:jc w:val="both"/>
        <w:rPr>
          <w:b/>
          <w:bCs/>
          <w:color w:val="000000"/>
          <w:sz w:val="18"/>
          <w:szCs w:val="18"/>
          <w:bdr w:val="none" w:sz="0" w:space="0" w:color="auto" w:frame="1"/>
          <w:lang w:eastAsia="es-CO"/>
        </w:rPr>
      </w:pPr>
      <w:r w:rsidRPr="00D31461">
        <w:rPr>
          <w:b/>
          <w:bCs/>
          <w:i/>
          <w:iCs/>
          <w:color w:val="000000"/>
          <w:sz w:val="18"/>
          <w:szCs w:val="18"/>
          <w:u w:val="single"/>
          <w:bdr w:val="none" w:sz="0" w:space="0" w:color="auto" w:frame="1"/>
          <w:lang w:eastAsia="es-CO"/>
        </w:rPr>
        <w:t>OFERTA ECONÓMICA PRESUPUESTO OFICIAL</w:t>
      </w:r>
      <w:r w:rsidRPr="00D31461">
        <w:rPr>
          <w:b/>
          <w:bCs/>
          <w:i/>
          <w:iCs/>
          <w:color w:val="000000"/>
          <w:sz w:val="18"/>
          <w:szCs w:val="18"/>
          <w:bdr w:val="none" w:sz="0" w:space="0" w:color="auto" w:frame="1"/>
          <w:lang w:eastAsia="es-CO"/>
        </w:rPr>
        <w:t>: </w:t>
      </w:r>
      <w:r w:rsidR="00AA0745" w:rsidRPr="00D31461">
        <w:rPr>
          <w:i/>
          <w:iCs/>
          <w:color w:val="000000"/>
          <w:sz w:val="18"/>
          <w:szCs w:val="18"/>
          <w:bdr w:val="none" w:sz="0" w:space="0" w:color="auto" w:frame="1"/>
          <w:lang w:eastAsia="es-CO"/>
        </w:rPr>
        <w:t>Diligencie</w:t>
      </w:r>
      <w:r w:rsidRPr="00D31461">
        <w:rPr>
          <w:i/>
          <w:iCs/>
          <w:color w:val="000000"/>
          <w:sz w:val="18"/>
          <w:szCs w:val="18"/>
          <w:bdr w:val="none" w:sz="0" w:space="0" w:color="auto" w:frame="1"/>
          <w:lang w:eastAsia="es-CO"/>
        </w:rPr>
        <w:t xml:space="preserve"> el valor total del presupuesto oficial con IVA incluido</w:t>
      </w:r>
      <w:r w:rsidRPr="00D31461">
        <w:rPr>
          <w:color w:val="000000"/>
          <w:sz w:val="18"/>
          <w:szCs w:val="18"/>
          <w:bdr w:val="none" w:sz="0" w:space="0" w:color="auto" w:frame="1"/>
          <w:lang w:eastAsia="es-CO"/>
        </w:rPr>
        <w:t>. El oferente debe indicar el presupuesto oficial asignado como se relaciona a continuación; de lo contrario </w:t>
      </w:r>
      <w:r w:rsidRPr="00D31461">
        <w:rPr>
          <w:b/>
          <w:bCs/>
          <w:color w:val="000000"/>
          <w:sz w:val="18"/>
          <w:szCs w:val="18"/>
          <w:bdr w:val="none" w:sz="0" w:space="0" w:color="auto" w:frame="1"/>
          <w:lang w:eastAsia="es-CO"/>
        </w:rPr>
        <w:t>se rechazará la oferta. Así:</w:t>
      </w:r>
      <w:r w:rsidR="007860D7" w:rsidRPr="00D31461">
        <w:rPr>
          <w:b/>
          <w:bCs/>
          <w:color w:val="000000"/>
          <w:sz w:val="18"/>
          <w:szCs w:val="18"/>
          <w:bdr w:val="none" w:sz="0" w:space="0" w:color="auto" w:frame="1"/>
          <w:lang w:eastAsia="es-CO"/>
        </w:rPr>
        <w:t xml:space="preserve"> </w:t>
      </w:r>
      <w:r w:rsidR="00610172" w:rsidRPr="00D31461">
        <w:rPr>
          <w:b/>
          <w:sz w:val="18"/>
          <w:szCs w:val="18"/>
        </w:rPr>
        <w:t>(</w:t>
      </w:r>
      <w:r w:rsidR="00D428C8" w:rsidRPr="00D31461">
        <w:rPr>
          <w:rFonts w:eastAsia="Calibri"/>
          <w:b/>
          <w:bCs/>
          <w:sz w:val="18"/>
          <w:szCs w:val="18"/>
          <w:lang w:val="es-ES" w:eastAsia="en-US"/>
        </w:rPr>
        <w:t>$11.386.493,00</w:t>
      </w:r>
      <w:r w:rsidR="007860D7" w:rsidRPr="00D31461">
        <w:rPr>
          <w:b/>
          <w:sz w:val="18"/>
          <w:szCs w:val="18"/>
        </w:rPr>
        <w:t xml:space="preserve">) </w:t>
      </w:r>
      <w:r w:rsidR="007860D7" w:rsidRPr="00D31461">
        <w:rPr>
          <w:b/>
          <w:sz w:val="18"/>
          <w:szCs w:val="18"/>
          <w:lang w:val="es-ES"/>
        </w:rPr>
        <w:t>M/LEGAL</w:t>
      </w:r>
      <w:r w:rsidR="00925818" w:rsidRPr="00D31461">
        <w:rPr>
          <w:sz w:val="18"/>
          <w:szCs w:val="18"/>
        </w:rPr>
        <w:t>.</w:t>
      </w:r>
    </w:p>
    <w:p w14:paraId="2B95152E" w14:textId="77777777" w:rsidR="008C6E8C" w:rsidRPr="00D31461" w:rsidRDefault="008C6E8C" w:rsidP="00BF5BA9">
      <w:pPr>
        <w:pStyle w:val="Prrafodelista"/>
        <w:shd w:val="clear" w:color="auto" w:fill="FFFFFF"/>
        <w:ind w:left="0"/>
        <w:jc w:val="both"/>
        <w:rPr>
          <w:b/>
          <w:bCs/>
          <w:color w:val="000000"/>
          <w:sz w:val="18"/>
          <w:szCs w:val="18"/>
          <w:bdr w:val="none" w:sz="0" w:space="0" w:color="auto" w:frame="1"/>
          <w:lang w:eastAsia="es-CO"/>
        </w:rPr>
      </w:pPr>
    </w:p>
    <w:p w14:paraId="6C4BCBA5" w14:textId="5F2C60AA" w:rsidR="002D7FFE" w:rsidRPr="00D31461" w:rsidRDefault="00363AA3" w:rsidP="006F3A02">
      <w:pPr>
        <w:pStyle w:val="Prrafodelista"/>
        <w:numPr>
          <w:ilvl w:val="1"/>
          <w:numId w:val="24"/>
        </w:numPr>
        <w:tabs>
          <w:tab w:val="left" w:pos="240"/>
        </w:tabs>
        <w:ind w:left="284"/>
        <w:jc w:val="both"/>
        <w:rPr>
          <w:sz w:val="18"/>
          <w:szCs w:val="18"/>
          <w:shd w:val="clear" w:color="auto" w:fill="FFFFFF"/>
        </w:rPr>
      </w:pPr>
      <w:r w:rsidRPr="00D31461">
        <w:rPr>
          <w:b/>
          <w:bCs/>
          <w:i/>
          <w:iCs/>
          <w:color w:val="000000"/>
          <w:sz w:val="18"/>
          <w:szCs w:val="18"/>
          <w:u w:val="single"/>
          <w:bdr w:val="none" w:sz="0" w:space="0" w:color="auto" w:frame="1"/>
          <w:lang w:eastAsia="es-CO"/>
        </w:rPr>
        <w:t>OFERTA ECONÓMICA:</w:t>
      </w:r>
      <w:r w:rsidRPr="00D31461">
        <w:rPr>
          <w:b/>
          <w:bCs/>
          <w:i/>
          <w:iCs/>
          <w:color w:val="000000"/>
          <w:sz w:val="18"/>
          <w:szCs w:val="18"/>
          <w:bdr w:val="none" w:sz="0" w:space="0" w:color="auto" w:frame="1"/>
          <w:lang w:eastAsia="es-CO"/>
        </w:rPr>
        <w:t xml:space="preserve"> </w:t>
      </w:r>
    </w:p>
    <w:p w14:paraId="056C5946" w14:textId="77777777" w:rsidR="00D505C4" w:rsidRPr="00D31461" w:rsidRDefault="00D505C4" w:rsidP="00E34385">
      <w:pPr>
        <w:rPr>
          <w:b/>
          <w:lang w:val="es-ES"/>
        </w:rPr>
      </w:pPr>
    </w:p>
    <w:p w14:paraId="116C2835" w14:textId="77777777" w:rsidR="00640A7F" w:rsidRPr="00D31461" w:rsidRDefault="00640A7F" w:rsidP="00640A7F">
      <w:pPr>
        <w:jc w:val="center"/>
        <w:rPr>
          <w:b/>
          <w:sz w:val="18"/>
          <w:szCs w:val="18"/>
        </w:rPr>
      </w:pPr>
      <w:r w:rsidRPr="00D31461">
        <w:rPr>
          <w:b/>
          <w:sz w:val="18"/>
          <w:szCs w:val="18"/>
        </w:rPr>
        <w:t>EQUIPOS PARA MANTENIMIENTO</w:t>
      </w:r>
    </w:p>
    <w:p w14:paraId="408651AA" w14:textId="77777777" w:rsidR="00D428C8" w:rsidRPr="00D31461" w:rsidRDefault="00D428C8" w:rsidP="00D428C8">
      <w:pPr>
        <w:tabs>
          <w:tab w:val="left" w:pos="709"/>
        </w:tabs>
        <w:rPr>
          <w:b/>
          <w:sz w:val="18"/>
          <w:szCs w:val="18"/>
        </w:rPr>
      </w:pPr>
    </w:p>
    <w:tbl>
      <w:tblPr>
        <w:tblW w:w="9781" w:type="dxa"/>
        <w:tblInd w:w="-5" w:type="dxa"/>
        <w:tblCellMar>
          <w:left w:w="70" w:type="dxa"/>
          <w:right w:w="70" w:type="dxa"/>
        </w:tblCellMar>
        <w:tblLook w:val="04A0" w:firstRow="1" w:lastRow="0" w:firstColumn="1" w:lastColumn="0" w:noHBand="0" w:noVBand="1"/>
      </w:tblPr>
      <w:tblGrid>
        <w:gridCol w:w="523"/>
        <w:gridCol w:w="7984"/>
        <w:gridCol w:w="1274"/>
      </w:tblGrid>
      <w:tr w:rsidR="00D428C8" w:rsidRPr="00D31461" w14:paraId="34F5B202" w14:textId="77777777" w:rsidTr="007B3CEB">
        <w:trPr>
          <w:trHeight w:val="454"/>
        </w:trPr>
        <w:tc>
          <w:tcPr>
            <w:tcW w:w="0" w:type="auto"/>
            <w:tcBorders>
              <w:top w:val="single" w:sz="4" w:space="0" w:color="auto"/>
              <w:left w:val="single" w:sz="4" w:space="0" w:color="auto"/>
              <w:bottom w:val="single" w:sz="4" w:space="0" w:color="auto"/>
              <w:right w:val="single" w:sz="4" w:space="0" w:color="auto"/>
            </w:tcBorders>
            <w:shd w:val="clear" w:color="000000" w:fill="C0C0C0"/>
            <w:vAlign w:val="center"/>
            <w:hideMark/>
          </w:tcPr>
          <w:p w14:paraId="7BF7CC82" w14:textId="77777777" w:rsidR="00D428C8" w:rsidRPr="00D31461" w:rsidRDefault="00D428C8" w:rsidP="00347E73">
            <w:pPr>
              <w:tabs>
                <w:tab w:val="left" w:pos="709"/>
              </w:tabs>
              <w:jc w:val="center"/>
              <w:rPr>
                <w:b/>
                <w:bCs/>
                <w:color w:val="000000"/>
                <w:sz w:val="16"/>
                <w:szCs w:val="16"/>
              </w:rPr>
            </w:pPr>
            <w:r w:rsidRPr="00D31461">
              <w:rPr>
                <w:b/>
                <w:bCs/>
                <w:color w:val="000000"/>
                <w:sz w:val="16"/>
                <w:szCs w:val="16"/>
              </w:rPr>
              <w:t>ÍTEM</w:t>
            </w:r>
          </w:p>
        </w:tc>
        <w:tc>
          <w:tcPr>
            <w:tcW w:w="7984" w:type="dxa"/>
            <w:tcBorders>
              <w:top w:val="single" w:sz="4" w:space="0" w:color="auto"/>
              <w:left w:val="nil"/>
              <w:bottom w:val="single" w:sz="4" w:space="0" w:color="auto"/>
              <w:right w:val="single" w:sz="4" w:space="0" w:color="auto"/>
            </w:tcBorders>
            <w:shd w:val="clear" w:color="000000" w:fill="C0C0C0"/>
            <w:vAlign w:val="center"/>
            <w:hideMark/>
          </w:tcPr>
          <w:p w14:paraId="6C6D8AB0" w14:textId="77777777" w:rsidR="00D428C8" w:rsidRPr="00D31461" w:rsidRDefault="00D428C8" w:rsidP="00347E73">
            <w:pPr>
              <w:tabs>
                <w:tab w:val="left" w:pos="709"/>
              </w:tabs>
              <w:jc w:val="center"/>
              <w:rPr>
                <w:b/>
                <w:bCs/>
                <w:color w:val="000000"/>
                <w:sz w:val="16"/>
                <w:szCs w:val="16"/>
              </w:rPr>
            </w:pPr>
            <w:r w:rsidRPr="00D31461">
              <w:rPr>
                <w:b/>
                <w:bCs/>
                <w:color w:val="000000"/>
                <w:sz w:val="16"/>
                <w:szCs w:val="16"/>
              </w:rPr>
              <w:t>DESCRIPCIÓN</w:t>
            </w:r>
          </w:p>
        </w:tc>
        <w:tc>
          <w:tcPr>
            <w:tcW w:w="1274" w:type="dxa"/>
            <w:tcBorders>
              <w:top w:val="single" w:sz="4" w:space="0" w:color="auto"/>
              <w:left w:val="nil"/>
              <w:bottom w:val="single" w:sz="4" w:space="0" w:color="auto"/>
              <w:right w:val="single" w:sz="4" w:space="0" w:color="auto"/>
            </w:tcBorders>
            <w:shd w:val="clear" w:color="000000" w:fill="C0C0C0"/>
            <w:vAlign w:val="center"/>
            <w:hideMark/>
          </w:tcPr>
          <w:p w14:paraId="0ACEA752" w14:textId="77777777" w:rsidR="00D428C8" w:rsidRPr="00D31461" w:rsidRDefault="00D428C8" w:rsidP="00347E73">
            <w:pPr>
              <w:tabs>
                <w:tab w:val="left" w:pos="709"/>
              </w:tabs>
              <w:jc w:val="center"/>
              <w:rPr>
                <w:b/>
                <w:bCs/>
                <w:color w:val="000000"/>
                <w:sz w:val="16"/>
                <w:szCs w:val="16"/>
              </w:rPr>
            </w:pPr>
            <w:r w:rsidRPr="00D31461">
              <w:rPr>
                <w:b/>
                <w:bCs/>
                <w:color w:val="000000"/>
                <w:sz w:val="16"/>
                <w:szCs w:val="16"/>
              </w:rPr>
              <w:t>VALOR ESTIMADO</w:t>
            </w:r>
          </w:p>
        </w:tc>
      </w:tr>
      <w:tr w:rsidR="00D428C8" w:rsidRPr="00D31461" w14:paraId="1D53A8E9" w14:textId="77777777" w:rsidTr="007B3CEB">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0BAB990" w14:textId="77777777" w:rsidR="00D428C8" w:rsidRPr="00D31461" w:rsidRDefault="00D428C8" w:rsidP="00347E73">
            <w:pPr>
              <w:tabs>
                <w:tab w:val="left" w:pos="709"/>
              </w:tabs>
              <w:jc w:val="center"/>
              <w:rPr>
                <w:b/>
                <w:bCs/>
                <w:color w:val="000000"/>
                <w:sz w:val="18"/>
                <w:szCs w:val="18"/>
              </w:rPr>
            </w:pPr>
            <w:r w:rsidRPr="00D31461">
              <w:rPr>
                <w:b/>
                <w:bCs/>
                <w:color w:val="000000"/>
                <w:sz w:val="18"/>
                <w:szCs w:val="18"/>
              </w:rPr>
              <w:t>1</w:t>
            </w:r>
          </w:p>
        </w:tc>
        <w:tc>
          <w:tcPr>
            <w:tcW w:w="7984" w:type="dxa"/>
            <w:tcBorders>
              <w:top w:val="nil"/>
              <w:left w:val="nil"/>
              <w:bottom w:val="single" w:sz="4" w:space="0" w:color="auto"/>
              <w:right w:val="single" w:sz="4" w:space="0" w:color="auto"/>
            </w:tcBorders>
            <w:shd w:val="clear" w:color="000000" w:fill="FFFFFF"/>
            <w:vAlign w:val="center"/>
            <w:hideMark/>
          </w:tcPr>
          <w:p w14:paraId="266DA40D" w14:textId="77777777" w:rsidR="00D428C8" w:rsidRPr="00D31461" w:rsidRDefault="00D428C8" w:rsidP="00347E73">
            <w:pPr>
              <w:tabs>
                <w:tab w:val="left" w:pos="709"/>
              </w:tabs>
              <w:jc w:val="both"/>
              <w:rPr>
                <w:color w:val="000000"/>
                <w:sz w:val="18"/>
                <w:szCs w:val="18"/>
              </w:rPr>
            </w:pPr>
            <w:r w:rsidRPr="00D31461">
              <w:rPr>
                <w:color w:val="000000"/>
                <w:sz w:val="18"/>
                <w:szCs w:val="18"/>
              </w:rPr>
              <w:t>Mantenimiento Preventivo Torre de Laparoscopia</w:t>
            </w:r>
          </w:p>
        </w:tc>
        <w:tc>
          <w:tcPr>
            <w:tcW w:w="1274" w:type="dxa"/>
            <w:tcBorders>
              <w:top w:val="nil"/>
              <w:left w:val="nil"/>
              <w:bottom w:val="single" w:sz="4" w:space="0" w:color="auto"/>
              <w:right w:val="single" w:sz="4" w:space="0" w:color="auto"/>
            </w:tcBorders>
            <w:shd w:val="clear" w:color="000000" w:fill="FFFFFF"/>
            <w:vAlign w:val="center"/>
            <w:hideMark/>
          </w:tcPr>
          <w:p w14:paraId="24F9C6FD" w14:textId="77777777" w:rsidR="00D428C8" w:rsidRPr="00D31461" w:rsidRDefault="00D428C8" w:rsidP="00347E73">
            <w:pPr>
              <w:tabs>
                <w:tab w:val="left" w:pos="709"/>
              </w:tabs>
              <w:jc w:val="center"/>
              <w:rPr>
                <w:color w:val="000000"/>
                <w:sz w:val="18"/>
                <w:szCs w:val="18"/>
              </w:rPr>
            </w:pPr>
            <w:r w:rsidRPr="00D31461">
              <w:rPr>
                <w:color w:val="000000"/>
                <w:sz w:val="18"/>
                <w:szCs w:val="18"/>
              </w:rPr>
              <w:t>$ 8.533.514</w:t>
            </w:r>
          </w:p>
        </w:tc>
      </w:tr>
      <w:tr w:rsidR="00D428C8" w:rsidRPr="00D31461" w14:paraId="4E95A208" w14:textId="77777777" w:rsidTr="007B3CEB">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D83B3AF" w14:textId="77777777" w:rsidR="00D428C8" w:rsidRPr="00D31461" w:rsidRDefault="00D428C8" w:rsidP="00347E73">
            <w:pPr>
              <w:tabs>
                <w:tab w:val="left" w:pos="709"/>
              </w:tabs>
              <w:jc w:val="center"/>
              <w:rPr>
                <w:b/>
                <w:bCs/>
                <w:color w:val="000000"/>
                <w:sz w:val="18"/>
                <w:szCs w:val="18"/>
              </w:rPr>
            </w:pPr>
            <w:r w:rsidRPr="00D31461">
              <w:rPr>
                <w:b/>
                <w:bCs/>
                <w:color w:val="000000"/>
                <w:sz w:val="18"/>
                <w:szCs w:val="18"/>
              </w:rPr>
              <w:t>3</w:t>
            </w:r>
          </w:p>
        </w:tc>
        <w:tc>
          <w:tcPr>
            <w:tcW w:w="7984" w:type="dxa"/>
            <w:tcBorders>
              <w:top w:val="nil"/>
              <w:left w:val="nil"/>
              <w:bottom w:val="single" w:sz="4" w:space="0" w:color="auto"/>
              <w:right w:val="single" w:sz="4" w:space="0" w:color="auto"/>
            </w:tcBorders>
            <w:shd w:val="clear" w:color="000000" w:fill="FFFFFF"/>
            <w:vAlign w:val="center"/>
            <w:hideMark/>
          </w:tcPr>
          <w:p w14:paraId="30910D87" w14:textId="77777777" w:rsidR="00D428C8" w:rsidRPr="00D31461" w:rsidRDefault="00D428C8" w:rsidP="00347E73">
            <w:pPr>
              <w:tabs>
                <w:tab w:val="left" w:pos="709"/>
              </w:tabs>
              <w:jc w:val="both"/>
              <w:rPr>
                <w:color w:val="000000"/>
                <w:sz w:val="18"/>
                <w:szCs w:val="18"/>
              </w:rPr>
            </w:pPr>
            <w:r w:rsidRPr="00D31461">
              <w:rPr>
                <w:color w:val="000000"/>
                <w:sz w:val="18"/>
                <w:szCs w:val="18"/>
              </w:rPr>
              <w:t xml:space="preserve">Mantenimiento Preventivo Set Instrumental urología </w:t>
            </w:r>
          </w:p>
        </w:tc>
        <w:tc>
          <w:tcPr>
            <w:tcW w:w="1274" w:type="dxa"/>
            <w:tcBorders>
              <w:top w:val="nil"/>
              <w:left w:val="nil"/>
              <w:bottom w:val="single" w:sz="4" w:space="0" w:color="auto"/>
              <w:right w:val="single" w:sz="4" w:space="0" w:color="auto"/>
            </w:tcBorders>
            <w:shd w:val="clear" w:color="000000" w:fill="FFFFFF"/>
            <w:vAlign w:val="center"/>
            <w:hideMark/>
          </w:tcPr>
          <w:p w14:paraId="1C6E4D3B" w14:textId="77777777" w:rsidR="00D428C8" w:rsidRPr="00D31461" w:rsidRDefault="00D428C8" w:rsidP="00347E73">
            <w:pPr>
              <w:tabs>
                <w:tab w:val="left" w:pos="709"/>
              </w:tabs>
              <w:jc w:val="center"/>
              <w:rPr>
                <w:color w:val="000000"/>
                <w:sz w:val="18"/>
                <w:szCs w:val="18"/>
              </w:rPr>
            </w:pPr>
            <w:r w:rsidRPr="00D31461">
              <w:rPr>
                <w:color w:val="000000"/>
                <w:sz w:val="18"/>
                <w:szCs w:val="18"/>
              </w:rPr>
              <w:t>$ 1.233.040</w:t>
            </w:r>
          </w:p>
        </w:tc>
      </w:tr>
    </w:tbl>
    <w:p w14:paraId="757DFAB5" w14:textId="77777777" w:rsidR="00D428C8" w:rsidRPr="00D31461" w:rsidRDefault="00D428C8" w:rsidP="00D428C8">
      <w:pPr>
        <w:tabs>
          <w:tab w:val="left" w:pos="709"/>
        </w:tabs>
        <w:jc w:val="both"/>
        <w:rPr>
          <w:b/>
          <w:color w:val="0D0D0D" w:themeColor="text1" w:themeTint="F2"/>
          <w:szCs w:val="24"/>
        </w:rPr>
      </w:pPr>
    </w:p>
    <w:p w14:paraId="7D07E285" w14:textId="14D9122C" w:rsidR="00D428C8" w:rsidRPr="00D31461" w:rsidRDefault="00D428C8" w:rsidP="00D428C8">
      <w:pPr>
        <w:tabs>
          <w:tab w:val="left" w:pos="709"/>
        </w:tabs>
        <w:jc w:val="center"/>
        <w:rPr>
          <w:b/>
          <w:color w:val="0D0D0D" w:themeColor="text1" w:themeTint="F2"/>
          <w:sz w:val="18"/>
          <w:szCs w:val="18"/>
        </w:rPr>
      </w:pPr>
      <w:r w:rsidRPr="00D31461">
        <w:rPr>
          <w:b/>
          <w:color w:val="0D0D0D" w:themeColor="text1" w:themeTint="F2"/>
          <w:sz w:val="18"/>
          <w:szCs w:val="18"/>
        </w:rPr>
        <w:t xml:space="preserve">BOLSAS DE REPUESTOS </w:t>
      </w:r>
      <w:r w:rsidRPr="00D31461">
        <w:rPr>
          <w:b/>
          <w:sz w:val="18"/>
          <w:szCs w:val="18"/>
        </w:rPr>
        <w:t>PARA EL MANTENIMIENTO CORRECTIVO</w:t>
      </w:r>
    </w:p>
    <w:p w14:paraId="2C2C1D61" w14:textId="4A1EF7B2" w:rsidR="00D428C8" w:rsidRPr="00D31461" w:rsidRDefault="00D428C8" w:rsidP="00D428C8">
      <w:pPr>
        <w:tabs>
          <w:tab w:val="left" w:pos="709"/>
          <w:tab w:val="left" w:pos="6660"/>
        </w:tabs>
        <w:jc w:val="both"/>
        <w:rPr>
          <w:b/>
          <w:u w:val="single"/>
        </w:rPr>
      </w:pPr>
      <w:r w:rsidRPr="00D31461">
        <w:rPr>
          <w:b/>
          <w:color w:val="0D0D0D" w:themeColor="text1" w:themeTint="F2"/>
          <w:sz w:val="18"/>
          <w:szCs w:val="18"/>
        </w:rPr>
        <w:tab/>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7982"/>
        <w:gridCol w:w="1276"/>
      </w:tblGrid>
      <w:tr w:rsidR="00D428C8" w:rsidRPr="00D31461" w14:paraId="1494E0E3" w14:textId="77777777" w:rsidTr="00D428C8">
        <w:trPr>
          <w:trHeight w:val="20"/>
        </w:trPr>
        <w:tc>
          <w:tcPr>
            <w:tcW w:w="0" w:type="auto"/>
            <w:shd w:val="clear" w:color="000000" w:fill="C0C0C0"/>
            <w:vAlign w:val="center"/>
            <w:hideMark/>
          </w:tcPr>
          <w:p w14:paraId="336FD6CC" w14:textId="77777777" w:rsidR="00D428C8" w:rsidRPr="00D31461" w:rsidRDefault="00D428C8" w:rsidP="00347E73">
            <w:pPr>
              <w:tabs>
                <w:tab w:val="left" w:pos="709"/>
              </w:tabs>
              <w:jc w:val="center"/>
              <w:rPr>
                <w:b/>
                <w:bCs/>
                <w:color w:val="000000"/>
                <w:sz w:val="16"/>
                <w:szCs w:val="16"/>
              </w:rPr>
            </w:pPr>
            <w:r w:rsidRPr="00D31461">
              <w:rPr>
                <w:b/>
                <w:bCs/>
                <w:color w:val="000000"/>
                <w:sz w:val="16"/>
                <w:szCs w:val="16"/>
              </w:rPr>
              <w:t>ÍTEM</w:t>
            </w:r>
          </w:p>
        </w:tc>
        <w:tc>
          <w:tcPr>
            <w:tcW w:w="8030" w:type="dxa"/>
            <w:shd w:val="clear" w:color="000000" w:fill="C0C0C0"/>
            <w:vAlign w:val="center"/>
            <w:hideMark/>
          </w:tcPr>
          <w:p w14:paraId="649031AA" w14:textId="77777777" w:rsidR="00D428C8" w:rsidRPr="00D31461" w:rsidRDefault="00D428C8" w:rsidP="00347E73">
            <w:pPr>
              <w:tabs>
                <w:tab w:val="left" w:pos="709"/>
              </w:tabs>
              <w:jc w:val="center"/>
              <w:rPr>
                <w:b/>
                <w:bCs/>
                <w:color w:val="000000"/>
                <w:sz w:val="16"/>
                <w:szCs w:val="16"/>
              </w:rPr>
            </w:pPr>
            <w:r w:rsidRPr="00D31461">
              <w:rPr>
                <w:b/>
                <w:bCs/>
                <w:color w:val="000000"/>
                <w:sz w:val="16"/>
                <w:szCs w:val="16"/>
              </w:rPr>
              <w:t>DESCRIPCIÓN</w:t>
            </w:r>
          </w:p>
        </w:tc>
        <w:tc>
          <w:tcPr>
            <w:tcW w:w="1276" w:type="dxa"/>
            <w:shd w:val="clear" w:color="000000" w:fill="C0C0C0"/>
            <w:vAlign w:val="center"/>
            <w:hideMark/>
          </w:tcPr>
          <w:p w14:paraId="2CF02A56" w14:textId="77777777" w:rsidR="00D428C8" w:rsidRPr="00D31461" w:rsidRDefault="00D428C8" w:rsidP="00347E73">
            <w:pPr>
              <w:tabs>
                <w:tab w:val="left" w:pos="709"/>
              </w:tabs>
              <w:jc w:val="center"/>
              <w:rPr>
                <w:b/>
                <w:bCs/>
                <w:color w:val="000000"/>
                <w:sz w:val="16"/>
                <w:szCs w:val="16"/>
              </w:rPr>
            </w:pPr>
            <w:r w:rsidRPr="00D31461">
              <w:rPr>
                <w:b/>
                <w:bCs/>
                <w:color w:val="000000"/>
                <w:sz w:val="16"/>
                <w:szCs w:val="16"/>
              </w:rPr>
              <w:t>VALOR ESTIMADO</w:t>
            </w:r>
          </w:p>
        </w:tc>
      </w:tr>
      <w:tr w:rsidR="00D428C8" w:rsidRPr="00D31461" w14:paraId="7608281A" w14:textId="77777777" w:rsidTr="00D428C8">
        <w:trPr>
          <w:trHeight w:val="20"/>
        </w:trPr>
        <w:tc>
          <w:tcPr>
            <w:tcW w:w="0" w:type="auto"/>
            <w:shd w:val="clear" w:color="000000" w:fill="FFFFFF"/>
            <w:vAlign w:val="center"/>
            <w:hideMark/>
          </w:tcPr>
          <w:p w14:paraId="2E842E6C" w14:textId="77777777" w:rsidR="00D428C8" w:rsidRPr="00D31461" w:rsidRDefault="00D428C8" w:rsidP="00347E73">
            <w:pPr>
              <w:tabs>
                <w:tab w:val="left" w:pos="709"/>
              </w:tabs>
              <w:jc w:val="center"/>
              <w:rPr>
                <w:b/>
                <w:bCs/>
                <w:color w:val="000000"/>
                <w:sz w:val="18"/>
                <w:szCs w:val="18"/>
              </w:rPr>
            </w:pPr>
            <w:r w:rsidRPr="00D31461">
              <w:rPr>
                <w:b/>
                <w:bCs/>
                <w:color w:val="000000"/>
                <w:sz w:val="18"/>
                <w:szCs w:val="18"/>
              </w:rPr>
              <w:t>1</w:t>
            </w:r>
          </w:p>
        </w:tc>
        <w:tc>
          <w:tcPr>
            <w:tcW w:w="8030" w:type="dxa"/>
            <w:vAlign w:val="center"/>
            <w:hideMark/>
          </w:tcPr>
          <w:p w14:paraId="1FF5A36D" w14:textId="77777777" w:rsidR="00D428C8" w:rsidRPr="00D31461" w:rsidRDefault="00D428C8" w:rsidP="00347E73">
            <w:pPr>
              <w:tabs>
                <w:tab w:val="left" w:pos="709"/>
              </w:tabs>
              <w:jc w:val="both"/>
              <w:rPr>
                <w:color w:val="000000"/>
                <w:sz w:val="18"/>
                <w:szCs w:val="18"/>
              </w:rPr>
            </w:pPr>
            <w:r w:rsidRPr="00D31461">
              <w:rPr>
                <w:color w:val="000000"/>
                <w:sz w:val="18"/>
                <w:szCs w:val="18"/>
              </w:rPr>
              <w:t xml:space="preserve">Cable De Fibra Óptica </w:t>
            </w:r>
            <w:proofErr w:type="spellStart"/>
            <w:r w:rsidRPr="00D31461">
              <w:rPr>
                <w:color w:val="000000"/>
                <w:sz w:val="18"/>
                <w:szCs w:val="18"/>
              </w:rPr>
              <w:t>Cpl</w:t>
            </w:r>
            <w:proofErr w:type="spellEnd"/>
            <w:r w:rsidRPr="00D31461">
              <w:rPr>
                <w:color w:val="000000"/>
                <w:sz w:val="18"/>
                <w:szCs w:val="18"/>
              </w:rPr>
              <w:t xml:space="preserve"> Para </w:t>
            </w:r>
            <w:proofErr w:type="spellStart"/>
            <w:r w:rsidRPr="00D31461">
              <w:rPr>
                <w:color w:val="000000"/>
                <w:sz w:val="18"/>
                <w:szCs w:val="18"/>
              </w:rPr>
              <w:t>Endolight</w:t>
            </w:r>
            <w:proofErr w:type="spellEnd"/>
            <w:r w:rsidRPr="00D31461">
              <w:rPr>
                <w:color w:val="000000"/>
                <w:sz w:val="18"/>
                <w:szCs w:val="18"/>
              </w:rPr>
              <w:t xml:space="preserve"> Led 1.3</w:t>
            </w:r>
          </w:p>
        </w:tc>
        <w:tc>
          <w:tcPr>
            <w:tcW w:w="1276" w:type="dxa"/>
            <w:noWrap/>
            <w:vAlign w:val="center"/>
            <w:hideMark/>
          </w:tcPr>
          <w:p w14:paraId="42B35D1E" w14:textId="77777777" w:rsidR="00D428C8" w:rsidRPr="00D31461" w:rsidRDefault="00D428C8" w:rsidP="00347E73">
            <w:pPr>
              <w:tabs>
                <w:tab w:val="left" w:pos="709"/>
              </w:tabs>
              <w:jc w:val="center"/>
              <w:rPr>
                <w:color w:val="000000"/>
                <w:sz w:val="18"/>
                <w:szCs w:val="18"/>
              </w:rPr>
            </w:pPr>
            <w:r w:rsidRPr="00D31461">
              <w:rPr>
                <w:color w:val="000000"/>
                <w:sz w:val="18"/>
                <w:szCs w:val="18"/>
              </w:rPr>
              <w:t>$ 933.659</w:t>
            </w:r>
          </w:p>
        </w:tc>
      </w:tr>
      <w:tr w:rsidR="00D428C8" w:rsidRPr="00D31461" w14:paraId="42832FFF" w14:textId="77777777" w:rsidTr="00D428C8">
        <w:trPr>
          <w:trHeight w:val="20"/>
        </w:trPr>
        <w:tc>
          <w:tcPr>
            <w:tcW w:w="0" w:type="auto"/>
            <w:shd w:val="clear" w:color="000000" w:fill="FFFFFF"/>
            <w:vAlign w:val="center"/>
            <w:hideMark/>
          </w:tcPr>
          <w:p w14:paraId="31F77657" w14:textId="77777777" w:rsidR="00D428C8" w:rsidRPr="00D31461" w:rsidRDefault="00D428C8" w:rsidP="00347E73">
            <w:pPr>
              <w:tabs>
                <w:tab w:val="left" w:pos="709"/>
              </w:tabs>
              <w:jc w:val="center"/>
              <w:rPr>
                <w:b/>
                <w:bCs/>
                <w:color w:val="000000"/>
                <w:sz w:val="18"/>
                <w:szCs w:val="18"/>
              </w:rPr>
            </w:pPr>
            <w:r w:rsidRPr="00D31461">
              <w:rPr>
                <w:b/>
                <w:bCs/>
                <w:color w:val="000000"/>
                <w:sz w:val="18"/>
                <w:szCs w:val="18"/>
              </w:rPr>
              <w:t>2</w:t>
            </w:r>
          </w:p>
        </w:tc>
        <w:tc>
          <w:tcPr>
            <w:tcW w:w="8030" w:type="dxa"/>
            <w:vAlign w:val="center"/>
            <w:hideMark/>
          </w:tcPr>
          <w:p w14:paraId="7D83BC0C" w14:textId="77777777" w:rsidR="00D428C8" w:rsidRPr="00D31461" w:rsidRDefault="00D428C8" w:rsidP="00347E73">
            <w:pPr>
              <w:tabs>
                <w:tab w:val="left" w:pos="709"/>
              </w:tabs>
              <w:jc w:val="both"/>
              <w:rPr>
                <w:color w:val="000000"/>
                <w:sz w:val="18"/>
                <w:szCs w:val="18"/>
              </w:rPr>
            </w:pPr>
            <w:r w:rsidRPr="00D31461">
              <w:rPr>
                <w:color w:val="000000"/>
                <w:sz w:val="18"/>
                <w:szCs w:val="18"/>
              </w:rPr>
              <w:t xml:space="preserve">Cable De Fibra Óptica </w:t>
            </w:r>
            <w:proofErr w:type="spellStart"/>
            <w:r w:rsidRPr="00D31461">
              <w:rPr>
                <w:color w:val="000000"/>
                <w:sz w:val="18"/>
                <w:szCs w:val="18"/>
              </w:rPr>
              <w:t>Cpl</w:t>
            </w:r>
            <w:proofErr w:type="spellEnd"/>
            <w:r w:rsidRPr="00D31461">
              <w:rPr>
                <w:color w:val="000000"/>
                <w:sz w:val="18"/>
                <w:szCs w:val="18"/>
              </w:rPr>
              <w:t xml:space="preserve"> Para </w:t>
            </w:r>
            <w:proofErr w:type="spellStart"/>
            <w:r w:rsidRPr="00D31461">
              <w:rPr>
                <w:color w:val="000000"/>
                <w:sz w:val="18"/>
                <w:szCs w:val="18"/>
              </w:rPr>
              <w:t>Endolight</w:t>
            </w:r>
            <w:proofErr w:type="spellEnd"/>
            <w:r w:rsidRPr="00D31461">
              <w:rPr>
                <w:color w:val="000000"/>
                <w:sz w:val="18"/>
                <w:szCs w:val="18"/>
              </w:rPr>
              <w:t xml:space="preserve"> Led 1.3</w:t>
            </w:r>
          </w:p>
        </w:tc>
        <w:tc>
          <w:tcPr>
            <w:tcW w:w="1276" w:type="dxa"/>
            <w:noWrap/>
            <w:vAlign w:val="center"/>
            <w:hideMark/>
          </w:tcPr>
          <w:p w14:paraId="69B792AF" w14:textId="77777777" w:rsidR="00D428C8" w:rsidRPr="00D31461" w:rsidRDefault="00D428C8" w:rsidP="00347E73">
            <w:pPr>
              <w:tabs>
                <w:tab w:val="left" w:pos="709"/>
              </w:tabs>
              <w:jc w:val="center"/>
              <w:rPr>
                <w:color w:val="000000"/>
                <w:sz w:val="18"/>
                <w:szCs w:val="18"/>
              </w:rPr>
            </w:pPr>
            <w:r w:rsidRPr="00D31461">
              <w:rPr>
                <w:color w:val="000000"/>
                <w:sz w:val="18"/>
                <w:szCs w:val="18"/>
              </w:rPr>
              <w:t>$ 521.112</w:t>
            </w:r>
          </w:p>
        </w:tc>
      </w:tr>
      <w:tr w:rsidR="00D428C8" w:rsidRPr="00D31461" w14:paraId="7EBD0C0A" w14:textId="77777777" w:rsidTr="00D428C8">
        <w:trPr>
          <w:trHeight w:val="20"/>
        </w:trPr>
        <w:tc>
          <w:tcPr>
            <w:tcW w:w="0" w:type="auto"/>
            <w:shd w:val="clear" w:color="000000" w:fill="FFFFFF"/>
            <w:vAlign w:val="center"/>
            <w:hideMark/>
          </w:tcPr>
          <w:p w14:paraId="3DD51D1B" w14:textId="77777777" w:rsidR="00D428C8" w:rsidRPr="00D31461" w:rsidRDefault="00D428C8" w:rsidP="00347E73">
            <w:pPr>
              <w:tabs>
                <w:tab w:val="left" w:pos="709"/>
              </w:tabs>
              <w:jc w:val="center"/>
              <w:rPr>
                <w:b/>
                <w:bCs/>
                <w:color w:val="000000"/>
                <w:sz w:val="18"/>
                <w:szCs w:val="18"/>
              </w:rPr>
            </w:pPr>
            <w:r w:rsidRPr="00D31461">
              <w:rPr>
                <w:b/>
                <w:bCs/>
                <w:color w:val="000000"/>
                <w:sz w:val="18"/>
                <w:szCs w:val="18"/>
              </w:rPr>
              <w:t>3</w:t>
            </w:r>
          </w:p>
        </w:tc>
        <w:tc>
          <w:tcPr>
            <w:tcW w:w="8030" w:type="dxa"/>
            <w:vAlign w:val="center"/>
            <w:hideMark/>
          </w:tcPr>
          <w:p w14:paraId="33CA7BFC" w14:textId="77777777" w:rsidR="00D428C8" w:rsidRPr="00D31461" w:rsidRDefault="00D428C8" w:rsidP="00347E73">
            <w:pPr>
              <w:tabs>
                <w:tab w:val="left" w:pos="709"/>
              </w:tabs>
              <w:jc w:val="both"/>
              <w:rPr>
                <w:color w:val="000000"/>
                <w:sz w:val="18"/>
                <w:szCs w:val="18"/>
              </w:rPr>
            </w:pPr>
            <w:r w:rsidRPr="00D31461">
              <w:rPr>
                <w:color w:val="000000"/>
                <w:sz w:val="18"/>
                <w:szCs w:val="18"/>
              </w:rPr>
              <w:t xml:space="preserve">Pasador Roscado 913 M 3X3 Para </w:t>
            </w:r>
            <w:proofErr w:type="spellStart"/>
            <w:r w:rsidRPr="00D31461">
              <w:rPr>
                <w:color w:val="000000"/>
                <w:sz w:val="18"/>
                <w:szCs w:val="18"/>
              </w:rPr>
              <w:t>Endolight</w:t>
            </w:r>
            <w:proofErr w:type="spellEnd"/>
            <w:r w:rsidRPr="00D31461">
              <w:rPr>
                <w:color w:val="000000"/>
                <w:sz w:val="18"/>
                <w:szCs w:val="18"/>
              </w:rPr>
              <w:t xml:space="preserve"> Led 1.3</w:t>
            </w:r>
          </w:p>
        </w:tc>
        <w:tc>
          <w:tcPr>
            <w:tcW w:w="1276" w:type="dxa"/>
            <w:noWrap/>
            <w:vAlign w:val="center"/>
            <w:hideMark/>
          </w:tcPr>
          <w:p w14:paraId="193E1BCB" w14:textId="77777777" w:rsidR="00D428C8" w:rsidRPr="00D31461" w:rsidRDefault="00D428C8" w:rsidP="00347E73">
            <w:pPr>
              <w:tabs>
                <w:tab w:val="left" w:pos="709"/>
              </w:tabs>
              <w:jc w:val="center"/>
              <w:rPr>
                <w:color w:val="000000"/>
                <w:sz w:val="18"/>
                <w:szCs w:val="18"/>
              </w:rPr>
            </w:pPr>
            <w:r w:rsidRPr="00D31461">
              <w:rPr>
                <w:color w:val="000000"/>
                <w:sz w:val="18"/>
                <w:szCs w:val="18"/>
              </w:rPr>
              <w:t>$ 43.427</w:t>
            </w:r>
          </w:p>
        </w:tc>
      </w:tr>
      <w:tr w:rsidR="00D428C8" w:rsidRPr="00D31461" w14:paraId="251AF1CF" w14:textId="77777777" w:rsidTr="00D428C8">
        <w:trPr>
          <w:trHeight w:val="20"/>
        </w:trPr>
        <w:tc>
          <w:tcPr>
            <w:tcW w:w="0" w:type="auto"/>
            <w:shd w:val="clear" w:color="000000" w:fill="FFFFFF"/>
            <w:vAlign w:val="center"/>
            <w:hideMark/>
          </w:tcPr>
          <w:p w14:paraId="3583DEE8" w14:textId="77777777" w:rsidR="00D428C8" w:rsidRPr="00D31461" w:rsidRDefault="00D428C8" w:rsidP="00347E73">
            <w:pPr>
              <w:tabs>
                <w:tab w:val="left" w:pos="709"/>
              </w:tabs>
              <w:jc w:val="center"/>
              <w:rPr>
                <w:b/>
                <w:bCs/>
                <w:color w:val="000000"/>
                <w:sz w:val="18"/>
                <w:szCs w:val="18"/>
              </w:rPr>
            </w:pPr>
            <w:r w:rsidRPr="00D31461">
              <w:rPr>
                <w:b/>
                <w:bCs/>
                <w:color w:val="000000"/>
                <w:sz w:val="18"/>
                <w:szCs w:val="18"/>
              </w:rPr>
              <w:t>4</w:t>
            </w:r>
          </w:p>
        </w:tc>
        <w:tc>
          <w:tcPr>
            <w:tcW w:w="8030" w:type="dxa"/>
            <w:vAlign w:val="center"/>
            <w:hideMark/>
          </w:tcPr>
          <w:p w14:paraId="1F0B4D1D" w14:textId="77777777" w:rsidR="00D428C8" w:rsidRPr="00D31461" w:rsidRDefault="00D428C8" w:rsidP="00347E73">
            <w:pPr>
              <w:tabs>
                <w:tab w:val="left" w:pos="709"/>
              </w:tabs>
              <w:jc w:val="both"/>
              <w:rPr>
                <w:color w:val="000000"/>
                <w:sz w:val="18"/>
                <w:szCs w:val="18"/>
              </w:rPr>
            </w:pPr>
            <w:r w:rsidRPr="00D31461">
              <w:rPr>
                <w:color w:val="000000"/>
                <w:sz w:val="18"/>
                <w:szCs w:val="18"/>
              </w:rPr>
              <w:t xml:space="preserve">Pin / Pasador Para Revolver </w:t>
            </w:r>
            <w:proofErr w:type="spellStart"/>
            <w:r w:rsidRPr="00D31461">
              <w:rPr>
                <w:color w:val="000000"/>
                <w:sz w:val="18"/>
                <w:szCs w:val="18"/>
              </w:rPr>
              <w:t>Endolight</w:t>
            </w:r>
            <w:proofErr w:type="spellEnd"/>
            <w:r w:rsidRPr="00D31461">
              <w:rPr>
                <w:color w:val="000000"/>
                <w:sz w:val="18"/>
                <w:szCs w:val="18"/>
              </w:rPr>
              <w:t xml:space="preserve"> Led 1.3</w:t>
            </w:r>
          </w:p>
        </w:tc>
        <w:tc>
          <w:tcPr>
            <w:tcW w:w="1276" w:type="dxa"/>
            <w:noWrap/>
            <w:vAlign w:val="center"/>
            <w:hideMark/>
          </w:tcPr>
          <w:p w14:paraId="7CD22679" w14:textId="77777777" w:rsidR="00D428C8" w:rsidRPr="00D31461" w:rsidRDefault="00D428C8" w:rsidP="00347E73">
            <w:pPr>
              <w:tabs>
                <w:tab w:val="left" w:pos="709"/>
              </w:tabs>
              <w:jc w:val="center"/>
              <w:rPr>
                <w:color w:val="000000"/>
                <w:sz w:val="18"/>
                <w:szCs w:val="18"/>
              </w:rPr>
            </w:pPr>
            <w:r w:rsidRPr="00D31461">
              <w:rPr>
                <w:color w:val="000000"/>
                <w:sz w:val="18"/>
                <w:szCs w:val="18"/>
              </w:rPr>
              <w:t>$ 325.695</w:t>
            </w:r>
          </w:p>
        </w:tc>
      </w:tr>
      <w:tr w:rsidR="00D428C8" w:rsidRPr="00D31461" w14:paraId="56EAD2C2" w14:textId="77777777" w:rsidTr="00D428C8">
        <w:trPr>
          <w:trHeight w:val="20"/>
        </w:trPr>
        <w:tc>
          <w:tcPr>
            <w:tcW w:w="0" w:type="auto"/>
            <w:shd w:val="clear" w:color="000000" w:fill="FFFFFF"/>
            <w:vAlign w:val="center"/>
            <w:hideMark/>
          </w:tcPr>
          <w:p w14:paraId="15BB63CD" w14:textId="77777777" w:rsidR="00D428C8" w:rsidRPr="00D31461" w:rsidRDefault="00D428C8" w:rsidP="00347E73">
            <w:pPr>
              <w:tabs>
                <w:tab w:val="left" w:pos="709"/>
              </w:tabs>
              <w:jc w:val="center"/>
              <w:rPr>
                <w:b/>
                <w:bCs/>
                <w:color w:val="000000"/>
                <w:sz w:val="18"/>
                <w:szCs w:val="18"/>
              </w:rPr>
            </w:pPr>
            <w:r w:rsidRPr="00D31461">
              <w:rPr>
                <w:b/>
                <w:bCs/>
                <w:color w:val="000000"/>
                <w:sz w:val="18"/>
                <w:szCs w:val="18"/>
              </w:rPr>
              <w:t>5</w:t>
            </w:r>
          </w:p>
        </w:tc>
        <w:tc>
          <w:tcPr>
            <w:tcW w:w="8030" w:type="dxa"/>
            <w:vAlign w:val="center"/>
            <w:hideMark/>
          </w:tcPr>
          <w:p w14:paraId="50F05B88" w14:textId="77777777" w:rsidR="00D428C8" w:rsidRPr="00D31461" w:rsidRDefault="00D428C8" w:rsidP="00347E73">
            <w:pPr>
              <w:tabs>
                <w:tab w:val="left" w:pos="709"/>
              </w:tabs>
              <w:jc w:val="both"/>
              <w:rPr>
                <w:color w:val="000000"/>
                <w:sz w:val="18"/>
                <w:szCs w:val="18"/>
                <w:lang w:val="pt-PT"/>
              </w:rPr>
            </w:pPr>
            <w:r w:rsidRPr="00D31461">
              <w:rPr>
                <w:color w:val="000000"/>
                <w:sz w:val="18"/>
                <w:szCs w:val="18"/>
                <w:lang w:val="pt-PT"/>
              </w:rPr>
              <w:t>Repair Kit For Led Module Rw</w:t>
            </w:r>
          </w:p>
        </w:tc>
        <w:tc>
          <w:tcPr>
            <w:tcW w:w="1276" w:type="dxa"/>
            <w:noWrap/>
            <w:vAlign w:val="center"/>
            <w:hideMark/>
          </w:tcPr>
          <w:p w14:paraId="4930243B" w14:textId="77777777" w:rsidR="00D428C8" w:rsidRPr="00D31461" w:rsidRDefault="00D428C8" w:rsidP="00347E73">
            <w:pPr>
              <w:tabs>
                <w:tab w:val="left" w:pos="709"/>
              </w:tabs>
              <w:jc w:val="center"/>
              <w:rPr>
                <w:color w:val="000000"/>
                <w:sz w:val="18"/>
                <w:szCs w:val="18"/>
              </w:rPr>
            </w:pPr>
            <w:r w:rsidRPr="00D31461">
              <w:rPr>
                <w:color w:val="000000"/>
                <w:sz w:val="18"/>
                <w:szCs w:val="18"/>
              </w:rPr>
              <w:t>$ 3.083.244</w:t>
            </w:r>
          </w:p>
        </w:tc>
      </w:tr>
      <w:tr w:rsidR="00D428C8" w:rsidRPr="00D31461" w14:paraId="5ECB8485" w14:textId="77777777" w:rsidTr="00D428C8">
        <w:trPr>
          <w:trHeight w:val="20"/>
        </w:trPr>
        <w:tc>
          <w:tcPr>
            <w:tcW w:w="0" w:type="auto"/>
            <w:shd w:val="clear" w:color="000000" w:fill="FFFFFF"/>
            <w:vAlign w:val="center"/>
            <w:hideMark/>
          </w:tcPr>
          <w:p w14:paraId="09A448D4" w14:textId="77777777" w:rsidR="00D428C8" w:rsidRPr="00D31461" w:rsidRDefault="00D428C8" w:rsidP="00347E73">
            <w:pPr>
              <w:tabs>
                <w:tab w:val="left" w:pos="709"/>
              </w:tabs>
              <w:jc w:val="center"/>
              <w:rPr>
                <w:b/>
                <w:bCs/>
                <w:color w:val="000000"/>
                <w:sz w:val="18"/>
                <w:szCs w:val="18"/>
              </w:rPr>
            </w:pPr>
            <w:r w:rsidRPr="00D31461">
              <w:rPr>
                <w:b/>
                <w:bCs/>
                <w:color w:val="000000"/>
                <w:sz w:val="18"/>
                <w:szCs w:val="18"/>
              </w:rPr>
              <w:t>6</w:t>
            </w:r>
          </w:p>
        </w:tc>
        <w:tc>
          <w:tcPr>
            <w:tcW w:w="8030" w:type="dxa"/>
            <w:vAlign w:val="center"/>
            <w:hideMark/>
          </w:tcPr>
          <w:p w14:paraId="7E8A9327" w14:textId="77777777" w:rsidR="00D428C8" w:rsidRPr="00D31461" w:rsidRDefault="00D428C8" w:rsidP="00347E73">
            <w:pPr>
              <w:tabs>
                <w:tab w:val="left" w:pos="709"/>
              </w:tabs>
              <w:jc w:val="both"/>
              <w:rPr>
                <w:color w:val="000000"/>
                <w:sz w:val="18"/>
                <w:szCs w:val="18"/>
                <w:lang w:val="pt-PT"/>
              </w:rPr>
            </w:pPr>
            <w:r w:rsidRPr="00D31461">
              <w:rPr>
                <w:color w:val="000000"/>
                <w:sz w:val="18"/>
                <w:szCs w:val="18"/>
                <w:lang w:val="pt-PT"/>
              </w:rPr>
              <w:t>Enchufe Plano De Cámara 58Pol</w:t>
            </w:r>
          </w:p>
        </w:tc>
        <w:tc>
          <w:tcPr>
            <w:tcW w:w="1276" w:type="dxa"/>
            <w:noWrap/>
            <w:vAlign w:val="center"/>
            <w:hideMark/>
          </w:tcPr>
          <w:p w14:paraId="0E188C50" w14:textId="77777777" w:rsidR="00D428C8" w:rsidRPr="00D31461" w:rsidRDefault="00D428C8" w:rsidP="00347E73">
            <w:pPr>
              <w:tabs>
                <w:tab w:val="left" w:pos="709"/>
              </w:tabs>
              <w:jc w:val="center"/>
              <w:rPr>
                <w:color w:val="000000"/>
                <w:sz w:val="18"/>
                <w:szCs w:val="18"/>
              </w:rPr>
            </w:pPr>
            <w:r w:rsidRPr="00D31461">
              <w:rPr>
                <w:color w:val="000000"/>
                <w:sz w:val="18"/>
                <w:szCs w:val="18"/>
              </w:rPr>
              <w:t>$10.963.784</w:t>
            </w:r>
          </w:p>
        </w:tc>
      </w:tr>
      <w:tr w:rsidR="00D428C8" w:rsidRPr="00D31461" w14:paraId="34696237" w14:textId="77777777" w:rsidTr="00D428C8">
        <w:trPr>
          <w:trHeight w:val="20"/>
        </w:trPr>
        <w:tc>
          <w:tcPr>
            <w:tcW w:w="0" w:type="auto"/>
            <w:shd w:val="clear" w:color="000000" w:fill="FFFFFF"/>
            <w:vAlign w:val="center"/>
            <w:hideMark/>
          </w:tcPr>
          <w:p w14:paraId="40A7C9A5" w14:textId="77777777" w:rsidR="00D428C8" w:rsidRPr="00D31461" w:rsidRDefault="00D428C8" w:rsidP="00347E73">
            <w:pPr>
              <w:tabs>
                <w:tab w:val="left" w:pos="709"/>
              </w:tabs>
              <w:jc w:val="center"/>
              <w:rPr>
                <w:b/>
                <w:bCs/>
                <w:color w:val="000000"/>
                <w:sz w:val="18"/>
                <w:szCs w:val="18"/>
              </w:rPr>
            </w:pPr>
            <w:r w:rsidRPr="00D31461">
              <w:rPr>
                <w:b/>
                <w:bCs/>
                <w:color w:val="000000"/>
                <w:sz w:val="18"/>
                <w:szCs w:val="18"/>
              </w:rPr>
              <w:t>7</w:t>
            </w:r>
          </w:p>
        </w:tc>
        <w:tc>
          <w:tcPr>
            <w:tcW w:w="8030" w:type="dxa"/>
            <w:vAlign w:val="center"/>
            <w:hideMark/>
          </w:tcPr>
          <w:p w14:paraId="7FEF84EC" w14:textId="77777777" w:rsidR="00D428C8" w:rsidRPr="00D31461" w:rsidRDefault="00D428C8" w:rsidP="00347E73">
            <w:pPr>
              <w:tabs>
                <w:tab w:val="left" w:pos="709"/>
              </w:tabs>
              <w:jc w:val="both"/>
              <w:rPr>
                <w:color w:val="000000"/>
                <w:sz w:val="18"/>
                <w:szCs w:val="18"/>
                <w:lang w:val="pt-PT"/>
              </w:rPr>
            </w:pPr>
            <w:r w:rsidRPr="00D31461">
              <w:rPr>
                <w:color w:val="000000"/>
                <w:sz w:val="18"/>
                <w:szCs w:val="18"/>
                <w:lang w:val="pt-PT"/>
              </w:rPr>
              <w:t>Junta Tórica Para Enchufe Plano</w:t>
            </w:r>
          </w:p>
        </w:tc>
        <w:tc>
          <w:tcPr>
            <w:tcW w:w="1276" w:type="dxa"/>
            <w:noWrap/>
            <w:vAlign w:val="center"/>
            <w:hideMark/>
          </w:tcPr>
          <w:p w14:paraId="73C05427" w14:textId="77777777" w:rsidR="00D428C8" w:rsidRPr="00D31461" w:rsidRDefault="00D428C8" w:rsidP="00347E73">
            <w:pPr>
              <w:tabs>
                <w:tab w:val="left" w:pos="709"/>
              </w:tabs>
              <w:jc w:val="center"/>
              <w:rPr>
                <w:color w:val="000000"/>
                <w:sz w:val="18"/>
                <w:szCs w:val="18"/>
              </w:rPr>
            </w:pPr>
            <w:r w:rsidRPr="00D31461">
              <w:rPr>
                <w:color w:val="000000"/>
                <w:sz w:val="18"/>
                <w:szCs w:val="18"/>
              </w:rPr>
              <w:t>$ 57.156</w:t>
            </w:r>
          </w:p>
        </w:tc>
      </w:tr>
      <w:tr w:rsidR="00D428C8" w:rsidRPr="00D31461" w14:paraId="0DE91F38" w14:textId="77777777" w:rsidTr="00D428C8">
        <w:trPr>
          <w:trHeight w:val="20"/>
        </w:trPr>
        <w:tc>
          <w:tcPr>
            <w:tcW w:w="0" w:type="auto"/>
            <w:shd w:val="clear" w:color="000000" w:fill="FFFFFF"/>
            <w:vAlign w:val="center"/>
            <w:hideMark/>
          </w:tcPr>
          <w:p w14:paraId="49E9B02C" w14:textId="77777777" w:rsidR="00D428C8" w:rsidRPr="00D31461" w:rsidRDefault="00D428C8" w:rsidP="00347E73">
            <w:pPr>
              <w:tabs>
                <w:tab w:val="left" w:pos="709"/>
              </w:tabs>
              <w:jc w:val="center"/>
              <w:rPr>
                <w:b/>
                <w:bCs/>
                <w:color w:val="000000"/>
                <w:sz w:val="18"/>
                <w:szCs w:val="18"/>
              </w:rPr>
            </w:pPr>
            <w:r w:rsidRPr="00D31461">
              <w:rPr>
                <w:b/>
                <w:bCs/>
                <w:color w:val="000000"/>
                <w:sz w:val="18"/>
                <w:szCs w:val="18"/>
              </w:rPr>
              <w:t>8</w:t>
            </w:r>
          </w:p>
        </w:tc>
        <w:tc>
          <w:tcPr>
            <w:tcW w:w="8030" w:type="dxa"/>
            <w:vAlign w:val="center"/>
            <w:hideMark/>
          </w:tcPr>
          <w:p w14:paraId="251859CF" w14:textId="77777777" w:rsidR="00D428C8" w:rsidRPr="00D31461" w:rsidRDefault="00D428C8" w:rsidP="00347E73">
            <w:pPr>
              <w:tabs>
                <w:tab w:val="left" w:pos="709"/>
              </w:tabs>
              <w:jc w:val="both"/>
              <w:rPr>
                <w:color w:val="000000"/>
                <w:sz w:val="18"/>
                <w:szCs w:val="18"/>
                <w:lang w:val="pt-PT"/>
              </w:rPr>
            </w:pPr>
            <w:r w:rsidRPr="00D31461">
              <w:rPr>
                <w:color w:val="000000"/>
                <w:sz w:val="18"/>
                <w:szCs w:val="18"/>
                <w:lang w:val="pt-PT"/>
              </w:rPr>
              <w:t>Bal Seal Spring Para Enchufe Plano</w:t>
            </w:r>
          </w:p>
        </w:tc>
        <w:tc>
          <w:tcPr>
            <w:tcW w:w="1276" w:type="dxa"/>
            <w:noWrap/>
            <w:vAlign w:val="center"/>
            <w:hideMark/>
          </w:tcPr>
          <w:p w14:paraId="6A746239" w14:textId="77777777" w:rsidR="00D428C8" w:rsidRPr="00D31461" w:rsidRDefault="00D428C8" w:rsidP="00347E73">
            <w:pPr>
              <w:tabs>
                <w:tab w:val="left" w:pos="709"/>
              </w:tabs>
              <w:jc w:val="center"/>
              <w:rPr>
                <w:color w:val="000000"/>
                <w:sz w:val="18"/>
                <w:szCs w:val="18"/>
              </w:rPr>
            </w:pPr>
            <w:r w:rsidRPr="00D31461">
              <w:rPr>
                <w:color w:val="000000"/>
                <w:sz w:val="18"/>
                <w:szCs w:val="18"/>
              </w:rPr>
              <w:t>$ 323.591</w:t>
            </w:r>
          </w:p>
        </w:tc>
      </w:tr>
      <w:tr w:rsidR="00D428C8" w:rsidRPr="00D31461" w14:paraId="353C5A53" w14:textId="77777777" w:rsidTr="00D428C8">
        <w:trPr>
          <w:trHeight w:val="20"/>
        </w:trPr>
        <w:tc>
          <w:tcPr>
            <w:tcW w:w="0" w:type="auto"/>
            <w:shd w:val="clear" w:color="000000" w:fill="FFFFFF"/>
            <w:vAlign w:val="center"/>
            <w:hideMark/>
          </w:tcPr>
          <w:p w14:paraId="435F5A25" w14:textId="77777777" w:rsidR="00D428C8" w:rsidRPr="00D31461" w:rsidRDefault="00D428C8" w:rsidP="00347E73">
            <w:pPr>
              <w:tabs>
                <w:tab w:val="left" w:pos="709"/>
              </w:tabs>
              <w:jc w:val="center"/>
              <w:rPr>
                <w:b/>
                <w:bCs/>
                <w:color w:val="000000"/>
                <w:sz w:val="18"/>
                <w:szCs w:val="18"/>
              </w:rPr>
            </w:pPr>
            <w:r w:rsidRPr="00D31461">
              <w:rPr>
                <w:b/>
                <w:bCs/>
                <w:color w:val="000000"/>
                <w:sz w:val="18"/>
                <w:szCs w:val="18"/>
              </w:rPr>
              <w:t>9</w:t>
            </w:r>
          </w:p>
        </w:tc>
        <w:tc>
          <w:tcPr>
            <w:tcW w:w="8030" w:type="dxa"/>
            <w:vAlign w:val="center"/>
            <w:hideMark/>
          </w:tcPr>
          <w:p w14:paraId="3C121D20" w14:textId="77777777" w:rsidR="00D428C8" w:rsidRPr="00D31461" w:rsidRDefault="00D428C8" w:rsidP="00347E73">
            <w:pPr>
              <w:tabs>
                <w:tab w:val="left" w:pos="709"/>
              </w:tabs>
              <w:jc w:val="both"/>
              <w:rPr>
                <w:color w:val="000000"/>
                <w:sz w:val="18"/>
                <w:szCs w:val="18"/>
              </w:rPr>
            </w:pPr>
            <w:r w:rsidRPr="00D31461">
              <w:rPr>
                <w:color w:val="000000"/>
                <w:sz w:val="18"/>
                <w:szCs w:val="18"/>
              </w:rPr>
              <w:t>Llave Tubo Para Cambio De Enchufe Plano</w:t>
            </w:r>
          </w:p>
        </w:tc>
        <w:tc>
          <w:tcPr>
            <w:tcW w:w="1276" w:type="dxa"/>
            <w:noWrap/>
            <w:vAlign w:val="center"/>
            <w:hideMark/>
          </w:tcPr>
          <w:p w14:paraId="6D4CC55C" w14:textId="77777777" w:rsidR="00D428C8" w:rsidRPr="00D31461" w:rsidRDefault="00D428C8" w:rsidP="00347E73">
            <w:pPr>
              <w:tabs>
                <w:tab w:val="left" w:pos="709"/>
              </w:tabs>
              <w:jc w:val="center"/>
              <w:rPr>
                <w:color w:val="000000"/>
                <w:sz w:val="18"/>
                <w:szCs w:val="18"/>
              </w:rPr>
            </w:pPr>
            <w:r w:rsidRPr="00D31461">
              <w:rPr>
                <w:color w:val="000000"/>
                <w:sz w:val="18"/>
                <w:szCs w:val="18"/>
              </w:rPr>
              <w:t>$ 960.200</w:t>
            </w:r>
          </w:p>
        </w:tc>
      </w:tr>
      <w:tr w:rsidR="00D428C8" w:rsidRPr="00D31461" w14:paraId="0EF942AD" w14:textId="77777777" w:rsidTr="00D428C8">
        <w:trPr>
          <w:trHeight w:val="20"/>
        </w:trPr>
        <w:tc>
          <w:tcPr>
            <w:tcW w:w="0" w:type="auto"/>
            <w:shd w:val="clear" w:color="000000" w:fill="FFFFFF"/>
            <w:vAlign w:val="center"/>
            <w:hideMark/>
          </w:tcPr>
          <w:p w14:paraId="6761FE63" w14:textId="77777777" w:rsidR="00D428C8" w:rsidRPr="00D31461" w:rsidRDefault="00D428C8" w:rsidP="00347E73">
            <w:pPr>
              <w:tabs>
                <w:tab w:val="left" w:pos="709"/>
              </w:tabs>
              <w:jc w:val="center"/>
              <w:rPr>
                <w:b/>
                <w:bCs/>
                <w:color w:val="000000"/>
                <w:sz w:val="18"/>
                <w:szCs w:val="18"/>
              </w:rPr>
            </w:pPr>
            <w:r w:rsidRPr="00D31461">
              <w:rPr>
                <w:b/>
                <w:bCs/>
                <w:color w:val="000000"/>
                <w:sz w:val="18"/>
                <w:szCs w:val="18"/>
              </w:rPr>
              <w:t>10</w:t>
            </w:r>
          </w:p>
        </w:tc>
        <w:tc>
          <w:tcPr>
            <w:tcW w:w="8030" w:type="dxa"/>
            <w:vAlign w:val="center"/>
            <w:hideMark/>
          </w:tcPr>
          <w:p w14:paraId="35690CCF" w14:textId="77777777" w:rsidR="00D428C8" w:rsidRPr="00D31461" w:rsidRDefault="00D428C8" w:rsidP="00347E73">
            <w:pPr>
              <w:tabs>
                <w:tab w:val="left" w:pos="709"/>
              </w:tabs>
              <w:jc w:val="both"/>
              <w:rPr>
                <w:color w:val="000000"/>
                <w:sz w:val="18"/>
                <w:szCs w:val="18"/>
              </w:rPr>
            </w:pPr>
            <w:r w:rsidRPr="00D31461">
              <w:rPr>
                <w:color w:val="000000"/>
                <w:sz w:val="18"/>
                <w:szCs w:val="18"/>
              </w:rPr>
              <w:t>Tapa Protectora Para Conector</w:t>
            </w:r>
          </w:p>
        </w:tc>
        <w:tc>
          <w:tcPr>
            <w:tcW w:w="1276" w:type="dxa"/>
            <w:noWrap/>
            <w:vAlign w:val="center"/>
            <w:hideMark/>
          </w:tcPr>
          <w:p w14:paraId="16B3E8DE" w14:textId="77777777" w:rsidR="00D428C8" w:rsidRPr="00D31461" w:rsidRDefault="00D428C8" w:rsidP="00347E73">
            <w:pPr>
              <w:tabs>
                <w:tab w:val="left" w:pos="709"/>
              </w:tabs>
              <w:jc w:val="center"/>
              <w:rPr>
                <w:color w:val="000000"/>
                <w:sz w:val="18"/>
                <w:szCs w:val="18"/>
              </w:rPr>
            </w:pPr>
            <w:r w:rsidRPr="00D31461">
              <w:rPr>
                <w:color w:val="000000"/>
                <w:sz w:val="18"/>
                <w:szCs w:val="18"/>
              </w:rPr>
              <w:t>$ 3.154.947</w:t>
            </w:r>
          </w:p>
        </w:tc>
      </w:tr>
      <w:tr w:rsidR="00D428C8" w:rsidRPr="00D31461" w14:paraId="0E5D9DAE" w14:textId="77777777" w:rsidTr="00D428C8">
        <w:trPr>
          <w:trHeight w:val="20"/>
        </w:trPr>
        <w:tc>
          <w:tcPr>
            <w:tcW w:w="0" w:type="auto"/>
            <w:shd w:val="clear" w:color="000000" w:fill="FFFFFF"/>
            <w:vAlign w:val="center"/>
            <w:hideMark/>
          </w:tcPr>
          <w:p w14:paraId="0B7F98E7" w14:textId="77777777" w:rsidR="00D428C8" w:rsidRPr="00D31461" w:rsidRDefault="00D428C8" w:rsidP="00347E73">
            <w:pPr>
              <w:tabs>
                <w:tab w:val="left" w:pos="709"/>
              </w:tabs>
              <w:jc w:val="center"/>
              <w:rPr>
                <w:b/>
                <w:bCs/>
                <w:color w:val="000000"/>
                <w:sz w:val="18"/>
                <w:szCs w:val="18"/>
              </w:rPr>
            </w:pPr>
            <w:r w:rsidRPr="00D31461">
              <w:rPr>
                <w:b/>
                <w:bCs/>
                <w:color w:val="000000"/>
                <w:sz w:val="18"/>
                <w:szCs w:val="18"/>
              </w:rPr>
              <w:t>11</w:t>
            </w:r>
          </w:p>
        </w:tc>
        <w:tc>
          <w:tcPr>
            <w:tcW w:w="8030" w:type="dxa"/>
            <w:vAlign w:val="center"/>
            <w:hideMark/>
          </w:tcPr>
          <w:p w14:paraId="39199648" w14:textId="77777777" w:rsidR="00D428C8" w:rsidRPr="00D31461" w:rsidRDefault="00D428C8" w:rsidP="00347E73">
            <w:pPr>
              <w:tabs>
                <w:tab w:val="left" w:pos="709"/>
              </w:tabs>
              <w:jc w:val="both"/>
              <w:rPr>
                <w:color w:val="000000"/>
                <w:sz w:val="18"/>
                <w:szCs w:val="18"/>
              </w:rPr>
            </w:pPr>
            <w:r w:rsidRPr="00D31461">
              <w:rPr>
                <w:color w:val="000000"/>
                <w:sz w:val="18"/>
                <w:szCs w:val="18"/>
              </w:rPr>
              <w:t>Junta Tórica 14.00X 1.30</w:t>
            </w:r>
          </w:p>
        </w:tc>
        <w:tc>
          <w:tcPr>
            <w:tcW w:w="1276" w:type="dxa"/>
            <w:noWrap/>
            <w:vAlign w:val="center"/>
            <w:hideMark/>
          </w:tcPr>
          <w:p w14:paraId="2741476B" w14:textId="77777777" w:rsidR="00D428C8" w:rsidRPr="00D31461" w:rsidRDefault="00D428C8" w:rsidP="00347E73">
            <w:pPr>
              <w:tabs>
                <w:tab w:val="left" w:pos="709"/>
              </w:tabs>
              <w:jc w:val="center"/>
              <w:rPr>
                <w:color w:val="000000"/>
                <w:sz w:val="18"/>
                <w:szCs w:val="18"/>
              </w:rPr>
            </w:pPr>
            <w:r w:rsidRPr="00D31461">
              <w:rPr>
                <w:color w:val="000000"/>
                <w:sz w:val="18"/>
                <w:szCs w:val="18"/>
              </w:rPr>
              <w:t>$ 57.156</w:t>
            </w:r>
          </w:p>
        </w:tc>
      </w:tr>
      <w:tr w:rsidR="00D428C8" w:rsidRPr="00D31461" w14:paraId="12247B27" w14:textId="77777777" w:rsidTr="00D428C8">
        <w:trPr>
          <w:trHeight w:val="20"/>
        </w:trPr>
        <w:tc>
          <w:tcPr>
            <w:tcW w:w="0" w:type="auto"/>
            <w:shd w:val="clear" w:color="000000" w:fill="FFFFFF"/>
            <w:vAlign w:val="center"/>
            <w:hideMark/>
          </w:tcPr>
          <w:p w14:paraId="3876CC77" w14:textId="77777777" w:rsidR="00D428C8" w:rsidRPr="00D31461" w:rsidRDefault="00D428C8" w:rsidP="00347E73">
            <w:pPr>
              <w:tabs>
                <w:tab w:val="left" w:pos="709"/>
              </w:tabs>
              <w:jc w:val="center"/>
              <w:rPr>
                <w:b/>
                <w:bCs/>
                <w:color w:val="000000"/>
                <w:sz w:val="18"/>
                <w:szCs w:val="18"/>
              </w:rPr>
            </w:pPr>
            <w:r w:rsidRPr="00D31461">
              <w:rPr>
                <w:b/>
                <w:bCs/>
                <w:color w:val="000000"/>
                <w:sz w:val="18"/>
                <w:szCs w:val="18"/>
              </w:rPr>
              <w:t>12</w:t>
            </w:r>
          </w:p>
        </w:tc>
        <w:tc>
          <w:tcPr>
            <w:tcW w:w="8030" w:type="dxa"/>
            <w:vAlign w:val="center"/>
            <w:hideMark/>
          </w:tcPr>
          <w:p w14:paraId="408ECA2C" w14:textId="77777777" w:rsidR="00D428C8" w:rsidRPr="00D31461" w:rsidRDefault="00D428C8" w:rsidP="00347E73">
            <w:pPr>
              <w:tabs>
                <w:tab w:val="left" w:pos="709"/>
              </w:tabs>
              <w:jc w:val="both"/>
              <w:rPr>
                <w:color w:val="000000"/>
                <w:sz w:val="18"/>
                <w:szCs w:val="18"/>
                <w:lang w:val="pt-PT"/>
              </w:rPr>
            </w:pPr>
            <w:r w:rsidRPr="00D31461">
              <w:rPr>
                <w:color w:val="000000"/>
                <w:sz w:val="18"/>
                <w:szCs w:val="18"/>
                <w:lang w:val="pt-PT"/>
              </w:rPr>
              <w:t>Tuerca De Racor Para Enchufe Plano</w:t>
            </w:r>
          </w:p>
        </w:tc>
        <w:tc>
          <w:tcPr>
            <w:tcW w:w="1276" w:type="dxa"/>
            <w:noWrap/>
            <w:vAlign w:val="center"/>
            <w:hideMark/>
          </w:tcPr>
          <w:p w14:paraId="322009CB" w14:textId="77777777" w:rsidR="00D428C8" w:rsidRPr="00D31461" w:rsidRDefault="00D428C8" w:rsidP="00347E73">
            <w:pPr>
              <w:tabs>
                <w:tab w:val="left" w:pos="709"/>
              </w:tabs>
              <w:jc w:val="center"/>
              <w:rPr>
                <w:color w:val="000000"/>
                <w:sz w:val="18"/>
                <w:szCs w:val="18"/>
              </w:rPr>
            </w:pPr>
            <w:r w:rsidRPr="00D31461">
              <w:rPr>
                <w:color w:val="000000"/>
                <w:sz w:val="18"/>
                <w:szCs w:val="18"/>
              </w:rPr>
              <w:t>$ 659.956</w:t>
            </w:r>
          </w:p>
        </w:tc>
      </w:tr>
      <w:tr w:rsidR="00D428C8" w:rsidRPr="00D31461" w14:paraId="69599268" w14:textId="77777777" w:rsidTr="00D428C8">
        <w:trPr>
          <w:trHeight w:val="20"/>
        </w:trPr>
        <w:tc>
          <w:tcPr>
            <w:tcW w:w="0" w:type="auto"/>
            <w:shd w:val="clear" w:color="000000" w:fill="FFFFFF"/>
            <w:vAlign w:val="center"/>
            <w:hideMark/>
          </w:tcPr>
          <w:p w14:paraId="1C9548CF" w14:textId="77777777" w:rsidR="00D428C8" w:rsidRPr="00D31461" w:rsidRDefault="00D428C8" w:rsidP="00347E73">
            <w:pPr>
              <w:tabs>
                <w:tab w:val="left" w:pos="709"/>
              </w:tabs>
              <w:jc w:val="center"/>
              <w:rPr>
                <w:b/>
                <w:bCs/>
                <w:color w:val="000000"/>
                <w:sz w:val="18"/>
                <w:szCs w:val="18"/>
              </w:rPr>
            </w:pPr>
            <w:r w:rsidRPr="00D31461">
              <w:rPr>
                <w:b/>
                <w:bCs/>
                <w:color w:val="000000"/>
                <w:sz w:val="18"/>
                <w:szCs w:val="18"/>
              </w:rPr>
              <w:t>13</w:t>
            </w:r>
          </w:p>
        </w:tc>
        <w:tc>
          <w:tcPr>
            <w:tcW w:w="8030" w:type="dxa"/>
            <w:vAlign w:val="center"/>
            <w:hideMark/>
          </w:tcPr>
          <w:p w14:paraId="2616E52C" w14:textId="77777777" w:rsidR="00D428C8" w:rsidRPr="00D31461" w:rsidRDefault="00D428C8" w:rsidP="00347E73">
            <w:pPr>
              <w:tabs>
                <w:tab w:val="left" w:pos="709"/>
              </w:tabs>
              <w:jc w:val="both"/>
              <w:rPr>
                <w:color w:val="000000"/>
                <w:sz w:val="18"/>
                <w:szCs w:val="18"/>
              </w:rPr>
            </w:pPr>
            <w:r w:rsidRPr="00D31461">
              <w:rPr>
                <w:color w:val="000000"/>
                <w:sz w:val="18"/>
                <w:szCs w:val="18"/>
              </w:rPr>
              <w:t xml:space="preserve">Cables Para Reparar Cámaras </w:t>
            </w:r>
            <w:proofErr w:type="spellStart"/>
            <w:r w:rsidRPr="00D31461">
              <w:rPr>
                <w:color w:val="000000"/>
                <w:sz w:val="18"/>
                <w:szCs w:val="18"/>
              </w:rPr>
              <w:t>Hd</w:t>
            </w:r>
            <w:proofErr w:type="spellEnd"/>
            <w:r w:rsidRPr="00D31461">
              <w:rPr>
                <w:color w:val="000000"/>
                <w:sz w:val="18"/>
                <w:szCs w:val="18"/>
              </w:rPr>
              <w:t xml:space="preserve"> </w:t>
            </w:r>
            <w:proofErr w:type="spellStart"/>
            <w:r w:rsidRPr="00D31461">
              <w:rPr>
                <w:color w:val="000000"/>
                <w:sz w:val="18"/>
                <w:szCs w:val="18"/>
              </w:rPr>
              <w:t>Rw</w:t>
            </w:r>
            <w:proofErr w:type="spellEnd"/>
          </w:p>
        </w:tc>
        <w:tc>
          <w:tcPr>
            <w:tcW w:w="1276" w:type="dxa"/>
            <w:noWrap/>
            <w:vAlign w:val="center"/>
            <w:hideMark/>
          </w:tcPr>
          <w:p w14:paraId="0816AF8E" w14:textId="77777777" w:rsidR="00D428C8" w:rsidRPr="00D31461" w:rsidRDefault="00D428C8" w:rsidP="00347E73">
            <w:pPr>
              <w:tabs>
                <w:tab w:val="left" w:pos="709"/>
              </w:tabs>
              <w:jc w:val="center"/>
              <w:rPr>
                <w:color w:val="000000"/>
                <w:sz w:val="18"/>
                <w:szCs w:val="18"/>
              </w:rPr>
            </w:pPr>
            <w:r w:rsidRPr="00D31461">
              <w:rPr>
                <w:color w:val="000000"/>
                <w:sz w:val="18"/>
                <w:szCs w:val="18"/>
              </w:rPr>
              <w:t>$15.408.949</w:t>
            </w:r>
          </w:p>
        </w:tc>
      </w:tr>
      <w:tr w:rsidR="00D428C8" w:rsidRPr="00D31461" w14:paraId="16AB1598" w14:textId="77777777" w:rsidTr="00D428C8">
        <w:trPr>
          <w:trHeight w:val="20"/>
        </w:trPr>
        <w:tc>
          <w:tcPr>
            <w:tcW w:w="0" w:type="auto"/>
            <w:shd w:val="clear" w:color="000000" w:fill="FFFFFF"/>
            <w:vAlign w:val="center"/>
            <w:hideMark/>
          </w:tcPr>
          <w:p w14:paraId="2C5285FC" w14:textId="77777777" w:rsidR="00D428C8" w:rsidRPr="00D31461" w:rsidRDefault="00D428C8" w:rsidP="00347E73">
            <w:pPr>
              <w:tabs>
                <w:tab w:val="left" w:pos="709"/>
              </w:tabs>
              <w:jc w:val="center"/>
              <w:rPr>
                <w:b/>
                <w:bCs/>
                <w:color w:val="000000"/>
                <w:sz w:val="18"/>
                <w:szCs w:val="18"/>
              </w:rPr>
            </w:pPr>
            <w:r w:rsidRPr="00D31461">
              <w:rPr>
                <w:b/>
                <w:bCs/>
                <w:color w:val="000000"/>
                <w:sz w:val="18"/>
                <w:szCs w:val="18"/>
              </w:rPr>
              <w:t>14</w:t>
            </w:r>
          </w:p>
        </w:tc>
        <w:tc>
          <w:tcPr>
            <w:tcW w:w="8030" w:type="dxa"/>
            <w:vAlign w:val="center"/>
            <w:hideMark/>
          </w:tcPr>
          <w:p w14:paraId="74EAE518" w14:textId="77777777" w:rsidR="00D428C8" w:rsidRPr="00D31461" w:rsidRDefault="00D428C8" w:rsidP="00347E73">
            <w:pPr>
              <w:tabs>
                <w:tab w:val="left" w:pos="709"/>
              </w:tabs>
              <w:jc w:val="both"/>
              <w:rPr>
                <w:color w:val="000000"/>
                <w:sz w:val="18"/>
                <w:szCs w:val="18"/>
              </w:rPr>
            </w:pPr>
            <w:r w:rsidRPr="00D31461">
              <w:rPr>
                <w:color w:val="000000"/>
                <w:sz w:val="18"/>
                <w:szCs w:val="18"/>
              </w:rPr>
              <w:t>Junta Tórica</w:t>
            </w:r>
          </w:p>
        </w:tc>
        <w:tc>
          <w:tcPr>
            <w:tcW w:w="1276" w:type="dxa"/>
            <w:noWrap/>
            <w:vAlign w:val="center"/>
            <w:hideMark/>
          </w:tcPr>
          <w:p w14:paraId="2F8EDC6D" w14:textId="77777777" w:rsidR="00D428C8" w:rsidRPr="00D31461" w:rsidRDefault="00D428C8" w:rsidP="00347E73">
            <w:pPr>
              <w:tabs>
                <w:tab w:val="left" w:pos="709"/>
              </w:tabs>
              <w:jc w:val="center"/>
              <w:rPr>
                <w:color w:val="000000"/>
                <w:sz w:val="18"/>
                <w:szCs w:val="18"/>
              </w:rPr>
            </w:pPr>
            <w:r w:rsidRPr="00D31461">
              <w:rPr>
                <w:color w:val="000000"/>
                <w:sz w:val="18"/>
                <w:szCs w:val="18"/>
              </w:rPr>
              <w:t>$ 57.156</w:t>
            </w:r>
          </w:p>
        </w:tc>
      </w:tr>
      <w:tr w:rsidR="00D428C8" w:rsidRPr="00D31461" w14:paraId="3C6F81A2" w14:textId="77777777" w:rsidTr="00D428C8">
        <w:trPr>
          <w:trHeight w:val="20"/>
        </w:trPr>
        <w:tc>
          <w:tcPr>
            <w:tcW w:w="0" w:type="auto"/>
            <w:shd w:val="clear" w:color="000000" w:fill="FFFFFF"/>
            <w:vAlign w:val="center"/>
            <w:hideMark/>
          </w:tcPr>
          <w:p w14:paraId="3C683373" w14:textId="77777777" w:rsidR="00D428C8" w:rsidRPr="00D31461" w:rsidRDefault="00D428C8" w:rsidP="00347E73">
            <w:pPr>
              <w:tabs>
                <w:tab w:val="left" w:pos="709"/>
              </w:tabs>
              <w:jc w:val="center"/>
              <w:rPr>
                <w:b/>
                <w:bCs/>
                <w:color w:val="000000"/>
                <w:sz w:val="18"/>
                <w:szCs w:val="18"/>
              </w:rPr>
            </w:pPr>
            <w:r w:rsidRPr="00D31461">
              <w:rPr>
                <w:b/>
                <w:bCs/>
                <w:color w:val="000000"/>
                <w:sz w:val="18"/>
                <w:szCs w:val="18"/>
              </w:rPr>
              <w:t>15</w:t>
            </w:r>
          </w:p>
        </w:tc>
        <w:tc>
          <w:tcPr>
            <w:tcW w:w="8030" w:type="dxa"/>
            <w:vAlign w:val="center"/>
            <w:hideMark/>
          </w:tcPr>
          <w:p w14:paraId="048A8458" w14:textId="77777777" w:rsidR="00D428C8" w:rsidRPr="00D31461" w:rsidRDefault="00D428C8" w:rsidP="00347E73">
            <w:pPr>
              <w:tabs>
                <w:tab w:val="left" w:pos="709"/>
              </w:tabs>
              <w:jc w:val="both"/>
              <w:rPr>
                <w:color w:val="000000"/>
                <w:sz w:val="18"/>
                <w:szCs w:val="18"/>
              </w:rPr>
            </w:pPr>
            <w:r w:rsidRPr="00D31461">
              <w:rPr>
                <w:color w:val="000000"/>
                <w:sz w:val="18"/>
                <w:szCs w:val="18"/>
              </w:rPr>
              <w:t>Junta Tórica</w:t>
            </w:r>
          </w:p>
        </w:tc>
        <w:tc>
          <w:tcPr>
            <w:tcW w:w="1276" w:type="dxa"/>
            <w:noWrap/>
            <w:vAlign w:val="center"/>
            <w:hideMark/>
          </w:tcPr>
          <w:p w14:paraId="4CAA4D97" w14:textId="77777777" w:rsidR="00D428C8" w:rsidRPr="00D31461" w:rsidRDefault="00D428C8" w:rsidP="00347E73">
            <w:pPr>
              <w:tabs>
                <w:tab w:val="left" w:pos="709"/>
              </w:tabs>
              <w:jc w:val="center"/>
              <w:rPr>
                <w:color w:val="000000"/>
                <w:sz w:val="18"/>
                <w:szCs w:val="18"/>
              </w:rPr>
            </w:pPr>
            <w:r w:rsidRPr="00D31461">
              <w:rPr>
                <w:color w:val="000000"/>
                <w:sz w:val="18"/>
                <w:szCs w:val="18"/>
              </w:rPr>
              <w:t>$ 57.156</w:t>
            </w:r>
          </w:p>
        </w:tc>
      </w:tr>
      <w:tr w:rsidR="00D428C8" w:rsidRPr="00D31461" w14:paraId="01635C82" w14:textId="77777777" w:rsidTr="00D428C8">
        <w:trPr>
          <w:trHeight w:val="20"/>
        </w:trPr>
        <w:tc>
          <w:tcPr>
            <w:tcW w:w="0" w:type="auto"/>
            <w:shd w:val="clear" w:color="000000" w:fill="FFFFFF"/>
            <w:vAlign w:val="center"/>
            <w:hideMark/>
          </w:tcPr>
          <w:p w14:paraId="1CCCED49" w14:textId="77777777" w:rsidR="00D428C8" w:rsidRPr="00D31461" w:rsidRDefault="00D428C8" w:rsidP="00347E73">
            <w:pPr>
              <w:tabs>
                <w:tab w:val="left" w:pos="709"/>
              </w:tabs>
              <w:jc w:val="center"/>
              <w:rPr>
                <w:b/>
                <w:bCs/>
                <w:color w:val="000000"/>
                <w:sz w:val="18"/>
                <w:szCs w:val="18"/>
              </w:rPr>
            </w:pPr>
            <w:r w:rsidRPr="00D31461">
              <w:rPr>
                <w:b/>
                <w:bCs/>
                <w:color w:val="000000"/>
                <w:sz w:val="18"/>
                <w:szCs w:val="18"/>
              </w:rPr>
              <w:t>16</w:t>
            </w:r>
          </w:p>
        </w:tc>
        <w:tc>
          <w:tcPr>
            <w:tcW w:w="8030" w:type="dxa"/>
            <w:vAlign w:val="center"/>
            <w:hideMark/>
          </w:tcPr>
          <w:p w14:paraId="7CB7BD4B" w14:textId="77777777" w:rsidR="00D428C8" w:rsidRPr="00D31461" w:rsidRDefault="00D428C8" w:rsidP="00347E73">
            <w:pPr>
              <w:tabs>
                <w:tab w:val="left" w:pos="709"/>
              </w:tabs>
              <w:jc w:val="both"/>
              <w:rPr>
                <w:color w:val="000000"/>
                <w:sz w:val="18"/>
                <w:szCs w:val="18"/>
              </w:rPr>
            </w:pPr>
            <w:r w:rsidRPr="00D31461">
              <w:rPr>
                <w:color w:val="000000"/>
                <w:sz w:val="18"/>
                <w:szCs w:val="18"/>
              </w:rPr>
              <w:t>Junta Tórica</w:t>
            </w:r>
          </w:p>
        </w:tc>
        <w:tc>
          <w:tcPr>
            <w:tcW w:w="1276" w:type="dxa"/>
            <w:noWrap/>
            <w:vAlign w:val="center"/>
            <w:hideMark/>
          </w:tcPr>
          <w:p w14:paraId="1EC4DD1D" w14:textId="77777777" w:rsidR="00D428C8" w:rsidRPr="00D31461" w:rsidRDefault="00D428C8" w:rsidP="00347E73">
            <w:pPr>
              <w:tabs>
                <w:tab w:val="left" w:pos="709"/>
              </w:tabs>
              <w:jc w:val="center"/>
              <w:rPr>
                <w:color w:val="000000"/>
                <w:sz w:val="18"/>
                <w:szCs w:val="18"/>
              </w:rPr>
            </w:pPr>
            <w:r w:rsidRPr="00D31461">
              <w:rPr>
                <w:color w:val="000000"/>
                <w:sz w:val="18"/>
                <w:szCs w:val="18"/>
              </w:rPr>
              <w:t>$ 57.156</w:t>
            </w:r>
          </w:p>
        </w:tc>
      </w:tr>
      <w:tr w:rsidR="00D428C8" w:rsidRPr="00D31461" w14:paraId="51B083C7" w14:textId="77777777" w:rsidTr="00D428C8">
        <w:trPr>
          <w:trHeight w:val="20"/>
        </w:trPr>
        <w:tc>
          <w:tcPr>
            <w:tcW w:w="0" w:type="auto"/>
            <w:shd w:val="clear" w:color="000000" w:fill="FFFFFF"/>
            <w:vAlign w:val="center"/>
            <w:hideMark/>
          </w:tcPr>
          <w:p w14:paraId="5BE098D4" w14:textId="77777777" w:rsidR="00D428C8" w:rsidRPr="00D31461" w:rsidRDefault="00D428C8" w:rsidP="00347E73">
            <w:pPr>
              <w:tabs>
                <w:tab w:val="left" w:pos="709"/>
              </w:tabs>
              <w:jc w:val="center"/>
              <w:rPr>
                <w:b/>
                <w:bCs/>
                <w:color w:val="000000"/>
                <w:sz w:val="18"/>
                <w:szCs w:val="18"/>
              </w:rPr>
            </w:pPr>
            <w:r w:rsidRPr="00D31461">
              <w:rPr>
                <w:b/>
                <w:bCs/>
                <w:color w:val="000000"/>
                <w:sz w:val="18"/>
                <w:szCs w:val="18"/>
              </w:rPr>
              <w:t>17</w:t>
            </w:r>
          </w:p>
        </w:tc>
        <w:tc>
          <w:tcPr>
            <w:tcW w:w="8030" w:type="dxa"/>
            <w:vAlign w:val="center"/>
            <w:hideMark/>
          </w:tcPr>
          <w:p w14:paraId="5253E04C" w14:textId="77777777" w:rsidR="00D428C8" w:rsidRPr="00D31461" w:rsidRDefault="00D428C8" w:rsidP="00347E73">
            <w:pPr>
              <w:tabs>
                <w:tab w:val="left" w:pos="709"/>
              </w:tabs>
              <w:jc w:val="both"/>
              <w:rPr>
                <w:color w:val="000000"/>
                <w:sz w:val="18"/>
                <w:szCs w:val="18"/>
              </w:rPr>
            </w:pPr>
            <w:r w:rsidRPr="00D31461">
              <w:rPr>
                <w:color w:val="000000"/>
                <w:sz w:val="18"/>
                <w:szCs w:val="18"/>
              </w:rPr>
              <w:t xml:space="preserve">Receptáculo De Conexión </w:t>
            </w:r>
            <w:proofErr w:type="spellStart"/>
            <w:r w:rsidRPr="00D31461">
              <w:rPr>
                <w:color w:val="000000"/>
                <w:sz w:val="18"/>
                <w:szCs w:val="18"/>
              </w:rPr>
              <w:t>Ccu</w:t>
            </w:r>
            <w:proofErr w:type="spellEnd"/>
            <w:r w:rsidRPr="00D31461">
              <w:rPr>
                <w:color w:val="000000"/>
                <w:sz w:val="18"/>
                <w:szCs w:val="18"/>
              </w:rPr>
              <w:t xml:space="preserve"> - Cabezal</w:t>
            </w:r>
          </w:p>
        </w:tc>
        <w:tc>
          <w:tcPr>
            <w:tcW w:w="1276" w:type="dxa"/>
            <w:noWrap/>
            <w:vAlign w:val="center"/>
            <w:hideMark/>
          </w:tcPr>
          <w:p w14:paraId="6312576B" w14:textId="77777777" w:rsidR="00D428C8" w:rsidRPr="00D31461" w:rsidRDefault="00D428C8" w:rsidP="00347E73">
            <w:pPr>
              <w:tabs>
                <w:tab w:val="left" w:pos="709"/>
              </w:tabs>
              <w:jc w:val="center"/>
              <w:rPr>
                <w:color w:val="000000"/>
                <w:sz w:val="18"/>
                <w:szCs w:val="18"/>
              </w:rPr>
            </w:pPr>
            <w:r w:rsidRPr="00D31461">
              <w:rPr>
                <w:color w:val="000000"/>
                <w:sz w:val="18"/>
                <w:szCs w:val="18"/>
              </w:rPr>
              <w:t>$ 5.202.868</w:t>
            </w:r>
          </w:p>
        </w:tc>
      </w:tr>
      <w:tr w:rsidR="00D428C8" w:rsidRPr="00D31461" w14:paraId="308DF0FB" w14:textId="77777777" w:rsidTr="00D428C8">
        <w:trPr>
          <w:trHeight w:val="20"/>
        </w:trPr>
        <w:tc>
          <w:tcPr>
            <w:tcW w:w="0" w:type="auto"/>
            <w:shd w:val="clear" w:color="000000" w:fill="FFFFFF"/>
            <w:vAlign w:val="center"/>
            <w:hideMark/>
          </w:tcPr>
          <w:p w14:paraId="7BBC564F" w14:textId="77777777" w:rsidR="00D428C8" w:rsidRPr="00D31461" w:rsidRDefault="00D428C8" w:rsidP="00347E73">
            <w:pPr>
              <w:tabs>
                <w:tab w:val="left" w:pos="709"/>
              </w:tabs>
              <w:jc w:val="center"/>
              <w:rPr>
                <w:b/>
                <w:bCs/>
                <w:color w:val="000000"/>
                <w:sz w:val="18"/>
                <w:szCs w:val="18"/>
              </w:rPr>
            </w:pPr>
            <w:r w:rsidRPr="00D31461">
              <w:rPr>
                <w:b/>
                <w:bCs/>
                <w:color w:val="000000"/>
                <w:sz w:val="18"/>
                <w:szCs w:val="18"/>
              </w:rPr>
              <w:t>18</w:t>
            </w:r>
          </w:p>
        </w:tc>
        <w:tc>
          <w:tcPr>
            <w:tcW w:w="8030" w:type="dxa"/>
            <w:vAlign w:val="center"/>
            <w:hideMark/>
          </w:tcPr>
          <w:p w14:paraId="03481FEC" w14:textId="77777777" w:rsidR="00D428C8" w:rsidRPr="00D31461" w:rsidRDefault="00D428C8" w:rsidP="00347E73">
            <w:pPr>
              <w:tabs>
                <w:tab w:val="left" w:pos="709"/>
              </w:tabs>
              <w:jc w:val="both"/>
              <w:rPr>
                <w:color w:val="000000"/>
                <w:sz w:val="18"/>
                <w:szCs w:val="18"/>
              </w:rPr>
            </w:pPr>
            <w:r w:rsidRPr="00D31461">
              <w:rPr>
                <w:color w:val="000000"/>
                <w:sz w:val="18"/>
                <w:szCs w:val="18"/>
              </w:rPr>
              <w:t xml:space="preserve">Válvula - </w:t>
            </w:r>
            <w:proofErr w:type="spellStart"/>
            <w:r w:rsidRPr="00D31461">
              <w:rPr>
                <w:color w:val="000000"/>
                <w:sz w:val="18"/>
                <w:szCs w:val="18"/>
              </w:rPr>
              <w:t>Neumo</w:t>
            </w:r>
            <w:proofErr w:type="spellEnd"/>
            <w:r w:rsidRPr="00D31461">
              <w:rPr>
                <w:color w:val="000000"/>
                <w:sz w:val="18"/>
                <w:szCs w:val="18"/>
              </w:rPr>
              <w:t xml:space="preserve"> 2232</w:t>
            </w:r>
          </w:p>
        </w:tc>
        <w:tc>
          <w:tcPr>
            <w:tcW w:w="1276" w:type="dxa"/>
            <w:noWrap/>
            <w:vAlign w:val="center"/>
            <w:hideMark/>
          </w:tcPr>
          <w:p w14:paraId="08409482" w14:textId="77777777" w:rsidR="00D428C8" w:rsidRPr="00D31461" w:rsidRDefault="00D428C8" w:rsidP="00347E73">
            <w:pPr>
              <w:tabs>
                <w:tab w:val="left" w:pos="709"/>
              </w:tabs>
              <w:jc w:val="center"/>
              <w:rPr>
                <w:color w:val="000000"/>
                <w:sz w:val="18"/>
                <w:szCs w:val="18"/>
              </w:rPr>
            </w:pPr>
            <w:r w:rsidRPr="00D31461">
              <w:rPr>
                <w:color w:val="000000"/>
                <w:sz w:val="18"/>
                <w:szCs w:val="18"/>
              </w:rPr>
              <w:t>$10.601.784</w:t>
            </w:r>
          </w:p>
        </w:tc>
      </w:tr>
      <w:tr w:rsidR="00D428C8" w:rsidRPr="00D31461" w14:paraId="3EF479A6" w14:textId="77777777" w:rsidTr="00D428C8">
        <w:trPr>
          <w:trHeight w:val="20"/>
        </w:trPr>
        <w:tc>
          <w:tcPr>
            <w:tcW w:w="0" w:type="auto"/>
            <w:shd w:val="clear" w:color="000000" w:fill="FFFFFF"/>
            <w:vAlign w:val="center"/>
            <w:hideMark/>
          </w:tcPr>
          <w:p w14:paraId="50629809" w14:textId="77777777" w:rsidR="00D428C8" w:rsidRPr="00D31461" w:rsidRDefault="00D428C8" w:rsidP="00347E73">
            <w:pPr>
              <w:tabs>
                <w:tab w:val="left" w:pos="709"/>
              </w:tabs>
              <w:jc w:val="center"/>
              <w:rPr>
                <w:b/>
                <w:bCs/>
                <w:color w:val="000000"/>
                <w:sz w:val="18"/>
                <w:szCs w:val="18"/>
              </w:rPr>
            </w:pPr>
            <w:r w:rsidRPr="00D31461">
              <w:rPr>
                <w:b/>
                <w:bCs/>
                <w:color w:val="000000"/>
                <w:sz w:val="18"/>
                <w:szCs w:val="18"/>
              </w:rPr>
              <w:t>19</w:t>
            </w:r>
          </w:p>
        </w:tc>
        <w:tc>
          <w:tcPr>
            <w:tcW w:w="8030" w:type="dxa"/>
            <w:vAlign w:val="center"/>
            <w:hideMark/>
          </w:tcPr>
          <w:p w14:paraId="716F7CB7" w14:textId="77777777" w:rsidR="00D428C8" w:rsidRPr="00D31461" w:rsidRDefault="00D428C8" w:rsidP="00347E73">
            <w:pPr>
              <w:tabs>
                <w:tab w:val="left" w:pos="709"/>
              </w:tabs>
              <w:jc w:val="both"/>
              <w:rPr>
                <w:color w:val="000000"/>
                <w:sz w:val="18"/>
                <w:szCs w:val="18"/>
              </w:rPr>
            </w:pPr>
            <w:r w:rsidRPr="00D31461">
              <w:rPr>
                <w:color w:val="000000"/>
                <w:sz w:val="18"/>
                <w:szCs w:val="18"/>
              </w:rPr>
              <w:t xml:space="preserve">Manguera de alta presión a baja (manguera para toma </w:t>
            </w:r>
            <w:proofErr w:type="spellStart"/>
            <w:r w:rsidRPr="00D31461">
              <w:rPr>
                <w:color w:val="000000"/>
                <w:sz w:val="18"/>
                <w:szCs w:val="18"/>
              </w:rPr>
              <w:t>chemetron</w:t>
            </w:r>
            <w:proofErr w:type="spellEnd"/>
            <w:r w:rsidRPr="00D31461">
              <w:rPr>
                <w:color w:val="000000"/>
                <w:sz w:val="18"/>
                <w:szCs w:val="18"/>
              </w:rPr>
              <w:t>, Diss o bala de CO2 (consultar suministro de CO2 del cliente)</w:t>
            </w:r>
          </w:p>
        </w:tc>
        <w:tc>
          <w:tcPr>
            <w:tcW w:w="1276" w:type="dxa"/>
            <w:noWrap/>
            <w:vAlign w:val="center"/>
            <w:hideMark/>
          </w:tcPr>
          <w:p w14:paraId="165E6925" w14:textId="77777777" w:rsidR="00D428C8" w:rsidRPr="00D31461" w:rsidRDefault="00D428C8" w:rsidP="00347E73">
            <w:pPr>
              <w:tabs>
                <w:tab w:val="left" w:pos="709"/>
              </w:tabs>
              <w:jc w:val="center"/>
              <w:rPr>
                <w:color w:val="000000"/>
                <w:sz w:val="18"/>
                <w:szCs w:val="18"/>
              </w:rPr>
            </w:pPr>
            <w:r w:rsidRPr="00D31461">
              <w:rPr>
                <w:color w:val="000000"/>
                <w:sz w:val="18"/>
                <w:szCs w:val="18"/>
              </w:rPr>
              <w:t>$ 903.622</w:t>
            </w:r>
          </w:p>
        </w:tc>
      </w:tr>
      <w:tr w:rsidR="00D428C8" w:rsidRPr="00D31461" w14:paraId="04FB34BE" w14:textId="77777777" w:rsidTr="00D428C8">
        <w:trPr>
          <w:trHeight w:val="20"/>
        </w:trPr>
        <w:tc>
          <w:tcPr>
            <w:tcW w:w="0" w:type="auto"/>
            <w:shd w:val="clear" w:color="000000" w:fill="FFFFFF"/>
            <w:vAlign w:val="center"/>
            <w:hideMark/>
          </w:tcPr>
          <w:p w14:paraId="43EB9A8A" w14:textId="77777777" w:rsidR="00D428C8" w:rsidRPr="00D31461" w:rsidRDefault="00D428C8" w:rsidP="00347E73">
            <w:pPr>
              <w:tabs>
                <w:tab w:val="left" w:pos="709"/>
              </w:tabs>
              <w:jc w:val="center"/>
              <w:rPr>
                <w:b/>
                <w:bCs/>
                <w:color w:val="000000"/>
                <w:sz w:val="18"/>
                <w:szCs w:val="18"/>
              </w:rPr>
            </w:pPr>
            <w:r w:rsidRPr="00D31461">
              <w:rPr>
                <w:b/>
                <w:bCs/>
                <w:color w:val="000000"/>
                <w:sz w:val="18"/>
                <w:szCs w:val="18"/>
              </w:rPr>
              <w:t>20</w:t>
            </w:r>
          </w:p>
        </w:tc>
        <w:tc>
          <w:tcPr>
            <w:tcW w:w="8030" w:type="dxa"/>
            <w:vAlign w:val="center"/>
            <w:hideMark/>
          </w:tcPr>
          <w:p w14:paraId="409473AE" w14:textId="77777777" w:rsidR="00D428C8" w:rsidRPr="00D31461" w:rsidRDefault="00D428C8" w:rsidP="00347E73">
            <w:pPr>
              <w:tabs>
                <w:tab w:val="left" w:pos="709"/>
              </w:tabs>
              <w:jc w:val="both"/>
              <w:rPr>
                <w:color w:val="000000"/>
                <w:sz w:val="18"/>
                <w:szCs w:val="18"/>
              </w:rPr>
            </w:pPr>
            <w:r w:rsidRPr="00D31461">
              <w:rPr>
                <w:color w:val="000000"/>
                <w:sz w:val="18"/>
                <w:szCs w:val="18"/>
              </w:rPr>
              <w:t>Regular de alta presión para baja de CO2 (Regular de CO2 para uso con bala)</w:t>
            </w:r>
          </w:p>
        </w:tc>
        <w:tc>
          <w:tcPr>
            <w:tcW w:w="1276" w:type="dxa"/>
            <w:noWrap/>
            <w:vAlign w:val="center"/>
            <w:hideMark/>
          </w:tcPr>
          <w:p w14:paraId="0F13C863" w14:textId="77777777" w:rsidR="00D428C8" w:rsidRPr="00D31461" w:rsidRDefault="00D428C8" w:rsidP="00347E73">
            <w:pPr>
              <w:tabs>
                <w:tab w:val="left" w:pos="709"/>
              </w:tabs>
              <w:jc w:val="center"/>
              <w:rPr>
                <w:color w:val="000000"/>
                <w:sz w:val="18"/>
                <w:szCs w:val="18"/>
              </w:rPr>
            </w:pPr>
            <w:r w:rsidRPr="00D31461">
              <w:rPr>
                <w:color w:val="000000"/>
                <w:sz w:val="18"/>
                <w:szCs w:val="18"/>
              </w:rPr>
              <w:t>$ 1.619.939</w:t>
            </w:r>
          </w:p>
        </w:tc>
      </w:tr>
    </w:tbl>
    <w:p w14:paraId="23CCB314" w14:textId="77777777" w:rsidR="00D428C8" w:rsidRPr="00D31461" w:rsidRDefault="00D428C8" w:rsidP="00D428C8">
      <w:pPr>
        <w:pStyle w:val="Prrafodelista"/>
        <w:tabs>
          <w:tab w:val="left" w:pos="709"/>
        </w:tabs>
        <w:ind w:left="284" w:right="141" w:hanging="426"/>
        <w:jc w:val="both"/>
        <w:rPr>
          <w:b/>
          <w:bCs/>
        </w:rPr>
      </w:pPr>
    </w:p>
    <w:p w14:paraId="621AED93" w14:textId="06B1F0F2" w:rsidR="00D505C4" w:rsidRPr="00D31461" w:rsidRDefault="00D505C4" w:rsidP="00D505C4">
      <w:pPr>
        <w:pStyle w:val="Textoindependiente2"/>
        <w:tabs>
          <w:tab w:val="left" w:pos="709"/>
        </w:tabs>
        <w:spacing w:after="0" w:line="276" w:lineRule="auto"/>
        <w:rPr>
          <w:rFonts w:ascii="Arial" w:hAnsi="Arial" w:cs="Arial"/>
          <w:sz w:val="18"/>
          <w:szCs w:val="18"/>
        </w:rPr>
      </w:pPr>
      <w:r w:rsidRPr="00D31461">
        <w:rPr>
          <w:rFonts w:ascii="Arial" w:hAnsi="Arial" w:cs="Arial"/>
          <w:sz w:val="18"/>
          <w:szCs w:val="18"/>
        </w:rPr>
        <w:t>Por favor escriba el porcentaje de descuento que ofrece en la Plataforma del SECOP II, teniendo en cuenta los siguientes criterios:</w:t>
      </w:r>
    </w:p>
    <w:p w14:paraId="3E191404" w14:textId="77777777" w:rsidR="00D505C4" w:rsidRPr="00D31461" w:rsidRDefault="00D505C4" w:rsidP="00D505C4">
      <w:pPr>
        <w:pStyle w:val="Textoindependiente2"/>
        <w:tabs>
          <w:tab w:val="left" w:pos="709"/>
        </w:tabs>
        <w:spacing w:after="0" w:line="276" w:lineRule="auto"/>
        <w:rPr>
          <w:rFonts w:ascii="Arial" w:hAnsi="Arial" w:cs="Arial"/>
          <w:sz w:val="18"/>
          <w:szCs w:val="18"/>
        </w:rPr>
      </w:pPr>
    </w:p>
    <w:p w14:paraId="6321C1B5" w14:textId="77777777" w:rsidR="00D505C4" w:rsidRPr="00D31461" w:rsidRDefault="00D505C4" w:rsidP="006F3A02">
      <w:pPr>
        <w:pStyle w:val="Prrafodelista"/>
        <w:numPr>
          <w:ilvl w:val="0"/>
          <w:numId w:val="27"/>
        </w:numPr>
        <w:tabs>
          <w:tab w:val="left" w:pos="240"/>
        </w:tabs>
        <w:spacing w:line="276" w:lineRule="auto"/>
        <w:jc w:val="both"/>
        <w:rPr>
          <w:sz w:val="18"/>
          <w:szCs w:val="18"/>
        </w:rPr>
      </w:pPr>
      <w:r w:rsidRPr="00D31461">
        <w:rPr>
          <w:sz w:val="18"/>
          <w:szCs w:val="18"/>
        </w:rPr>
        <w:t xml:space="preserve">Es de anotar que es de obligatorio cumplimiento del ofrecimiento por lo mínimo del </w:t>
      </w:r>
      <w:r w:rsidRPr="00D31461">
        <w:rPr>
          <w:b/>
          <w:sz w:val="18"/>
          <w:szCs w:val="18"/>
        </w:rPr>
        <w:t>CIEN POR CIENTO (100%)</w:t>
      </w:r>
      <w:r w:rsidRPr="00D31461">
        <w:rPr>
          <w:sz w:val="18"/>
          <w:szCs w:val="18"/>
        </w:rPr>
        <w:t xml:space="preserve"> de los PROCEDIMIENTOS, si no se cumple con este porcentaje la propuesta no será tenida en cuenta.</w:t>
      </w:r>
    </w:p>
    <w:p w14:paraId="769D19EB" w14:textId="211117F2" w:rsidR="00E644B4" w:rsidRPr="00D31461" w:rsidRDefault="00D505C4" w:rsidP="006F3A02">
      <w:pPr>
        <w:pStyle w:val="Prrafodelista"/>
        <w:numPr>
          <w:ilvl w:val="0"/>
          <w:numId w:val="27"/>
        </w:numPr>
        <w:tabs>
          <w:tab w:val="left" w:pos="240"/>
        </w:tabs>
        <w:spacing w:line="276" w:lineRule="auto"/>
        <w:jc w:val="both"/>
        <w:rPr>
          <w:sz w:val="18"/>
          <w:szCs w:val="18"/>
        </w:rPr>
      </w:pPr>
      <w:r w:rsidRPr="00D31461">
        <w:rPr>
          <w:sz w:val="18"/>
          <w:szCs w:val="18"/>
        </w:rPr>
        <w:t xml:space="preserve">El oferente diligenciará únicamente el porcentaje de descuento en la Plataforma SECOP II </w:t>
      </w:r>
      <w:r w:rsidRPr="00D31461">
        <w:rPr>
          <w:b/>
          <w:sz w:val="18"/>
          <w:szCs w:val="18"/>
          <w:u w:val="single"/>
        </w:rPr>
        <w:t>en el Ítem Cuestionario No. 4 OFERTA ECONÓMICA</w:t>
      </w:r>
      <w:r w:rsidRPr="00D31461">
        <w:rPr>
          <w:sz w:val="18"/>
          <w:szCs w:val="18"/>
        </w:rPr>
        <w:t xml:space="preserve">, el cual será aplicado </w:t>
      </w:r>
      <w:r w:rsidRPr="00D31461">
        <w:rPr>
          <w:b/>
          <w:sz w:val="18"/>
          <w:szCs w:val="18"/>
          <w:u w:val="single"/>
        </w:rPr>
        <w:t>a cada uno de los valores unitarios estimados.</w:t>
      </w:r>
      <w:r w:rsidR="00E644B4" w:rsidRPr="00D31461">
        <w:rPr>
          <w:b/>
          <w:bCs/>
          <w:szCs w:val="14"/>
        </w:rPr>
        <w:br w:type="page"/>
      </w:r>
    </w:p>
    <w:p w14:paraId="32128EA2" w14:textId="48E6811D" w:rsidR="00F150D6" w:rsidRPr="00D31461" w:rsidRDefault="00106F04" w:rsidP="00F150D6">
      <w:pPr>
        <w:tabs>
          <w:tab w:val="left" w:pos="240"/>
        </w:tabs>
        <w:contextualSpacing/>
        <w:jc w:val="center"/>
        <w:rPr>
          <w:b/>
          <w:sz w:val="18"/>
          <w:szCs w:val="18"/>
        </w:rPr>
      </w:pPr>
      <w:r w:rsidRPr="00D31461">
        <w:rPr>
          <w:b/>
          <w:sz w:val="18"/>
          <w:szCs w:val="18"/>
        </w:rPr>
        <w:lastRenderedPageBreak/>
        <w:t>A</w:t>
      </w:r>
      <w:r w:rsidR="00544070" w:rsidRPr="00D31461">
        <w:rPr>
          <w:b/>
          <w:sz w:val="18"/>
          <w:szCs w:val="18"/>
        </w:rPr>
        <w:t>N</w:t>
      </w:r>
      <w:r w:rsidR="00A557CC" w:rsidRPr="00D31461">
        <w:rPr>
          <w:b/>
          <w:sz w:val="18"/>
          <w:szCs w:val="18"/>
        </w:rPr>
        <w:t>EXO No. 3</w:t>
      </w:r>
    </w:p>
    <w:p w14:paraId="5103DED1" w14:textId="77777777" w:rsidR="00416D87" w:rsidRPr="00D31461" w:rsidRDefault="00416D87" w:rsidP="00416D87">
      <w:pPr>
        <w:autoSpaceDE/>
        <w:autoSpaceDN/>
        <w:adjustRightInd w:val="0"/>
        <w:jc w:val="center"/>
        <w:rPr>
          <w:b/>
          <w:bCs/>
          <w:sz w:val="18"/>
          <w:szCs w:val="18"/>
          <w:lang w:val="es-CO" w:eastAsia="es-CO"/>
        </w:rPr>
      </w:pPr>
      <w:r w:rsidRPr="00D31461">
        <w:rPr>
          <w:b/>
          <w:bCs/>
          <w:sz w:val="18"/>
          <w:szCs w:val="18"/>
          <w:lang w:val="es-CO" w:eastAsia="es-CO"/>
        </w:rPr>
        <w:t>OBLIGACIONES DEL CONTRATISTA</w:t>
      </w:r>
    </w:p>
    <w:p w14:paraId="37A7B115" w14:textId="77777777" w:rsidR="003A732B" w:rsidRPr="00D31461" w:rsidRDefault="003A732B" w:rsidP="00416D87">
      <w:pPr>
        <w:autoSpaceDE/>
        <w:autoSpaceDN/>
        <w:adjustRightInd w:val="0"/>
        <w:jc w:val="center"/>
        <w:rPr>
          <w:b/>
          <w:bCs/>
          <w:sz w:val="18"/>
          <w:szCs w:val="18"/>
          <w:lang w:val="es-CO" w:eastAsia="es-CO"/>
        </w:rPr>
      </w:pPr>
    </w:p>
    <w:p w14:paraId="16AD0F97" w14:textId="77777777" w:rsidR="007E54DC" w:rsidRPr="00D31461" w:rsidRDefault="007E54DC" w:rsidP="000C1282">
      <w:pPr>
        <w:numPr>
          <w:ilvl w:val="0"/>
          <w:numId w:val="34"/>
        </w:numPr>
        <w:tabs>
          <w:tab w:val="left" w:pos="709"/>
        </w:tabs>
        <w:autoSpaceDE/>
        <w:autoSpaceDN/>
        <w:ind w:left="284" w:hanging="284"/>
        <w:jc w:val="both"/>
      </w:pPr>
      <w:r w:rsidRPr="00D31461">
        <w:t xml:space="preserve">El </w:t>
      </w:r>
      <w:r w:rsidRPr="00D31461">
        <w:rPr>
          <w:b/>
        </w:rPr>
        <w:t xml:space="preserve">CONTRATISTA </w:t>
      </w:r>
      <w:r w:rsidRPr="00D31461">
        <w:t>se obliga a cumplir el objeto del contrato que se llegue a suscribir como resultado de la adjudicación del proceso de selección.</w:t>
      </w:r>
    </w:p>
    <w:p w14:paraId="37EB906E" w14:textId="77777777" w:rsidR="000C1282" w:rsidRPr="00D31461" w:rsidRDefault="000C1282" w:rsidP="000C1282">
      <w:pPr>
        <w:tabs>
          <w:tab w:val="left" w:pos="709"/>
        </w:tabs>
        <w:autoSpaceDE/>
        <w:autoSpaceDN/>
        <w:ind w:left="284"/>
        <w:jc w:val="both"/>
      </w:pPr>
    </w:p>
    <w:p w14:paraId="083BCD54" w14:textId="77777777" w:rsidR="007E54DC" w:rsidRPr="00D31461" w:rsidRDefault="007E54DC" w:rsidP="000C1282">
      <w:pPr>
        <w:numPr>
          <w:ilvl w:val="0"/>
          <w:numId w:val="34"/>
        </w:numPr>
        <w:tabs>
          <w:tab w:val="left" w:pos="709"/>
        </w:tabs>
        <w:autoSpaceDE/>
        <w:autoSpaceDN/>
        <w:ind w:left="284" w:hanging="284"/>
        <w:jc w:val="both"/>
      </w:pPr>
      <w:r w:rsidRPr="00D31461">
        <w:t xml:space="preserve">Obrar con lealtad y buena fe en las distintas etapas contractuales, evitando dilaciones y trabas. </w:t>
      </w:r>
    </w:p>
    <w:p w14:paraId="121F4488" w14:textId="77777777" w:rsidR="000C1282" w:rsidRPr="00D31461" w:rsidRDefault="000C1282" w:rsidP="000C1282">
      <w:pPr>
        <w:tabs>
          <w:tab w:val="left" w:pos="709"/>
        </w:tabs>
        <w:autoSpaceDE/>
        <w:autoSpaceDN/>
        <w:ind w:left="284"/>
        <w:jc w:val="both"/>
      </w:pPr>
    </w:p>
    <w:p w14:paraId="7940CF34" w14:textId="77777777" w:rsidR="007E54DC" w:rsidRPr="00D31461" w:rsidRDefault="007E54DC" w:rsidP="000C1282">
      <w:pPr>
        <w:numPr>
          <w:ilvl w:val="0"/>
          <w:numId w:val="34"/>
        </w:numPr>
        <w:tabs>
          <w:tab w:val="left" w:pos="709"/>
        </w:tabs>
        <w:autoSpaceDE/>
        <w:autoSpaceDN/>
        <w:ind w:left="284" w:hanging="284"/>
        <w:jc w:val="both"/>
      </w:pPr>
      <w:r w:rsidRPr="00D31461">
        <w:t>Responder en los plazos que la</w:t>
      </w:r>
      <w:r w:rsidRPr="00D31461">
        <w:rPr>
          <w:b/>
        </w:rPr>
        <w:t xml:space="preserve"> </w:t>
      </w:r>
      <w:r w:rsidRPr="00D31461">
        <w:rPr>
          <w:b/>
          <w:bCs/>
        </w:rPr>
        <w:t xml:space="preserve">UNIDAD PRESTADORA DE SALUD HUILA, </w:t>
      </w:r>
      <w:r w:rsidRPr="00D31461">
        <w:t xml:space="preserve">establezca en cada caso, los requerimientos de aclaración o de información que le formule. </w:t>
      </w:r>
    </w:p>
    <w:p w14:paraId="6D0D7F33" w14:textId="77777777" w:rsidR="000C1282" w:rsidRPr="00D31461" w:rsidRDefault="000C1282" w:rsidP="000C1282">
      <w:pPr>
        <w:tabs>
          <w:tab w:val="left" w:pos="709"/>
        </w:tabs>
        <w:autoSpaceDE/>
        <w:autoSpaceDN/>
        <w:ind w:left="284"/>
        <w:jc w:val="both"/>
      </w:pPr>
    </w:p>
    <w:p w14:paraId="4659E6DD" w14:textId="77777777" w:rsidR="007E54DC" w:rsidRPr="00D31461" w:rsidRDefault="007E54DC" w:rsidP="000C1282">
      <w:pPr>
        <w:numPr>
          <w:ilvl w:val="0"/>
          <w:numId w:val="34"/>
        </w:numPr>
        <w:tabs>
          <w:tab w:val="left" w:pos="709"/>
        </w:tabs>
        <w:autoSpaceDE/>
        <w:autoSpaceDN/>
        <w:ind w:left="284" w:hanging="284"/>
        <w:jc w:val="both"/>
      </w:pPr>
      <w:r w:rsidRPr="00D31461">
        <w:t xml:space="preserve">Cumplir cabalmente con sus obligaciones, frente al Sistema de Seguridad Social Integral y parafiscales (Cajas de Compensación Familiar, Sena e ICBF), por cuanto el cumplimiento de esta obligación es requisito indispensable para la realización de cualquier pago, según normatividad </w:t>
      </w:r>
      <w:r w:rsidRPr="00D31461">
        <w:rPr>
          <w:lang w:val="es-ES"/>
        </w:rPr>
        <w:t xml:space="preserve">Decreto 510 del 05 de marzo de 2003 </w:t>
      </w:r>
      <w:r w:rsidRPr="00D31461">
        <w:rPr>
          <w:i/>
          <w:lang w:val="es-ES"/>
        </w:rPr>
        <w:t>“</w:t>
      </w:r>
      <w:r w:rsidRPr="00D31461">
        <w:rPr>
          <w:bCs/>
          <w:i/>
        </w:rPr>
        <w:t>Por medio del cual se reglamentan parcialmente los artículos 3°, 5°, 7°, 8°, 9°, 10 y 14 de la Ley 797 de 2003</w:t>
      </w:r>
      <w:r w:rsidRPr="00D31461">
        <w:rPr>
          <w:i/>
          <w:lang w:val="es-ES"/>
        </w:rPr>
        <w:t>”</w:t>
      </w:r>
      <w:r w:rsidRPr="00D31461">
        <w:rPr>
          <w:lang w:val="es-ES"/>
        </w:rPr>
        <w:t xml:space="preserve">, Ley 797 del 29 de enero de 2003 </w:t>
      </w:r>
      <w:r w:rsidRPr="00D31461">
        <w:rPr>
          <w:i/>
          <w:lang w:val="es-ES"/>
        </w:rPr>
        <w:t>“</w:t>
      </w:r>
      <w:r w:rsidRPr="00D31461">
        <w:rPr>
          <w:i/>
        </w:rPr>
        <w:t>Por la cual se reforman algunas disposiciones del sistema general de pensiones previsto en la Ley 100 de 1993 y se adoptan disposiciones sobre los Regímenes Pensionales exceptuados y especiales</w:t>
      </w:r>
      <w:r w:rsidRPr="00D31461">
        <w:rPr>
          <w:i/>
          <w:lang w:val="es-ES"/>
        </w:rPr>
        <w:t>”</w:t>
      </w:r>
      <w:r w:rsidRPr="00D31461">
        <w:rPr>
          <w:lang w:val="es-ES"/>
        </w:rPr>
        <w:t xml:space="preserve">, Ley 828 del 10 de julio de 2003 </w:t>
      </w:r>
      <w:r w:rsidRPr="00D31461">
        <w:rPr>
          <w:i/>
          <w:lang w:val="es-ES"/>
        </w:rPr>
        <w:t>“</w:t>
      </w:r>
      <w:r w:rsidRPr="00D31461">
        <w:rPr>
          <w:bCs/>
          <w:i/>
        </w:rPr>
        <w:t>Por la cual se expiden normas para el Control a la Evasión del Sistema de Seguridad Social</w:t>
      </w:r>
      <w:r w:rsidRPr="00D31461">
        <w:rPr>
          <w:i/>
          <w:lang w:val="es-ES"/>
        </w:rPr>
        <w:t xml:space="preserve">” </w:t>
      </w:r>
      <w:r w:rsidRPr="00D31461">
        <w:rPr>
          <w:lang w:val="es-ES"/>
        </w:rPr>
        <w:t xml:space="preserve">y demás normas concordantes. </w:t>
      </w:r>
      <w:r w:rsidRPr="00D31461">
        <w:t xml:space="preserve">  </w:t>
      </w:r>
    </w:p>
    <w:p w14:paraId="56EF3E9D" w14:textId="77777777" w:rsidR="000C1282" w:rsidRPr="00D31461" w:rsidRDefault="000C1282" w:rsidP="000C1282">
      <w:pPr>
        <w:tabs>
          <w:tab w:val="left" w:pos="709"/>
        </w:tabs>
        <w:autoSpaceDE/>
        <w:autoSpaceDN/>
        <w:ind w:left="284"/>
        <w:jc w:val="both"/>
      </w:pPr>
    </w:p>
    <w:p w14:paraId="01FA9890" w14:textId="77777777" w:rsidR="007E54DC" w:rsidRPr="00D31461" w:rsidRDefault="007E54DC" w:rsidP="000C1282">
      <w:pPr>
        <w:numPr>
          <w:ilvl w:val="0"/>
          <w:numId w:val="34"/>
        </w:numPr>
        <w:tabs>
          <w:tab w:val="left" w:pos="709"/>
        </w:tabs>
        <w:autoSpaceDE/>
        <w:autoSpaceDN/>
        <w:ind w:left="284" w:hanging="284"/>
        <w:jc w:val="both"/>
      </w:pPr>
      <w:r w:rsidRPr="00D31461">
        <w:t xml:space="preserve">Constituir en debida forma y aportar al Grupo Contractual y Seguimiento de la </w:t>
      </w:r>
      <w:r w:rsidRPr="00D31461">
        <w:rPr>
          <w:b/>
          <w:bCs/>
          <w:color w:val="000000" w:themeColor="text1"/>
        </w:rPr>
        <w:t>UNIDAD PRESTADORA DE SALUD HUILA</w:t>
      </w:r>
      <w:r w:rsidRPr="00D31461">
        <w:rPr>
          <w:color w:val="000000" w:themeColor="text1"/>
        </w:rPr>
        <w:t xml:space="preserve">, dentro </w:t>
      </w:r>
      <w:r w:rsidRPr="00D31461">
        <w:t>de los tres (3) días hábiles siguientes a la suscripción del contrato, la Garantía Única.</w:t>
      </w:r>
    </w:p>
    <w:p w14:paraId="0467F859" w14:textId="77777777" w:rsidR="000C1282" w:rsidRPr="00D31461" w:rsidRDefault="000C1282" w:rsidP="000C1282">
      <w:pPr>
        <w:tabs>
          <w:tab w:val="left" w:pos="709"/>
        </w:tabs>
        <w:autoSpaceDE/>
        <w:autoSpaceDN/>
        <w:ind w:left="284"/>
        <w:jc w:val="both"/>
      </w:pPr>
    </w:p>
    <w:p w14:paraId="05BB6B7D" w14:textId="77777777" w:rsidR="007E54DC" w:rsidRPr="00D31461" w:rsidRDefault="007E54DC" w:rsidP="000C1282">
      <w:pPr>
        <w:numPr>
          <w:ilvl w:val="0"/>
          <w:numId w:val="34"/>
        </w:numPr>
        <w:tabs>
          <w:tab w:val="left" w:pos="709"/>
        </w:tabs>
        <w:autoSpaceDE/>
        <w:autoSpaceDN/>
        <w:ind w:left="284" w:hanging="284"/>
        <w:jc w:val="both"/>
      </w:pPr>
      <w:r w:rsidRPr="00D31461">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36594B5" w14:textId="77777777" w:rsidR="000C1282" w:rsidRPr="00D31461" w:rsidRDefault="000C1282" w:rsidP="000C1282">
      <w:pPr>
        <w:tabs>
          <w:tab w:val="left" w:pos="709"/>
        </w:tabs>
        <w:autoSpaceDE/>
        <w:autoSpaceDN/>
        <w:ind w:left="284"/>
        <w:jc w:val="both"/>
      </w:pPr>
    </w:p>
    <w:p w14:paraId="02173D1C" w14:textId="77777777" w:rsidR="007E54DC" w:rsidRPr="00D31461" w:rsidRDefault="007E54DC" w:rsidP="000C1282">
      <w:pPr>
        <w:numPr>
          <w:ilvl w:val="0"/>
          <w:numId w:val="34"/>
        </w:numPr>
        <w:tabs>
          <w:tab w:val="left" w:pos="709"/>
        </w:tabs>
        <w:autoSpaceDE/>
        <w:autoSpaceDN/>
        <w:ind w:left="284" w:hanging="284"/>
        <w:jc w:val="both"/>
      </w:pPr>
      <w:r w:rsidRPr="00D31461">
        <w:t>No acceder a peticiones o amenazas, de quienes actuando por fuera de la ley pretendan obligarlo a hacer u omitir algún acto o hecho, el CONTRATISTA</w:t>
      </w:r>
      <w:r w:rsidRPr="00D31461">
        <w:rPr>
          <w:b/>
          <w:bCs/>
        </w:rPr>
        <w:t xml:space="preserve"> </w:t>
      </w:r>
      <w:r w:rsidRPr="00D31461">
        <w:t xml:space="preserve">deberá Informar de tal evento a la </w:t>
      </w:r>
      <w:r w:rsidRPr="00D31461">
        <w:rPr>
          <w:b/>
          <w:bCs/>
          <w:color w:val="000000" w:themeColor="text1"/>
        </w:rPr>
        <w:t>UNIDAD PRESTADORA DE SALUD HUILA</w:t>
      </w:r>
      <w:r w:rsidRPr="00D31461">
        <w:rPr>
          <w:color w:val="808080" w:themeColor="background1" w:themeShade="80"/>
        </w:rPr>
        <w:t xml:space="preserve"> </w:t>
      </w:r>
      <w:r w:rsidRPr="00D31461">
        <w:t xml:space="preserve">de la Policía Nacional y a las autoridades competentes para que se adopte las medidas necesarias. </w:t>
      </w:r>
    </w:p>
    <w:p w14:paraId="07771D83" w14:textId="77777777" w:rsidR="000C1282" w:rsidRPr="00D31461" w:rsidRDefault="000C1282" w:rsidP="000C1282">
      <w:pPr>
        <w:tabs>
          <w:tab w:val="left" w:pos="709"/>
        </w:tabs>
        <w:autoSpaceDE/>
        <w:autoSpaceDN/>
        <w:ind w:left="284"/>
        <w:jc w:val="both"/>
      </w:pPr>
    </w:p>
    <w:p w14:paraId="50900319" w14:textId="77777777" w:rsidR="007E54DC" w:rsidRPr="00D31461" w:rsidRDefault="007E54DC" w:rsidP="000C1282">
      <w:pPr>
        <w:numPr>
          <w:ilvl w:val="0"/>
          <w:numId w:val="34"/>
        </w:numPr>
        <w:tabs>
          <w:tab w:val="left" w:pos="709"/>
        </w:tabs>
        <w:autoSpaceDE/>
        <w:autoSpaceDN/>
        <w:ind w:left="284" w:hanging="284"/>
        <w:jc w:val="both"/>
      </w:pPr>
      <w:r w:rsidRPr="00D31461">
        <w:t>Mantener activa la cuenta corriente o de ahorros reportada para los pagos con el fin de evitar traumatismos en el proceso de ejecución del contrato.</w:t>
      </w:r>
    </w:p>
    <w:p w14:paraId="35494218" w14:textId="77777777" w:rsidR="000C1282" w:rsidRPr="00D31461" w:rsidRDefault="000C1282" w:rsidP="000C1282">
      <w:pPr>
        <w:tabs>
          <w:tab w:val="left" w:pos="709"/>
        </w:tabs>
        <w:autoSpaceDE/>
        <w:autoSpaceDN/>
        <w:ind w:left="284"/>
        <w:jc w:val="both"/>
      </w:pPr>
    </w:p>
    <w:p w14:paraId="3FD3BFE9" w14:textId="77777777" w:rsidR="007E54DC" w:rsidRPr="00D31461" w:rsidRDefault="007E54DC" w:rsidP="000C1282">
      <w:pPr>
        <w:numPr>
          <w:ilvl w:val="0"/>
          <w:numId w:val="34"/>
        </w:numPr>
        <w:tabs>
          <w:tab w:val="left" w:pos="709"/>
        </w:tabs>
        <w:autoSpaceDE/>
        <w:autoSpaceDN/>
        <w:ind w:left="284" w:hanging="284"/>
        <w:jc w:val="both"/>
      </w:pPr>
      <w:r w:rsidRPr="00D31461">
        <w:t xml:space="preserve">Restituir a </w:t>
      </w:r>
      <w:r w:rsidRPr="00D31461">
        <w:rPr>
          <w:b/>
          <w:bCs/>
        </w:rPr>
        <w:t>UNIDAD PRESTADORA DE SALUD HUILA,</w:t>
      </w:r>
      <w:r w:rsidRPr="00D31461">
        <w:t xml:space="preserve"> los elementos que haya colocado a su disposición para el desarrollo del objeto contractual, cuando se lo requiera o al finalizar el contrato, en caso de que se hayan suministrado.</w:t>
      </w:r>
    </w:p>
    <w:p w14:paraId="0B017EBA" w14:textId="77777777" w:rsidR="000C1282" w:rsidRPr="00D31461" w:rsidRDefault="000C1282" w:rsidP="000C1282">
      <w:pPr>
        <w:tabs>
          <w:tab w:val="left" w:pos="709"/>
        </w:tabs>
        <w:autoSpaceDE/>
        <w:autoSpaceDN/>
        <w:ind w:left="284"/>
        <w:jc w:val="both"/>
      </w:pPr>
    </w:p>
    <w:p w14:paraId="397631D3" w14:textId="77777777" w:rsidR="007E54DC" w:rsidRPr="00D31461" w:rsidRDefault="007E54DC" w:rsidP="000C1282">
      <w:pPr>
        <w:numPr>
          <w:ilvl w:val="0"/>
          <w:numId w:val="34"/>
        </w:numPr>
        <w:tabs>
          <w:tab w:val="left" w:pos="709"/>
        </w:tabs>
        <w:autoSpaceDE/>
        <w:autoSpaceDN/>
        <w:ind w:left="284" w:hanging="284"/>
        <w:jc w:val="both"/>
      </w:pPr>
      <w:r w:rsidRPr="00D31461">
        <w:rPr>
          <w:lang w:val="es-ES"/>
        </w:rPr>
        <w:t>Guardar la confidencialidad de toda la información que le sea entregada y que se encuentre bajo su custodia o que por cualquier otra circunstancia deba conocer o manipular y responderá patrimonialmente por los perjuicios de su divulgación y/o utilización indebida que por sí o por un tercero se cause a la administración o a terceros.</w:t>
      </w:r>
    </w:p>
    <w:p w14:paraId="42118D87" w14:textId="77777777" w:rsidR="000C1282" w:rsidRPr="00D31461" w:rsidRDefault="000C1282" w:rsidP="000C1282">
      <w:pPr>
        <w:tabs>
          <w:tab w:val="left" w:pos="709"/>
        </w:tabs>
        <w:autoSpaceDE/>
        <w:autoSpaceDN/>
        <w:ind w:left="284"/>
        <w:jc w:val="both"/>
      </w:pPr>
    </w:p>
    <w:p w14:paraId="06623FE0" w14:textId="77777777" w:rsidR="007E54DC" w:rsidRPr="00D31461" w:rsidRDefault="007E54DC" w:rsidP="000C1282">
      <w:pPr>
        <w:numPr>
          <w:ilvl w:val="0"/>
          <w:numId w:val="34"/>
        </w:numPr>
        <w:tabs>
          <w:tab w:val="left" w:pos="709"/>
        </w:tabs>
        <w:autoSpaceDE/>
        <w:autoSpaceDN/>
        <w:ind w:left="284" w:hanging="284"/>
        <w:jc w:val="both"/>
      </w:pPr>
      <w:r w:rsidRPr="00D31461">
        <w:rPr>
          <w:lang w:val="es-ES"/>
        </w:rPr>
        <w:t>Obrar con lealtad y buena fe en las distintas etapas contractuales, evitando dilaciones y en trabamientos que puedan presentarse.</w:t>
      </w:r>
    </w:p>
    <w:p w14:paraId="661A33A3" w14:textId="77777777" w:rsidR="000C1282" w:rsidRPr="00D31461" w:rsidRDefault="000C1282" w:rsidP="000C1282">
      <w:pPr>
        <w:tabs>
          <w:tab w:val="left" w:pos="709"/>
        </w:tabs>
        <w:autoSpaceDE/>
        <w:autoSpaceDN/>
        <w:ind w:left="284"/>
        <w:jc w:val="both"/>
      </w:pPr>
    </w:p>
    <w:p w14:paraId="02392E26" w14:textId="77777777" w:rsidR="007E54DC" w:rsidRPr="00D31461" w:rsidRDefault="007E54DC" w:rsidP="000C1282">
      <w:pPr>
        <w:numPr>
          <w:ilvl w:val="0"/>
          <w:numId w:val="34"/>
        </w:numPr>
        <w:tabs>
          <w:tab w:val="left" w:pos="709"/>
        </w:tabs>
        <w:autoSpaceDE/>
        <w:autoSpaceDN/>
        <w:ind w:left="284" w:hanging="284"/>
        <w:jc w:val="both"/>
      </w:pPr>
      <w:r w:rsidRPr="00D31461">
        <w:t xml:space="preserve">Desarrollar las actividades necesarias para dar cumplimiento de las obligaciones del SG - SST, que las normas legales vigentes y/o la Policía Nacional hayan considerado en el contrato y acorde a la exposición del contratista o subcontratista a los riesgos encontrados en el centro de trabajo donde desarrolla la actividad, de acuerdo a la Resolución Número 0312 del 13 de febrero de 2019 </w:t>
      </w:r>
      <w:r w:rsidRPr="00D31461">
        <w:rPr>
          <w:i/>
        </w:rPr>
        <w:t xml:space="preserve">“Por la cual se definen los </w:t>
      </w:r>
      <w:r w:rsidRPr="00D31461">
        <w:rPr>
          <w:i/>
        </w:rPr>
        <w:lastRenderedPageBreak/>
        <w:t xml:space="preserve">Estándares Mínimos del Sistema de Gestión de la Seguridad y Salud en el Trabajo SG-SST” </w:t>
      </w:r>
      <w:r w:rsidRPr="00D31461">
        <w:t xml:space="preserve"> y demás normas concordantes. </w:t>
      </w:r>
    </w:p>
    <w:p w14:paraId="0F6DFFFC" w14:textId="77777777" w:rsidR="000C1282" w:rsidRPr="00D31461" w:rsidRDefault="000C1282" w:rsidP="000C1282">
      <w:pPr>
        <w:tabs>
          <w:tab w:val="left" w:pos="709"/>
        </w:tabs>
        <w:autoSpaceDE/>
        <w:autoSpaceDN/>
        <w:ind w:left="284"/>
        <w:jc w:val="both"/>
      </w:pPr>
    </w:p>
    <w:p w14:paraId="66AC1D00" w14:textId="77777777" w:rsidR="007E54DC" w:rsidRPr="00D31461" w:rsidRDefault="007E54DC" w:rsidP="000C1282">
      <w:pPr>
        <w:numPr>
          <w:ilvl w:val="0"/>
          <w:numId w:val="34"/>
        </w:numPr>
        <w:tabs>
          <w:tab w:val="left" w:pos="709"/>
        </w:tabs>
        <w:autoSpaceDE/>
        <w:autoSpaceDN/>
        <w:ind w:left="284" w:hanging="284"/>
        <w:jc w:val="both"/>
      </w:pPr>
      <w:r w:rsidRPr="00D31461">
        <w:t xml:space="preserve">El contratista deberá velar por la correcta segregación de los residuos en su lugar de trabajo. </w:t>
      </w:r>
    </w:p>
    <w:p w14:paraId="0FA71318" w14:textId="77777777" w:rsidR="000C1282" w:rsidRPr="00D31461" w:rsidRDefault="000C1282" w:rsidP="000C1282">
      <w:pPr>
        <w:tabs>
          <w:tab w:val="left" w:pos="709"/>
        </w:tabs>
        <w:autoSpaceDE/>
        <w:autoSpaceDN/>
        <w:ind w:left="284"/>
        <w:jc w:val="both"/>
      </w:pPr>
    </w:p>
    <w:p w14:paraId="73E187DA" w14:textId="77777777" w:rsidR="007E54DC" w:rsidRPr="00D31461" w:rsidRDefault="007E54DC" w:rsidP="000C1282">
      <w:pPr>
        <w:numPr>
          <w:ilvl w:val="0"/>
          <w:numId w:val="34"/>
        </w:numPr>
        <w:tabs>
          <w:tab w:val="left" w:pos="709"/>
        </w:tabs>
        <w:autoSpaceDE/>
        <w:autoSpaceDN/>
        <w:ind w:left="284" w:hanging="284"/>
        <w:jc w:val="both"/>
      </w:pPr>
      <w:r w:rsidRPr="00D31461">
        <w:t xml:space="preserve">Realizar </w:t>
      </w:r>
      <w:proofErr w:type="spellStart"/>
      <w:r w:rsidRPr="00D31461">
        <w:t>auto-reporte</w:t>
      </w:r>
      <w:proofErr w:type="spellEnd"/>
      <w:r w:rsidRPr="00D31461">
        <w:t xml:space="preserve"> de condiciones de trabajo y de salud cuando le sea solicitado.</w:t>
      </w:r>
    </w:p>
    <w:p w14:paraId="2BF59168" w14:textId="77777777" w:rsidR="000C1282" w:rsidRPr="00D31461" w:rsidRDefault="000C1282" w:rsidP="000C1282">
      <w:pPr>
        <w:tabs>
          <w:tab w:val="left" w:pos="709"/>
        </w:tabs>
        <w:autoSpaceDE/>
        <w:autoSpaceDN/>
        <w:ind w:left="284"/>
        <w:jc w:val="both"/>
      </w:pPr>
    </w:p>
    <w:p w14:paraId="2E25BAE5" w14:textId="77777777" w:rsidR="007E54DC" w:rsidRPr="00D31461" w:rsidRDefault="007E54DC" w:rsidP="000C1282">
      <w:pPr>
        <w:numPr>
          <w:ilvl w:val="0"/>
          <w:numId w:val="34"/>
        </w:numPr>
        <w:tabs>
          <w:tab w:val="left" w:pos="709"/>
        </w:tabs>
        <w:autoSpaceDE/>
        <w:autoSpaceDN/>
        <w:ind w:left="284" w:hanging="284"/>
        <w:jc w:val="both"/>
      </w:pPr>
      <w:r w:rsidRPr="00D31461">
        <w:t>El oferente deberá incluir en la carga tributaria y arancelaria de ley, todos los costos administrativos como seguros y fletes. No se aceptan reajustes ni cobros adicionales.</w:t>
      </w:r>
    </w:p>
    <w:p w14:paraId="28CC7418" w14:textId="77777777" w:rsidR="000C1282" w:rsidRPr="00D31461" w:rsidRDefault="000C1282" w:rsidP="000C1282">
      <w:pPr>
        <w:tabs>
          <w:tab w:val="left" w:pos="709"/>
        </w:tabs>
        <w:autoSpaceDE/>
        <w:autoSpaceDN/>
        <w:ind w:left="284"/>
        <w:jc w:val="both"/>
      </w:pPr>
    </w:p>
    <w:p w14:paraId="787FB10A" w14:textId="77777777" w:rsidR="007E54DC" w:rsidRPr="00D31461" w:rsidRDefault="007E54DC" w:rsidP="000C1282">
      <w:pPr>
        <w:numPr>
          <w:ilvl w:val="0"/>
          <w:numId w:val="34"/>
        </w:numPr>
        <w:tabs>
          <w:tab w:val="left" w:pos="709"/>
        </w:tabs>
        <w:autoSpaceDE/>
        <w:autoSpaceDN/>
        <w:ind w:left="284" w:hanging="284"/>
        <w:jc w:val="both"/>
      </w:pPr>
      <w:r w:rsidRPr="00D31461">
        <w:rPr>
          <w:lang w:val="es-ES"/>
        </w:rPr>
        <w:t xml:space="preserve">El </w:t>
      </w:r>
      <w:r w:rsidRPr="00D31461">
        <w:rPr>
          <w:b/>
          <w:bCs/>
          <w:lang w:val="es-ES"/>
        </w:rPr>
        <w:t>CONTRATISTA</w:t>
      </w:r>
      <w:r w:rsidRPr="00D31461">
        <w:rPr>
          <w:lang w:val="es-ES"/>
        </w:rPr>
        <w:t xml:space="preserve"> deberá sostener los precios unitarios adjudicados para evitar el incremento de los mismos durante el tiempo que dure el contrato que se llegase a celebrar.</w:t>
      </w:r>
    </w:p>
    <w:p w14:paraId="65EB0C5D" w14:textId="77777777" w:rsidR="000C1282" w:rsidRPr="00D31461" w:rsidRDefault="000C1282" w:rsidP="000C1282">
      <w:pPr>
        <w:tabs>
          <w:tab w:val="left" w:pos="709"/>
        </w:tabs>
        <w:autoSpaceDE/>
        <w:autoSpaceDN/>
        <w:ind w:left="284"/>
        <w:jc w:val="both"/>
      </w:pPr>
    </w:p>
    <w:p w14:paraId="55B7C245" w14:textId="77777777" w:rsidR="007E54DC" w:rsidRPr="00D31461" w:rsidRDefault="007E54DC" w:rsidP="000C1282">
      <w:pPr>
        <w:numPr>
          <w:ilvl w:val="0"/>
          <w:numId w:val="34"/>
        </w:numPr>
        <w:tabs>
          <w:tab w:val="left" w:pos="709"/>
        </w:tabs>
        <w:autoSpaceDE/>
        <w:autoSpaceDN/>
        <w:ind w:left="284" w:hanging="284"/>
        <w:jc w:val="both"/>
      </w:pPr>
      <w:r w:rsidRPr="00D31461">
        <w:rPr>
          <w:lang w:val="es-ES"/>
        </w:rPr>
        <w:t xml:space="preserve">El </w:t>
      </w:r>
      <w:r w:rsidRPr="00D31461">
        <w:rPr>
          <w:b/>
          <w:bCs/>
          <w:lang w:val="es-ES"/>
        </w:rPr>
        <w:t>CONTRATISTA</w:t>
      </w:r>
      <w:r w:rsidRPr="00D31461">
        <w:rPr>
          <w:lang w:val="es-ES"/>
        </w:rPr>
        <w:t xml:space="preserve"> deberá ofrecer los repuestos de buena calidad originales para cada equipo que requiera.</w:t>
      </w:r>
    </w:p>
    <w:p w14:paraId="70772D46" w14:textId="77777777" w:rsidR="000C1282" w:rsidRPr="00D31461" w:rsidRDefault="000C1282" w:rsidP="000C1282">
      <w:pPr>
        <w:tabs>
          <w:tab w:val="left" w:pos="709"/>
        </w:tabs>
        <w:autoSpaceDE/>
        <w:autoSpaceDN/>
        <w:ind w:left="284"/>
        <w:jc w:val="both"/>
      </w:pPr>
    </w:p>
    <w:p w14:paraId="05A4B1CD" w14:textId="77777777" w:rsidR="007E54DC" w:rsidRPr="00D31461" w:rsidRDefault="007E54DC" w:rsidP="000C1282">
      <w:pPr>
        <w:numPr>
          <w:ilvl w:val="0"/>
          <w:numId w:val="34"/>
        </w:numPr>
        <w:tabs>
          <w:tab w:val="left" w:pos="709"/>
        </w:tabs>
        <w:autoSpaceDE/>
        <w:autoSpaceDN/>
        <w:ind w:left="284" w:hanging="284"/>
        <w:jc w:val="both"/>
      </w:pPr>
      <w:r w:rsidRPr="00D31461">
        <w:t xml:space="preserve">El </w:t>
      </w:r>
      <w:r w:rsidRPr="00D31461">
        <w:rPr>
          <w:b/>
          <w:bCs/>
        </w:rPr>
        <w:t>CONTRATISTA</w:t>
      </w:r>
      <w:r w:rsidRPr="00D31461">
        <w:t xml:space="preserve"> debe publicar en la página de contratación SECOP II (en el proceso de referencia) la factura y/o cuenta de cobro (incluyendo parafiscales), antes de que finalice la fecha límite, la cual se relaciona más adelante. De no publicar la factura, no se podrá dar trámite a la misma para ser obligada; de acuerdo a lo establecido en la </w:t>
      </w:r>
      <w:r w:rsidRPr="00D31461">
        <w:rPr>
          <w:u w:val="single"/>
        </w:rPr>
        <w:t>GUIA RAPIDA DE GESTION CONTRACTUAL PARA PROVEEDORES EN EL SECOP I</w:t>
      </w:r>
      <w:r w:rsidRPr="00D31461">
        <w:t>I, en el punto IV. Envió de facturas.</w:t>
      </w:r>
    </w:p>
    <w:p w14:paraId="4C969022" w14:textId="77777777" w:rsidR="000C1282" w:rsidRPr="00D31461" w:rsidRDefault="000C1282" w:rsidP="000C1282">
      <w:pPr>
        <w:tabs>
          <w:tab w:val="left" w:pos="709"/>
        </w:tabs>
        <w:autoSpaceDE/>
        <w:autoSpaceDN/>
        <w:ind w:left="284"/>
        <w:jc w:val="both"/>
      </w:pPr>
    </w:p>
    <w:p w14:paraId="1A45CC0F" w14:textId="77777777" w:rsidR="007E54DC" w:rsidRPr="00D31461" w:rsidRDefault="007E54DC" w:rsidP="000C1282">
      <w:pPr>
        <w:numPr>
          <w:ilvl w:val="0"/>
          <w:numId w:val="34"/>
        </w:numPr>
        <w:tabs>
          <w:tab w:val="left" w:pos="240"/>
          <w:tab w:val="left" w:pos="709"/>
        </w:tabs>
        <w:autoSpaceDE/>
        <w:autoSpaceDN/>
        <w:ind w:left="284" w:hanging="284"/>
        <w:jc w:val="both"/>
      </w:pPr>
      <w:r w:rsidRPr="00D31461">
        <w:rPr>
          <w:bCs/>
        </w:rPr>
        <w:t xml:space="preserve">El </w:t>
      </w:r>
      <w:r w:rsidRPr="00D31461">
        <w:rPr>
          <w:b/>
          <w:bCs/>
        </w:rPr>
        <w:t>CONTRATISTA</w:t>
      </w:r>
      <w:r w:rsidRPr="00D31461">
        <w:rPr>
          <w:bCs/>
        </w:rPr>
        <w:t xml:space="preserve"> deberá presentar la factura electrónica validada previamente por la DIAN, como requisito necesario para el pago de los bienes y/o servicios contratados, conforme con las disposiciones señaladas en el Decreto </w:t>
      </w:r>
      <w:hyperlink r:id="rId10" w:anchor="358" w:tgtFrame="_blank" w:history="1">
        <w:r w:rsidRPr="00D31461">
          <w:rPr>
            <w:bCs/>
          </w:rPr>
          <w:t>358</w:t>
        </w:r>
      </w:hyperlink>
      <w:r w:rsidRPr="00D31461">
        <w:rPr>
          <w:bCs/>
        </w:rPr>
        <w:t> del 5 de marzo de 2020, en concordancia, con lo dispuesto en la Resolución No. 000042 del 5 de mayo de 2020.</w:t>
      </w:r>
    </w:p>
    <w:p w14:paraId="53E410CB" w14:textId="77777777" w:rsidR="000C1282" w:rsidRPr="00D31461" w:rsidRDefault="000C1282" w:rsidP="000C1282">
      <w:pPr>
        <w:tabs>
          <w:tab w:val="left" w:pos="240"/>
          <w:tab w:val="left" w:pos="709"/>
        </w:tabs>
        <w:autoSpaceDE/>
        <w:autoSpaceDN/>
        <w:ind w:left="284"/>
        <w:jc w:val="both"/>
      </w:pPr>
    </w:p>
    <w:p w14:paraId="02B212FA" w14:textId="77777777" w:rsidR="007E54DC" w:rsidRPr="00D31461" w:rsidRDefault="007E54DC" w:rsidP="000C1282">
      <w:pPr>
        <w:numPr>
          <w:ilvl w:val="0"/>
          <w:numId w:val="34"/>
        </w:numPr>
        <w:tabs>
          <w:tab w:val="left" w:pos="240"/>
          <w:tab w:val="left" w:pos="709"/>
        </w:tabs>
        <w:autoSpaceDE/>
        <w:autoSpaceDN/>
        <w:ind w:left="284" w:hanging="284"/>
        <w:jc w:val="both"/>
      </w:pPr>
      <w:r w:rsidRPr="00D31461">
        <w:t>las demás obligaciones del CONTRATISTA contenidos en el artículo 5º de la Ley 80 de 1993, así mismo, será civil y penalmente responsable por sus acciones u omisiones en la actuación contractual.</w:t>
      </w:r>
    </w:p>
    <w:p w14:paraId="320AB194" w14:textId="77777777" w:rsidR="007D0165" w:rsidRPr="00D31461" w:rsidRDefault="007D0165" w:rsidP="007D0165">
      <w:pPr>
        <w:ind w:right="5"/>
        <w:jc w:val="both"/>
        <w:rPr>
          <w:sz w:val="16"/>
          <w:szCs w:val="16"/>
        </w:rPr>
      </w:pPr>
    </w:p>
    <w:p w14:paraId="7C364F2E" w14:textId="77777777" w:rsidR="00BB3F12" w:rsidRPr="00D31461" w:rsidRDefault="00BB3F12" w:rsidP="00BB3F12">
      <w:pPr>
        <w:pStyle w:val="Prrafodelista"/>
        <w:rPr>
          <w:sz w:val="16"/>
          <w:szCs w:val="16"/>
          <w:u w:val="single"/>
        </w:rPr>
      </w:pPr>
    </w:p>
    <w:p w14:paraId="6E61E91E" w14:textId="77777777" w:rsidR="00AD20A8" w:rsidRPr="00D31461" w:rsidRDefault="00AD20A8" w:rsidP="00AD20A8">
      <w:pPr>
        <w:spacing w:after="120"/>
        <w:rPr>
          <w:lang w:val="es-ES"/>
        </w:rPr>
      </w:pPr>
      <w:r w:rsidRPr="00D31461">
        <w:rPr>
          <w:lang w:val="es-ES"/>
        </w:rPr>
        <w:t>Declaramos, bajo nuestra responsabilidad personal, y comprometiendo la responsabilidad Institucional de las personas jurídicas que representamos, que la información antes consignada es totalmente cierta, y puede ser verificada.</w:t>
      </w:r>
    </w:p>
    <w:p w14:paraId="66DF8FFE" w14:textId="77777777" w:rsidR="00CC5FD9" w:rsidRPr="00D31461" w:rsidRDefault="00CC5FD9" w:rsidP="00CC5FD9">
      <w:pPr>
        <w:tabs>
          <w:tab w:val="left" w:pos="3645"/>
        </w:tabs>
        <w:spacing w:line="276" w:lineRule="auto"/>
        <w:jc w:val="both"/>
        <w:rPr>
          <w:b/>
          <w:bCs/>
        </w:rPr>
      </w:pPr>
    </w:p>
    <w:p w14:paraId="4D661300" w14:textId="03A4DDD9" w:rsidR="00CC5FD9" w:rsidRPr="00D31461" w:rsidRDefault="00CC5FD9" w:rsidP="00CC5FD9">
      <w:pPr>
        <w:tabs>
          <w:tab w:val="left" w:pos="3645"/>
        </w:tabs>
        <w:spacing w:line="276" w:lineRule="auto"/>
        <w:jc w:val="both"/>
      </w:pPr>
      <w:r w:rsidRPr="00D31461">
        <w:rPr>
          <w:b/>
          <w:bCs/>
        </w:rPr>
        <w:t xml:space="preserve">Nombre y Firma Representante legal _______________________ </w:t>
      </w:r>
    </w:p>
    <w:p w14:paraId="5FF3B73F" w14:textId="77777777" w:rsidR="00CC5FD9" w:rsidRPr="00D31461" w:rsidRDefault="00CC5FD9" w:rsidP="00CC5FD9">
      <w:pPr>
        <w:tabs>
          <w:tab w:val="left" w:pos="3645"/>
        </w:tabs>
        <w:spacing w:line="276" w:lineRule="auto"/>
        <w:jc w:val="both"/>
      </w:pPr>
      <w:r w:rsidRPr="00D31461">
        <w:rPr>
          <w:b/>
          <w:bCs/>
        </w:rPr>
        <w:t xml:space="preserve">C.C. N° ________________________________________________ </w:t>
      </w:r>
    </w:p>
    <w:p w14:paraId="23C9DA55" w14:textId="77777777" w:rsidR="00CC5FD9" w:rsidRPr="00D31461" w:rsidRDefault="00CC5FD9" w:rsidP="00CC5FD9">
      <w:pPr>
        <w:tabs>
          <w:tab w:val="left" w:pos="3645"/>
        </w:tabs>
        <w:spacing w:line="276" w:lineRule="auto"/>
        <w:jc w:val="both"/>
        <w:rPr>
          <w:b/>
          <w:bCs/>
        </w:rPr>
      </w:pPr>
      <w:r w:rsidRPr="00D31461">
        <w:rPr>
          <w:b/>
          <w:bCs/>
        </w:rPr>
        <w:t>Nombre Razón Social ____________________________________</w:t>
      </w:r>
    </w:p>
    <w:p w14:paraId="2EE92CA8" w14:textId="093A17AF" w:rsidR="002D2959" w:rsidRPr="00D31461" w:rsidRDefault="00CC5FD9" w:rsidP="00AD20A8">
      <w:pPr>
        <w:rPr>
          <w:b/>
          <w:lang w:eastAsia="x-none"/>
        </w:rPr>
        <w:sectPr w:rsidR="002D2959" w:rsidRPr="00D31461" w:rsidSect="00535AE2">
          <w:headerReference w:type="default" r:id="rId1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D31461">
        <w:rPr>
          <w:b/>
          <w:bCs/>
        </w:rPr>
        <w:t>NIT. _______________________________</w:t>
      </w:r>
      <w:r w:rsidR="00AD20A8" w:rsidRPr="00D31461">
        <w:rPr>
          <w:b/>
          <w:sz w:val="18"/>
          <w:szCs w:val="18"/>
          <w:lang w:val="es-ES"/>
        </w:rPr>
        <w:tab/>
        <w:t xml:space="preserve">                       </w:t>
      </w:r>
    </w:p>
    <w:p w14:paraId="03669274" w14:textId="77777777" w:rsidR="00C766EE" w:rsidRPr="00D31461" w:rsidRDefault="00D80BCA" w:rsidP="00F12064">
      <w:pPr>
        <w:jc w:val="center"/>
        <w:rPr>
          <w:b/>
          <w:sz w:val="18"/>
          <w:lang w:val="es-ES"/>
        </w:rPr>
      </w:pPr>
      <w:r w:rsidRPr="00D31461">
        <w:rPr>
          <w:b/>
          <w:sz w:val="18"/>
          <w:lang w:val="es-ES"/>
        </w:rPr>
        <w:lastRenderedPageBreak/>
        <w:t>ANEXO N</w:t>
      </w:r>
      <w:r w:rsidR="00B3516D" w:rsidRPr="00D31461">
        <w:rPr>
          <w:b/>
          <w:sz w:val="18"/>
          <w:lang w:val="es-ES"/>
        </w:rPr>
        <w:t>o.</w:t>
      </w:r>
      <w:r w:rsidRPr="00D31461">
        <w:rPr>
          <w:b/>
          <w:sz w:val="18"/>
          <w:lang w:val="es-ES"/>
        </w:rPr>
        <w:t xml:space="preserve"> 4</w:t>
      </w:r>
    </w:p>
    <w:p w14:paraId="110D0B77" w14:textId="77777777" w:rsidR="006600A9" w:rsidRPr="00D31461" w:rsidRDefault="006600A9" w:rsidP="00F12064">
      <w:pPr>
        <w:jc w:val="center"/>
        <w:rPr>
          <w:b/>
          <w:lang w:val="es-ES"/>
        </w:rPr>
      </w:pPr>
    </w:p>
    <w:p w14:paraId="3C7D84DC" w14:textId="39FE503D" w:rsidR="006600A9" w:rsidRPr="00D31461" w:rsidRDefault="006600A9" w:rsidP="006600A9">
      <w:pPr>
        <w:spacing w:line="360" w:lineRule="auto"/>
        <w:jc w:val="center"/>
        <w:rPr>
          <w:b/>
          <w:sz w:val="18"/>
          <w:szCs w:val="18"/>
          <w:lang w:val="es-ES"/>
        </w:rPr>
      </w:pPr>
      <w:r w:rsidRPr="00D31461">
        <w:rPr>
          <w:b/>
          <w:sz w:val="18"/>
          <w:szCs w:val="18"/>
          <w:lang w:val="es-ES"/>
        </w:rPr>
        <w:t xml:space="preserve">OBLIGACIONES DE LA </w:t>
      </w:r>
      <w:r w:rsidR="00845F60" w:rsidRPr="00D31461">
        <w:rPr>
          <w:b/>
          <w:sz w:val="18"/>
          <w:szCs w:val="18"/>
          <w:lang w:val="es-ES"/>
        </w:rPr>
        <w:t xml:space="preserve">POLICIA NACIONAL </w:t>
      </w:r>
    </w:p>
    <w:p w14:paraId="5335DDF0" w14:textId="77777777" w:rsidR="00585AF3" w:rsidRPr="00D31461" w:rsidRDefault="00585AF3" w:rsidP="006600A9">
      <w:pPr>
        <w:spacing w:line="360" w:lineRule="auto"/>
        <w:jc w:val="center"/>
        <w:rPr>
          <w:b/>
          <w:sz w:val="18"/>
          <w:szCs w:val="18"/>
          <w:lang w:val="es-ES"/>
        </w:rPr>
      </w:pPr>
    </w:p>
    <w:p w14:paraId="2F68CD3A" w14:textId="77777777" w:rsidR="007E54DC" w:rsidRPr="00D31461" w:rsidRDefault="007E54DC" w:rsidP="007E54DC">
      <w:pPr>
        <w:pStyle w:val="Prrafodelista"/>
        <w:numPr>
          <w:ilvl w:val="0"/>
          <w:numId w:val="43"/>
        </w:numPr>
        <w:jc w:val="both"/>
      </w:pPr>
      <w:r w:rsidRPr="00D31461">
        <w:t>Poner a disposición del CONTRATISTA los bienes y lugares que se requieran para la ejecución y entrega del objeto contratado.</w:t>
      </w:r>
    </w:p>
    <w:p w14:paraId="6295EB7B" w14:textId="77777777" w:rsidR="007E54DC" w:rsidRPr="00D31461" w:rsidRDefault="007E54DC" w:rsidP="007E54DC">
      <w:pPr>
        <w:jc w:val="both"/>
      </w:pPr>
    </w:p>
    <w:p w14:paraId="2C77BD7A" w14:textId="77777777" w:rsidR="007E54DC" w:rsidRPr="00D31461" w:rsidRDefault="007E54DC" w:rsidP="007E54DC">
      <w:pPr>
        <w:pStyle w:val="Prrafodelista"/>
        <w:numPr>
          <w:ilvl w:val="0"/>
          <w:numId w:val="43"/>
        </w:numPr>
        <w:jc w:val="both"/>
      </w:pPr>
      <w:r w:rsidRPr="00D31461">
        <w:t xml:space="preserve">Una vez se surta el proceso de contratación estatal, asignar un supervisor, a través de quien la POLICÍA NACIONAL mantendrá la interlocución permanente y directa con el CONTRATISTA. </w:t>
      </w:r>
    </w:p>
    <w:p w14:paraId="08ACCB76" w14:textId="77777777" w:rsidR="007E54DC" w:rsidRPr="00D31461" w:rsidRDefault="007E54DC" w:rsidP="007E54DC">
      <w:pPr>
        <w:jc w:val="both"/>
      </w:pPr>
    </w:p>
    <w:p w14:paraId="6806350C" w14:textId="77777777" w:rsidR="007E54DC" w:rsidRPr="00D31461" w:rsidRDefault="007E54DC" w:rsidP="007E54DC">
      <w:pPr>
        <w:pStyle w:val="Prrafodelista"/>
        <w:numPr>
          <w:ilvl w:val="0"/>
          <w:numId w:val="43"/>
        </w:numPr>
        <w:jc w:val="both"/>
      </w:pPr>
      <w:r w:rsidRPr="00D31461">
        <w:t xml:space="preserve">Ejercer el control sobre el cumplimiento del contrato a través del supervisor designado para el efecto, exigiéndole la ejecución idónea y oportuna del objeto a contratar.  </w:t>
      </w:r>
    </w:p>
    <w:p w14:paraId="512DFCA1" w14:textId="77777777" w:rsidR="007E54DC" w:rsidRPr="00D31461" w:rsidRDefault="007E54DC" w:rsidP="007E54DC">
      <w:pPr>
        <w:jc w:val="both"/>
      </w:pPr>
    </w:p>
    <w:p w14:paraId="6C417C36" w14:textId="77777777" w:rsidR="007E54DC" w:rsidRPr="00D31461" w:rsidRDefault="007E54DC" w:rsidP="007E54DC">
      <w:pPr>
        <w:pStyle w:val="Prrafodelista"/>
        <w:numPr>
          <w:ilvl w:val="0"/>
          <w:numId w:val="43"/>
        </w:numPr>
        <w:jc w:val="both"/>
      </w:pPr>
      <w:r w:rsidRPr="00D31461">
        <w:t xml:space="preserve">Recibir a satisfacción los bienes y/o servicios que sean entregados por el CONTRATISTA, cuando estos cumplan con las condiciones establecidas y en especial las especificaciones u obligaciones técnicas contenidas en el anexo técnico. </w:t>
      </w:r>
    </w:p>
    <w:p w14:paraId="274707A6" w14:textId="77777777" w:rsidR="007E54DC" w:rsidRPr="00D31461" w:rsidRDefault="007E54DC" w:rsidP="007E54DC">
      <w:pPr>
        <w:jc w:val="both"/>
      </w:pPr>
    </w:p>
    <w:p w14:paraId="6AFD31A9" w14:textId="77777777" w:rsidR="007E54DC" w:rsidRPr="00D31461" w:rsidRDefault="007E54DC" w:rsidP="007E54DC">
      <w:pPr>
        <w:pStyle w:val="Prrafodelista"/>
        <w:numPr>
          <w:ilvl w:val="0"/>
          <w:numId w:val="43"/>
        </w:numPr>
        <w:jc w:val="both"/>
      </w:pPr>
      <w:r w:rsidRPr="00D31461">
        <w:t xml:space="preserve">Adelantar las gestiones necesarias para el reconocimiento y cobro de las sanciones pecuniarias y garantías a que hubiere lugar, para lo cual el supervisor dará aviso oportuno a la POLICÍA NACIONAL, sobre la ocurrencia de hechos constitutivos de mora o incumplimiento. </w:t>
      </w:r>
    </w:p>
    <w:p w14:paraId="0E670FBE" w14:textId="77777777" w:rsidR="007E54DC" w:rsidRPr="00D31461" w:rsidRDefault="007E54DC" w:rsidP="007E54DC">
      <w:pPr>
        <w:jc w:val="both"/>
      </w:pPr>
    </w:p>
    <w:p w14:paraId="22D39C81" w14:textId="77777777" w:rsidR="007E54DC" w:rsidRPr="00D31461" w:rsidRDefault="007E54DC" w:rsidP="007E54DC">
      <w:pPr>
        <w:pStyle w:val="Prrafodelista"/>
        <w:numPr>
          <w:ilvl w:val="0"/>
          <w:numId w:val="43"/>
        </w:numPr>
        <w:jc w:val="both"/>
      </w:pPr>
      <w:r w:rsidRPr="00D31461">
        <w:t>Pagar al CONTRATISTA en la forma pactada y con sujeción a las disponibilidades presupuestales y de PAC previstas para el efecto.</w:t>
      </w:r>
    </w:p>
    <w:p w14:paraId="2B27C859" w14:textId="77777777" w:rsidR="007E54DC" w:rsidRPr="00D31461" w:rsidRDefault="007E54DC" w:rsidP="007E54DC">
      <w:pPr>
        <w:jc w:val="both"/>
      </w:pPr>
    </w:p>
    <w:p w14:paraId="303DBCC0" w14:textId="77777777" w:rsidR="007E54DC" w:rsidRPr="00D31461" w:rsidRDefault="007E54DC" w:rsidP="007E54DC">
      <w:pPr>
        <w:pStyle w:val="Prrafodelista"/>
        <w:numPr>
          <w:ilvl w:val="0"/>
          <w:numId w:val="43"/>
        </w:numPr>
        <w:jc w:val="both"/>
      </w:pPr>
      <w:r w:rsidRPr="00D31461">
        <w:t>Tramitar diligentemente las apropiaciones presupuestales que requiera para solventar las prestaciones patrimoniales que hayan surgido a su cargo como consecuencia de la suscripción del contrato.</w:t>
      </w:r>
    </w:p>
    <w:p w14:paraId="4B7ED0FD" w14:textId="77777777" w:rsidR="007E54DC" w:rsidRPr="00D31461" w:rsidRDefault="007E54DC" w:rsidP="007E54DC">
      <w:pPr>
        <w:jc w:val="both"/>
      </w:pPr>
    </w:p>
    <w:p w14:paraId="5B245F70" w14:textId="77777777" w:rsidR="007E54DC" w:rsidRPr="00D31461" w:rsidRDefault="007E54DC" w:rsidP="007E54DC">
      <w:pPr>
        <w:pStyle w:val="Prrafodelista"/>
        <w:numPr>
          <w:ilvl w:val="0"/>
          <w:numId w:val="43"/>
        </w:numPr>
        <w:jc w:val="both"/>
      </w:pPr>
      <w:r w:rsidRPr="00D31461">
        <w:t xml:space="preserve">Solicitar y recibir información técnica respecto del bien o servicio y demás del CONTRATISTA en desarrollo del objeto del contractual. </w:t>
      </w:r>
    </w:p>
    <w:p w14:paraId="1D6E2A40" w14:textId="77777777" w:rsidR="007E54DC" w:rsidRPr="00D31461" w:rsidRDefault="007E54DC" w:rsidP="007E54DC">
      <w:pPr>
        <w:jc w:val="both"/>
      </w:pPr>
    </w:p>
    <w:p w14:paraId="26579592" w14:textId="77777777" w:rsidR="007E54DC" w:rsidRPr="00D31461" w:rsidRDefault="007E54DC" w:rsidP="007E54DC">
      <w:pPr>
        <w:pStyle w:val="Prrafodelista"/>
        <w:numPr>
          <w:ilvl w:val="0"/>
          <w:numId w:val="43"/>
        </w:numPr>
        <w:jc w:val="both"/>
      </w:pPr>
      <w:r w:rsidRPr="00D31461">
        <w:t>Incluir aquellas obligaciones propias de cada proceso que coadyuven al cumplimiento de las obligaciones contractuales.</w:t>
      </w:r>
    </w:p>
    <w:p w14:paraId="0911BDFC" w14:textId="77777777" w:rsidR="007E54DC" w:rsidRPr="00D31461" w:rsidRDefault="007E54DC" w:rsidP="007E54DC">
      <w:pPr>
        <w:jc w:val="both"/>
      </w:pPr>
    </w:p>
    <w:p w14:paraId="08B22C04" w14:textId="77777777" w:rsidR="007E54DC" w:rsidRPr="00D31461" w:rsidRDefault="007E54DC" w:rsidP="007E54DC">
      <w:pPr>
        <w:pStyle w:val="Prrafodelista"/>
        <w:numPr>
          <w:ilvl w:val="0"/>
          <w:numId w:val="43"/>
        </w:numPr>
        <w:jc w:val="both"/>
      </w:pPr>
      <w:r w:rsidRPr="00D31461">
        <w:t>Rechazar los bienes y/o servicios cuando no cumplan con los requerimientos técnicos exigidos</w:t>
      </w:r>
    </w:p>
    <w:p w14:paraId="3447F35E" w14:textId="77777777" w:rsidR="00CB3431" w:rsidRPr="00D31461" w:rsidRDefault="00CB3431" w:rsidP="00CB3431">
      <w:pPr>
        <w:jc w:val="both"/>
        <w:rPr>
          <w:color w:val="A6A6A6" w:themeColor="background1" w:themeShade="A6"/>
        </w:rPr>
      </w:pPr>
    </w:p>
    <w:p w14:paraId="6A36BA1B" w14:textId="77777777" w:rsidR="00C766EE" w:rsidRPr="00D31461" w:rsidRDefault="00C766EE" w:rsidP="00F12064">
      <w:pPr>
        <w:jc w:val="center"/>
        <w:rPr>
          <w:b/>
        </w:rPr>
      </w:pPr>
    </w:p>
    <w:p w14:paraId="508E8B0E" w14:textId="77777777" w:rsidR="001849E6" w:rsidRPr="00D31461" w:rsidRDefault="001849E6" w:rsidP="00F12064">
      <w:pPr>
        <w:jc w:val="center"/>
        <w:rPr>
          <w:b/>
          <w:lang w:val="es-ES"/>
        </w:rPr>
      </w:pPr>
    </w:p>
    <w:p w14:paraId="07796B7C" w14:textId="77777777" w:rsidR="001849E6" w:rsidRPr="00D31461" w:rsidRDefault="001849E6" w:rsidP="00F12064">
      <w:pPr>
        <w:jc w:val="center"/>
        <w:rPr>
          <w:b/>
          <w:lang w:val="es-ES"/>
        </w:rPr>
      </w:pPr>
    </w:p>
    <w:p w14:paraId="581D2DE4" w14:textId="77777777" w:rsidR="001849E6" w:rsidRPr="00D31461" w:rsidRDefault="001849E6" w:rsidP="00F12064">
      <w:pPr>
        <w:jc w:val="center"/>
        <w:rPr>
          <w:b/>
          <w:lang w:val="es-ES"/>
        </w:rPr>
      </w:pPr>
    </w:p>
    <w:p w14:paraId="7276665B" w14:textId="77777777" w:rsidR="00C163BF" w:rsidRPr="00D31461" w:rsidRDefault="00C163BF" w:rsidP="00F12064">
      <w:pPr>
        <w:jc w:val="center"/>
        <w:rPr>
          <w:b/>
          <w:lang w:val="es-ES"/>
        </w:rPr>
      </w:pPr>
    </w:p>
    <w:p w14:paraId="4341ABCB" w14:textId="77777777" w:rsidR="00C163BF" w:rsidRPr="00D31461" w:rsidRDefault="00C163BF" w:rsidP="00F12064">
      <w:pPr>
        <w:jc w:val="center"/>
        <w:rPr>
          <w:b/>
          <w:lang w:val="es-ES"/>
        </w:rPr>
      </w:pPr>
    </w:p>
    <w:p w14:paraId="4968529A" w14:textId="77777777" w:rsidR="00454004" w:rsidRPr="00D31461" w:rsidRDefault="00454004" w:rsidP="00F12064">
      <w:pPr>
        <w:jc w:val="center"/>
        <w:rPr>
          <w:b/>
          <w:lang w:val="es-ES"/>
        </w:rPr>
      </w:pPr>
    </w:p>
    <w:p w14:paraId="4235BF34" w14:textId="77777777" w:rsidR="00454004" w:rsidRPr="00D31461" w:rsidRDefault="00454004" w:rsidP="00F12064">
      <w:pPr>
        <w:jc w:val="center"/>
        <w:rPr>
          <w:b/>
          <w:lang w:val="es-ES"/>
        </w:rPr>
      </w:pPr>
    </w:p>
    <w:p w14:paraId="22F4FEE4" w14:textId="77777777" w:rsidR="00454004" w:rsidRPr="00D31461" w:rsidRDefault="00454004" w:rsidP="00F12064">
      <w:pPr>
        <w:jc w:val="center"/>
        <w:rPr>
          <w:b/>
          <w:lang w:val="es-ES"/>
        </w:rPr>
      </w:pPr>
    </w:p>
    <w:p w14:paraId="2BE331DE" w14:textId="77777777" w:rsidR="00454004" w:rsidRPr="00D31461" w:rsidRDefault="00454004" w:rsidP="00F12064">
      <w:pPr>
        <w:jc w:val="center"/>
        <w:rPr>
          <w:b/>
          <w:lang w:val="es-ES"/>
        </w:rPr>
      </w:pPr>
    </w:p>
    <w:p w14:paraId="45FCDE9A" w14:textId="77777777" w:rsidR="00454004" w:rsidRPr="00D31461" w:rsidRDefault="00454004" w:rsidP="00F12064">
      <w:pPr>
        <w:jc w:val="center"/>
        <w:rPr>
          <w:b/>
          <w:lang w:val="es-ES"/>
        </w:rPr>
      </w:pPr>
    </w:p>
    <w:p w14:paraId="12F9BD64" w14:textId="77777777" w:rsidR="00DA77FB" w:rsidRPr="00D31461" w:rsidRDefault="00DA77FB" w:rsidP="00F12064">
      <w:pPr>
        <w:jc w:val="center"/>
        <w:rPr>
          <w:b/>
          <w:lang w:val="es-ES"/>
        </w:rPr>
      </w:pPr>
    </w:p>
    <w:p w14:paraId="59C72906" w14:textId="77777777" w:rsidR="00DA77FB" w:rsidRPr="00D31461" w:rsidRDefault="00DA77FB" w:rsidP="00F12064">
      <w:pPr>
        <w:jc w:val="center"/>
        <w:rPr>
          <w:b/>
          <w:lang w:val="es-ES"/>
        </w:rPr>
      </w:pPr>
    </w:p>
    <w:p w14:paraId="1997A6D1" w14:textId="77777777" w:rsidR="00DA77FB" w:rsidRPr="00D31461" w:rsidRDefault="00DA77FB" w:rsidP="00F12064">
      <w:pPr>
        <w:jc w:val="center"/>
        <w:rPr>
          <w:b/>
          <w:lang w:val="es-ES"/>
        </w:rPr>
      </w:pPr>
    </w:p>
    <w:p w14:paraId="6A776816" w14:textId="77777777" w:rsidR="00DA77FB" w:rsidRPr="00D31461" w:rsidRDefault="00DA77FB" w:rsidP="00F12064">
      <w:pPr>
        <w:jc w:val="center"/>
        <w:rPr>
          <w:b/>
          <w:lang w:val="es-ES"/>
        </w:rPr>
      </w:pPr>
    </w:p>
    <w:p w14:paraId="10F48254" w14:textId="77777777" w:rsidR="00454004" w:rsidRPr="00D31461" w:rsidRDefault="00454004" w:rsidP="00F12064">
      <w:pPr>
        <w:jc w:val="center"/>
        <w:rPr>
          <w:b/>
          <w:lang w:val="es-ES"/>
        </w:rPr>
      </w:pPr>
    </w:p>
    <w:p w14:paraId="6C10F565" w14:textId="77777777" w:rsidR="000C1196" w:rsidRPr="00D31461" w:rsidRDefault="000C1196" w:rsidP="00F12064">
      <w:pPr>
        <w:jc w:val="center"/>
        <w:rPr>
          <w:b/>
          <w:sz w:val="18"/>
        </w:rPr>
      </w:pPr>
    </w:p>
    <w:p w14:paraId="21575419" w14:textId="72456A6E" w:rsidR="00046345" w:rsidRPr="00D31461" w:rsidRDefault="000C1196" w:rsidP="00F12064">
      <w:pPr>
        <w:jc w:val="center"/>
        <w:rPr>
          <w:b/>
          <w:lang w:val="es-ES"/>
        </w:rPr>
      </w:pPr>
      <w:r w:rsidRPr="00D31461">
        <w:rPr>
          <w:b/>
        </w:rPr>
        <w:lastRenderedPageBreak/>
        <w:t>ANEXO No. 5</w:t>
      </w:r>
    </w:p>
    <w:p w14:paraId="789F2747" w14:textId="77777777" w:rsidR="001849E6" w:rsidRPr="00D31461" w:rsidRDefault="001849E6" w:rsidP="00F12064">
      <w:pPr>
        <w:jc w:val="center"/>
        <w:rPr>
          <w:b/>
          <w:lang w:val="es-ES"/>
        </w:rPr>
      </w:pPr>
    </w:p>
    <w:p w14:paraId="4C1E97E1" w14:textId="77777777" w:rsidR="00A01077" w:rsidRPr="00D31461" w:rsidRDefault="00A01077" w:rsidP="00A01077">
      <w:pPr>
        <w:spacing w:line="276" w:lineRule="auto"/>
        <w:jc w:val="both"/>
      </w:pPr>
      <w:r w:rsidRPr="00D31461">
        <w:rPr>
          <w:b/>
          <w:color w:val="0D0D0D"/>
        </w:rPr>
        <w:t>ETAPA PRECONTRACTUAL</w:t>
      </w:r>
      <w:r w:rsidRPr="00D31461">
        <w:rPr>
          <w:color w:val="0D0D0D"/>
        </w:rPr>
        <w:t xml:space="preserve">: </w:t>
      </w:r>
      <w:r w:rsidRPr="00D31461">
        <w:t>Referente a las garantías en la etapa precontractual se da aplicación a los artículos 2.2.1.2.1.4.5. y 2.2.1.2.1.5.4. del Decreto 1082 de 2015 en la cual indica que “</w:t>
      </w:r>
      <w:r w:rsidRPr="00D31461">
        <w:rPr>
          <w:i/>
        </w:rPr>
        <w:t>la exigencia de garantías no es obligatoria en la contratación directa y en el proceso de selección de mínima cuantía y en la adquisición en Grandes Superficies</w:t>
      </w:r>
      <w:r w:rsidRPr="00D31461">
        <w:t xml:space="preserve">”, por lo tanto, no se exige para el presente proceso de contratación debido a que se va a realizar bajo la modalidad de mínima cuantía y no existe antecedentes de algún incumplimiento en el ofrecimiento de la oferta. </w:t>
      </w:r>
    </w:p>
    <w:p w14:paraId="4CB57D49" w14:textId="77777777" w:rsidR="00A01077" w:rsidRPr="00D31461" w:rsidRDefault="00A01077" w:rsidP="00A01077">
      <w:pPr>
        <w:spacing w:line="276" w:lineRule="auto"/>
        <w:jc w:val="both"/>
      </w:pPr>
    </w:p>
    <w:p w14:paraId="2637F77F" w14:textId="69943E98" w:rsidR="00A01077" w:rsidRPr="00D31461" w:rsidRDefault="00A01077" w:rsidP="00A01077">
      <w:pPr>
        <w:rPr>
          <w:b/>
          <w:lang w:val="es-ES"/>
        </w:rPr>
      </w:pPr>
      <w:r w:rsidRPr="00D31461">
        <w:rPr>
          <w:lang w:eastAsia="es-CO"/>
        </w:rPr>
        <w:t>Por lo anterior, no se va a requerir garantía en la etapa precontractual.</w:t>
      </w:r>
    </w:p>
    <w:p w14:paraId="207910C0" w14:textId="77777777" w:rsidR="002D7FFE" w:rsidRPr="00D31461" w:rsidRDefault="002D7FFE" w:rsidP="00BD2736">
      <w:pPr>
        <w:tabs>
          <w:tab w:val="left" w:pos="-1080"/>
          <w:tab w:val="left" w:pos="0"/>
        </w:tabs>
        <w:jc w:val="center"/>
        <w:rPr>
          <w:b/>
        </w:rPr>
      </w:pPr>
    </w:p>
    <w:p w14:paraId="6FDA2CF4" w14:textId="77777777" w:rsidR="00E2770A" w:rsidRPr="00D31461" w:rsidRDefault="00E2770A" w:rsidP="00BD2736">
      <w:pPr>
        <w:tabs>
          <w:tab w:val="left" w:pos="-1080"/>
          <w:tab w:val="left" w:pos="0"/>
        </w:tabs>
        <w:jc w:val="center"/>
        <w:rPr>
          <w:b/>
        </w:rPr>
      </w:pPr>
    </w:p>
    <w:p w14:paraId="6AF2A340" w14:textId="1767454C" w:rsidR="00BD2736" w:rsidRPr="00D31461" w:rsidRDefault="00BD2736" w:rsidP="00BD2736">
      <w:pPr>
        <w:tabs>
          <w:tab w:val="left" w:pos="-1080"/>
          <w:tab w:val="left" w:pos="0"/>
        </w:tabs>
        <w:jc w:val="center"/>
        <w:rPr>
          <w:b/>
        </w:rPr>
      </w:pPr>
      <w:r w:rsidRPr="00D31461">
        <w:rPr>
          <w:b/>
        </w:rPr>
        <w:t>GARANTÍAS DEL PROCESO</w:t>
      </w:r>
    </w:p>
    <w:p w14:paraId="1234DB60" w14:textId="77777777" w:rsidR="00434A38" w:rsidRPr="00D31461" w:rsidRDefault="00434A38" w:rsidP="00BD2736">
      <w:pPr>
        <w:tabs>
          <w:tab w:val="left" w:pos="-1080"/>
          <w:tab w:val="left" w:pos="0"/>
        </w:tabs>
        <w:jc w:val="center"/>
        <w:rPr>
          <w:b/>
        </w:rPr>
      </w:pPr>
    </w:p>
    <w:p w14:paraId="0E01271E" w14:textId="77777777" w:rsidR="00E2770A" w:rsidRPr="00D31461" w:rsidRDefault="00E2770A" w:rsidP="00E2770A">
      <w:pPr>
        <w:tabs>
          <w:tab w:val="left" w:pos="709"/>
        </w:tabs>
        <w:ind w:left="709" w:hanging="709"/>
        <w:jc w:val="both"/>
        <w:rPr>
          <w:b/>
        </w:rPr>
      </w:pPr>
    </w:p>
    <w:p w14:paraId="0AD4B321" w14:textId="1FFB7D43" w:rsidR="00E2770A" w:rsidRPr="00D31461" w:rsidRDefault="00E2770A" w:rsidP="00E2770A">
      <w:pPr>
        <w:tabs>
          <w:tab w:val="left" w:pos="709"/>
        </w:tabs>
        <w:ind w:left="709" w:hanging="709"/>
        <w:jc w:val="both"/>
        <w:rPr>
          <w:b/>
        </w:rPr>
      </w:pPr>
      <w:r w:rsidRPr="00D31461">
        <w:rPr>
          <w:b/>
        </w:rPr>
        <w:t>ETAPA CONTRACTUAL</w:t>
      </w:r>
    </w:p>
    <w:p w14:paraId="1CE8B77B" w14:textId="77777777" w:rsidR="00E2770A" w:rsidRPr="00D31461" w:rsidRDefault="00E2770A" w:rsidP="00E2770A">
      <w:pPr>
        <w:tabs>
          <w:tab w:val="left" w:pos="709"/>
        </w:tabs>
        <w:jc w:val="both"/>
        <w:rPr>
          <w:b/>
        </w:rPr>
      </w:pPr>
    </w:p>
    <w:tbl>
      <w:tblPr>
        <w:tblW w:w="104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993"/>
        <w:gridCol w:w="821"/>
        <w:gridCol w:w="1418"/>
        <w:gridCol w:w="1417"/>
        <w:gridCol w:w="1134"/>
        <w:gridCol w:w="1560"/>
        <w:gridCol w:w="3118"/>
      </w:tblGrid>
      <w:tr w:rsidR="00E2770A" w:rsidRPr="00D31461" w14:paraId="499AAE8C" w14:textId="77777777" w:rsidTr="00347E73">
        <w:trPr>
          <w:trHeight w:val="20"/>
          <w:jc w:val="center"/>
        </w:trPr>
        <w:tc>
          <w:tcPr>
            <w:tcW w:w="993" w:type="dxa"/>
            <w:shd w:val="clear" w:color="auto" w:fill="DDD9C3"/>
            <w:vAlign w:val="center"/>
          </w:tcPr>
          <w:p w14:paraId="26D3AFE5" w14:textId="77777777" w:rsidR="00E2770A" w:rsidRPr="00D31461" w:rsidRDefault="00E2770A" w:rsidP="00347E73">
            <w:pPr>
              <w:tabs>
                <w:tab w:val="left" w:pos="709"/>
              </w:tabs>
              <w:jc w:val="center"/>
              <w:rPr>
                <w:b/>
                <w:sz w:val="12"/>
                <w:szCs w:val="12"/>
              </w:rPr>
            </w:pPr>
            <w:r w:rsidRPr="00D31461">
              <w:rPr>
                <w:b/>
                <w:sz w:val="12"/>
                <w:szCs w:val="12"/>
              </w:rPr>
              <w:t>MECANISMO DE COBERTURA</w:t>
            </w:r>
          </w:p>
        </w:tc>
        <w:tc>
          <w:tcPr>
            <w:tcW w:w="821" w:type="dxa"/>
            <w:shd w:val="clear" w:color="auto" w:fill="DDD9C3"/>
            <w:vAlign w:val="center"/>
          </w:tcPr>
          <w:p w14:paraId="220F9F3D" w14:textId="77777777" w:rsidR="00E2770A" w:rsidRPr="00D31461" w:rsidRDefault="00E2770A" w:rsidP="00347E73">
            <w:pPr>
              <w:tabs>
                <w:tab w:val="left" w:pos="709"/>
              </w:tabs>
              <w:jc w:val="center"/>
              <w:rPr>
                <w:b/>
                <w:sz w:val="12"/>
                <w:szCs w:val="12"/>
              </w:rPr>
            </w:pPr>
            <w:r w:rsidRPr="00D31461">
              <w:rPr>
                <w:b/>
                <w:sz w:val="12"/>
                <w:szCs w:val="12"/>
              </w:rPr>
              <w:t>CLASE DE RIESGO</w:t>
            </w:r>
          </w:p>
        </w:tc>
        <w:tc>
          <w:tcPr>
            <w:tcW w:w="1418" w:type="dxa"/>
            <w:shd w:val="clear" w:color="auto" w:fill="DDD9C3"/>
            <w:vAlign w:val="center"/>
          </w:tcPr>
          <w:p w14:paraId="4C5C9FBB" w14:textId="77777777" w:rsidR="00E2770A" w:rsidRPr="00D31461" w:rsidRDefault="00E2770A" w:rsidP="00347E73">
            <w:pPr>
              <w:tabs>
                <w:tab w:val="left" w:pos="709"/>
              </w:tabs>
              <w:jc w:val="center"/>
              <w:rPr>
                <w:b/>
                <w:sz w:val="12"/>
                <w:szCs w:val="12"/>
              </w:rPr>
            </w:pPr>
            <w:r w:rsidRPr="00D31461">
              <w:rPr>
                <w:b/>
                <w:sz w:val="12"/>
                <w:szCs w:val="12"/>
              </w:rPr>
              <w:t>TIPIFICACIÓN DE LOS RIESGOS</w:t>
            </w:r>
          </w:p>
        </w:tc>
        <w:tc>
          <w:tcPr>
            <w:tcW w:w="1417" w:type="dxa"/>
            <w:shd w:val="clear" w:color="auto" w:fill="DDD9C3"/>
            <w:vAlign w:val="center"/>
          </w:tcPr>
          <w:p w14:paraId="1868A818" w14:textId="77777777" w:rsidR="00E2770A" w:rsidRPr="00D31461" w:rsidRDefault="00E2770A" w:rsidP="00347E73">
            <w:pPr>
              <w:tabs>
                <w:tab w:val="left" w:pos="709"/>
              </w:tabs>
              <w:jc w:val="center"/>
              <w:rPr>
                <w:b/>
                <w:sz w:val="12"/>
                <w:szCs w:val="12"/>
              </w:rPr>
            </w:pPr>
            <w:r w:rsidRPr="00D31461">
              <w:rPr>
                <w:b/>
                <w:sz w:val="12"/>
                <w:szCs w:val="12"/>
              </w:rPr>
              <w:t>ESTIMACIÓN DEL RIESGO</w:t>
            </w:r>
          </w:p>
        </w:tc>
        <w:tc>
          <w:tcPr>
            <w:tcW w:w="1134" w:type="dxa"/>
            <w:shd w:val="clear" w:color="auto" w:fill="DDD9C3"/>
            <w:vAlign w:val="center"/>
          </w:tcPr>
          <w:p w14:paraId="02056E6C" w14:textId="77777777" w:rsidR="00E2770A" w:rsidRPr="00D31461" w:rsidRDefault="00E2770A" w:rsidP="00347E73">
            <w:pPr>
              <w:tabs>
                <w:tab w:val="left" w:pos="709"/>
              </w:tabs>
              <w:jc w:val="center"/>
              <w:rPr>
                <w:b/>
                <w:sz w:val="12"/>
                <w:szCs w:val="12"/>
              </w:rPr>
            </w:pPr>
            <w:r w:rsidRPr="00D31461">
              <w:rPr>
                <w:b/>
                <w:sz w:val="12"/>
                <w:szCs w:val="12"/>
              </w:rPr>
              <w:t>ASIGNACIÓN DEL RIESGO</w:t>
            </w:r>
          </w:p>
        </w:tc>
        <w:tc>
          <w:tcPr>
            <w:tcW w:w="1560" w:type="dxa"/>
            <w:shd w:val="clear" w:color="auto" w:fill="DDD9C3"/>
            <w:vAlign w:val="center"/>
          </w:tcPr>
          <w:p w14:paraId="2569E693" w14:textId="77777777" w:rsidR="00E2770A" w:rsidRPr="00D31461" w:rsidRDefault="00E2770A" w:rsidP="00347E73">
            <w:pPr>
              <w:tabs>
                <w:tab w:val="left" w:pos="709"/>
              </w:tabs>
              <w:jc w:val="center"/>
              <w:rPr>
                <w:b/>
                <w:sz w:val="12"/>
                <w:szCs w:val="12"/>
              </w:rPr>
            </w:pPr>
            <w:r w:rsidRPr="00D31461">
              <w:rPr>
                <w:b/>
                <w:sz w:val="12"/>
                <w:szCs w:val="12"/>
              </w:rPr>
              <w:t>VIGENCIA</w:t>
            </w:r>
          </w:p>
        </w:tc>
        <w:tc>
          <w:tcPr>
            <w:tcW w:w="3118" w:type="dxa"/>
            <w:shd w:val="clear" w:color="auto" w:fill="DDD9C3"/>
            <w:vAlign w:val="center"/>
          </w:tcPr>
          <w:p w14:paraId="6ABF57DD" w14:textId="77777777" w:rsidR="00E2770A" w:rsidRPr="00D31461" w:rsidRDefault="00E2770A" w:rsidP="00347E73">
            <w:pPr>
              <w:tabs>
                <w:tab w:val="left" w:pos="709"/>
              </w:tabs>
              <w:jc w:val="center"/>
              <w:rPr>
                <w:b/>
                <w:sz w:val="12"/>
                <w:szCs w:val="12"/>
              </w:rPr>
            </w:pPr>
            <w:r w:rsidRPr="00D31461">
              <w:rPr>
                <w:b/>
                <w:sz w:val="12"/>
                <w:szCs w:val="12"/>
              </w:rPr>
              <w:t>JUSTIFICACIÓN COBERTURA / VIGENCIA</w:t>
            </w:r>
          </w:p>
        </w:tc>
      </w:tr>
      <w:tr w:rsidR="00E2770A" w:rsidRPr="00D31461" w14:paraId="7491814C" w14:textId="77777777" w:rsidTr="00347E73">
        <w:trPr>
          <w:trHeight w:val="20"/>
          <w:jc w:val="center"/>
        </w:trPr>
        <w:tc>
          <w:tcPr>
            <w:tcW w:w="993" w:type="dxa"/>
            <w:vAlign w:val="center"/>
          </w:tcPr>
          <w:p w14:paraId="4E2714F7" w14:textId="77777777" w:rsidR="00E2770A" w:rsidRPr="00D31461" w:rsidRDefault="00E2770A" w:rsidP="00347E73">
            <w:pPr>
              <w:tabs>
                <w:tab w:val="left" w:pos="709"/>
              </w:tabs>
              <w:jc w:val="center"/>
              <w:rPr>
                <w:sz w:val="14"/>
                <w:szCs w:val="14"/>
              </w:rPr>
            </w:pPr>
            <w:r w:rsidRPr="00D31461">
              <w:rPr>
                <w:sz w:val="14"/>
                <w:szCs w:val="14"/>
              </w:rPr>
              <w:t>GARANTÍA ÚNICA</w:t>
            </w:r>
          </w:p>
        </w:tc>
        <w:tc>
          <w:tcPr>
            <w:tcW w:w="821" w:type="dxa"/>
            <w:vAlign w:val="center"/>
          </w:tcPr>
          <w:p w14:paraId="4C5C14FB" w14:textId="77777777" w:rsidR="00E2770A" w:rsidRPr="00D31461" w:rsidRDefault="00E2770A" w:rsidP="00347E73">
            <w:pPr>
              <w:tabs>
                <w:tab w:val="left" w:pos="709"/>
              </w:tabs>
              <w:jc w:val="center"/>
              <w:rPr>
                <w:sz w:val="14"/>
                <w:szCs w:val="14"/>
              </w:rPr>
            </w:pPr>
            <w:r w:rsidRPr="00D31461">
              <w:rPr>
                <w:sz w:val="14"/>
                <w:szCs w:val="14"/>
              </w:rPr>
              <w:t>RIESGO JURÍDICO</w:t>
            </w:r>
          </w:p>
        </w:tc>
        <w:tc>
          <w:tcPr>
            <w:tcW w:w="1418" w:type="dxa"/>
            <w:vAlign w:val="center"/>
          </w:tcPr>
          <w:p w14:paraId="039DC571" w14:textId="77777777" w:rsidR="00E2770A" w:rsidRPr="00D31461" w:rsidRDefault="00E2770A" w:rsidP="00347E73">
            <w:pPr>
              <w:tabs>
                <w:tab w:val="left" w:pos="709"/>
              </w:tabs>
              <w:jc w:val="center"/>
              <w:rPr>
                <w:sz w:val="14"/>
                <w:szCs w:val="14"/>
              </w:rPr>
            </w:pPr>
            <w:r w:rsidRPr="00D31461">
              <w:rPr>
                <w:sz w:val="14"/>
                <w:szCs w:val="14"/>
              </w:rPr>
              <w:t>INCUMPLIMIENTO DEL CONTRATO.</w:t>
            </w:r>
          </w:p>
        </w:tc>
        <w:tc>
          <w:tcPr>
            <w:tcW w:w="1417" w:type="dxa"/>
            <w:vAlign w:val="center"/>
          </w:tcPr>
          <w:p w14:paraId="56AC34E0" w14:textId="77777777" w:rsidR="00E2770A" w:rsidRPr="00D31461" w:rsidRDefault="00E2770A" w:rsidP="00347E73">
            <w:pPr>
              <w:tabs>
                <w:tab w:val="left" w:pos="709"/>
              </w:tabs>
              <w:jc w:val="center"/>
              <w:rPr>
                <w:sz w:val="14"/>
                <w:szCs w:val="14"/>
              </w:rPr>
            </w:pPr>
            <w:r w:rsidRPr="00D31461">
              <w:rPr>
                <w:sz w:val="14"/>
                <w:szCs w:val="14"/>
              </w:rPr>
              <w:t>VEINTE POR CIENTO (20%) DEL VALOR DEL CONTRATO</w:t>
            </w:r>
          </w:p>
        </w:tc>
        <w:tc>
          <w:tcPr>
            <w:tcW w:w="1134" w:type="dxa"/>
            <w:vAlign w:val="center"/>
          </w:tcPr>
          <w:p w14:paraId="27755164" w14:textId="77777777" w:rsidR="00E2770A" w:rsidRPr="00D31461" w:rsidRDefault="00E2770A" w:rsidP="00347E73">
            <w:pPr>
              <w:tabs>
                <w:tab w:val="left" w:pos="709"/>
              </w:tabs>
              <w:jc w:val="center"/>
              <w:rPr>
                <w:sz w:val="14"/>
                <w:szCs w:val="14"/>
              </w:rPr>
            </w:pPr>
            <w:r w:rsidRPr="00D31461">
              <w:rPr>
                <w:sz w:val="14"/>
                <w:szCs w:val="14"/>
              </w:rPr>
              <w:t>CONTRATISTA</w:t>
            </w:r>
          </w:p>
        </w:tc>
        <w:tc>
          <w:tcPr>
            <w:tcW w:w="1560" w:type="dxa"/>
            <w:vAlign w:val="center"/>
          </w:tcPr>
          <w:p w14:paraId="5AC01EE7" w14:textId="77777777" w:rsidR="00E2770A" w:rsidRPr="00D31461" w:rsidRDefault="00E2770A" w:rsidP="00347E73">
            <w:pPr>
              <w:tabs>
                <w:tab w:val="left" w:pos="709"/>
              </w:tabs>
              <w:ind w:left="156" w:right="108"/>
              <w:jc w:val="both"/>
              <w:rPr>
                <w:sz w:val="14"/>
                <w:szCs w:val="14"/>
              </w:rPr>
            </w:pPr>
            <w:r w:rsidRPr="00D31461">
              <w:rPr>
                <w:sz w:val="14"/>
                <w:szCs w:val="14"/>
              </w:rPr>
              <w:t>VIGENTE POR UN TERMINO IGUAL A LA VIGENCIA DEL CONTRATO Y DOS (02) MESES MAS, Y SUS PRORROGAS</w:t>
            </w:r>
          </w:p>
        </w:tc>
        <w:tc>
          <w:tcPr>
            <w:tcW w:w="3118" w:type="dxa"/>
          </w:tcPr>
          <w:p w14:paraId="176E58E4" w14:textId="77777777" w:rsidR="00E2770A" w:rsidRPr="00D31461" w:rsidRDefault="00E2770A" w:rsidP="00347E73">
            <w:pPr>
              <w:tabs>
                <w:tab w:val="left" w:pos="709"/>
              </w:tabs>
              <w:ind w:left="155" w:right="108"/>
              <w:jc w:val="both"/>
              <w:rPr>
                <w:sz w:val="14"/>
                <w:szCs w:val="14"/>
              </w:rPr>
            </w:pPr>
          </w:p>
          <w:p w14:paraId="7F54D58D" w14:textId="77777777" w:rsidR="00E2770A" w:rsidRPr="00D31461" w:rsidRDefault="00E2770A" w:rsidP="00347E73">
            <w:pPr>
              <w:tabs>
                <w:tab w:val="left" w:pos="709"/>
              </w:tabs>
              <w:ind w:left="155" w:right="108"/>
              <w:jc w:val="both"/>
              <w:rPr>
                <w:sz w:val="14"/>
                <w:szCs w:val="14"/>
              </w:rPr>
            </w:pPr>
            <w:r w:rsidRPr="00D31461">
              <w:rPr>
                <w:sz w:val="14"/>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E2770A" w:rsidRPr="00D31461" w14:paraId="1C220C2A" w14:textId="77777777" w:rsidTr="00347E73">
        <w:trPr>
          <w:trHeight w:val="20"/>
          <w:jc w:val="center"/>
        </w:trPr>
        <w:tc>
          <w:tcPr>
            <w:tcW w:w="993" w:type="dxa"/>
            <w:vAlign w:val="center"/>
          </w:tcPr>
          <w:p w14:paraId="0D1A4336" w14:textId="77777777" w:rsidR="00E2770A" w:rsidRPr="00D31461" w:rsidRDefault="00E2770A" w:rsidP="00347E73">
            <w:pPr>
              <w:tabs>
                <w:tab w:val="left" w:pos="709"/>
              </w:tabs>
              <w:jc w:val="center"/>
              <w:rPr>
                <w:sz w:val="14"/>
                <w:szCs w:val="14"/>
              </w:rPr>
            </w:pPr>
            <w:r w:rsidRPr="00D31461">
              <w:rPr>
                <w:sz w:val="14"/>
                <w:szCs w:val="14"/>
              </w:rPr>
              <w:t>GARANTÍA ÚNICA</w:t>
            </w:r>
          </w:p>
        </w:tc>
        <w:tc>
          <w:tcPr>
            <w:tcW w:w="821" w:type="dxa"/>
            <w:vAlign w:val="center"/>
          </w:tcPr>
          <w:p w14:paraId="4391392C" w14:textId="77777777" w:rsidR="00E2770A" w:rsidRPr="00D31461" w:rsidRDefault="00E2770A" w:rsidP="00347E73">
            <w:pPr>
              <w:tabs>
                <w:tab w:val="left" w:pos="709"/>
              </w:tabs>
              <w:jc w:val="center"/>
              <w:rPr>
                <w:sz w:val="14"/>
                <w:szCs w:val="14"/>
              </w:rPr>
            </w:pPr>
            <w:r w:rsidRPr="00D31461">
              <w:rPr>
                <w:sz w:val="14"/>
                <w:szCs w:val="14"/>
              </w:rPr>
              <w:t>RIESGO OPERATIVO</w:t>
            </w:r>
          </w:p>
        </w:tc>
        <w:tc>
          <w:tcPr>
            <w:tcW w:w="1418" w:type="dxa"/>
            <w:vAlign w:val="center"/>
          </w:tcPr>
          <w:p w14:paraId="354B1C8F" w14:textId="77777777" w:rsidR="00E2770A" w:rsidRPr="00D31461" w:rsidRDefault="00E2770A" w:rsidP="00347E73">
            <w:pPr>
              <w:tabs>
                <w:tab w:val="left" w:pos="709"/>
              </w:tabs>
              <w:jc w:val="center"/>
              <w:rPr>
                <w:sz w:val="14"/>
                <w:szCs w:val="14"/>
              </w:rPr>
            </w:pPr>
            <w:r w:rsidRPr="00D31461">
              <w:rPr>
                <w:sz w:val="14"/>
                <w:szCs w:val="14"/>
              </w:rPr>
              <w:t>CALIDAD DEL SERVICIO</w:t>
            </w:r>
          </w:p>
        </w:tc>
        <w:tc>
          <w:tcPr>
            <w:tcW w:w="1417" w:type="dxa"/>
            <w:vAlign w:val="center"/>
          </w:tcPr>
          <w:p w14:paraId="1D93700B" w14:textId="5FBFC851" w:rsidR="00E2770A" w:rsidRPr="00D31461" w:rsidRDefault="001A55CD" w:rsidP="00347E73">
            <w:pPr>
              <w:tabs>
                <w:tab w:val="left" w:pos="709"/>
              </w:tabs>
              <w:jc w:val="center"/>
              <w:rPr>
                <w:sz w:val="14"/>
                <w:szCs w:val="14"/>
              </w:rPr>
            </w:pPr>
            <w:r w:rsidRPr="00D31461">
              <w:rPr>
                <w:sz w:val="14"/>
                <w:szCs w:val="14"/>
              </w:rPr>
              <w:t>VENTICINCO</w:t>
            </w:r>
            <w:r w:rsidR="00E2770A" w:rsidRPr="00D31461">
              <w:rPr>
                <w:sz w:val="14"/>
                <w:szCs w:val="14"/>
              </w:rPr>
              <w:t xml:space="preserve"> POR CIENTO (</w:t>
            </w:r>
            <w:r w:rsidR="005D50F0" w:rsidRPr="00D31461">
              <w:rPr>
                <w:sz w:val="14"/>
                <w:szCs w:val="14"/>
              </w:rPr>
              <w:t>25</w:t>
            </w:r>
            <w:r w:rsidR="00E2770A" w:rsidRPr="00D31461">
              <w:rPr>
                <w:sz w:val="14"/>
                <w:szCs w:val="14"/>
              </w:rPr>
              <w:t>%) DEL VALOR DEL CONTRATO.</w:t>
            </w:r>
          </w:p>
        </w:tc>
        <w:tc>
          <w:tcPr>
            <w:tcW w:w="1134" w:type="dxa"/>
            <w:vAlign w:val="center"/>
          </w:tcPr>
          <w:p w14:paraId="3C3E2486" w14:textId="77777777" w:rsidR="00E2770A" w:rsidRPr="00D31461" w:rsidRDefault="00E2770A" w:rsidP="00347E73">
            <w:pPr>
              <w:tabs>
                <w:tab w:val="left" w:pos="709"/>
              </w:tabs>
              <w:jc w:val="center"/>
              <w:rPr>
                <w:sz w:val="14"/>
                <w:szCs w:val="14"/>
              </w:rPr>
            </w:pPr>
            <w:r w:rsidRPr="00D31461">
              <w:rPr>
                <w:sz w:val="14"/>
                <w:szCs w:val="14"/>
              </w:rPr>
              <w:t>CONTRATISTA</w:t>
            </w:r>
          </w:p>
        </w:tc>
        <w:tc>
          <w:tcPr>
            <w:tcW w:w="1560" w:type="dxa"/>
            <w:vAlign w:val="center"/>
          </w:tcPr>
          <w:p w14:paraId="370BE9F1" w14:textId="77777777" w:rsidR="00E2770A" w:rsidRPr="00D31461" w:rsidRDefault="00E2770A" w:rsidP="00347E73">
            <w:pPr>
              <w:tabs>
                <w:tab w:val="left" w:pos="709"/>
              </w:tabs>
              <w:ind w:left="156" w:right="108"/>
              <w:jc w:val="both"/>
              <w:rPr>
                <w:color w:val="FF0000"/>
                <w:sz w:val="14"/>
                <w:szCs w:val="14"/>
              </w:rPr>
            </w:pPr>
            <w:r w:rsidRPr="00D31461">
              <w:rPr>
                <w:sz w:val="14"/>
                <w:szCs w:val="14"/>
                <w:lang w:val="es-ES"/>
              </w:rPr>
              <w:t>QUE CUBRA EL TERMINO DE VIGENCIA DEL CONTRATO Y DOS (02) MESES MÁS INCLUYENDO SUS PRORROGAS SI A ELLO HUBIERE LUGAR.</w:t>
            </w:r>
          </w:p>
        </w:tc>
        <w:tc>
          <w:tcPr>
            <w:tcW w:w="3118" w:type="dxa"/>
            <w:vAlign w:val="center"/>
          </w:tcPr>
          <w:p w14:paraId="5F1AA468" w14:textId="77777777" w:rsidR="00E2770A" w:rsidRPr="00D31461" w:rsidRDefault="00E2770A" w:rsidP="00347E73">
            <w:pPr>
              <w:tabs>
                <w:tab w:val="left" w:pos="709"/>
              </w:tabs>
              <w:ind w:left="155" w:right="108"/>
              <w:jc w:val="both"/>
              <w:rPr>
                <w:color w:val="FF0000"/>
                <w:sz w:val="14"/>
                <w:szCs w:val="14"/>
              </w:rPr>
            </w:pPr>
            <w:r w:rsidRPr="00D31461">
              <w:rPr>
                <w:rFonts w:eastAsia="MS Mincho"/>
                <w:sz w:val="14"/>
                <w:szCs w:val="14"/>
              </w:rPr>
              <w:t xml:space="preserve">AMPARA EL RIESGO DE MALA CALIDAD DE LOS SERVICIOS DURANTE LA VIGENCIA DEL CONTRATO Y EL TIEMPO QUE CUBRE LA GARANTÍA TÉCNICA, BUSCANDO RESARCIR </w:t>
            </w:r>
            <w:r w:rsidRPr="00D31461">
              <w:rPr>
                <w:sz w:val="14"/>
                <w:szCs w:val="14"/>
              </w:rPr>
              <w:t>EL DETRIMENTO CAUSADO A LA ENTIDAD DURANTE LA VIGENCIA DEL CONTRATO.</w:t>
            </w:r>
          </w:p>
        </w:tc>
      </w:tr>
      <w:tr w:rsidR="00E2770A" w:rsidRPr="00D31461" w14:paraId="59E97F36" w14:textId="77777777" w:rsidTr="005D50F0">
        <w:trPr>
          <w:trHeight w:val="20"/>
          <w:jc w:val="center"/>
        </w:trPr>
        <w:tc>
          <w:tcPr>
            <w:tcW w:w="993" w:type="dxa"/>
            <w:vAlign w:val="center"/>
          </w:tcPr>
          <w:p w14:paraId="61396DB0" w14:textId="77777777" w:rsidR="00E2770A" w:rsidRPr="00D31461" w:rsidRDefault="00E2770A" w:rsidP="00347E73">
            <w:pPr>
              <w:tabs>
                <w:tab w:val="left" w:pos="709"/>
              </w:tabs>
              <w:jc w:val="center"/>
              <w:rPr>
                <w:sz w:val="14"/>
                <w:szCs w:val="14"/>
              </w:rPr>
            </w:pPr>
            <w:r w:rsidRPr="00D31461">
              <w:rPr>
                <w:sz w:val="14"/>
                <w:szCs w:val="14"/>
              </w:rPr>
              <w:t>GARANTIA UNICA</w:t>
            </w:r>
          </w:p>
        </w:tc>
        <w:tc>
          <w:tcPr>
            <w:tcW w:w="821" w:type="dxa"/>
            <w:vAlign w:val="center"/>
          </w:tcPr>
          <w:p w14:paraId="7331EF3F" w14:textId="77777777" w:rsidR="00E2770A" w:rsidRPr="00D31461" w:rsidRDefault="00E2770A" w:rsidP="00347E73">
            <w:pPr>
              <w:tabs>
                <w:tab w:val="left" w:pos="709"/>
              </w:tabs>
              <w:jc w:val="center"/>
              <w:rPr>
                <w:sz w:val="14"/>
                <w:szCs w:val="14"/>
              </w:rPr>
            </w:pPr>
            <w:r w:rsidRPr="00D31461">
              <w:rPr>
                <w:sz w:val="14"/>
                <w:szCs w:val="14"/>
              </w:rPr>
              <w:t>RIESGO OPERATIVO</w:t>
            </w:r>
          </w:p>
        </w:tc>
        <w:tc>
          <w:tcPr>
            <w:tcW w:w="1418" w:type="dxa"/>
            <w:vAlign w:val="center"/>
          </w:tcPr>
          <w:p w14:paraId="5DB43CD2" w14:textId="77777777" w:rsidR="00E2770A" w:rsidRPr="00D31461" w:rsidRDefault="00E2770A" w:rsidP="00347E73">
            <w:pPr>
              <w:tabs>
                <w:tab w:val="left" w:pos="709"/>
              </w:tabs>
              <w:jc w:val="center"/>
              <w:rPr>
                <w:sz w:val="14"/>
                <w:szCs w:val="14"/>
              </w:rPr>
            </w:pPr>
            <w:r w:rsidRPr="00D31461">
              <w:rPr>
                <w:sz w:val="14"/>
                <w:szCs w:val="14"/>
              </w:rPr>
              <w:t>CALIDAD DEL BIEN</w:t>
            </w:r>
          </w:p>
        </w:tc>
        <w:tc>
          <w:tcPr>
            <w:tcW w:w="1417" w:type="dxa"/>
            <w:vAlign w:val="center"/>
          </w:tcPr>
          <w:p w14:paraId="668E24B8" w14:textId="311D55BB" w:rsidR="00E2770A" w:rsidRPr="00D31461" w:rsidRDefault="00E2770A" w:rsidP="00347E73">
            <w:pPr>
              <w:tabs>
                <w:tab w:val="left" w:pos="709"/>
              </w:tabs>
              <w:jc w:val="center"/>
              <w:rPr>
                <w:sz w:val="14"/>
                <w:szCs w:val="14"/>
              </w:rPr>
            </w:pPr>
            <w:r w:rsidRPr="00D31461">
              <w:rPr>
                <w:sz w:val="14"/>
                <w:szCs w:val="14"/>
              </w:rPr>
              <w:t>CINCUENTA POR CIENTO (</w:t>
            </w:r>
            <w:r w:rsidR="005D50F0" w:rsidRPr="00D31461">
              <w:rPr>
                <w:sz w:val="14"/>
                <w:szCs w:val="14"/>
              </w:rPr>
              <w:t>50</w:t>
            </w:r>
            <w:r w:rsidRPr="00D31461">
              <w:rPr>
                <w:sz w:val="14"/>
                <w:szCs w:val="14"/>
              </w:rPr>
              <w:t>%) DEL VALOR DEL CONTRATO</w:t>
            </w:r>
          </w:p>
        </w:tc>
        <w:tc>
          <w:tcPr>
            <w:tcW w:w="1134" w:type="dxa"/>
            <w:vAlign w:val="center"/>
          </w:tcPr>
          <w:p w14:paraId="76239E47" w14:textId="77777777" w:rsidR="00E2770A" w:rsidRPr="00D31461" w:rsidRDefault="00E2770A" w:rsidP="00347E73">
            <w:pPr>
              <w:tabs>
                <w:tab w:val="left" w:pos="709"/>
              </w:tabs>
              <w:jc w:val="center"/>
              <w:rPr>
                <w:sz w:val="14"/>
                <w:szCs w:val="14"/>
              </w:rPr>
            </w:pPr>
            <w:r w:rsidRPr="00D31461">
              <w:rPr>
                <w:sz w:val="14"/>
                <w:szCs w:val="14"/>
              </w:rPr>
              <w:t>CONTRATISTA</w:t>
            </w:r>
          </w:p>
        </w:tc>
        <w:tc>
          <w:tcPr>
            <w:tcW w:w="1560" w:type="dxa"/>
            <w:vAlign w:val="center"/>
          </w:tcPr>
          <w:p w14:paraId="4F7BF829" w14:textId="77777777" w:rsidR="00E2770A" w:rsidRPr="00D31461" w:rsidRDefault="00E2770A" w:rsidP="00347E73">
            <w:pPr>
              <w:tabs>
                <w:tab w:val="left" w:pos="709"/>
              </w:tabs>
              <w:ind w:left="156" w:right="108"/>
              <w:jc w:val="both"/>
              <w:rPr>
                <w:sz w:val="14"/>
                <w:szCs w:val="14"/>
              </w:rPr>
            </w:pPr>
            <w:r w:rsidRPr="00D31461">
              <w:rPr>
                <w:sz w:val="14"/>
                <w:szCs w:val="14"/>
              </w:rPr>
              <w:t>VIGENTE POR UN TERMINO IGUAL A LA VIGENCIA DEL CONTRATO Y DOS (02) MESES MAS, Y SUS PRORROGAS</w:t>
            </w:r>
          </w:p>
        </w:tc>
        <w:tc>
          <w:tcPr>
            <w:tcW w:w="3118" w:type="dxa"/>
          </w:tcPr>
          <w:p w14:paraId="61EC2C29" w14:textId="77777777" w:rsidR="00E2770A" w:rsidRPr="00D31461" w:rsidRDefault="00E2770A" w:rsidP="00347E73">
            <w:pPr>
              <w:spacing w:line="256" w:lineRule="auto"/>
              <w:jc w:val="both"/>
              <w:rPr>
                <w:sz w:val="14"/>
                <w:szCs w:val="14"/>
              </w:rPr>
            </w:pPr>
          </w:p>
          <w:p w14:paraId="3C6716FB" w14:textId="77777777" w:rsidR="00E2770A" w:rsidRPr="00D31461" w:rsidRDefault="00E2770A" w:rsidP="00347E73">
            <w:pPr>
              <w:tabs>
                <w:tab w:val="left" w:pos="709"/>
              </w:tabs>
              <w:ind w:left="155" w:right="108"/>
              <w:jc w:val="both"/>
              <w:rPr>
                <w:sz w:val="14"/>
                <w:szCs w:val="14"/>
              </w:rPr>
            </w:pPr>
            <w:r w:rsidRPr="00D31461">
              <w:rPr>
                <w:sz w:val="14"/>
                <w:szCs w:val="14"/>
              </w:rPr>
              <w:t>AMPARA EL RIESGO DE MALA CALIDAD DE LOS BIENES REQUERIDO DURANTE LA VIGENCIA DEL CONTRATO Y DOS (02) MESES MAS Y SU PRORROGAS</w:t>
            </w:r>
          </w:p>
        </w:tc>
      </w:tr>
      <w:tr w:rsidR="00E2770A" w:rsidRPr="00D31461" w14:paraId="1770D01D" w14:textId="77777777" w:rsidTr="00347E73">
        <w:trPr>
          <w:trHeight w:val="20"/>
          <w:jc w:val="center"/>
        </w:trPr>
        <w:tc>
          <w:tcPr>
            <w:tcW w:w="993" w:type="dxa"/>
            <w:vAlign w:val="center"/>
          </w:tcPr>
          <w:p w14:paraId="6DC22743" w14:textId="77777777" w:rsidR="00E2770A" w:rsidRPr="00D31461" w:rsidRDefault="00E2770A" w:rsidP="00347E73">
            <w:pPr>
              <w:tabs>
                <w:tab w:val="left" w:pos="709"/>
              </w:tabs>
              <w:jc w:val="center"/>
              <w:rPr>
                <w:sz w:val="14"/>
                <w:szCs w:val="14"/>
              </w:rPr>
            </w:pPr>
            <w:r w:rsidRPr="00D31461">
              <w:rPr>
                <w:sz w:val="14"/>
                <w:szCs w:val="14"/>
              </w:rPr>
              <w:t>GARANTÍA ÚNICA</w:t>
            </w:r>
          </w:p>
        </w:tc>
        <w:tc>
          <w:tcPr>
            <w:tcW w:w="821" w:type="dxa"/>
            <w:vAlign w:val="center"/>
          </w:tcPr>
          <w:p w14:paraId="4C691DB7" w14:textId="77777777" w:rsidR="00E2770A" w:rsidRPr="00D31461" w:rsidRDefault="00E2770A" w:rsidP="00347E73">
            <w:pPr>
              <w:tabs>
                <w:tab w:val="left" w:pos="709"/>
              </w:tabs>
              <w:jc w:val="center"/>
              <w:rPr>
                <w:sz w:val="14"/>
                <w:szCs w:val="14"/>
              </w:rPr>
            </w:pPr>
            <w:r w:rsidRPr="00D31461">
              <w:rPr>
                <w:sz w:val="14"/>
                <w:szCs w:val="14"/>
              </w:rPr>
              <w:t>RIESGO JURÍDICO</w:t>
            </w:r>
          </w:p>
        </w:tc>
        <w:tc>
          <w:tcPr>
            <w:tcW w:w="1418" w:type="dxa"/>
            <w:vAlign w:val="center"/>
          </w:tcPr>
          <w:p w14:paraId="77A5D05E" w14:textId="77777777" w:rsidR="00E2770A" w:rsidRPr="00D31461" w:rsidRDefault="00E2770A" w:rsidP="00347E73">
            <w:pPr>
              <w:tabs>
                <w:tab w:val="left" w:pos="709"/>
              </w:tabs>
              <w:jc w:val="center"/>
              <w:rPr>
                <w:sz w:val="14"/>
                <w:szCs w:val="14"/>
              </w:rPr>
            </w:pPr>
            <w:r w:rsidRPr="00D31461">
              <w:rPr>
                <w:sz w:val="14"/>
                <w:szCs w:val="14"/>
              </w:rPr>
              <w:t>NO PAGO DE SALARIOS PRESTACIONES E INDEMNIZACIONES LABORALES.</w:t>
            </w:r>
          </w:p>
        </w:tc>
        <w:tc>
          <w:tcPr>
            <w:tcW w:w="1417" w:type="dxa"/>
            <w:vAlign w:val="center"/>
          </w:tcPr>
          <w:p w14:paraId="2F378CA7" w14:textId="77777777" w:rsidR="00E2770A" w:rsidRPr="00D31461" w:rsidRDefault="00E2770A" w:rsidP="00347E73">
            <w:pPr>
              <w:tabs>
                <w:tab w:val="left" w:pos="709"/>
              </w:tabs>
              <w:jc w:val="center"/>
              <w:rPr>
                <w:sz w:val="14"/>
                <w:szCs w:val="14"/>
              </w:rPr>
            </w:pPr>
            <w:r w:rsidRPr="00D31461">
              <w:rPr>
                <w:sz w:val="14"/>
                <w:szCs w:val="14"/>
              </w:rPr>
              <w:t>CINCO POR CIENTO (5%) DEL VALOR DEL CONTRATO.</w:t>
            </w:r>
          </w:p>
        </w:tc>
        <w:tc>
          <w:tcPr>
            <w:tcW w:w="1134" w:type="dxa"/>
            <w:vAlign w:val="center"/>
          </w:tcPr>
          <w:p w14:paraId="011BA8BB" w14:textId="77777777" w:rsidR="00E2770A" w:rsidRPr="00D31461" w:rsidRDefault="00E2770A" w:rsidP="00347E73">
            <w:pPr>
              <w:tabs>
                <w:tab w:val="left" w:pos="709"/>
              </w:tabs>
              <w:jc w:val="center"/>
              <w:rPr>
                <w:sz w:val="14"/>
                <w:szCs w:val="14"/>
              </w:rPr>
            </w:pPr>
            <w:r w:rsidRPr="00D31461">
              <w:rPr>
                <w:sz w:val="14"/>
                <w:szCs w:val="14"/>
              </w:rPr>
              <w:t>CONTRATISTA</w:t>
            </w:r>
          </w:p>
        </w:tc>
        <w:tc>
          <w:tcPr>
            <w:tcW w:w="1560" w:type="dxa"/>
            <w:vAlign w:val="center"/>
          </w:tcPr>
          <w:p w14:paraId="1D24BB0B" w14:textId="77777777" w:rsidR="00E2770A" w:rsidRPr="00D31461" w:rsidRDefault="00E2770A" w:rsidP="00347E73">
            <w:pPr>
              <w:tabs>
                <w:tab w:val="left" w:pos="709"/>
              </w:tabs>
              <w:ind w:left="156" w:right="108"/>
              <w:jc w:val="both"/>
              <w:rPr>
                <w:sz w:val="14"/>
                <w:szCs w:val="14"/>
              </w:rPr>
            </w:pPr>
            <w:r w:rsidRPr="00D31461">
              <w:rPr>
                <w:sz w:val="14"/>
                <w:szCs w:val="14"/>
              </w:rPr>
              <w:t>VIGENTE POR UN TÉRMINO IGUAL AL PLAZO DE EJECUCIÓN DEL CONTRATO Y TRES (3) AÑOS MAS</w:t>
            </w:r>
          </w:p>
        </w:tc>
        <w:tc>
          <w:tcPr>
            <w:tcW w:w="3118" w:type="dxa"/>
          </w:tcPr>
          <w:p w14:paraId="252855D0" w14:textId="77777777" w:rsidR="00E2770A" w:rsidRPr="00D31461" w:rsidRDefault="00E2770A" w:rsidP="00347E73">
            <w:pPr>
              <w:tabs>
                <w:tab w:val="left" w:pos="709"/>
              </w:tabs>
              <w:ind w:left="155" w:right="108"/>
              <w:jc w:val="both"/>
              <w:rPr>
                <w:sz w:val="14"/>
                <w:szCs w:val="14"/>
              </w:rPr>
            </w:pPr>
            <w:r w:rsidRPr="00D31461">
              <w:rPr>
                <w:sz w:val="14"/>
                <w:szCs w:val="14"/>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5DECA590" w14:textId="77777777" w:rsidR="00E2770A" w:rsidRPr="00D31461" w:rsidRDefault="00E2770A" w:rsidP="00E2770A">
      <w:pPr>
        <w:tabs>
          <w:tab w:val="left" w:pos="-1080"/>
          <w:tab w:val="left" w:pos="0"/>
          <w:tab w:val="left" w:pos="709"/>
        </w:tabs>
        <w:jc w:val="center"/>
        <w:rPr>
          <w:b/>
        </w:rPr>
      </w:pPr>
    </w:p>
    <w:p w14:paraId="726CFB88" w14:textId="77777777" w:rsidR="00E2770A" w:rsidRPr="00D31461" w:rsidRDefault="00E2770A" w:rsidP="00E2770A">
      <w:pPr>
        <w:tabs>
          <w:tab w:val="left" w:pos="-1080"/>
          <w:tab w:val="left" w:pos="0"/>
          <w:tab w:val="left" w:pos="709"/>
        </w:tabs>
        <w:rPr>
          <w:b/>
        </w:rPr>
      </w:pPr>
    </w:p>
    <w:p w14:paraId="7B0673CD" w14:textId="77777777" w:rsidR="00E2770A" w:rsidRPr="00D31461" w:rsidRDefault="00E2770A" w:rsidP="00E2770A">
      <w:pPr>
        <w:tabs>
          <w:tab w:val="left" w:pos="-1080"/>
          <w:tab w:val="left" w:pos="0"/>
          <w:tab w:val="left" w:pos="709"/>
        </w:tabs>
        <w:rPr>
          <w:b/>
        </w:rPr>
      </w:pPr>
    </w:p>
    <w:p w14:paraId="1C61A36D" w14:textId="77777777" w:rsidR="00E2770A" w:rsidRPr="00D31461" w:rsidRDefault="00E2770A" w:rsidP="00E2770A">
      <w:pPr>
        <w:tabs>
          <w:tab w:val="left" w:pos="-1080"/>
          <w:tab w:val="left" w:pos="0"/>
          <w:tab w:val="left" w:pos="709"/>
        </w:tabs>
        <w:rPr>
          <w:b/>
        </w:rPr>
      </w:pPr>
    </w:p>
    <w:p w14:paraId="412DF0D7" w14:textId="77777777" w:rsidR="00E2770A" w:rsidRPr="00D31461" w:rsidRDefault="00E2770A" w:rsidP="00E2770A">
      <w:pPr>
        <w:tabs>
          <w:tab w:val="left" w:pos="-1080"/>
          <w:tab w:val="left" w:pos="0"/>
          <w:tab w:val="left" w:pos="709"/>
        </w:tabs>
        <w:rPr>
          <w:b/>
        </w:rPr>
      </w:pPr>
    </w:p>
    <w:p w14:paraId="501BAC52" w14:textId="77777777" w:rsidR="00E2770A" w:rsidRPr="00D31461" w:rsidRDefault="00E2770A" w:rsidP="00E2770A">
      <w:pPr>
        <w:tabs>
          <w:tab w:val="left" w:pos="-1080"/>
          <w:tab w:val="left" w:pos="0"/>
          <w:tab w:val="left" w:pos="709"/>
        </w:tabs>
        <w:rPr>
          <w:b/>
        </w:rPr>
      </w:pPr>
    </w:p>
    <w:p w14:paraId="58483CFA" w14:textId="77777777" w:rsidR="00E2770A" w:rsidRPr="00D31461" w:rsidRDefault="00E2770A" w:rsidP="00E2770A">
      <w:pPr>
        <w:tabs>
          <w:tab w:val="left" w:pos="-1080"/>
          <w:tab w:val="left" w:pos="0"/>
          <w:tab w:val="left" w:pos="709"/>
        </w:tabs>
        <w:rPr>
          <w:b/>
        </w:rPr>
      </w:pPr>
    </w:p>
    <w:p w14:paraId="5CBDB7A9" w14:textId="77777777" w:rsidR="00E2770A" w:rsidRPr="00D31461" w:rsidRDefault="00E2770A" w:rsidP="00E2770A">
      <w:pPr>
        <w:tabs>
          <w:tab w:val="left" w:pos="-1080"/>
          <w:tab w:val="left" w:pos="0"/>
          <w:tab w:val="left" w:pos="709"/>
        </w:tabs>
        <w:rPr>
          <w:b/>
        </w:rPr>
      </w:pPr>
    </w:p>
    <w:p w14:paraId="0F60D890" w14:textId="77777777" w:rsidR="00E2770A" w:rsidRPr="00D31461" w:rsidRDefault="00E2770A" w:rsidP="00E2770A">
      <w:pPr>
        <w:tabs>
          <w:tab w:val="left" w:pos="-1080"/>
          <w:tab w:val="left" w:pos="0"/>
          <w:tab w:val="left" w:pos="709"/>
        </w:tabs>
        <w:rPr>
          <w:b/>
        </w:rPr>
      </w:pPr>
    </w:p>
    <w:p w14:paraId="497C251B" w14:textId="77777777" w:rsidR="00E2770A" w:rsidRPr="00D31461" w:rsidRDefault="00E2770A" w:rsidP="00E2770A">
      <w:pPr>
        <w:tabs>
          <w:tab w:val="left" w:pos="-1080"/>
          <w:tab w:val="left" w:pos="0"/>
          <w:tab w:val="left" w:pos="709"/>
        </w:tabs>
        <w:rPr>
          <w:b/>
        </w:rPr>
      </w:pPr>
    </w:p>
    <w:p w14:paraId="5A987045" w14:textId="1160CBEE" w:rsidR="00E2770A" w:rsidRPr="00D31461" w:rsidRDefault="00E2770A" w:rsidP="00E2770A">
      <w:pPr>
        <w:tabs>
          <w:tab w:val="left" w:pos="-1080"/>
          <w:tab w:val="left" w:pos="0"/>
          <w:tab w:val="left" w:pos="709"/>
        </w:tabs>
        <w:rPr>
          <w:b/>
        </w:rPr>
      </w:pPr>
      <w:r w:rsidRPr="00D31461">
        <w:rPr>
          <w:b/>
        </w:rPr>
        <w:lastRenderedPageBreak/>
        <w:t>CLAUSULAS SANCIONATORIAS</w:t>
      </w:r>
    </w:p>
    <w:p w14:paraId="2517FF41" w14:textId="77777777" w:rsidR="00E2770A" w:rsidRPr="00D31461" w:rsidRDefault="00E2770A" w:rsidP="00E2770A">
      <w:pPr>
        <w:tabs>
          <w:tab w:val="left" w:pos="-1080"/>
          <w:tab w:val="left" w:pos="0"/>
          <w:tab w:val="left" w:pos="709"/>
        </w:tabs>
        <w:jc w:val="center"/>
        <w:rPr>
          <w:b/>
          <w:sz w:val="18"/>
        </w:rPr>
      </w:pPr>
    </w:p>
    <w:tbl>
      <w:tblPr>
        <w:tblW w:w="103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88"/>
        <w:gridCol w:w="850"/>
        <w:gridCol w:w="1474"/>
        <w:gridCol w:w="1442"/>
        <w:gridCol w:w="1298"/>
        <w:gridCol w:w="1880"/>
        <w:gridCol w:w="2451"/>
      </w:tblGrid>
      <w:tr w:rsidR="00E2770A" w:rsidRPr="00D31461" w14:paraId="33036280" w14:textId="77777777" w:rsidTr="00347E73">
        <w:trPr>
          <w:trHeight w:val="20"/>
          <w:jc w:val="center"/>
        </w:trPr>
        <w:tc>
          <w:tcPr>
            <w:tcW w:w="988"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24A82194" w14:textId="77777777" w:rsidR="00E2770A" w:rsidRPr="00D31461" w:rsidRDefault="00E2770A" w:rsidP="00347E73">
            <w:pPr>
              <w:tabs>
                <w:tab w:val="left" w:pos="709"/>
              </w:tabs>
              <w:jc w:val="center"/>
              <w:rPr>
                <w:b/>
                <w:sz w:val="12"/>
                <w:szCs w:val="12"/>
              </w:rPr>
            </w:pPr>
            <w:r w:rsidRPr="00D31461">
              <w:rPr>
                <w:b/>
                <w:sz w:val="12"/>
                <w:szCs w:val="12"/>
              </w:rPr>
              <w:t>MECANISMO</w:t>
            </w:r>
          </w:p>
          <w:p w14:paraId="611CF0BF" w14:textId="77777777" w:rsidR="00E2770A" w:rsidRPr="00D31461" w:rsidRDefault="00E2770A" w:rsidP="00347E73">
            <w:pPr>
              <w:tabs>
                <w:tab w:val="left" w:pos="709"/>
              </w:tabs>
              <w:jc w:val="center"/>
              <w:rPr>
                <w:b/>
                <w:sz w:val="12"/>
                <w:szCs w:val="12"/>
              </w:rPr>
            </w:pPr>
            <w:r w:rsidRPr="00D31461">
              <w:rPr>
                <w:b/>
                <w:sz w:val="12"/>
                <w:szCs w:val="12"/>
              </w:rPr>
              <w:t>COBERTURA</w:t>
            </w:r>
          </w:p>
        </w:tc>
        <w:tc>
          <w:tcPr>
            <w:tcW w:w="850"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2E4CC241" w14:textId="77777777" w:rsidR="00E2770A" w:rsidRPr="00D31461" w:rsidRDefault="00E2770A" w:rsidP="00347E73">
            <w:pPr>
              <w:tabs>
                <w:tab w:val="left" w:pos="709"/>
              </w:tabs>
              <w:jc w:val="center"/>
              <w:rPr>
                <w:b/>
                <w:sz w:val="12"/>
                <w:szCs w:val="12"/>
              </w:rPr>
            </w:pPr>
            <w:r w:rsidRPr="00D31461">
              <w:rPr>
                <w:b/>
                <w:sz w:val="12"/>
                <w:szCs w:val="12"/>
              </w:rPr>
              <w:t>CLASE DE RIESGO</w:t>
            </w:r>
          </w:p>
        </w:tc>
        <w:tc>
          <w:tcPr>
            <w:tcW w:w="1474"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51C4FC8C" w14:textId="77777777" w:rsidR="00E2770A" w:rsidRPr="00D31461" w:rsidRDefault="00E2770A" w:rsidP="00347E73">
            <w:pPr>
              <w:tabs>
                <w:tab w:val="left" w:pos="709"/>
              </w:tabs>
              <w:jc w:val="center"/>
              <w:rPr>
                <w:b/>
                <w:sz w:val="12"/>
                <w:szCs w:val="12"/>
              </w:rPr>
            </w:pPr>
            <w:r w:rsidRPr="00D31461">
              <w:rPr>
                <w:b/>
                <w:sz w:val="12"/>
                <w:szCs w:val="12"/>
              </w:rPr>
              <w:t>TIPIFICACIÓN DEL RIESGO</w:t>
            </w:r>
          </w:p>
        </w:tc>
        <w:tc>
          <w:tcPr>
            <w:tcW w:w="1442"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0D1964E6" w14:textId="77777777" w:rsidR="00E2770A" w:rsidRPr="00D31461" w:rsidRDefault="00E2770A" w:rsidP="00347E73">
            <w:pPr>
              <w:tabs>
                <w:tab w:val="left" w:pos="709"/>
              </w:tabs>
              <w:jc w:val="center"/>
              <w:rPr>
                <w:b/>
                <w:sz w:val="12"/>
                <w:szCs w:val="12"/>
              </w:rPr>
            </w:pPr>
            <w:r w:rsidRPr="00D31461">
              <w:rPr>
                <w:b/>
                <w:sz w:val="12"/>
                <w:szCs w:val="12"/>
              </w:rPr>
              <w:t>ESTIMACIÓN DEL RIESGO</w:t>
            </w:r>
          </w:p>
        </w:tc>
        <w:tc>
          <w:tcPr>
            <w:tcW w:w="1298"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22407D76" w14:textId="77777777" w:rsidR="00E2770A" w:rsidRPr="00D31461" w:rsidRDefault="00E2770A" w:rsidP="00347E73">
            <w:pPr>
              <w:tabs>
                <w:tab w:val="left" w:pos="709"/>
              </w:tabs>
              <w:jc w:val="center"/>
              <w:rPr>
                <w:b/>
                <w:sz w:val="12"/>
                <w:szCs w:val="12"/>
              </w:rPr>
            </w:pPr>
            <w:r w:rsidRPr="00D31461">
              <w:rPr>
                <w:b/>
                <w:sz w:val="12"/>
                <w:szCs w:val="12"/>
              </w:rPr>
              <w:t>ASIGNACIÓN DEL RIESGO</w:t>
            </w:r>
          </w:p>
        </w:tc>
        <w:tc>
          <w:tcPr>
            <w:tcW w:w="1880"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1F19CA4C" w14:textId="77777777" w:rsidR="00E2770A" w:rsidRPr="00D31461" w:rsidRDefault="00E2770A" w:rsidP="00347E73">
            <w:pPr>
              <w:tabs>
                <w:tab w:val="left" w:pos="709"/>
              </w:tabs>
              <w:jc w:val="center"/>
              <w:rPr>
                <w:b/>
                <w:sz w:val="12"/>
                <w:szCs w:val="12"/>
              </w:rPr>
            </w:pPr>
            <w:r w:rsidRPr="00D31461">
              <w:rPr>
                <w:b/>
                <w:sz w:val="12"/>
                <w:szCs w:val="12"/>
              </w:rPr>
              <w:t>VIGENCIA</w:t>
            </w:r>
          </w:p>
        </w:tc>
        <w:tc>
          <w:tcPr>
            <w:tcW w:w="2451"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3B728274" w14:textId="77777777" w:rsidR="00E2770A" w:rsidRPr="00D31461" w:rsidRDefault="00E2770A" w:rsidP="00347E73">
            <w:pPr>
              <w:tabs>
                <w:tab w:val="left" w:pos="709"/>
              </w:tabs>
              <w:jc w:val="center"/>
              <w:rPr>
                <w:b/>
                <w:sz w:val="12"/>
                <w:szCs w:val="12"/>
              </w:rPr>
            </w:pPr>
            <w:r w:rsidRPr="00D31461">
              <w:rPr>
                <w:b/>
                <w:sz w:val="12"/>
                <w:szCs w:val="12"/>
              </w:rPr>
              <w:t>JUSTIFICACIÓN COBERTURA / VIGENCIA</w:t>
            </w:r>
          </w:p>
        </w:tc>
      </w:tr>
      <w:tr w:rsidR="00E2770A" w:rsidRPr="00D31461" w14:paraId="2AA94CA1" w14:textId="77777777" w:rsidTr="00347E73">
        <w:trPr>
          <w:trHeight w:val="20"/>
          <w:jc w:val="center"/>
        </w:trPr>
        <w:tc>
          <w:tcPr>
            <w:tcW w:w="988" w:type="dxa"/>
            <w:vAlign w:val="center"/>
          </w:tcPr>
          <w:p w14:paraId="23E6917B" w14:textId="77777777" w:rsidR="00E2770A" w:rsidRPr="00D31461" w:rsidRDefault="00E2770A" w:rsidP="00347E73">
            <w:pPr>
              <w:tabs>
                <w:tab w:val="left" w:pos="709"/>
              </w:tabs>
              <w:jc w:val="both"/>
              <w:rPr>
                <w:sz w:val="14"/>
                <w:szCs w:val="16"/>
              </w:rPr>
            </w:pPr>
            <w:r w:rsidRPr="00D31461">
              <w:rPr>
                <w:sz w:val="14"/>
                <w:szCs w:val="16"/>
              </w:rPr>
              <w:t>MULTA</w:t>
            </w:r>
          </w:p>
        </w:tc>
        <w:tc>
          <w:tcPr>
            <w:tcW w:w="850" w:type="dxa"/>
            <w:vAlign w:val="center"/>
          </w:tcPr>
          <w:p w14:paraId="5F67F260" w14:textId="77777777" w:rsidR="00E2770A" w:rsidRPr="00D31461" w:rsidRDefault="00E2770A" w:rsidP="00347E73">
            <w:pPr>
              <w:tabs>
                <w:tab w:val="left" w:pos="709"/>
              </w:tabs>
              <w:jc w:val="both"/>
              <w:rPr>
                <w:sz w:val="14"/>
                <w:szCs w:val="16"/>
              </w:rPr>
            </w:pPr>
            <w:r w:rsidRPr="00D31461">
              <w:rPr>
                <w:sz w:val="14"/>
                <w:szCs w:val="16"/>
              </w:rPr>
              <w:t>RIESGO JURÍDICO</w:t>
            </w:r>
          </w:p>
        </w:tc>
        <w:tc>
          <w:tcPr>
            <w:tcW w:w="1474" w:type="dxa"/>
            <w:vAlign w:val="center"/>
          </w:tcPr>
          <w:p w14:paraId="31CA2CC9" w14:textId="77777777" w:rsidR="00E2770A" w:rsidRPr="00D31461" w:rsidRDefault="00E2770A" w:rsidP="00347E73">
            <w:pPr>
              <w:tabs>
                <w:tab w:val="left" w:pos="709"/>
              </w:tabs>
              <w:jc w:val="both"/>
              <w:rPr>
                <w:sz w:val="14"/>
                <w:szCs w:val="16"/>
              </w:rPr>
            </w:pPr>
            <w:r w:rsidRPr="00D31461">
              <w:rPr>
                <w:sz w:val="14"/>
                <w:szCs w:val="16"/>
              </w:rPr>
              <w:t xml:space="preserve">LA NO CONSTITUCIÓN DENTRO DEL TÉRMINO Y EN LA FORMA PREVISTA EN EL CONTRATO O EN ALGUNO DE SUS MODIFICATORIOS LA PÓLIZA DE GARANTÍA ÚNICA </w:t>
            </w:r>
          </w:p>
        </w:tc>
        <w:tc>
          <w:tcPr>
            <w:tcW w:w="1442" w:type="dxa"/>
            <w:vAlign w:val="center"/>
          </w:tcPr>
          <w:p w14:paraId="3424E1AE" w14:textId="77777777" w:rsidR="00E2770A" w:rsidRPr="00D31461" w:rsidRDefault="00E2770A" w:rsidP="00347E73">
            <w:pPr>
              <w:tabs>
                <w:tab w:val="left" w:pos="709"/>
              </w:tabs>
              <w:jc w:val="both"/>
              <w:rPr>
                <w:sz w:val="14"/>
                <w:szCs w:val="16"/>
              </w:rPr>
            </w:pPr>
            <w:r w:rsidRPr="00D31461">
              <w:rPr>
                <w:sz w:val="14"/>
                <w:szCs w:val="16"/>
              </w:rPr>
              <w:t>MULTA CUYO VALOR SE LIQUIDARÁ CON BASE EN UN CERO PUNTO DOS (0.2%) DEL VALOR DEL CONTRATO</w:t>
            </w:r>
          </w:p>
        </w:tc>
        <w:tc>
          <w:tcPr>
            <w:tcW w:w="1298" w:type="dxa"/>
            <w:vAlign w:val="center"/>
          </w:tcPr>
          <w:p w14:paraId="05F28EB4" w14:textId="77777777" w:rsidR="00E2770A" w:rsidRPr="00D31461" w:rsidRDefault="00E2770A" w:rsidP="00347E73">
            <w:pPr>
              <w:tabs>
                <w:tab w:val="left" w:pos="709"/>
              </w:tabs>
              <w:jc w:val="both"/>
              <w:rPr>
                <w:sz w:val="14"/>
                <w:szCs w:val="16"/>
              </w:rPr>
            </w:pPr>
            <w:r w:rsidRPr="00D31461">
              <w:rPr>
                <w:sz w:val="14"/>
                <w:szCs w:val="16"/>
              </w:rPr>
              <w:t>CONTRATISTA</w:t>
            </w:r>
          </w:p>
        </w:tc>
        <w:tc>
          <w:tcPr>
            <w:tcW w:w="1880" w:type="dxa"/>
            <w:vAlign w:val="center"/>
          </w:tcPr>
          <w:p w14:paraId="45595599" w14:textId="77777777" w:rsidR="00E2770A" w:rsidRPr="00D31461" w:rsidRDefault="00E2770A" w:rsidP="00347E73">
            <w:pPr>
              <w:tabs>
                <w:tab w:val="left" w:pos="709"/>
              </w:tabs>
              <w:jc w:val="both"/>
              <w:rPr>
                <w:sz w:val="14"/>
                <w:szCs w:val="16"/>
              </w:rPr>
            </w:pPr>
            <w:r w:rsidRPr="00D31461">
              <w:rPr>
                <w:sz w:val="14"/>
                <w:szCs w:val="16"/>
              </w:rPr>
              <w:t>LA MULTA SE APLICARÁ POR CADA DIA DE RETARDO Y HASTA POR DIEZ (10) DÍAS</w:t>
            </w:r>
          </w:p>
        </w:tc>
        <w:tc>
          <w:tcPr>
            <w:tcW w:w="2451" w:type="dxa"/>
            <w:vAlign w:val="center"/>
          </w:tcPr>
          <w:p w14:paraId="0F35AFFE" w14:textId="77777777" w:rsidR="00E2770A" w:rsidRPr="00D31461" w:rsidRDefault="00E2770A" w:rsidP="00347E73">
            <w:pPr>
              <w:tabs>
                <w:tab w:val="left" w:pos="709"/>
              </w:tabs>
              <w:jc w:val="both"/>
              <w:rPr>
                <w:sz w:val="14"/>
                <w:szCs w:val="16"/>
              </w:rPr>
            </w:pPr>
          </w:p>
          <w:p w14:paraId="19AD5BD9" w14:textId="77777777" w:rsidR="00E2770A" w:rsidRPr="00D31461" w:rsidRDefault="00E2770A" w:rsidP="00347E73">
            <w:pPr>
              <w:tabs>
                <w:tab w:val="left" w:pos="709"/>
              </w:tabs>
              <w:jc w:val="both"/>
              <w:rPr>
                <w:sz w:val="14"/>
                <w:szCs w:val="16"/>
              </w:rPr>
            </w:pPr>
            <w:r w:rsidRPr="00D31461">
              <w:rPr>
                <w:sz w:val="14"/>
                <w:szCs w:val="16"/>
              </w:rPr>
              <w:t xml:space="preserve">CUANDO EL CONTRATISTA NO CONSTITUYA DENTRO DEL TÉRMINO Y EN LA FORMA PREVISTA EN EL CONTRATO O EN ALGUNO DE SUS MODIFICATORIOS, A PÓLIZA DE GARANTÍA ÚNICA </w:t>
            </w:r>
          </w:p>
        </w:tc>
      </w:tr>
      <w:tr w:rsidR="00E2770A" w:rsidRPr="00D31461" w14:paraId="33E600C2" w14:textId="77777777" w:rsidTr="00347E73">
        <w:trPr>
          <w:trHeight w:val="20"/>
          <w:jc w:val="center"/>
        </w:trPr>
        <w:tc>
          <w:tcPr>
            <w:tcW w:w="988" w:type="dxa"/>
            <w:vAlign w:val="center"/>
          </w:tcPr>
          <w:p w14:paraId="3BED8A31" w14:textId="77777777" w:rsidR="00E2770A" w:rsidRPr="00D31461" w:rsidRDefault="00E2770A" w:rsidP="00347E73">
            <w:pPr>
              <w:tabs>
                <w:tab w:val="left" w:pos="709"/>
              </w:tabs>
              <w:jc w:val="both"/>
              <w:rPr>
                <w:sz w:val="14"/>
                <w:szCs w:val="16"/>
              </w:rPr>
            </w:pPr>
            <w:r w:rsidRPr="00D31461">
              <w:rPr>
                <w:sz w:val="14"/>
                <w:szCs w:val="16"/>
              </w:rPr>
              <w:t>MULTA</w:t>
            </w:r>
          </w:p>
        </w:tc>
        <w:tc>
          <w:tcPr>
            <w:tcW w:w="850" w:type="dxa"/>
            <w:vAlign w:val="center"/>
          </w:tcPr>
          <w:p w14:paraId="22DB3B24" w14:textId="77777777" w:rsidR="00E2770A" w:rsidRPr="00D31461" w:rsidRDefault="00E2770A" w:rsidP="00347E73">
            <w:pPr>
              <w:tabs>
                <w:tab w:val="left" w:pos="709"/>
              </w:tabs>
              <w:jc w:val="both"/>
              <w:rPr>
                <w:sz w:val="14"/>
                <w:szCs w:val="16"/>
              </w:rPr>
            </w:pPr>
            <w:r w:rsidRPr="00D31461">
              <w:rPr>
                <w:sz w:val="14"/>
                <w:szCs w:val="16"/>
              </w:rPr>
              <w:t>RIESGO JURÍDICO</w:t>
            </w:r>
          </w:p>
        </w:tc>
        <w:tc>
          <w:tcPr>
            <w:tcW w:w="1474" w:type="dxa"/>
            <w:vAlign w:val="center"/>
          </w:tcPr>
          <w:p w14:paraId="4F78968A" w14:textId="77777777" w:rsidR="00E2770A" w:rsidRPr="00D31461" w:rsidRDefault="00E2770A" w:rsidP="00347E73">
            <w:pPr>
              <w:tabs>
                <w:tab w:val="left" w:pos="709"/>
              </w:tabs>
              <w:jc w:val="both"/>
              <w:rPr>
                <w:sz w:val="14"/>
                <w:szCs w:val="16"/>
              </w:rPr>
            </w:pPr>
            <w:r w:rsidRPr="00D31461">
              <w:rPr>
                <w:sz w:val="14"/>
                <w:szCs w:val="16"/>
              </w:rPr>
              <w:t>INCUMPLIMIENTO PARCIAL</w:t>
            </w:r>
          </w:p>
        </w:tc>
        <w:tc>
          <w:tcPr>
            <w:tcW w:w="1442" w:type="dxa"/>
            <w:vAlign w:val="center"/>
          </w:tcPr>
          <w:p w14:paraId="60340A64" w14:textId="77777777" w:rsidR="00E2770A" w:rsidRPr="00D31461" w:rsidRDefault="00E2770A" w:rsidP="00347E73">
            <w:pPr>
              <w:tabs>
                <w:tab w:val="left" w:pos="709"/>
              </w:tabs>
              <w:jc w:val="both"/>
              <w:rPr>
                <w:sz w:val="14"/>
                <w:szCs w:val="16"/>
              </w:rPr>
            </w:pPr>
            <w:r w:rsidRPr="00D31461">
              <w:rPr>
                <w:sz w:val="14"/>
                <w:szCs w:val="16"/>
              </w:rPr>
              <w:t>MULTAS CUYO VALOR SE LIQUIDARÁ CON BASE EN UN CERO PUNTO CINCO (0.5%) DEL VALOR DEJADO DE CUMPLIR O ENTREGAR</w:t>
            </w:r>
          </w:p>
        </w:tc>
        <w:tc>
          <w:tcPr>
            <w:tcW w:w="1298" w:type="dxa"/>
            <w:vAlign w:val="center"/>
          </w:tcPr>
          <w:p w14:paraId="477F8B80" w14:textId="77777777" w:rsidR="00E2770A" w:rsidRPr="00D31461" w:rsidRDefault="00E2770A" w:rsidP="00347E73">
            <w:pPr>
              <w:tabs>
                <w:tab w:val="left" w:pos="709"/>
              </w:tabs>
              <w:jc w:val="both"/>
              <w:rPr>
                <w:sz w:val="14"/>
                <w:szCs w:val="16"/>
              </w:rPr>
            </w:pPr>
            <w:r w:rsidRPr="00D31461">
              <w:rPr>
                <w:sz w:val="14"/>
                <w:szCs w:val="16"/>
              </w:rPr>
              <w:t>CONTRATISTA</w:t>
            </w:r>
          </w:p>
        </w:tc>
        <w:tc>
          <w:tcPr>
            <w:tcW w:w="1880" w:type="dxa"/>
            <w:vAlign w:val="center"/>
          </w:tcPr>
          <w:p w14:paraId="031779EE" w14:textId="77777777" w:rsidR="00E2770A" w:rsidRPr="00D31461" w:rsidRDefault="00E2770A" w:rsidP="00347E73">
            <w:pPr>
              <w:tabs>
                <w:tab w:val="left" w:pos="709"/>
              </w:tabs>
              <w:jc w:val="both"/>
              <w:rPr>
                <w:sz w:val="14"/>
                <w:szCs w:val="16"/>
              </w:rPr>
            </w:pPr>
            <w:r w:rsidRPr="00D31461">
              <w:rPr>
                <w:sz w:val="14"/>
                <w:szCs w:val="16"/>
              </w:rPr>
              <w:t>LA MULTA SE APLICARÁ POR CADA DIA DE RETARDO HASTA POR UN PLAZO DE QUINCE (15) DÍAS CALENDARIO QUE SE DESCONTARÁ DEL SALDO QUE LE ADEUDE LA ENTIDAD. ESTA SANCIÓN SE IMPONDRÁ MEDIANTE ACTO ADMINISTRATIVO MOTIVADO EN EL QUE SE EXPRESARA LAS CAUSAS QUE DIERON LUGAR A ELLA</w:t>
            </w:r>
          </w:p>
        </w:tc>
        <w:tc>
          <w:tcPr>
            <w:tcW w:w="2451" w:type="dxa"/>
            <w:vAlign w:val="center"/>
          </w:tcPr>
          <w:p w14:paraId="36AD5D6D" w14:textId="77777777" w:rsidR="00E2770A" w:rsidRPr="00D31461" w:rsidRDefault="00E2770A" w:rsidP="00347E73">
            <w:pPr>
              <w:tabs>
                <w:tab w:val="left" w:pos="709"/>
              </w:tabs>
              <w:jc w:val="both"/>
              <w:rPr>
                <w:sz w:val="14"/>
                <w:szCs w:val="16"/>
              </w:rPr>
            </w:pPr>
            <w:r w:rsidRPr="00D31461">
              <w:rPr>
                <w:sz w:val="14"/>
                <w:szCs w:val="16"/>
              </w:rPr>
              <w:t>AMPARA LA MORA O INCUMPLIMIENTO PARCIAL DE ALGUNA OBLIGACIÓN DERIVADA DEL CONTRATO POR CAUSAS IMPUTABLES AL CONTRATISTA</w:t>
            </w:r>
          </w:p>
        </w:tc>
      </w:tr>
      <w:tr w:rsidR="00E2770A" w:rsidRPr="00D31461" w14:paraId="1E5165B0" w14:textId="77777777" w:rsidTr="00347E73">
        <w:trPr>
          <w:trHeight w:val="20"/>
          <w:jc w:val="center"/>
        </w:trPr>
        <w:tc>
          <w:tcPr>
            <w:tcW w:w="988" w:type="dxa"/>
            <w:vAlign w:val="center"/>
          </w:tcPr>
          <w:p w14:paraId="19B7DB03" w14:textId="77777777" w:rsidR="00E2770A" w:rsidRPr="00D31461" w:rsidRDefault="00E2770A" w:rsidP="00347E73">
            <w:pPr>
              <w:tabs>
                <w:tab w:val="left" w:pos="709"/>
              </w:tabs>
              <w:jc w:val="both"/>
              <w:rPr>
                <w:sz w:val="14"/>
                <w:szCs w:val="16"/>
              </w:rPr>
            </w:pPr>
            <w:r w:rsidRPr="00D31461">
              <w:rPr>
                <w:sz w:val="14"/>
                <w:szCs w:val="16"/>
              </w:rPr>
              <w:t>CLAUSULA PENAL PECUNIARIA</w:t>
            </w:r>
          </w:p>
        </w:tc>
        <w:tc>
          <w:tcPr>
            <w:tcW w:w="850" w:type="dxa"/>
            <w:vAlign w:val="center"/>
          </w:tcPr>
          <w:p w14:paraId="3D59AEF9" w14:textId="77777777" w:rsidR="00E2770A" w:rsidRPr="00D31461" w:rsidRDefault="00E2770A" w:rsidP="00347E73">
            <w:pPr>
              <w:tabs>
                <w:tab w:val="left" w:pos="709"/>
              </w:tabs>
              <w:jc w:val="both"/>
              <w:rPr>
                <w:sz w:val="14"/>
                <w:szCs w:val="16"/>
              </w:rPr>
            </w:pPr>
            <w:r w:rsidRPr="00D31461">
              <w:rPr>
                <w:sz w:val="14"/>
                <w:szCs w:val="16"/>
              </w:rPr>
              <w:t>RIESGO JURÍDICO</w:t>
            </w:r>
          </w:p>
        </w:tc>
        <w:tc>
          <w:tcPr>
            <w:tcW w:w="1474" w:type="dxa"/>
            <w:vAlign w:val="center"/>
          </w:tcPr>
          <w:p w14:paraId="349A58BB" w14:textId="77777777" w:rsidR="00E2770A" w:rsidRPr="00D31461" w:rsidRDefault="00E2770A" w:rsidP="00347E73">
            <w:pPr>
              <w:tabs>
                <w:tab w:val="left" w:pos="709"/>
              </w:tabs>
              <w:jc w:val="both"/>
              <w:rPr>
                <w:sz w:val="14"/>
                <w:szCs w:val="16"/>
              </w:rPr>
            </w:pPr>
            <w:r w:rsidRPr="00D31461">
              <w:rPr>
                <w:sz w:val="14"/>
                <w:szCs w:val="16"/>
              </w:rPr>
              <w:t>INCUMPLIMIENTO TOTAL DECLARATORIA DE CADUCIDAD</w:t>
            </w:r>
          </w:p>
        </w:tc>
        <w:tc>
          <w:tcPr>
            <w:tcW w:w="1442" w:type="dxa"/>
            <w:vAlign w:val="center"/>
          </w:tcPr>
          <w:p w14:paraId="204AC258" w14:textId="77777777" w:rsidR="00E2770A" w:rsidRPr="00D31461" w:rsidRDefault="00E2770A" w:rsidP="00347E73">
            <w:pPr>
              <w:tabs>
                <w:tab w:val="left" w:pos="709"/>
              </w:tabs>
              <w:jc w:val="both"/>
              <w:rPr>
                <w:sz w:val="14"/>
                <w:szCs w:val="16"/>
              </w:rPr>
            </w:pPr>
            <w:r w:rsidRPr="00D31461">
              <w:rPr>
                <w:sz w:val="14"/>
                <w:szCs w:val="16"/>
              </w:rPr>
              <w:t>VEINTE POR CIENTO (20%) DEL VALOR TOTAL DEL CONTRATO</w:t>
            </w:r>
          </w:p>
        </w:tc>
        <w:tc>
          <w:tcPr>
            <w:tcW w:w="1298" w:type="dxa"/>
            <w:vAlign w:val="center"/>
          </w:tcPr>
          <w:p w14:paraId="6F0E7D96" w14:textId="77777777" w:rsidR="00E2770A" w:rsidRPr="00D31461" w:rsidRDefault="00E2770A" w:rsidP="00347E73">
            <w:pPr>
              <w:tabs>
                <w:tab w:val="left" w:pos="709"/>
              </w:tabs>
              <w:jc w:val="both"/>
              <w:rPr>
                <w:sz w:val="14"/>
                <w:szCs w:val="16"/>
              </w:rPr>
            </w:pPr>
            <w:r w:rsidRPr="00D31461">
              <w:rPr>
                <w:sz w:val="14"/>
                <w:szCs w:val="16"/>
              </w:rPr>
              <w:t>CONTRATISTA</w:t>
            </w:r>
          </w:p>
        </w:tc>
        <w:tc>
          <w:tcPr>
            <w:tcW w:w="1880" w:type="dxa"/>
            <w:vAlign w:val="center"/>
          </w:tcPr>
          <w:p w14:paraId="19F4D89C" w14:textId="77777777" w:rsidR="00E2770A" w:rsidRPr="00D31461" w:rsidRDefault="00E2770A" w:rsidP="00347E73">
            <w:pPr>
              <w:tabs>
                <w:tab w:val="left" w:pos="709"/>
              </w:tabs>
              <w:jc w:val="both"/>
              <w:rPr>
                <w:sz w:val="14"/>
                <w:szCs w:val="16"/>
              </w:rPr>
            </w:pPr>
            <w:r w:rsidRPr="00D31461">
              <w:rPr>
                <w:sz w:val="14"/>
                <w:szCs w:val="16"/>
              </w:rPr>
              <w:t>EL VEINTE POR CIENTO (20%) DEL VALOR TOTAL DEL CONTRATO CUANDO SE TRATE DE INCUMPLIMIENTO TOTAL DEL CONTRATO Y PROPORCIONAL AL INCUMPLIMIENTO PARCIAL DEL CONTRATO</w:t>
            </w:r>
          </w:p>
        </w:tc>
        <w:tc>
          <w:tcPr>
            <w:tcW w:w="2451" w:type="dxa"/>
            <w:vAlign w:val="center"/>
          </w:tcPr>
          <w:p w14:paraId="6126888D" w14:textId="77777777" w:rsidR="00E2770A" w:rsidRPr="00D31461" w:rsidRDefault="00E2770A" w:rsidP="00347E73">
            <w:pPr>
              <w:tabs>
                <w:tab w:val="left" w:pos="709"/>
              </w:tabs>
              <w:jc w:val="both"/>
              <w:rPr>
                <w:sz w:val="14"/>
                <w:szCs w:val="16"/>
              </w:rPr>
            </w:pPr>
            <w:r w:rsidRPr="00D31461">
              <w:rPr>
                <w:sz w:val="14"/>
                <w:szCs w:val="16"/>
              </w:rPr>
              <w:t>AMPARA EL INCUMPLIMIENTO PARCIAL O DEFINITIVO DEL CONTRATO POR PARTE DEL CONTRATISTA, SE BUSCA EL PAGO PARCIAL Y DEFINITIVO DE LOS PERJUICIOS QUE SE CAUSEN A LA ENTIDAD</w:t>
            </w:r>
          </w:p>
        </w:tc>
      </w:tr>
    </w:tbl>
    <w:p w14:paraId="61675CA9" w14:textId="33B6C9F6" w:rsidR="00E2770A" w:rsidRPr="00D31461" w:rsidRDefault="00E2770A" w:rsidP="00BD2736">
      <w:pPr>
        <w:jc w:val="both"/>
        <w:rPr>
          <w:b/>
          <w:sz w:val="18"/>
        </w:rPr>
      </w:pPr>
      <w:r w:rsidRPr="00D31461">
        <w:rPr>
          <w:color w:val="000000" w:themeColor="text1"/>
          <w:lang w:val="es-ES"/>
        </w:rPr>
        <w:t xml:space="preserve">                    </w:t>
      </w:r>
      <w:r w:rsidRPr="00D31461">
        <w:t xml:space="preserve">                                                                                                                                                                                                                                                                       </w:t>
      </w:r>
    </w:p>
    <w:p w14:paraId="14DCC91C" w14:textId="77777777" w:rsidR="00E2770A" w:rsidRPr="00D31461" w:rsidRDefault="00E2770A" w:rsidP="00BD2736">
      <w:pPr>
        <w:jc w:val="both"/>
        <w:rPr>
          <w:b/>
          <w:sz w:val="18"/>
        </w:rPr>
      </w:pPr>
    </w:p>
    <w:p w14:paraId="0A090C30" w14:textId="77777777" w:rsidR="00BD2736" w:rsidRPr="00D31461" w:rsidRDefault="00BD2736" w:rsidP="00F12064">
      <w:pPr>
        <w:pStyle w:val="Prrafodelista"/>
        <w:tabs>
          <w:tab w:val="left" w:pos="240"/>
        </w:tabs>
        <w:ind w:left="0"/>
        <w:jc w:val="center"/>
        <w:rPr>
          <w:b/>
          <w:sz w:val="18"/>
        </w:rPr>
      </w:pPr>
    </w:p>
    <w:p w14:paraId="6850E008" w14:textId="77777777" w:rsidR="004C2C00" w:rsidRPr="00D31461" w:rsidRDefault="004C2C00" w:rsidP="004C2C00">
      <w:pPr>
        <w:pStyle w:val="Prrafodelista"/>
        <w:tabs>
          <w:tab w:val="left" w:pos="240"/>
        </w:tabs>
        <w:jc w:val="center"/>
        <w:rPr>
          <w:b/>
          <w:sz w:val="18"/>
        </w:rPr>
      </w:pPr>
    </w:p>
    <w:p w14:paraId="01AF9356" w14:textId="77777777" w:rsidR="004C2C00" w:rsidRPr="00D31461" w:rsidRDefault="004C2C00" w:rsidP="004C2C00">
      <w:pPr>
        <w:pStyle w:val="Prrafodelista"/>
        <w:tabs>
          <w:tab w:val="left" w:pos="240"/>
        </w:tabs>
        <w:ind w:hanging="578"/>
        <w:rPr>
          <w:b/>
          <w:sz w:val="18"/>
        </w:rPr>
      </w:pPr>
      <w:r w:rsidRPr="00D31461">
        <w:rPr>
          <w:b/>
          <w:sz w:val="18"/>
        </w:rPr>
        <w:t xml:space="preserve">Nombre y Firma Representante legal _______________________ </w:t>
      </w:r>
    </w:p>
    <w:p w14:paraId="47B40A75" w14:textId="77777777" w:rsidR="004C2C00" w:rsidRPr="00D31461" w:rsidRDefault="004C2C00" w:rsidP="004C2C00">
      <w:pPr>
        <w:pStyle w:val="Prrafodelista"/>
        <w:tabs>
          <w:tab w:val="left" w:pos="240"/>
        </w:tabs>
        <w:ind w:hanging="578"/>
        <w:rPr>
          <w:b/>
          <w:sz w:val="18"/>
        </w:rPr>
      </w:pPr>
      <w:r w:rsidRPr="00D31461">
        <w:rPr>
          <w:b/>
          <w:sz w:val="18"/>
        </w:rPr>
        <w:t xml:space="preserve">C.C. N° ________________________________________________ </w:t>
      </w:r>
    </w:p>
    <w:p w14:paraId="6101F788" w14:textId="77777777" w:rsidR="004C2C00" w:rsidRPr="00D31461" w:rsidRDefault="004C2C00" w:rsidP="004C2C00">
      <w:pPr>
        <w:pStyle w:val="Prrafodelista"/>
        <w:tabs>
          <w:tab w:val="left" w:pos="240"/>
        </w:tabs>
        <w:ind w:hanging="578"/>
        <w:rPr>
          <w:b/>
          <w:sz w:val="18"/>
        </w:rPr>
      </w:pPr>
      <w:r w:rsidRPr="00D31461">
        <w:rPr>
          <w:b/>
          <w:sz w:val="18"/>
        </w:rPr>
        <w:t>Nombre Razón Social ____________________________________</w:t>
      </w:r>
    </w:p>
    <w:p w14:paraId="47FEA3D8" w14:textId="238202C3" w:rsidR="002E304A" w:rsidRPr="00D31461" w:rsidRDefault="004C2C00" w:rsidP="004C2C00">
      <w:pPr>
        <w:pStyle w:val="Prrafodelista"/>
        <w:tabs>
          <w:tab w:val="left" w:pos="240"/>
        </w:tabs>
        <w:ind w:left="0" w:firstLine="142"/>
        <w:rPr>
          <w:b/>
          <w:sz w:val="18"/>
        </w:rPr>
      </w:pPr>
      <w:r w:rsidRPr="00D31461">
        <w:rPr>
          <w:b/>
          <w:sz w:val="18"/>
        </w:rPr>
        <w:t>NIT. _______________________________</w:t>
      </w:r>
      <w:r w:rsidRPr="00D31461">
        <w:rPr>
          <w:b/>
          <w:sz w:val="18"/>
        </w:rPr>
        <w:tab/>
        <w:t xml:space="preserve">                       </w:t>
      </w:r>
    </w:p>
    <w:p w14:paraId="513DD0D7" w14:textId="77777777" w:rsidR="002E304A" w:rsidRPr="00D31461" w:rsidRDefault="002E304A" w:rsidP="00F12064">
      <w:pPr>
        <w:pStyle w:val="Prrafodelista"/>
        <w:tabs>
          <w:tab w:val="left" w:pos="240"/>
        </w:tabs>
        <w:ind w:left="0"/>
        <w:jc w:val="center"/>
        <w:rPr>
          <w:b/>
          <w:sz w:val="18"/>
        </w:rPr>
      </w:pPr>
    </w:p>
    <w:p w14:paraId="46261E7C" w14:textId="77777777" w:rsidR="002E304A" w:rsidRPr="00D31461" w:rsidRDefault="002E304A" w:rsidP="00F12064">
      <w:pPr>
        <w:pStyle w:val="Prrafodelista"/>
        <w:tabs>
          <w:tab w:val="left" w:pos="240"/>
        </w:tabs>
        <w:ind w:left="0"/>
        <w:jc w:val="center"/>
        <w:rPr>
          <w:b/>
          <w:sz w:val="18"/>
        </w:rPr>
      </w:pPr>
    </w:p>
    <w:p w14:paraId="3943A2AC" w14:textId="77777777" w:rsidR="002E304A" w:rsidRPr="00D31461" w:rsidRDefault="002E304A" w:rsidP="00F12064">
      <w:pPr>
        <w:pStyle w:val="Prrafodelista"/>
        <w:tabs>
          <w:tab w:val="left" w:pos="240"/>
        </w:tabs>
        <w:ind w:left="0"/>
        <w:jc w:val="center"/>
        <w:rPr>
          <w:b/>
          <w:sz w:val="18"/>
        </w:rPr>
      </w:pPr>
    </w:p>
    <w:p w14:paraId="77088EA6" w14:textId="77777777" w:rsidR="002E304A" w:rsidRPr="00D31461" w:rsidRDefault="002E304A" w:rsidP="00F12064">
      <w:pPr>
        <w:pStyle w:val="Prrafodelista"/>
        <w:tabs>
          <w:tab w:val="left" w:pos="240"/>
        </w:tabs>
        <w:ind w:left="0"/>
        <w:jc w:val="center"/>
        <w:rPr>
          <w:b/>
          <w:sz w:val="18"/>
        </w:rPr>
      </w:pPr>
    </w:p>
    <w:p w14:paraId="4DEFBF26" w14:textId="77777777" w:rsidR="002E304A" w:rsidRPr="00D31461" w:rsidRDefault="002E304A" w:rsidP="00F12064">
      <w:pPr>
        <w:pStyle w:val="Prrafodelista"/>
        <w:tabs>
          <w:tab w:val="left" w:pos="240"/>
        </w:tabs>
        <w:ind w:left="0"/>
        <w:jc w:val="center"/>
        <w:rPr>
          <w:b/>
          <w:sz w:val="18"/>
        </w:rPr>
      </w:pPr>
    </w:p>
    <w:p w14:paraId="6359A665" w14:textId="77777777" w:rsidR="002E304A" w:rsidRPr="00D31461" w:rsidRDefault="002E304A" w:rsidP="00F12064">
      <w:pPr>
        <w:pStyle w:val="Prrafodelista"/>
        <w:tabs>
          <w:tab w:val="left" w:pos="240"/>
        </w:tabs>
        <w:ind w:left="0"/>
        <w:jc w:val="center"/>
        <w:rPr>
          <w:b/>
          <w:sz w:val="18"/>
        </w:rPr>
      </w:pPr>
    </w:p>
    <w:p w14:paraId="2C2E40C9" w14:textId="77777777" w:rsidR="002E304A" w:rsidRPr="00D31461" w:rsidRDefault="002E304A" w:rsidP="00F12064">
      <w:pPr>
        <w:pStyle w:val="Prrafodelista"/>
        <w:tabs>
          <w:tab w:val="left" w:pos="240"/>
        </w:tabs>
        <w:ind w:left="0"/>
        <w:jc w:val="center"/>
        <w:rPr>
          <w:b/>
          <w:sz w:val="18"/>
        </w:rPr>
      </w:pPr>
    </w:p>
    <w:p w14:paraId="6F21B8FE" w14:textId="77777777" w:rsidR="002E304A" w:rsidRPr="00D31461" w:rsidRDefault="002E304A" w:rsidP="00F12064">
      <w:pPr>
        <w:pStyle w:val="Prrafodelista"/>
        <w:tabs>
          <w:tab w:val="left" w:pos="240"/>
        </w:tabs>
        <w:ind w:left="0"/>
        <w:jc w:val="center"/>
        <w:rPr>
          <w:b/>
          <w:sz w:val="18"/>
        </w:rPr>
      </w:pPr>
    </w:p>
    <w:p w14:paraId="7B11E392" w14:textId="77777777" w:rsidR="002E304A" w:rsidRPr="00D31461" w:rsidRDefault="002E304A" w:rsidP="00F12064">
      <w:pPr>
        <w:pStyle w:val="Prrafodelista"/>
        <w:tabs>
          <w:tab w:val="left" w:pos="240"/>
        </w:tabs>
        <w:ind w:left="0"/>
        <w:jc w:val="center"/>
        <w:rPr>
          <w:b/>
          <w:sz w:val="18"/>
        </w:rPr>
      </w:pPr>
    </w:p>
    <w:p w14:paraId="5D9CEB99" w14:textId="77777777" w:rsidR="00C766EE" w:rsidRPr="00D31461" w:rsidRDefault="00C766EE" w:rsidP="00F12064">
      <w:pPr>
        <w:pStyle w:val="Prrafodelista"/>
        <w:tabs>
          <w:tab w:val="left" w:pos="240"/>
        </w:tabs>
        <w:ind w:left="0"/>
        <w:jc w:val="center"/>
        <w:rPr>
          <w:b/>
          <w:sz w:val="18"/>
        </w:rPr>
      </w:pPr>
    </w:p>
    <w:p w14:paraId="50AF3727" w14:textId="77777777" w:rsidR="00E2770A" w:rsidRPr="00D31461" w:rsidRDefault="00E2770A" w:rsidP="00F12064">
      <w:pPr>
        <w:pStyle w:val="Prrafodelista"/>
        <w:tabs>
          <w:tab w:val="left" w:pos="240"/>
        </w:tabs>
        <w:ind w:left="0"/>
        <w:jc w:val="center"/>
        <w:rPr>
          <w:b/>
          <w:sz w:val="18"/>
        </w:rPr>
      </w:pPr>
    </w:p>
    <w:p w14:paraId="75207B04" w14:textId="77777777" w:rsidR="00E2770A" w:rsidRPr="00D31461" w:rsidRDefault="00E2770A" w:rsidP="00F12064">
      <w:pPr>
        <w:pStyle w:val="Prrafodelista"/>
        <w:tabs>
          <w:tab w:val="left" w:pos="240"/>
        </w:tabs>
        <w:ind w:left="0"/>
        <w:jc w:val="center"/>
        <w:rPr>
          <w:b/>
          <w:sz w:val="18"/>
        </w:rPr>
      </w:pPr>
    </w:p>
    <w:p w14:paraId="2A1C26C8" w14:textId="77777777" w:rsidR="00E2770A" w:rsidRPr="00D31461" w:rsidRDefault="00E2770A" w:rsidP="00F12064">
      <w:pPr>
        <w:pStyle w:val="Prrafodelista"/>
        <w:tabs>
          <w:tab w:val="left" w:pos="240"/>
        </w:tabs>
        <w:ind w:left="0"/>
        <w:jc w:val="center"/>
        <w:rPr>
          <w:b/>
          <w:sz w:val="18"/>
        </w:rPr>
      </w:pPr>
    </w:p>
    <w:p w14:paraId="023F30A6" w14:textId="77777777" w:rsidR="00E2770A" w:rsidRPr="00D31461" w:rsidRDefault="00E2770A" w:rsidP="00F12064">
      <w:pPr>
        <w:pStyle w:val="Prrafodelista"/>
        <w:tabs>
          <w:tab w:val="left" w:pos="240"/>
        </w:tabs>
        <w:ind w:left="0"/>
        <w:jc w:val="center"/>
        <w:rPr>
          <w:b/>
          <w:sz w:val="18"/>
        </w:rPr>
      </w:pPr>
    </w:p>
    <w:p w14:paraId="4303C01C" w14:textId="77777777" w:rsidR="00E2770A" w:rsidRPr="00D31461" w:rsidRDefault="00E2770A" w:rsidP="00F12064">
      <w:pPr>
        <w:pStyle w:val="Prrafodelista"/>
        <w:tabs>
          <w:tab w:val="left" w:pos="240"/>
        </w:tabs>
        <w:ind w:left="0"/>
        <w:jc w:val="center"/>
        <w:rPr>
          <w:b/>
          <w:sz w:val="18"/>
        </w:rPr>
      </w:pPr>
    </w:p>
    <w:p w14:paraId="1B9B768C" w14:textId="77777777" w:rsidR="00E2770A" w:rsidRPr="00D31461" w:rsidRDefault="00E2770A" w:rsidP="00F12064">
      <w:pPr>
        <w:pStyle w:val="Prrafodelista"/>
        <w:tabs>
          <w:tab w:val="left" w:pos="240"/>
        </w:tabs>
        <w:ind w:left="0"/>
        <w:jc w:val="center"/>
        <w:rPr>
          <w:b/>
          <w:sz w:val="18"/>
        </w:rPr>
      </w:pPr>
    </w:p>
    <w:p w14:paraId="763A66AD" w14:textId="77777777" w:rsidR="00E2770A" w:rsidRPr="00D31461" w:rsidRDefault="00E2770A" w:rsidP="00F12064">
      <w:pPr>
        <w:pStyle w:val="Prrafodelista"/>
        <w:tabs>
          <w:tab w:val="left" w:pos="240"/>
        </w:tabs>
        <w:ind w:left="0"/>
        <w:jc w:val="center"/>
        <w:rPr>
          <w:b/>
          <w:sz w:val="18"/>
        </w:rPr>
      </w:pPr>
    </w:p>
    <w:p w14:paraId="4B5DA9E6" w14:textId="77777777" w:rsidR="00E2770A" w:rsidRPr="00D31461" w:rsidRDefault="00E2770A" w:rsidP="00F12064">
      <w:pPr>
        <w:pStyle w:val="Prrafodelista"/>
        <w:tabs>
          <w:tab w:val="left" w:pos="240"/>
        </w:tabs>
        <w:ind w:left="0"/>
        <w:jc w:val="center"/>
        <w:rPr>
          <w:b/>
          <w:sz w:val="18"/>
        </w:rPr>
      </w:pPr>
    </w:p>
    <w:p w14:paraId="6BE5E3BF" w14:textId="77777777" w:rsidR="00E2770A" w:rsidRPr="00D31461" w:rsidRDefault="00E2770A" w:rsidP="00F12064">
      <w:pPr>
        <w:pStyle w:val="Prrafodelista"/>
        <w:tabs>
          <w:tab w:val="left" w:pos="240"/>
        </w:tabs>
        <w:ind w:left="0"/>
        <w:jc w:val="center"/>
        <w:rPr>
          <w:b/>
          <w:sz w:val="18"/>
        </w:rPr>
      </w:pPr>
    </w:p>
    <w:p w14:paraId="2F762084" w14:textId="7323E8D8" w:rsidR="00692EF3" w:rsidRPr="00D31461" w:rsidRDefault="00692EF3" w:rsidP="00692EF3">
      <w:pPr>
        <w:autoSpaceDE/>
        <w:autoSpaceDN/>
        <w:contextualSpacing/>
        <w:jc w:val="center"/>
        <w:rPr>
          <w:b/>
          <w:sz w:val="18"/>
          <w:lang w:val="es-CO" w:eastAsia="es-CO"/>
        </w:rPr>
      </w:pPr>
      <w:r w:rsidRPr="00D31461">
        <w:rPr>
          <w:b/>
          <w:sz w:val="18"/>
          <w:lang w:val="es-CO" w:eastAsia="es-CO"/>
        </w:rPr>
        <w:lastRenderedPageBreak/>
        <w:t>ESTIMACIÓN, TIPIFICACIÓN, ASIGNACIÓN DE RIESGOS Y DETERMINACIÓN DE GARANTÍAS.</w:t>
      </w:r>
    </w:p>
    <w:p w14:paraId="61CA2B89" w14:textId="77777777" w:rsidR="00692EF3" w:rsidRPr="00D31461" w:rsidRDefault="00692EF3" w:rsidP="00692EF3">
      <w:pPr>
        <w:tabs>
          <w:tab w:val="left" w:pos="240"/>
        </w:tabs>
        <w:autoSpaceDE/>
        <w:autoSpaceDN/>
        <w:contextualSpacing/>
        <w:jc w:val="center"/>
        <w:rPr>
          <w:b/>
          <w:sz w:val="18"/>
          <w:lang w:val="es-CO" w:eastAsia="es-CO"/>
        </w:rPr>
      </w:pPr>
    </w:p>
    <w:p w14:paraId="23F520D4" w14:textId="77777777" w:rsidR="00692EF3" w:rsidRPr="00D31461" w:rsidRDefault="00692EF3" w:rsidP="00692EF3">
      <w:pPr>
        <w:tabs>
          <w:tab w:val="left" w:pos="-1080"/>
          <w:tab w:val="left" w:pos="0"/>
        </w:tabs>
        <w:autoSpaceDE/>
        <w:autoSpaceDN/>
        <w:jc w:val="both"/>
        <w:rPr>
          <w:b/>
          <w:sz w:val="18"/>
          <w:lang w:val="es-CO" w:eastAsia="es-CO"/>
        </w:rPr>
      </w:pPr>
      <w:r w:rsidRPr="00D31461">
        <w:rPr>
          <w:sz w:val="18"/>
          <w:lang w:val="es-CO" w:eastAsia="es-CO"/>
        </w:rPr>
        <w:t>Como quiera que en la ejecución de los contratos celebrados en los años anteriores no se han presentado inconvenientes en los mismos, la estimación del riesgo (probabilidad de ocurrencia del riesgo) corresponde a los porcentajes mínimos indicado dentro de la normatividad vigente en el Manual de Contratación para la Policía Nacional y las necesidades de la institución.</w:t>
      </w:r>
    </w:p>
    <w:p w14:paraId="0DF93ABD" w14:textId="77777777" w:rsidR="00692EF3" w:rsidRPr="00D31461" w:rsidRDefault="00692EF3" w:rsidP="00692EF3">
      <w:pPr>
        <w:tabs>
          <w:tab w:val="left" w:pos="4493"/>
        </w:tabs>
        <w:autoSpaceDE/>
        <w:autoSpaceDN/>
        <w:ind w:left="360"/>
        <w:jc w:val="both"/>
        <w:rPr>
          <w:sz w:val="18"/>
          <w:lang w:val="es-CO" w:eastAsia="es-CO"/>
        </w:rPr>
      </w:pPr>
      <w:r w:rsidRPr="00D31461">
        <w:rPr>
          <w:sz w:val="18"/>
          <w:lang w:val="es-CO" w:eastAsia="es-CO"/>
        </w:rPr>
        <w:tab/>
      </w:r>
    </w:p>
    <w:p w14:paraId="1A36CB64" w14:textId="77777777" w:rsidR="00FF138F" w:rsidRPr="00D31461" w:rsidRDefault="00FF138F" w:rsidP="00FF138F">
      <w:pPr>
        <w:jc w:val="center"/>
        <w:rPr>
          <w:b/>
          <w:sz w:val="18"/>
          <w:lang w:val="es-CO"/>
        </w:rPr>
      </w:pPr>
      <w:r w:rsidRPr="00D31461">
        <w:rPr>
          <w:b/>
          <w:sz w:val="18"/>
          <w:lang w:val="es-CO"/>
        </w:rPr>
        <w:t>ANALISIS DEL RIESGO Y LA FORMA DE MITIGARLO</w:t>
      </w:r>
    </w:p>
    <w:p w14:paraId="516BBF4F" w14:textId="77777777" w:rsidR="00FF138F" w:rsidRPr="00D31461" w:rsidRDefault="00FF138F" w:rsidP="00692EF3">
      <w:pPr>
        <w:tabs>
          <w:tab w:val="left" w:pos="2344"/>
        </w:tabs>
        <w:autoSpaceDE/>
        <w:autoSpaceDN/>
        <w:jc w:val="both"/>
        <w:rPr>
          <w:bCs/>
          <w:sz w:val="2"/>
          <w:szCs w:val="18"/>
          <w:lang w:val="es-CO" w:eastAsia="es-CO"/>
        </w:rPr>
      </w:pPr>
    </w:p>
    <w:p w14:paraId="4D32D5D6" w14:textId="77777777" w:rsidR="00692EF3" w:rsidRPr="00D31461" w:rsidRDefault="00692EF3" w:rsidP="00692EF3">
      <w:pPr>
        <w:autoSpaceDE/>
        <w:autoSpaceDN/>
        <w:ind w:left="360"/>
        <w:jc w:val="both"/>
        <w:rPr>
          <w:sz w:val="2"/>
          <w:szCs w:val="22"/>
          <w:lang w:val="es-CO" w:eastAsia="es-CO"/>
        </w:rPr>
      </w:pPr>
    </w:p>
    <w:p w14:paraId="2C68A0AF" w14:textId="77777777" w:rsidR="00F90BB7" w:rsidRPr="00D31461" w:rsidRDefault="00F90BB7" w:rsidP="00692EF3">
      <w:pPr>
        <w:autoSpaceDE/>
        <w:autoSpaceDN/>
        <w:ind w:left="360"/>
        <w:jc w:val="both"/>
        <w:rPr>
          <w:sz w:val="2"/>
          <w:szCs w:val="22"/>
          <w:lang w:val="es-CO" w:eastAsia="es-CO"/>
        </w:rPr>
      </w:pPr>
    </w:p>
    <w:tbl>
      <w:tblPr>
        <w:tblW w:w="9384" w:type="dxa"/>
        <w:jc w:val="center"/>
        <w:tblCellMar>
          <w:left w:w="70" w:type="dxa"/>
          <w:right w:w="70" w:type="dxa"/>
        </w:tblCellMar>
        <w:tblLook w:val="04A0" w:firstRow="1" w:lastRow="0" w:firstColumn="1" w:lastColumn="0" w:noHBand="0" w:noVBand="1"/>
      </w:tblPr>
      <w:tblGrid>
        <w:gridCol w:w="231"/>
        <w:gridCol w:w="231"/>
        <w:gridCol w:w="231"/>
        <w:gridCol w:w="231"/>
        <w:gridCol w:w="231"/>
        <w:gridCol w:w="711"/>
        <w:gridCol w:w="739"/>
        <w:gridCol w:w="231"/>
        <w:gridCol w:w="231"/>
        <w:gridCol w:w="231"/>
        <w:gridCol w:w="231"/>
        <w:gridCol w:w="231"/>
        <w:gridCol w:w="1161"/>
        <w:gridCol w:w="231"/>
        <w:gridCol w:w="231"/>
        <w:gridCol w:w="231"/>
        <w:gridCol w:w="231"/>
        <w:gridCol w:w="231"/>
        <w:gridCol w:w="702"/>
        <w:gridCol w:w="677"/>
        <w:gridCol w:w="677"/>
        <w:gridCol w:w="595"/>
        <w:gridCol w:w="657"/>
      </w:tblGrid>
      <w:tr w:rsidR="00C438D0" w:rsidRPr="00D31461" w14:paraId="5E4C9174" w14:textId="77777777" w:rsidTr="004F50CC">
        <w:trPr>
          <w:trHeight w:val="57"/>
          <w:jc w:val="center"/>
        </w:trPr>
        <w:tc>
          <w:tcPr>
            <w:tcW w:w="9384" w:type="dxa"/>
            <w:gridSpan w:val="23"/>
            <w:tcBorders>
              <w:top w:val="single" w:sz="8" w:space="0" w:color="auto"/>
              <w:left w:val="single" w:sz="8" w:space="0" w:color="auto"/>
              <w:bottom w:val="single" w:sz="8" w:space="0" w:color="auto"/>
              <w:right w:val="single" w:sz="8" w:space="0" w:color="000000"/>
            </w:tcBorders>
            <w:shd w:val="clear" w:color="auto" w:fill="F2F2F2" w:themeFill="background1" w:themeFillShade="F2"/>
            <w:vAlign w:val="center"/>
            <w:hideMark/>
          </w:tcPr>
          <w:p w14:paraId="57BBE4FD" w14:textId="77777777" w:rsidR="00C438D0" w:rsidRPr="00D31461" w:rsidRDefault="00C438D0" w:rsidP="006D4C3B">
            <w:pPr>
              <w:jc w:val="center"/>
              <w:rPr>
                <w:b/>
                <w:bCs/>
                <w:color w:val="0D0D0D" w:themeColor="text1" w:themeTint="F2"/>
                <w:sz w:val="12"/>
                <w:szCs w:val="12"/>
                <w:lang w:eastAsia="es-CO"/>
              </w:rPr>
            </w:pPr>
            <w:r w:rsidRPr="00D31461">
              <w:rPr>
                <w:b/>
                <w:bCs/>
                <w:color w:val="0D0D0D" w:themeColor="text1" w:themeTint="F2"/>
                <w:sz w:val="12"/>
                <w:szCs w:val="12"/>
                <w:lang w:eastAsia="es-CO"/>
              </w:rPr>
              <w:t>MATRIZ DE RIESGOS</w:t>
            </w:r>
          </w:p>
        </w:tc>
      </w:tr>
      <w:tr w:rsidR="00C438D0" w:rsidRPr="00D31461" w14:paraId="7C55AD59" w14:textId="77777777" w:rsidTr="004F50CC">
        <w:trPr>
          <w:trHeight w:val="57"/>
          <w:jc w:val="center"/>
        </w:trPr>
        <w:tc>
          <w:tcPr>
            <w:tcW w:w="224" w:type="dxa"/>
            <w:tcBorders>
              <w:top w:val="single" w:sz="8" w:space="0" w:color="auto"/>
              <w:left w:val="single" w:sz="8" w:space="0" w:color="auto"/>
              <w:bottom w:val="nil"/>
              <w:right w:val="single" w:sz="4" w:space="0" w:color="auto"/>
            </w:tcBorders>
            <w:shd w:val="clear" w:color="auto" w:fill="F2F2F2" w:themeFill="background1" w:themeFillShade="F2"/>
            <w:textDirection w:val="btLr"/>
            <w:vAlign w:val="center"/>
            <w:hideMark/>
          </w:tcPr>
          <w:p w14:paraId="3A74FD49" w14:textId="77777777" w:rsidR="00C438D0" w:rsidRPr="00D31461" w:rsidRDefault="00C438D0" w:rsidP="006D4C3B">
            <w:pPr>
              <w:jc w:val="center"/>
              <w:rPr>
                <w:b/>
                <w:bCs/>
                <w:color w:val="0D0D0D" w:themeColor="text1" w:themeTint="F2"/>
                <w:sz w:val="12"/>
                <w:szCs w:val="12"/>
                <w:lang w:eastAsia="es-CO"/>
              </w:rPr>
            </w:pPr>
            <w:r w:rsidRPr="00D31461">
              <w:rPr>
                <w:b/>
                <w:bCs/>
                <w:color w:val="0D0D0D" w:themeColor="text1" w:themeTint="F2"/>
                <w:sz w:val="12"/>
                <w:szCs w:val="12"/>
                <w:lang w:eastAsia="es-CO"/>
              </w:rPr>
              <w:t>NUMERO</w:t>
            </w:r>
          </w:p>
        </w:tc>
        <w:tc>
          <w:tcPr>
            <w:tcW w:w="224"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3525B3CF" w14:textId="77777777" w:rsidR="00C438D0" w:rsidRPr="00D31461" w:rsidRDefault="00C438D0" w:rsidP="006D4C3B">
            <w:pPr>
              <w:jc w:val="center"/>
              <w:rPr>
                <w:b/>
                <w:bCs/>
                <w:color w:val="0D0D0D" w:themeColor="text1" w:themeTint="F2"/>
                <w:sz w:val="12"/>
                <w:szCs w:val="12"/>
                <w:lang w:eastAsia="es-CO"/>
              </w:rPr>
            </w:pPr>
            <w:r w:rsidRPr="00D31461">
              <w:rPr>
                <w:b/>
                <w:bCs/>
                <w:color w:val="0D0D0D" w:themeColor="text1" w:themeTint="F2"/>
                <w:sz w:val="12"/>
                <w:szCs w:val="12"/>
                <w:lang w:eastAsia="es-CO"/>
              </w:rPr>
              <w:t>CLASE</w:t>
            </w:r>
          </w:p>
        </w:tc>
        <w:tc>
          <w:tcPr>
            <w:tcW w:w="224"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026FE152" w14:textId="77777777" w:rsidR="00C438D0" w:rsidRPr="00D31461" w:rsidRDefault="00C438D0" w:rsidP="006D4C3B">
            <w:pPr>
              <w:jc w:val="center"/>
              <w:rPr>
                <w:b/>
                <w:bCs/>
                <w:color w:val="0D0D0D" w:themeColor="text1" w:themeTint="F2"/>
                <w:sz w:val="12"/>
                <w:szCs w:val="12"/>
                <w:lang w:eastAsia="es-CO"/>
              </w:rPr>
            </w:pPr>
            <w:r w:rsidRPr="00D31461">
              <w:rPr>
                <w:b/>
                <w:bCs/>
                <w:color w:val="0D0D0D" w:themeColor="text1" w:themeTint="F2"/>
                <w:sz w:val="12"/>
                <w:szCs w:val="12"/>
                <w:lang w:eastAsia="es-CO"/>
              </w:rPr>
              <w:t>FUENTE</w:t>
            </w:r>
          </w:p>
        </w:tc>
        <w:tc>
          <w:tcPr>
            <w:tcW w:w="224"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1923C774" w14:textId="77777777" w:rsidR="00C438D0" w:rsidRPr="00D31461" w:rsidRDefault="00C438D0" w:rsidP="006D4C3B">
            <w:pPr>
              <w:jc w:val="center"/>
              <w:rPr>
                <w:b/>
                <w:bCs/>
                <w:color w:val="0D0D0D" w:themeColor="text1" w:themeTint="F2"/>
                <w:sz w:val="12"/>
                <w:szCs w:val="12"/>
                <w:lang w:eastAsia="es-CO"/>
              </w:rPr>
            </w:pPr>
            <w:r w:rsidRPr="00D31461">
              <w:rPr>
                <w:b/>
                <w:bCs/>
                <w:color w:val="0D0D0D" w:themeColor="text1" w:themeTint="F2"/>
                <w:sz w:val="12"/>
                <w:szCs w:val="12"/>
                <w:lang w:eastAsia="es-CO"/>
              </w:rPr>
              <w:t>ETAPA</w:t>
            </w:r>
          </w:p>
        </w:tc>
        <w:tc>
          <w:tcPr>
            <w:tcW w:w="224"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0CA77D9F" w14:textId="77777777" w:rsidR="00C438D0" w:rsidRPr="00D31461" w:rsidRDefault="00C438D0" w:rsidP="006D4C3B">
            <w:pPr>
              <w:jc w:val="center"/>
              <w:rPr>
                <w:b/>
                <w:bCs/>
                <w:color w:val="0D0D0D" w:themeColor="text1" w:themeTint="F2"/>
                <w:sz w:val="12"/>
                <w:szCs w:val="12"/>
                <w:lang w:eastAsia="es-CO"/>
              </w:rPr>
            </w:pPr>
            <w:r w:rsidRPr="00D31461">
              <w:rPr>
                <w:b/>
                <w:bCs/>
                <w:color w:val="0D0D0D" w:themeColor="text1" w:themeTint="F2"/>
                <w:sz w:val="12"/>
                <w:szCs w:val="12"/>
                <w:lang w:eastAsia="es-CO"/>
              </w:rPr>
              <w:t>TIPO</w:t>
            </w:r>
          </w:p>
        </w:tc>
        <w:tc>
          <w:tcPr>
            <w:tcW w:w="731" w:type="dxa"/>
            <w:tcBorders>
              <w:top w:val="single" w:sz="8" w:space="0" w:color="auto"/>
              <w:left w:val="nil"/>
              <w:bottom w:val="nil"/>
              <w:right w:val="single" w:sz="4" w:space="0" w:color="auto"/>
            </w:tcBorders>
            <w:shd w:val="clear" w:color="auto" w:fill="F2F2F2" w:themeFill="background1" w:themeFillShade="F2"/>
            <w:vAlign w:val="center"/>
            <w:hideMark/>
          </w:tcPr>
          <w:p w14:paraId="108AE407" w14:textId="77777777" w:rsidR="00C438D0" w:rsidRPr="00D31461" w:rsidRDefault="00C438D0" w:rsidP="006D4C3B">
            <w:pPr>
              <w:jc w:val="center"/>
              <w:rPr>
                <w:b/>
                <w:bCs/>
                <w:color w:val="0D0D0D" w:themeColor="text1" w:themeTint="F2"/>
                <w:sz w:val="12"/>
                <w:szCs w:val="12"/>
                <w:lang w:eastAsia="es-CO"/>
              </w:rPr>
            </w:pPr>
            <w:r w:rsidRPr="00D31461">
              <w:rPr>
                <w:b/>
                <w:bCs/>
                <w:color w:val="0D0D0D" w:themeColor="text1" w:themeTint="F2"/>
                <w:sz w:val="12"/>
                <w:szCs w:val="12"/>
                <w:lang w:eastAsia="es-CO"/>
              </w:rPr>
              <w:t>DESCRIPCION</w:t>
            </w:r>
          </w:p>
        </w:tc>
        <w:tc>
          <w:tcPr>
            <w:tcW w:w="790" w:type="dxa"/>
            <w:tcBorders>
              <w:top w:val="single" w:sz="8" w:space="0" w:color="auto"/>
              <w:left w:val="nil"/>
              <w:bottom w:val="nil"/>
              <w:right w:val="single" w:sz="4" w:space="0" w:color="auto"/>
            </w:tcBorders>
            <w:shd w:val="clear" w:color="auto" w:fill="F2F2F2" w:themeFill="background1" w:themeFillShade="F2"/>
            <w:vAlign w:val="center"/>
            <w:hideMark/>
          </w:tcPr>
          <w:p w14:paraId="3B5A9AEA" w14:textId="77777777" w:rsidR="00C438D0" w:rsidRPr="00D31461" w:rsidRDefault="00C438D0" w:rsidP="006D4C3B">
            <w:pPr>
              <w:jc w:val="center"/>
              <w:rPr>
                <w:b/>
                <w:bCs/>
                <w:color w:val="0D0D0D" w:themeColor="text1" w:themeTint="F2"/>
                <w:sz w:val="12"/>
                <w:szCs w:val="12"/>
                <w:lang w:eastAsia="es-CO"/>
              </w:rPr>
            </w:pPr>
            <w:r w:rsidRPr="00D31461">
              <w:rPr>
                <w:b/>
                <w:bCs/>
                <w:color w:val="0D0D0D" w:themeColor="text1" w:themeTint="F2"/>
                <w:sz w:val="12"/>
                <w:szCs w:val="12"/>
                <w:lang w:eastAsia="es-CO"/>
              </w:rPr>
              <w:t>CONSECUENCIA DE LA OCURRENCIA DEL EVENTO</w:t>
            </w:r>
          </w:p>
        </w:tc>
        <w:tc>
          <w:tcPr>
            <w:tcW w:w="223"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1DF5C998" w14:textId="77777777" w:rsidR="00C438D0" w:rsidRPr="00D31461" w:rsidRDefault="00C438D0" w:rsidP="006D4C3B">
            <w:pPr>
              <w:jc w:val="center"/>
              <w:rPr>
                <w:b/>
                <w:bCs/>
                <w:color w:val="0D0D0D" w:themeColor="text1" w:themeTint="F2"/>
                <w:sz w:val="12"/>
                <w:szCs w:val="12"/>
                <w:lang w:eastAsia="es-CO"/>
              </w:rPr>
            </w:pPr>
            <w:r w:rsidRPr="00D31461">
              <w:rPr>
                <w:b/>
                <w:bCs/>
                <w:color w:val="0D0D0D" w:themeColor="text1" w:themeTint="F2"/>
                <w:sz w:val="12"/>
                <w:szCs w:val="12"/>
                <w:lang w:eastAsia="es-CO"/>
              </w:rPr>
              <w:t>PROBABILIDAD</w:t>
            </w:r>
          </w:p>
        </w:tc>
        <w:tc>
          <w:tcPr>
            <w:tcW w:w="223"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794383BD" w14:textId="77777777" w:rsidR="00C438D0" w:rsidRPr="00D31461" w:rsidRDefault="00C438D0" w:rsidP="006D4C3B">
            <w:pPr>
              <w:jc w:val="center"/>
              <w:rPr>
                <w:b/>
                <w:bCs/>
                <w:color w:val="0D0D0D" w:themeColor="text1" w:themeTint="F2"/>
                <w:sz w:val="12"/>
                <w:szCs w:val="12"/>
                <w:lang w:eastAsia="es-CO"/>
              </w:rPr>
            </w:pPr>
            <w:r w:rsidRPr="00D31461">
              <w:rPr>
                <w:b/>
                <w:bCs/>
                <w:color w:val="0D0D0D" w:themeColor="text1" w:themeTint="F2"/>
                <w:sz w:val="12"/>
                <w:szCs w:val="12"/>
                <w:lang w:eastAsia="es-CO"/>
              </w:rPr>
              <w:t>IMPACTO</w:t>
            </w:r>
          </w:p>
        </w:tc>
        <w:tc>
          <w:tcPr>
            <w:tcW w:w="223"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2E21DA5B" w14:textId="77777777" w:rsidR="00C438D0" w:rsidRPr="00D31461" w:rsidRDefault="00C438D0" w:rsidP="006D4C3B">
            <w:pPr>
              <w:jc w:val="center"/>
              <w:rPr>
                <w:b/>
                <w:bCs/>
                <w:color w:val="0D0D0D" w:themeColor="text1" w:themeTint="F2"/>
                <w:sz w:val="12"/>
                <w:szCs w:val="12"/>
                <w:lang w:eastAsia="es-CO"/>
              </w:rPr>
            </w:pPr>
            <w:r w:rsidRPr="00D31461">
              <w:rPr>
                <w:b/>
                <w:bCs/>
                <w:color w:val="0D0D0D" w:themeColor="text1" w:themeTint="F2"/>
                <w:sz w:val="12"/>
                <w:szCs w:val="12"/>
                <w:lang w:eastAsia="es-CO"/>
              </w:rPr>
              <w:t>VALORACION DEL RIESGO</w:t>
            </w:r>
          </w:p>
        </w:tc>
        <w:tc>
          <w:tcPr>
            <w:tcW w:w="223"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63C28FBA" w14:textId="77777777" w:rsidR="00C438D0" w:rsidRPr="00D31461" w:rsidRDefault="00C438D0" w:rsidP="006D4C3B">
            <w:pPr>
              <w:jc w:val="center"/>
              <w:rPr>
                <w:b/>
                <w:bCs/>
                <w:color w:val="0D0D0D" w:themeColor="text1" w:themeTint="F2"/>
                <w:sz w:val="12"/>
                <w:szCs w:val="12"/>
                <w:lang w:eastAsia="es-CO"/>
              </w:rPr>
            </w:pPr>
            <w:r w:rsidRPr="00D31461">
              <w:rPr>
                <w:b/>
                <w:bCs/>
                <w:color w:val="0D0D0D" w:themeColor="text1" w:themeTint="F2"/>
                <w:sz w:val="12"/>
                <w:szCs w:val="12"/>
                <w:lang w:eastAsia="es-CO"/>
              </w:rPr>
              <w:t>CATEGORIA</w:t>
            </w:r>
          </w:p>
        </w:tc>
        <w:tc>
          <w:tcPr>
            <w:tcW w:w="223"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3A10B507" w14:textId="77777777" w:rsidR="00C438D0" w:rsidRPr="00D31461" w:rsidRDefault="00C438D0" w:rsidP="006D4C3B">
            <w:pPr>
              <w:jc w:val="center"/>
              <w:rPr>
                <w:b/>
                <w:bCs/>
                <w:color w:val="0D0D0D" w:themeColor="text1" w:themeTint="F2"/>
                <w:sz w:val="12"/>
                <w:szCs w:val="12"/>
                <w:lang w:eastAsia="es-CO"/>
              </w:rPr>
            </w:pPr>
            <w:r w:rsidRPr="00D31461">
              <w:rPr>
                <w:b/>
                <w:bCs/>
                <w:color w:val="0D0D0D" w:themeColor="text1" w:themeTint="F2"/>
                <w:sz w:val="12"/>
                <w:szCs w:val="12"/>
                <w:lang w:eastAsia="es-CO"/>
              </w:rPr>
              <w:t>A QUIEN SE LE ASIGNA EL RIESGO</w:t>
            </w:r>
          </w:p>
        </w:tc>
        <w:tc>
          <w:tcPr>
            <w:tcW w:w="1058" w:type="dxa"/>
            <w:tcBorders>
              <w:top w:val="single" w:sz="8" w:space="0" w:color="auto"/>
              <w:left w:val="nil"/>
              <w:bottom w:val="nil"/>
              <w:right w:val="single" w:sz="4" w:space="0" w:color="auto"/>
            </w:tcBorders>
            <w:shd w:val="clear" w:color="auto" w:fill="F2F2F2" w:themeFill="background1" w:themeFillShade="F2"/>
            <w:vAlign w:val="center"/>
            <w:hideMark/>
          </w:tcPr>
          <w:p w14:paraId="2DFD9AF2" w14:textId="77777777" w:rsidR="00C438D0" w:rsidRPr="00D31461" w:rsidRDefault="00C438D0" w:rsidP="006D4C3B">
            <w:pPr>
              <w:jc w:val="center"/>
              <w:rPr>
                <w:b/>
                <w:bCs/>
                <w:color w:val="0D0D0D" w:themeColor="text1" w:themeTint="F2"/>
                <w:sz w:val="12"/>
                <w:szCs w:val="12"/>
                <w:lang w:eastAsia="es-CO"/>
              </w:rPr>
            </w:pPr>
            <w:r w:rsidRPr="00D31461">
              <w:rPr>
                <w:b/>
                <w:bCs/>
                <w:color w:val="0D0D0D" w:themeColor="text1" w:themeTint="F2"/>
                <w:sz w:val="12"/>
                <w:szCs w:val="12"/>
                <w:lang w:eastAsia="es-CO"/>
              </w:rPr>
              <w:t>TRATAMIENTO/CONTROLES A SER IMPLEMENTADOS</w:t>
            </w:r>
          </w:p>
        </w:tc>
        <w:tc>
          <w:tcPr>
            <w:tcW w:w="223"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752E01BD" w14:textId="77777777" w:rsidR="00C438D0" w:rsidRPr="00D31461" w:rsidRDefault="00C438D0" w:rsidP="006D4C3B">
            <w:pPr>
              <w:jc w:val="center"/>
              <w:rPr>
                <w:b/>
                <w:bCs/>
                <w:color w:val="0D0D0D" w:themeColor="text1" w:themeTint="F2"/>
                <w:sz w:val="12"/>
                <w:szCs w:val="12"/>
                <w:lang w:eastAsia="es-CO"/>
              </w:rPr>
            </w:pPr>
            <w:r w:rsidRPr="00D31461">
              <w:rPr>
                <w:b/>
                <w:bCs/>
                <w:color w:val="0D0D0D" w:themeColor="text1" w:themeTint="F2"/>
                <w:sz w:val="12"/>
                <w:szCs w:val="12"/>
                <w:lang w:eastAsia="es-CO"/>
              </w:rPr>
              <w:t>PROBABILIDAD</w:t>
            </w:r>
          </w:p>
        </w:tc>
        <w:tc>
          <w:tcPr>
            <w:tcW w:w="223"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0105A8F9" w14:textId="77777777" w:rsidR="00C438D0" w:rsidRPr="00D31461" w:rsidRDefault="00C438D0" w:rsidP="006D4C3B">
            <w:pPr>
              <w:jc w:val="center"/>
              <w:rPr>
                <w:b/>
                <w:bCs/>
                <w:color w:val="0D0D0D" w:themeColor="text1" w:themeTint="F2"/>
                <w:sz w:val="12"/>
                <w:szCs w:val="12"/>
                <w:lang w:eastAsia="es-CO"/>
              </w:rPr>
            </w:pPr>
            <w:r w:rsidRPr="00D31461">
              <w:rPr>
                <w:b/>
                <w:bCs/>
                <w:color w:val="0D0D0D" w:themeColor="text1" w:themeTint="F2"/>
                <w:sz w:val="12"/>
                <w:szCs w:val="12"/>
                <w:lang w:eastAsia="es-CO"/>
              </w:rPr>
              <w:t>IMPACTO</w:t>
            </w:r>
          </w:p>
        </w:tc>
        <w:tc>
          <w:tcPr>
            <w:tcW w:w="223"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51300EEE" w14:textId="77777777" w:rsidR="00C438D0" w:rsidRPr="00D31461" w:rsidRDefault="00C438D0" w:rsidP="006D4C3B">
            <w:pPr>
              <w:jc w:val="center"/>
              <w:rPr>
                <w:b/>
                <w:bCs/>
                <w:color w:val="0D0D0D" w:themeColor="text1" w:themeTint="F2"/>
                <w:sz w:val="12"/>
                <w:szCs w:val="12"/>
                <w:lang w:eastAsia="es-CO"/>
              </w:rPr>
            </w:pPr>
            <w:r w:rsidRPr="00D31461">
              <w:rPr>
                <w:b/>
                <w:bCs/>
                <w:color w:val="0D0D0D" w:themeColor="text1" w:themeTint="F2"/>
                <w:sz w:val="12"/>
                <w:szCs w:val="12"/>
                <w:lang w:eastAsia="es-CO"/>
              </w:rPr>
              <w:t>VALORACION DEL RIESGO</w:t>
            </w:r>
          </w:p>
        </w:tc>
        <w:tc>
          <w:tcPr>
            <w:tcW w:w="223"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3BB99C53" w14:textId="77777777" w:rsidR="00C438D0" w:rsidRPr="00D31461" w:rsidRDefault="00C438D0" w:rsidP="006D4C3B">
            <w:pPr>
              <w:jc w:val="center"/>
              <w:rPr>
                <w:b/>
                <w:bCs/>
                <w:color w:val="0D0D0D" w:themeColor="text1" w:themeTint="F2"/>
                <w:sz w:val="12"/>
                <w:szCs w:val="12"/>
                <w:lang w:eastAsia="es-CO"/>
              </w:rPr>
            </w:pPr>
            <w:r w:rsidRPr="00D31461">
              <w:rPr>
                <w:b/>
                <w:bCs/>
                <w:color w:val="0D0D0D" w:themeColor="text1" w:themeTint="F2"/>
                <w:sz w:val="12"/>
                <w:szCs w:val="12"/>
                <w:lang w:eastAsia="es-CO"/>
              </w:rPr>
              <w:t>CATEGORIA</w:t>
            </w:r>
          </w:p>
        </w:tc>
        <w:tc>
          <w:tcPr>
            <w:tcW w:w="223" w:type="dxa"/>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5AAEF59E" w14:textId="77777777" w:rsidR="00C438D0" w:rsidRPr="00D31461" w:rsidRDefault="00C438D0" w:rsidP="006D4C3B">
            <w:pPr>
              <w:jc w:val="center"/>
              <w:rPr>
                <w:b/>
                <w:bCs/>
                <w:color w:val="0D0D0D" w:themeColor="text1" w:themeTint="F2"/>
                <w:sz w:val="12"/>
                <w:szCs w:val="12"/>
                <w:lang w:eastAsia="es-CO"/>
              </w:rPr>
            </w:pPr>
            <w:r w:rsidRPr="00D31461">
              <w:rPr>
                <w:b/>
                <w:bCs/>
                <w:color w:val="0D0D0D" w:themeColor="text1" w:themeTint="F2"/>
                <w:sz w:val="12"/>
                <w:szCs w:val="12"/>
                <w:lang w:eastAsia="es-CO"/>
              </w:rPr>
              <w:t>AFECTA LA EJECUCION DEL CONTRATO</w:t>
            </w:r>
          </w:p>
        </w:tc>
        <w:tc>
          <w:tcPr>
            <w:tcW w:w="668" w:type="dxa"/>
            <w:tcBorders>
              <w:top w:val="single" w:sz="8" w:space="0" w:color="auto"/>
              <w:left w:val="nil"/>
              <w:bottom w:val="nil"/>
              <w:right w:val="single" w:sz="4" w:space="0" w:color="auto"/>
            </w:tcBorders>
            <w:shd w:val="clear" w:color="auto" w:fill="F2F2F2" w:themeFill="background1" w:themeFillShade="F2"/>
            <w:vAlign w:val="center"/>
            <w:hideMark/>
          </w:tcPr>
          <w:p w14:paraId="05118399" w14:textId="77777777" w:rsidR="00C438D0" w:rsidRPr="00D31461" w:rsidRDefault="00C438D0" w:rsidP="006D4C3B">
            <w:pPr>
              <w:jc w:val="center"/>
              <w:rPr>
                <w:b/>
                <w:bCs/>
                <w:color w:val="0D0D0D" w:themeColor="text1" w:themeTint="F2"/>
                <w:sz w:val="12"/>
                <w:szCs w:val="12"/>
                <w:lang w:eastAsia="es-CO"/>
              </w:rPr>
            </w:pPr>
            <w:r w:rsidRPr="00D31461">
              <w:rPr>
                <w:b/>
                <w:bCs/>
                <w:color w:val="0D0D0D" w:themeColor="text1" w:themeTint="F2"/>
                <w:sz w:val="12"/>
                <w:szCs w:val="12"/>
                <w:lang w:eastAsia="es-CO"/>
              </w:rPr>
              <w:t>PERSONA RESPONSABLE POR IMPLEMENTAR EL TRATAMIENTO</w:t>
            </w:r>
          </w:p>
        </w:tc>
        <w:tc>
          <w:tcPr>
            <w:tcW w:w="639" w:type="dxa"/>
            <w:tcBorders>
              <w:top w:val="single" w:sz="8" w:space="0" w:color="auto"/>
              <w:left w:val="nil"/>
              <w:bottom w:val="nil"/>
              <w:right w:val="single" w:sz="4" w:space="0" w:color="auto"/>
            </w:tcBorders>
            <w:shd w:val="clear" w:color="auto" w:fill="F2F2F2" w:themeFill="background1" w:themeFillShade="F2"/>
            <w:vAlign w:val="center"/>
            <w:hideMark/>
          </w:tcPr>
          <w:p w14:paraId="0BF225DB" w14:textId="77777777" w:rsidR="00C438D0" w:rsidRPr="00D31461" w:rsidRDefault="00C438D0" w:rsidP="006D4C3B">
            <w:pPr>
              <w:jc w:val="center"/>
              <w:rPr>
                <w:b/>
                <w:bCs/>
                <w:color w:val="0D0D0D" w:themeColor="text1" w:themeTint="F2"/>
                <w:sz w:val="12"/>
                <w:szCs w:val="12"/>
                <w:lang w:eastAsia="es-CO"/>
              </w:rPr>
            </w:pPr>
            <w:r w:rsidRPr="00D31461">
              <w:rPr>
                <w:b/>
                <w:bCs/>
                <w:color w:val="0D0D0D" w:themeColor="text1" w:themeTint="F2"/>
                <w:sz w:val="12"/>
                <w:szCs w:val="12"/>
                <w:lang w:eastAsia="es-CO"/>
              </w:rPr>
              <w:t>FECHA ESTIMADA EN QUE SE INICIA EL TRATAMIENTO</w:t>
            </w:r>
          </w:p>
        </w:tc>
        <w:tc>
          <w:tcPr>
            <w:tcW w:w="657" w:type="dxa"/>
            <w:tcBorders>
              <w:top w:val="single" w:sz="8" w:space="0" w:color="auto"/>
              <w:left w:val="nil"/>
              <w:bottom w:val="nil"/>
              <w:right w:val="single" w:sz="4" w:space="0" w:color="auto"/>
            </w:tcBorders>
            <w:shd w:val="clear" w:color="auto" w:fill="F2F2F2" w:themeFill="background1" w:themeFillShade="F2"/>
            <w:vAlign w:val="center"/>
            <w:hideMark/>
          </w:tcPr>
          <w:p w14:paraId="63A2E88C" w14:textId="77777777" w:rsidR="00C438D0" w:rsidRPr="00D31461" w:rsidRDefault="00C438D0" w:rsidP="006D4C3B">
            <w:pPr>
              <w:jc w:val="center"/>
              <w:rPr>
                <w:b/>
                <w:bCs/>
                <w:color w:val="0D0D0D" w:themeColor="text1" w:themeTint="F2"/>
                <w:sz w:val="12"/>
                <w:szCs w:val="12"/>
                <w:lang w:eastAsia="es-CO"/>
              </w:rPr>
            </w:pPr>
            <w:r w:rsidRPr="00D31461">
              <w:rPr>
                <w:b/>
                <w:bCs/>
                <w:color w:val="0D0D0D" w:themeColor="text1" w:themeTint="F2"/>
                <w:sz w:val="12"/>
                <w:szCs w:val="12"/>
                <w:lang w:eastAsia="es-CO"/>
              </w:rPr>
              <w:t>FECHA ESTIMADA EN QUE SE COMPLETA EL TRATAMIENTO</w:t>
            </w:r>
          </w:p>
        </w:tc>
        <w:tc>
          <w:tcPr>
            <w:tcW w:w="764" w:type="dxa"/>
            <w:tcBorders>
              <w:top w:val="single" w:sz="8" w:space="0" w:color="auto"/>
              <w:left w:val="nil"/>
              <w:bottom w:val="nil"/>
              <w:right w:val="single" w:sz="4" w:space="0" w:color="auto"/>
            </w:tcBorders>
            <w:shd w:val="clear" w:color="auto" w:fill="F2F2F2" w:themeFill="background1" w:themeFillShade="F2"/>
            <w:vAlign w:val="center"/>
            <w:hideMark/>
          </w:tcPr>
          <w:p w14:paraId="7BC02037" w14:textId="77777777" w:rsidR="00C438D0" w:rsidRPr="00D31461" w:rsidRDefault="00C438D0" w:rsidP="006D4C3B">
            <w:pPr>
              <w:jc w:val="center"/>
              <w:rPr>
                <w:b/>
                <w:bCs/>
                <w:color w:val="0D0D0D" w:themeColor="text1" w:themeTint="F2"/>
                <w:sz w:val="12"/>
                <w:szCs w:val="12"/>
                <w:lang w:eastAsia="es-CO"/>
              </w:rPr>
            </w:pPr>
            <w:r w:rsidRPr="00D31461">
              <w:rPr>
                <w:b/>
                <w:bCs/>
                <w:color w:val="0D0D0D" w:themeColor="text1" w:themeTint="F2"/>
                <w:sz w:val="12"/>
                <w:szCs w:val="12"/>
                <w:lang w:eastAsia="es-CO"/>
              </w:rPr>
              <w:t>COMO SE REALIZA EL MONITOREO</w:t>
            </w:r>
          </w:p>
        </w:tc>
        <w:tc>
          <w:tcPr>
            <w:tcW w:w="727" w:type="dxa"/>
            <w:tcBorders>
              <w:top w:val="single" w:sz="8" w:space="0" w:color="auto"/>
              <w:left w:val="nil"/>
              <w:bottom w:val="nil"/>
              <w:right w:val="single" w:sz="8" w:space="0" w:color="auto"/>
            </w:tcBorders>
            <w:shd w:val="clear" w:color="auto" w:fill="F2F2F2" w:themeFill="background1" w:themeFillShade="F2"/>
            <w:vAlign w:val="center"/>
            <w:hideMark/>
          </w:tcPr>
          <w:p w14:paraId="14A0EAA0" w14:textId="77777777" w:rsidR="00C438D0" w:rsidRPr="00D31461" w:rsidRDefault="00C438D0" w:rsidP="006D4C3B">
            <w:pPr>
              <w:jc w:val="center"/>
              <w:rPr>
                <w:b/>
                <w:bCs/>
                <w:color w:val="0D0D0D" w:themeColor="text1" w:themeTint="F2"/>
                <w:sz w:val="12"/>
                <w:szCs w:val="12"/>
                <w:lang w:eastAsia="es-CO"/>
              </w:rPr>
            </w:pPr>
            <w:r w:rsidRPr="00D31461">
              <w:rPr>
                <w:b/>
                <w:bCs/>
                <w:color w:val="0D0D0D" w:themeColor="text1" w:themeTint="F2"/>
                <w:sz w:val="12"/>
                <w:szCs w:val="12"/>
                <w:lang w:eastAsia="es-CO"/>
              </w:rPr>
              <w:t>PERODICIDAD CUANDO</w:t>
            </w:r>
          </w:p>
        </w:tc>
      </w:tr>
      <w:tr w:rsidR="004F50CC" w:rsidRPr="00D31461" w14:paraId="7DBC421A" w14:textId="77777777" w:rsidTr="004F50CC">
        <w:trPr>
          <w:trHeight w:val="57"/>
          <w:jc w:val="center"/>
        </w:trPr>
        <w:tc>
          <w:tcPr>
            <w:tcW w:w="224" w:type="dxa"/>
            <w:tcBorders>
              <w:top w:val="single" w:sz="8" w:space="0" w:color="auto"/>
              <w:left w:val="single" w:sz="8" w:space="0" w:color="auto"/>
              <w:bottom w:val="single" w:sz="4" w:space="0" w:color="auto"/>
              <w:right w:val="single" w:sz="4" w:space="0" w:color="auto"/>
            </w:tcBorders>
            <w:textDirection w:val="btLr"/>
            <w:vAlign w:val="center"/>
            <w:hideMark/>
          </w:tcPr>
          <w:p w14:paraId="7DE83C7E" w14:textId="6AB69EC1" w:rsidR="004F50CC" w:rsidRPr="00D31461" w:rsidRDefault="004F50CC" w:rsidP="004F50CC">
            <w:pPr>
              <w:jc w:val="center"/>
              <w:rPr>
                <w:b/>
                <w:bCs/>
                <w:color w:val="0D0D0D" w:themeColor="text1" w:themeTint="F2"/>
                <w:sz w:val="12"/>
                <w:szCs w:val="12"/>
                <w:lang w:eastAsia="es-CO"/>
              </w:rPr>
            </w:pPr>
            <w:r w:rsidRPr="00D31461">
              <w:rPr>
                <w:color w:val="000000"/>
                <w:sz w:val="12"/>
                <w:szCs w:val="12"/>
              </w:rPr>
              <w:t>1</w:t>
            </w:r>
          </w:p>
        </w:tc>
        <w:tc>
          <w:tcPr>
            <w:tcW w:w="224" w:type="dxa"/>
            <w:tcBorders>
              <w:top w:val="single" w:sz="8" w:space="0" w:color="auto"/>
              <w:left w:val="nil"/>
              <w:bottom w:val="single" w:sz="4" w:space="0" w:color="auto"/>
              <w:right w:val="single" w:sz="4" w:space="0" w:color="auto"/>
            </w:tcBorders>
            <w:textDirection w:val="btLr"/>
            <w:vAlign w:val="center"/>
            <w:hideMark/>
          </w:tcPr>
          <w:p w14:paraId="5165B611" w14:textId="2E305872" w:rsidR="004F50CC" w:rsidRPr="00D31461" w:rsidRDefault="004F50CC" w:rsidP="004F50CC">
            <w:pPr>
              <w:jc w:val="center"/>
              <w:rPr>
                <w:color w:val="0D0D0D" w:themeColor="text1" w:themeTint="F2"/>
                <w:sz w:val="12"/>
                <w:szCs w:val="12"/>
                <w:lang w:eastAsia="es-CO"/>
              </w:rPr>
            </w:pPr>
            <w:r w:rsidRPr="00D31461">
              <w:rPr>
                <w:color w:val="000000"/>
                <w:sz w:val="12"/>
                <w:szCs w:val="12"/>
              </w:rPr>
              <w:t>Especifico</w:t>
            </w:r>
          </w:p>
        </w:tc>
        <w:tc>
          <w:tcPr>
            <w:tcW w:w="224" w:type="dxa"/>
            <w:tcBorders>
              <w:top w:val="single" w:sz="8" w:space="0" w:color="auto"/>
              <w:left w:val="nil"/>
              <w:bottom w:val="single" w:sz="4" w:space="0" w:color="auto"/>
              <w:right w:val="single" w:sz="4" w:space="0" w:color="auto"/>
            </w:tcBorders>
            <w:textDirection w:val="btLr"/>
            <w:vAlign w:val="center"/>
            <w:hideMark/>
          </w:tcPr>
          <w:p w14:paraId="4606939A" w14:textId="03A2772F" w:rsidR="004F50CC" w:rsidRPr="00D31461" w:rsidRDefault="004F50CC" w:rsidP="004F50CC">
            <w:pPr>
              <w:jc w:val="center"/>
              <w:rPr>
                <w:color w:val="0D0D0D" w:themeColor="text1" w:themeTint="F2"/>
                <w:sz w:val="12"/>
                <w:szCs w:val="12"/>
                <w:lang w:eastAsia="es-CO"/>
              </w:rPr>
            </w:pPr>
            <w:r w:rsidRPr="00D31461">
              <w:rPr>
                <w:color w:val="000000"/>
                <w:sz w:val="12"/>
                <w:szCs w:val="12"/>
              </w:rPr>
              <w:t>Externo</w:t>
            </w:r>
          </w:p>
        </w:tc>
        <w:tc>
          <w:tcPr>
            <w:tcW w:w="224" w:type="dxa"/>
            <w:tcBorders>
              <w:top w:val="single" w:sz="8" w:space="0" w:color="auto"/>
              <w:left w:val="nil"/>
              <w:bottom w:val="single" w:sz="4" w:space="0" w:color="auto"/>
              <w:right w:val="single" w:sz="4" w:space="0" w:color="auto"/>
            </w:tcBorders>
            <w:textDirection w:val="btLr"/>
            <w:vAlign w:val="center"/>
            <w:hideMark/>
          </w:tcPr>
          <w:p w14:paraId="0559443B" w14:textId="77480CBC" w:rsidR="004F50CC" w:rsidRPr="00D31461" w:rsidRDefault="004F50CC" w:rsidP="004F50CC">
            <w:pPr>
              <w:jc w:val="center"/>
              <w:rPr>
                <w:color w:val="0D0D0D" w:themeColor="text1" w:themeTint="F2"/>
                <w:sz w:val="12"/>
                <w:szCs w:val="12"/>
                <w:lang w:eastAsia="es-CO"/>
              </w:rPr>
            </w:pPr>
            <w:r w:rsidRPr="00D31461">
              <w:rPr>
                <w:color w:val="000000"/>
                <w:sz w:val="12"/>
                <w:szCs w:val="12"/>
              </w:rPr>
              <w:t>Selección</w:t>
            </w:r>
          </w:p>
        </w:tc>
        <w:tc>
          <w:tcPr>
            <w:tcW w:w="224" w:type="dxa"/>
            <w:tcBorders>
              <w:top w:val="single" w:sz="8" w:space="0" w:color="auto"/>
              <w:left w:val="nil"/>
              <w:bottom w:val="single" w:sz="4" w:space="0" w:color="auto"/>
              <w:right w:val="single" w:sz="4" w:space="0" w:color="auto"/>
            </w:tcBorders>
            <w:textDirection w:val="btLr"/>
            <w:vAlign w:val="center"/>
            <w:hideMark/>
          </w:tcPr>
          <w:p w14:paraId="4C9B3146" w14:textId="5EC30E02" w:rsidR="004F50CC" w:rsidRPr="00D31461" w:rsidRDefault="004F50CC" w:rsidP="004F50CC">
            <w:pPr>
              <w:jc w:val="center"/>
              <w:rPr>
                <w:color w:val="0D0D0D" w:themeColor="text1" w:themeTint="F2"/>
                <w:sz w:val="12"/>
                <w:szCs w:val="12"/>
                <w:lang w:eastAsia="es-CO"/>
              </w:rPr>
            </w:pPr>
            <w:r w:rsidRPr="00D31461">
              <w:rPr>
                <w:color w:val="000000"/>
                <w:sz w:val="12"/>
                <w:szCs w:val="12"/>
              </w:rPr>
              <w:t>Ambientales</w:t>
            </w:r>
          </w:p>
        </w:tc>
        <w:tc>
          <w:tcPr>
            <w:tcW w:w="731" w:type="dxa"/>
            <w:tcBorders>
              <w:top w:val="single" w:sz="8" w:space="0" w:color="auto"/>
              <w:left w:val="nil"/>
              <w:bottom w:val="single" w:sz="4" w:space="0" w:color="auto"/>
              <w:right w:val="single" w:sz="4" w:space="0" w:color="auto"/>
            </w:tcBorders>
            <w:vAlign w:val="center"/>
            <w:hideMark/>
          </w:tcPr>
          <w:p w14:paraId="78BE19DA" w14:textId="401FD4C9" w:rsidR="004F50CC" w:rsidRPr="00D31461" w:rsidRDefault="004F50CC" w:rsidP="004F50CC">
            <w:pPr>
              <w:jc w:val="both"/>
              <w:rPr>
                <w:color w:val="0D0D0D" w:themeColor="text1" w:themeTint="F2"/>
                <w:sz w:val="12"/>
                <w:szCs w:val="12"/>
                <w:lang w:eastAsia="es-CO"/>
              </w:rPr>
            </w:pPr>
            <w:r w:rsidRPr="00D31461">
              <w:rPr>
                <w:color w:val="000000"/>
                <w:sz w:val="12"/>
                <w:szCs w:val="12"/>
              </w:rPr>
              <w:t>Incumplimiento normativo frente al manejo ambiental</w:t>
            </w:r>
          </w:p>
        </w:tc>
        <w:tc>
          <w:tcPr>
            <w:tcW w:w="790" w:type="dxa"/>
            <w:tcBorders>
              <w:top w:val="single" w:sz="8" w:space="0" w:color="auto"/>
              <w:left w:val="nil"/>
              <w:bottom w:val="single" w:sz="4" w:space="0" w:color="auto"/>
              <w:right w:val="single" w:sz="4" w:space="0" w:color="auto"/>
            </w:tcBorders>
            <w:vAlign w:val="center"/>
            <w:hideMark/>
          </w:tcPr>
          <w:p w14:paraId="2FF2AEB7" w14:textId="5BF0BA10" w:rsidR="004F50CC" w:rsidRPr="00D31461" w:rsidRDefault="004F50CC" w:rsidP="004F50CC">
            <w:pPr>
              <w:jc w:val="both"/>
              <w:rPr>
                <w:color w:val="0D0D0D" w:themeColor="text1" w:themeTint="F2"/>
                <w:sz w:val="12"/>
                <w:szCs w:val="12"/>
                <w:lang w:eastAsia="es-CO"/>
              </w:rPr>
            </w:pPr>
            <w:r w:rsidRPr="00D31461">
              <w:rPr>
                <w:color w:val="000000"/>
                <w:sz w:val="12"/>
                <w:szCs w:val="12"/>
              </w:rPr>
              <w:t>Procesos judiciales y Sanciones por la autoridad competente</w:t>
            </w:r>
          </w:p>
        </w:tc>
        <w:tc>
          <w:tcPr>
            <w:tcW w:w="223" w:type="dxa"/>
            <w:tcBorders>
              <w:top w:val="single" w:sz="8" w:space="0" w:color="auto"/>
              <w:left w:val="nil"/>
              <w:bottom w:val="single" w:sz="4" w:space="0" w:color="auto"/>
              <w:right w:val="single" w:sz="4" w:space="0" w:color="auto"/>
            </w:tcBorders>
            <w:textDirection w:val="btLr"/>
            <w:vAlign w:val="center"/>
            <w:hideMark/>
          </w:tcPr>
          <w:p w14:paraId="0C257953" w14:textId="63FBB2B7" w:rsidR="004F50CC" w:rsidRPr="00D31461" w:rsidRDefault="004F50CC" w:rsidP="004F50CC">
            <w:pPr>
              <w:jc w:val="center"/>
              <w:rPr>
                <w:color w:val="0D0D0D" w:themeColor="text1" w:themeTint="F2"/>
                <w:sz w:val="12"/>
                <w:szCs w:val="12"/>
                <w:lang w:eastAsia="es-CO"/>
              </w:rPr>
            </w:pPr>
            <w:r w:rsidRPr="00D31461">
              <w:rPr>
                <w:color w:val="000000"/>
                <w:sz w:val="12"/>
                <w:szCs w:val="12"/>
              </w:rPr>
              <w:t>2</w:t>
            </w:r>
          </w:p>
        </w:tc>
        <w:tc>
          <w:tcPr>
            <w:tcW w:w="223" w:type="dxa"/>
            <w:tcBorders>
              <w:top w:val="single" w:sz="8" w:space="0" w:color="auto"/>
              <w:left w:val="nil"/>
              <w:bottom w:val="single" w:sz="4" w:space="0" w:color="auto"/>
              <w:right w:val="single" w:sz="4" w:space="0" w:color="auto"/>
            </w:tcBorders>
            <w:textDirection w:val="btLr"/>
            <w:vAlign w:val="center"/>
            <w:hideMark/>
          </w:tcPr>
          <w:p w14:paraId="14AC2CA3" w14:textId="1723E910" w:rsidR="004F50CC" w:rsidRPr="00D31461" w:rsidRDefault="004F50CC" w:rsidP="004F50CC">
            <w:pPr>
              <w:jc w:val="center"/>
              <w:rPr>
                <w:color w:val="0D0D0D" w:themeColor="text1" w:themeTint="F2"/>
                <w:sz w:val="12"/>
                <w:szCs w:val="12"/>
                <w:lang w:eastAsia="es-CO"/>
              </w:rPr>
            </w:pPr>
            <w:r w:rsidRPr="00D31461">
              <w:rPr>
                <w:color w:val="000000"/>
                <w:sz w:val="12"/>
                <w:szCs w:val="12"/>
              </w:rPr>
              <w:t>3</w:t>
            </w:r>
          </w:p>
        </w:tc>
        <w:tc>
          <w:tcPr>
            <w:tcW w:w="223" w:type="dxa"/>
            <w:tcBorders>
              <w:top w:val="single" w:sz="8" w:space="0" w:color="auto"/>
              <w:left w:val="nil"/>
              <w:bottom w:val="single" w:sz="4" w:space="0" w:color="auto"/>
              <w:right w:val="single" w:sz="4" w:space="0" w:color="auto"/>
            </w:tcBorders>
            <w:textDirection w:val="btLr"/>
            <w:vAlign w:val="center"/>
            <w:hideMark/>
          </w:tcPr>
          <w:p w14:paraId="2C3927A2" w14:textId="34E25323" w:rsidR="004F50CC" w:rsidRPr="00D31461" w:rsidRDefault="004F50CC" w:rsidP="004F50CC">
            <w:pPr>
              <w:jc w:val="center"/>
              <w:rPr>
                <w:color w:val="0D0D0D" w:themeColor="text1" w:themeTint="F2"/>
                <w:sz w:val="12"/>
                <w:szCs w:val="12"/>
                <w:lang w:eastAsia="es-CO"/>
              </w:rPr>
            </w:pPr>
            <w:r w:rsidRPr="00D31461">
              <w:rPr>
                <w:color w:val="000000"/>
                <w:sz w:val="12"/>
                <w:szCs w:val="12"/>
              </w:rPr>
              <w:t>5</w:t>
            </w:r>
          </w:p>
        </w:tc>
        <w:tc>
          <w:tcPr>
            <w:tcW w:w="223" w:type="dxa"/>
            <w:tcBorders>
              <w:top w:val="single" w:sz="8" w:space="0" w:color="auto"/>
              <w:left w:val="nil"/>
              <w:bottom w:val="single" w:sz="4" w:space="0" w:color="auto"/>
              <w:right w:val="single" w:sz="4" w:space="0" w:color="auto"/>
            </w:tcBorders>
            <w:textDirection w:val="btLr"/>
            <w:vAlign w:val="center"/>
            <w:hideMark/>
          </w:tcPr>
          <w:p w14:paraId="27B23118" w14:textId="2B7B2E09" w:rsidR="004F50CC" w:rsidRPr="00D31461" w:rsidRDefault="004F50CC" w:rsidP="004F50CC">
            <w:pPr>
              <w:jc w:val="center"/>
              <w:rPr>
                <w:color w:val="0D0D0D" w:themeColor="text1" w:themeTint="F2"/>
                <w:sz w:val="12"/>
                <w:szCs w:val="12"/>
                <w:lang w:eastAsia="es-CO"/>
              </w:rPr>
            </w:pPr>
            <w:r w:rsidRPr="00D31461">
              <w:rPr>
                <w:color w:val="000000"/>
                <w:sz w:val="12"/>
                <w:szCs w:val="12"/>
              </w:rPr>
              <w:t>Riesgo bajo</w:t>
            </w:r>
          </w:p>
        </w:tc>
        <w:tc>
          <w:tcPr>
            <w:tcW w:w="223" w:type="dxa"/>
            <w:tcBorders>
              <w:top w:val="single" w:sz="8" w:space="0" w:color="auto"/>
              <w:left w:val="nil"/>
              <w:bottom w:val="single" w:sz="4" w:space="0" w:color="auto"/>
              <w:right w:val="single" w:sz="4" w:space="0" w:color="auto"/>
            </w:tcBorders>
            <w:textDirection w:val="btLr"/>
            <w:vAlign w:val="center"/>
            <w:hideMark/>
          </w:tcPr>
          <w:p w14:paraId="7A1224E1" w14:textId="6CB5DFAD" w:rsidR="004F50CC" w:rsidRPr="00D31461" w:rsidRDefault="004F50CC" w:rsidP="004F50CC">
            <w:pPr>
              <w:jc w:val="center"/>
              <w:rPr>
                <w:color w:val="0D0D0D" w:themeColor="text1" w:themeTint="F2"/>
                <w:sz w:val="12"/>
                <w:szCs w:val="12"/>
                <w:lang w:eastAsia="es-CO"/>
              </w:rPr>
            </w:pPr>
            <w:r w:rsidRPr="00D31461">
              <w:rPr>
                <w:color w:val="000000"/>
                <w:sz w:val="12"/>
                <w:szCs w:val="12"/>
              </w:rPr>
              <w:t>Oferente</w:t>
            </w:r>
          </w:p>
        </w:tc>
        <w:tc>
          <w:tcPr>
            <w:tcW w:w="1058" w:type="dxa"/>
            <w:tcBorders>
              <w:top w:val="single" w:sz="8" w:space="0" w:color="auto"/>
              <w:left w:val="nil"/>
              <w:bottom w:val="single" w:sz="4" w:space="0" w:color="auto"/>
              <w:right w:val="single" w:sz="4" w:space="0" w:color="auto"/>
            </w:tcBorders>
            <w:vAlign w:val="center"/>
            <w:hideMark/>
          </w:tcPr>
          <w:p w14:paraId="251DD0AA" w14:textId="3E23D340" w:rsidR="004F50CC" w:rsidRPr="00D31461" w:rsidRDefault="004F50CC" w:rsidP="004F50CC">
            <w:pPr>
              <w:jc w:val="center"/>
              <w:rPr>
                <w:color w:val="0D0D0D" w:themeColor="text1" w:themeTint="F2"/>
                <w:sz w:val="12"/>
                <w:szCs w:val="12"/>
                <w:lang w:eastAsia="es-CO"/>
              </w:rPr>
            </w:pPr>
            <w:r w:rsidRPr="00D31461">
              <w:rPr>
                <w:color w:val="000000"/>
                <w:sz w:val="12"/>
                <w:szCs w:val="12"/>
              </w:rPr>
              <w:t>Contar con programa de gestión ambiental</w:t>
            </w:r>
          </w:p>
        </w:tc>
        <w:tc>
          <w:tcPr>
            <w:tcW w:w="223" w:type="dxa"/>
            <w:tcBorders>
              <w:top w:val="single" w:sz="8" w:space="0" w:color="auto"/>
              <w:left w:val="nil"/>
              <w:bottom w:val="single" w:sz="4" w:space="0" w:color="auto"/>
              <w:right w:val="single" w:sz="4" w:space="0" w:color="auto"/>
            </w:tcBorders>
            <w:textDirection w:val="btLr"/>
            <w:vAlign w:val="center"/>
            <w:hideMark/>
          </w:tcPr>
          <w:p w14:paraId="03DAC63B" w14:textId="6F60ED7C" w:rsidR="004F50CC" w:rsidRPr="00D31461" w:rsidRDefault="004F50CC" w:rsidP="004F50CC">
            <w:pPr>
              <w:jc w:val="center"/>
              <w:rPr>
                <w:color w:val="0D0D0D" w:themeColor="text1" w:themeTint="F2"/>
                <w:sz w:val="12"/>
                <w:szCs w:val="12"/>
                <w:lang w:eastAsia="es-CO"/>
              </w:rPr>
            </w:pPr>
            <w:r w:rsidRPr="00D31461">
              <w:rPr>
                <w:color w:val="000000"/>
                <w:sz w:val="12"/>
                <w:szCs w:val="12"/>
              </w:rPr>
              <w:t>2</w:t>
            </w:r>
          </w:p>
        </w:tc>
        <w:tc>
          <w:tcPr>
            <w:tcW w:w="223" w:type="dxa"/>
            <w:tcBorders>
              <w:top w:val="single" w:sz="8" w:space="0" w:color="auto"/>
              <w:left w:val="nil"/>
              <w:bottom w:val="single" w:sz="4" w:space="0" w:color="auto"/>
              <w:right w:val="single" w:sz="4" w:space="0" w:color="auto"/>
            </w:tcBorders>
            <w:textDirection w:val="btLr"/>
            <w:vAlign w:val="center"/>
            <w:hideMark/>
          </w:tcPr>
          <w:p w14:paraId="7AF368F2" w14:textId="77D5409E" w:rsidR="004F50CC" w:rsidRPr="00D31461" w:rsidRDefault="004F50CC" w:rsidP="004F50CC">
            <w:pPr>
              <w:jc w:val="center"/>
              <w:rPr>
                <w:color w:val="0D0D0D" w:themeColor="text1" w:themeTint="F2"/>
                <w:sz w:val="12"/>
                <w:szCs w:val="12"/>
                <w:lang w:eastAsia="es-CO"/>
              </w:rPr>
            </w:pPr>
            <w:r w:rsidRPr="00D31461">
              <w:rPr>
                <w:color w:val="000000"/>
                <w:sz w:val="12"/>
                <w:szCs w:val="12"/>
              </w:rPr>
              <w:t>3</w:t>
            </w:r>
          </w:p>
        </w:tc>
        <w:tc>
          <w:tcPr>
            <w:tcW w:w="223" w:type="dxa"/>
            <w:tcBorders>
              <w:top w:val="single" w:sz="8" w:space="0" w:color="auto"/>
              <w:left w:val="nil"/>
              <w:bottom w:val="single" w:sz="4" w:space="0" w:color="auto"/>
              <w:right w:val="single" w:sz="4" w:space="0" w:color="auto"/>
            </w:tcBorders>
            <w:textDirection w:val="btLr"/>
            <w:vAlign w:val="center"/>
            <w:hideMark/>
          </w:tcPr>
          <w:p w14:paraId="670E0FDC" w14:textId="306977F8" w:rsidR="004F50CC" w:rsidRPr="00D31461" w:rsidRDefault="004F50CC" w:rsidP="004F50CC">
            <w:pPr>
              <w:jc w:val="center"/>
              <w:rPr>
                <w:color w:val="0D0D0D" w:themeColor="text1" w:themeTint="F2"/>
                <w:sz w:val="12"/>
                <w:szCs w:val="12"/>
                <w:lang w:eastAsia="es-CO"/>
              </w:rPr>
            </w:pPr>
            <w:r w:rsidRPr="00D31461">
              <w:rPr>
                <w:color w:val="000000"/>
                <w:sz w:val="12"/>
                <w:szCs w:val="12"/>
              </w:rPr>
              <w:t>5</w:t>
            </w:r>
          </w:p>
        </w:tc>
        <w:tc>
          <w:tcPr>
            <w:tcW w:w="223" w:type="dxa"/>
            <w:tcBorders>
              <w:top w:val="single" w:sz="8" w:space="0" w:color="auto"/>
              <w:left w:val="nil"/>
              <w:bottom w:val="single" w:sz="4" w:space="0" w:color="auto"/>
              <w:right w:val="single" w:sz="4" w:space="0" w:color="auto"/>
            </w:tcBorders>
            <w:textDirection w:val="btLr"/>
            <w:vAlign w:val="center"/>
            <w:hideMark/>
          </w:tcPr>
          <w:p w14:paraId="2183662E" w14:textId="0F12E40C" w:rsidR="004F50CC" w:rsidRPr="00D31461" w:rsidRDefault="004F50CC" w:rsidP="004F50CC">
            <w:pPr>
              <w:jc w:val="center"/>
              <w:rPr>
                <w:color w:val="0D0D0D" w:themeColor="text1" w:themeTint="F2"/>
                <w:sz w:val="12"/>
                <w:szCs w:val="12"/>
                <w:lang w:eastAsia="es-CO"/>
              </w:rPr>
            </w:pPr>
            <w:r w:rsidRPr="00D31461">
              <w:rPr>
                <w:color w:val="000000"/>
                <w:sz w:val="12"/>
                <w:szCs w:val="12"/>
              </w:rPr>
              <w:t>Riesgo bajo</w:t>
            </w:r>
          </w:p>
        </w:tc>
        <w:tc>
          <w:tcPr>
            <w:tcW w:w="223" w:type="dxa"/>
            <w:tcBorders>
              <w:top w:val="single" w:sz="8" w:space="0" w:color="auto"/>
              <w:left w:val="nil"/>
              <w:bottom w:val="single" w:sz="4" w:space="0" w:color="auto"/>
              <w:right w:val="single" w:sz="4" w:space="0" w:color="auto"/>
            </w:tcBorders>
            <w:textDirection w:val="btLr"/>
            <w:vAlign w:val="center"/>
            <w:hideMark/>
          </w:tcPr>
          <w:p w14:paraId="48F3C4D5" w14:textId="79B37313" w:rsidR="004F50CC" w:rsidRPr="00D31461" w:rsidRDefault="004F50CC" w:rsidP="004F50CC">
            <w:pPr>
              <w:jc w:val="center"/>
              <w:rPr>
                <w:color w:val="0D0D0D" w:themeColor="text1" w:themeTint="F2"/>
                <w:sz w:val="12"/>
                <w:szCs w:val="12"/>
                <w:lang w:eastAsia="es-CO"/>
              </w:rPr>
            </w:pPr>
            <w:r w:rsidRPr="00D31461">
              <w:rPr>
                <w:color w:val="000000"/>
                <w:sz w:val="12"/>
                <w:szCs w:val="12"/>
              </w:rPr>
              <w:t>Si</w:t>
            </w:r>
          </w:p>
        </w:tc>
        <w:tc>
          <w:tcPr>
            <w:tcW w:w="668" w:type="dxa"/>
            <w:tcBorders>
              <w:top w:val="single" w:sz="8" w:space="0" w:color="auto"/>
              <w:left w:val="nil"/>
              <w:bottom w:val="single" w:sz="4" w:space="0" w:color="auto"/>
              <w:right w:val="single" w:sz="4" w:space="0" w:color="auto"/>
            </w:tcBorders>
            <w:textDirection w:val="btLr"/>
            <w:vAlign w:val="center"/>
            <w:hideMark/>
          </w:tcPr>
          <w:p w14:paraId="4AD2FC37" w14:textId="21E61159" w:rsidR="004F50CC" w:rsidRPr="00D31461" w:rsidRDefault="004F50CC" w:rsidP="004F50CC">
            <w:pPr>
              <w:jc w:val="center"/>
              <w:rPr>
                <w:color w:val="0D0D0D" w:themeColor="text1" w:themeTint="F2"/>
                <w:sz w:val="12"/>
                <w:szCs w:val="12"/>
                <w:lang w:eastAsia="es-CO"/>
              </w:rPr>
            </w:pPr>
            <w:r w:rsidRPr="00D31461">
              <w:rPr>
                <w:color w:val="000000"/>
                <w:sz w:val="12"/>
                <w:szCs w:val="12"/>
              </w:rPr>
              <w:t>contratista</w:t>
            </w:r>
          </w:p>
        </w:tc>
        <w:tc>
          <w:tcPr>
            <w:tcW w:w="639" w:type="dxa"/>
            <w:tcBorders>
              <w:top w:val="single" w:sz="8" w:space="0" w:color="auto"/>
              <w:left w:val="nil"/>
              <w:bottom w:val="single" w:sz="4" w:space="0" w:color="auto"/>
              <w:right w:val="single" w:sz="4" w:space="0" w:color="auto"/>
            </w:tcBorders>
            <w:textDirection w:val="btLr"/>
            <w:vAlign w:val="center"/>
            <w:hideMark/>
          </w:tcPr>
          <w:p w14:paraId="1B22A5D8" w14:textId="7901EB0A" w:rsidR="004F50CC" w:rsidRPr="00D31461" w:rsidRDefault="004F50CC" w:rsidP="004F50CC">
            <w:pPr>
              <w:jc w:val="center"/>
              <w:rPr>
                <w:color w:val="0D0D0D" w:themeColor="text1" w:themeTint="F2"/>
                <w:sz w:val="12"/>
                <w:szCs w:val="12"/>
                <w:lang w:eastAsia="es-CO"/>
              </w:rPr>
            </w:pPr>
            <w:r w:rsidRPr="00D31461">
              <w:rPr>
                <w:color w:val="000000"/>
                <w:sz w:val="12"/>
                <w:szCs w:val="12"/>
              </w:rPr>
              <w:t>Con la presentación de la propuesta</w:t>
            </w:r>
          </w:p>
        </w:tc>
        <w:tc>
          <w:tcPr>
            <w:tcW w:w="657" w:type="dxa"/>
            <w:tcBorders>
              <w:top w:val="single" w:sz="8" w:space="0" w:color="auto"/>
              <w:left w:val="nil"/>
              <w:bottom w:val="single" w:sz="4" w:space="0" w:color="auto"/>
              <w:right w:val="single" w:sz="4" w:space="0" w:color="auto"/>
            </w:tcBorders>
            <w:textDirection w:val="btLr"/>
            <w:vAlign w:val="center"/>
            <w:hideMark/>
          </w:tcPr>
          <w:p w14:paraId="1B411D79" w14:textId="5748D521" w:rsidR="004F50CC" w:rsidRPr="00D31461" w:rsidRDefault="004F50CC" w:rsidP="004F50CC">
            <w:pPr>
              <w:jc w:val="center"/>
              <w:rPr>
                <w:color w:val="0D0D0D" w:themeColor="text1" w:themeTint="F2"/>
                <w:sz w:val="12"/>
                <w:szCs w:val="12"/>
                <w:lang w:eastAsia="es-CO"/>
              </w:rPr>
            </w:pPr>
            <w:r w:rsidRPr="00D31461">
              <w:rPr>
                <w:color w:val="000000"/>
                <w:sz w:val="12"/>
                <w:szCs w:val="12"/>
              </w:rPr>
              <w:t>20 días después de recibidas el total de ofertas.</w:t>
            </w:r>
          </w:p>
        </w:tc>
        <w:tc>
          <w:tcPr>
            <w:tcW w:w="764" w:type="dxa"/>
            <w:tcBorders>
              <w:top w:val="single" w:sz="8" w:space="0" w:color="auto"/>
              <w:left w:val="nil"/>
              <w:bottom w:val="single" w:sz="4" w:space="0" w:color="auto"/>
              <w:right w:val="single" w:sz="4" w:space="0" w:color="auto"/>
            </w:tcBorders>
            <w:textDirection w:val="btLr"/>
            <w:vAlign w:val="center"/>
            <w:hideMark/>
          </w:tcPr>
          <w:p w14:paraId="2C1461CE" w14:textId="4C46FD6C" w:rsidR="004F50CC" w:rsidRPr="00D31461" w:rsidRDefault="004F50CC" w:rsidP="004F50CC">
            <w:pPr>
              <w:jc w:val="center"/>
              <w:rPr>
                <w:color w:val="0D0D0D" w:themeColor="text1" w:themeTint="F2"/>
                <w:sz w:val="12"/>
                <w:szCs w:val="12"/>
                <w:lang w:eastAsia="es-CO"/>
              </w:rPr>
            </w:pPr>
            <w:r w:rsidRPr="00D31461">
              <w:rPr>
                <w:color w:val="000000"/>
                <w:sz w:val="12"/>
                <w:szCs w:val="12"/>
              </w:rPr>
              <w:t>En la evaluación de las propuestas y mediante certificaciones por parte del proveedor</w:t>
            </w:r>
          </w:p>
        </w:tc>
        <w:tc>
          <w:tcPr>
            <w:tcW w:w="727" w:type="dxa"/>
            <w:tcBorders>
              <w:top w:val="single" w:sz="8" w:space="0" w:color="auto"/>
              <w:left w:val="nil"/>
              <w:bottom w:val="single" w:sz="4" w:space="0" w:color="auto"/>
              <w:right w:val="single" w:sz="8" w:space="0" w:color="auto"/>
            </w:tcBorders>
            <w:textDirection w:val="btLr"/>
            <w:vAlign w:val="center"/>
            <w:hideMark/>
          </w:tcPr>
          <w:p w14:paraId="24F8F42E" w14:textId="52EABAE9" w:rsidR="004F50CC" w:rsidRPr="00D31461" w:rsidRDefault="004F50CC" w:rsidP="004F50CC">
            <w:pPr>
              <w:jc w:val="center"/>
              <w:rPr>
                <w:color w:val="0D0D0D" w:themeColor="text1" w:themeTint="F2"/>
                <w:sz w:val="12"/>
                <w:szCs w:val="12"/>
                <w:lang w:eastAsia="es-CO"/>
              </w:rPr>
            </w:pPr>
            <w:r w:rsidRPr="00D31461">
              <w:rPr>
                <w:color w:val="000000"/>
                <w:sz w:val="12"/>
                <w:szCs w:val="12"/>
              </w:rPr>
              <w:t>Mensual</w:t>
            </w:r>
          </w:p>
        </w:tc>
      </w:tr>
      <w:tr w:rsidR="004F50CC" w:rsidRPr="00D31461" w14:paraId="28BBB3B4" w14:textId="77777777" w:rsidTr="004F50CC">
        <w:trPr>
          <w:trHeight w:val="57"/>
          <w:jc w:val="center"/>
        </w:trPr>
        <w:tc>
          <w:tcPr>
            <w:tcW w:w="224" w:type="dxa"/>
            <w:tcBorders>
              <w:top w:val="nil"/>
              <w:left w:val="single" w:sz="8" w:space="0" w:color="auto"/>
              <w:bottom w:val="single" w:sz="4" w:space="0" w:color="auto"/>
              <w:right w:val="single" w:sz="4" w:space="0" w:color="auto"/>
            </w:tcBorders>
            <w:textDirection w:val="btLr"/>
            <w:vAlign w:val="center"/>
            <w:hideMark/>
          </w:tcPr>
          <w:p w14:paraId="3A40E4E5" w14:textId="3FA27409" w:rsidR="004F50CC" w:rsidRPr="00D31461" w:rsidRDefault="004F50CC" w:rsidP="004F50CC">
            <w:pPr>
              <w:jc w:val="center"/>
              <w:rPr>
                <w:b/>
                <w:bCs/>
                <w:color w:val="0D0D0D" w:themeColor="text1" w:themeTint="F2"/>
                <w:sz w:val="12"/>
                <w:szCs w:val="12"/>
                <w:lang w:eastAsia="es-CO"/>
              </w:rPr>
            </w:pPr>
            <w:r w:rsidRPr="00D31461">
              <w:rPr>
                <w:color w:val="000000"/>
                <w:sz w:val="12"/>
                <w:szCs w:val="12"/>
              </w:rPr>
              <w:t>2</w:t>
            </w:r>
          </w:p>
        </w:tc>
        <w:tc>
          <w:tcPr>
            <w:tcW w:w="224" w:type="dxa"/>
            <w:tcBorders>
              <w:top w:val="nil"/>
              <w:left w:val="nil"/>
              <w:bottom w:val="single" w:sz="4" w:space="0" w:color="auto"/>
              <w:right w:val="single" w:sz="4" w:space="0" w:color="auto"/>
            </w:tcBorders>
            <w:textDirection w:val="btLr"/>
            <w:vAlign w:val="center"/>
            <w:hideMark/>
          </w:tcPr>
          <w:p w14:paraId="6699EBFF" w14:textId="7DBD362D" w:rsidR="004F50CC" w:rsidRPr="00D31461" w:rsidRDefault="004F50CC" w:rsidP="004F50CC">
            <w:pPr>
              <w:jc w:val="center"/>
              <w:rPr>
                <w:color w:val="0D0D0D" w:themeColor="text1" w:themeTint="F2"/>
                <w:sz w:val="12"/>
                <w:szCs w:val="12"/>
                <w:lang w:eastAsia="es-CO"/>
              </w:rPr>
            </w:pPr>
            <w:r w:rsidRPr="00D31461">
              <w:rPr>
                <w:color w:val="000000"/>
                <w:sz w:val="12"/>
                <w:szCs w:val="12"/>
              </w:rPr>
              <w:t>Especifico</w:t>
            </w:r>
          </w:p>
        </w:tc>
        <w:tc>
          <w:tcPr>
            <w:tcW w:w="224" w:type="dxa"/>
            <w:tcBorders>
              <w:top w:val="nil"/>
              <w:left w:val="nil"/>
              <w:bottom w:val="single" w:sz="4" w:space="0" w:color="auto"/>
              <w:right w:val="single" w:sz="4" w:space="0" w:color="auto"/>
            </w:tcBorders>
            <w:textDirection w:val="btLr"/>
            <w:vAlign w:val="center"/>
            <w:hideMark/>
          </w:tcPr>
          <w:p w14:paraId="39FF886D" w14:textId="12BBCCBC" w:rsidR="004F50CC" w:rsidRPr="00D31461" w:rsidRDefault="004F50CC" w:rsidP="004F50CC">
            <w:pPr>
              <w:jc w:val="center"/>
              <w:rPr>
                <w:color w:val="0D0D0D" w:themeColor="text1" w:themeTint="F2"/>
                <w:sz w:val="12"/>
                <w:szCs w:val="12"/>
                <w:lang w:eastAsia="es-CO"/>
              </w:rPr>
            </w:pPr>
            <w:r w:rsidRPr="00D31461">
              <w:rPr>
                <w:color w:val="000000"/>
                <w:sz w:val="12"/>
                <w:szCs w:val="12"/>
              </w:rPr>
              <w:t>Externo</w:t>
            </w:r>
          </w:p>
        </w:tc>
        <w:tc>
          <w:tcPr>
            <w:tcW w:w="224" w:type="dxa"/>
            <w:tcBorders>
              <w:top w:val="nil"/>
              <w:left w:val="nil"/>
              <w:bottom w:val="single" w:sz="4" w:space="0" w:color="auto"/>
              <w:right w:val="single" w:sz="4" w:space="0" w:color="auto"/>
            </w:tcBorders>
            <w:textDirection w:val="btLr"/>
            <w:vAlign w:val="center"/>
            <w:hideMark/>
          </w:tcPr>
          <w:p w14:paraId="1B21A1EE" w14:textId="1BF2ACA9" w:rsidR="004F50CC" w:rsidRPr="00D31461" w:rsidRDefault="004F50CC" w:rsidP="004F50CC">
            <w:pPr>
              <w:jc w:val="center"/>
              <w:rPr>
                <w:color w:val="0D0D0D" w:themeColor="text1" w:themeTint="F2"/>
                <w:sz w:val="12"/>
                <w:szCs w:val="12"/>
                <w:lang w:eastAsia="es-CO"/>
              </w:rPr>
            </w:pPr>
            <w:r w:rsidRPr="00D31461">
              <w:rPr>
                <w:color w:val="000000"/>
                <w:sz w:val="12"/>
                <w:szCs w:val="12"/>
              </w:rPr>
              <w:t>Selección</w:t>
            </w:r>
          </w:p>
        </w:tc>
        <w:tc>
          <w:tcPr>
            <w:tcW w:w="224" w:type="dxa"/>
            <w:tcBorders>
              <w:top w:val="nil"/>
              <w:left w:val="nil"/>
              <w:bottom w:val="single" w:sz="4" w:space="0" w:color="auto"/>
              <w:right w:val="single" w:sz="4" w:space="0" w:color="auto"/>
            </w:tcBorders>
            <w:textDirection w:val="btLr"/>
            <w:vAlign w:val="center"/>
            <w:hideMark/>
          </w:tcPr>
          <w:p w14:paraId="744DE340" w14:textId="0E05388E" w:rsidR="004F50CC" w:rsidRPr="00D31461" w:rsidRDefault="004F50CC" w:rsidP="004F50CC">
            <w:pPr>
              <w:jc w:val="center"/>
              <w:rPr>
                <w:color w:val="0D0D0D" w:themeColor="text1" w:themeTint="F2"/>
                <w:sz w:val="12"/>
                <w:szCs w:val="12"/>
                <w:lang w:eastAsia="es-CO"/>
              </w:rPr>
            </w:pPr>
            <w:r w:rsidRPr="00D31461">
              <w:rPr>
                <w:color w:val="000000"/>
                <w:sz w:val="12"/>
                <w:szCs w:val="12"/>
              </w:rPr>
              <w:t>De la naturaleza</w:t>
            </w:r>
          </w:p>
        </w:tc>
        <w:tc>
          <w:tcPr>
            <w:tcW w:w="731" w:type="dxa"/>
            <w:tcBorders>
              <w:top w:val="nil"/>
              <w:left w:val="nil"/>
              <w:bottom w:val="single" w:sz="4" w:space="0" w:color="auto"/>
              <w:right w:val="single" w:sz="4" w:space="0" w:color="auto"/>
            </w:tcBorders>
            <w:vAlign w:val="center"/>
            <w:hideMark/>
          </w:tcPr>
          <w:p w14:paraId="6B140C80" w14:textId="25DE0134" w:rsidR="004F50CC" w:rsidRPr="00D31461" w:rsidRDefault="004F50CC" w:rsidP="004F50CC">
            <w:pPr>
              <w:jc w:val="both"/>
              <w:rPr>
                <w:color w:val="0D0D0D" w:themeColor="text1" w:themeTint="F2"/>
                <w:sz w:val="12"/>
                <w:szCs w:val="12"/>
                <w:lang w:eastAsia="es-CO"/>
              </w:rPr>
            </w:pPr>
            <w:r w:rsidRPr="00D31461">
              <w:rPr>
                <w:color w:val="000000"/>
                <w:sz w:val="12"/>
                <w:szCs w:val="12"/>
              </w:rPr>
              <w:t>Son los derivados de los cambios de las políticas gubernamentales y de cambios en las condiciones sociales que tengan impacto en la ejecución del contrato</w:t>
            </w:r>
          </w:p>
        </w:tc>
        <w:tc>
          <w:tcPr>
            <w:tcW w:w="790" w:type="dxa"/>
            <w:tcBorders>
              <w:top w:val="nil"/>
              <w:left w:val="nil"/>
              <w:bottom w:val="single" w:sz="4" w:space="0" w:color="auto"/>
              <w:right w:val="single" w:sz="4" w:space="0" w:color="auto"/>
            </w:tcBorders>
            <w:vAlign w:val="center"/>
            <w:hideMark/>
          </w:tcPr>
          <w:p w14:paraId="7B308D3F" w14:textId="5EB6A686" w:rsidR="004F50CC" w:rsidRPr="00D31461" w:rsidRDefault="004F50CC" w:rsidP="004F50CC">
            <w:pPr>
              <w:jc w:val="both"/>
              <w:rPr>
                <w:color w:val="0D0D0D" w:themeColor="text1" w:themeTint="F2"/>
                <w:sz w:val="12"/>
                <w:szCs w:val="12"/>
                <w:lang w:eastAsia="es-CO"/>
              </w:rPr>
            </w:pPr>
            <w:r w:rsidRPr="00D31461">
              <w:rPr>
                <w:color w:val="000000"/>
                <w:sz w:val="12"/>
                <w:szCs w:val="12"/>
              </w:rPr>
              <w:t>Incumplimientos y dilaciones en la ejecución del proceso</w:t>
            </w:r>
          </w:p>
        </w:tc>
        <w:tc>
          <w:tcPr>
            <w:tcW w:w="223" w:type="dxa"/>
            <w:tcBorders>
              <w:top w:val="nil"/>
              <w:left w:val="nil"/>
              <w:bottom w:val="single" w:sz="4" w:space="0" w:color="auto"/>
              <w:right w:val="single" w:sz="4" w:space="0" w:color="auto"/>
            </w:tcBorders>
            <w:textDirection w:val="btLr"/>
            <w:vAlign w:val="center"/>
            <w:hideMark/>
          </w:tcPr>
          <w:p w14:paraId="10A7A8BE" w14:textId="6BFC6DFB" w:rsidR="004F50CC" w:rsidRPr="00D31461" w:rsidRDefault="004F50CC" w:rsidP="004F50CC">
            <w:pPr>
              <w:jc w:val="center"/>
              <w:rPr>
                <w:color w:val="0D0D0D" w:themeColor="text1" w:themeTint="F2"/>
                <w:sz w:val="12"/>
                <w:szCs w:val="12"/>
                <w:lang w:eastAsia="es-CO"/>
              </w:rPr>
            </w:pPr>
            <w:r w:rsidRPr="00D31461">
              <w:rPr>
                <w:color w:val="000000"/>
                <w:sz w:val="12"/>
                <w:szCs w:val="12"/>
              </w:rPr>
              <w:t>2</w:t>
            </w:r>
          </w:p>
        </w:tc>
        <w:tc>
          <w:tcPr>
            <w:tcW w:w="223" w:type="dxa"/>
            <w:tcBorders>
              <w:top w:val="nil"/>
              <w:left w:val="nil"/>
              <w:bottom w:val="single" w:sz="4" w:space="0" w:color="auto"/>
              <w:right w:val="single" w:sz="4" w:space="0" w:color="auto"/>
            </w:tcBorders>
            <w:textDirection w:val="btLr"/>
            <w:vAlign w:val="center"/>
            <w:hideMark/>
          </w:tcPr>
          <w:p w14:paraId="0B01486F" w14:textId="78D90150" w:rsidR="004F50CC" w:rsidRPr="00D31461" w:rsidRDefault="004F50CC" w:rsidP="004F50CC">
            <w:pPr>
              <w:jc w:val="center"/>
              <w:rPr>
                <w:color w:val="0D0D0D" w:themeColor="text1" w:themeTint="F2"/>
                <w:sz w:val="12"/>
                <w:szCs w:val="12"/>
                <w:lang w:eastAsia="es-CO"/>
              </w:rPr>
            </w:pPr>
            <w:r w:rsidRPr="00D31461">
              <w:rPr>
                <w:color w:val="000000"/>
                <w:sz w:val="12"/>
                <w:szCs w:val="12"/>
              </w:rPr>
              <w:t>3</w:t>
            </w:r>
          </w:p>
        </w:tc>
        <w:tc>
          <w:tcPr>
            <w:tcW w:w="223" w:type="dxa"/>
            <w:tcBorders>
              <w:top w:val="nil"/>
              <w:left w:val="nil"/>
              <w:bottom w:val="single" w:sz="4" w:space="0" w:color="auto"/>
              <w:right w:val="single" w:sz="4" w:space="0" w:color="auto"/>
            </w:tcBorders>
            <w:textDirection w:val="btLr"/>
            <w:vAlign w:val="center"/>
            <w:hideMark/>
          </w:tcPr>
          <w:p w14:paraId="4B4481C5" w14:textId="7D11B451" w:rsidR="004F50CC" w:rsidRPr="00D31461" w:rsidRDefault="004F50CC" w:rsidP="004F50CC">
            <w:pPr>
              <w:jc w:val="center"/>
              <w:rPr>
                <w:color w:val="0D0D0D" w:themeColor="text1" w:themeTint="F2"/>
                <w:sz w:val="12"/>
                <w:szCs w:val="12"/>
                <w:lang w:eastAsia="es-CO"/>
              </w:rPr>
            </w:pPr>
            <w:r w:rsidRPr="00D31461">
              <w:rPr>
                <w:color w:val="000000"/>
                <w:sz w:val="12"/>
                <w:szCs w:val="12"/>
              </w:rPr>
              <w:t>5</w:t>
            </w:r>
          </w:p>
        </w:tc>
        <w:tc>
          <w:tcPr>
            <w:tcW w:w="223" w:type="dxa"/>
            <w:tcBorders>
              <w:top w:val="nil"/>
              <w:left w:val="nil"/>
              <w:bottom w:val="single" w:sz="4" w:space="0" w:color="auto"/>
              <w:right w:val="single" w:sz="4" w:space="0" w:color="auto"/>
            </w:tcBorders>
            <w:textDirection w:val="btLr"/>
            <w:vAlign w:val="center"/>
            <w:hideMark/>
          </w:tcPr>
          <w:p w14:paraId="1E334C4B" w14:textId="3C82BCFF" w:rsidR="004F50CC" w:rsidRPr="00D31461" w:rsidRDefault="004F50CC" w:rsidP="004F50CC">
            <w:pPr>
              <w:jc w:val="center"/>
              <w:rPr>
                <w:color w:val="0D0D0D" w:themeColor="text1" w:themeTint="F2"/>
                <w:sz w:val="12"/>
                <w:szCs w:val="12"/>
                <w:lang w:eastAsia="es-CO"/>
              </w:rPr>
            </w:pPr>
            <w:r w:rsidRPr="00D31461">
              <w:rPr>
                <w:color w:val="000000"/>
                <w:sz w:val="12"/>
                <w:szCs w:val="12"/>
              </w:rPr>
              <w:t>Riesgo bajo</w:t>
            </w:r>
          </w:p>
        </w:tc>
        <w:tc>
          <w:tcPr>
            <w:tcW w:w="223" w:type="dxa"/>
            <w:tcBorders>
              <w:top w:val="nil"/>
              <w:left w:val="nil"/>
              <w:bottom w:val="single" w:sz="4" w:space="0" w:color="auto"/>
              <w:right w:val="single" w:sz="4" w:space="0" w:color="auto"/>
            </w:tcBorders>
            <w:textDirection w:val="btLr"/>
            <w:vAlign w:val="center"/>
            <w:hideMark/>
          </w:tcPr>
          <w:p w14:paraId="3102980A" w14:textId="5A97BBD9" w:rsidR="004F50CC" w:rsidRPr="00D31461" w:rsidRDefault="004F50CC" w:rsidP="004F50CC">
            <w:pPr>
              <w:jc w:val="center"/>
              <w:rPr>
                <w:color w:val="0D0D0D" w:themeColor="text1" w:themeTint="F2"/>
                <w:sz w:val="12"/>
                <w:szCs w:val="12"/>
                <w:lang w:eastAsia="es-CO"/>
              </w:rPr>
            </w:pPr>
            <w:r w:rsidRPr="00D31461">
              <w:rPr>
                <w:color w:val="000000"/>
                <w:sz w:val="12"/>
                <w:szCs w:val="12"/>
              </w:rPr>
              <w:t>Oferente</w:t>
            </w:r>
          </w:p>
        </w:tc>
        <w:tc>
          <w:tcPr>
            <w:tcW w:w="1058" w:type="dxa"/>
            <w:tcBorders>
              <w:top w:val="nil"/>
              <w:left w:val="nil"/>
              <w:bottom w:val="single" w:sz="4" w:space="0" w:color="auto"/>
              <w:right w:val="single" w:sz="4" w:space="0" w:color="auto"/>
            </w:tcBorders>
            <w:vAlign w:val="center"/>
            <w:hideMark/>
          </w:tcPr>
          <w:p w14:paraId="4B8F735A" w14:textId="629B4796" w:rsidR="004F50CC" w:rsidRPr="00D31461" w:rsidRDefault="004F50CC" w:rsidP="004F50CC">
            <w:pPr>
              <w:jc w:val="center"/>
              <w:rPr>
                <w:color w:val="0D0D0D" w:themeColor="text1" w:themeTint="F2"/>
                <w:sz w:val="12"/>
                <w:szCs w:val="12"/>
                <w:lang w:eastAsia="es-CO"/>
              </w:rPr>
            </w:pPr>
            <w:r w:rsidRPr="00D31461">
              <w:rPr>
                <w:color w:val="000000"/>
                <w:sz w:val="12"/>
                <w:szCs w:val="12"/>
              </w:rPr>
              <w:t>Establecer planes de contingencia frente a este tipo de situaciones</w:t>
            </w:r>
          </w:p>
        </w:tc>
        <w:tc>
          <w:tcPr>
            <w:tcW w:w="223" w:type="dxa"/>
            <w:tcBorders>
              <w:top w:val="single" w:sz="8" w:space="0" w:color="auto"/>
              <w:left w:val="nil"/>
              <w:bottom w:val="single" w:sz="4" w:space="0" w:color="auto"/>
              <w:right w:val="single" w:sz="4" w:space="0" w:color="auto"/>
            </w:tcBorders>
            <w:textDirection w:val="btLr"/>
            <w:vAlign w:val="center"/>
            <w:hideMark/>
          </w:tcPr>
          <w:p w14:paraId="5949149E" w14:textId="3DF64EF7" w:rsidR="004F50CC" w:rsidRPr="00D31461" w:rsidRDefault="004F50CC" w:rsidP="004F50CC">
            <w:pPr>
              <w:jc w:val="center"/>
              <w:rPr>
                <w:color w:val="0D0D0D" w:themeColor="text1" w:themeTint="F2"/>
                <w:sz w:val="12"/>
                <w:szCs w:val="12"/>
                <w:lang w:eastAsia="es-CO"/>
              </w:rPr>
            </w:pPr>
            <w:r w:rsidRPr="00D31461">
              <w:rPr>
                <w:color w:val="000000"/>
                <w:sz w:val="12"/>
                <w:szCs w:val="12"/>
              </w:rPr>
              <w:t>2</w:t>
            </w:r>
          </w:p>
        </w:tc>
        <w:tc>
          <w:tcPr>
            <w:tcW w:w="223" w:type="dxa"/>
            <w:tcBorders>
              <w:top w:val="single" w:sz="8" w:space="0" w:color="auto"/>
              <w:left w:val="nil"/>
              <w:bottom w:val="single" w:sz="4" w:space="0" w:color="auto"/>
              <w:right w:val="single" w:sz="4" w:space="0" w:color="auto"/>
            </w:tcBorders>
            <w:textDirection w:val="btLr"/>
            <w:vAlign w:val="center"/>
            <w:hideMark/>
          </w:tcPr>
          <w:p w14:paraId="63A8D1D4" w14:textId="1221440F" w:rsidR="004F50CC" w:rsidRPr="00D31461" w:rsidRDefault="004F50CC" w:rsidP="004F50CC">
            <w:pPr>
              <w:jc w:val="center"/>
              <w:rPr>
                <w:color w:val="0D0D0D" w:themeColor="text1" w:themeTint="F2"/>
                <w:sz w:val="12"/>
                <w:szCs w:val="12"/>
                <w:lang w:eastAsia="es-CO"/>
              </w:rPr>
            </w:pPr>
            <w:r w:rsidRPr="00D31461">
              <w:rPr>
                <w:color w:val="000000"/>
                <w:sz w:val="12"/>
                <w:szCs w:val="12"/>
              </w:rPr>
              <w:t>3</w:t>
            </w:r>
          </w:p>
        </w:tc>
        <w:tc>
          <w:tcPr>
            <w:tcW w:w="223" w:type="dxa"/>
            <w:tcBorders>
              <w:top w:val="single" w:sz="8" w:space="0" w:color="auto"/>
              <w:left w:val="nil"/>
              <w:bottom w:val="single" w:sz="4" w:space="0" w:color="auto"/>
              <w:right w:val="single" w:sz="4" w:space="0" w:color="auto"/>
            </w:tcBorders>
            <w:textDirection w:val="btLr"/>
            <w:vAlign w:val="center"/>
            <w:hideMark/>
          </w:tcPr>
          <w:p w14:paraId="5E86A973" w14:textId="32353D3B" w:rsidR="004F50CC" w:rsidRPr="00D31461" w:rsidRDefault="004F50CC" w:rsidP="004F50CC">
            <w:pPr>
              <w:jc w:val="center"/>
              <w:rPr>
                <w:color w:val="0D0D0D" w:themeColor="text1" w:themeTint="F2"/>
                <w:sz w:val="12"/>
                <w:szCs w:val="12"/>
                <w:lang w:eastAsia="es-CO"/>
              </w:rPr>
            </w:pPr>
            <w:r w:rsidRPr="00D31461">
              <w:rPr>
                <w:color w:val="000000"/>
                <w:sz w:val="12"/>
                <w:szCs w:val="12"/>
              </w:rPr>
              <w:t>5</w:t>
            </w:r>
          </w:p>
        </w:tc>
        <w:tc>
          <w:tcPr>
            <w:tcW w:w="223" w:type="dxa"/>
            <w:tcBorders>
              <w:top w:val="nil"/>
              <w:left w:val="nil"/>
              <w:bottom w:val="single" w:sz="4" w:space="0" w:color="auto"/>
              <w:right w:val="single" w:sz="4" w:space="0" w:color="auto"/>
            </w:tcBorders>
            <w:textDirection w:val="btLr"/>
            <w:vAlign w:val="center"/>
            <w:hideMark/>
          </w:tcPr>
          <w:p w14:paraId="6F1F8F25" w14:textId="66F202A7" w:rsidR="004F50CC" w:rsidRPr="00D31461" w:rsidRDefault="004F50CC" w:rsidP="004F50CC">
            <w:pPr>
              <w:jc w:val="center"/>
              <w:rPr>
                <w:color w:val="0D0D0D" w:themeColor="text1" w:themeTint="F2"/>
                <w:sz w:val="12"/>
                <w:szCs w:val="12"/>
                <w:lang w:eastAsia="es-CO"/>
              </w:rPr>
            </w:pPr>
            <w:r w:rsidRPr="00D31461">
              <w:rPr>
                <w:color w:val="000000"/>
                <w:sz w:val="12"/>
                <w:szCs w:val="12"/>
              </w:rPr>
              <w:t>Riesgo bajo</w:t>
            </w:r>
          </w:p>
        </w:tc>
        <w:tc>
          <w:tcPr>
            <w:tcW w:w="223" w:type="dxa"/>
            <w:tcBorders>
              <w:top w:val="nil"/>
              <w:left w:val="nil"/>
              <w:bottom w:val="single" w:sz="4" w:space="0" w:color="auto"/>
              <w:right w:val="single" w:sz="4" w:space="0" w:color="auto"/>
            </w:tcBorders>
            <w:textDirection w:val="btLr"/>
            <w:vAlign w:val="center"/>
            <w:hideMark/>
          </w:tcPr>
          <w:p w14:paraId="28C36DA3" w14:textId="16386C89" w:rsidR="004F50CC" w:rsidRPr="00D31461" w:rsidRDefault="004F50CC" w:rsidP="004F50CC">
            <w:pPr>
              <w:jc w:val="center"/>
              <w:rPr>
                <w:color w:val="0D0D0D" w:themeColor="text1" w:themeTint="F2"/>
                <w:sz w:val="12"/>
                <w:szCs w:val="12"/>
                <w:lang w:eastAsia="es-CO"/>
              </w:rPr>
            </w:pPr>
            <w:r w:rsidRPr="00D31461">
              <w:rPr>
                <w:color w:val="000000"/>
                <w:sz w:val="12"/>
                <w:szCs w:val="12"/>
              </w:rPr>
              <w:t>Si</w:t>
            </w:r>
          </w:p>
        </w:tc>
        <w:tc>
          <w:tcPr>
            <w:tcW w:w="668" w:type="dxa"/>
            <w:tcBorders>
              <w:top w:val="nil"/>
              <w:left w:val="nil"/>
              <w:bottom w:val="single" w:sz="4" w:space="0" w:color="auto"/>
              <w:right w:val="single" w:sz="4" w:space="0" w:color="auto"/>
            </w:tcBorders>
            <w:textDirection w:val="btLr"/>
            <w:vAlign w:val="center"/>
            <w:hideMark/>
          </w:tcPr>
          <w:p w14:paraId="6C51CEF8" w14:textId="172C4CEF" w:rsidR="004F50CC" w:rsidRPr="00D31461" w:rsidRDefault="004F50CC" w:rsidP="004F50CC">
            <w:pPr>
              <w:jc w:val="center"/>
              <w:rPr>
                <w:color w:val="0D0D0D" w:themeColor="text1" w:themeTint="F2"/>
                <w:sz w:val="12"/>
                <w:szCs w:val="12"/>
                <w:lang w:eastAsia="es-CO"/>
              </w:rPr>
            </w:pPr>
            <w:r w:rsidRPr="00D31461">
              <w:rPr>
                <w:color w:val="000000"/>
                <w:sz w:val="12"/>
                <w:szCs w:val="12"/>
              </w:rPr>
              <w:t>contratista</w:t>
            </w:r>
          </w:p>
        </w:tc>
        <w:tc>
          <w:tcPr>
            <w:tcW w:w="639" w:type="dxa"/>
            <w:tcBorders>
              <w:top w:val="nil"/>
              <w:left w:val="nil"/>
              <w:bottom w:val="single" w:sz="4" w:space="0" w:color="auto"/>
              <w:right w:val="single" w:sz="4" w:space="0" w:color="auto"/>
            </w:tcBorders>
            <w:textDirection w:val="btLr"/>
            <w:vAlign w:val="center"/>
            <w:hideMark/>
          </w:tcPr>
          <w:p w14:paraId="197DE83F" w14:textId="4CA39412" w:rsidR="004F50CC" w:rsidRPr="00D31461" w:rsidRDefault="004F50CC" w:rsidP="004F50CC">
            <w:pPr>
              <w:jc w:val="both"/>
              <w:rPr>
                <w:color w:val="0D0D0D" w:themeColor="text1" w:themeTint="F2"/>
                <w:sz w:val="12"/>
                <w:szCs w:val="12"/>
                <w:lang w:eastAsia="es-CO"/>
              </w:rPr>
            </w:pPr>
            <w:r w:rsidRPr="00D31461">
              <w:rPr>
                <w:color w:val="000000"/>
                <w:sz w:val="12"/>
                <w:szCs w:val="12"/>
              </w:rPr>
              <w:t>Con la presentación de la propuesta</w:t>
            </w:r>
          </w:p>
        </w:tc>
        <w:tc>
          <w:tcPr>
            <w:tcW w:w="657" w:type="dxa"/>
            <w:tcBorders>
              <w:top w:val="nil"/>
              <w:left w:val="nil"/>
              <w:bottom w:val="single" w:sz="4" w:space="0" w:color="auto"/>
              <w:right w:val="single" w:sz="4" w:space="0" w:color="auto"/>
            </w:tcBorders>
            <w:textDirection w:val="btLr"/>
            <w:vAlign w:val="center"/>
            <w:hideMark/>
          </w:tcPr>
          <w:p w14:paraId="0E437EF3" w14:textId="1BE8E327" w:rsidR="004F50CC" w:rsidRPr="00D31461" w:rsidRDefault="004F50CC" w:rsidP="004F50CC">
            <w:pPr>
              <w:jc w:val="both"/>
              <w:rPr>
                <w:color w:val="0D0D0D" w:themeColor="text1" w:themeTint="F2"/>
                <w:sz w:val="12"/>
                <w:szCs w:val="12"/>
                <w:lang w:eastAsia="es-CO"/>
              </w:rPr>
            </w:pPr>
            <w:r w:rsidRPr="00D31461">
              <w:rPr>
                <w:color w:val="000000"/>
                <w:sz w:val="12"/>
                <w:szCs w:val="12"/>
              </w:rPr>
              <w:t>20 días después de recibidas el total de ofertas.</w:t>
            </w:r>
          </w:p>
        </w:tc>
        <w:tc>
          <w:tcPr>
            <w:tcW w:w="764" w:type="dxa"/>
            <w:tcBorders>
              <w:top w:val="nil"/>
              <w:left w:val="nil"/>
              <w:bottom w:val="single" w:sz="4" w:space="0" w:color="auto"/>
              <w:right w:val="single" w:sz="4" w:space="0" w:color="auto"/>
            </w:tcBorders>
            <w:textDirection w:val="btLr"/>
            <w:vAlign w:val="center"/>
            <w:hideMark/>
          </w:tcPr>
          <w:p w14:paraId="4E69DD62" w14:textId="6B1461A9" w:rsidR="004F50CC" w:rsidRPr="00D31461" w:rsidRDefault="004F50CC" w:rsidP="004F50CC">
            <w:pPr>
              <w:jc w:val="both"/>
              <w:rPr>
                <w:color w:val="0D0D0D" w:themeColor="text1" w:themeTint="F2"/>
                <w:sz w:val="12"/>
                <w:szCs w:val="12"/>
                <w:lang w:eastAsia="es-CO"/>
              </w:rPr>
            </w:pPr>
            <w:r w:rsidRPr="00D31461">
              <w:rPr>
                <w:color w:val="000000"/>
                <w:sz w:val="12"/>
                <w:szCs w:val="12"/>
              </w:rPr>
              <w:t>En la evaluación de las propuestas y mediante certificaciones por parte del proveedor</w:t>
            </w:r>
          </w:p>
        </w:tc>
        <w:tc>
          <w:tcPr>
            <w:tcW w:w="727" w:type="dxa"/>
            <w:tcBorders>
              <w:top w:val="nil"/>
              <w:left w:val="nil"/>
              <w:bottom w:val="single" w:sz="4" w:space="0" w:color="auto"/>
              <w:right w:val="single" w:sz="8" w:space="0" w:color="auto"/>
            </w:tcBorders>
            <w:textDirection w:val="btLr"/>
            <w:vAlign w:val="center"/>
            <w:hideMark/>
          </w:tcPr>
          <w:p w14:paraId="4E5EDFC7" w14:textId="20F74945" w:rsidR="004F50CC" w:rsidRPr="00D31461" w:rsidRDefault="004F50CC" w:rsidP="004F50CC">
            <w:pPr>
              <w:jc w:val="both"/>
              <w:rPr>
                <w:color w:val="0D0D0D" w:themeColor="text1" w:themeTint="F2"/>
                <w:sz w:val="12"/>
                <w:szCs w:val="12"/>
                <w:lang w:eastAsia="es-CO"/>
              </w:rPr>
            </w:pPr>
            <w:r w:rsidRPr="00D31461">
              <w:rPr>
                <w:color w:val="000000"/>
                <w:sz w:val="12"/>
                <w:szCs w:val="12"/>
              </w:rPr>
              <w:t>Mensual</w:t>
            </w:r>
          </w:p>
        </w:tc>
      </w:tr>
      <w:tr w:rsidR="004F50CC" w:rsidRPr="00D31461" w14:paraId="2A0E1B78" w14:textId="77777777" w:rsidTr="004F50CC">
        <w:trPr>
          <w:trHeight w:val="57"/>
          <w:jc w:val="center"/>
        </w:trPr>
        <w:tc>
          <w:tcPr>
            <w:tcW w:w="224" w:type="dxa"/>
            <w:tcBorders>
              <w:top w:val="nil"/>
              <w:left w:val="single" w:sz="8" w:space="0" w:color="auto"/>
              <w:bottom w:val="single" w:sz="4" w:space="0" w:color="auto"/>
              <w:right w:val="single" w:sz="4" w:space="0" w:color="auto"/>
            </w:tcBorders>
            <w:textDirection w:val="btLr"/>
            <w:vAlign w:val="center"/>
            <w:hideMark/>
          </w:tcPr>
          <w:p w14:paraId="43E9D522" w14:textId="49BBA5A4" w:rsidR="004F50CC" w:rsidRPr="00D31461" w:rsidRDefault="004F50CC" w:rsidP="004F50CC">
            <w:pPr>
              <w:jc w:val="center"/>
              <w:rPr>
                <w:b/>
                <w:bCs/>
                <w:color w:val="0D0D0D" w:themeColor="text1" w:themeTint="F2"/>
                <w:sz w:val="12"/>
                <w:szCs w:val="12"/>
                <w:lang w:eastAsia="es-CO"/>
              </w:rPr>
            </w:pPr>
            <w:r w:rsidRPr="00D31461">
              <w:rPr>
                <w:color w:val="000000"/>
                <w:sz w:val="12"/>
                <w:szCs w:val="12"/>
              </w:rPr>
              <w:t>3</w:t>
            </w:r>
          </w:p>
        </w:tc>
        <w:tc>
          <w:tcPr>
            <w:tcW w:w="224" w:type="dxa"/>
            <w:tcBorders>
              <w:top w:val="nil"/>
              <w:left w:val="nil"/>
              <w:bottom w:val="single" w:sz="4" w:space="0" w:color="auto"/>
              <w:right w:val="single" w:sz="4" w:space="0" w:color="auto"/>
            </w:tcBorders>
            <w:textDirection w:val="btLr"/>
            <w:vAlign w:val="center"/>
            <w:hideMark/>
          </w:tcPr>
          <w:p w14:paraId="7CA263E5" w14:textId="0CB2EFF0" w:rsidR="004F50CC" w:rsidRPr="00D31461" w:rsidRDefault="004F50CC" w:rsidP="004F50CC">
            <w:pPr>
              <w:jc w:val="center"/>
              <w:rPr>
                <w:color w:val="0D0D0D" w:themeColor="text1" w:themeTint="F2"/>
                <w:sz w:val="12"/>
                <w:szCs w:val="12"/>
                <w:lang w:eastAsia="es-CO"/>
              </w:rPr>
            </w:pPr>
            <w:r w:rsidRPr="00D31461">
              <w:rPr>
                <w:color w:val="000000"/>
                <w:sz w:val="12"/>
                <w:szCs w:val="12"/>
              </w:rPr>
              <w:t>Especifico</w:t>
            </w:r>
          </w:p>
        </w:tc>
        <w:tc>
          <w:tcPr>
            <w:tcW w:w="224" w:type="dxa"/>
            <w:tcBorders>
              <w:top w:val="nil"/>
              <w:left w:val="nil"/>
              <w:bottom w:val="single" w:sz="4" w:space="0" w:color="auto"/>
              <w:right w:val="single" w:sz="4" w:space="0" w:color="auto"/>
            </w:tcBorders>
            <w:textDirection w:val="btLr"/>
            <w:vAlign w:val="center"/>
            <w:hideMark/>
          </w:tcPr>
          <w:p w14:paraId="7CDF53A1" w14:textId="17B06390" w:rsidR="004F50CC" w:rsidRPr="00D31461" w:rsidRDefault="004F50CC" w:rsidP="004F50CC">
            <w:pPr>
              <w:jc w:val="center"/>
              <w:rPr>
                <w:color w:val="0D0D0D" w:themeColor="text1" w:themeTint="F2"/>
                <w:sz w:val="12"/>
                <w:szCs w:val="12"/>
                <w:lang w:eastAsia="es-CO"/>
              </w:rPr>
            </w:pPr>
            <w:r w:rsidRPr="00D31461">
              <w:rPr>
                <w:color w:val="000000"/>
                <w:sz w:val="12"/>
                <w:szCs w:val="12"/>
              </w:rPr>
              <w:t>Externo</w:t>
            </w:r>
          </w:p>
        </w:tc>
        <w:tc>
          <w:tcPr>
            <w:tcW w:w="224" w:type="dxa"/>
            <w:tcBorders>
              <w:top w:val="nil"/>
              <w:left w:val="nil"/>
              <w:bottom w:val="single" w:sz="4" w:space="0" w:color="auto"/>
              <w:right w:val="single" w:sz="4" w:space="0" w:color="auto"/>
            </w:tcBorders>
            <w:textDirection w:val="btLr"/>
            <w:vAlign w:val="center"/>
            <w:hideMark/>
          </w:tcPr>
          <w:p w14:paraId="1E98490B" w14:textId="3FF0D832" w:rsidR="004F50CC" w:rsidRPr="00D31461" w:rsidRDefault="004F50CC" w:rsidP="004F50CC">
            <w:pPr>
              <w:jc w:val="center"/>
              <w:rPr>
                <w:color w:val="0D0D0D" w:themeColor="text1" w:themeTint="F2"/>
                <w:sz w:val="12"/>
                <w:szCs w:val="12"/>
                <w:lang w:eastAsia="es-CO"/>
              </w:rPr>
            </w:pPr>
            <w:r w:rsidRPr="00D31461">
              <w:rPr>
                <w:color w:val="000000"/>
                <w:sz w:val="12"/>
                <w:szCs w:val="12"/>
              </w:rPr>
              <w:t>Selección</w:t>
            </w:r>
          </w:p>
        </w:tc>
        <w:tc>
          <w:tcPr>
            <w:tcW w:w="224" w:type="dxa"/>
            <w:tcBorders>
              <w:top w:val="nil"/>
              <w:left w:val="nil"/>
              <w:bottom w:val="single" w:sz="4" w:space="0" w:color="auto"/>
              <w:right w:val="single" w:sz="4" w:space="0" w:color="auto"/>
            </w:tcBorders>
            <w:textDirection w:val="btLr"/>
            <w:vAlign w:val="center"/>
            <w:hideMark/>
          </w:tcPr>
          <w:p w14:paraId="5336E0B8" w14:textId="24378F56" w:rsidR="004F50CC" w:rsidRPr="00D31461" w:rsidRDefault="004F50CC" w:rsidP="004F50CC">
            <w:pPr>
              <w:jc w:val="center"/>
              <w:rPr>
                <w:color w:val="0D0D0D" w:themeColor="text1" w:themeTint="F2"/>
                <w:sz w:val="12"/>
                <w:szCs w:val="12"/>
                <w:lang w:eastAsia="es-CO"/>
              </w:rPr>
            </w:pPr>
            <w:r w:rsidRPr="00D31461">
              <w:rPr>
                <w:color w:val="000000"/>
                <w:sz w:val="12"/>
                <w:szCs w:val="12"/>
              </w:rPr>
              <w:t>Económico</w:t>
            </w:r>
          </w:p>
        </w:tc>
        <w:tc>
          <w:tcPr>
            <w:tcW w:w="731" w:type="dxa"/>
            <w:tcBorders>
              <w:top w:val="nil"/>
              <w:left w:val="nil"/>
              <w:bottom w:val="single" w:sz="4" w:space="0" w:color="auto"/>
              <w:right w:val="single" w:sz="4" w:space="0" w:color="auto"/>
            </w:tcBorders>
            <w:vAlign w:val="center"/>
            <w:hideMark/>
          </w:tcPr>
          <w:p w14:paraId="7B57D5BF" w14:textId="679EEA59" w:rsidR="004F50CC" w:rsidRPr="00D31461" w:rsidRDefault="004F50CC" w:rsidP="004F50CC">
            <w:pPr>
              <w:jc w:val="both"/>
              <w:rPr>
                <w:color w:val="0D0D0D" w:themeColor="text1" w:themeTint="F2"/>
                <w:sz w:val="12"/>
                <w:szCs w:val="12"/>
                <w:lang w:eastAsia="es-CO"/>
              </w:rPr>
            </w:pPr>
            <w:r w:rsidRPr="00D31461">
              <w:rPr>
                <w:color w:val="000000"/>
                <w:sz w:val="12"/>
                <w:szCs w:val="12"/>
              </w:rPr>
              <w:t>Diferencia marcada en precios en las ofertas.</w:t>
            </w:r>
          </w:p>
        </w:tc>
        <w:tc>
          <w:tcPr>
            <w:tcW w:w="790" w:type="dxa"/>
            <w:tcBorders>
              <w:top w:val="nil"/>
              <w:left w:val="nil"/>
              <w:bottom w:val="single" w:sz="4" w:space="0" w:color="auto"/>
              <w:right w:val="single" w:sz="4" w:space="0" w:color="auto"/>
            </w:tcBorders>
            <w:vAlign w:val="center"/>
            <w:hideMark/>
          </w:tcPr>
          <w:p w14:paraId="1BD14411" w14:textId="77777777" w:rsidR="004F50CC" w:rsidRPr="00D31461" w:rsidRDefault="004F50CC" w:rsidP="004F50CC">
            <w:pPr>
              <w:tabs>
                <w:tab w:val="left" w:pos="709"/>
              </w:tabs>
              <w:contextualSpacing/>
              <w:jc w:val="both"/>
              <w:rPr>
                <w:color w:val="000000"/>
                <w:sz w:val="12"/>
                <w:szCs w:val="12"/>
              </w:rPr>
            </w:pPr>
            <w:r w:rsidRPr="00D31461">
              <w:rPr>
                <w:color w:val="000000"/>
                <w:sz w:val="12"/>
                <w:szCs w:val="12"/>
              </w:rPr>
              <w:t>Riesgo al seleccionar la oferta más económica en garantía, calidad y tiempo de respuesta en las solicitudes de mantenimientos de los equipos.</w:t>
            </w:r>
          </w:p>
          <w:p w14:paraId="73AFF798" w14:textId="462CFE24" w:rsidR="004F50CC" w:rsidRPr="00D31461" w:rsidRDefault="004F50CC" w:rsidP="004F50CC">
            <w:pPr>
              <w:jc w:val="both"/>
              <w:rPr>
                <w:color w:val="0D0D0D" w:themeColor="text1" w:themeTint="F2"/>
                <w:sz w:val="12"/>
                <w:szCs w:val="12"/>
                <w:lang w:eastAsia="es-CO"/>
              </w:rPr>
            </w:pPr>
            <w:r w:rsidRPr="00D31461">
              <w:rPr>
                <w:color w:val="000000"/>
                <w:sz w:val="12"/>
                <w:szCs w:val="12"/>
              </w:rPr>
              <w:t>Afectación a presupuesto estimado en plan anual de adquisiciones.</w:t>
            </w:r>
          </w:p>
        </w:tc>
        <w:tc>
          <w:tcPr>
            <w:tcW w:w="223" w:type="dxa"/>
            <w:tcBorders>
              <w:top w:val="nil"/>
              <w:left w:val="nil"/>
              <w:bottom w:val="single" w:sz="4" w:space="0" w:color="auto"/>
              <w:right w:val="single" w:sz="4" w:space="0" w:color="auto"/>
            </w:tcBorders>
            <w:textDirection w:val="btLr"/>
            <w:vAlign w:val="center"/>
            <w:hideMark/>
          </w:tcPr>
          <w:p w14:paraId="40BA821F" w14:textId="7A1D0EAF" w:rsidR="004F50CC" w:rsidRPr="00D31461" w:rsidRDefault="004F50CC" w:rsidP="004F50CC">
            <w:pPr>
              <w:jc w:val="center"/>
              <w:rPr>
                <w:color w:val="0D0D0D" w:themeColor="text1" w:themeTint="F2"/>
                <w:sz w:val="12"/>
                <w:szCs w:val="12"/>
                <w:lang w:eastAsia="es-CO"/>
              </w:rPr>
            </w:pPr>
            <w:r w:rsidRPr="00D31461">
              <w:rPr>
                <w:color w:val="000000"/>
                <w:sz w:val="12"/>
                <w:szCs w:val="12"/>
              </w:rPr>
              <w:t>2</w:t>
            </w:r>
          </w:p>
        </w:tc>
        <w:tc>
          <w:tcPr>
            <w:tcW w:w="223" w:type="dxa"/>
            <w:tcBorders>
              <w:top w:val="nil"/>
              <w:left w:val="nil"/>
              <w:bottom w:val="single" w:sz="4" w:space="0" w:color="auto"/>
              <w:right w:val="single" w:sz="4" w:space="0" w:color="auto"/>
            </w:tcBorders>
            <w:textDirection w:val="btLr"/>
            <w:vAlign w:val="center"/>
            <w:hideMark/>
          </w:tcPr>
          <w:p w14:paraId="4E1EBB7F" w14:textId="116532B3" w:rsidR="004F50CC" w:rsidRPr="00D31461" w:rsidRDefault="004F50CC" w:rsidP="004F50CC">
            <w:pPr>
              <w:jc w:val="center"/>
              <w:rPr>
                <w:color w:val="0D0D0D" w:themeColor="text1" w:themeTint="F2"/>
                <w:sz w:val="12"/>
                <w:szCs w:val="12"/>
                <w:lang w:eastAsia="es-CO"/>
              </w:rPr>
            </w:pPr>
            <w:r w:rsidRPr="00D31461">
              <w:rPr>
                <w:color w:val="000000"/>
                <w:sz w:val="12"/>
                <w:szCs w:val="12"/>
              </w:rPr>
              <w:t>3</w:t>
            </w:r>
          </w:p>
        </w:tc>
        <w:tc>
          <w:tcPr>
            <w:tcW w:w="223" w:type="dxa"/>
            <w:tcBorders>
              <w:top w:val="nil"/>
              <w:left w:val="nil"/>
              <w:bottom w:val="single" w:sz="4" w:space="0" w:color="auto"/>
              <w:right w:val="single" w:sz="4" w:space="0" w:color="auto"/>
            </w:tcBorders>
            <w:textDirection w:val="btLr"/>
            <w:vAlign w:val="center"/>
            <w:hideMark/>
          </w:tcPr>
          <w:p w14:paraId="0C0BE7FB" w14:textId="054A992F" w:rsidR="004F50CC" w:rsidRPr="00D31461" w:rsidRDefault="004F50CC" w:rsidP="004F50CC">
            <w:pPr>
              <w:jc w:val="center"/>
              <w:rPr>
                <w:color w:val="0D0D0D" w:themeColor="text1" w:themeTint="F2"/>
                <w:sz w:val="12"/>
                <w:szCs w:val="12"/>
                <w:lang w:eastAsia="es-CO"/>
              </w:rPr>
            </w:pPr>
            <w:r w:rsidRPr="00D31461">
              <w:rPr>
                <w:color w:val="000000"/>
                <w:sz w:val="12"/>
                <w:szCs w:val="12"/>
              </w:rPr>
              <w:t>5</w:t>
            </w:r>
          </w:p>
        </w:tc>
        <w:tc>
          <w:tcPr>
            <w:tcW w:w="223" w:type="dxa"/>
            <w:tcBorders>
              <w:top w:val="nil"/>
              <w:left w:val="nil"/>
              <w:bottom w:val="single" w:sz="4" w:space="0" w:color="auto"/>
              <w:right w:val="single" w:sz="4" w:space="0" w:color="auto"/>
            </w:tcBorders>
            <w:textDirection w:val="btLr"/>
            <w:vAlign w:val="center"/>
            <w:hideMark/>
          </w:tcPr>
          <w:p w14:paraId="3FCF50CA" w14:textId="3EC47405" w:rsidR="004F50CC" w:rsidRPr="00D31461" w:rsidRDefault="004F50CC" w:rsidP="004F50CC">
            <w:pPr>
              <w:jc w:val="center"/>
              <w:rPr>
                <w:color w:val="0D0D0D" w:themeColor="text1" w:themeTint="F2"/>
                <w:sz w:val="12"/>
                <w:szCs w:val="12"/>
                <w:lang w:eastAsia="es-CO"/>
              </w:rPr>
            </w:pPr>
            <w:r w:rsidRPr="00D31461">
              <w:rPr>
                <w:color w:val="000000"/>
                <w:sz w:val="12"/>
                <w:szCs w:val="12"/>
              </w:rPr>
              <w:t>Riesgo Bajo</w:t>
            </w:r>
          </w:p>
        </w:tc>
        <w:tc>
          <w:tcPr>
            <w:tcW w:w="223" w:type="dxa"/>
            <w:tcBorders>
              <w:top w:val="nil"/>
              <w:left w:val="nil"/>
              <w:bottom w:val="single" w:sz="4" w:space="0" w:color="auto"/>
              <w:right w:val="single" w:sz="4" w:space="0" w:color="auto"/>
            </w:tcBorders>
            <w:textDirection w:val="btLr"/>
            <w:vAlign w:val="center"/>
            <w:hideMark/>
          </w:tcPr>
          <w:p w14:paraId="0F5B2F9A" w14:textId="4FE3BC65" w:rsidR="004F50CC" w:rsidRPr="00D31461" w:rsidRDefault="004F50CC" w:rsidP="004F50CC">
            <w:pPr>
              <w:jc w:val="center"/>
              <w:rPr>
                <w:color w:val="0D0D0D" w:themeColor="text1" w:themeTint="F2"/>
                <w:sz w:val="12"/>
                <w:szCs w:val="12"/>
                <w:lang w:eastAsia="es-CO"/>
              </w:rPr>
            </w:pPr>
            <w:r w:rsidRPr="00D31461">
              <w:rPr>
                <w:color w:val="000000"/>
                <w:sz w:val="12"/>
                <w:szCs w:val="12"/>
              </w:rPr>
              <w:t>Oferentes</w:t>
            </w:r>
          </w:p>
        </w:tc>
        <w:tc>
          <w:tcPr>
            <w:tcW w:w="1058" w:type="dxa"/>
            <w:tcBorders>
              <w:top w:val="nil"/>
              <w:left w:val="nil"/>
              <w:bottom w:val="single" w:sz="4" w:space="0" w:color="auto"/>
              <w:right w:val="single" w:sz="4" w:space="0" w:color="auto"/>
            </w:tcBorders>
            <w:vAlign w:val="center"/>
            <w:hideMark/>
          </w:tcPr>
          <w:p w14:paraId="383DCEBC" w14:textId="3C510F70" w:rsidR="004F50CC" w:rsidRPr="00D31461" w:rsidRDefault="004F50CC" w:rsidP="004F50CC">
            <w:pPr>
              <w:jc w:val="center"/>
              <w:rPr>
                <w:color w:val="0D0D0D" w:themeColor="text1" w:themeTint="F2"/>
                <w:sz w:val="12"/>
                <w:szCs w:val="12"/>
                <w:lang w:eastAsia="es-CO"/>
              </w:rPr>
            </w:pPr>
            <w:r w:rsidRPr="00D31461">
              <w:rPr>
                <w:color w:val="000000"/>
                <w:sz w:val="12"/>
                <w:szCs w:val="12"/>
              </w:rPr>
              <w:t>Realizar sondeos en precios de mercado con las firmas de mayor prestigio del sector.</w:t>
            </w:r>
          </w:p>
        </w:tc>
        <w:tc>
          <w:tcPr>
            <w:tcW w:w="223" w:type="dxa"/>
            <w:tcBorders>
              <w:top w:val="nil"/>
              <w:left w:val="nil"/>
              <w:bottom w:val="single" w:sz="4" w:space="0" w:color="auto"/>
              <w:right w:val="single" w:sz="4" w:space="0" w:color="auto"/>
            </w:tcBorders>
            <w:textDirection w:val="btLr"/>
            <w:vAlign w:val="center"/>
            <w:hideMark/>
          </w:tcPr>
          <w:p w14:paraId="3630C715" w14:textId="41801881" w:rsidR="004F50CC" w:rsidRPr="00D31461" w:rsidRDefault="004F50CC" w:rsidP="004F50CC">
            <w:pPr>
              <w:jc w:val="center"/>
              <w:rPr>
                <w:color w:val="0D0D0D" w:themeColor="text1" w:themeTint="F2"/>
                <w:sz w:val="12"/>
                <w:szCs w:val="12"/>
                <w:lang w:eastAsia="es-CO"/>
              </w:rPr>
            </w:pPr>
            <w:r w:rsidRPr="00D31461">
              <w:rPr>
                <w:color w:val="000000"/>
                <w:sz w:val="12"/>
                <w:szCs w:val="12"/>
              </w:rPr>
              <w:t>2</w:t>
            </w:r>
          </w:p>
        </w:tc>
        <w:tc>
          <w:tcPr>
            <w:tcW w:w="223" w:type="dxa"/>
            <w:tcBorders>
              <w:top w:val="nil"/>
              <w:left w:val="nil"/>
              <w:bottom w:val="single" w:sz="4" w:space="0" w:color="auto"/>
              <w:right w:val="single" w:sz="4" w:space="0" w:color="auto"/>
            </w:tcBorders>
            <w:textDirection w:val="btLr"/>
            <w:vAlign w:val="center"/>
            <w:hideMark/>
          </w:tcPr>
          <w:p w14:paraId="085240BB" w14:textId="2619807E" w:rsidR="004F50CC" w:rsidRPr="00D31461" w:rsidRDefault="004F50CC" w:rsidP="004F50CC">
            <w:pPr>
              <w:jc w:val="center"/>
              <w:rPr>
                <w:color w:val="0D0D0D" w:themeColor="text1" w:themeTint="F2"/>
                <w:sz w:val="12"/>
                <w:szCs w:val="12"/>
                <w:lang w:eastAsia="es-CO"/>
              </w:rPr>
            </w:pPr>
            <w:r w:rsidRPr="00D31461">
              <w:rPr>
                <w:color w:val="000000"/>
                <w:sz w:val="12"/>
                <w:szCs w:val="12"/>
              </w:rPr>
              <w:t>3</w:t>
            </w:r>
          </w:p>
        </w:tc>
        <w:tc>
          <w:tcPr>
            <w:tcW w:w="223" w:type="dxa"/>
            <w:tcBorders>
              <w:top w:val="nil"/>
              <w:left w:val="nil"/>
              <w:bottom w:val="single" w:sz="4" w:space="0" w:color="auto"/>
              <w:right w:val="single" w:sz="4" w:space="0" w:color="auto"/>
            </w:tcBorders>
            <w:textDirection w:val="btLr"/>
            <w:vAlign w:val="center"/>
            <w:hideMark/>
          </w:tcPr>
          <w:p w14:paraId="568A0014" w14:textId="6685E3A4" w:rsidR="004F50CC" w:rsidRPr="00D31461" w:rsidRDefault="004F50CC" w:rsidP="004F50CC">
            <w:pPr>
              <w:jc w:val="center"/>
              <w:rPr>
                <w:color w:val="0D0D0D" w:themeColor="text1" w:themeTint="F2"/>
                <w:sz w:val="12"/>
                <w:szCs w:val="12"/>
                <w:lang w:eastAsia="es-CO"/>
              </w:rPr>
            </w:pPr>
            <w:r w:rsidRPr="00D31461">
              <w:rPr>
                <w:color w:val="000000"/>
                <w:sz w:val="12"/>
                <w:szCs w:val="12"/>
              </w:rPr>
              <w:t>5</w:t>
            </w:r>
          </w:p>
        </w:tc>
        <w:tc>
          <w:tcPr>
            <w:tcW w:w="223" w:type="dxa"/>
            <w:tcBorders>
              <w:top w:val="nil"/>
              <w:left w:val="nil"/>
              <w:bottom w:val="single" w:sz="4" w:space="0" w:color="auto"/>
              <w:right w:val="single" w:sz="4" w:space="0" w:color="auto"/>
            </w:tcBorders>
            <w:textDirection w:val="btLr"/>
            <w:vAlign w:val="center"/>
            <w:hideMark/>
          </w:tcPr>
          <w:p w14:paraId="0731D74F" w14:textId="3BB361DF" w:rsidR="004F50CC" w:rsidRPr="00D31461" w:rsidRDefault="004F50CC" w:rsidP="004F50CC">
            <w:pPr>
              <w:jc w:val="center"/>
              <w:rPr>
                <w:color w:val="0D0D0D" w:themeColor="text1" w:themeTint="F2"/>
                <w:sz w:val="12"/>
                <w:szCs w:val="12"/>
                <w:lang w:eastAsia="es-CO"/>
              </w:rPr>
            </w:pPr>
            <w:r w:rsidRPr="00D31461">
              <w:rPr>
                <w:color w:val="000000"/>
                <w:sz w:val="12"/>
                <w:szCs w:val="12"/>
              </w:rPr>
              <w:t>Riesgo Bajo</w:t>
            </w:r>
          </w:p>
        </w:tc>
        <w:tc>
          <w:tcPr>
            <w:tcW w:w="223" w:type="dxa"/>
            <w:tcBorders>
              <w:top w:val="nil"/>
              <w:left w:val="nil"/>
              <w:bottom w:val="single" w:sz="4" w:space="0" w:color="auto"/>
              <w:right w:val="single" w:sz="4" w:space="0" w:color="auto"/>
            </w:tcBorders>
            <w:textDirection w:val="btLr"/>
            <w:vAlign w:val="center"/>
            <w:hideMark/>
          </w:tcPr>
          <w:p w14:paraId="1E1DB596" w14:textId="036EFD91" w:rsidR="004F50CC" w:rsidRPr="00D31461" w:rsidRDefault="004F50CC" w:rsidP="004F50CC">
            <w:pPr>
              <w:jc w:val="center"/>
              <w:rPr>
                <w:color w:val="0D0D0D" w:themeColor="text1" w:themeTint="F2"/>
                <w:sz w:val="12"/>
                <w:szCs w:val="12"/>
                <w:lang w:eastAsia="es-CO"/>
              </w:rPr>
            </w:pPr>
            <w:r w:rsidRPr="00D31461">
              <w:rPr>
                <w:color w:val="000000"/>
                <w:sz w:val="12"/>
                <w:szCs w:val="12"/>
              </w:rPr>
              <w:t>Si</w:t>
            </w:r>
          </w:p>
        </w:tc>
        <w:tc>
          <w:tcPr>
            <w:tcW w:w="668" w:type="dxa"/>
            <w:tcBorders>
              <w:top w:val="nil"/>
              <w:left w:val="nil"/>
              <w:bottom w:val="single" w:sz="4" w:space="0" w:color="auto"/>
              <w:right w:val="single" w:sz="4" w:space="0" w:color="auto"/>
            </w:tcBorders>
            <w:textDirection w:val="btLr"/>
            <w:vAlign w:val="center"/>
            <w:hideMark/>
          </w:tcPr>
          <w:p w14:paraId="74CC04B2" w14:textId="76C55CA2" w:rsidR="004F50CC" w:rsidRPr="00D31461" w:rsidRDefault="004F50CC" w:rsidP="004F50CC">
            <w:pPr>
              <w:jc w:val="center"/>
              <w:rPr>
                <w:color w:val="0D0D0D" w:themeColor="text1" w:themeTint="F2"/>
                <w:sz w:val="12"/>
                <w:szCs w:val="12"/>
                <w:lang w:eastAsia="es-CO"/>
              </w:rPr>
            </w:pPr>
            <w:r w:rsidRPr="00D31461">
              <w:rPr>
                <w:color w:val="000000"/>
                <w:sz w:val="12"/>
                <w:szCs w:val="12"/>
              </w:rPr>
              <w:t>Supervisor</w:t>
            </w:r>
          </w:p>
        </w:tc>
        <w:tc>
          <w:tcPr>
            <w:tcW w:w="639" w:type="dxa"/>
            <w:tcBorders>
              <w:top w:val="nil"/>
              <w:left w:val="nil"/>
              <w:bottom w:val="single" w:sz="4" w:space="0" w:color="auto"/>
              <w:right w:val="single" w:sz="4" w:space="0" w:color="auto"/>
            </w:tcBorders>
            <w:textDirection w:val="btLr"/>
            <w:vAlign w:val="center"/>
            <w:hideMark/>
          </w:tcPr>
          <w:p w14:paraId="51DD0C43" w14:textId="189AC221" w:rsidR="004F50CC" w:rsidRPr="00D31461" w:rsidRDefault="004F50CC" w:rsidP="004F50CC">
            <w:pPr>
              <w:jc w:val="center"/>
              <w:rPr>
                <w:color w:val="0D0D0D" w:themeColor="text1" w:themeTint="F2"/>
                <w:sz w:val="12"/>
                <w:szCs w:val="12"/>
                <w:lang w:eastAsia="es-CO"/>
              </w:rPr>
            </w:pPr>
            <w:r w:rsidRPr="00D31461">
              <w:rPr>
                <w:color w:val="000000"/>
                <w:sz w:val="12"/>
                <w:szCs w:val="12"/>
              </w:rPr>
              <w:t>Después de recibidas las diferentes ofertas.</w:t>
            </w:r>
          </w:p>
        </w:tc>
        <w:tc>
          <w:tcPr>
            <w:tcW w:w="657" w:type="dxa"/>
            <w:tcBorders>
              <w:top w:val="nil"/>
              <w:left w:val="nil"/>
              <w:bottom w:val="single" w:sz="4" w:space="0" w:color="auto"/>
              <w:right w:val="single" w:sz="4" w:space="0" w:color="auto"/>
            </w:tcBorders>
            <w:textDirection w:val="btLr"/>
            <w:vAlign w:val="center"/>
            <w:hideMark/>
          </w:tcPr>
          <w:p w14:paraId="282C39E3" w14:textId="63CF9B37" w:rsidR="004F50CC" w:rsidRPr="00D31461" w:rsidRDefault="004F50CC" w:rsidP="004F50CC">
            <w:pPr>
              <w:jc w:val="center"/>
              <w:rPr>
                <w:color w:val="0D0D0D" w:themeColor="text1" w:themeTint="F2"/>
                <w:sz w:val="12"/>
                <w:szCs w:val="12"/>
                <w:lang w:eastAsia="es-CO"/>
              </w:rPr>
            </w:pPr>
            <w:r w:rsidRPr="00D31461">
              <w:rPr>
                <w:color w:val="000000"/>
                <w:sz w:val="12"/>
                <w:szCs w:val="12"/>
              </w:rPr>
              <w:t>20 días después de recibidas el total de ofertas.</w:t>
            </w:r>
          </w:p>
        </w:tc>
        <w:tc>
          <w:tcPr>
            <w:tcW w:w="764" w:type="dxa"/>
            <w:tcBorders>
              <w:top w:val="nil"/>
              <w:left w:val="nil"/>
              <w:bottom w:val="single" w:sz="4" w:space="0" w:color="auto"/>
              <w:right w:val="single" w:sz="4" w:space="0" w:color="auto"/>
            </w:tcBorders>
            <w:textDirection w:val="btLr"/>
            <w:vAlign w:val="center"/>
            <w:hideMark/>
          </w:tcPr>
          <w:p w14:paraId="43B5813F" w14:textId="5CE2EA1F" w:rsidR="004F50CC" w:rsidRPr="00D31461" w:rsidRDefault="004F50CC" w:rsidP="004F50CC">
            <w:pPr>
              <w:jc w:val="center"/>
              <w:rPr>
                <w:color w:val="0D0D0D" w:themeColor="text1" w:themeTint="F2"/>
                <w:sz w:val="12"/>
                <w:szCs w:val="12"/>
                <w:lang w:eastAsia="es-CO"/>
              </w:rPr>
            </w:pPr>
            <w:r w:rsidRPr="00D31461">
              <w:rPr>
                <w:color w:val="000000"/>
                <w:sz w:val="12"/>
                <w:szCs w:val="12"/>
              </w:rPr>
              <w:t>Verificando el comportamiento, en precios estandarizados de mantenimiento de equipos de aire acondicionado y demás equipos incluidos en el proceso de las firmas exclusivas del sector.</w:t>
            </w:r>
          </w:p>
        </w:tc>
        <w:tc>
          <w:tcPr>
            <w:tcW w:w="727" w:type="dxa"/>
            <w:tcBorders>
              <w:top w:val="nil"/>
              <w:left w:val="nil"/>
              <w:bottom w:val="single" w:sz="4" w:space="0" w:color="auto"/>
              <w:right w:val="single" w:sz="8" w:space="0" w:color="auto"/>
            </w:tcBorders>
            <w:textDirection w:val="btLr"/>
            <w:vAlign w:val="center"/>
            <w:hideMark/>
          </w:tcPr>
          <w:p w14:paraId="252C282D" w14:textId="1708D367" w:rsidR="004F50CC" w:rsidRPr="00D31461" w:rsidRDefault="004F50CC" w:rsidP="004F50CC">
            <w:pPr>
              <w:jc w:val="center"/>
              <w:rPr>
                <w:color w:val="0D0D0D" w:themeColor="text1" w:themeTint="F2"/>
                <w:sz w:val="12"/>
                <w:szCs w:val="12"/>
                <w:lang w:eastAsia="es-CO"/>
              </w:rPr>
            </w:pPr>
            <w:r w:rsidRPr="00D31461">
              <w:rPr>
                <w:color w:val="000000"/>
                <w:sz w:val="12"/>
                <w:szCs w:val="12"/>
              </w:rPr>
              <w:t>mensual</w:t>
            </w:r>
          </w:p>
        </w:tc>
      </w:tr>
      <w:tr w:rsidR="004F50CC" w:rsidRPr="00D31461" w14:paraId="2044FA68" w14:textId="77777777" w:rsidTr="004F50CC">
        <w:trPr>
          <w:trHeight w:val="57"/>
          <w:jc w:val="center"/>
        </w:trPr>
        <w:tc>
          <w:tcPr>
            <w:tcW w:w="224" w:type="dxa"/>
            <w:tcBorders>
              <w:top w:val="single" w:sz="4" w:space="0" w:color="auto"/>
              <w:left w:val="single" w:sz="8" w:space="0" w:color="auto"/>
              <w:bottom w:val="single" w:sz="4" w:space="0" w:color="auto"/>
              <w:right w:val="single" w:sz="4" w:space="0" w:color="auto"/>
            </w:tcBorders>
            <w:noWrap/>
            <w:textDirection w:val="btLr"/>
            <w:vAlign w:val="center"/>
            <w:hideMark/>
          </w:tcPr>
          <w:p w14:paraId="7A408B41" w14:textId="27115469" w:rsidR="004F50CC" w:rsidRPr="00D31461" w:rsidRDefault="004F50CC" w:rsidP="004F50CC">
            <w:pPr>
              <w:jc w:val="center"/>
              <w:rPr>
                <w:color w:val="0D0D0D" w:themeColor="text1" w:themeTint="F2"/>
                <w:sz w:val="12"/>
                <w:szCs w:val="12"/>
                <w:lang w:eastAsia="es-CO"/>
              </w:rPr>
            </w:pPr>
            <w:r w:rsidRPr="00D31461">
              <w:rPr>
                <w:color w:val="000000"/>
                <w:sz w:val="12"/>
                <w:szCs w:val="12"/>
              </w:rPr>
              <w:t>4</w:t>
            </w:r>
          </w:p>
        </w:tc>
        <w:tc>
          <w:tcPr>
            <w:tcW w:w="224" w:type="dxa"/>
            <w:tcBorders>
              <w:top w:val="single" w:sz="4" w:space="0" w:color="auto"/>
              <w:left w:val="nil"/>
              <w:bottom w:val="single" w:sz="4" w:space="0" w:color="auto"/>
              <w:right w:val="single" w:sz="4" w:space="0" w:color="auto"/>
            </w:tcBorders>
            <w:noWrap/>
            <w:textDirection w:val="btLr"/>
            <w:vAlign w:val="center"/>
            <w:hideMark/>
          </w:tcPr>
          <w:p w14:paraId="192B3374" w14:textId="52EAB167" w:rsidR="004F50CC" w:rsidRPr="00D31461" w:rsidRDefault="004F50CC" w:rsidP="004F50CC">
            <w:pPr>
              <w:jc w:val="center"/>
              <w:rPr>
                <w:color w:val="0D0D0D" w:themeColor="text1" w:themeTint="F2"/>
                <w:sz w:val="12"/>
                <w:szCs w:val="12"/>
                <w:lang w:eastAsia="es-CO"/>
              </w:rPr>
            </w:pPr>
            <w:r w:rsidRPr="00D31461">
              <w:rPr>
                <w:color w:val="000000"/>
                <w:sz w:val="12"/>
                <w:szCs w:val="12"/>
              </w:rPr>
              <w:t>Especifico</w:t>
            </w:r>
          </w:p>
        </w:tc>
        <w:tc>
          <w:tcPr>
            <w:tcW w:w="224" w:type="dxa"/>
            <w:tcBorders>
              <w:top w:val="single" w:sz="4" w:space="0" w:color="auto"/>
              <w:left w:val="nil"/>
              <w:bottom w:val="single" w:sz="4" w:space="0" w:color="auto"/>
              <w:right w:val="single" w:sz="4" w:space="0" w:color="auto"/>
            </w:tcBorders>
            <w:noWrap/>
            <w:textDirection w:val="btLr"/>
            <w:vAlign w:val="center"/>
            <w:hideMark/>
          </w:tcPr>
          <w:p w14:paraId="29619FEA" w14:textId="183BB016" w:rsidR="004F50CC" w:rsidRPr="00D31461" w:rsidRDefault="004F50CC" w:rsidP="004F50CC">
            <w:pPr>
              <w:jc w:val="center"/>
              <w:rPr>
                <w:color w:val="0D0D0D" w:themeColor="text1" w:themeTint="F2"/>
                <w:sz w:val="12"/>
                <w:szCs w:val="12"/>
                <w:lang w:eastAsia="es-CO"/>
              </w:rPr>
            </w:pPr>
            <w:r w:rsidRPr="00D31461">
              <w:rPr>
                <w:color w:val="000000"/>
                <w:sz w:val="12"/>
                <w:szCs w:val="12"/>
              </w:rPr>
              <w:t>Interno</w:t>
            </w:r>
          </w:p>
        </w:tc>
        <w:tc>
          <w:tcPr>
            <w:tcW w:w="224" w:type="dxa"/>
            <w:tcBorders>
              <w:top w:val="single" w:sz="4" w:space="0" w:color="auto"/>
              <w:left w:val="nil"/>
              <w:bottom w:val="single" w:sz="4" w:space="0" w:color="auto"/>
              <w:right w:val="single" w:sz="4" w:space="0" w:color="auto"/>
            </w:tcBorders>
            <w:noWrap/>
            <w:textDirection w:val="btLr"/>
            <w:vAlign w:val="center"/>
            <w:hideMark/>
          </w:tcPr>
          <w:p w14:paraId="2140A562" w14:textId="3A27E2A7" w:rsidR="004F50CC" w:rsidRPr="00D31461" w:rsidRDefault="004F50CC" w:rsidP="004F50CC">
            <w:pPr>
              <w:jc w:val="center"/>
              <w:rPr>
                <w:color w:val="0D0D0D" w:themeColor="text1" w:themeTint="F2"/>
                <w:sz w:val="12"/>
                <w:szCs w:val="12"/>
                <w:lang w:eastAsia="es-CO"/>
              </w:rPr>
            </w:pPr>
            <w:r w:rsidRPr="00D31461">
              <w:rPr>
                <w:color w:val="000000"/>
                <w:sz w:val="12"/>
                <w:szCs w:val="12"/>
              </w:rPr>
              <w:t>Selección</w:t>
            </w:r>
          </w:p>
        </w:tc>
        <w:tc>
          <w:tcPr>
            <w:tcW w:w="224" w:type="dxa"/>
            <w:tcBorders>
              <w:top w:val="single" w:sz="4" w:space="0" w:color="auto"/>
              <w:left w:val="nil"/>
              <w:bottom w:val="single" w:sz="4" w:space="0" w:color="auto"/>
              <w:right w:val="single" w:sz="4" w:space="0" w:color="auto"/>
            </w:tcBorders>
            <w:noWrap/>
            <w:textDirection w:val="btLr"/>
            <w:vAlign w:val="center"/>
            <w:hideMark/>
          </w:tcPr>
          <w:p w14:paraId="48155E1E" w14:textId="4CC96760" w:rsidR="004F50CC" w:rsidRPr="00D31461" w:rsidRDefault="004F50CC" w:rsidP="004F50CC">
            <w:pPr>
              <w:jc w:val="center"/>
              <w:rPr>
                <w:color w:val="0D0D0D" w:themeColor="text1" w:themeTint="F2"/>
                <w:sz w:val="12"/>
                <w:szCs w:val="12"/>
                <w:lang w:eastAsia="es-CO"/>
              </w:rPr>
            </w:pPr>
            <w:r w:rsidRPr="00D31461">
              <w:rPr>
                <w:color w:val="000000"/>
                <w:sz w:val="12"/>
                <w:szCs w:val="12"/>
              </w:rPr>
              <w:t>Financiero</w:t>
            </w:r>
          </w:p>
        </w:tc>
        <w:tc>
          <w:tcPr>
            <w:tcW w:w="731" w:type="dxa"/>
            <w:tcBorders>
              <w:top w:val="single" w:sz="4" w:space="0" w:color="auto"/>
              <w:left w:val="nil"/>
              <w:bottom w:val="single" w:sz="4" w:space="0" w:color="auto"/>
              <w:right w:val="single" w:sz="4" w:space="0" w:color="auto"/>
            </w:tcBorders>
            <w:vAlign w:val="center"/>
            <w:hideMark/>
          </w:tcPr>
          <w:p w14:paraId="76C8839B" w14:textId="56A5A0AC" w:rsidR="004F50CC" w:rsidRPr="00D31461" w:rsidRDefault="004F50CC" w:rsidP="004F50CC">
            <w:pPr>
              <w:jc w:val="both"/>
              <w:rPr>
                <w:color w:val="0D0D0D" w:themeColor="text1" w:themeTint="F2"/>
                <w:sz w:val="12"/>
                <w:szCs w:val="12"/>
                <w:lang w:eastAsia="es-CO"/>
              </w:rPr>
            </w:pPr>
            <w:r w:rsidRPr="00D31461">
              <w:rPr>
                <w:color w:val="000000"/>
                <w:sz w:val="12"/>
                <w:szCs w:val="12"/>
              </w:rPr>
              <w:t xml:space="preserve">Que el contratista no cumpla con los indicadores económicos establecidos para la adjudicación del </w:t>
            </w:r>
            <w:r w:rsidRPr="00D31461">
              <w:rPr>
                <w:color w:val="000000"/>
                <w:sz w:val="12"/>
                <w:szCs w:val="12"/>
              </w:rPr>
              <w:lastRenderedPageBreak/>
              <w:t>presente proceso contractual.</w:t>
            </w:r>
          </w:p>
        </w:tc>
        <w:tc>
          <w:tcPr>
            <w:tcW w:w="790" w:type="dxa"/>
            <w:tcBorders>
              <w:top w:val="single" w:sz="4" w:space="0" w:color="auto"/>
              <w:left w:val="nil"/>
              <w:bottom w:val="single" w:sz="4" w:space="0" w:color="auto"/>
              <w:right w:val="single" w:sz="4" w:space="0" w:color="auto"/>
            </w:tcBorders>
            <w:vAlign w:val="center"/>
            <w:hideMark/>
          </w:tcPr>
          <w:p w14:paraId="056DC1EE" w14:textId="652589A3" w:rsidR="004F50CC" w:rsidRPr="00D31461" w:rsidRDefault="004F50CC" w:rsidP="004F50CC">
            <w:pPr>
              <w:jc w:val="both"/>
              <w:rPr>
                <w:color w:val="0D0D0D" w:themeColor="text1" w:themeTint="F2"/>
                <w:sz w:val="12"/>
                <w:szCs w:val="12"/>
                <w:lang w:eastAsia="es-CO"/>
              </w:rPr>
            </w:pPr>
            <w:r w:rsidRPr="00D31461">
              <w:rPr>
                <w:color w:val="000000"/>
                <w:sz w:val="12"/>
                <w:szCs w:val="12"/>
              </w:rPr>
              <w:lastRenderedPageBreak/>
              <w:t>No contar con el certificado de disponibilidad presupuestal para apalancar financieramente el proceso</w:t>
            </w:r>
          </w:p>
        </w:tc>
        <w:tc>
          <w:tcPr>
            <w:tcW w:w="223" w:type="dxa"/>
            <w:tcBorders>
              <w:top w:val="single" w:sz="4" w:space="0" w:color="auto"/>
              <w:left w:val="nil"/>
              <w:bottom w:val="single" w:sz="4" w:space="0" w:color="auto"/>
              <w:right w:val="single" w:sz="4" w:space="0" w:color="auto"/>
            </w:tcBorders>
            <w:textDirection w:val="btLr"/>
            <w:vAlign w:val="center"/>
            <w:hideMark/>
          </w:tcPr>
          <w:p w14:paraId="5EB57B3C" w14:textId="5CEE6B23" w:rsidR="004F50CC" w:rsidRPr="00D31461" w:rsidRDefault="004F50CC" w:rsidP="004F50CC">
            <w:pPr>
              <w:jc w:val="center"/>
              <w:rPr>
                <w:color w:val="0D0D0D" w:themeColor="text1" w:themeTint="F2"/>
                <w:sz w:val="12"/>
                <w:szCs w:val="12"/>
                <w:lang w:eastAsia="es-CO"/>
              </w:rPr>
            </w:pPr>
            <w:r w:rsidRPr="00D31461">
              <w:rPr>
                <w:color w:val="000000"/>
                <w:sz w:val="12"/>
                <w:szCs w:val="12"/>
              </w:rPr>
              <w:t>3</w:t>
            </w:r>
          </w:p>
        </w:tc>
        <w:tc>
          <w:tcPr>
            <w:tcW w:w="223" w:type="dxa"/>
            <w:tcBorders>
              <w:top w:val="single" w:sz="4" w:space="0" w:color="auto"/>
              <w:left w:val="nil"/>
              <w:bottom w:val="single" w:sz="4" w:space="0" w:color="auto"/>
              <w:right w:val="single" w:sz="4" w:space="0" w:color="auto"/>
            </w:tcBorders>
            <w:textDirection w:val="btLr"/>
            <w:vAlign w:val="center"/>
            <w:hideMark/>
          </w:tcPr>
          <w:p w14:paraId="73459A57" w14:textId="7427B537" w:rsidR="004F50CC" w:rsidRPr="00D31461" w:rsidRDefault="004F50CC" w:rsidP="004F50CC">
            <w:pPr>
              <w:jc w:val="center"/>
              <w:rPr>
                <w:color w:val="0D0D0D" w:themeColor="text1" w:themeTint="F2"/>
                <w:sz w:val="12"/>
                <w:szCs w:val="12"/>
                <w:lang w:eastAsia="es-CO"/>
              </w:rPr>
            </w:pPr>
            <w:r w:rsidRPr="00D31461">
              <w:rPr>
                <w:color w:val="000000"/>
                <w:sz w:val="12"/>
                <w:szCs w:val="12"/>
              </w:rPr>
              <w:t>4</w:t>
            </w:r>
          </w:p>
        </w:tc>
        <w:tc>
          <w:tcPr>
            <w:tcW w:w="223" w:type="dxa"/>
            <w:tcBorders>
              <w:top w:val="single" w:sz="4" w:space="0" w:color="auto"/>
              <w:left w:val="nil"/>
              <w:bottom w:val="single" w:sz="4" w:space="0" w:color="auto"/>
              <w:right w:val="single" w:sz="4" w:space="0" w:color="auto"/>
            </w:tcBorders>
            <w:textDirection w:val="btLr"/>
            <w:vAlign w:val="center"/>
            <w:hideMark/>
          </w:tcPr>
          <w:p w14:paraId="503EEAE0" w14:textId="28FE321D" w:rsidR="004F50CC" w:rsidRPr="00D31461" w:rsidRDefault="004F50CC" w:rsidP="004F50CC">
            <w:pPr>
              <w:jc w:val="center"/>
              <w:rPr>
                <w:color w:val="0D0D0D" w:themeColor="text1" w:themeTint="F2"/>
                <w:sz w:val="12"/>
                <w:szCs w:val="12"/>
                <w:lang w:eastAsia="es-CO"/>
              </w:rPr>
            </w:pPr>
            <w:r w:rsidRPr="00D31461">
              <w:rPr>
                <w:color w:val="000000"/>
                <w:sz w:val="12"/>
                <w:szCs w:val="12"/>
              </w:rPr>
              <w:t>5</w:t>
            </w:r>
          </w:p>
        </w:tc>
        <w:tc>
          <w:tcPr>
            <w:tcW w:w="223" w:type="dxa"/>
            <w:tcBorders>
              <w:top w:val="single" w:sz="4" w:space="0" w:color="auto"/>
              <w:left w:val="nil"/>
              <w:bottom w:val="single" w:sz="4" w:space="0" w:color="auto"/>
              <w:right w:val="single" w:sz="4" w:space="0" w:color="auto"/>
            </w:tcBorders>
            <w:noWrap/>
            <w:textDirection w:val="btLr"/>
            <w:vAlign w:val="center"/>
            <w:hideMark/>
          </w:tcPr>
          <w:p w14:paraId="18C5632D" w14:textId="25068EE7" w:rsidR="004F50CC" w:rsidRPr="00D31461" w:rsidRDefault="004F50CC" w:rsidP="004F50CC">
            <w:pPr>
              <w:jc w:val="center"/>
              <w:rPr>
                <w:color w:val="0D0D0D" w:themeColor="text1" w:themeTint="F2"/>
                <w:sz w:val="12"/>
                <w:szCs w:val="12"/>
                <w:lang w:eastAsia="es-CO"/>
              </w:rPr>
            </w:pPr>
            <w:r w:rsidRPr="00D31461">
              <w:rPr>
                <w:color w:val="000000"/>
                <w:sz w:val="12"/>
                <w:szCs w:val="12"/>
              </w:rPr>
              <w:t>Bajo</w:t>
            </w:r>
          </w:p>
        </w:tc>
        <w:tc>
          <w:tcPr>
            <w:tcW w:w="223" w:type="dxa"/>
            <w:tcBorders>
              <w:top w:val="single" w:sz="4" w:space="0" w:color="auto"/>
              <w:left w:val="nil"/>
              <w:bottom w:val="single" w:sz="4" w:space="0" w:color="auto"/>
              <w:right w:val="single" w:sz="4" w:space="0" w:color="auto"/>
            </w:tcBorders>
            <w:noWrap/>
            <w:textDirection w:val="btLr"/>
            <w:vAlign w:val="center"/>
            <w:hideMark/>
          </w:tcPr>
          <w:p w14:paraId="677A79FB" w14:textId="618C42F7" w:rsidR="004F50CC" w:rsidRPr="00D31461" w:rsidRDefault="004F50CC" w:rsidP="004F50CC">
            <w:pPr>
              <w:jc w:val="center"/>
              <w:rPr>
                <w:color w:val="0D0D0D" w:themeColor="text1" w:themeTint="F2"/>
                <w:sz w:val="12"/>
                <w:szCs w:val="12"/>
                <w:lang w:eastAsia="es-CO"/>
              </w:rPr>
            </w:pPr>
            <w:r w:rsidRPr="00D31461">
              <w:rPr>
                <w:color w:val="000000"/>
                <w:sz w:val="12"/>
                <w:szCs w:val="12"/>
              </w:rPr>
              <w:t>Contratante</w:t>
            </w:r>
          </w:p>
        </w:tc>
        <w:tc>
          <w:tcPr>
            <w:tcW w:w="1058" w:type="dxa"/>
            <w:tcBorders>
              <w:top w:val="single" w:sz="4" w:space="0" w:color="auto"/>
              <w:left w:val="nil"/>
              <w:bottom w:val="single" w:sz="4" w:space="0" w:color="auto"/>
              <w:right w:val="single" w:sz="4" w:space="0" w:color="auto"/>
            </w:tcBorders>
            <w:vAlign w:val="center"/>
            <w:hideMark/>
          </w:tcPr>
          <w:p w14:paraId="60A67AB5" w14:textId="49A1F744" w:rsidR="004F50CC" w:rsidRPr="00D31461" w:rsidRDefault="004F50CC" w:rsidP="004F50CC">
            <w:pPr>
              <w:jc w:val="center"/>
              <w:rPr>
                <w:color w:val="0D0D0D" w:themeColor="text1" w:themeTint="F2"/>
                <w:sz w:val="12"/>
                <w:szCs w:val="12"/>
                <w:lang w:eastAsia="es-CO"/>
              </w:rPr>
            </w:pPr>
            <w:r w:rsidRPr="00D31461">
              <w:rPr>
                <w:color w:val="000000"/>
                <w:sz w:val="12"/>
                <w:szCs w:val="12"/>
              </w:rPr>
              <w:t>Incluir el requerimiento en el plan de necesidades y establecer su certificación como requisito para iniciar el estudio</w:t>
            </w:r>
          </w:p>
        </w:tc>
        <w:tc>
          <w:tcPr>
            <w:tcW w:w="223" w:type="dxa"/>
            <w:tcBorders>
              <w:top w:val="single" w:sz="4" w:space="0" w:color="auto"/>
              <w:left w:val="nil"/>
              <w:bottom w:val="single" w:sz="4" w:space="0" w:color="auto"/>
              <w:right w:val="single" w:sz="4" w:space="0" w:color="auto"/>
            </w:tcBorders>
            <w:textDirection w:val="btLr"/>
            <w:vAlign w:val="center"/>
            <w:hideMark/>
          </w:tcPr>
          <w:p w14:paraId="6DBE5A80" w14:textId="092666D2" w:rsidR="004F50CC" w:rsidRPr="00D31461" w:rsidRDefault="004F50CC" w:rsidP="004F50CC">
            <w:pPr>
              <w:jc w:val="center"/>
              <w:rPr>
                <w:color w:val="0D0D0D" w:themeColor="text1" w:themeTint="F2"/>
                <w:sz w:val="12"/>
                <w:szCs w:val="12"/>
                <w:lang w:eastAsia="es-CO"/>
              </w:rPr>
            </w:pPr>
            <w:r w:rsidRPr="00D31461">
              <w:rPr>
                <w:color w:val="000000"/>
                <w:sz w:val="12"/>
                <w:szCs w:val="12"/>
              </w:rPr>
              <w:t>2</w:t>
            </w:r>
          </w:p>
        </w:tc>
        <w:tc>
          <w:tcPr>
            <w:tcW w:w="223" w:type="dxa"/>
            <w:tcBorders>
              <w:top w:val="single" w:sz="4" w:space="0" w:color="auto"/>
              <w:left w:val="nil"/>
              <w:bottom w:val="single" w:sz="4" w:space="0" w:color="auto"/>
              <w:right w:val="single" w:sz="4" w:space="0" w:color="auto"/>
            </w:tcBorders>
            <w:textDirection w:val="btLr"/>
            <w:vAlign w:val="center"/>
            <w:hideMark/>
          </w:tcPr>
          <w:p w14:paraId="3AA2DE28" w14:textId="2AF7C6C8" w:rsidR="004F50CC" w:rsidRPr="00D31461" w:rsidRDefault="004F50CC" w:rsidP="004F50CC">
            <w:pPr>
              <w:jc w:val="center"/>
              <w:rPr>
                <w:color w:val="0D0D0D" w:themeColor="text1" w:themeTint="F2"/>
                <w:sz w:val="12"/>
                <w:szCs w:val="12"/>
                <w:lang w:eastAsia="es-CO"/>
              </w:rPr>
            </w:pPr>
            <w:r w:rsidRPr="00D31461">
              <w:rPr>
                <w:color w:val="000000"/>
                <w:sz w:val="12"/>
                <w:szCs w:val="12"/>
              </w:rPr>
              <w:t>3</w:t>
            </w:r>
          </w:p>
        </w:tc>
        <w:tc>
          <w:tcPr>
            <w:tcW w:w="223" w:type="dxa"/>
            <w:tcBorders>
              <w:top w:val="single" w:sz="4" w:space="0" w:color="auto"/>
              <w:left w:val="nil"/>
              <w:bottom w:val="single" w:sz="4" w:space="0" w:color="auto"/>
              <w:right w:val="single" w:sz="4" w:space="0" w:color="auto"/>
            </w:tcBorders>
            <w:textDirection w:val="btLr"/>
            <w:vAlign w:val="center"/>
            <w:hideMark/>
          </w:tcPr>
          <w:p w14:paraId="15316F8A" w14:textId="37144B03" w:rsidR="004F50CC" w:rsidRPr="00D31461" w:rsidRDefault="004F50CC" w:rsidP="004F50CC">
            <w:pPr>
              <w:jc w:val="center"/>
              <w:rPr>
                <w:color w:val="0D0D0D" w:themeColor="text1" w:themeTint="F2"/>
                <w:sz w:val="12"/>
                <w:szCs w:val="12"/>
                <w:lang w:eastAsia="es-CO"/>
              </w:rPr>
            </w:pPr>
            <w:r w:rsidRPr="00D31461">
              <w:rPr>
                <w:color w:val="000000"/>
                <w:sz w:val="12"/>
                <w:szCs w:val="12"/>
              </w:rPr>
              <w:t>5</w:t>
            </w:r>
          </w:p>
        </w:tc>
        <w:tc>
          <w:tcPr>
            <w:tcW w:w="223" w:type="dxa"/>
            <w:tcBorders>
              <w:top w:val="single" w:sz="4" w:space="0" w:color="auto"/>
              <w:left w:val="nil"/>
              <w:bottom w:val="single" w:sz="4" w:space="0" w:color="auto"/>
              <w:right w:val="single" w:sz="4" w:space="0" w:color="auto"/>
            </w:tcBorders>
            <w:textDirection w:val="btLr"/>
            <w:vAlign w:val="center"/>
            <w:hideMark/>
          </w:tcPr>
          <w:p w14:paraId="2490ADCB" w14:textId="13736AFD" w:rsidR="004F50CC" w:rsidRPr="00D31461" w:rsidRDefault="004F50CC" w:rsidP="004F50CC">
            <w:pPr>
              <w:jc w:val="center"/>
              <w:rPr>
                <w:color w:val="0D0D0D" w:themeColor="text1" w:themeTint="F2"/>
                <w:sz w:val="12"/>
                <w:szCs w:val="12"/>
                <w:lang w:eastAsia="es-CO"/>
              </w:rPr>
            </w:pPr>
            <w:r w:rsidRPr="00D31461">
              <w:rPr>
                <w:color w:val="000000"/>
                <w:sz w:val="12"/>
                <w:szCs w:val="12"/>
              </w:rPr>
              <w:t>Riesgo bajo</w:t>
            </w:r>
          </w:p>
        </w:tc>
        <w:tc>
          <w:tcPr>
            <w:tcW w:w="223" w:type="dxa"/>
            <w:tcBorders>
              <w:top w:val="single" w:sz="4" w:space="0" w:color="auto"/>
              <w:left w:val="nil"/>
              <w:bottom w:val="single" w:sz="4" w:space="0" w:color="auto"/>
              <w:right w:val="single" w:sz="4" w:space="0" w:color="auto"/>
            </w:tcBorders>
            <w:noWrap/>
            <w:textDirection w:val="btLr"/>
            <w:vAlign w:val="center"/>
            <w:hideMark/>
          </w:tcPr>
          <w:p w14:paraId="5D68021C" w14:textId="0F25FC3A" w:rsidR="004F50CC" w:rsidRPr="00D31461" w:rsidRDefault="004F50CC" w:rsidP="004F50CC">
            <w:pPr>
              <w:jc w:val="center"/>
              <w:rPr>
                <w:color w:val="0D0D0D" w:themeColor="text1" w:themeTint="F2"/>
                <w:sz w:val="12"/>
                <w:szCs w:val="12"/>
                <w:lang w:eastAsia="es-CO"/>
              </w:rPr>
            </w:pPr>
            <w:r w:rsidRPr="00D31461">
              <w:rPr>
                <w:color w:val="000000"/>
                <w:sz w:val="12"/>
                <w:szCs w:val="12"/>
              </w:rPr>
              <w:t>Si</w:t>
            </w:r>
          </w:p>
        </w:tc>
        <w:tc>
          <w:tcPr>
            <w:tcW w:w="668" w:type="dxa"/>
            <w:tcBorders>
              <w:top w:val="single" w:sz="4" w:space="0" w:color="auto"/>
              <w:left w:val="nil"/>
              <w:bottom w:val="single" w:sz="4" w:space="0" w:color="auto"/>
              <w:right w:val="single" w:sz="4" w:space="0" w:color="auto"/>
            </w:tcBorders>
            <w:textDirection w:val="btLr"/>
            <w:vAlign w:val="center"/>
            <w:hideMark/>
          </w:tcPr>
          <w:p w14:paraId="7A25E34E" w14:textId="160D94F6" w:rsidR="004F50CC" w:rsidRPr="00D31461" w:rsidRDefault="004F50CC" w:rsidP="004F50CC">
            <w:pPr>
              <w:jc w:val="center"/>
              <w:rPr>
                <w:color w:val="0D0D0D" w:themeColor="text1" w:themeTint="F2"/>
                <w:sz w:val="12"/>
                <w:szCs w:val="12"/>
                <w:lang w:eastAsia="es-CO"/>
              </w:rPr>
            </w:pPr>
            <w:r w:rsidRPr="00D31461">
              <w:rPr>
                <w:color w:val="000000"/>
                <w:sz w:val="12"/>
                <w:szCs w:val="12"/>
              </w:rPr>
              <w:t>Dueño del proceso</w:t>
            </w:r>
          </w:p>
        </w:tc>
        <w:tc>
          <w:tcPr>
            <w:tcW w:w="639" w:type="dxa"/>
            <w:tcBorders>
              <w:top w:val="single" w:sz="4" w:space="0" w:color="auto"/>
              <w:left w:val="nil"/>
              <w:bottom w:val="single" w:sz="4" w:space="0" w:color="auto"/>
              <w:right w:val="single" w:sz="4" w:space="0" w:color="auto"/>
            </w:tcBorders>
            <w:textDirection w:val="btLr"/>
            <w:vAlign w:val="center"/>
            <w:hideMark/>
          </w:tcPr>
          <w:p w14:paraId="1A8E2033" w14:textId="1B282C62" w:rsidR="004F50CC" w:rsidRPr="00D31461" w:rsidRDefault="004F50CC" w:rsidP="004F50CC">
            <w:pPr>
              <w:jc w:val="center"/>
              <w:rPr>
                <w:color w:val="0D0D0D" w:themeColor="text1" w:themeTint="F2"/>
                <w:sz w:val="12"/>
                <w:szCs w:val="12"/>
                <w:lang w:eastAsia="es-CO"/>
              </w:rPr>
            </w:pPr>
            <w:r w:rsidRPr="00D31461">
              <w:rPr>
                <w:color w:val="000000"/>
                <w:sz w:val="12"/>
                <w:szCs w:val="12"/>
              </w:rPr>
              <w:t>Incluir la el requerimiento en el plan de necesidades</w:t>
            </w:r>
          </w:p>
        </w:tc>
        <w:tc>
          <w:tcPr>
            <w:tcW w:w="657" w:type="dxa"/>
            <w:tcBorders>
              <w:top w:val="single" w:sz="4" w:space="0" w:color="auto"/>
              <w:left w:val="nil"/>
              <w:bottom w:val="single" w:sz="4" w:space="0" w:color="auto"/>
              <w:right w:val="single" w:sz="4" w:space="0" w:color="auto"/>
            </w:tcBorders>
            <w:textDirection w:val="btLr"/>
            <w:vAlign w:val="center"/>
            <w:hideMark/>
          </w:tcPr>
          <w:p w14:paraId="5975F78D" w14:textId="56DA6FFC" w:rsidR="004F50CC" w:rsidRPr="00D31461" w:rsidRDefault="004F50CC" w:rsidP="004F50CC">
            <w:pPr>
              <w:jc w:val="center"/>
              <w:rPr>
                <w:color w:val="0D0D0D" w:themeColor="text1" w:themeTint="F2"/>
                <w:sz w:val="12"/>
                <w:szCs w:val="12"/>
                <w:lang w:eastAsia="es-CO"/>
              </w:rPr>
            </w:pPr>
            <w:r w:rsidRPr="00D31461">
              <w:rPr>
                <w:color w:val="000000"/>
                <w:sz w:val="12"/>
                <w:szCs w:val="12"/>
              </w:rPr>
              <w:t>A mediados de la vigencia fiscal</w:t>
            </w:r>
          </w:p>
        </w:tc>
        <w:tc>
          <w:tcPr>
            <w:tcW w:w="764" w:type="dxa"/>
            <w:tcBorders>
              <w:top w:val="single" w:sz="4" w:space="0" w:color="auto"/>
              <w:left w:val="nil"/>
              <w:bottom w:val="single" w:sz="4" w:space="0" w:color="auto"/>
              <w:right w:val="single" w:sz="4" w:space="0" w:color="auto"/>
            </w:tcBorders>
            <w:textDirection w:val="btLr"/>
            <w:vAlign w:val="center"/>
            <w:hideMark/>
          </w:tcPr>
          <w:p w14:paraId="1DA6D0D0" w14:textId="46F8CF5C" w:rsidR="004F50CC" w:rsidRPr="00D31461" w:rsidRDefault="004F50CC" w:rsidP="004F50CC">
            <w:pPr>
              <w:jc w:val="center"/>
              <w:rPr>
                <w:color w:val="0D0D0D" w:themeColor="text1" w:themeTint="F2"/>
                <w:sz w:val="12"/>
                <w:szCs w:val="12"/>
                <w:lang w:eastAsia="es-CO"/>
              </w:rPr>
            </w:pPr>
            <w:r w:rsidRPr="00D31461">
              <w:rPr>
                <w:color w:val="000000"/>
                <w:sz w:val="12"/>
                <w:szCs w:val="12"/>
              </w:rPr>
              <w:t>Revisión en el plan de compras</w:t>
            </w:r>
          </w:p>
        </w:tc>
        <w:tc>
          <w:tcPr>
            <w:tcW w:w="727" w:type="dxa"/>
            <w:tcBorders>
              <w:top w:val="single" w:sz="4" w:space="0" w:color="auto"/>
              <w:left w:val="nil"/>
              <w:bottom w:val="single" w:sz="4" w:space="0" w:color="auto"/>
              <w:right w:val="single" w:sz="8" w:space="0" w:color="auto"/>
            </w:tcBorders>
            <w:textDirection w:val="btLr"/>
            <w:vAlign w:val="center"/>
            <w:hideMark/>
          </w:tcPr>
          <w:p w14:paraId="23A58751" w14:textId="43CA5283" w:rsidR="004F50CC" w:rsidRPr="00D31461" w:rsidRDefault="004F50CC" w:rsidP="004F50CC">
            <w:pPr>
              <w:jc w:val="both"/>
              <w:rPr>
                <w:color w:val="0D0D0D" w:themeColor="text1" w:themeTint="F2"/>
                <w:sz w:val="12"/>
                <w:szCs w:val="12"/>
                <w:lang w:eastAsia="es-CO"/>
              </w:rPr>
            </w:pPr>
            <w:r w:rsidRPr="00D31461">
              <w:rPr>
                <w:color w:val="000000"/>
                <w:sz w:val="12"/>
                <w:szCs w:val="12"/>
              </w:rPr>
              <w:t>Anual</w:t>
            </w:r>
          </w:p>
        </w:tc>
      </w:tr>
      <w:tr w:rsidR="004F50CC" w:rsidRPr="00D31461" w14:paraId="72FF4B48" w14:textId="77777777" w:rsidTr="004F50CC">
        <w:trPr>
          <w:trHeight w:val="57"/>
          <w:jc w:val="center"/>
        </w:trPr>
        <w:tc>
          <w:tcPr>
            <w:tcW w:w="224" w:type="dxa"/>
            <w:tcBorders>
              <w:top w:val="single" w:sz="4" w:space="0" w:color="auto"/>
              <w:left w:val="single" w:sz="8" w:space="0" w:color="auto"/>
              <w:bottom w:val="single" w:sz="4" w:space="0" w:color="auto"/>
              <w:right w:val="single" w:sz="4" w:space="0" w:color="auto"/>
            </w:tcBorders>
            <w:noWrap/>
            <w:textDirection w:val="btLr"/>
            <w:vAlign w:val="center"/>
          </w:tcPr>
          <w:p w14:paraId="1147224E" w14:textId="3EAF9ABE" w:rsidR="004F50CC" w:rsidRPr="00D31461" w:rsidRDefault="004F50CC" w:rsidP="004F50CC">
            <w:pPr>
              <w:jc w:val="center"/>
              <w:rPr>
                <w:color w:val="0D0D0D" w:themeColor="text1" w:themeTint="F2"/>
                <w:sz w:val="12"/>
                <w:szCs w:val="12"/>
                <w:lang w:eastAsia="es-CO"/>
              </w:rPr>
            </w:pPr>
            <w:r w:rsidRPr="00D31461">
              <w:rPr>
                <w:color w:val="0D0D0D" w:themeColor="text1" w:themeTint="F2"/>
                <w:sz w:val="12"/>
                <w:szCs w:val="12"/>
              </w:rPr>
              <w:t>5</w:t>
            </w:r>
          </w:p>
        </w:tc>
        <w:tc>
          <w:tcPr>
            <w:tcW w:w="224" w:type="dxa"/>
            <w:tcBorders>
              <w:top w:val="single" w:sz="4" w:space="0" w:color="auto"/>
              <w:left w:val="nil"/>
              <w:bottom w:val="single" w:sz="4" w:space="0" w:color="auto"/>
              <w:right w:val="single" w:sz="4" w:space="0" w:color="auto"/>
            </w:tcBorders>
            <w:noWrap/>
            <w:textDirection w:val="btLr"/>
            <w:vAlign w:val="center"/>
          </w:tcPr>
          <w:p w14:paraId="70FBB87D" w14:textId="081BAD9C" w:rsidR="004F50CC" w:rsidRPr="00D31461" w:rsidRDefault="004F50CC" w:rsidP="004F50CC">
            <w:pPr>
              <w:jc w:val="center"/>
              <w:rPr>
                <w:color w:val="0D0D0D" w:themeColor="text1" w:themeTint="F2"/>
                <w:sz w:val="12"/>
                <w:szCs w:val="12"/>
                <w:lang w:eastAsia="es-CO"/>
              </w:rPr>
            </w:pPr>
            <w:r w:rsidRPr="00D31461">
              <w:rPr>
                <w:color w:val="000000"/>
                <w:sz w:val="12"/>
                <w:szCs w:val="12"/>
              </w:rPr>
              <w:t>Especifico</w:t>
            </w:r>
          </w:p>
        </w:tc>
        <w:tc>
          <w:tcPr>
            <w:tcW w:w="224" w:type="dxa"/>
            <w:tcBorders>
              <w:top w:val="single" w:sz="4" w:space="0" w:color="auto"/>
              <w:left w:val="nil"/>
              <w:bottom w:val="single" w:sz="4" w:space="0" w:color="auto"/>
              <w:right w:val="single" w:sz="4" w:space="0" w:color="auto"/>
            </w:tcBorders>
            <w:noWrap/>
            <w:textDirection w:val="btLr"/>
            <w:vAlign w:val="center"/>
          </w:tcPr>
          <w:p w14:paraId="03E18F6C" w14:textId="31B09B71" w:rsidR="004F50CC" w:rsidRPr="00D31461" w:rsidRDefault="004F50CC" w:rsidP="004F50CC">
            <w:pPr>
              <w:jc w:val="center"/>
              <w:rPr>
                <w:color w:val="0D0D0D" w:themeColor="text1" w:themeTint="F2"/>
                <w:sz w:val="12"/>
                <w:szCs w:val="12"/>
                <w:lang w:eastAsia="es-CO"/>
              </w:rPr>
            </w:pPr>
            <w:r w:rsidRPr="00D31461">
              <w:rPr>
                <w:color w:val="000000"/>
                <w:sz w:val="12"/>
                <w:szCs w:val="12"/>
              </w:rPr>
              <w:t>Externo</w:t>
            </w:r>
          </w:p>
        </w:tc>
        <w:tc>
          <w:tcPr>
            <w:tcW w:w="224" w:type="dxa"/>
            <w:tcBorders>
              <w:top w:val="single" w:sz="4" w:space="0" w:color="auto"/>
              <w:left w:val="nil"/>
              <w:bottom w:val="single" w:sz="4" w:space="0" w:color="auto"/>
              <w:right w:val="single" w:sz="4" w:space="0" w:color="auto"/>
            </w:tcBorders>
            <w:noWrap/>
            <w:textDirection w:val="btLr"/>
            <w:vAlign w:val="center"/>
          </w:tcPr>
          <w:p w14:paraId="7F47C705" w14:textId="6C870EF6" w:rsidR="004F50CC" w:rsidRPr="00D31461" w:rsidRDefault="004F50CC" w:rsidP="004F50CC">
            <w:pPr>
              <w:jc w:val="center"/>
              <w:rPr>
                <w:color w:val="0D0D0D" w:themeColor="text1" w:themeTint="F2"/>
                <w:sz w:val="12"/>
                <w:szCs w:val="12"/>
                <w:lang w:eastAsia="es-CO"/>
              </w:rPr>
            </w:pPr>
            <w:r w:rsidRPr="00D31461">
              <w:rPr>
                <w:color w:val="000000"/>
                <w:sz w:val="12"/>
                <w:szCs w:val="12"/>
              </w:rPr>
              <w:t>Selección</w:t>
            </w:r>
          </w:p>
        </w:tc>
        <w:tc>
          <w:tcPr>
            <w:tcW w:w="224" w:type="dxa"/>
            <w:tcBorders>
              <w:top w:val="single" w:sz="4" w:space="0" w:color="auto"/>
              <w:left w:val="nil"/>
              <w:bottom w:val="single" w:sz="4" w:space="0" w:color="auto"/>
              <w:right w:val="single" w:sz="4" w:space="0" w:color="auto"/>
            </w:tcBorders>
            <w:noWrap/>
            <w:textDirection w:val="btLr"/>
            <w:vAlign w:val="center"/>
          </w:tcPr>
          <w:p w14:paraId="7FAB1222" w14:textId="3FD88083" w:rsidR="004F50CC" w:rsidRPr="00D31461" w:rsidRDefault="004F50CC" w:rsidP="004F50CC">
            <w:pPr>
              <w:jc w:val="center"/>
              <w:rPr>
                <w:color w:val="0D0D0D" w:themeColor="text1" w:themeTint="F2"/>
                <w:sz w:val="12"/>
                <w:szCs w:val="12"/>
                <w:lang w:eastAsia="es-CO"/>
              </w:rPr>
            </w:pPr>
            <w:r w:rsidRPr="00D31461">
              <w:rPr>
                <w:color w:val="000000"/>
                <w:sz w:val="12"/>
                <w:szCs w:val="12"/>
              </w:rPr>
              <w:t>Ambientales</w:t>
            </w:r>
          </w:p>
        </w:tc>
        <w:tc>
          <w:tcPr>
            <w:tcW w:w="731" w:type="dxa"/>
            <w:tcBorders>
              <w:top w:val="single" w:sz="4" w:space="0" w:color="auto"/>
              <w:left w:val="nil"/>
              <w:bottom w:val="single" w:sz="4" w:space="0" w:color="auto"/>
              <w:right w:val="single" w:sz="4" w:space="0" w:color="auto"/>
            </w:tcBorders>
            <w:vAlign w:val="center"/>
          </w:tcPr>
          <w:p w14:paraId="60E3A45A" w14:textId="3E412CCD" w:rsidR="004F50CC" w:rsidRPr="00D31461" w:rsidRDefault="004F50CC" w:rsidP="004F50CC">
            <w:pPr>
              <w:jc w:val="both"/>
              <w:rPr>
                <w:color w:val="0D0D0D" w:themeColor="text1" w:themeTint="F2"/>
                <w:sz w:val="12"/>
                <w:szCs w:val="12"/>
                <w:lang w:eastAsia="es-CO"/>
              </w:rPr>
            </w:pPr>
            <w:r w:rsidRPr="00D31461">
              <w:rPr>
                <w:color w:val="000000"/>
                <w:sz w:val="12"/>
                <w:szCs w:val="12"/>
              </w:rPr>
              <w:t>Incumplimiento normativo frente al manejo ambiental</w:t>
            </w:r>
          </w:p>
        </w:tc>
        <w:tc>
          <w:tcPr>
            <w:tcW w:w="790" w:type="dxa"/>
            <w:tcBorders>
              <w:top w:val="single" w:sz="4" w:space="0" w:color="auto"/>
              <w:left w:val="nil"/>
              <w:bottom w:val="single" w:sz="4" w:space="0" w:color="auto"/>
              <w:right w:val="single" w:sz="4" w:space="0" w:color="auto"/>
            </w:tcBorders>
            <w:vAlign w:val="center"/>
          </w:tcPr>
          <w:p w14:paraId="1824F03B" w14:textId="40E7CB46" w:rsidR="004F50CC" w:rsidRPr="00D31461" w:rsidRDefault="004F50CC" w:rsidP="004F50CC">
            <w:pPr>
              <w:jc w:val="both"/>
              <w:rPr>
                <w:color w:val="0D0D0D" w:themeColor="text1" w:themeTint="F2"/>
                <w:sz w:val="12"/>
                <w:szCs w:val="12"/>
                <w:lang w:eastAsia="es-CO"/>
              </w:rPr>
            </w:pPr>
            <w:r w:rsidRPr="00D31461">
              <w:rPr>
                <w:color w:val="000000"/>
                <w:sz w:val="12"/>
                <w:szCs w:val="12"/>
              </w:rPr>
              <w:t>Procesos judiciales y Sanciones por la autoridad competente</w:t>
            </w:r>
          </w:p>
        </w:tc>
        <w:tc>
          <w:tcPr>
            <w:tcW w:w="223" w:type="dxa"/>
            <w:tcBorders>
              <w:top w:val="single" w:sz="4" w:space="0" w:color="auto"/>
              <w:left w:val="nil"/>
              <w:bottom w:val="single" w:sz="4" w:space="0" w:color="auto"/>
              <w:right w:val="single" w:sz="4" w:space="0" w:color="auto"/>
            </w:tcBorders>
            <w:textDirection w:val="btLr"/>
            <w:vAlign w:val="center"/>
          </w:tcPr>
          <w:p w14:paraId="5C20D19C" w14:textId="755926BC" w:rsidR="004F50CC" w:rsidRPr="00D31461" w:rsidRDefault="004F50CC" w:rsidP="004F50CC">
            <w:pPr>
              <w:jc w:val="center"/>
              <w:rPr>
                <w:color w:val="0D0D0D" w:themeColor="text1" w:themeTint="F2"/>
                <w:sz w:val="12"/>
                <w:szCs w:val="12"/>
                <w:lang w:eastAsia="es-CO"/>
              </w:rPr>
            </w:pPr>
            <w:r w:rsidRPr="00D31461">
              <w:rPr>
                <w:color w:val="000000"/>
                <w:sz w:val="12"/>
                <w:szCs w:val="12"/>
              </w:rPr>
              <w:t>2</w:t>
            </w:r>
          </w:p>
        </w:tc>
        <w:tc>
          <w:tcPr>
            <w:tcW w:w="223" w:type="dxa"/>
            <w:tcBorders>
              <w:top w:val="single" w:sz="4" w:space="0" w:color="auto"/>
              <w:left w:val="nil"/>
              <w:bottom w:val="single" w:sz="4" w:space="0" w:color="auto"/>
              <w:right w:val="single" w:sz="4" w:space="0" w:color="auto"/>
            </w:tcBorders>
            <w:textDirection w:val="btLr"/>
            <w:vAlign w:val="center"/>
          </w:tcPr>
          <w:p w14:paraId="72164721" w14:textId="63989305" w:rsidR="004F50CC" w:rsidRPr="00D31461" w:rsidRDefault="004F50CC" w:rsidP="004F50CC">
            <w:pPr>
              <w:jc w:val="center"/>
              <w:rPr>
                <w:color w:val="0D0D0D" w:themeColor="text1" w:themeTint="F2"/>
                <w:sz w:val="12"/>
                <w:szCs w:val="12"/>
                <w:lang w:eastAsia="es-CO"/>
              </w:rPr>
            </w:pPr>
            <w:r w:rsidRPr="00D31461">
              <w:rPr>
                <w:color w:val="000000"/>
                <w:sz w:val="12"/>
                <w:szCs w:val="12"/>
              </w:rPr>
              <w:t>3</w:t>
            </w:r>
          </w:p>
        </w:tc>
        <w:tc>
          <w:tcPr>
            <w:tcW w:w="223" w:type="dxa"/>
            <w:tcBorders>
              <w:top w:val="single" w:sz="4" w:space="0" w:color="auto"/>
              <w:left w:val="nil"/>
              <w:bottom w:val="single" w:sz="4" w:space="0" w:color="auto"/>
              <w:right w:val="single" w:sz="4" w:space="0" w:color="auto"/>
            </w:tcBorders>
            <w:textDirection w:val="btLr"/>
            <w:vAlign w:val="center"/>
          </w:tcPr>
          <w:p w14:paraId="5BB3A7AF" w14:textId="7CD088A4" w:rsidR="004F50CC" w:rsidRPr="00D31461" w:rsidRDefault="004F50CC" w:rsidP="004F50CC">
            <w:pPr>
              <w:jc w:val="center"/>
              <w:rPr>
                <w:color w:val="0D0D0D" w:themeColor="text1" w:themeTint="F2"/>
                <w:sz w:val="12"/>
                <w:szCs w:val="12"/>
                <w:lang w:eastAsia="es-CO"/>
              </w:rPr>
            </w:pPr>
            <w:r w:rsidRPr="00D31461">
              <w:rPr>
                <w:color w:val="000000"/>
                <w:sz w:val="12"/>
                <w:szCs w:val="12"/>
              </w:rPr>
              <w:t>5</w:t>
            </w:r>
          </w:p>
        </w:tc>
        <w:tc>
          <w:tcPr>
            <w:tcW w:w="223" w:type="dxa"/>
            <w:tcBorders>
              <w:top w:val="single" w:sz="4" w:space="0" w:color="auto"/>
              <w:left w:val="nil"/>
              <w:bottom w:val="single" w:sz="4" w:space="0" w:color="auto"/>
              <w:right w:val="single" w:sz="4" w:space="0" w:color="auto"/>
            </w:tcBorders>
            <w:noWrap/>
            <w:textDirection w:val="btLr"/>
            <w:vAlign w:val="center"/>
          </w:tcPr>
          <w:p w14:paraId="1634D798" w14:textId="784473B6" w:rsidR="004F50CC" w:rsidRPr="00D31461" w:rsidRDefault="004F50CC" w:rsidP="004F50CC">
            <w:pPr>
              <w:jc w:val="center"/>
              <w:rPr>
                <w:color w:val="0D0D0D" w:themeColor="text1" w:themeTint="F2"/>
                <w:sz w:val="12"/>
                <w:szCs w:val="12"/>
                <w:lang w:eastAsia="es-CO"/>
              </w:rPr>
            </w:pPr>
            <w:r w:rsidRPr="00D31461">
              <w:rPr>
                <w:color w:val="000000"/>
                <w:sz w:val="12"/>
                <w:szCs w:val="12"/>
              </w:rPr>
              <w:t>Riesgo bajo</w:t>
            </w:r>
          </w:p>
        </w:tc>
        <w:tc>
          <w:tcPr>
            <w:tcW w:w="223" w:type="dxa"/>
            <w:tcBorders>
              <w:top w:val="single" w:sz="4" w:space="0" w:color="auto"/>
              <w:left w:val="nil"/>
              <w:bottom w:val="single" w:sz="4" w:space="0" w:color="auto"/>
              <w:right w:val="single" w:sz="4" w:space="0" w:color="auto"/>
            </w:tcBorders>
            <w:noWrap/>
            <w:textDirection w:val="btLr"/>
            <w:vAlign w:val="center"/>
          </w:tcPr>
          <w:p w14:paraId="043F8EBB" w14:textId="33909978" w:rsidR="004F50CC" w:rsidRPr="00D31461" w:rsidRDefault="004F50CC" w:rsidP="004F50CC">
            <w:pPr>
              <w:jc w:val="center"/>
              <w:rPr>
                <w:color w:val="0D0D0D" w:themeColor="text1" w:themeTint="F2"/>
                <w:sz w:val="12"/>
                <w:szCs w:val="12"/>
                <w:lang w:eastAsia="es-CO"/>
              </w:rPr>
            </w:pPr>
            <w:r w:rsidRPr="00D31461">
              <w:rPr>
                <w:color w:val="000000"/>
                <w:sz w:val="12"/>
                <w:szCs w:val="12"/>
              </w:rPr>
              <w:t>Oferente</w:t>
            </w:r>
          </w:p>
        </w:tc>
        <w:tc>
          <w:tcPr>
            <w:tcW w:w="1058" w:type="dxa"/>
            <w:tcBorders>
              <w:top w:val="single" w:sz="4" w:space="0" w:color="auto"/>
              <w:left w:val="nil"/>
              <w:bottom w:val="single" w:sz="4" w:space="0" w:color="auto"/>
              <w:right w:val="single" w:sz="4" w:space="0" w:color="auto"/>
            </w:tcBorders>
            <w:vAlign w:val="center"/>
          </w:tcPr>
          <w:p w14:paraId="15534B5E" w14:textId="6D3DF810" w:rsidR="004F50CC" w:rsidRPr="00D31461" w:rsidRDefault="004F50CC" w:rsidP="004F50CC">
            <w:pPr>
              <w:jc w:val="center"/>
              <w:rPr>
                <w:color w:val="0D0D0D" w:themeColor="text1" w:themeTint="F2"/>
                <w:sz w:val="12"/>
                <w:szCs w:val="12"/>
                <w:lang w:eastAsia="es-CO"/>
              </w:rPr>
            </w:pPr>
            <w:r w:rsidRPr="00D31461">
              <w:rPr>
                <w:color w:val="000000"/>
                <w:sz w:val="12"/>
                <w:szCs w:val="12"/>
              </w:rPr>
              <w:t>Contar con programa de gestión ambiental</w:t>
            </w:r>
          </w:p>
        </w:tc>
        <w:tc>
          <w:tcPr>
            <w:tcW w:w="223" w:type="dxa"/>
            <w:tcBorders>
              <w:top w:val="single" w:sz="4" w:space="0" w:color="auto"/>
              <w:left w:val="nil"/>
              <w:bottom w:val="single" w:sz="4" w:space="0" w:color="auto"/>
              <w:right w:val="single" w:sz="4" w:space="0" w:color="auto"/>
            </w:tcBorders>
            <w:textDirection w:val="btLr"/>
            <w:vAlign w:val="center"/>
          </w:tcPr>
          <w:p w14:paraId="377F07CD" w14:textId="44DA0499" w:rsidR="004F50CC" w:rsidRPr="00D31461" w:rsidRDefault="004F50CC" w:rsidP="004F50CC">
            <w:pPr>
              <w:jc w:val="center"/>
              <w:rPr>
                <w:color w:val="0D0D0D" w:themeColor="text1" w:themeTint="F2"/>
                <w:sz w:val="12"/>
                <w:szCs w:val="12"/>
                <w:lang w:eastAsia="es-CO"/>
              </w:rPr>
            </w:pPr>
            <w:r w:rsidRPr="00D31461">
              <w:rPr>
                <w:color w:val="000000"/>
                <w:sz w:val="12"/>
                <w:szCs w:val="12"/>
              </w:rPr>
              <w:t>2</w:t>
            </w:r>
          </w:p>
        </w:tc>
        <w:tc>
          <w:tcPr>
            <w:tcW w:w="223" w:type="dxa"/>
            <w:tcBorders>
              <w:top w:val="single" w:sz="4" w:space="0" w:color="auto"/>
              <w:left w:val="nil"/>
              <w:bottom w:val="single" w:sz="4" w:space="0" w:color="auto"/>
              <w:right w:val="single" w:sz="4" w:space="0" w:color="auto"/>
            </w:tcBorders>
            <w:textDirection w:val="btLr"/>
            <w:vAlign w:val="center"/>
          </w:tcPr>
          <w:p w14:paraId="1F5B1539" w14:textId="486B1D06" w:rsidR="004F50CC" w:rsidRPr="00D31461" w:rsidRDefault="004F50CC" w:rsidP="004F50CC">
            <w:pPr>
              <w:jc w:val="center"/>
              <w:rPr>
                <w:color w:val="0D0D0D" w:themeColor="text1" w:themeTint="F2"/>
                <w:sz w:val="12"/>
                <w:szCs w:val="12"/>
                <w:lang w:eastAsia="es-CO"/>
              </w:rPr>
            </w:pPr>
            <w:r w:rsidRPr="00D31461">
              <w:rPr>
                <w:color w:val="000000"/>
                <w:sz w:val="12"/>
                <w:szCs w:val="12"/>
              </w:rPr>
              <w:t>3</w:t>
            </w:r>
          </w:p>
        </w:tc>
        <w:tc>
          <w:tcPr>
            <w:tcW w:w="223" w:type="dxa"/>
            <w:tcBorders>
              <w:top w:val="single" w:sz="4" w:space="0" w:color="auto"/>
              <w:left w:val="nil"/>
              <w:bottom w:val="single" w:sz="4" w:space="0" w:color="auto"/>
              <w:right w:val="single" w:sz="4" w:space="0" w:color="auto"/>
            </w:tcBorders>
            <w:textDirection w:val="btLr"/>
            <w:vAlign w:val="center"/>
          </w:tcPr>
          <w:p w14:paraId="0449E5B5" w14:textId="0ECF8251" w:rsidR="004F50CC" w:rsidRPr="00D31461" w:rsidRDefault="004F50CC" w:rsidP="004F50CC">
            <w:pPr>
              <w:jc w:val="center"/>
              <w:rPr>
                <w:color w:val="0D0D0D" w:themeColor="text1" w:themeTint="F2"/>
                <w:sz w:val="12"/>
                <w:szCs w:val="12"/>
                <w:lang w:eastAsia="es-CO"/>
              </w:rPr>
            </w:pPr>
            <w:r w:rsidRPr="00D31461">
              <w:rPr>
                <w:color w:val="000000"/>
                <w:sz w:val="12"/>
                <w:szCs w:val="12"/>
              </w:rPr>
              <w:t>5</w:t>
            </w:r>
          </w:p>
        </w:tc>
        <w:tc>
          <w:tcPr>
            <w:tcW w:w="223" w:type="dxa"/>
            <w:tcBorders>
              <w:top w:val="single" w:sz="4" w:space="0" w:color="auto"/>
              <w:left w:val="nil"/>
              <w:bottom w:val="single" w:sz="4" w:space="0" w:color="auto"/>
              <w:right w:val="single" w:sz="4" w:space="0" w:color="auto"/>
            </w:tcBorders>
            <w:textDirection w:val="btLr"/>
            <w:vAlign w:val="center"/>
          </w:tcPr>
          <w:p w14:paraId="21FDF47F" w14:textId="76337054" w:rsidR="004F50CC" w:rsidRPr="00D31461" w:rsidRDefault="004F50CC" w:rsidP="004F50CC">
            <w:pPr>
              <w:jc w:val="center"/>
              <w:rPr>
                <w:color w:val="0D0D0D" w:themeColor="text1" w:themeTint="F2"/>
                <w:sz w:val="12"/>
                <w:szCs w:val="12"/>
                <w:lang w:eastAsia="es-CO"/>
              </w:rPr>
            </w:pPr>
            <w:r w:rsidRPr="00D31461">
              <w:rPr>
                <w:color w:val="000000"/>
                <w:sz w:val="12"/>
                <w:szCs w:val="12"/>
              </w:rPr>
              <w:t>Riesgo bajo</w:t>
            </w:r>
          </w:p>
        </w:tc>
        <w:tc>
          <w:tcPr>
            <w:tcW w:w="223" w:type="dxa"/>
            <w:tcBorders>
              <w:top w:val="single" w:sz="4" w:space="0" w:color="auto"/>
              <w:left w:val="nil"/>
              <w:bottom w:val="single" w:sz="4" w:space="0" w:color="auto"/>
              <w:right w:val="single" w:sz="4" w:space="0" w:color="auto"/>
            </w:tcBorders>
            <w:noWrap/>
            <w:textDirection w:val="btLr"/>
            <w:vAlign w:val="center"/>
          </w:tcPr>
          <w:p w14:paraId="26997844" w14:textId="13D7001E" w:rsidR="004F50CC" w:rsidRPr="00D31461" w:rsidRDefault="004F50CC" w:rsidP="004F50CC">
            <w:pPr>
              <w:jc w:val="center"/>
              <w:rPr>
                <w:color w:val="0D0D0D" w:themeColor="text1" w:themeTint="F2"/>
                <w:sz w:val="12"/>
                <w:szCs w:val="12"/>
                <w:lang w:eastAsia="es-CO"/>
              </w:rPr>
            </w:pPr>
            <w:r w:rsidRPr="00D31461">
              <w:rPr>
                <w:color w:val="000000"/>
                <w:sz w:val="12"/>
                <w:szCs w:val="12"/>
              </w:rPr>
              <w:t>Si</w:t>
            </w:r>
          </w:p>
        </w:tc>
        <w:tc>
          <w:tcPr>
            <w:tcW w:w="668" w:type="dxa"/>
            <w:tcBorders>
              <w:top w:val="single" w:sz="4" w:space="0" w:color="auto"/>
              <w:left w:val="nil"/>
              <w:bottom w:val="single" w:sz="4" w:space="0" w:color="auto"/>
              <w:right w:val="single" w:sz="4" w:space="0" w:color="auto"/>
            </w:tcBorders>
            <w:textDirection w:val="btLr"/>
            <w:vAlign w:val="center"/>
          </w:tcPr>
          <w:p w14:paraId="68A79128" w14:textId="4C7B7FB6" w:rsidR="004F50CC" w:rsidRPr="00D31461" w:rsidRDefault="004F50CC" w:rsidP="004F50CC">
            <w:pPr>
              <w:jc w:val="center"/>
              <w:rPr>
                <w:color w:val="0D0D0D" w:themeColor="text1" w:themeTint="F2"/>
                <w:sz w:val="12"/>
                <w:szCs w:val="12"/>
                <w:lang w:eastAsia="es-CO"/>
              </w:rPr>
            </w:pPr>
            <w:r w:rsidRPr="00D31461">
              <w:rPr>
                <w:color w:val="000000"/>
                <w:sz w:val="12"/>
                <w:szCs w:val="12"/>
              </w:rPr>
              <w:t>contratista</w:t>
            </w:r>
          </w:p>
        </w:tc>
        <w:tc>
          <w:tcPr>
            <w:tcW w:w="639" w:type="dxa"/>
            <w:tcBorders>
              <w:top w:val="single" w:sz="4" w:space="0" w:color="auto"/>
              <w:left w:val="nil"/>
              <w:bottom w:val="single" w:sz="4" w:space="0" w:color="auto"/>
              <w:right w:val="single" w:sz="4" w:space="0" w:color="auto"/>
            </w:tcBorders>
            <w:textDirection w:val="btLr"/>
            <w:vAlign w:val="center"/>
          </w:tcPr>
          <w:p w14:paraId="7F789E2B" w14:textId="67D665A6" w:rsidR="004F50CC" w:rsidRPr="00D31461" w:rsidRDefault="004F50CC" w:rsidP="004F50CC">
            <w:pPr>
              <w:jc w:val="center"/>
              <w:rPr>
                <w:color w:val="0D0D0D" w:themeColor="text1" w:themeTint="F2"/>
                <w:sz w:val="12"/>
                <w:szCs w:val="12"/>
                <w:lang w:eastAsia="es-CO"/>
              </w:rPr>
            </w:pPr>
            <w:r w:rsidRPr="00D31461">
              <w:rPr>
                <w:color w:val="000000"/>
                <w:sz w:val="12"/>
                <w:szCs w:val="12"/>
              </w:rPr>
              <w:t>Con la presentación de la propuesta</w:t>
            </w:r>
          </w:p>
        </w:tc>
        <w:tc>
          <w:tcPr>
            <w:tcW w:w="657" w:type="dxa"/>
            <w:tcBorders>
              <w:top w:val="single" w:sz="4" w:space="0" w:color="auto"/>
              <w:left w:val="nil"/>
              <w:bottom w:val="single" w:sz="4" w:space="0" w:color="auto"/>
              <w:right w:val="single" w:sz="4" w:space="0" w:color="auto"/>
            </w:tcBorders>
            <w:textDirection w:val="btLr"/>
            <w:vAlign w:val="center"/>
          </w:tcPr>
          <w:p w14:paraId="5158D460" w14:textId="3EECBDB9" w:rsidR="004F50CC" w:rsidRPr="00D31461" w:rsidRDefault="004F50CC" w:rsidP="004F50CC">
            <w:pPr>
              <w:jc w:val="center"/>
              <w:rPr>
                <w:color w:val="0D0D0D" w:themeColor="text1" w:themeTint="F2"/>
                <w:sz w:val="12"/>
                <w:szCs w:val="12"/>
                <w:lang w:eastAsia="es-CO"/>
              </w:rPr>
            </w:pPr>
            <w:r w:rsidRPr="00D31461">
              <w:rPr>
                <w:color w:val="000000"/>
                <w:sz w:val="12"/>
                <w:szCs w:val="12"/>
              </w:rPr>
              <w:t>20 días después de recibidas el total de ofertas.</w:t>
            </w:r>
          </w:p>
        </w:tc>
        <w:tc>
          <w:tcPr>
            <w:tcW w:w="764" w:type="dxa"/>
            <w:tcBorders>
              <w:top w:val="single" w:sz="4" w:space="0" w:color="auto"/>
              <w:left w:val="nil"/>
              <w:bottom w:val="single" w:sz="4" w:space="0" w:color="auto"/>
              <w:right w:val="single" w:sz="4" w:space="0" w:color="auto"/>
            </w:tcBorders>
            <w:textDirection w:val="btLr"/>
            <w:vAlign w:val="center"/>
          </w:tcPr>
          <w:p w14:paraId="57D85159" w14:textId="2F8EDAF9" w:rsidR="004F50CC" w:rsidRPr="00D31461" w:rsidRDefault="004F50CC" w:rsidP="004F50CC">
            <w:pPr>
              <w:jc w:val="center"/>
              <w:rPr>
                <w:color w:val="0D0D0D" w:themeColor="text1" w:themeTint="F2"/>
                <w:sz w:val="12"/>
                <w:szCs w:val="12"/>
                <w:lang w:eastAsia="es-CO"/>
              </w:rPr>
            </w:pPr>
            <w:r w:rsidRPr="00D31461">
              <w:rPr>
                <w:color w:val="000000"/>
                <w:sz w:val="12"/>
                <w:szCs w:val="12"/>
              </w:rPr>
              <w:t>En la evaluación de las propuestas y mediante certificaciones por parte del proveedor</w:t>
            </w:r>
          </w:p>
        </w:tc>
        <w:tc>
          <w:tcPr>
            <w:tcW w:w="727" w:type="dxa"/>
            <w:tcBorders>
              <w:top w:val="single" w:sz="4" w:space="0" w:color="auto"/>
              <w:left w:val="nil"/>
              <w:bottom w:val="single" w:sz="4" w:space="0" w:color="auto"/>
              <w:right w:val="single" w:sz="8" w:space="0" w:color="auto"/>
            </w:tcBorders>
            <w:textDirection w:val="btLr"/>
            <w:vAlign w:val="center"/>
          </w:tcPr>
          <w:p w14:paraId="20B5A172" w14:textId="6301BD45" w:rsidR="004F50CC" w:rsidRPr="00D31461" w:rsidRDefault="004F50CC" w:rsidP="004F50CC">
            <w:pPr>
              <w:jc w:val="both"/>
              <w:rPr>
                <w:color w:val="0D0D0D" w:themeColor="text1" w:themeTint="F2"/>
                <w:sz w:val="12"/>
                <w:szCs w:val="12"/>
                <w:lang w:eastAsia="es-CO"/>
              </w:rPr>
            </w:pPr>
            <w:r w:rsidRPr="00D31461">
              <w:rPr>
                <w:color w:val="000000"/>
                <w:sz w:val="12"/>
                <w:szCs w:val="12"/>
              </w:rPr>
              <w:t>Mensual</w:t>
            </w:r>
          </w:p>
        </w:tc>
      </w:tr>
      <w:tr w:rsidR="004F50CC" w:rsidRPr="00D31461" w14:paraId="1ED29459" w14:textId="77777777" w:rsidTr="004F50CC">
        <w:trPr>
          <w:trHeight w:val="57"/>
          <w:jc w:val="center"/>
        </w:trPr>
        <w:tc>
          <w:tcPr>
            <w:tcW w:w="224" w:type="dxa"/>
            <w:tcBorders>
              <w:top w:val="single" w:sz="4" w:space="0" w:color="auto"/>
              <w:left w:val="single" w:sz="8" w:space="0" w:color="auto"/>
              <w:bottom w:val="single" w:sz="4" w:space="0" w:color="auto"/>
              <w:right w:val="single" w:sz="4" w:space="0" w:color="auto"/>
            </w:tcBorders>
            <w:noWrap/>
            <w:textDirection w:val="btLr"/>
            <w:vAlign w:val="center"/>
          </w:tcPr>
          <w:p w14:paraId="46F80430" w14:textId="5A84CB45" w:rsidR="004F50CC" w:rsidRPr="00D31461" w:rsidRDefault="004F50CC" w:rsidP="004F50CC">
            <w:pPr>
              <w:jc w:val="center"/>
              <w:rPr>
                <w:color w:val="0D0D0D" w:themeColor="text1" w:themeTint="F2"/>
                <w:sz w:val="12"/>
                <w:szCs w:val="12"/>
                <w:lang w:eastAsia="es-CO"/>
              </w:rPr>
            </w:pPr>
            <w:r w:rsidRPr="00D31461">
              <w:rPr>
                <w:color w:val="0D0D0D" w:themeColor="text1" w:themeTint="F2"/>
                <w:sz w:val="12"/>
                <w:szCs w:val="12"/>
              </w:rPr>
              <w:t>6</w:t>
            </w:r>
          </w:p>
        </w:tc>
        <w:tc>
          <w:tcPr>
            <w:tcW w:w="224" w:type="dxa"/>
            <w:tcBorders>
              <w:top w:val="single" w:sz="4" w:space="0" w:color="auto"/>
              <w:left w:val="nil"/>
              <w:bottom w:val="single" w:sz="4" w:space="0" w:color="auto"/>
              <w:right w:val="single" w:sz="4" w:space="0" w:color="auto"/>
            </w:tcBorders>
            <w:noWrap/>
            <w:textDirection w:val="btLr"/>
            <w:vAlign w:val="center"/>
          </w:tcPr>
          <w:p w14:paraId="33C5892B" w14:textId="29FA519D" w:rsidR="004F50CC" w:rsidRPr="00D31461" w:rsidRDefault="004F50CC" w:rsidP="004F50CC">
            <w:pPr>
              <w:jc w:val="center"/>
              <w:rPr>
                <w:color w:val="0D0D0D" w:themeColor="text1" w:themeTint="F2"/>
                <w:sz w:val="12"/>
                <w:szCs w:val="12"/>
                <w:lang w:eastAsia="es-CO"/>
              </w:rPr>
            </w:pPr>
            <w:r w:rsidRPr="00D31461">
              <w:rPr>
                <w:color w:val="000000"/>
                <w:sz w:val="12"/>
                <w:szCs w:val="12"/>
              </w:rPr>
              <w:t>Especifico</w:t>
            </w:r>
          </w:p>
        </w:tc>
        <w:tc>
          <w:tcPr>
            <w:tcW w:w="224" w:type="dxa"/>
            <w:tcBorders>
              <w:top w:val="single" w:sz="4" w:space="0" w:color="auto"/>
              <w:left w:val="nil"/>
              <w:bottom w:val="single" w:sz="4" w:space="0" w:color="auto"/>
              <w:right w:val="single" w:sz="4" w:space="0" w:color="auto"/>
            </w:tcBorders>
            <w:noWrap/>
            <w:textDirection w:val="btLr"/>
            <w:vAlign w:val="center"/>
          </w:tcPr>
          <w:p w14:paraId="3C2C0765" w14:textId="1057D7E9" w:rsidR="004F50CC" w:rsidRPr="00D31461" w:rsidRDefault="004F50CC" w:rsidP="004F50CC">
            <w:pPr>
              <w:jc w:val="center"/>
              <w:rPr>
                <w:color w:val="0D0D0D" w:themeColor="text1" w:themeTint="F2"/>
                <w:sz w:val="12"/>
                <w:szCs w:val="12"/>
                <w:lang w:eastAsia="es-CO"/>
              </w:rPr>
            </w:pPr>
            <w:r w:rsidRPr="00D31461">
              <w:rPr>
                <w:color w:val="000000"/>
                <w:sz w:val="12"/>
                <w:szCs w:val="12"/>
              </w:rPr>
              <w:t>Externo</w:t>
            </w:r>
          </w:p>
        </w:tc>
        <w:tc>
          <w:tcPr>
            <w:tcW w:w="224" w:type="dxa"/>
            <w:tcBorders>
              <w:top w:val="single" w:sz="4" w:space="0" w:color="auto"/>
              <w:left w:val="nil"/>
              <w:bottom w:val="single" w:sz="4" w:space="0" w:color="auto"/>
              <w:right w:val="single" w:sz="4" w:space="0" w:color="auto"/>
            </w:tcBorders>
            <w:noWrap/>
            <w:textDirection w:val="btLr"/>
            <w:vAlign w:val="center"/>
          </w:tcPr>
          <w:p w14:paraId="00248031" w14:textId="27AF5E78" w:rsidR="004F50CC" w:rsidRPr="00D31461" w:rsidRDefault="004F50CC" w:rsidP="004F50CC">
            <w:pPr>
              <w:jc w:val="center"/>
              <w:rPr>
                <w:color w:val="0D0D0D" w:themeColor="text1" w:themeTint="F2"/>
                <w:sz w:val="12"/>
                <w:szCs w:val="12"/>
                <w:lang w:eastAsia="es-CO"/>
              </w:rPr>
            </w:pPr>
            <w:r w:rsidRPr="00D31461">
              <w:rPr>
                <w:color w:val="000000"/>
                <w:sz w:val="12"/>
                <w:szCs w:val="12"/>
              </w:rPr>
              <w:t>Selección</w:t>
            </w:r>
          </w:p>
        </w:tc>
        <w:tc>
          <w:tcPr>
            <w:tcW w:w="224" w:type="dxa"/>
            <w:tcBorders>
              <w:top w:val="single" w:sz="4" w:space="0" w:color="auto"/>
              <w:left w:val="nil"/>
              <w:bottom w:val="single" w:sz="4" w:space="0" w:color="auto"/>
              <w:right w:val="single" w:sz="4" w:space="0" w:color="auto"/>
            </w:tcBorders>
            <w:noWrap/>
            <w:textDirection w:val="btLr"/>
            <w:vAlign w:val="center"/>
          </w:tcPr>
          <w:p w14:paraId="13568AC1" w14:textId="48E966D2" w:rsidR="004F50CC" w:rsidRPr="00D31461" w:rsidRDefault="004F50CC" w:rsidP="004F50CC">
            <w:pPr>
              <w:jc w:val="center"/>
              <w:rPr>
                <w:color w:val="0D0D0D" w:themeColor="text1" w:themeTint="F2"/>
                <w:sz w:val="12"/>
                <w:szCs w:val="12"/>
                <w:lang w:eastAsia="es-CO"/>
              </w:rPr>
            </w:pPr>
            <w:r w:rsidRPr="00D31461">
              <w:rPr>
                <w:color w:val="000000"/>
                <w:sz w:val="12"/>
                <w:szCs w:val="12"/>
              </w:rPr>
              <w:t>De la naturaleza</w:t>
            </w:r>
          </w:p>
        </w:tc>
        <w:tc>
          <w:tcPr>
            <w:tcW w:w="731" w:type="dxa"/>
            <w:tcBorders>
              <w:top w:val="single" w:sz="4" w:space="0" w:color="auto"/>
              <w:left w:val="nil"/>
              <w:bottom w:val="single" w:sz="4" w:space="0" w:color="auto"/>
              <w:right w:val="single" w:sz="4" w:space="0" w:color="auto"/>
            </w:tcBorders>
            <w:vAlign w:val="center"/>
          </w:tcPr>
          <w:p w14:paraId="7A15D55E" w14:textId="366E149A" w:rsidR="004F50CC" w:rsidRPr="00D31461" w:rsidRDefault="004F50CC" w:rsidP="004F50CC">
            <w:pPr>
              <w:jc w:val="both"/>
              <w:rPr>
                <w:color w:val="0D0D0D" w:themeColor="text1" w:themeTint="F2"/>
                <w:sz w:val="12"/>
                <w:szCs w:val="12"/>
                <w:lang w:eastAsia="es-CO"/>
              </w:rPr>
            </w:pPr>
            <w:r w:rsidRPr="00D31461">
              <w:rPr>
                <w:color w:val="000000"/>
                <w:sz w:val="12"/>
                <w:szCs w:val="12"/>
              </w:rPr>
              <w:t>Son los derivados de los cambios de las políticas gubernamentales y de cambios en las condiciones sociales que tengan impacto en la ejecución del contrato</w:t>
            </w:r>
          </w:p>
        </w:tc>
        <w:tc>
          <w:tcPr>
            <w:tcW w:w="790" w:type="dxa"/>
            <w:tcBorders>
              <w:top w:val="single" w:sz="4" w:space="0" w:color="auto"/>
              <w:left w:val="nil"/>
              <w:bottom w:val="single" w:sz="4" w:space="0" w:color="auto"/>
              <w:right w:val="single" w:sz="4" w:space="0" w:color="auto"/>
            </w:tcBorders>
            <w:vAlign w:val="center"/>
          </w:tcPr>
          <w:p w14:paraId="32A77BC1" w14:textId="39F0D9AF" w:rsidR="004F50CC" w:rsidRPr="00D31461" w:rsidRDefault="004F50CC" w:rsidP="004F50CC">
            <w:pPr>
              <w:jc w:val="both"/>
              <w:rPr>
                <w:color w:val="0D0D0D" w:themeColor="text1" w:themeTint="F2"/>
                <w:sz w:val="12"/>
                <w:szCs w:val="12"/>
                <w:lang w:eastAsia="es-CO"/>
              </w:rPr>
            </w:pPr>
            <w:r w:rsidRPr="00D31461">
              <w:rPr>
                <w:color w:val="000000"/>
                <w:sz w:val="12"/>
                <w:szCs w:val="12"/>
              </w:rPr>
              <w:t>Incumplimientos y dilaciones en la ejecución del proceso</w:t>
            </w:r>
          </w:p>
        </w:tc>
        <w:tc>
          <w:tcPr>
            <w:tcW w:w="223" w:type="dxa"/>
            <w:tcBorders>
              <w:top w:val="single" w:sz="4" w:space="0" w:color="auto"/>
              <w:left w:val="nil"/>
              <w:bottom w:val="single" w:sz="4" w:space="0" w:color="auto"/>
              <w:right w:val="single" w:sz="4" w:space="0" w:color="auto"/>
            </w:tcBorders>
            <w:textDirection w:val="btLr"/>
            <w:vAlign w:val="center"/>
          </w:tcPr>
          <w:p w14:paraId="5E4369DD" w14:textId="7878F2CF" w:rsidR="004F50CC" w:rsidRPr="00D31461" w:rsidRDefault="004F50CC" w:rsidP="004F50CC">
            <w:pPr>
              <w:jc w:val="center"/>
              <w:rPr>
                <w:color w:val="0D0D0D" w:themeColor="text1" w:themeTint="F2"/>
                <w:sz w:val="12"/>
                <w:szCs w:val="12"/>
                <w:lang w:eastAsia="es-CO"/>
              </w:rPr>
            </w:pPr>
            <w:r w:rsidRPr="00D31461">
              <w:rPr>
                <w:color w:val="000000"/>
                <w:sz w:val="12"/>
                <w:szCs w:val="12"/>
              </w:rPr>
              <w:t>2</w:t>
            </w:r>
          </w:p>
        </w:tc>
        <w:tc>
          <w:tcPr>
            <w:tcW w:w="223" w:type="dxa"/>
            <w:tcBorders>
              <w:top w:val="single" w:sz="4" w:space="0" w:color="auto"/>
              <w:left w:val="nil"/>
              <w:bottom w:val="single" w:sz="4" w:space="0" w:color="auto"/>
              <w:right w:val="single" w:sz="4" w:space="0" w:color="auto"/>
            </w:tcBorders>
            <w:textDirection w:val="btLr"/>
            <w:vAlign w:val="center"/>
          </w:tcPr>
          <w:p w14:paraId="5B411974" w14:textId="713EC255" w:rsidR="004F50CC" w:rsidRPr="00D31461" w:rsidRDefault="004F50CC" w:rsidP="004F50CC">
            <w:pPr>
              <w:jc w:val="center"/>
              <w:rPr>
                <w:color w:val="0D0D0D" w:themeColor="text1" w:themeTint="F2"/>
                <w:sz w:val="12"/>
                <w:szCs w:val="12"/>
                <w:lang w:eastAsia="es-CO"/>
              </w:rPr>
            </w:pPr>
            <w:r w:rsidRPr="00D31461">
              <w:rPr>
                <w:color w:val="000000"/>
                <w:sz w:val="12"/>
                <w:szCs w:val="12"/>
              </w:rPr>
              <w:t>3</w:t>
            </w:r>
          </w:p>
        </w:tc>
        <w:tc>
          <w:tcPr>
            <w:tcW w:w="223" w:type="dxa"/>
            <w:tcBorders>
              <w:top w:val="single" w:sz="4" w:space="0" w:color="auto"/>
              <w:left w:val="nil"/>
              <w:bottom w:val="single" w:sz="4" w:space="0" w:color="auto"/>
              <w:right w:val="single" w:sz="4" w:space="0" w:color="auto"/>
            </w:tcBorders>
            <w:textDirection w:val="btLr"/>
            <w:vAlign w:val="center"/>
          </w:tcPr>
          <w:p w14:paraId="6B7A4CA2" w14:textId="43510E71" w:rsidR="004F50CC" w:rsidRPr="00D31461" w:rsidRDefault="004F50CC" w:rsidP="004F50CC">
            <w:pPr>
              <w:jc w:val="center"/>
              <w:rPr>
                <w:color w:val="0D0D0D" w:themeColor="text1" w:themeTint="F2"/>
                <w:sz w:val="12"/>
                <w:szCs w:val="12"/>
                <w:lang w:eastAsia="es-CO"/>
              </w:rPr>
            </w:pPr>
            <w:r w:rsidRPr="00D31461">
              <w:rPr>
                <w:color w:val="000000"/>
                <w:sz w:val="12"/>
                <w:szCs w:val="12"/>
              </w:rPr>
              <w:t>5</w:t>
            </w:r>
          </w:p>
        </w:tc>
        <w:tc>
          <w:tcPr>
            <w:tcW w:w="223" w:type="dxa"/>
            <w:tcBorders>
              <w:top w:val="single" w:sz="4" w:space="0" w:color="auto"/>
              <w:left w:val="nil"/>
              <w:bottom w:val="single" w:sz="4" w:space="0" w:color="auto"/>
              <w:right w:val="single" w:sz="4" w:space="0" w:color="auto"/>
            </w:tcBorders>
            <w:noWrap/>
            <w:textDirection w:val="btLr"/>
            <w:vAlign w:val="center"/>
          </w:tcPr>
          <w:p w14:paraId="4DDAC65B" w14:textId="04CA4115" w:rsidR="004F50CC" w:rsidRPr="00D31461" w:rsidRDefault="004F50CC" w:rsidP="004F50CC">
            <w:pPr>
              <w:jc w:val="center"/>
              <w:rPr>
                <w:color w:val="0D0D0D" w:themeColor="text1" w:themeTint="F2"/>
                <w:sz w:val="12"/>
                <w:szCs w:val="12"/>
                <w:lang w:eastAsia="es-CO"/>
              </w:rPr>
            </w:pPr>
            <w:r w:rsidRPr="00D31461">
              <w:rPr>
                <w:color w:val="000000"/>
                <w:sz w:val="12"/>
                <w:szCs w:val="12"/>
              </w:rPr>
              <w:t>Riesgo bajo</w:t>
            </w:r>
          </w:p>
        </w:tc>
        <w:tc>
          <w:tcPr>
            <w:tcW w:w="223" w:type="dxa"/>
            <w:tcBorders>
              <w:top w:val="single" w:sz="4" w:space="0" w:color="auto"/>
              <w:left w:val="nil"/>
              <w:bottom w:val="single" w:sz="4" w:space="0" w:color="auto"/>
              <w:right w:val="single" w:sz="4" w:space="0" w:color="auto"/>
            </w:tcBorders>
            <w:noWrap/>
            <w:textDirection w:val="btLr"/>
            <w:vAlign w:val="center"/>
          </w:tcPr>
          <w:p w14:paraId="5CF8734A" w14:textId="5CB62848" w:rsidR="004F50CC" w:rsidRPr="00D31461" w:rsidRDefault="004F50CC" w:rsidP="004F50CC">
            <w:pPr>
              <w:jc w:val="center"/>
              <w:rPr>
                <w:color w:val="0D0D0D" w:themeColor="text1" w:themeTint="F2"/>
                <w:sz w:val="12"/>
                <w:szCs w:val="12"/>
                <w:lang w:eastAsia="es-CO"/>
              </w:rPr>
            </w:pPr>
            <w:r w:rsidRPr="00D31461">
              <w:rPr>
                <w:color w:val="000000"/>
                <w:sz w:val="12"/>
                <w:szCs w:val="12"/>
              </w:rPr>
              <w:t>Oferente</w:t>
            </w:r>
          </w:p>
        </w:tc>
        <w:tc>
          <w:tcPr>
            <w:tcW w:w="1058" w:type="dxa"/>
            <w:tcBorders>
              <w:top w:val="single" w:sz="4" w:space="0" w:color="auto"/>
              <w:left w:val="nil"/>
              <w:bottom w:val="single" w:sz="4" w:space="0" w:color="auto"/>
              <w:right w:val="single" w:sz="4" w:space="0" w:color="auto"/>
            </w:tcBorders>
            <w:vAlign w:val="center"/>
          </w:tcPr>
          <w:p w14:paraId="426BBCBE" w14:textId="171D9E0E" w:rsidR="004F50CC" w:rsidRPr="00D31461" w:rsidRDefault="004F50CC" w:rsidP="004F50CC">
            <w:pPr>
              <w:jc w:val="center"/>
              <w:rPr>
                <w:color w:val="0D0D0D" w:themeColor="text1" w:themeTint="F2"/>
                <w:sz w:val="12"/>
                <w:szCs w:val="12"/>
                <w:lang w:eastAsia="es-CO"/>
              </w:rPr>
            </w:pPr>
            <w:r w:rsidRPr="00D31461">
              <w:rPr>
                <w:color w:val="000000"/>
                <w:sz w:val="12"/>
                <w:szCs w:val="12"/>
              </w:rPr>
              <w:t>Establecer planes de contingencia frente a este tipo de situaciones</w:t>
            </w:r>
          </w:p>
        </w:tc>
        <w:tc>
          <w:tcPr>
            <w:tcW w:w="223" w:type="dxa"/>
            <w:tcBorders>
              <w:top w:val="single" w:sz="4" w:space="0" w:color="auto"/>
              <w:left w:val="nil"/>
              <w:bottom w:val="single" w:sz="4" w:space="0" w:color="auto"/>
              <w:right w:val="single" w:sz="4" w:space="0" w:color="auto"/>
            </w:tcBorders>
            <w:textDirection w:val="btLr"/>
            <w:vAlign w:val="center"/>
          </w:tcPr>
          <w:p w14:paraId="3A349D37" w14:textId="0BD64044" w:rsidR="004F50CC" w:rsidRPr="00D31461" w:rsidRDefault="004F50CC" w:rsidP="004F50CC">
            <w:pPr>
              <w:jc w:val="center"/>
              <w:rPr>
                <w:color w:val="0D0D0D" w:themeColor="text1" w:themeTint="F2"/>
                <w:sz w:val="12"/>
                <w:szCs w:val="12"/>
                <w:lang w:eastAsia="es-CO"/>
              </w:rPr>
            </w:pPr>
            <w:r w:rsidRPr="00D31461">
              <w:rPr>
                <w:color w:val="000000"/>
                <w:sz w:val="12"/>
                <w:szCs w:val="12"/>
              </w:rPr>
              <w:t>2</w:t>
            </w:r>
          </w:p>
        </w:tc>
        <w:tc>
          <w:tcPr>
            <w:tcW w:w="223" w:type="dxa"/>
            <w:tcBorders>
              <w:top w:val="single" w:sz="4" w:space="0" w:color="auto"/>
              <w:left w:val="nil"/>
              <w:bottom w:val="single" w:sz="4" w:space="0" w:color="auto"/>
              <w:right w:val="single" w:sz="4" w:space="0" w:color="auto"/>
            </w:tcBorders>
            <w:textDirection w:val="btLr"/>
            <w:vAlign w:val="center"/>
          </w:tcPr>
          <w:p w14:paraId="0F8018CE" w14:textId="12B7533D" w:rsidR="004F50CC" w:rsidRPr="00D31461" w:rsidRDefault="004F50CC" w:rsidP="004F50CC">
            <w:pPr>
              <w:jc w:val="center"/>
              <w:rPr>
                <w:color w:val="0D0D0D" w:themeColor="text1" w:themeTint="F2"/>
                <w:sz w:val="12"/>
                <w:szCs w:val="12"/>
                <w:lang w:eastAsia="es-CO"/>
              </w:rPr>
            </w:pPr>
            <w:r w:rsidRPr="00D31461">
              <w:rPr>
                <w:color w:val="000000"/>
                <w:sz w:val="12"/>
                <w:szCs w:val="12"/>
              </w:rPr>
              <w:t>3</w:t>
            </w:r>
          </w:p>
        </w:tc>
        <w:tc>
          <w:tcPr>
            <w:tcW w:w="223" w:type="dxa"/>
            <w:tcBorders>
              <w:top w:val="single" w:sz="4" w:space="0" w:color="auto"/>
              <w:left w:val="nil"/>
              <w:bottom w:val="single" w:sz="4" w:space="0" w:color="auto"/>
              <w:right w:val="single" w:sz="4" w:space="0" w:color="auto"/>
            </w:tcBorders>
            <w:textDirection w:val="btLr"/>
            <w:vAlign w:val="center"/>
          </w:tcPr>
          <w:p w14:paraId="404457CD" w14:textId="25D3F4CC" w:rsidR="004F50CC" w:rsidRPr="00D31461" w:rsidRDefault="004F50CC" w:rsidP="004F50CC">
            <w:pPr>
              <w:jc w:val="center"/>
              <w:rPr>
                <w:color w:val="0D0D0D" w:themeColor="text1" w:themeTint="F2"/>
                <w:sz w:val="12"/>
                <w:szCs w:val="12"/>
                <w:lang w:eastAsia="es-CO"/>
              </w:rPr>
            </w:pPr>
            <w:r w:rsidRPr="00D31461">
              <w:rPr>
                <w:color w:val="000000"/>
                <w:sz w:val="12"/>
                <w:szCs w:val="12"/>
              </w:rPr>
              <w:t>5</w:t>
            </w:r>
          </w:p>
        </w:tc>
        <w:tc>
          <w:tcPr>
            <w:tcW w:w="223" w:type="dxa"/>
            <w:tcBorders>
              <w:top w:val="single" w:sz="4" w:space="0" w:color="auto"/>
              <w:left w:val="nil"/>
              <w:bottom w:val="single" w:sz="4" w:space="0" w:color="auto"/>
              <w:right w:val="single" w:sz="4" w:space="0" w:color="auto"/>
            </w:tcBorders>
            <w:textDirection w:val="btLr"/>
            <w:vAlign w:val="center"/>
          </w:tcPr>
          <w:p w14:paraId="18E91975" w14:textId="21D003D8" w:rsidR="004F50CC" w:rsidRPr="00D31461" w:rsidRDefault="004F50CC" w:rsidP="004F50CC">
            <w:pPr>
              <w:jc w:val="center"/>
              <w:rPr>
                <w:color w:val="0D0D0D" w:themeColor="text1" w:themeTint="F2"/>
                <w:sz w:val="12"/>
                <w:szCs w:val="12"/>
                <w:lang w:eastAsia="es-CO"/>
              </w:rPr>
            </w:pPr>
            <w:r w:rsidRPr="00D31461">
              <w:rPr>
                <w:color w:val="000000"/>
                <w:sz w:val="12"/>
                <w:szCs w:val="12"/>
              </w:rPr>
              <w:t>Riesgo bajo</w:t>
            </w:r>
          </w:p>
        </w:tc>
        <w:tc>
          <w:tcPr>
            <w:tcW w:w="223" w:type="dxa"/>
            <w:tcBorders>
              <w:top w:val="single" w:sz="4" w:space="0" w:color="auto"/>
              <w:left w:val="nil"/>
              <w:bottom w:val="single" w:sz="4" w:space="0" w:color="auto"/>
              <w:right w:val="single" w:sz="4" w:space="0" w:color="auto"/>
            </w:tcBorders>
            <w:noWrap/>
            <w:textDirection w:val="btLr"/>
            <w:vAlign w:val="center"/>
          </w:tcPr>
          <w:p w14:paraId="41826A02" w14:textId="0BEF406B" w:rsidR="004F50CC" w:rsidRPr="00D31461" w:rsidRDefault="004F50CC" w:rsidP="004F50CC">
            <w:pPr>
              <w:jc w:val="center"/>
              <w:rPr>
                <w:color w:val="0D0D0D" w:themeColor="text1" w:themeTint="F2"/>
                <w:sz w:val="12"/>
                <w:szCs w:val="12"/>
                <w:lang w:eastAsia="es-CO"/>
              </w:rPr>
            </w:pPr>
            <w:r w:rsidRPr="00D31461">
              <w:rPr>
                <w:color w:val="000000"/>
                <w:sz w:val="12"/>
                <w:szCs w:val="12"/>
              </w:rPr>
              <w:t>Si</w:t>
            </w:r>
          </w:p>
        </w:tc>
        <w:tc>
          <w:tcPr>
            <w:tcW w:w="668" w:type="dxa"/>
            <w:tcBorders>
              <w:top w:val="single" w:sz="4" w:space="0" w:color="auto"/>
              <w:left w:val="nil"/>
              <w:bottom w:val="single" w:sz="4" w:space="0" w:color="auto"/>
              <w:right w:val="single" w:sz="4" w:space="0" w:color="auto"/>
            </w:tcBorders>
            <w:textDirection w:val="btLr"/>
            <w:vAlign w:val="center"/>
          </w:tcPr>
          <w:p w14:paraId="432993A9" w14:textId="7A91483B" w:rsidR="004F50CC" w:rsidRPr="00D31461" w:rsidRDefault="004F50CC" w:rsidP="004F50CC">
            <w:pPr>
              <w:jc w:val="center"/>
              <w:rPr>
                <w:color w:val="0D0D0D" w:themeColor="text1" w:themeTint="F2"/>
                <w:sz w:val="12"/>
                <w:szCs w:val="12"/>
                <w:lang w:eastAsia="es-CO"/>
              </w:rPr>
            </w:pPr>
            <w:r w:rsidRPr="00D31461">
              <w:rPr>
                <w:color w:val="000000"/>
                <w:sz w:val="12"/>
                <w:szCs w:val="12"/>
              </w:rPr>
              <w:t>contratista</w:t>
            </w:r>
          </w:p>
        </w:tc>
        <w:tc>
          <w:tcPr>
            <w:tcW w:w="639" w:type="dxa"/>
            <w:tcBorders>
              <w:top w:val="single" w:sz="4" w:space="0" w:color="auto"/>
              <w:left w:val="nil"/>
              <w:bottom w:val="single" w:sz="4" w:space="0" w:color="auto"/>
              <w:right w:val="single" w:sz="4" w:space="0" w:color="auto"/>
            </w:tcBorders>
            <w:textDirection w:val="btLr"/>
            <w:vAlign w:val="center"/>
          </w:tcPr>
          <w:p w14:paraId="2D12986E" w14:textId="677413BC" w:rsidR="004F50CC" w:rsidRPr="00D31461" w:rsidRDefault="004F50CC" w:rsidP="004F50CC">
            <w:pPr>
              <w:jc w:val="center"/>
              <w:rPr>
                <w:color w:val="0D0D0D" w:themeColor="text1" w:themeTint="F2"/>
                <w:sz w:val="12"/>
                <w:szCs w:val="12"/>
                <w:lang w:eastAsia="es-CO"/>
              </w:rPr>
            </w:pPr>
            <w:r w:rsidRPr="00D31461">
              <w:rPr>
                <w:color w:val="000000"/>
                <w:sz w:val="12"/>
                <w:szCs w:val="12"/>
              </w:rPr>
              <w:t>Con la presentación de la propuesta</w:t>
            </w:r>
          </w:p>
        </w:tc>
        <w:tc>
          <w:tcPr>
            <w:tcW w:w="657" w:type="dxa"/>
            <w:tcBorders>
              <w:top w:val="single" w:sz="4" w:space="0" w:color="auto"/>
              <w:left w:val="nil"/>
              <w:bottom w:val="single" w:sz="4" w:space="0" w:color="auto"/>
              <w:right w:val="single" w:sz="4" w:space="0" w:color="auto"/>
            </w:tcBorders>
            <w:textDirection w:val="btLr"/>
            <w:vAlign w:val="center"/>
          </w:tcPr>
          <w:p w14:paraId="3D6E8C3A" w14:textId="2B0F71FB" w:rsidR="004F50CC" w:rsidRPr="00D31461" w:rsidRDefault="004F50CC" w:rsidP="004F50CC">
            <w:pPr>
              <w:jc w:val="center"/>
              <w:rPr>
                <w:color w:val="0D0D0D" w:themeColor="text1" w:themeTint="F2"/>
                <w:sz w:val="12"/>
                <w:szCs w:val="12"/>
                <w:lang w:eastAsia="es-CO"/>
              </w:rPr>
            </w:pPr>
            <w:r w:rsidRPr="00D31461">
              <w:rPr>
                <w:color w:val="000000"/>
                <w:sz w:val="12"/>
                <w:szCs w:val="12"/>
              </w:rPr>
              <w:t>20 días después de recibidas el total de ofertas.</w:t>
            </w:r>
          </w:p>
        </w:tc>
        <w:tc>
          <w:tcPr>
            <w:tcW w:w="764" w:type="dxa"/>
            <w:tcBorders>
              <w:top w:val="single" w:sz="4" w:space="0" w:color="auto"/>
              <w:left w:val="nil"/>
              <w:bottom w:val="single" w:sz="4" w:space="0" w:color="auto"/>
              <w:right w:val="single" w:sz="4" w:space="0" w:color="auto"/>
            </w:tcBorders>
            <w:textDirection w:val="btLr"/>
            <w:vAlign w:val="center"/>
          </w:tcPr>
          <w:p w14:paraId="550665DC" w14:textId="7BFEC9DA" w:rsidR="004F50CC" w:rsidRPr="00D31461" w:rsidRDefault="004F50CC" w:rsidP="004F50CC">
            <w:pPr>
              <w:jc w:val="center"/>
              <w:rPr>
                <w:color w:val="0D0D0D" w:themeColor="text1" w:themeTint="F2"/>
                <w:sz w:val="12"/>
                <w:szCs w:val="12"/>
                <w:lang w:eastAsia="es-CO"/>
              </w:rPr>
            </w:pPr>
            <w:r w:rsidRPr="00D31461">
              <w:rPr>
                <w:color w:val="000000"/>
                <w:sz w:val="12"/>
                <w:szCs w:val="12"/>
              </w:rPr>
              <w:t>En la evaluación de las propuestas y mediante certificaciones por parte del proveedor</w:t>
            </w:r>
          </w:p>
        </w:tc>
        <w:tc>
          <w:tcPr>
            <w:tcW w:w="727" w:type="dxa"/>
            <w:tcBorders>
              <w:top w:val="single" w:sz="4" w:space="0" w:color="auto"/>
              <w:left w:val="nil"/>
              <w:bottom w:val="single" w:sz="4" w:space="0" w:color="auto"/>
              <w:right w:val="single" w:sz="8" w:space="0" w:color="auto"/>
            </w:tcBorders>
            <w:textDirection w:val="btLr"/>
            <w:vAlign w:val="center"/>
          </w:tcPr>
          <w:p w14:paraId="717E8C20" w14:textId="2E01D0C0" w:rsidR="004F50CC" w:rsidRPr="00D31461" w:rsidRDefault="004F50CC" w:rsidP="004F50CC">
            <w:pPr>
              <w:jc w:val="both"/>
              <w:rPr>
                <w:color w:val="0D0D0D" w:themeColor="text1" w:themeTint="F2"/>
                <w:sz w:val="12"/>
                <w:szCs w:val="12"/>
                <w:lang w:eastAsia="es-CO"/>
              </w:rPr>
            </w:pPr>
            <w:r w:rsidRPr="00D31461">
              <w:rPr>
                <w:color w:val="000000"/>
                <w:sz w:val="12"/>
                <w:szCs w:val="12"/>
              </w:rPr>
              <w:t>Mensual</w:t>
            </w:r>
          </w:p>
        </w:tc>
      </w:tr>
      <w:tr w:rsidR="004F50CC" w:rsidRPr="00D31461" w14:paraId="6078A892" w14:textId="77777777" w:rsidTr="004F50CC">
        <w:trPr>
          <w:trHeight w:val="57"/>
          <w:jc w:val="center"/>
        </w:trPr>
        <w:tc>
          <w:tcPr>
            <w:tcW w:w="224" w:type="dxa"/>
            <w:tcBorders>
              <w:top w:val="single" w:sz="4" w:space="0" w:color="auto"/>
              <w:left w:val="single" w:sz="8" w:space="0" w:color="auto"/>
              <w:bottom w:val="single" w:sz="4" w:space="0" w:color="auto"/>
              <w:right w:val="single" w:sz="4" w:space="0" w:color="auto"/>
            </w:tcBorders>
            <w:noWrap/>
            <w:textDirection w:val="btLr"/>
            <w:vAlign w:val="center"/>
          </w:tcPr>
          <w:p w14:paraId="0F91E364" w14:textId="7898BE04" w:rsidR="004F50CC" w:rsidRPr="00D31461" w:rsidRDefault="004F50CC" w:rsidP="004F50CC">
            <w:pPr>
              <w:jc w:val="center"/>
              <w:rPr>
                <w:color w:val="0D0D0D" w:themeColor="text1" w:themeTint="F2"/>
                <w:sz w:val="12"/>
                <w:szCs w:val="12"/>
                <w:lang w:eastAsia="es-CO"/>
              </w:rPr>
            </w:pPr>
            <w:r w:rsidRPr="00D31461">
              <w:rPr>
                <w:color w:val="0D0D0D" w:themeColor="text1" w:themeTint="F2"/>
                <w:sz w:val="12"/>
                <w:szCs w:val="12"/>
              </w:rPr>
              <w:t>7</w:t>
            </w:r>
          </w:p>
        </w:tc>
        <w:tc>
          <w:tcPr>
            <w:tcW w:w="224" w:type="dxa"/>
            <w:tcBorders>
              <w:top w:val="single" w:sz="4" w:space="0" w:color="auto"/>
              <w:left w:val="nil"/>
              <w:bottom w:val="single" w:sz="4" w:space="0" w:color="auto"/>
              <w:right w:val="single" w:sz="4" w:space="0" w:color="auto"/>
            </w:tcBorders>
            <w:noWrap/>
            <w:textDirection w:val="btLr"/>
            <w:vAlign w:val="center"/>
          </w:tcPr>
          <w:p w14:paraId="6ACD2A9F" w14:textId="09954D50" w:rsidR="004F50CC" w:rsidRPr="00D31461" w:rsidRDefault="004F50CC" w:rsidP="004F50CC">
            <w:pPr>
              <w:jc w:val="center"/>
              <w:rPr>
                <w:color w:val="0D0D0D" w:themeColor="text1" w:themeTint="F2"/>
                <w:sz w:val="12"/>
                <w:szCs w:val="12"/>
                <w:lang w:eastAsia="es-CO"/>
              </w:rPr>
            </w:pPr>
            <w:r w:rsidRPr="00D31461">
              <w:rPr>
                <w:color w:val="000000"/>
                <w:sz w:val="12"/>
                <w:szCs w:val="12"/>
              </w:rPr>
              <w:t>Especifico</w:t>
            </w:r>
          </w:p>
        </w:tc>
        <w:tc>
          <w:tcPr>
            <w:tcW w:w="224" w:type="dxa"/>
            <w:tcBorders>
              <w:top w:val="single" w:sz="4" w:space="0" w:color="auto"/>
              <w:left w:val="nil"/>
              <w:bottom w:val="single" w:sz="4" w:space="0" w:color="auto"/>
              <w:right w:val="single" w:sz="4" w:space="0" w:color="auto"/>
            </w:tcBorders>
            <w:noWrap/>
            <w:textDirection w:val="btLr"/>
            <w:vAlign w:val="center"/>
          </w:tcPr>
          <w:p w14:paraId="5BE917E9" w14:textId="5212105F" w:rsidR="004F50CC" w:rsidRPr="00D31461" w:rsidRDefault="004F50CC" w:rsidP="004F50CC">
            <w:pPr>
              <w:jc w:val="center"/>
              <w:rPr>
                <w:color w:val="0D0D0D" w:themeColor="text1" w:themeTint="F2"/>
                <w:sz w:val="12"/>
                <w:szCs w:val="12"/>
                <w:lang w:eastAsia="es-CO"/>
              </w:rPr>
            </w:pPr>
            <w:r w:rsidRPr="00D31461">
              <w:rPr>
                <w:color w:val="000000"/>
                <w:sz w:val="12"/>
                <w:szCs w:val="12"/>
              </w:rPr>
              <w:t>Externo</w:t>
            </w:r>
          </w:p>
        </w:tc>
        <w:tc>
          <w:tcPr>
            <w:tcW w:w="224" w:type="dxa"/>
            <w:tcBorders>
              <w:top w:val="single" w:sz="4" w:space="0" w:color="auto"/>
              <w:left w:val="nil"/>
              <w:bottom w:val="single" w:sz="4" w:space="0" w:color="auto"/>
              <w:right w:val="single" w:sz="4" w:space="0" w:color="auto"/>
            </w:tcBorders>
            <w:noWrap/>
            <w:textDirection w:val="btLr"/>
            <w:vAlign w:val="center"/>
          </w:tcPr>
          <w:p w14:paraId="1847331E" w14:textId="2F4ADB55" w:rsidR="004F50CC" w:rsidRPr="00D31461" w:rsidRDefault="004F50CC" w:rsidP="004F50CC">
            <w:pPr>
              <w:jc w:val="center"/>
              <w:rPr>
                <w:color w:val="0D0D0D" w:themeColor="text1" w:themeTint="F2"/>
                <w:sz w:val="12"/>
                <w:szCs w:val="12"/>
                <w:lang w:eastAsia="es-CO"/>
              </w:rPr>
            </w:pPr>
            <w:r w:rsidRPr="00D31461">
              <w:rPr>
                <w:color w:val="000000"/>
                <w:sz w:val="12"/>
                <w:szCs w:val="12"/>
              </w:rPr>
              <w:t>Selección</w:t>
            </w:r>
          </w:p>
        </w:tc>
        <w:tc>
          <w:tcPr>
            <w:tcW w:w="224" w:type="dxa"/>
            <w:tcBorders>
              <w:top w:val="single" w:sz="4" w:space="0" w:color="auto"/>
              <w:left w:val="nil"/>
              <w:bottom w:val="single" w:sz="4" w:space="0" w:color="auto"/>
              <w:right w:val="single" w:sz="4" w:space="0" w:color="auto"/>
            </w:tcBorders>
            <w:noWrap/>
            <w:textDirection w:val="btLr"/>
            <w:vAlign w:val="center"/>
          </w:tcPr>
          <w:p w14:paraId="7E80C7D5" w14:textId="0AEA8CFC" w:rsidR="004F50CC" w:rsidRPr="00D31461" w:rsidRDefault="004F50CC" w:rsidP="004F50CC">
            <w:pPr>
              <w:jc w:val="center"/>
              <w:rPr>
                <w:color w:val="0D0D0D" w:themeColor="text1" w:themeTint="F2"/>
                <w:sz w:val="12"/>
                <w:szCs w:val="12"/>
                <w:lang w:eastAsia="es-CO"/>
              </w:rPr>
            </w:pPr>
            <w:r w:rsidRPr="00D31461">
              <w:rPr>
                <w:color w:val="000000"/>
                <w:sz w:val="12"/>
                <w:szCs w:val="12"/>
              </w:rPr>
              <w:t>Económico</w:t>
            </w:r>
          </w:p>
        </w:tc>
        <w:tc>
          <w:tcPr>
            <w:tcW w:w="731" w:type="dxa"/>
            <w:tcBorders>
              <w:top w:val="single" w:sz="4" w:space="0" w:color="auto"/>
              <w:left w:val="nil"/>
              <w:bottom w:val="single" w:sz="4" w:space="0" w:color="auto"/>
              <w:right w:val="single" w:sz="4" w:space="0" w:color="auto"/>
            </w:tcBorders>
            <w:vAlign w:val="center"/>
          </w:tcPr>
          <w:p w14:paraId="2D7F3097" w14:textId="28FB6594" w:rsidR="004F50CC" w:rsidRPr="00D31461" w:rsidRDefault="004F50CC" w:rsidP="004F50CC">
            <w:pPr>
              <w:jc w:val="both"/>
              <w:rPr>
                <w:color w:val="0D0D0D" w:themeColor="text1" w:themeTint="F2"/>
                <w:sz w:val="12"/>
                <w:szCs w:val="12"/>
                <w:lang w:eastAsia="es-CO"/>
              </w:rPr>
            </w:pPr>
            <w:r w:rsidRPr="00D31461">
              <w:rPr>
                <w:color w:val="000000"/>
                <w:sz w:val="12"/>
                <w:szCs w:val="12"/>
              </w:rPr>
              <w:t>Diferencia marcada en precios en las ofertas.</w:t>
            </w:r>
          </w:p>
        </w:tc>
        <w:tc>
          <w:tcPr>
            <w:tcW w:w="790" w:type="dxa"/>
            <w:tcBorders>
              <w:top w:val="single" w:sz="4" w:space="0" w:color="auto"/>
              <w:left w:val="nil"/>
              <w:bottom w:val="single" w:sz="4" w:space="0" w:color="auto"/>
              <w:right w:val="single" w:sz="4" w:space="0" w:color="auto"/>
            </w:tcBorders>
            <w:vAlign w:val="center"/>
          </w:tcPr>
          <w:p w14:paraId="4968402C" w14:textId="77777777" w:rsidR="004F50CC" w:rsidRPr="00D31461" w:rsidRDefault="004F50CC" w:rsidP="004F50CC">
            <w:pPr>
              <w:tabs>
                <w:tab w:val="left" w:pos="709"/>
              </w:tabs>
              <w:contextualSpacing/>
              <w:jc w:val="both"/>
              <w:rPr>
                <w:color w:val="000000"/>
                <w:sz w:val="12"/>
                <w:szCs w:val="12"/>
              </w:rPr>
            </w:pPr>
            <w:r w:rsidRPr="00D31461">
              <w:rPr>
                <w:color w:val="000000"/>
                <w:sz w:val="12"/>
                <w:szCs w:val="12"/>
              </w:rPr>
              <w:t>Riesgo al seleccionar la oferta más económica en garantía, calidad y tiempo de respuesta en las solicitudes de mantenimientos de los equipos.</w:t>
            </w:r>
          </w:p>
          <w:p w14:paraId="0377CE3A" w14:textId="3F72C169" w:rsidR="004F50CC" w:rsidRPr="00D31461" w:rsidRDefault="004F50CC" w:rsidP="004F50CC">
            <w:pPr>
              <w:jc w:val="both"/>
              <w:rPr>
                <w:color w:val="0D0D0D" w:themeColor="text1" w:themeTint="F2"/>
                <w:sz w:val="12"/>
                <w:szCs w:val="12"/>
                <w:lang w:eastAsia="es-CO"/>
              </w:rPr>
            </w:pPr>
            <w:r w:rsidRPr="00D31461">
              <w:rPr>
                <w:color w:val="000000"/>
                <w:sz w:val="12"/>
                <w:szCs w:val="12"/>
              </w:rPr>
              <w:t>Afectación a presupuesto estimado en plan anual de adquisiciones.</w:t>
            </w:r>
          </w:p>
        </w:tc>
        <w:tc>
          <w:tcPr>
            <w:tcW w:w="223" w:type="dxa"/>
            <w:tcBorders>
              <w:top w:val="single" w:sz="4" w:space="0" w:color="auto"/>
              <w:left w:val="nil"/>
              <w:bottom w:val="single" w:sz="4" w:space="0" w:color="auto"/>
              <w:right w:val="single" w:sz="4" w:space="0" w:color="auto"/>
            </w:tcBorders>
            <w:textDirection w:val="btLr"/>
            <w:vAlign w:val="center"/>
          </w:tcPr>
          <w:p w14:paraId="262F317B" w14:textId="38CDFBCD" w:rsidR="004F50CC" w:rsidRPr="00D31461" w:rsidRDefault="004F50CC" w:rsidP="004F50CC">
            <w:pPr>
              <w:jc w:val="center"/>
              <w:rPr>
                <w:color w:val="0D0D0D" w:themeColor="text1" w:themeTint="F2"/>
                <w:sz w:val="12"/>
                <w:szCs w:val="12"/>
                <w:lang w:eastAsia="es-CO"/>
              </w:rPr>
            </w:pPr>
            <w:r w:rsidRPr="00D31461">
              <w:rPr>
                <w:color w:val="000000"/>
                <w:sz w:val="12"/>
                <w:szCs w:val="12"/>
              </w:rPr>
              <w:t>2</w:t>
            </w:r>
          </w:p>
        </w:tc>
        <w:tc>
          <w:tcPr>
            <w:tcW w:w="223" w:type="dxa"/>
            <w:tcBorders>
              <w:top w:val="single" w:sz="4" w:space="0" w:color="auto"/>
              <w:left w:val="nil"/>
              <w:bottom w:val="single" w:sz="4" w:space="0" w:color="auto"/>
              <w:right w:val="single" w:sz="4" w:space="0" w:color="auto"/>
            </w:tcBorders>
            <w:textDirection w:val="btLr"/>
            <w:vAlign w:val="center"/>
          </w:tcPr>
          <w:p w14:paraId="7B8A0E2D" w14:textId="61125DB5" w:rsidR="004F50CC" w:rsidRPr="00D31461" w:rsidRDefault="004F50CC" w:rsidP="004F50CC">
            <w:pPr>
              <w:jc w:val="center"/>
              <w:rPr>
                <w:color w:val="0D0D0D" w:themeColor="text1" w:themeTint="F2"/>
                <w:sz w:val="12"/>
                <w:szCs w:val="12"/>
                <w:lang w:eastAsia="es-CO"/>
              </w:rPr>
            </w:pPr>
            <w:r w:rsidRPr="00D31461">
              <w:rPr>
                <w:color w:val="000000"/>
                <w:sz w:val="12"/>
                <w:szCs w:val="12"/>
              </w:rPr>
              <w:t>3</w:t>
            </w:r>
          </w:p>
        </w:tc>
        <w:tc>
          <w:tcPr>
            <w:tcW w:w="223" w:type="dxa"/>
            <w:tcBorders>
              <w:top w:val="single" w:sz="4" w:space="0" w:color="auto"/>
              <w:left w:val="nil"/>
              <w:bottom w:val="single" w:sz="4" w:space="0" w:color="auto"/>
              <w:right w:val="single" w:sz="4" w:space="0" w:color="auto"/>
            </w:tcBorders>
            <w:textDirection w:val="btLr"/>
            <w:vAlign w:val="center"/>
          </w:tcPr>
          <w:p w14:paraId="7A4ED406" w14:textId="15FCF5FB" w:rsidR="004F50CC" w:rsidRPr="00D31461" w:rsidRDefault="004F50CC" w:rsidP="004F50CC">
            <w:pPr>
              <w:jc w:val="center"/>
              <w:rPr>
                <w:color w:val="0D0D0D" w:themeColor="text1" w:themeTint="F2"/>
                <w:sz w:val="12"/>
                <w:szCs w:val="12"/>
                <w:lang w:eastAsia="es-CO"/>
              </w:rPr>
            </w:pPr>
            <w:r w:rsidRPr="00D31461">
              <w:rPr>
                <w:color w:val="000000"/>
                <w:sz w:val="12"/>
                <w:szCs w:val="12"/>
              </w:rPr>
              <w:t>5</w:t>
            </w:r>
          </w:p>
        </w:tc>
        <w:tc>
          <w:tcPr>
            <w:tcW w:w="223" w:type="dxa"/>
            <w:tcBorders>
              <w:top w:val="single" w:sz="4" w:space="0" w:color="auto"/>
              <w:left w:val="nil"/>
              <w:bottom w:val="single" w:sz="4" w:space="0" w:color="auto"/>
              <w:right w:val="single" w:sz="4" w:space="0" w:color="auto"/>
            </w:tcBorders>
            <w:noWrap/>
            <w:textDirection w:val="btLr"/>
            <w:vAlign w:val="center"/>
          </w:tcPr>
          <w:p w14:paraId="3D28D7CD" w14:textId="460C5812" w:rsidR="004F50CC" w:rsidRPr="00D31461" w:rsidRDefault="004F50CC" w:rsidP="004F50CC">
            <w:pPr>
              <w:jc w:val="center"/>
              <w:rPr>
                <w:color w:val="0D0D0D" w:themeColor="text1" w:themeTint="F2"/>
                <w:sz w:val="12"/>
                <w:szCs w:val="12"/>
                <w:lang w:eastAsia="es-CO"/>
              </w:rPr>
            </w:pPr>
            <w:r w:rsidRPr="00D31461">
              <w:rPr>
                <w:color w:val="000000"/>
                <w:sz w:val="12"/>
                <w:szCs w:val="12"/>
              </w:rPr>
              <w:t>Riesgo Bajo</w:t>
            </w:r>
          </w:p>
        </w:tc>
        <w:tc>
          <w:tcPr>
            <w:tcW w:w="223" w:type="dxa"/>
            <w:tcBorders>
              <w:top w:val="single" w:sz="4" w:space="0" w:color="auto"/>
              <w:left w:val="nil"/>
              <w:bottom w:val="single" w:sz="4" w:space="0" w:color="auto"/>
              <w:right w:val="single" w:sz="4" w:space="0" w:color="auto"/>
            </w:tcBorders>
            <w:noWrap/>
            <w:textDirection w:val="btLr"/>
            <w:vAlign w:val="center"/>
          </w:tcPr>
          <w:p w14:paraId="62EBA36B" w14:textId="0579D4A9" w:rsidR="004F50CC" w:rsidRPr="00D31461" w:rsidRDefault="004F50CC" w:rsidP="004F50CC">
            <w:pPr>
              <w:jc w:val="center"/>
              <w:rPr>
                <w:color w:val="0D0D0D" w:themeColor="text1" w:themeTint="F2"/>
                <w:sz w:val="12"/>
                <w:szCs w:val="12"/>
                <w:lang w:eastAsia="es-CO"/>
              </w:rPr>
            </w:pPr>
            <w:r w:rsidRPr="00D31461">
              <w:rPr>
                <w:color w:val="000000"/>
                <w:sz w:val="12"/>
                <w:szCs w:val="12"/>
              </w:rPr>
              <w:t>Oferentes</w:t>
            </w:r>
          </w:p>
        </w:tc>
        <w:tc>
          <w:tcPr>
            <w:tcW w:w="1058" w:type="dxa"/>
            <w:tcBorders>
              <w:top w:val="single" w:sz="4" w:space="0" w:color="auto"/>
              <w:left w:val="nil"/>
              <w:bottom w:val="single" w:sz="4" w:space="0" w:color="auto"/>
              <w:right w:val="single" w:sz="4" w:space="0" w:color="auto"/>
            </w:tcBorders>
            <w:vAlign w:val="center"/>
          </w:tcPr>
          <w:p w14:paraId="04E938CF" w14:textId="081932A9" w:rsidR="004F50CC" w:rsidRPr="00D31461" w:rsidRDefault="004F50CC" w:rsidP="004F50CC">
            <w:pPr>
              <w:jc w:val="center"/>
              <w:rPr>
                <w:color w:val="0D0D0D" w:themeColor="text1" w:themeTint="F2"/>
                <w:sz w:val="12"/>
                <w:szCs w:val="12"/>
                <w:lang w:eastAsia="es-CO"/>
              </w:rPr>
            </w:pPr>
            <w:r w:rsidRPr="00D31461">
              <w:rPr>
                <w:color w:val="000000"/>
                <w:sz w:val="12"/>
                <w:szCs w:val="12"/>
              </w:rPr>
              <w:t>Realizar sondeos en precios de mercado con las firmas de mayor prestigio del sector.</w:t>
            </w:r>
          </w:p>
        </w:tc>
        <w:tc>
          <w:tcPr>
            <w:tcW w:w="223" w:type="dxa"/>
            <w:tcBorders>
              <w:top w:val="single" w:sz="4" w:space="0" w:color="auto"/>
              <w:left w:val="nil"/>
              <w:bottom w:val="single" w:sz="4" w:space="0" w:color="auto"/>
              <w:right w:val="single" w:sz="4" w:space="0" w:color="auto"/>
            </w:tcBorders>
            <w:textDirection w:val="btLr"/>
            <w:vAlign w:val="center"/>
          </w:tcPr>
          <w:p w14:paraId="0235171F" w14:textId="6091CCD0" w:rsidR="004F50CC" w:rsidRPr="00D31461" w:rsidRDefault="004F50CC" w:rsidP="004F50CC">
            <w:pPr>
              <w:jc w:val="center"/>
              <w:rPr>
                <w:color w:val="0D0D0D" w:themeColor="text1" w:themeTint="F2"/>
                <w:sz w:val="12"/>
                <w:szCs w:val="12"/>
                <w:lang w:eastAsia="es-CO"/>
              </w:rPr>
            </w:pPr>
            <w:r w:rsidRPr="00D31461">
              <w:rPr>
                <w:color w:val="000000"/>
                <w:sz w:val="12"/>
                <w:szCs w:val="12"/>
              </w:rPr>
              <w:t>2</w:t>
            </w:r>
          </w:p>
        </w:tc>
        <w:tc>
          <w:tcPr>
            <w:tcW w:w="223" w:type="dxa"/>
            <w:tcBorders>
              <w:top w:val="single" w:sz="4" w:space="0" w:color="auto"/>
              <w:left w:val="nil"/>
              <w:bottom w:val="single" w:sz="4" w:space="0" w:color="auto"/>
              <w:right w:val="single" w:sz="4" w:space="0" w:color="auto"/>
            </w:tcBorders>
            <w:textDirection w:val="btLr"/>
            <w:vAlign w:val="center"/>
          </w:tcPr>
          <w:p w14:paraId="49C4C366" w14:textId="2D7A17C1" w:rsidR="004F50CC" w:rsidRPr="00D31461" w:rsidRDefault="004F50CC" w:rsidP="004F50CC">
            <w:pPr>
              <w:jc w:val="center"/>
              <w:rPr>
                <w:color w:val="0D0D0D" w:themeColor="text1" w:themeTint="F2"/>
                <w:sz w:val="12"/>
                <w:szCs w:val="12"/>
                <w:lang w:eastAsia="es-CO"/>
              </w:rPr>
            </w:pPr>
            <w:r w:rsidRPr="00D31461">
              <w:rPr>
                <w:color w:val="000000"/>
                <w:sz w:val="12"/>
                <w:szCs w:val="12"/>
              </w:rPr>
              <w:t>3</w:t>
            </w:r>
          </w:p>
        </w:tc>
        <w:tc>
          <w:tcPr>
            <w:tcW w:w="223" w:type="dxa"/>
            <w:tcBorders>
              <w:top w:val="single" w:sz="4" w:space="0" w:color="auto"/>
              <w:left w:val="nil"/>
              <w:bottom w:val="single" w:sz="4" w:space="0" w:color="auto"/>
              <w:right w:val="single" w:sz="4" w:space="0" w:color="auto"/>
            </w:tcBorders>
            <w:textDirection w:val="btLr"/>
            <w:vAlign w:val="center"/>
          </w:tcPr>
          <w:p w14:paraId="1C88F04F" w14:textId="2BDDB48D" w:rsidR="004F50CC" w:rsidRPr="00D31461" w:rsidRDefault="004F50CC" w:rsidP="004F50CC">
            <w:pPr>
              <w:jc w:val="center"/>
              <w:rPr>
                <w:color w:val="0D0D0D" w:themeColor="text1" w:themeTint="F2"/>
                <w:sz w:val="12"/>
                <w:szCs w:val="12"/>
                <w:lang w:eastAsia="es-CO"/>
              </w:rPr>
            </w:pPr>
            <w:r w:rsidRPr="00D31461">
              <w:rPr>
                <w:color w:val="000000"/>
                <w:sz w:val="12"/>
                <w:szCs w:val="12"/>
              </w:rPr>
              <w:t>5</w:t>
            </w:r>
          </w:p>
        </w:tc>
        <w:tc>
          <w:tcPr>
            <w:tcW w:w="223" w:type="dxa"/>
            <w:tcBorders>
              <w:top w:val="single" w:sz="4" w:space="0" w:color="auto"/>
              <w:left w:val="nil"/>
              <w:bottom w:val="single" w:sz="4" w:space="0" w:color="auto"/>
              <w:right w:val="single" w:sz="4" w:space="0" w:color="auto"/>
            </w:tcBorders>
            <w:textDirection w:val="btLr"/>
            <w:vAlign w:val="center"/>
          </w:tcPr>
          <w:p w14:paraId="4C77BF6B" w14:textId="67A653C6" w:rsidR="004F50CC" w:rsidRPr="00D31461" w:rsidRDefault="004F50CC" w:rsidP="004F50CC">
            <w:pPr>
              <w:jc w:val="center"/>
              <w:rPr>
                <w:color w:val="0D0D0D" w:themeColor="text1" w:themeTint="F2"/>
                <w:sz w:val="12"/>
                <w:szCs w:val="12"/>
                <w:lang w:eastAsia="es-CO"/>
              </w:rPr>
            </w:pPr>
            <w:r w:rsidRPr="00D31461">
              <w:rPr>
                <w:color w:val="000000"/>
                <w:sz w:val="12"/>
                <w:szCs w:val="12"/>
              </w:rPr>
              <w:t>Riesgo Bajo</w:t>
            </w:r>
          </w:p>
        </w:tc>
        <w:tc>
          <w:tcPr>
            <w:tcW w:w="223" w:type="dxa"/>
            <w:tcBorders>
              <w:top w:val="single" w:sz="4" w:space="0" w:color="auto"/>
              <w:left w:val="nil"/>
              <w:bottom w:val="single" w:sz="4" w:space="0" w:color="auto"/>
              <w:right w:val="single" w:sz="4" w:space="0" w:color="auto"/>
            </w:tcBorders>
            <w:noWrap/>
            <w:textDirection w:val="btLr"/>
            <w:vAlign w:val="center"/>
          </w:tcPr>
          <w:p w14:paraId="28F758F8" w14:textId="668BACF5" w:rsidR="004F50CC" w:rsidRPr="00D31461" w:rsidRDefault="004F50CC" w:rsidP="004F50CC">
            <w:pPr>
              <w:jc w:val="center"/>
              <w:rPr>
                <w:color w:val="0D0D0D" w:themeColor="text1" w:themeTint="F2"/>
                <w:sz w:val="12"/>
                <w:szCs w:val="12"/>
                <w:lang w:eastAsia="es-CO"/>
              </w:rPr>
            </w:pPr>
            <w:r w:rsidRPr="00D31461">
              <w:rPr>
                <w:color w:val="000000"/>
                <w:sz w:val="12"/>
                <w:szCs w:val="12"/>
              </w:rPr>
              <w:t>Si</w:t>
            </w:r>
          </w:p>
        </w:tc>
        <w:tc>
          <w:tcPr>
            <w:tcW w:w="668" w:type="dxa"/>
            <w:tcBorders>
              <w:top w:val="single" w:sz="4" w:space="0" w:color="auto"/>
              <w:left w:val="nil"/>
              <w:bottom w:val="single" w:sz="4" w:space="0" w:color="auto"/>
              <w:right w:val="single" w:sz="4" w:space="0" w:color="auto"/>
            </w:tcBorders>
            <w:textDirection w:val="btLr"/>
            <w:vAlign w:val="center"/>
          </w:tcPr>
          <w:p w14:paraId="53EBF4AC" w14:textId="4E53FF35" w:rsidR="004F50CC" w:rsidRPr="00D31461" w:rsidRDefault="004F50CC" w:rsidP="004F50CC">
            <w:pPr>
              <w:jc w:val="center"/>
              <w:rPr>
                <w:color w:val="0D0D0D" w:themeColor="text1" w:themeTint="F2"/>
                <w:sz w:val="12"/>
                <w:szCs w:val="12"/>
                <w:lang w:eastAsia="es-CO"/>
              </w:rPr>
            </w:pPr>
            <w:r w:rsidRPr="00D31461">
              <w:rPr>
                <w:color w:val="000000"/>
                <w:sz w:val="12"/>
                <w:szCs w:val="12"/>
              </w:rPr>
              <w:t>Supervisor</w:t>
            </w:r>
          </w:p>
        </w:tc>
        <w:tc>
          <w:tcPr>
            <w:tcW w:w="639" w:type="dxa"/>
            <w:tcBorders>
              <w:top w:val="single" w:sz="4" w:space="0" w:color="auto"/>
              <w:left w:val="nil"/>
              <w:bottom w:val="single" w:sz="4" w:space="0" w:color="auto"/>
              <w:right w:val="single" w:sz="4" w:space="0" w:color="auto"/>
            </w:tcBorders>
            <w:textDirection w:val="btLr"/>
            <w:vAlign w:val="center"/>
          </w:tcPr>
          <w:p w14:paraId="1E164C45" w14:textId="4D609018" w:rsidR="004F50CC" w:rsidRPr="00D31461" w:rsidRDefault="004F50CC" w:rsidP="004F50CC">
            <w:pPr>
              <w:jc w:val="center"/>
              <w:rPr>
                <w:color w:val="0D0D0D" w:themeColor="text1" w:themeTint="F2"/>
                <w:sz w:val="12"/>
                <w:szCs w:val="12"/>
                <w:lang w:eastAsia="es-CO"/>
              </w:rPr>
            </w:pPr>
            <w:r w:rsidRPr="00D31461">
              <w:rPr>
                <w:color w:val="000000"/>
                <w:sz w:val="12"/>
                <w:szCs w:val="12"/>
              </w:rPr>
              <w:t>Después de recibidas las diferentes ofertas.</w:t>
            </w:r>
          </w:p>
        </w:tc>
        <w:tc>
          <w:tcPr>
            <w:tcW w:w="657" w:type="dxa"/>
            <w:tcBorders>
              <w:top w:val="single" w:sz="4" w:space="0" w:color="auto"/>
              <w:left w:val="nil"/>
              <w:bottom w:val="single" w:sz="4" w:space="0" w:color="auto"/>
              <w:right w:val="single" w:sz="4" w:space="0" w:color="auto"/>
            </w:tcBorders>
            <w:textDirection w:val="btLr"/>
            <w:vAlign w:val="center"/>
          </w:tcPr>
          <w:p w14:paraId="5878A81D" w14:textId="5EC39B9E" w:rsidR="004F50CC" w:rsidRPr="00D31461" w:rsidRDefault="004F50CC" w:rsidP="004F50CC">
            <w:pPr>
              <w:jc w:val="center"/>
              <w:rPr>
                <w:color w:val="0D0D0D" w:themeColor="text1" w:themeTint="F2"/>
                <w:sz w:val="12"/>
                <w:szCs w:val="12"/>
                <w:lang w:eastAsia="es-CO"/>
              </w:rPr>
            </w:pPr>
            <w:r w:rsidRPr="00D31461">
              <w:rPr>
                <w:color w:val="000000"/>
                <w:sz w:val="12"/>
                <w:szCs w:val="12"/>
              </w:rPr>
              <w:t>20 días después de recibidas el total de ofertas.</w:t>
            </w:r>
          </w:p>
        </w:tc>
        <w:tc>
          <w:tcPr>
            <w:tcW w:w="764" w:type="dxa"/>
            <w:tcBorders>
              <w:top w:val="single" w:sz="4" w:space="0" w:color="auto"/>
              <w:left w:val="nil"/>
              <w:bottom w:val="single" w:sz="4" w:space="0" w:color="auto"/>
              <w:right w:val="single" w:sz="4" w:space="0" w:color="auto"/>
            </w:tcBorders>
            <w:textDirection w:val="btLr"/>
            <w:vAlign w:val="center"/>
          </w:tcPr>
          <w:p w14:paraId="27D65174" w14:textId="59CA6F6F" w:rsidR="004F50CC" w:rsidRPr="00D31461" w:rsidRDefault="004F50CC" w:rsidP="004F50CC">
            <w:pPr>
              <w:jc w:val="center"/>
              <w:rPr>
                <w:color w:val="0D0D0D" w:themeColor="text1" w:themeTint="F2"/>
                <w:sz w:val="12"/>
                <w:szCs w:val="12"/>
                <w:lang w:eastAsia="es-CO"/>
              </w:rPr>
            </w:pPr>
            <w:r w:rsidRPr="00D31461">
              <w:rPr>
                <w:color w:val="000000"/>
                <w:sz w:val="12"/>
                <w:szCs w:val="12"/>
              </w:rPr>
              <w:t>Verificando el comportamiento, en precios estandarizados de mantenimiento de equipos de aire acondicionado y demás equipos incluidos en el proceso de las firmas exclusivas del sector.</w:t>
            </w:r>
          </w:p>
        </w:tc>
        <w:tc>
          <w:tcPr>
            <w:tcW w:w="727" w:type="dxa"/>
            <w:tcBorders>
              <w:top w:val="single" w:sz="4" w:space="0" w:color="auto"/>
              <w:left w:val="nil"/>
              <w:bottom w:val="single" w:sz="4" w:space="0" w:color="auto"/>
              <w:right w:val="single" w:sz="8" w:space="0" w:color="auto"/>
            </w:tcBorders>
            <w:textDirection w:val="btLr"/>
            <w:vAlign w:val="center"/>
          </w:tcPr>
          <w:p w14:paraId="63FF9EB6" w14:textId="1C03B9B0" w:rsidR="004F50CC" w:rsidRPr="00D31461" w:rsidRDefault="004F50CC" w:rsidP="004F50CC">
            <w:pPr>
              <w:jc w:val="both"/>
              <w:rPr>
                <w:color w:val="0D0D0D" w:themeColor="text1" w:themeTint="F2"/>
                <w:sz w:val="12"/>
                <w:szCs w:val="12"/>
                <w:lang w:eastAsia="es-CO"/>
              </w:rPr>
            </w:pPr>
            <w:r w:rsidRPr="00D31461">
              <w:rPr>
                <w:color w:val="000000"/>
                <w:sz w:val="12"/>
                <w:szCs w:val="12"/>
              </w:rPr>
              <w:t>mensual</w:t>
            </w:r>
          </w:p>
        </w:tc>
      </w:tr>
      <w:tr w:rsidR="004F50CC" w:rsidRPr="00D31461" w14:paraId="139A2B93" w14:textId="77777777" w:rsidTr="004F50CC">
        <w:trPr>
          <w:trHeight w:val="57"/>
          <w:jc w:val="center"/>
        </w:trPr>
        <w:tc>
          <w:tcPr>
            <w:tcW w:w="224" w:type="dxa"/>
            <w:tcBorders>
              <w:top w:val="single" w:sz="4" w:space="0" w:color="auto"/>
              <w:left w:val="single" w:sz="8" w:space="0" w:color="auto"/>
              <w:bottom w:val="single" w:sz="4" w:space="0" w:color="auto"/>
              <w:right w:val="single" w:sz="4" w:space="0" w:color="auto"/>
            </w:tcBorders>
            <w:noWrap/>
            <w:textDirection w:val="btLr"/>
            <w:vAlign w:val="center"/>
          </w:tcPr>
          <w:p w14:paraId="0FE7DDEE" w14:textId="261D2E87" w:rsidR="004F50CC" w:rsidRPr="00D31461" w:rsidRDefault="004F50CC" w:rsidP="004F50CC">
            <w:pPr>
              <w:jc w:val="center"/>
              <w:rPr>
                <w:color w:val="0D0D0D" w:themeColor="text1" w:themeTint="F2"/>
                <w:sz w:val="12"/>
                <w:szCs w:val="12"/>
                <w:lang w:eastAsia="es-CO"/>
              </w:rPr>
            </w:pPr>
            <w:r w:rsidRPr="00D31461">
              <w:rPr>
                <w:color w:val="0D0D0D" w:themeColor="text1" w:themeTint="F2"/>
                <w:sz w:val="12"/>
                <w:szCs w:val="12"/>
              </w:rPr>
              <w:t>8</w:t>
            </w:r>
          </w:p>
        </w:tc>
        <w:tc>
          <w:tcPr>
            <w:tcW w:w="224" w:type="dxa"/>
            <w:tcBorders>
              <w:top w:val="single" w:sz="4" w:space="0" w:color="auto"/>
              <w:left w:val="nil"/>
              <w:bottom w:val="single" w:sz="4" w:space="0" w:color="auto"/>
              <w:right w:val="single" w:sz="4" w:space="0" w:color="auto"/>
            </w:tcBorders>
            <w:noWrap/>
            <w:textDirection w:val="btLr"/>
            <w:vAlign w:val="center"/>
          </w:tcPr>
          <w:p w14:paraId="4D39B4B9" w14:textId="3C0C8ACC" w:rsidR="004F50CC" w:rsidRPr="00D31461" w:rsidRDefault="004F50CC" w:rsidP="004F50CC">
            <w:pPr>
              <w:jc w:val="center"/>
              <w:rPr>
                <w:color w:val="0D0D0D" w:themeColor="text1" w:themeTint="F2"/>
                <w:sz w:val="12"/>
                <w:szCs w:val="12"/>
                <w:lang w:eastAsia="es-CO"/>
              </w:rPr>
            </w:pPr>
            <w:r w:rsidRPr="00D31461">
              <w:rPr>
                <w:color w:val="000000"/>
                <w:sz w:val="12"/>
                <w:szCs w:val="12"/>
              </w:rPr>
              <w:t>Especifico</w:t>
            </w:r>
          </w:p>
        </w:tc>
        <w:tc>
          <w:tcPr>
            <w:tcW w:w="224" w:type="dxa"/>
            <w:tcBorders>
              <w:top w:val="single" w:sz="4" w:space="0" w:color="auto"/>
              <w:left w:val="nil"/>
              <w:bottom w:val="single" w:sz="4" w:space="0" w:color="auto"/>
              <w:right w:val="single" w:sz="4" w:space="0" w:color="auto"/>
            </w:tcBorders>
            <w:noWrap/>
            <w:textDirection w:val="btLr"/>
            <w:vAlign w:val="center"/>
          </w:tcPr>
          <w:p w14:paraId="39D6FF10" w14:textId="472C50A0" w:rsidR="004F50CC" w:rsidRPr="00D31461" w:rsidRDefault="004F50CC" w:rsidP="004F50CC">
            <w:pPr>
              <w:jc w:val="center"/>
              <w:rPr>
                <w:color w:val="0D0D0D" w:themeColor="text1" w:themeTint="F2"/>
                <w:sz w:val="12"/>
                <w:szCs w:val="12"/>
                <w:lang w:eastAsia="es-CO"/>
              </w:rPr>
            </w:pPr>
            <w:r w:rsidRPr="00D31461">
              <w:rPr>
                <w:color w:val="000000"/>
                <w:sz w:val="12"/>
                <w:szCs w:val="12"/>
              </w:rPr>
              <w:t>Interno</w:t>
            </w:r>
          </w:p>
        </w:tc>
        <w:tc>
          <w:tcPr>
            <w:tcW w:w="224" w:type="dxa"/>
            <w:tcBorders>
              <w:top w:val="single" w:sz="4" w:space="0" w:color="auto"/>
              <w:left w:val="nil"/>
              <w:bottom w:val="single" w:sz="4" w:space="0" w:color="auto"/>
              <w:right w:val="single" w:sz="4" w:space="0" w:color="auto"/>
            </w:tcBorders>
            <w:noWrap/>
            <w:textDirection w:val="btLr"/>
            <w:vAlign w:val="center"/>
          </w:tcPr>
          <w:p w14:paraId="0803EB32" w14:textId="379CCDF4" w:rsidR="004F50CC" w:rsidRPr="00D31461" w:rsidRDefault="004F50CC" w:rsidP="004F50CC">
            <w:pPr>
              <w:jc w:val="center"/>
              <w:rPr>
                <w:color w:val="0D0D0D" w:themeColor="text1" w:themeTint="F2"/>
                <w:sz w:val="12"/>
                <w:szCs w:val="12"/>
                <w:lang w:eastAsia="es-CO"/>
              </w:rPr>
            </w:pPr>
            <w:r w:rsidRPr="00D31461">
              <w:rPr>
                <w:color w:val="000000"/>
                <w:sz w:val="12"/>
                <w:szCs w:val="12"/>
              </w:rPr>
              <w:t>Selección</w:t>
            </w:r>
          </w:p>
        </w:tc>
        <w:tc>
          <w:tcPr>
            <w:tcW w:w="224" w:type="dxa"/>
            <w:tcBorders>
              <w:top w:val="single" w:sz="4" w:space="0" w:color="auto"/>
              <w:left w:val="nil"/>
              <w:bottom w:val="single" w:sz="4" w:space="0" w:color="auto"/>
              <w:right w:val="single" w:sz="4" w:space="0" w:color="auto"/>
            </w:tcBorders>
            <w:noWrap/>
            <w:textDirection w:val="btLr"/>
            <w:vAlign w:val="center"/>
          </w:tcPr>
          <w:p w14:paraId="1962A399" w14:textId="33DCE4FE" w:rsidR="004F50CC" w:rsidRPr="00D31461" w:rsidRDefault="004F50CC" w:rsidP="004F50CC">
            <w:pPr>
              <w:jc w:val="center"/>
              <w:rPr>
                <w:color w:val="0D0D0D" w:themeColor="text1" w:themeTint="F2"/>
                <w:sz w:val="12"/>
                <w:szCs w:val="12"/>
                <w:lang w:eastAsia="es-CO"/>
              </w:rPr>
            </w:pPr>
            <w:r w:rsidRPr="00D31461">
              <w:rPr>
                <w:color w:val="000000"/>
                <w:sz w:val="12"/>
                <w:szCs w:val="12"/>
              </w:rPr>
              <w:t>Financiero</w:t>
            </w:r>
          </w:p>
        </w:tc>
        <w:tc>
          <w:tcPr>
            <w:tcW w:w="731" w:type="dxa"/>
            <w:tcBorders>
              <w:top w:val="single" w:sz="4" w:space="0" w:color="auto"/>
              <w:left w:val="nil"/>
              <w:bottom w:val="single" w:sz="4" w:space="0" w:color="auto"/>
              <w:right w:val="single" w:sz="4" w:space="0" w:color="auto"/>
            </w:tcBorders>
            <w:vAlign w:val="center"/>
          </w:tcPr>
          <w:p w14:paraId="782AF487" w14:textId="728841CB" w:rsidR="004F50CC" w:rsidRPr="00D31461" w:rsidRDefault="004F50CC" w:rsidP="004F50CC">
            <w:pPr>
              <w:jc w:val="both"/>
              <w:rPr>
                <w:color w:val="0D0D0D" w:themeColor="text1" w:themeTint="F2"/>
                <w:sz w:val="12"/>
                <w:szCs w:val="12"/>
                <w:lang w:eastAsia="es-CO"/>
              </w:rPr>
            </w:pPr>
            <w:r w:rsidRPr="00D31461">
              <w:rPr>
                <w:color w:val="000000"/>
                <w:sz w:val="12"/>
                <w:szCs w:val="12"/>
              </w:rPr>
              <w:t>Que el contratista no cumpla con los indicadores económicos establecidos para la adjudicación del presente proceso contractual.</w:t>
            </w:r>
          </w:p>
        </w:tc>
        <w:tc>
          <w:tcPr>
            <w:tcW w:w="790" w:type="dxa"/>
            <w:tcBorders>
              <w:top w:val="single" w:sz="4" w:space="0" w:color="auto"/>
              <w:left w:val="nil"/>
              <w:bottom w:val="single" w:sz="4" w:space="0" w:color="auto"/>
              <w:right w:val="single" w:sz="4" w:space="0" w:color="auto"/>
            </w:tcBorders>
            <w:vAlign w:val="center"/>
          </w:tcPr>
          <w:p w14:paraId="22F3D7FB" w14:textId="6D80FEAA" w:rsidR="004F50CC" w:rsidRPr="00D31461" w:rsidRDefault="004F50CC" w:rsidP="004F50CC">
            <w:pPr>
              <w:jc w:val="both"/>
              <w:rPr>
                <w:color w:val="0D0D0D" w:themeColor="text1" w:themeTint="F2"/>
                <w:sz w:val="12"/>
                <w:szCs w:val="12"/>
                <w:lang w:eastAsia="es-CO"/>
              </w:rPr>
            </w:pPr>
            <w:r w:rsidRPr="00D31461">
              <w:rPr>
                <w:color w:val="000000"/>
                <w:sz w:val="12"/>
                <w:szCs w:val="12"/>
              </w:rPr>
              <w:t>No contar con el certificado de disponibilidad presupuestal para apalancar financieramente el proceso</w:t>
            </w:r>
          </w:p>
        </w:tc>
        <w:tc>
          <w:tcPr>
            <w:tcW w:w="223" w:type="dxa"/>
            <w:tcBorders>
              <w:top w:val="single" w:sz="4" w:space="0" w:color="auto"/>
              <w:left w:val="nil"/>
              <w:bottom w:val="single" w:sz="4" w:space="0" w:color="auto"/>
              <w:right w:val="single" w:sz="4" w:space="0" w:color="auto"/>
            </w:tcBorders>
            <w:textDirection w:val="btLr"/>
            <w:vAlign w:val="center"/>
          </w:tcPr>
          <w:p w14:paraId="7FB17240" w14:textId="61EA0069" w:rsidR="004F50CC" w:rsidRPr="00D31461" w:rsidRDefault="004F50CC" w:rsidP="004F50CC">
            <w:pPr>
              <w:jc w:val="center"/>
              <w:rPr>
                <w:color w:val="0D0D0D" w:themeColor="text1" w:themeTint="F2"/>
                <w:sz w:val="12"/>
                <w:szCs w:val="12"/>
                <w:lang w:eastAsia="es-CO"/>
              </w:rPr>
            </w:pPr>
            <w:r w:rsidRPr="00D31461">
              <w:rPr>
                <w:color w:val="000000"/>
                <w:sz w:val="12"/>
                <w:szCs w:val="12"/>
              </w:rPr>
              <w:t>3</w:t>
            </w:r>
          </w:p>
        </w:tc>
        <w:tc>
          <w:tcPr>
            <w:tcW w:w="223" w:type="dxa"/>
            <w:tcBorders>
              <w:top w:val="single" w:sz="4" w:space="0" w:color="auto"/>
              <w:left w:val="nil"/>
              <w:bottom w:val="single" w:sz="4" w:space="0" w:color="auto"/>
              <w:right w:val="single" w:sz="4" w:space="0" w:color="auto"/>
            </w:tcBorders>
            <w:textDirection w:val="btLr"/>
            <w:vAlign w:val="center"/>
          </w:tcPr>
          <w:p w14:paraId="5578F8AF" w14:textId="59076CB4" w:rsidR="004F50CC" w:rsidRPr="00D31461" w:rsidRDefault="004F50CC" w:rsidP="004F50CC">
            <w:pPr>
              <w:jc w:val="center"/>
              <w:rPr>
                <w:color w:val="0D0D0D" w:themeColor="text1" w:themeTint="F2"/>
                <w:sz w:val="12"/>
                <w:szCs w:val="12"/>
                <w:lang w:eastAsia="es-CO"/>
              </w:rPr>
            </w:pPr>
            <w:r w:rsidRPr="00D31461">
              <w:rPr>
                <w:color w:val="000000"/>
                <w:sz w:val="12"/>
                <w:szCs w:val="12"/>
              </w:rPr>
              <w:t>4</w:t>
            </w:r>
          </w:p>
        </w:tc>
        <w:tc>
          <w:tcPr>
            <w:tcW w:w="223" w:type="dxa"/>
            <w:tcBorders>
              <w:top w:val="single" w:sz="4" w:space="0" w:color="auto"/>
              <w:left w:val="nil"/>
              <w:bottom w:val="single" w:sz="4" w:space="0" w:color="auto"/>
              <w:right w:val="single" w:sz="4" w:space="0" w:color="auto"/>
            </w:tcBorders>
            <w:textDirection w:val="btLr"/>
            <w:vAlign w:val="center"/>
          </w:tcPr>
          <w:p w14:paraId="1CE94019" w14:textId="5A579A9C" w:rsidR="004F50CC" w:rsidRPr="00D31461" w:rsidRDefault="004F50CC" w:rsidP="004F50CC">
            <w:pPr>
              <w:jc w:val="center"/>
              <w:rPr>
                <w:color w:val="0D0D0D" w:themeColor="text1" w:themeTint="F2"/>
                <w:sz w:val="12"/>
                <w:szCs w:val="12"/>
                <w:lang w:eastAsia="es-CO"/>
              </w:rPr>
            </w:pPr>
            <w:r w:rsidRPr="00D31461">
              <w:rPr>
                <w:color w:val="000000"/>
                <w:sz w:val="12"/>
                <w:szCs w:val="12"/>
              </w:rPr>
              <w:t>5</w:t>
            </w:r>
          </w:p>
        </w:tc>
        <w:tc>
          <w:tcPr>
            <w:tcW w:w="223" w:type="dxa"/>
            <w:tcBorders>
              <w:top w:val="single" w:sz="4" w:space="0" w:color="auto"/>
              <w:left w:val="nil"/>
              <w:bottom w:val="single" w:sz="4" w:space="0" w:color="auto"/>
              <w:right w:val="single" w:sz="4" w:space="0" w:color="auto"/>
            </w:tcBorders>
            <w:noWrap/>
            <w:textDirection w:val="btLr"/>
            <w:vAlign w:val="center"/>
          </w:tcPr>
          <w:p w14:paraId="3B4CAF7C" w14:textId="6DD332E1" w:rsidR="004F50CC" w:rsidRPr="00D31461" w:rsidRDefault="004F50CC" w:rsidP="004F50CC">
            <w:pPr>
              <w:jc w:val="center"/>
              <w:rPr>
                <w:color w:val="0D0D0D" w:themeColor="text1" w:themeTint="F2"/>
                <w:sz w:val="12"/>
                <w:szCs w:val="12"/>
                <w:lang w:eastAsia="es-CO"/>
              </w:rPr>
            </w:pPr>
            <w:r w:rsidRPr="00D31461">
              <w:rPr>
                <w:color w:val="000000"/>
                <w:sz w:val="12"/>
                <w:szCs w:val="12"/>
              </w:rPr>
              <w:t>Bajo</w:t>
            </w:r>
          </w:p>
        </w:tc>
        <w:tc>
          <w:tcPr>
            <w:tcW w:w="223" w:type="dxa"/>
            <w:tcBorders>
              <w:top w:val="single" w:sz="4" w:space="0" w:color="auto"/>
              <w:left w:val="nil"/>
              <w:bottom w:val="single" w:sz="4" w:space="0" w:color="auto"/>
              <w:right w:val="single" w:sz="4" w:space="0" w:color="auto"/>
            </w:tcBorders>
            <w:noWrap/>
            <w:textDirection w:val="btLr"/>
            <w:vAlign w:val="center"/>
          </w:tcPr>
          <w:p w14:paraId="07F50EED" w14:textId="5A9D5F82" w:rsidR="004F50CC" w:rsidRPr="00D31461" w:rsidRDefault="004F50CC" w:rsidP="004F50CC">
            <w:pPr>
              <w:jc w:val="center"/>
              <w:rPr>
                <w:color w:val="0D0D0D" w:themeColor="text1" w:themeTint="F2"/>
                <w:sz w:val="12"/>
                <w:szCs w:val="12"/>
                <w:lang w:eastAsia="es-CO"/>
              </w:rPr>
            </w:pPr>
            <w:r w:rsidRPr="00D31461">
              <w:rPr>
                <w:color w:val="000000"/>
                <w:sz w:val="12"/>
                <w:szCs w:val="12"/>
              </w:rPr>
              <w:t>Contratante</w:t>
            </w:r>
          </w:p>
        </w:tc>
        <w:tc>
          <w:tcPr>
            <w:tcW w:w="1058" w:type="dxa"/>
            <w:tcBorders>
              <w:top w:val="single" w:sz="4" w:space="0" w:color="auto"/>
              <w:left w:val="nil"/>
              <w:bottom w:val="single" w:sz="4" w:space="0" w:color="auto"/>
              <w:right w:val="single" w:sz="4" w:space="0" w:color="auto"/>
            </w:tcBorders>
            <w:vAlign w:val="center"/>
          </w:tcPr>
          <w:p w14:paraId="5F4A5CA2" w14:textId="7C3246E6" w:rsidR="004F50CC" w:rsidRPr="00D31461" w:rsidRDefault="004F50CC" w:rsidP="004F50CC">
            <w:pPr>
              <w:jc w:val="center"/>
              <w:rPr>
                <w:color w:val="0D0D0D" w:themeColor="text1" w:themeTint="F2"/>
                <w:sz w:val="12"/>
                <w:szCs w:val="12"/>
                <w:lang w:eastAsia="es-CO"/>
              </w:rPr>
            </w:pPr>
            <w:r w:rsidRPr="00D31461">
              <w:rPr>
                <w:color w:val="000000"/>
                <w:sz w:val="12"/>
                <w:szCs w:val="12"/>
              </w:rPr>
              <w:t>Incluir el requerimiento en el plan de necesidades y establecer su certificación como requisito para iniciar el estudio</w:t>
            </w:r>
          </w:p>
        </w:tc>
        <w:tc>
          <w:tcPr>
            <w:tcW w:w="223" w:type="dxa"/>
            <w:tcBorders>
              <w:top w:val="single" w:sz="4" w:space="0" w:color="auto"/>
              <w:left w:val="nil"/>
              <w:bottom w:val="single" w:sz="4" w:space="0" w:color="auto"/>
              <w:right w:val="single" w:sz="4" w:space="0" w:color="auto"/>
            </w:tcBorders>
            <w:textDirection w:val="btLr"/>
            <w:vAlign w:val="center"/>
          </w:tcPr>
          <w:p w14:paraId="42D09814" w14:textId="62307589" w:rsidR="004F50CC" w:rsidRPr="00D31461" w:rsidRDefault="004F50CC" w:rsidP="004F50CC">
            <w:pPr>
              <w:jc w:val="center"/>
              <w:rPr>
                <w:color w:val="0D0D0D" w:themeColor="text1" w:themeTint="F2"/>
                <w:sz w:val="12"/>
                <w:szCs w:val="12"/>
                <w:lang w:eastAsia="es-CO"/>
              </w:rPr>
            </w:pPr>
            <w:r w:rsidRPr="00D31461">
              <w:rPr>
                <w:color w:val="000000"/>
                <w:sz w:val="12"/>
                <w:szCs w:val="12"/>
              </w:rPr>
              <w:t>2</w:t>
            </w:r>
          </w:p>
        </w:tc>
        <w:tc>
          <w:tcPr>
            <w:tcW w:w="223" w:type="dxa"/>
            <w:tcBorders>
              <w:top w:val="single" w:sz="4" w:space="0" w:color="auto"/>
              <w:left w:val="nil"/>
              <w:bottom w:val="single" w:sz="4" w:space="0" w:color="auto"/>
              <w:right w:val="single" w:sz="4" w:space="0" w:color="auto"/>
            </w:tcBorders>
            <w:textDirection w:val="btLr"/>
            <w:vAlign w:val="center"/>
          </w:tcPr>
          <w:p w14:paraId="57672050" w14:textId="15E057C9" w:rsidR="004F50CC" w:rsidRPr="00D31461" w:rsidRDefault="004F50CC" w:rsidP="004F50CC">
            <w:pPr>
              <w:jc w:val="center"/>
              <w:rPr>
                <w:color w:val="0D0D0D" w:themeColor="text1" w:themeTint="F2"/>
                <w:sz w:val="12"/>
                <w:szCs w:val="12"/>
                <w:lang w:eastAsia="es-CO"/>
              </w:rPr>
            </w:pPr>
            <w:r w:rsidRPr="00D31461">
              <w:rPr>
                <w:color w:val="000000"/>
                <w:sz w:val="12"/>
                <w:szCs w:val="12"/>
              </w:rPr>
              <w:t>3</w:t>
            </w:r>
          </w:p>
        </w:tc>
        <w:tc>
          <w:tcPr>
            <w:tcW w:w="223" w:type="dxa"/>
            <w:tcBorders>
              <w:top w:val="single" w:sz="4" w:space="0" w:color="auto"/>
              <w:left w:val="nil"/>
              <w:bottom w:val="single" w:sz="4" w:space="0" w:color="auto"/>
              <w:right w:val="single" w:sz="4" w:space="0" w:color="auto"/>
            </w:tcBorders>
            <w:textDirection w:val="btLr"/>
            <w:vAlign w:val="center"/>
          </w:tcPr>
          <w:p w14:paraId="2A4F903B" w14:textId="0AB538C3" w:rsidR="004F50CC" w:rsidRPr="00D31461" w:rsidRDefault="004F50CC" w:rsidP="004F50CC">
            <w:pPr>
              <w:jc w:val="center"/>
              <w:rPr>
                <w:color w:val="0D0D0D" w:themeColor="text1" w:themeTint="F2"/>
                <w:sz w:val="12"/>
                <w:szCs w:val="12"/>
                <w:lang w:eastAsia="es-CO"/>
              </w:rPr>
            </w:pPr>
            <w:r w:rsidRPr="00D31461">
              <w:rPr>
                <w:color w:val="000000"/>
                <w:sz w:val="12"/>
                <w:szCs w:val="12"/>
              </w:rPr>
              <w:t>5</w:t>
            </w:r>
          </w:p>
        </w:tc>
        <w:tc>
          <w:tcPr>
            <w:tcW w:w="223" w:type="dxa"/>
            <w:tcBorders>
              <w:top w:val="single" w:sz="4" w:space="0" w:color="auto"/>
              <w:left w:val="nil"/>
              <w:bottom w:val="single" w:sz="4" w:space="0" w:color="auto"/>
              <w:right w:val="single" w:sz="4" w:space="0" w:color="auto"/>
            </w:tcBorders>
            <w:textDirection w:val="btLr"/>
            <w:vAlign w:val="center"/>
          </w:tcPr>
          <w:p w14:paraId="495CE1E1" w14:textId="2C952DC1" w:rsidR="004F50CC" w:rsidRPr="00D31461" w:rsidRDefault="004F50CC" w:rsidP="004F50CC">
            <w:pPr>
              <w:jc w:val="center"/>
              <w:rPr>
                <w:color w:val="0D0D0D" w:themeColor="text1" w:themeTint="F2"/>
                <w:sz w:val="12"/>
                <w:szCs w:val="12"/>
                <w:lang w:eastAsia="es-CO"/>
              </w:rPr>
            </w:pPr>
            <w:r w:rsidRPr="00D31461">
              <w:rPr>
                <w:color w:val="000000"/>
                <w:sz w:val="12"/>
                <w:szCs w:val="12"/>
              </w:rPr>
              <w:t>Riesgo bajo</w:t>
            </w:r>
          </w:p>
        </w:tc>
        <w:tc>
          <w:tcPr>
            <w:tcW w:w="223" w:type="dxa"/>
            <w:tcBorders>
              <w:top w:val="single" w:sz="4" w:space="0" w:color="auto"/>
              <w:left w:val="nil"/>
              <w:bottom w:val="single" w:sz="4" w:space="0" w:color="auto"/>
              <w:right w:val="single" w:sz="4" w:space="0" w:color="auto"/>
            </w:tcBorders>
            <w:noWrap/>
            <w:textDirection w:val="btLr"/>
            <w:vAlign w:val="center"/>
          </w:tcPr>
          <w:p w14:paraId="0B52424B" w14:textId="622091E1" w:rsidR="004F50CC" w:rsidRPr="00D31461" w:rsidRDefault="004F50CC" w:rsidP="004F50CC">
            <w:pPr>
              <w:jc w:val="center"/>
              <w:rPr>
                <w:color w:val="0D0D0D" w:themeColor="text1" w:themeTint="F2"/>
                <w:sz w:val="12"/>
                <w:szCs w:val="12"/>
                <w:lang w:eastAsia="es-CO"/>
              </w:rPr>
            </w:pPr>
            <w:r w:rsidRPr="00D31461">
              <w:rPr>
                <w:color w:val="000000"/>
                <w:sz w:val="12"/>
                <w:szCs w:val="12"/>
              </w:rPr>
              <w:t>Si</w:t>
            </w:r>
          </w:p>
        </w:tc>
        <w:tc>
          <w:tcPr>
            <w:tcW w:w="668" w:type="dxa"/>
            <w:tcBorders>
              <w:top w:val="single" w:sz="4" w:space="0" w:color="auto"/>
              <w:left w:val="nil"/>
              <w:bottom w:val="single" w:sz="4" w:space="0" w:color="auto"/>
              <w:right w:val="single" w:sz="4" w:space="0" w:color="auto"/>
            </w:tcBorders>
            <w:textDirection w:val="btLr"/>
            <w:vAlign w:val="center"/>
          </w:tcPr>
          <w:p w14:paraId="6DC5EAA5" w14:textId="2F96475D" w:rsidR="004F50CC" w:rsidRPr="00D31461" w:rsidRDefault="004F50CC" w:rsidP="004F50CC">
            <w:pPr>
              <w:jc w:val="center"/>
              <w:rPr>
                <w:color w:val="0D0D0D" w:themeColor="text1" w:themeTint="F2"/>
                <w:sz w:val="12"/>
                <w:szCs w:val="12"/>
                <w:lang w:eastAsia="es-CO"/>
              </w:rPr>
            </w:pPr>
            <w:r w:rsidRPr="00D31461">
              <w:rPr>
                <w:color w:val="000000"/>
                <w:sz w:val="12"/>
                <w:szCs w:val="12"/>
              </w:rPr>
              <w:t>Dueño del proceso</w:t>
            </w:r>
          </w:p>
        </w:tc>
        <w:tc>
          <w:tcPr>
            <w:tcW w:w="639" w:type="dxa"/>
            <w:tcBorders>
              <w:top w:val="single" w:sz="4" w:space="0" w:color="auto"/>
              <w:left w:val="nil"/>
              <w:bottom w:val="single" w:sz="4" w:space="0" w:color="auto"/>
              <w:right w:val="single" w:sz="4" w:space="0" w:color="auto"/>
            </w:tcBorders>
            <w:textDirection w:val="btLr"/>
            <w:vAlign w:val="center"/>
          </w:tcPr>
          <w:p w14:paraId="5CC7AD02" w14:textId="32D175D2" w:rsidR="004F50CC" w:rsidRPr="00D31461" w:rsidRDefault="004F50CC" w:rsidP="004F50CC">
            <w:pPr>
              <w:jc w:val="center"/>
              <w:rPr>
                <w:color w:val="0D0D0D" w:themeColor="text1" w:themeTint="F2"/>
                <w:sz w:val="12"/>
                <w:szCs w:val="12"/>
                <w:lang w:eastAsia="es-CO"/>
              </w:rPr>
            </w:pPr>
            <w:r w:rsidRPr="00D31461">
              <w:rPr>
                <w:color w:val="000000"/>
                <w:sz w:val="12"/>
                <w:szCs w:val="12"/>
              </w:rPr>
              <w:t>Incluir la el requerimiento en el plan de necesidades</w:t>
            </w:r>
          </w:p>
        </w:tc>
        <w:tc>
          <w:tcPr>
            <w:tcW w:w="657" w:type="dxa"/>
            <w:tcBorders>
              <w:top w:val="single" w:sz="4" w:space="0" w:color="auto"/>
              <w:left w:val="nil"/>
              <w:bottom w:val="single" w:sz="4" w:space="0" w:color="auto"/>
              <w:right w:val="single" w:sz="4" w:space="0" w:color="auto"/>
            </w:tcBorders>
            <w:textDirection w:val="btLr"/>
            <w:vAlign w:val="center"/>
          </w:tcPr>
          <w:p w14:paraId="7345034F" w14:textId="60B5071C" w:rsidR="004F50CC" w:rsidRPr="00D31461" w:rsidRDefault="004F50CC" w:rsidP="004F50CC">
            <w:pPr>
              <w:jc w:val="center"/>
              <w:rPr>
                <w:color w:val="0D0D0D" w:themeColor="text1" w:themeTint="F2"/>
                <w:sz w:val="12"/>
                <w:szCs w:val="12"/>
                <w:lang w:eastAsia="es-CO"/>
              </w:rPr>
            </w:pPr>
            <w:r w:rsidRPr="00D31461">
              <w:rPr>
                <w:color w:val="000000"/>
                <w:sz w:val="12"/>
                <w:szCs w:val="12"/>
              </w:rPr>
              <w:t>A mediados de la vigencia fiscal</w:t>
            </w:r>
          </w:p>
        </w:tc>
        <w:tc>
          <w:tcPr>
            <w:tcW w:w="764" w:type="dxa"/>
            <w:tcBorders>
              <w:top w:val="single" w:sz="4" w:space="0" w:color="auto"/>
              <w:left w:val="nil"/>
              <w:bottom w:val="single" w:sz="4" w:space="0" w:color="auto"/>
              <w:right w:val="single" w:sz="4" w:space="0" w:color="auto"/>
            </w:tcBorders>
            <w:textDirection w:val="btLr"/>
            <w:vAlign w:val="center"/>
          </w:tcPr>
          <w:p w14:paraId="399CE8E2" w14:textId="48E636A3" w:rsidR="004F50CC" w:rsidRPr="00D31461" w:rsidRDefault="004F50CC" w:rsidP="004F50CC">
            <w:pPr>
              <w:rPr>
                <w:color w:val="0D0D0D" w:themeColor="text1" w:themeTint="F2"/>
                <w:sz w:val="12"/>
                <w:szCs w:val="12"/>
                <w:lang w:eastAsia="es-CO"/>
              </w:rPr>
            </w:pPr>
            <w:r w:rsidRPr="00D31461">
              <w:rPr>
                <w:color w:val="000000"/>
                <w:sz w:val="12"/>
                <w:szCs w:val="12"/>
              </w:rPr>
              <w:t>Revisión en el plan de compras</w:t>
            </w:r>
          </w:p>
        </w:tc>
        <w:tc>
          <w:tcPr>
            <w:tcW w:w="727" w:type="dxa"/>
            <w:tcBorders>
              <w:top w:val="single" w:sz="4" w:space="0" w:color="auto"/>
              <w:left w:val="nil"/>
              <w:bottom w:val="single" w:sz="4" w:space="0" w:color="auto"/>
              <w:right w:val="single" w:sz="8" w:space="0" w:color="auto"/>
            </w:tcBorders>
            <w:textDirection w:val="btLr"/>
            <w:vAlign w:val="center"/>
          </w:tcPr>
          <w:p w14:paraId="539EF141" w14:textId="7BC52723" w:rsidR="004F50CC" w:rsidRPr="00D31461" w:rsidRDefault="004F50CC" w:rsidP="004F50CC">
            <w:pPr>
              <w:jc w:val="both"/>
              <w:rPr>
                <w:color w:val="0D0D0D" w:themeColor="text1" w:themeTint="F2"/>
                <w:sz w:val="12"/>
                <w:szCs w:val="12"/>
                <w:lang w:eastAsia="es-CO"/>
              </w:rPr>
            </w:pPr>
            <w:r w:rsidRPr="00D31461">
              <w:rPr>
                <w:color w:val="000000"/>
                <w:sz w:val="12"/>
                <w:szCs w:val="12"/>
              </w:rPr>
              <w:t>Anual</w:t>
            </w:r>
          </w:p>
        </w:tc>
      </w:tr>
    </w:tbl>
    <w:p w14:paraId="13E6DA9F" w14:textId="77777777" w:rsidR="00C867B3" w:rsidRPr="00D31461" w:rsidRDefault="00C867B3" w:rsidP="00F12064">
      <w:pPr>
        <w:contextualSpacing/>
        <w:jc w:val="center"/>
        <w:rPr>
          <w:b/>
          <w:bCs/>
          <w:sz w:val="18"/>
          <w:szCs w:val="18"/>
        </w:rPr>
      </w:pPr>
    </w:p>
    <w:p w14:paraId="0189D851" w14:textId="77777777" w:rsidR="00F5349A" w:rsidRPr="00D31461" w:rsidRDefault="00F5349A" w:rsidP="00F12064">
      <w:pPr>
        <w:contextualSpacing/>
        <w:jc w:val="center"/>
        <w:rPr>
          <w:b/>
          <w:bCs/>
          <w:sz w:val="18"/>
          <w:szCs w:val="18"/>
        </w:rPr>
      </w:pPr>
    </w:p>
    <w:p w14:paraId="53386E8D" w14:textId="77777777" w:rsidR="00CB3431" w:rsidRPr="00D31461" w:rsidRDefault="00CB3431" w:rsidP="00CB3431">
      <w:pPr>
        <w:pStyle w:val="Prrafodelista"/>
        <w:tabs>
          <w:tab w:val="left" w:pos="240"/>
        </w:tabs>
        <w:ind w:left="0"/>
        <w:jc w:val="center"/>
        <w:rPr>
          <w:b/>
          <w:sz w:val="18"/>
        </w:rPr>
      </w:pPr>
    </w:p>
    <w:p w14:paraId="36F5EAEB" w14:textId="77777777" w:rsidR="00CB3431" w:rsidRPr="00D31461" w:rsidRDefault="00CB3431" w:rsidP="00CB3431">
      <w:pPr>
        <w:pStyle w:val="Prrafodelista"/>
        <w:tabs>
          <w:tab w:val="left" w:pos="240"/>
        </w:tabs>
        <w:jc w:val="center"/>
        <w:rPr>
          <w:b/>
          <w:sz w:val="18"/>
        </w:rPr>
      </w:pPr>
    </w:p>
    <w:p w14:paraId="13420F18" w14:textId="77777777" w:rsidR="00CB3431" w:rsidRPr="00D31461" w:rsidRDefault="00CB3431" w:rsidP="00CB3431">
      <w:pPr>
        <w:pStyle w:val="Prrafodelista"/>
        <w:tabs>
          <w:tab w:val="left" w:pos="240"/>
        </w:tabs>
        <w:ind w:hanging="578"/>
        <w:rPr>
          <w:b/>
          <w:sz w:val="18"/>
        </w:rPr>
      </w:pPr>
      <w:r w:rsidRPr="00D31461">
        <w:rPr>
          <w:b/>
          <w:sz w:val="18"/>
        </w:rPr>
        <w:t xml:space="preserve">Nombre y Firma Representante legal _______________________ </w:t>
      </w:r>
    </w:p>
    <w:p w14:paraId="6849B766" w14:textId="77777777" w:rsidR="00CB3431" w:rsidRPr="00D31461" w:rsidRDefault="00CB3431" w:rsidP="00CB3431">
      <w:pPr>
        <w:pStyle w:val="Prrafodelista"/>
        <w:tabs>
          <w:tab w:val="left" w:pos="240"/>
        </w:tabs>
        <w:ind w:hanging="578"/>
        <w:rPr>
          <w:b/>
          <w:sz w:val="18"/>
        </w:rPr>
      </w:pPr>
      <w:r w:rsidRPr="00D31461">
        <w:rPr>
          <w:b/>
          <w:sz w:val="18"/>
        </w:rPr>
        <w:t xml:space="preserve">C.C. N° ________________________________________________ </w:t>
      </w:r>
    </w:p>
    <w:p w14:paraId="6F0DC049" w14:textId="77777777" w:rsidR="00CB3431" w:rsidRPr="00D31461" w:rsidRDefault="00CB3431" w:rsidP="00CB3431">
      <w:pPr>
        <w:pStyle w:val="Prrafodelista"/>
        <w:tabs>
          <w:tab w:val="left" w:pos="240"/>
        </w:tabs>
        <w:ind w:hanging="578"/>
        <w:rPr>
          <w:b/>
          <w:sz w:val="18"/>
        </w:rPr>
      </w:pPr>
      <w:r w:rsidRPr="00D31461">
        <w:rPr>
          <w:b/>
          <w:sz w:val="18"/>
        </w:rPr>
        <w:t>Nombre Razón Social ____________________________________</w:t>
      </w:r>
    </w:p>
    <w:p w14:paraId="7D969080" w14:textId="77777777" w:rsidR="00CB3431" w:rsidRPr="00D31461" w:rsidRDefault="00CB3431" w:rsidP="00CB3431">
      <w:pPr>
        <w:pStyle w:val="Prrafodelista"/>
        <w:tabs>
          <w:tab w:val="left" w:pos="240"/>
        </w:tabs>
        <w:ind w:left="0" w:firstLine="142"/>
        <w:rPr>
          <w:b/>
          <w:sz w:val="18"/>
        </w:rPr>
      </w:pPr>
      <w:r w:rsidRPr="00D31461">
        <w:rPr>
          <w:b/>
          <w:sz w:val="18"/>
        </w:rPr>
        <w:t>NIT. _______________________________</w:t>
      </w:r>
      <w:r w:rsidRPr="00D31461">
        <w:rPr>
          <w:b/>
          <w:sz w:val="18"/>
        </w:rPr>
        <w:tab/>
        <w:t xml:space="preserve">                       </w:t>
      </w:r>
    </w:p>
    <w:p w14:paraId="21D0F341" w14:textId="77777777" w:rsidR="00C438D0" w:rsidRPr="00D31461" w:rsidRDefault="00C438D0" w:rsidP="00F12064">
      <w:pPr>
        <w:contextualSpacing/>
        <w:jc w:val="center"/>
        <w:rPr>
          <w:b/>
          <w:bCs/>
          <w:sz w:val="18"/>
          <w:szCs w:val="18"/>
        </w:rPr>
      </w:pPr>
    </w:p>
    <w:p w14:paraId="69752259" w14:textId="77777777" w:rsidR="00C438D0" w:rsidRPr="00D31461" w:rsidRDefault="00C438D0" w:rsidP="00F12064">
      <w:pPr>
        <w:contextualSpacing/>
        <w:jc w:val="center"/>
        <w:rPr>
          <w:b/>
          <w:bCs/>
          <w:sz w:val="18"/>
          <w:szCs w:val="18"/>
        </w:rPr>
      </w:pPr>
    </w:p>
    <w:p w14:paraId="518B593A" w14:textId="77777777" w:rsidR="00BF0B12" w:rsidRPr="00D31461" w:rsidRDefault="006E2A73" w:rsidP="00F12064">
      <w:pPr>
        <w:contextualSpacing/>
        <w:jc w:val="center"/>
        <w:rPr>
          <w:b/>
          <w:bCs/>
          <w:sz w:val="18"/>
          <w:szCs w:val="18"/>
        </w:rPr>
      </w:pPr>
      <w:r w:rsidRPr="00D31461">
        <w:rPr>
          <w:b/>
          <w:bCs/>
          <w:sz w:val="18"/>
          <w:szCs w:val="18"/>
        </w:rPr>
        <w:lastRenderedPageBreak/>
        <w:t>ANEXO No</w:t>
      </w:r>
      <w:r w:rsidR="00B3516D" w:rsidRPr="00D31461">
        <w:rPr>
          <w:b/>
          <w:bCs/>
          <w:sz w:val="18"/>
          <w:szCs w:val="18"/>
        </w:rPr>
        <w:t>.</w:t>
      </w:r>
      <w:r w:rsidRPr="00D31461">
        <w:rPr>
          <w:b/>
          <w:bCs/>
          <w:sz w:val="18"/>
          <w:szCs w:val="18"/>
        </w:rPr>
        <w:t xml:space="preserve"> 6</w:t>
      </w:r>
    </w:p>
    <w:p w14:paraId="69EAF809" w14:textId="77777777" w:rsidR="00BF0B12" w:rsidRPr="00D31461" w:rsidRDefault="00BF0B12" w:rsidP="00F12064">
      <w:pPr>
        <w:pStyle w:val="Textoindependiente"/>
        <w:jc w:val="center"/>
        <w:rPr>
          <w:rFonts w:cs="Arial"/>
          <w:b/>
          <w:bCs/>
          <w:sz w:val="18"/>
          <w:szCs w:val="18"/>
        </w:rPr>
      </w:pPr>
    </w:p>
    <w:p w14:paraId="68694D48" w14:textId="0E24AC9F" w:rsidR="00F22588" w:rsidRPr="00D31461" w:rsidRDefault="00A36D60" w:rsidP="00F22588">
      <w:pPr>
        <w:pBdr>
          <w:bottom w:val="single" w:sz="4" w:space="1" w:color="auto"/>
        </w:pBdr>
        <w:tabs>
          <w:tab w:val="left" w:leader="dot" w:pos="0"/>
        </w:tabs>
        <w:jc w:val="both"/>
        <w:rPr>
          <w:b/>
          <w:bCs/>
          <w:sz w:val="18"/>
          <w:lang w:val="es-ES"/>
        </w:rPr>
      </w:pPr>
      <w:r w:rsidRPr="00D31461">
        <w:rPr>
          <w:b/>
          <w:bCs/>
          <w:sz w:val="18"/>
          <w:szCs w:val="18"/>
          <w:lang w:val="es-CO"/>
        </w:rPr>
        <w:t xml:space="preserve">CONTRATO </w:t>
      </w:r>
      <w:r w:rsidR="002F3BD0" w:rsidRPr="00D31461">
        <w:rPr>
          <w:b/>
          <w:bCs/>
          <w:sz w:val="18"/>
          <w:szCs w:val="18"/>
          <w:lang w:val="es-CO"/>
        </w:rPr>
        <w:t>DE PRESTACION DE SERVICIOS</w:t>
      </w:r>
      <w:r w:rsidRPr="00D31461">
        <w:rPr>
          <w:b/>
          <w:bCs/>
          <w:sz w:val="18"/>
          <w:szCs w:val="18"/>
          <w:lang w:val="es-CO"/>
        </w:rPr>
        <w:t xml:space="preserve"> </w:t>
      </w:r>
      <w:r w:rsidR="002F3BD0" w:rsidRPr="00D31461">
        <w:rPr>
          <w:b/>
          <w:bCs/>
          <w:sz w:val="18"/>
          <w:szCs w:val="18"/>
          <w:lang w:val="es-CO"/>
        </w:rPr>
        <w:t xml:space="preserve">PN UPRES HUILA CD </w:t>
      </w:r>
      <w:r w:rsidR="006D59B5" w:rsidRPr="00D31461">
        <w:rPr>
          <w:b/>
          <w:bCs/>
          <w:sz w:val="18"/>
          <w:szCs w:val="18"/>
          <w:lang w:val="es-CO"/>
        </w:rPr>
        <w:t>219</w:t>
      </w:r>
      <w:r w:rsidR="002F3BD0" w:rsidRPr="00D31461">
        <w:rPr>
          <w:b/>
          <w:bCs/>
          <w:sz w:val="18"/>
          <w:szCs w:val="18"/>
          <w:lang w:val="es-CO"/>
        </w:rPr>
        <w:t xml:space="preserve"> 202</w:t>
      </w:r>
      <w:r w:rsidR="002B0275" w:rsidRPr="00D31461">
        <w:rPr>
          <w:b/>
          <w:bCs/>
          <w:sz w:val="18"/>
          <w:szCs w:val="18"/>
          <w:lang w:val="es-CO"/>
        </w:rPr>
        <w:t>6</w:t>
      </w:r>
      <w:r w:rsidR="008E5912" w:rsidRPr="00D31461">
        <w:rPr>
          <w:b/>
          <w:bCs/>
          <w:sz w:val="18"/>
          <w:szCs w:val="18"/>
          <w:lang w:val="es-CO"/>
        </w:rPr>
        <w:t xml:space="preserve"> </w:t>
      </w:r>
      <w:r w:rsidR="002F3BD0" w:rsidRPr="00D31461">
        <w:rPr>
          <w:b/>
          <w:bCs/>
          <w:sz w:val="18"/>
          <w:szCs w:val="18"/>
          <w:lang w:val="es-CO"/>
        </w:rPr>
        <w:t>No. 98</w:t>
      </w:r>
      <w:r w:rsidR="00FB64A8" w:rsidRPr="00D31461">
        <w:rPr>
          <w:b/>
          <w:bCs/>
          <w:sz w:val="18"/>
          <w:szCs w:val="18"/>
          <w:lang w:val="es-CO"/>
        </w:rPr>
        <w:t>-</w:t>
      </w:r>
      <w:r w:rsidR="002F3BD0" w:rsidRPr="00D31461">
        <w:rPr>
          <w:b/>
          <w:bCs/>
          <w:sz w:val="18"/>
          <w:szCs w:val="18"/>
          <w:lang w:val="es-CO"/>
        </w:rPr>
        <w:t>7</w:t>
      </w:r>
      <w:r w:rsidR="00FB64A8" w:rsidRPr="00D31461">
        <w:rPr>
          <w:b/>
          <w:bCs/>
          <w:sz w:val="18"/>
          <w:szCs w:val="18"/>
          <w:lang w:val="es-CO"/>
        </w:rPr>
        <w:t>-XXXXX-</w:t>
      </w:r>
      <w:r w:rsidR="008E3389" w:rsidRPr="00D31461">
        <w:rPr>
          <w:b/>
          <w:bCs/>
          <w:sz w:val="18"/>
          <w:szCs w:val="18"/>
          <w:lang w:val="es-CO"/>
        </w:rPr>
        <w:t>2</w:t>
      </w:r>
      <w:r w:rsidR="00CB3431" w:rsidRPr="00D31461">
        <w:rPr>
          <w:b/>
          <w:bCs/>
          <w:sz w:val="18"/>
          <w:szCs w:val="18"/>
          <w:lang w:val="es-CO"/>
        </w:rPr>
        <w:t>6</w:t>
      </w:r>
      <w:r w:rsidRPr="00D31461">
        <w:rPr>
          <w:b/>
          <w:bCs/>
          <w:sz w:val="18"/>
          <w:szCs w:val="18"/>
          <w:lang w:val="es-CO"/>
        </w:rPr>
        <w:t xml:space="preserve"> CELEBRADO ENTRE LA NACION</w:t>
      </w:r>
      <w:r w:rsidR="00A551E7" w:rsidRPr="00D31461">
        <w:rPr>
          <w:b/>
          <w:bCs/>
          <w:sz w:val="18"/>
          <w:szCs w:val="18"/>
          <w:lang w:val="es-CO"/>
        </w:rPr>
        <w:t xml:space="preserve"> </w:t>
      </w:r>
      <w:r w:rsidRPr="00D31461">
        <w:rPr>
          <w:b/>
          <w:bCs/>
          <w:sz w:val="18"/>
          <w:szCs w:val="18"/>
          <w:lang w:val="es-CO"/>
        </w:rPr>
        <w:t>-</w:t>
      </w:r>
      <w:r w:rsidR="00A551E7" w:rsidRPr="00D31461">
        <w:rPr>
          <w:b/>
          <w:bCs/>
          <w:sz w:val="18"/>
          <w:szCs w:val="18"/>
          <w:lang w:val="es-CO"/>
        </w:rPr>
        <w:t xml:space="preserve"> </w:t>
      </w:r>
      <w:r w:rsidRPr="00D31461">
        <w:rPr>
          <w:b/>
          <w:bCs/>
          <w:sz w:val="18"/>
          <w:szCs w:val="18"/>
          <w:lang w:val="es-CO"/>
        </w:rPr>
        <w:t>POLICÍA NACIONAL</w:t>
      </w:r>
      <w:r w:rsidR="00A551E7" w:rsidRPr="00D31461">
        <w:rPr>
          <w:b/>
          <w:bCs/>
          <w:sz w:val="18"/>
          <w:szCs w:val="18"/>
          <w:lang w:val="es-CO"/>
        </w:rPr>
        <w:t xml:space="preserve"> </w:t>
      </w:r>
      <w:r w:rsidR="002F3BD0" w:rsidRPr="00D31461">
        <w:rPr>
          <w:b/>
          <w:bCs/>
          <w:sz w:val="18"/>
          <w:szCs w:val="18"/>
          <w:lang w:val="es-CO"/>
        </w:rPr>
        <w:t>–</w:t>
      </w:r>
      <w:r w:rsidRPr="00D31461">
        <w:rPr>
          <w:b/>
          <w:bCs/>
          <w:sz w:val="18"/>
          <w:szCs w:val="18"/>
          <w:lang w:val="es-CO"/>
        </w:rPr>
        <w:t xml:space="preserve"> </w:t>
      </w:r>
      <w:r w:rsidR="002F3BD0" w:rsidRPr="00D31461">
        <w:rPr>
          <w:b/>
          <w:bCs/>
          <w:sz w:val="18"/>
          <w:szCs w:val="18"/>
          <w:lang w:val="es-CO"/>
        </w:rPr>
        <w:t>UNIDAD PRESTADORA DE SALUD HUILA</w:t>
      </w:r>
      <w:r w:rsidRPr="00D31461">
        <w:rPr>
          <w:b/>
          <w:bCs/>
          <w:sz w:val="18"/>
          <w:szCs w:val="18"/>
          <w:lang w:val="es-CO"/>
        </w:rPr>
        <w:t xml:space="preserve"> Y </w:t>
      </w:r>
      <w:r w:rsidR="00797D5B" w:rsidRPr="00D31461">
        <w:rPr>
          <w:b/>
          <w:bCs/>
          <w:sz w:val="18"/>
          <w:szCs w:val="18"/>
          <w:lang w:val="es-CO"/>
        </w:rPr>
        <w:t xml:space="preserve">LA </w:t>
      </w:r>
      <w:r w:rsidR="00C4703E" w:rsidRPr="00D31461">
        <w:rPr>
          <w:b/>
          <w:bCs/>
          <w:sz w:val="18"/>
          <w:szCs w:val="18"/>
          <w:lang w:val="es-CO"/>
        </w:rPr>
        <w:t xml:space="preserve">EMPRESA </w:t>
      </w:r>
      <w:r w:rsidR="006D59B5" w:rsidRPr="00D31461">
        <w:rPr>
          <w:b/>
          <w:bCs/>
          <w:sz w:val="18"/>
          <w:szCs w:val="18"/>
          <w:lang w:val="es-CO"/>
        </w:rPr>
        <w:t>MEDITEC S.A</w:t>
      </w:r>
      <w:r w:rsidR="007E4C18" w:rsidRPr="00D31461">
        <w:rPr>
          <w:b/>
          <w:bCs/>
          <w:sz w:val="18"/>
          <w:szCs w:val="18"/>
          <w:lang w:val="es-CO"/>
        </w:rPr>
        <w:t>,</w:t>
      </w:r>
      <w:r w:rsidR="00563E1A" w:rsidRPr="00D31461">
        <w:rPr>
          <w:b/>
          <w:bCs/>
          <w:sz w:val="18"/>
          <w:szCs w:val="18"/>
          <w:lang w:val="es-CO"/>
        </w:rPr>
        <w:t xml:space="preserve"> </w:t>
      </w:r>
      <w:r w:rsidRPr="00D31461">
        <w:rPr>
          <w:b/>
          <w:bCs/>
          <w:sz w:val="18"/>
          <w:szCs w:val="18"/>
          <w:lang w:val="es-CO"/>
        </w:rPr>
        <w:t xml:space="preserve">CUYO OBJETO ES </w:t>
      </w:r>
      <w:bookmarkStart w:id="1" w:name="_Hlk192251472"/>
      <w:r w:rsidR="006D59B5" w:rsidRPr="00D31461">
        <w:rPr>
          <w:b/>
          <w:bCs/>
          <w:sz w:val="18"/>
          <w:szCs w:val="18"/>
          <w:lang w:val="es-CO"/>
        </w:rPr>
        <w:t>MANTENIMIENTO PREVENTIVO Y/O CORRECTIVO A TODO COSTO “INCLUYE REPUESTOS Y MANO DE OBRA” PARA LOS EQUIPOS BIOMEDICOS TORRES DE LAPAROSCOPIA Y SUS COMPONENTES DE LA MARCA RICHARD WOLF DEL ESTABLECIMIENTO DE SANIDAD POLICIAL COMPLEMENTARIO CLÍNICA DEUIL DE LA UNIDAD PRESTADORA DE SALUD HUILA.</w:t>
      </w:r>
      <w:r w:rsidR="00F22588" w:rsidRPr="00D31461">
        <w:rPr>
          <w:b/>
          <w:bCs/>
          <w:sz w:val="18"/>
          <w:lang w:val="es-ES"/>
        </w:rPr>
        <w:t> </w:t>
      </w:r>
    </w:p>
    <w:bookmarkEnd w:id="1"/>
    <w:p w14:paraId="36F5909C" w14:textId="2AC6B7E5" w:rsidR="00A36D60" w:rsidRPr="00D31461" w:rsidRDefault="00A36D60" w:rsidP="00F22588">
      <w:pPr>
        <w:pBdr>
          <w:bottom w:val="single" w:sz="4" w:space="1" w:color="auto"/>
        </w:pBdr>
        <w:tabs>
          <w:tab w:val="left" w:leader="dot" w:pos="0"/>
        </w:tabs>
        <w:jc w:val="both"/>
        <w:rPr>
          <w:sz w:val="18"/>
          <w:szCs w:val="18"/>
          <w:lang w:val="es-ES"/>
        </w:rPr>
      </w:pPr>
    </w:p>
    <w:p w14:paraId="090B0392" w14:textId="7B66A161" w:rsidR="00817EB8" w:rsidRPr="00D31461" w:rsidRDefault="00A36D60" w:rsidP="005C4360">
      <w:pPr>
        <w:autoSpaceDE/>
        <w:autoSpaceDN/>
        <w:jc w:val="both"/>
      </w:pPr>
      <w:r w:rsidRPr="00D31461">
        <w:rPr>
          <w:sz w:val="18"/>
          <w:szCs w:val="18"/>
          <w:lang w:val="es-CO"/>
        </w:rPr>
        <w:t>Entre los suscritos, de una parte: LA NACION-POLICIA NACIONAL-DIRECCION DE SANIDAD-</w:t>
      </w:r>
      <w:r w:rsidR="00C4703E" w:rsidRPr="00D31461">
        <w:rPr>
          <w:sz w:val="18"/>
          <w:szCs w:val="18"/>
          <w:lang w:val="es-CO"/>
        </w:rPr>
        <w:t>UNIDAD PRESTADORA DE SALUD HUILA</w:t>
      </w:r>
      <w:r w:rsidRPr="00D31461">
        <w:rPr>
          <w:sz w:val="18"/>
          <w:szCs w:val="18"/>
          <w:lang w:val="es-CO"/>
        </w:rPr>
        <w:t xml:space="preserve">, quien actúa a través de su </w:t>
      </w:r>
      <w:r w:rsidR="007671D7" w:rsidRPr="00D31461">
        <w:rPr>
          <w:sz w:val="18"/>
          <w:szCs w:val="18"/>
          <w:lang w:val="es-CO"/>
        </w:rPr>
        <w:t>Gerente</w:t>
      </w:r>
      <w:r w:rsidRPr="00D31461">
        <w:rPr>
          <w:sz w:val="18"/>
          <w:szCs w:val="18"/>
          <w:lang w:val="es-CO"/>
        </w:rPr>
        <w:t xml:space="preserve"> o su delegado, y por la otra, EL CONTRATISTA, debidamente identificados como aparece en el ANEXO N</w:t>
      </w:r>
      <w:r w:rsidR="00624B6D" w:rsidRPr="00D31461">
        <w:rPr>
          <w:sz w:val="18"/>
          <w:szCs w:val="18"/>
          <w:lang w:val="es-CO"/>
        </w:rPr>
        <w:t xml:space="preserve">o. </w:t>
      </w:r>
      <w:r w:rsidRPr="00D31461">
        <w:rPr>
          <w:sz w:val="18"/>
          <w:szCs w:val="18"/>
          <w:lang w:val="es-CO"/>
        </w:rPr>
        <w:t xml:space="preserve">1 “DATOS DEL CONTRATO” hemos convenido celebrar el  presente contrato </w:t>
      </w:r>
      <w:r w:rsidR="006600A9" w:rsidRPr="00D31461">
        <w:rPr>
          <w:sz w:val="18"/>
          <w:szCs w:val="18"/>
          <w:lang w:val="es-CO"/>
        </w:rPr>
        <w:t>Interadministrativo</w:t>
      </w:r>
      <w:r w:rsidRPr="00D31461">
        <w:rPr>
          <w:sz w:val="18"/>
          <w:szCs w:val="18"/>
          <w:lang w:val="es-CO"/>
        </w:rPr>
        <w:t xml:space="preserve">, previas las siguientes consideraciones: a) Que se elaboraron los estudios previos y documentos de conformidad con lo señalado en el artículo 2.2.1.1.2.1.1 del Decreto 1082 de 2015. b) </w:t>
      </w:r>
      <w:r w:rsidR="009A3415" w:rsidRPr="00D31461">
        <w:rPr>
          <w:sz w:val="18"/>
          <w:szCs w:val="18"/>
          <w:lang w:val="es-CO"/>
        </w:rPr>
        <w:t>Que,</w:t>
      </w:r>
      <w:r w:rsidRPr="00D31461">
        <w:rPr>
          <w:sz w:val="18"/>
          <w:szCs w:val="18"/>
          <w:lang w:val="es-CO"/>
        </w:rPr>
        <w:t xml:space="preserve"> al momento de la apertura del proceso de selección, se contó con la respectiva apropiación presupuestal que respalda el presente compromiso. c) Que el presente contrato se deriva del proceso </w:t>
      </w:r>
      <w:r w:rsidR="00C4703E" w:rsidRPr="00D31461">
        <w:rPr>
          <w:sz w:val="18"/>
          <w:szCs w:val="18"/>
          <w:lang w:val="es-CO"/>
        </w:rPr>
        <w:t xml:space="preserve">PN UPRES HUILA CD </w:t>
      </w:r>
      <w:r w:rsidR="004D60C5" w:rsidRPr="00D31461">
        <w:rPr>
          <w:sz w:val="18"/>
          <w:szCs w:val="18"/>
          <w:lang w:val="es-CO"/>
        </w:rPr>
        <w:t>219</w:t>
      </w:r>
      <w:r w:rsidR="002B0275" w:rsidRPr="00D31461">
        <w:rPr>
          <w:sz w:val="18"/>
          <w:szCs w:val="18"/>
          <w:lang w:val="es-CO"/>
        </w:rPr>
        <w:t xml:space="preserve"> 2026</w:t>
      </w:r>
      <w:r w:rsidRPr="00D31461">
        <w:rPr>
          <w:sz w:val="18"/>
          <w:szCs w:val="18"/>
          <w:lang w:val="es-CO"/>
        </w:rPr>
        <w:t xml:space="preserve"> bajo la modalidad de Contratación Directa – </w:t>
      </w:r>
      <w:r w:rsidR="003C1E79" w:rsidRPr="00D31461">
        <w:rPr>
          <w:bCs/>
          <w:sz w:val="18"/>
          <w:szCs w:val="18"/>
          <w:lang w:val="es-ES"/>
        </w:rPr>
        <w:t xml:space="preserve">CONTRATO </w:t>
      </w:r>
      <w:r w:rsidR="00817EB8" w:rsidRPr="00D31461">
        <w:rPr>
          <w:bCs/>
          <w:sz w:val="18"/>
          <w:szCs w:val="18"/>
          <w:lang w:val="es-ES"/>
        </w:rPr>
        <w:t>PRESTACION DE SERVICIOS</w:t>
      </w:r>
      <w:r w:rsidRPr="00D31461">
        <w:rPr>
          <w:sz w:val="18"/>
          <w:szCs w:val="18"/>
          <w:lang w:val="es-CO"/>
        </w:rPr>
        <w:t xml:space="preserve">, en virtud de lo previsto en el artículo 2 numeral 4 literal c de la ley 1150 de 2007 y en el artículo 2.2.1.2.1.4.4 del Decreto 1082 de 2015. d) Que la POLICIA NACIONAL designará un supervisor para el presente contrato, el cual mantendrá comunicación con el CONTRATISTA, durante el desarrollo del contrato y ejercerá las funciones prescritas en la </w:t>
      </w:r>
      <w:proofErr w:type="spellStart"/>
      <w:r w:rsidR="001A5F0C" w:rsidRPr="00D31461">
        <w:rPr>
          <w:sz w:val="18"/>
          <w:szCs w:val="18"/>
          <w:lang w:val="es-CO"/>
        </w:rPr>
        <w:t>Resolucion</w:t>
      </w:r>
      <w:proofErr w:type="spellEnd"/>
      <w:r w:rsidR="001A5F0C" w:rsidRPr="00D31461">
        <w:rPr>
          <w:sz w:val="18"/>
          <w:szCs w:val="18"/>
          <w:lang w:val="es-CO"/>
        </w:rPr>
        <w:t xml:space="preserve"> No. 00090 de 2018.</w:t>
      </w:r>
      <w:r w:rsidRPr="00D31461">
        <w:rPr>
          <w:sz w:val="18"/>
          <w:szCs w:val="18"/>
          <w:lang w:val="es-CO"/>
        </w:rPr>
        <w:t xml:space="preserve"> e) Que habiéndose dado cumplimiento a todos los trámites y requisitos que exige la contratación administrati</w:t>
      </w:r>
      <w:r w:rsidR="00B3516D" w:rsidRPr="00D31461">
        <w:rPr>
          <w:sz w:val="18"/>
          <w:szCs w:val="18"/>
          <w:lang w:val="es-CO"/>
        </w:rPr>
        <w:t>va para este tipo de contrato (</w:t>
      </w:r>
      <w:r w:rsidRPr="00D31461">
        <w:rPr>
          <w:sz w:val="18"/>
          <w:szCs w:val="18"/>
          <w:lang w:val="es-CO"/>
        </w:rPr>
        <w:t xml:space="preserve">Ley 80 de 1993, Ley 1150 de 2007 y el Decreto 1082 de 2015), es procedente la celebración del mismo, el cual se regirá por las siguientes clausulas: </w:t>
      </w:r>
      <w:r w:rsidRPr="00D31461">
        <w:rPr>
          <w:b/>
          <w:color w:val="FF0000"/>
          <w:sz w:val="18"/>
          <w:szCs w:val="18"/>
          <w:lang w:val="es-CO"/>
        </w:rPr>
        <w:t>PRIMERA. OBJETO:</w:t>
      </w:r>
      <w:r w:rsidRPr="00D31461">
        <w:rPr>
          <w:sz w:val="18"/>
          <w:szCs w:val="18"/>
          <w:lang w:val="es-CO"/>
        </w:rPr>
        <w:t xml:space="preserve"> El objeto del presente contrato es el que se indica el Anexo No.1 “DATOS DEL CONTRATO”. </w:t>
      </w:r>
      <w:r w:rsidRPr="00D31461">
        <w:rPr>
          <w:b/>
          <w:color w:val="FF0000"/>
          <w:sz w:val="18"/>
          <w:szCs w:val="18"/>
          <w:lang w:val="es-CO"/>
        </w:rPr>
        <w:t>SEGUNDA. FINALIDADES DEL CONTRATO:</w:t>
      </w:r>
      <w:r w:rsidRPr="00D31461">
        <w:rPr>
          <w:sz w:val="18"/>
          <w:szCs w:val="18"/>
          <w:lang w:val="es-CO"/>
        </w:rPr>
        <w:t xml:space="preserve"> El presente contrato está orientado a lograr la efectiva y eficiente prestación de los servicios asistenciales y hospitalarios propios de la </w:t>
      </w:r>
      <w:r w:rsidR="00C4703E" w:rsidRPr="00D31461">
        <w:rPr>
          <w:sz w:val="18"/>
          <w:szCs w:val="18"/>
          <w:lang w:val="es-CO"/>
        </w:rPr>
        <w:t>UNIDAD PRESTADORA DE SALUD HUILA</w:t>
      </w:r>
      <w:r w:rsidRPr="00D31461">
        <w:rPr>
          <w:sz w:val="18"/>
          <w:szCs w:val="18"/>
          <w:lang w:val="es-CO"/>
        </w:rPr>
        <w:t>, en consecuencia, el CONTRATISTA se compromete para con la POLICÍA NACIONAL-</w:t>
      </w:r>
      <w:r w:rsidR="00C4703E" w:rsidRPr="00D31461">
        <w:rPr>
          <w:sz w:val="18"/>
          <w:szCs w:val="18"/>
          <w:lang w:val="es-CO"/>
        </w:rPr>
        <w:t>UNIDAD PRESTADORA DE SALUD HUILA</w:t>
      </w:r>
      <w:r w:rsidRPr="00D31461">
        <w:rPr>
          <w:sz w:val="18"/>
          <w:szCs w:val="18"/>
          <w:lang w:val="es-CO"/>
        </w:rPr>
        <w:t xml:space="preserve"> a prestar el servicio requerido para suplir las necesidades definidas en los estudios previos. En tal sentido, queda claro que todas las obligaciones a cargo del CONTRATISTA,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 </w:t>
      </w:r>
      <w:r w:rsidRPr="00D31461">
        <w:rPr>
          <w:b/>
          <w:color w:val="FF0000"/>
          <w:sz w:val="18"/>
          <w:szCs w:val="18"/>
        </w:rPr>
        <w:t>TERCERA - VALOR</w:t>
      </w:r>
      <w:r w:rsidRPr="00D31461">
        <w:rPr>
          <w:color w:val="FF0000"/>
          <w:sz w:val="18"/>
          <w:szCs w:val="18"/>
        </w:rPr>
        <w:t xml:space="preserve">: </w:t>
      </w:r>
      <w:r w:rsidRPr="00D31461">
        <w:rPr>
          <w:sz w:val="18"/>
          <w:szCs w:val="18"/>
        </w:rPr>
        <w:t xml:space="preserve">Para efectos legales, fiscales y presupuestales, el valor del contrato asciende a la suma descrita en el anexo No.1 “DATOS DEL CONTRATO”. </w:t>
      </w:r>
      <w:r w:rsidRPr="00D31461">
        <w:rPr>
          <w:b/>
          <w:color w:val="FF0000"/>
          <w:sz w:val="18"/>
          <w:szCs w:val="18"/>
        </w:rPr>
        <w:t>CUARTA - FORMA DE PAGO</w:t>
      </w:r>
      <w:r w:rsidRPr="00D31461">
        <w:rPr>
          <w:color w:val="FF0000"/>
          <w:sz w:val="18"/>
          <w:szCs w:val="18"/>
        </w:rPr>
        <w:t xml:space="preserve">: </w:t>
      </w:r>
      <w:r w:rsidRPr="00D31461">
        <w:rPr>
          <w:sz w:val="18"/>
          <w:szCs w:val="18"/>
        </w:rPr>
        <w:t xml:space="preserve">LA POLICÍA pagará al CONTRATISTA el valor de este contrato de conformidad con lo dispuesto en el anexo No.1 “DATOS DEL CONTRATO”. </w:t>
      </w:r>
      <w:r w:rsidRPr="00D31461">
        <w:rPr>
          <w:b/>
          <w:color w:val="FF0000"/>
          <w:sz w:val="18"/>
          <w:szCs w:val="18"/>
        </w:rPr>
        <w:t>QUINTA – APROPIACIÓN PRESUPUESTAL</w:t>
      </w:r>
      <w:r w:rsidRPr="00D31461">
        <w:rPr>
          <w:color w:val="FF0000"/>
          <w:sz w:val="18"/>
          <w:szCs w:val="18"/>
        </w:rPr>
        <w:t>:</w:t>
      </w:r>
      <w:r w:rsidRPr="00D31461">
        <w:rPr>
          <w:sz w:val="18"/>
          <w:szCs w:val="18"/>
        </w:rPr>
        <w:t xml:space="preserve"> El presente contrato está amparado por el certificado de disponibilidad presupuestal que se indica en el anexo No.1 “DATOS DEL CONTRATO”. Una vez suscrito el mismo se efectuará el correspondiente registro presupuestal. </w:t>
      </w:r>
      <w:r w:rsidRPr="00D31461">
        <w:rPr>
          <w:b/>
          <w:color w:val="FF0000"/>
          <w:sz w:val="18"/>
          <w:szCs w:val="18"/>
        </w:rPr>
        <w:t>SEXTA - PLAZO DE EJECUCIÓN</w:t>
      </w:r>
      <w:r w:rsidRPr="00D31461">
        <w:rPr>
          <w:color w:val="FF0000"/>
          <w:sz w:val="18"/>
          <w:szCs w:val="18"/>
        </w:rPr>
        <w:t>:</w:t>
      </w:r>
      <w:r w:rsidRPr="00D31461">
        <w:rPr>
          <w:sz w:val="18"/>
          <w:szCs w:val="18"/>
        </w:rPr>
        <w:t xml:space="preserve"> El plazo de ejecución del contrato es el señalado en el anexo No.1 “DATOS DEL CONTRATO”. </w:t>
      </w:r>
      <w:r w:rsidRPr="00D31461">
        <w:rPr>
          <w:b/>
          <w:color w:val="FF0000"/>
          <w:sz w:val="18"/>
          <w:szCs w:val="18"/>
        </w:rPr>
        <w:t>SÉPTIMA - VIGENCIA</w:t>
      </w:r>
      <w:r w:rsidRPr="00D31461">
        <w:rPr>
          <w:color w:val="FF0000"/>
          <w:sz w:val="18"/>
          <w:szCs w:val="18"/>
        </w:rPr>
        <w:t xml:space="preserve">: </w:t>
      </w:r>
      <w:r w:rsidRPr="00D31461">
        <w:rPr>
          <w:sz w:val="18"/>
          <w:szCs w:val="18"/>
        </w:rPr>
        <w:t xml:space="preserve">La Vigencia del presente contrato será de cuatro (4) meses adicionales al plazo de ejecución establecido en el anexo No.1 “DATOS DEL CONTRATO”. </w:t>
      </w:r>
      <w:r w:rsidRPr="00D31461">
        <w:rPr>
          <w:b/>
          <w:color w:val="FF0000"/>
          <w:sz w:val="18"/>
          <w:szCs w:val="18"/>
        </w:rPr>
        <w:t>OCTAVA - LUGAR Y FORMA DE PRESTACION DEL SERVICIO</w:t>
      </w:r>
      <w:r w:rsidRPr="00D31461">
        <w:rPr>
          <w:sz w:val="18"/>
          <w:szCs w:val="18"/>
        </w:rPr>
        <w:t xml:space="preserve">: El sitio en el cual se hará la prestación del servicio objeto del contrato será el que aparece en el anexo No.1 “DATOS DEL CONTRATO”. </w:t>
      </w:r>
      <w:r w:rsidRPr="00D31461">
        <w:rPr>
          <w:b/>
          <w:color w:val="FF0000"/>
          <w:sz w:val="18"/>
          <w:szCs w:val="18"/>
        </w:rPr>
        <w:t>NOVENA - DERECHOS DEL CONTRATISTA</w:t>
      </w:r>
      <w:r w:rsidRPr="00D31461">
        <w:rPr>
          <w:color w:val="FF0000"/>
          <w:sz w:val="18"/>
          <w:szCs w:val="18"/>
        </w:rPr>
        <w:t xml:space="preserve">: </w:t>
      </w:r>
      <w:r w:rsidRPr="00D31461">
        <w:rPr>
          <w:sz w:val="18"/>
          <w:szCs w:val="18"/>
        </w:rPr>
        <w:t xml:space="preserve">En general, son derechos del CONTRATISTA: </w:t>
      </w:r>
      <w:r w:rsidRPr="00D31461">
        <w:rPr>
          <w:b/>
          <w:color w:val="FF0000"/>
          <w:sz w:val="18"/>
          <w:szCs w:val="18"/>
        </w:rPr>
        <w:t>1.)</w:t>
      </w:r>
      <w:r w:rsidRPr="00D31461">
        <w:rPr>
          <w:color w:val="FF0000"/>
          <w:sz w:val="18"/>
          <w:szCs w:val="18"/>
        </w:rPr>
        <w:t xml:space="preserve"> </w:t>
      </w:r>
      <w:r w:rsidRPr="00D31461">
        <w:rPr>
          <w:sz w:val="18"/>
          <w:szCs w:val="18"/>
        </w:rPr>
        <w:t>Recibir el pago que en su favor establece el presente contrato.</w:t>
      </w:r>
      <w:r w:rsidRPr="00D31461">
        <w:rPr>
          <w:b/>
          <w:color w:val="FF0000"/>
          <w:sz w:val="18"/>
          <w:szCs w:val="18"/>
        </w:rPr>
        <w:t xml:space="preserve">  2.)</w:t>
      </w:r>
      <w:r w:rsidRPr="00D31461">
        <w:rPr>
          <w:color w:val="FF0000"/>
          <w:sz w:val="18"/>
          <w:szCs w:val="18"/>
        </w:rPr>
        <w:t xml:space="preserve"> </w:t>
      </w:r>
      <w:r w:rsidRPr="00D31461">
        <w:rPr>
          <w:sz w:val="18"/>
          <w:szCs w:val="18"/>
        </w:rPr>
        <w:t xml:space="preserve">Obtener la colaboración necesaria de la </w:t>
      </w:r>
      <w:r w:rsidR="00C254A4" w:rsidRPr="00D31461">
        <w:rPr>
          <w:sz w:val="18"/>
          <w:szCs w:val="18"/>
        </w:rPr>
        <w:t>Unidad Prestadora de Salud Huila</w:t>
      </w:r>
      <w:r w:rsidRPr="00D31461">
        <w:rPr>
          <w:sz w:val="18"/>
          <w:szCs w:val="18"/>
        </w:rPr>
        <w:t xml:space="preserve"> para el adecuado desarrollo del contrato. </w:t>
      </w:r>
      <w:r w:rsidRPr="00D31461">
        <w:rPr>
          <w:b/>
          <w:color w:val="FF0000"/>
          <w:sz w:val="18"/>
          <w:szCs w:val="18"/>
        </w:rPr>
        <w:t>DECIMA - OBLIGACIONES GENERALES DEL CONTRATISTA</w:t>
      </w:r>
      <w:r w:rsidRPr="00D31461">
        <w:rPr>
          <w:color w:val="FF0000"/>
          <w:sz w:val="18"/>
          <w:szCs w:val="18"/>
        </w:rPr>
        <w:t xml:space="preserve">: </w:t>
      </w:r>
      <w:r w:rsidRPr="00D31461">
        <w:rPr>
          <w:sz w:val="18"/>
          <w:szCs w:val="18"/>
        </w:rPr>
        <w:t xml:space="preserve">En </w:t>
      </w:r>
      <w:r w:rsidR="00497542" w:rsidRPr="00D31461">
        <w:rPr>
          <w:sz w:val="18"/>
          <w:szCs w:val="18"/>
        </w:rPr>
        <w:t>general, son</w:t>
      </w:r>
      <w:r w:rsidRPr="00D31461">
        <w:rPr>
          <w:sz w:val="18"/>
          <w:szCs w:val="18"/>
        </w:rPr>
        <w:t xml:space="preserve"> obligaciones del CONTRATISTA</w:t>
      </w:r>
      <w:r w:rsidR="00497542" w:rsidRPr="00D31461">
        <w:rPr>
          <w:sz w:val="18"/>
          <w:szCs w:val="18"/>
        </w:rPr>
        <w:t>:</w:t>
      </w:r>
      <w:r w:rsidR="00817EB8" w:rsidRPr="00D31461">
        <w:rPr>
          <w:sz w:val="18"/>
          <w:szCs w:val="18"/>
        </w:rPr>
        <w:t xml:space="preserve"> </w:t>
      </w:r>
      <w:r w:rsidR="00817EB8" w:rsidRPr="00D31461">
        <w:rPr>
          <w:b/>
          <w:bCs/>
          <w:sz w:val="18"/>
          <w:szCs w:val="18"/>
        </w:rPr>
        <w:t>1.)</w:t>
      </w:r>
      <w:r w:rsidR="00817EB8" w:rsidRPr="00D31461">
        <w:rPr>
          <w:sz w:val="18"/>
          <w:szCs w:val="18"/>
        </w:rPr>
        <w:t xml:space="preserve"> </w:t>
      </w:r>
      <w:r w:rsidR="00817EB8" w:rsidRPr="00D31461">
        <w:t xml:space="preserve">El </w:t>
      </w:r>
      <w:r w:rsidR="00817EB8" w:rsidRPr="00D31461">
        <w:rPr>
          <w:bCs/>
        </w:rPr>
        <w:t>Contratista</w:t>
      </w:r>
      <w:r w:rsidR="00817EB8" w:rsidRPr="00D31461">
        <w:rPr>
          <w:b/>
        </w:rPr>
        <w:t xml:space="preserve"> </w:t>
      </w:r>
      <w:r w:rsidR="00817EB8" w:rsidRPr="00D31461">
        <w:t xml:space="preserve">se obliga a cumplir el objeto del contrato que se llegue a suscribir como resultado de la adjudicación del proceso de selección. </w:t>
      </w:r>
      <w:r w:rsidR="00817EB8" w:rsidRPr="00D31461">
        <w:rPr>
          <w:b/>
          <w:bCs/>
          <w:sz w:val="18"/>
          <w:szCs w:val="18"/>
        </w:rPr>
        <w:t>2.)</w:t>
      </w:r>
      <w:r w:rsidR="00817EB8" w:rsidRPr="00D31461">
        <w:rPr>
          <w:sz w:val="18"/>
          <w:szCs w:val="18"/>
        </w:rPr>
        <w:t xml:space="preserve"> </w:t>
      </w:r>
      <w:r w:rsidR="00817EB8" w:rsidRPr="00D31461">
        <w:t xml:space="preserve">Obrar con lealtad y buena fe en las distintas etapas contractuales, evitando dilaciones y trabas. </w:t>
      </w:r>
      <w:r w:rsidR="00817EB8" w:rsidRPr="00D31461">
        <w:rPr>
          <w:b/>
          <w:bCs/>
          <w:sz w:val="18"/>
          <w:szCs w:val="18"/>
        </w:rPr>
        <w:t>3.)</w:t>
      </w:r>
      <w:r w:rsidR="00817EB8" w:rsidRPr="00D31461">
        <w:rPr>
          <w:sz w:val="18"/>
          <w:szCs w:val="18"/>
        </w:rPr>
        <w:t xml:space="preserve"> </w:t>
      </w:r>
      <w:r w:rsidR="00817EB8" w:rsidRPr="00D31461">
        <w:t>Responder en los plazos que la</w:t>
      </w:r>
      <w:r w:rsidR="00817EB8" w:rsidRPr="00D31461">
        <w:rPr>
          <w:b/>
        </w:rPr>
        <w:t xml:space="preserve"> </w:t>
      </w:r>
      <w:r w:rsidR="00817EB8" w:rsidRPr="00D31461">
        <w:rPr>
          <w:b/>
          <w:bCs/>
        </w:rPr>
        <w:t xml:space="preserve">UNIDAD PRESTADORA DE SALUD HUILA, </w:t>
      </w:r>
      <w:r w:rsidR="00817EB8" w:rsidRPr="00D31461">
        <w:t xml:space="preserve">establezca en cada caso, los requerimientos de aclaración o de información que le formule. </w:t>
      </w:r>
      <w:r w:rsidR="00817EB8" w:rsidRPr="00D31461">
        <w:rPr>
          <w:b/>
          <w:bCs/>
          <w:sz w:val="18"/>
          <w:szCs w:val="18"/>
        </w:rPr>
        <w:t>4.)</w:t>
      </w:r>
      <w:r w:rsidR="00817EB8" w:rsidRPr="00D31461">
        <w:rPr>
          <w:sz w:val="18"/>
          <w:szCs w:val="18"/>
        </w:rPr>
        <w:t xml:space="preserve">  </w:t>
      </w:r>
      <w:r w:rsidR="00817EB8" w:rsidRPr="00D31461">
        <w:t xml:space="preserve">Constituir en debida forma y aportar al Grupo Contractual y Seguimiento de la </w:t>
      </w:r>
      <w:r w:rsidR="00817EB8" w:rsidRPr="00D31461">
        <w:rPr>
          <w:b/>
          <w:bCs/>
          <w:color w:val="000000" w:themeColor="text1"/>
        </w:rPr>
        <w:t>UNIDAD PRESTADORA DE SALUD HUILA</w:t>
      </w:r>
      <w:r w:rsidR="00817EB8" w:rsidRPr="00D31461">
        <w:rPr>
          <w:color w:val="000000" w:themeColor="text1"/>
        </w:rPr>
        <w:t xml:space="preserve">, dentro </w:t>
      </w:r>
      <w:r w:rsidR="00817EB8" w:rsidRPr="00D31461">
        <w:t>de los tres (3) días hábiles siguientes a la suscripción del contrato, la Garantía Única.</w:t>
      </w:r>
      <w:r w:rsidR="005C4360" w:rsidRPr="00D31461">
        <w:t xml:space="preserve"> </w:t>
      </w:r>
      <w:r w:rsidR="005C4360" w:rsidRPr="00D31461">
        <w:rPr>
          <w:b/>
          <w:bCs/>
          <w:sz w:val="18"/>
          <w:szCs w:val="18"/>
        </w:rPr>
        <w:t>5.)</w:t>
      </w:r>
      <w:r w:rsidR="005C4360" w:rsidRPr="00D31461">
        <w:rPr>
          <w:sz w:val="18"/>
          <w:szCs w:val="18"/>
        </w:rPr>
        <w:t xml:space="preserve"> </w:t>
      </w:r>
      <w:r w:rsidR="00817EB8" w:rsidRPr="00D31461">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r w:rsidR="005C4360" w:rsidRPr="00D31461">
        <w:t xml:space="preserve"> </w:t>
      </w:r>
      <w:r w:rsidR="005C4360" w:rsidRPr="00D31461">
        <w:rPr>
          <w:b/>
          <w:bCs/>
          <w:sz w:val="18"/>
          <w:szCs w:val="18"/>
        </w:rPr>
        <w:t>6.)</w:t>
      </w:r>
      <w:r w:rsidR="005C4360" w:rsidRPr="00D31461">
        <w:rPr>
          <w:sz w:val="18"/>
          <w:szCs w:val="18"/>
        </w:rPr>
        <w:t xml:space="preserve"> </w:t>
      </w:r>
      <w:r w:rsidR="00817EB8" w:rsidRPr="00D31461">
        <w:t>No acceder a peticiones o amenazas, de quienes actuando por fuera de la ley pretendan obligarlo a hacer u omitir algún acto o hecho, el OFERENTE</w:t>
      </w:r>
      <w:r w:rsidR="00817EB8" w:rsidRPr="00D31461">
        <w:rPr>
          <w:b/>
          <w:bCs/>
        </w:rPr>
        <w:t xml:space="preserve"> </w:t>
      </w:r>
      <w:r w:rsidR="00817EB8" w:rsidRPr="00D31461">
        <w:t xml:space="preserve">deberá Informar de tal evento a la </w:t>
      </w:r>
      <w:r w:rsidR="00817EB8" w:rsidRPr="00D31461">
        <w:rPr>
          <w:b/>
          <w:bCs/>
          <w:color w:val="000000" w:themeColor="text1"/>
        </w:rPr>
        <w:t>UNIDAD PRESTADORA DE SALUD HUILA</w:t>
      </w:r>
      <w:r w:rsidR="00817EB8" w:rsidRPr="00D31461">
        <w:rPr>
          <w:color w:val="808080" w:themeColor="background1" w:themeShade="80"/>
        </w:rPr>
        <w:t xml:space="preserve"> </w:t>
      </w:r>
      <w:r w:rsidR="00817EB8" w:rsidRPr="00D31461">
        <w:t xml:space="preserve">de la Policía Nacional y a las autoridades </w:t>
      </w:r>
      <w:r w:rsidR="00817EB8" w:rsidRPr="00D31461">
        <w:lastRenderedPageBreak/>
        <w:t>competentes para que se adopte las medidas necesarias.</w:t>
      </w:r>
      <w:r w:rsidR="005C4360" w:rsidRPr="00D31461">
        <w:t xml:space="preserve"> </w:t>
      </w:r>
      <w:r w:rsidR="005C4360" w:rsidRPr="00D31461">
        <w:rPr>
          <w:b/>
          <w:bCs/>
          <w:sz w:val="18"/>
          <w:szCs w:val="18"/>
        </w:rPr>
        <w:t>7.)</w:t>
      </w:r>
      <w:r w:rsidR="005C4360" w:rsidRPr="00D31461">
        <w:rPr>
          <w:sz w:val="18"/>
          <w:szCs w:val="18"/>
        </w:rPr>
        <w:t xml:space="preserve">  </w:t>
      </w:r>
      <w:r w:rsidR="00817EB8" w:rsidRPr="00D31461">
        <w:t>Mantener activa la cuenta corriente o de ahorros reportada para los pagos con el fin de evitar traumatismos en el proceso de ejecución del contrato.</w:t>
      </w:r>
      <w:r w:rsidR="005C4360" w:rsidRPr="00D31461">
        <w:t xml:space="preserve"> </w:t>
      </w:r>
      <w:r w:rsidR="005C4360" w:rsidRPr="00D31461">
        <w:rPr>
          <w:b/>
          <w:bCs/>
          <w:sz w:val="18"/>
          <w:szCs w:val="18"/>
        </w:rPr>
        <w:t>8.)</w:t>
      </w:r>
      <w:r w:rsidR="005C4360" w:rsidRPr="00D31461">
        <w:rPr>
          <w:sz w:val="18"/>
          <w:szCs w:val="18"/>
        </w:rPr>
        <w:t xml:space="preserve"> </w:t>
      </w:r>
      <w:r w:rsidR="00817EB8" w:rsidRPr="00D31461">
        <w:t xml:space="preserve">Restituir a </w:t>
      </w:r>
      <w:r w:rsidR="00817EB8" w:rsidRPr="00D31461">
        <w:rPr>
          <w:b/>
          <w:bCs/>
        </w:rPr>
        <w:t>UNIDAD PRESTADORA DE SALUD HUILA,</w:t>
      </w:r>
      <w:r w:rsidR="00817EB8" w:rsidRPr="00D31461">
        <w:t xml:space="preserve"> los elementos que haya colocado a su disposición para el desarrollo del objeto contractual, cuando se lo requiera o al finalizar el contrato, en caso de que se hayan suministrado.</w:t>
      </w:r>
      <w:r w:rsidR="005C4360" w:rsidRPr="00D31461">
        <w:t xml:space="preserve"> </w:t>
      </w:r>
      <w:r w:rsidR="005C4360" w:rsidRPr="00D31461">
        <w:rPr>
          <w:b/>
          <w:bCs/>
          <w:sz w:val="18"/>
          <w:szCs w:val="18"/>
        </w:rPr>
        <w:t>9.)</w:t>
      </w:r>
      <w:r w:rsidR="005C4360" w:rsidRPr="00D31461">
        <w:rPr>
          <w:sz w:val="18"/>
          <w:szCs w:val="18"/>
        </w:rPr>
        <w:t xml:space="preserve"> </w:t>
      </w:r>
      <w:r w:rsidR="00817EB8" w:rsidRPr="00D31461">
        <w:rPr>
          <w:bCs/>
          <w:lang w:val="es-ES"/>
        </w:rPr>
        <w:t xml:space="preserve">Realizar las actividades propias para las que fue contratado dando cumplimiento a la normatividad y leyes vigentes de carácter general e interno que guarden relación con el sistema de gestión integral </w:t>
      </w:r>
      <w:r w:rsidR="00817EB8" w:rsidRPr="00D31461">
        <w:rPr>
          <w:lang w:val="es-ES"/>
        </w:rPr>
        <w:t>(MECI, CALIDAD Y SISTEDA).</w:t>
      </w:r>
      <w:r w:rsidR="005C4360" w:rsidRPr="00D31461">
        <w:rPr>
          <w:lang w:val="es-ES"/>
        </w:rPr>
        <w:t xml:space="preserve"> </w:t>
      </w:r>
      <w:r w:rsidR="005C4360" w:rsidRPr="00D31461">
        <w:rPr>
          <w:b/>
          <w:bCs/>
          <w:sz w:val="18"/>
          <w:szCs w:val="18"/>
        </w:rPr>
        <w:t>10.)</w:t>
      </w:r>
      <w:r w:rsidR="005C4360" w:rsidRPr="00D31461">
        <w:rPr>
          <w:sz w:val="18"/>
          <w:szCs w:val="18"/>
        </w:rPr>
        <w:t xml:space="preserve"> </w:t>
      </w:r>
      <w:r w:rsidR="00817EB8" w:rsidRPr="00D31461">
        <w:t xml:space="preserve">El </w:t>
      </w:r>
      <w:r w:rsidR="00817EB8" w:rsidRPr="00D31461">
        <w:rPr>
          <w:bCs/>
          <w:sz w:val="18"/>
          <w:szCs w:val="18"/>
        </w:rPr>
        <w:t>Contratista</w:t>
      </w:r>
      <w:r w:rsidR="00817EB8" w:rsidRPr="00D31461">
        <w:t xml:space="preserve"> deberá velar por la correcta segregación de los residuos en su lugar de trabajo.</w:t>
      </w:r>
      <w:r w:rsidR="005C4360" w:rsidRPr="00D31461">
        <w:t xml:space="preserve"> </w:t>
      </w:r>
      <w:r w:rsidR="005C4360" w:rsidRPr="00D31461">
        <w:rPr>
          <w:b/>
          <w:bCs/>
          <w:sz w:val="18"/>
          <w:szCs w:val="18"/>
        </w:rPr>
        <w:t>11.)</w:t>
      </w:r>
      <w:r w:rsidR="005C4360" w:rsidRPr="00D31461">
        <w:t xml:space="preserve"> </w:t>
      </w:r>
      <w:r w:rsidR="00817EB8" w:rsidRPr="00D31461">
        <w:t xml:space="preserve">Realizar </w:t>
      </w:r>
      <w:proofErr w:type="spellStart"/>
      <w:r w:rsidR="00817EB8" w:rsidRPr="00D31461">
        <w:t>auto-reporte</w:t>
      </w:r>
      <w:proofErr w:type="spellEnd"/>
      <w:r w:rsidR="00817EB8" w:rsidRPr="00D31461">
        <w:t xml:space="preserve"> de condiciones de trabajo y de salud cuando le sea solicitado.</w:t>
      </w:r>
      <w:r w:rsidR="005C4360" w:rsidRPr="00D31461">
        <w:t xml:space="preserve"> </w:t>
      </w:r>
      <w:r w:rsidR="005C4360" w:rsidRPr="00D31461">
        <w:rPr>
          <w:b/>
          <w:bCs/>
          <w:sz w:val="18"/>
          <w:szCs w:val="18"/>
        </w:rPr>
        <w:t>12.)</w:t>
      </w:r>
      <w:r w:rsidR="005C4360" w:rsidRPr="00D31461">
        <w:t xml:space="preserve"> </w:t>
      </w:r>
      <w:r w:rsidR="00817EB8" w:rsidRPr="00D31461">
        <w:t xml:space="preserve">El </w:t>
      </w:r>
      <w:r w:rsidR="00817EB8" w:rsidRPr="00D31461">
        <w:rPr>
          <w:bCs/>
          <w:sz w:val="18"/>
          <w:szCs w:val="18"/>
        </w:rPr>
        <w:t>Contratista</w:t>
      </w:r>
      <w:r w:rsidR="00817EB8" w:rsidRPr="00D31461">
        <w:t xml:space="preserve"> deberá incluir en la carga tributaria y arancelaria de ley, todos los costos administrativos como seguros y fletes. No se aceptan reajustes ni cobros adicionales.</w:t>
      </w:r>
      <w:r w:rsidR="005C4360" w:rsidRPr="00D31461">
        <w:t xml:space="preserve"> </w:t>
      </w:r>
      <w:r w:rsidR="005C4360" w:rsidRPr="00D31461">
        <w:rPr>
          <w:b/>
          <w:bCs/>
          <w:sz w:val="18"/>
          <w:szCs w:val="18"/>
        </w:rPr>
        <w:t>13.)</w:t>
      </w:r>
      <w:r w:rsidR="005C4360" w:rsidRPr="00D31461">
        <w:t xml:space="preserve"> </w:t>
      </w:r>
      <w:r w:rsidR="00817EB8" w:rsidRPr="00D31461">
        <w:rPr>
          <w:bCs/>
        </w:rPr>
        <w:t xml:space="preserve">El </w:t>
      </w:r>
      <w:r w:rsidR="00817EB8" w:rsidRPr="00D31461">
        <w:rPr>
          <w:bCs/>
          <w:sz w:val="18"/>
          <w:szCs w:val="18"/>
        </w:rPr>
        <w:t>Contratista</w:t>
      </w:r>
      <w:r w:rsidR="00817EB8" w:rsidRPr="00D31461">
        <w:rPr>
          <w:bCs/>
        </w:rPr>
        <w:t xml:space="preserve"> deberá informar al supervisor del contrato, cuando el estado de ejecución del contrato se encuentre en un setenta (70%) por ciento, a fin de evitar la sobre ejecución del objeto contractual.</w:t>
      </w:r>
      <w:r w:rsidR="005C4360" w:rsidRPr="00D31461">
        <w:rPr>
          <w:bCs/>
        </w:rPr>
        <w:t xml:space="preserve"> </w:t>
      </w:r>
      <w:r w:rsidR="005C4360" w:rsidRPr="00D31461">
        <w:rPr>
          <w:b/>
          <w:bCs/>
          <w:sz w:val="18"/>
          <w:szCs w:val="18"/>
        </w:rPr>
        <w:t>14.)</w:t>
      </w:r>
      <w:r w:rsidR="005C4360" w:rsidRPr="00D31461">
        <w:t xml:space="preserve"> </w:t>
      </w:r>
      <w:r w:rsidR="00817EB8" w:rsidRPr="00D31461">
        <w:rPr>
          <w:lang w:val="es-ES"/>
        </w:rPr>
        <w:t xml:space="preserve">El </w:t>
      </w:r>
      <w:r w:rsidR="00817EB8" w:rsidRPr="00D31461">
        <w:rPr>
          <w:bCs/>
          <w:sz w:val="18"/>
          <w:szCs w:val="18"/>
        </w:rPr>
        <w:t>Contratista</w:t>
      </w:r>
      <w:r w:rsidR="00817EB8" w:rsidRPr="00D31461">
        <w:rPr>
          <w:lang w:val="es-ES"/>
        </w:rPr>
        <w:t xml:space="preserve"> deberá sostener los precios unitarios adjudicados para evitar el incremento de los mismos durante el tiempo que dure el contrato que se llegase a celebrar.</w:t>
      </w:r>
      <w:r w:rsidR="005C4360" w:rsidRPr="00D31461">
        <w:rPr>
          <w:lang w:val="es-ES"/>
        </w:rPr>
        <w:t xml:space="preserve"> </w:t>
      </w:r>
      <w:r w:rsidR="005C4360" w:rsidRPr="00D31461">
        <w:rPr>
          <w:b/>
          <w:bCs/>
          <w:sz w:val="18"/>
          <w:szCs w:val="18"/>
        </w:rPr>
        <w:t>15.)</w:t>
      </w:r>
      <w:r w:rsidR="005C4360" w:rsidRPr="00D31461">
        <w:t xml:space="preserve"> </w:t>
      </w:r>
      <w:r w:rsidR="00817EB8" w:rsidRPr="00D31461">
        <w:t xml:space="preserve">El </w:t>
      </w:r>
      <w:r w:rsidR="00817EB8" w:rsidRPr="00D31461">
        <w:rPr>
          <w:bCs/>
          <w:sz w:val="18"/>
          <w:szCs w:val="18"/>
        </w:rPr>
        <w:t>Contratista</w:t>
      </w:r>
      <w:r w:rsidR="00817EB8" w:rsidRPr="00D31461">
        <w:t xml:space="preserve"> debe publicar en la página de contratación SECOP II (en el proceso de referencia) la factura y/o cuenta de cobro (incluyendo parafiscales), antes de que finalice la fecha límite, la cual se relaciona más adelante. De no publicar la factura, no se podrá dar trámite a la misma para ser obligada; de acuerdo a lo establecido en la </w:t>
      </w:r>
      <w:r w:rsidR="00817EB8" w:rsidRPr="00D31461">
        <w:rPr>
          <w:u w:val="single"/>
        </w:rPr>
        <w:t>GUIA RAPIDA DE GESTION CONTRACTUAL PARA PROVEEDORES EN EL SECOP I</w:t>
      </w:r>
      <w:r w:rsidR="00817EB8" w:rsidRPr="00D31461">
        <w:t>I, en el punto IV. Envió de facturas.</w:t>
      </w:r>
      <w:r w:rsidR="005C4360" w:rsidRPr="00D31461">
        <w:t xml:space="preserve"> </w:t>
      </w:r>
      <w:r w:rsidR="005C4360" w:rsidRPr="00D31461">
        <w:rPr>
          <w:b/>
          <w:bCs/>
          <w:sz w:val="18"/>
          <w:szCs w:val="18"/>
        </w:rPr>
        <w:t>16.)</w:t>
      </w:r>
      <w:r w:rsidR="005C4360" w:rsidRPr="00D31461">
        <w:t xml:space="preserve"> </w:t>
      </w:r>
      <w:r w:rsidR="00817EB8" w:rsidRPr="00D31461">
        <w:rPr>
          <w:bdr w:val="none" w:sz="0" w:space="0" w:color="auto" w:frame="1"/>
        </w:rPr>
        <w:t xml:space="preserve">El </w:t>
      </w:r>
      <w:r w:rsidR="00817EB8" w:rsidRPr="00D31461">
        <w:rPr>
          <w:bCs/>
          <w:sz w:val="18"/>
          <w:szCs w:val="18"/>
        </w:rPr>
        <w:t>Contratista</w:t>
      </w:r>
      <w:r w:rsidR="00817EB8" w:rsidRPr="00D31461">
        <w:rPr>
          <w:bdr w:val="none" w:sz="0" w:space="0" w:color="auto" w:frame="1"/>
        </w:rPr>
        <w:t xml:space="preserve"> (una vez se dé inicio a la ejecución del contrato) </w:t>
      </w:r>
      <w:r w:rsidR="00817EB8" w:rsidRPr="00D31461">
        <w:rPr>
          <w:b/>
          <w:bCs/>
          <w:u w:val="single"/>
          <w:bdr w:val="none" w:sz="0" w:space="0" w:color="auto" w:frame="1"/>
        </w:rPr>
        <w:t>anexará las fichas de datos de seguridad </w:t>
      </w:r>
      <w:r w:rsidR="00817EB8" w:rsidRPr="00D31461">
        <w:rPr>
          <w:bdr w:val="none" w:sz="0" w:space="0" w:color="auto" w:frame="1"/>
        </w:rPr>
        <w:t xml:space="preserve"> de todos los productos químicos que se utilizaran dentro de las instalaciones </w:t>
      </w:r>
      <w:r w:rsidR="00817EB8" w:rsidRPr="00D31461">
        <w:rPr>
          <w:color w:val="000000"/>
          <w:bdr w:val="none" w:sz="0" w:space="0" w:color="auto" w:frame="1"/>
        </w:rPr>
        <w:t>del Establecimiento de Sanidad Policial Complementario Clínica DEUIL</w:t>
      </w:r>
      <w:r w:rsidR="00817EB8" w:rsidRPr="00D31461">
        <w:rPr>
          <w:bdr w:val="none" w:sz="0" w:space="0" w:color="auto" w:frame="1"/>
        </w:rPr>
        <w:t>, de acuerdo a lo estipulado en la Resolución 00090 de 15 de enero de 2018 “ </w:t>
      </w:r>
      <w:r w:rsidR="00817EB8" w:rsidRPr="00D31461">
        <w:rPr>
          <w:i/>
          <w:iCs/>
          <w:bdr w:val="none" w:sz="0" w:space="0" w:color="auto" w:frame="1"/>
        </w:rPr>
        <w:t>Por la cual se actualiza, modifica y complementa en Manual de Contratación de la Policía Nacional, adoptado mediante Resolución 03049 de 2014</w:t>
      </w:r>
      <w:r w:rsidR="00817EB8" w:rsidRPr="00D31461">
        <w:rPr>
          <w:bdr w:val="none" w:sz="0" w:space="0" w:color="auto" w:frame="1"/>
        </w:rPr>
        <w:t>” y el Decreto 1496 de 2018 “</w:t>
      </w:r>
      <w:r w:rsidR="00817EB8" w:rsidRPr="00D31461">
        <w:rPr>
          <w:i/>
          <w:iCs/>
          <w:bdr w:val="none" w:sz="0" w:space="0" w:color="auto" w:frame="1"/>
        </w:rPr>
        <w:t>Por el cual se adopta el Sistema Globalmente Armonizado de Clasificación y etiquetado de Productos Químicos y se dictan otras disposiciones en materia de seguridad química</w:t>
      </w:r>
      <w:r w:rsidR="00817EB8" w:rsidRPr="00D31461">
        <w:rPr>
          <w:bdr w:val="none" w:sz="0" w:space="0" w:color="auto" w:frame="1"/>
        </w:rPr>
        <w:t>” de la siguiente manera:</w:t>
      </w:r>
    </w:p>
    <w:p w14:paraId="06949FE8" w14:textId="77777777" w:rsidR="00817EB8" w:rsidRPr="00D31461" w:rsidRDefault="00817EB8" w:rsidP="00817EB8">
      <w:pPr>
        <w:tabs>
          <w:tab w:val="left" w:pos="240"/>
        </w:tabs>
        <w:jc w:val="both"/>
        <w:rPr>
          <w:sz w:val="16"/>
          <w:szCs w:val="16"/>
        </w:rPr>
      </w:pPr>
    </w:p>
    <w:p w14:paraId="0EC72CAC" w14:textId="77777777" w:rsidR="00817EB8" w:rsidRPr="00D31461" w:rsidRDefault="00817EB8" w:rsidP="006F3A02">
      <w:pPr>
        <w:pStyle w:val="Prrafodelista"/>
        <w:numPr>
          <w:ilvl w:val="0"/>
          <w:numId w:val="35"/>
        </w:numPr>
        <w:shd w:val="clear" w:color="auto" w:fill="FFFFFF"/>
        <w:autoSpaceDE/>
        <w:autoSpaceDN/>
        <w:ind w:left="851"/>
        <w:rPr>
          <w:color w:val="000000"/>
          <w:sz w:val="18"/>
          <w:szCs w:val="18"/>
        </w:rPr>
      </w:pPr>
      <w:r w:rsidRPr="00D31461">
        <w:rPr>
          <w:color w:val="000000"/>
          <w:sz w:val="18"/>
          <w:szCs w:val="18"/>
          <w:bdr w:val="none" w:sz="0" w:space="0" w:color="auto" w:frame="1"/>
          <w:lang w:val="es-MX"/>
        </w:rPr>
        <w:t>Identificación del producto</w:t>
      </w:r>
    </w:p>
    <w:p w14:paraId="0A098E77" w14:textId="77777777" w:rsidR="00817EB8" w:rsidRPr="00D31461" w:rsidRDefault="00817EB8" w:rsidP="006F3A02">
      <w:pPr>
        <w:pStyle w:val="Prrafodelista"/>
        <w:numPr>
          <w:ilvl w:val="0"/>
          <w:numId w:val="35"/>
        </w:numPr>
        <w:shd w:val="clear" w:color="auto" w:fill="FFFFFF"/>
        <w:autoSpaceDE/>
        <w:autoSpaceDN/>
        <w:ind w:left="851"/>
        <w:rPr>
          <w:color w:val="000000"/>
          <w:sz w:val="18"/>
          <w:szCs w:val="18"/>
        </w:rPr>
      </w:pPr>
      <w:r w:rsidRPr="00D31461">
        <w:rPr>
          <w:color w:val="000000"/>
          <w:sz w:val="18"/>
          <w:szCs w:val="18"/>
          <w:bdr w:val="none" w:sz="0" w:space="0" w:color="auto" w:frame="1"/>
          <w:lang w:val="es-MX"/>
        </w:rPr>
        <w:t>Identificación del peligro o peligros</w:t>
      </w:r>
    </w:p>
    <w:p w14:paraId="2BAB25C0" w14:textId="77777777" w:rsidR="00817EB8" w:rsidRPr="00D31461" w:rsidRDefault="00817EB8" w:rsidP="006F3A02">
      <w:pPr>
        <w:pStyle w:val="Prrafodelista"/>
        <w:numPr>
          <w:ilvl w:val="0"/>
          <w:numId w:val="35"/>
        </w:numPr>
        <w:shd w:val="clear" w:color="auto" w:fill="FFFFFF"/>
        <w:autoSpaceDE/>
        <w:autoSpaceDN/>
        <w:ind w:left="851"/>
        <w:rPr>
          <w:color w:val="000000"/>
          <w:sz w:val="18"/>
          <w:szCs w:val="18"/>
        </w:rPr>
      </w:pPr>
      <w:r w:rsidRPr="00D31461">
        <w:rPr>
          <w:color w:val="000000"/>
          <w:sz w:val="18"/>
          <w:szCs w:val="18"/>
          <w:bdr w:val="none" w:sz="0" w:space="0" w:color="auto" w:frame="1"/>
          <w:lang w:val="es-MX"/>
        </w:rPr>
        <w:t>Composición / información sobre los componentes</w:t>
      </w:r>
    </w:p>
    <w:p w14:paraId="5FD40B44" w14:textId="77777777" w:rsidR="00817EB8" w:rsidRPr="00D31461" w:rsidRDefault="00817EB8" w:rsidP="006F3A02">
      <w:pPr>
        <w:pStyle w:val="Prrafodelista"/>
        <w:numPr>
          <w:ilvl w:val="0"/>
          <w:numId w:val="35"/>
        </w:numPr>
        <w:shd w:val="clear" w:color="auto" w:fill="FFFFFF"/>
        <w:autoSpaceDE/>
        <w:autoSpaceDN/>
        <w:ind w:left="851"/>
        <w:rPr>
          <w:color w:val="000000"/>
          <w:sz w:val="18"/>
          <w:szCs w:val="18"/>
        </w:rPr>
      </w:pPr>
      <w:r w:rsidRPr="00D31461">
        <w:rPr>
          <w:color w:val="000000"/>
          <w:sz w:val="18"/>
          <w:szCs w:val="18"/>
          <w:bdr w:val="none" w:sz="0" w:space="0" w:color="auto" w:frame="1"/>
          <w:lang w:val="es-MX"/>
        </w:rPr>
        <w:t> Primeros auxilios</w:t>
      </w:r>
    </w:p>
    <w:p w14:paraId="64C12BB5" w14:textId="77777777" w:rsidR="00817EB8" w:rsidRPr="00D31461" w:rsidRDefault="00817EB8" w:rsidP="006F3A02">
      <w:pPr>
        <w:pStyle w:val="Prrafodelista"/>
        <w:numPr>
          <w:ilvl w:val="0"/>
          <w:numId w:val="35"/>
        </w:numPr>
        <w:shd w:val="clear" w:color="auto" w:fill="FFFFFF"/>
        <w:autoSpaceDE/>
        <w:autoSpaceDN/>
        <w:ind w:left="851"/>
        <w:rPr>
          <w:color w:val="000000"/>
          <w:sz w:val="18"/>
          <w:szCs w:val="18"/>
        </w:rPr>
      </w:pPr>
      <w:r w:rsidRPr="00D31461">
        <w:rPr>
          <w:color w:val="000000"/>
          <w:sz w:val="18"/>
          <w:szCs w:val="18"/>
          <w:bdr w:val="none" w:sz="0" w:space="0" w:color="auto" w:frame="1"/>
          <w:lang w:val="es-MX"/>
        </w:rPr>
        <w:t>Medidas de lucha contra incendios.</w:t>
      </w:r>
    </w:p>
    <w:p w14:paraId="61B6B032" w14:textId="77777777" w:rsidR="00817EB8" w:rsidRPr="00D31461" w:rsidRDefault="00817EB8" w:rsidP="006F3A02">
      <w:pPr>
        <w:pStyle w:val="Prrafodelista"/>
        <w:numPr>
          <w:ilvl w:val="0"/>
          <w:numId w:val="35"/>
        </w:numPr>
        <w:shd w:val="clear" w:color="auto" w:fill="FFFFFF"/>
        <w:autoSpaceDE/>
        <w:autoSpaceDN/>
        <w:ind w:left="851"/>
        <w:rPr>
          <w:color w:val="000000"/>
          <w:sz w:val="18"/>
          <w:szCs w:val="18"/>
        </w:rPr>
      </w:pPr>
      <w:r w:rsidRPr="00D31461">
        <w:rPr>
          <w:color w:val="000000"/>
          <w:sz w:val="18"/>
          <w:szCs w:val="18"/>
          <w:bdr w:val="none" w:sz="0" w:space="0" w:color="auto" w:frame="1"/>
          <w:lang w:val="es-MX"/>
        </w:rPr>
        <w:t>Medidas que deben tomarse en caso de vertido accidental</w:t>
      </w:r>
    </w:p>
    <w:p w14:paraId="38924827" w14:textId="77777777" w:rsidR="00817EB8" w:rsidRPr="00D31461" w:rsidRDefault="00817EB8" w:rsidP="006F3A02">
      <w:pPr>
        <w:pStyle w:val="Prrafodelista"/>
        <w:numPr>
          <w:ilvl w:val="0"/>
          <w:numId w:val="35"/>
        </w:numPr>
        <w:shd w:val="clear" w:color="auto" w:fill="FFFFFF"/>
        <w:autoSpaceDE/>
        <w:autoSpaceDN/>
        <w:ind w:left="851"/>
        <w:rPr>
          <w:color w:val="000000"/>
          <w:sz w:val="18"/>
          <w:szCs w:val="18"/>
        </w:rPr>
      </w:pPr>
      <w:r w:rsidRPr="00D31461">
        <w:rPr>
          <w:color w:val="000000"/>
          <w:sz w:val="18"/>
          <w:szCs w:val="18"/>
          <w:bdr w:val="none" w:sz="0" w:space="0" w:color="auto" w:frame="1"/>
          <w:lang w:val="es-MX"/>
        </w:rPr>
        <w:t> Manipulación y almacenamiento</w:t>
      </w:r>
    </w:p>
    <w:p w14:paraId="5EE6DFC6" w14:textId="77777777" w:rsidR="00817EB8" w:rsidRPr="00D31461" w:rsidRDefault="00817EB8" w:rsidP="006F3A02">
      <w:pPr>
        <w:pStyle w:val="Prrafodelista"/>
        <w:numPr>
          <w:ilvl w:val="0"/>
          <w:numId w:val="35"/>
        </w:numPr>
        <w:shd w:val="clear" w:color="auto" w:fill="FFFFFF"/>
        <w:autoSpaceDE/>
        <w:autoSpaceDN/>
        <w:ind w:left="851"/>
        <w:rPr>
          <w:color w:val="000000"/>
          <w:sz w:val="18"/>
          <w:szCs w:val="18"/>
        </w:rPr>
      </w:pPr>
      <w:r w:rsidRPr="00D31461">
        <w:rPr>
          <w:color w:val="000000"/>
          <w:sz w:val="18"/>
          <w:szCs w:val="18"/>
          <w:bdr w:val="none" w:sz="0" w:space="0" w:color="auto" w:frame="1"/>
          <w:lang w:val="es-MX"/>
        </w:rPr>
        <w:t> Controles de exposición / protección personal </w:t>
      </w:r>
    </w:p>
    <w:p w14:paraId="5A23A670" w14:textId="77777777" w:rsidR="00817EB8" w:rsidRPr="00D31461" w:rsidRDefault="00817EB8" w:rsidP="006F3A02">
      <w:pPr>
        <w:pStyle w:val="Prrafodelista"/>
        <w:numPr>
          <w:ilvl w:val="0"/>
          <w:numId w:val="35"/>
        </w:numPr>
        <w:shd w:val="clear" w:color="auto" w:fill="FFFFFF"/>
        <w:autoSpaceDE/>
        <w:autoSpaceDN/>
        <w:ind w:left="851"/>
        <w:rPr>
          <w:color w:val="000000"/>
          <w:sz w:val="18"/>
          <w:szCs w:val="18"/>
        </w:rPr>
      </w:pPr>
      <w:r w:rsidRPr="00D31461">
        <w:rPr>
          <w:color w:val="000000"/>
          <w:sz w:val="18"/>
          <w:szCs w:val="18"/>
          <w:bdr w:val="none" w:sz="0" w:space="0" w:color="auto" w:frame="1"/>
          <w:lang w:val="es-MX"/>
        </w:rPr>
        <w:t>Propiedades físicas y químicas</w:t>
      </w:r>
    </w:p>
    <w:p w14:paraId="24B50C07" w14:textId="77777777" w:rsidR="00817EB8" w:rsidRPr="00D31461" w:rsidRDefault="00817EB8" w:rsidP="006F3A02">
      <w:pPr>
        <w:pStyle w:val="Prrafodelista"/>
        <w:numPr>
          <w:ilvl w:val="0"/>
          <w:numId w:val="35"/>
        </w:numPr>
        <w:shd w:val="clear" w:color="auto" w:fill="FFFFFF"/>
        <w:autoSpaceDE/>
        <w:autoSpaceDN/>
        <w:ind w:left="851"/>
        <w:rPr>
          <w:color w:val="000000"/>
          <w:sz w:val="18"/>
          <w:szCs w:val="18"/>
        </w:rPr>
      </w:pPr>
      <w:r w:rsidRPr="00D31461">
        <w:rPr>
          <w:color w:val="000000"/>
          <w:sz w:val="18"/>
          <w:szCs w:val="18"/>
          <w:bdr w:val="none" w:sz="0" w:space="0" w:color="auto" w:frame="1"/>
          <w:lang w:val="es-MX"/>
        </w:rPr>
        <w:t> Estabilidad y reactividad</w:t>
      </w:r>
    </w:p>
    <w:p w14:paraId="509B2D40" w14:textId="77777777" w:rsidR="00817EB8" w:rsidRPr="00D31461" w:rsidRDefault="00817EB8" w:rsidP="006F3A02">
      <w:pPr>
        <w:pStyle w:val="Prrafodelista"/>
        <w:numPr>
          <w:ilvl w:val="0"/>
          <w:numId w:val="35"/>
        </w:numPr>
        <w:shd w:val="clear" w:color="auto" w:fill="FFFFFF"/>
        <w:autoSpaceDE/>
        <w:autoSpaceDN/>
        <w:ind w:left="851"/>
        <w:rPr>
          <w:color w:val="000000"/>
          <w:sz w:val="18"/>
          <w:szCs w:val="18"/>
        </w:rPr>
      </w:pPr>
      <w:r w:rsidRPr="00D31461">
        <w:rPr>
          <w:color w:val="000000"/>
          <w:sz w:val="18"/>
          <w:szCs w:val="18"/>
          <w:bdr w:val="none" w:sz="0" w:space="0" w:color="auto" w:frame="1"/>
          <w:lang w:val="es-MX"/>
        </w:rPr>
        <w:t> Información toxicológica</w:t>
      </w:r>
    </w:p>
    <w:p w14:paraId="6C23DFBE" w14:textId="77777777" w:rsidR="00817EB8" w:rsidRPr="00D31461" w:rsidRDefault="00817EB8" w:rsidP="006F3A02">
      <w:pPr>
        <w:pStyle w:val="Prrafodelista"/>
        <w:numPr>
          <w:ilvl w:val="0"/>
          <w:numId w:val="35"/>
        </w:numPr>
        <w:shd w:val="clear" w:color="auto" w:fill="FFFFFF"/>
        <w:autoSpaceDE/>
        <w:autoSpaceDN/>
        <w:ind w:left="851"/>
        <w:rPr>
          <w:color w:val="000000"/>
          <w:sz w:val="18"/>
          <w:szCs w:val="18"/>
        </w:rPr>
      </w:pPr>
      <w:r w:rsidRPr="00D31461">
        <w:rPr>
          <w:color w:val="000000"/>
          <w:sz w:val="18"/>
          <w:szCs w:val="18"/>
          <w:bdr w:val="none" w:sz="0" w:space="0" w:color="auto" w:frame="1"/>
          <w:lang w:val="es-MX"/>
        </w:rPr>
        <w:t> Información eco toxicológica</w:t>
      </w:r>
    </w:p>
    <w:p w14:paraId="374B60A7" w14:textId="77777777" w:rsidR="00817EB8" w:rsidRPr="00D31461" w:rsidRDefault="00817EB8" w:rsidP="006F3A02">
      <w:pPr>
        <w:pStyle w:val="Prrafodelista"/>
        <w:numPr>
          <w:ilvl w:val="0"/>
          <w:numId w:val="35"/>
        </w:numPr>
        <w:shd w:val="clear" w:color="auto" w:fill="FFFFFF"/>
        <w:autoSpaceDE/>
        <w:autoSpaceDN/>
        <w:ind w:left="851"/>
        <w:rPr>
          <w:color w:val="000000"/>
          <w:sz w:val="18"/>
          <w:szCs w:val="18"/>
        </w:rPr>
      </w:pPr>
      <w:r w:rsidRPr="00D31461">
        <w:rPr>
          <w:color w:val="000000"/>
          <w:sz w:val="18"/>
          <w:szCs w:val="18"/>
          <w:bdr w:val="none" w:sz="0" w:space="0" w:color="auto" w:frame="1"/>
          <w:lang w:val="es-MX"/>
        </w:rPr>
        <w:t>Información relativa a la eliminación de los productos </w:t>
      </w:r>
    </w:p>
    <w:p w14:paraId="61C7BE68" w14:textId="77777777" w:rsidR="00817EB8" w:rsidRPr="00D31461" w:rsidRDefault="00817EB8" w:rsidP="006F3A02">
      <w:pPr>
        <w:pStyle w:val="Prrafodelista"/>
        <w:numPr>
          <w:ilvl w:val="0"/>
          <w:numId w:val="35"/>
        </w:numPr>
        <w:shd w:val="clear" w:color="auto" w:fill="FFFFFF"/>
        <w:autoSpaceDE/>
        <w:autoSpaceDN/>
        <w:ind w:left="851"/>
        <w:rPr>
          <w:color w:val="000000"/>
          <w:sz w:val="18"/>
          <w:szCs w:val="18"/>
        </w:rPr>
      </w:pPr>
      <w:r w:rsidRPr="00D31461">
        <w:rPr>
          <w:color w:val="000000"/>
          <w:sz w:val="18"/>
          <w:szCs w:val="18"/>
          <w:bdr w:val="none" w:sz="0" w:space="0" w:color="auto" w:frame="1"/>
          <w:lang w:val="es-MX"/>
        </w:rPr>
        <w:t>Información relativa al transporte</w:t>
      </w:r>
    </w:p>
    <w:p w14:paraId="46E09085" w14:textId="77777777" w:rsidR="00817EB8" w:rsidRPr="00D31461" w:rsidRDefault="00817EB8" w:rsidP="006F3A02">
      <w:pPr>
        <w:pStyle w:val="Prrafodelista"/>
        <w:numPr>
          <w:ilvl w:val="0"/>
          <w:numId w:val="35"/>
        </w:numPr>
        <w:shd w:val="clear" w:color="auto" w:fill="FFFFFF"/>
        <w:autoSpaceDE/>
        <w:autoSpaceDN/>
        <w:ind w:left="851"/>
        <w:rPr>
          <w:color w:val="000000"/>
          <w:sz w:val="18"/>
          <w:szCs w:val="18"/>
        </w:rPr>
      </w:pPr>
      <w:r w:rsidRPr="00D31461">
        <w:rPr>
          <w:color w:val="000000"/>
          <w:sz w:val="18"/>
          <w:szCs w:val="18"/>
          <w:bdr w:val="none" w:sz="0" w:space="0" w:color="auto" w:frame="1"/>
          <w:lang w:val="es-MX"/>
        </w:rPr>
        <w:t> Información sobre la reglamentación</w:t>
      </w:r>
    </w:p>
    <w:p w14:paraId="30151802" w14:textId="77777777" w:rsidR="00817EB8" w:rsidRPr="00D31461" w:rsidRDefault="00817EB8" w:rsidP="006F3A02">
      <w:pPr>
        <w:pStyle w:val="Prrafodelista"/>
        <w:numPr>
          <w:ilvl w:val="0"/>
          <w:numId w:val="35"/>
        </w:numPr>
        <w:shd w:val="clear" w:color="auto" w:fill="FFFFFF"/>
        <w:autoSpaceDE/>
        <w:autoSpaceDN/>
        <w:ind w:left="851"/>
        <w:rPr>
          <w:color w:val="000000"/>
          <w:sz w:val="18"/>
          <w:szCs w:val="18"/>
        </w:rPr>
      </w:pPr>
      <w:r w:rsidRPr="00D31461">
        <w:rPr>
          <w:color w:val="000000"/>
          <w:sz w:val="18"/>
          <w:szCs w:val="18"/>
          <w:bdr w:val="none" w:sz="0" w:space="0" w:color="auto" w:frame="1"/>
          <w:lang w:val="es-MX"/>
        </w:rPr>
        <w:t> Otras informaciones </w:t>
      </w:r>
    </w:p>
    <w:p w14:paraId="1A853880" w14:textId="77777777" w:rsidR="00817EB8" w:rsidRPr="00D31461" w:rsidRDefault="00817EB8" w:rsidP="005C4360">
      <w:pPr>
        <w:shd w:val="clear" w:color="auto" w:fill="FFFFFF"/>
        <w:rPr>
          <w:b/>
          <w:bCs/>
          <w:color w:val="000000"/>
          <w:sz w:val="16"/>
          <w:szCs w:val="16"/>
        </w:rPr>
      </w:pPr>
      <w:r w:rsidRPr="00D31461">
        <w:rPr>
          <w:b/>
          <w:bCs/>
          <w:color w:val="000000"/>
          <w:sz w:val="16"/>
          <w:szCs w:val="16"/>
          <w:bdr w:val="none" w:sz="0" w:space="0" w:color="auto" w:frame="1"/>
          <w:lang w:val="es-MX"/>
        </w:rPr>
        <w:t xml:space="preserve">Nota: </w:t>
      </w:r>
      <w:r w:rsidRPr="00D31461">
        <w:rPr>
          <w:b/>
          <w:bCs/>
          <w:color w:val="000000"/>
          <w:sz w:val="16"/>
          <w:szCs w:val="16"/>
          <w:bdr w:val="none" w:sz="0" w:space="0" w:color="auto" w:frame="1"/>
        </w:rPr>
        <w:t>La información anterior deberá ser proporcionada en idioma español</w:t>
      </w:r>
    </w:p>
    <w:p w14:paraId="05B98485" w14:textId="64436B29" w:rsidR="00A36D60" w:rsidRPr="00D31461" w:rsidRDefault="005C4360" w:rsidP="005C4360">
      <w:pPr>
        <w:tabs>
          <w:tab w:val="left" w:pos="240"/>
        </w:tabs>
        <w:autoSpaceDE/>
        <w:autoSpaceDN/>
        <w:jc w:val="both"/>
        <w:rPr>
          <w:sz w:val="16"/>
          <w:szCs w:val="16"/>
        </w:rPr>
      </w:pPr>
      <w:r w:rsidRPr="00D31461">
        <w:rPr>
          <w:b/>
          <w:bCs/>
          <w:sz w:val="16"/>
          <w:szCs w:val="16"/>
        </w:rPr>
        <w:t xml:space="preserve">17.) </w:t>
      </w:r>
      <w:r w:rsidR="00817EB8" w:rsidRPr="00D31461">
        <w:rPr>
          <w:bCs/>
          <w:sz w:val="16"/>
          <w:szCs w:val="16"/>
        </w:rPr>
        <w:t>El Contratista deberá presentar la factura electrónica validada previamente por la DIAN, como requisito necesario para el pago de los bienes y/o servicios contratados, conforme con las disposiciones señaladas en el Decreto </w:t>
      </w:r>
      <w:hyperlink r:id="rId12" w:anchor="358" w:tgtFrame="_blank" w:history="1">
        <w:r w:rsidR="00817EB8" w:rsidRPr="00D31461">
          <w:rPr>
            <w:bCs/>
            <w:sz w:val="16"/>
            <w:szCs w:val="16"/>
          </w:rPr>
          <w:t>358</w:t>
        </w:r>
      </w:hyperlink>
      <w:r w:rsidR="00817EB8" w:rsidRPr="00D31461">
        <w:rPr>
          <w:bCs/>
          <w:sz w:val="16"/>
          <w:szCs w:val="16"/>
        </w:rPr>
        <w:t> del 5 de marzo de 2020, en concordancia, con lo dispuesto en la Resolución No. 000042 del 5 de mayo de 2020.</w:t>
      </w:r>
      <w:r w:rsidRPr="00D31461">
        <w:rPr>
          <w:bCs/>
          <w:sz w:val="16"/>
          <w:szCs w:val="16"/>
        </w:rPr>
        <w:t xml:space="preserve"> </w:t>
      </w:r>
      <w:r w:rsidRPr="00D31461">
        <w:rPr>
          <w:b/>
          <w:bCs/>
          <w:sz w:val="16"/>
          <w:szCs w:val="16"/>
        </w:rPr>
        <w:t>18.)</w:t>
      </w:r>
      <w:r w:rsidRPr="00D31461">
        <w:rPr>
          <w:sz w:val="16"/>
          <w:szCs w:val="16"/>
        </w:rPr>
        <w:t xml:space="preserve"> </w:t>
      </w:r>
      <w:r w:rsidR="00817EB8" w:rsidRPr="00D31461">
        <w:rPr>
          <w:bCs/>
          <w:sz w:val="16"/>
          <w:szCs w:val="16"/>
        </w:rPr>
        <w:t>En ningún caso el Contratista podrá superar el 100% del valor del contrato</w:t>
      </w:r>
      <w:r w:rsidRPr="00D31461">
        <w:rPr>
          <w:bCs/>
          <w:sz w:val="16"/>
          <w:szCs w:val="16"/>
        </w:rPr>
        <w:t xml:space="preserve">. </w:t>
      </w:r>
      <w:r w:rsidRPr="00D31461">
        <w:rPr>
          <w:b/>
          <w:bCs/>
          <w:sz w:val="16"/>
          <w:szCs w:val="16"/>
        </w:rPr>
        <w:t>19.)</w:t>
      </w:r>
      <w:r w:rsidRPr="00D31461">
        <w:rPr>
          <w:sz w:val="16"/>
          <w:szCs w:val="16"/>
        </w:rPr>
        <w:t xml:space="preserve"> </w:t>
      </w:r>
      <w:r w:rsidR="00817EB8" w:rsidRPr="00D31461">
        <w:rPr>
          <w:rFonts w:eastAsia="MS Mincho"/>
          <w:bCs/>
          <w:sz w:val="16"/>
          <w:szCs w:val="16"/>
        </w:rPr>
        <w:t>Diligenciar el reporte de servicio después de cada mantenimiento de los equipos, el cual debe contener      localización, fecha, hora, solicitado por identificación del equipo, nombre del equipo, marca, modelo, serie, accesorios diagnósticos o trabajo realizado, observaciones, accesorios utilizados, nombre y firma de quien recibe a satisfacción y sugerencias para el buen uso dé cada recurso, con copia a la jefatura de la Unidad Prestadora de Salud Huila.</w:t>
      </w:r>
      <w:r w:rsidRPr="00D31461">
        <w:rPr>
          <w:rFonts w:eastAsia="MS Mincho"/>
          <w:bCs/>
          <w:sz w:val="16"/>
          <w:szCs w:val="16"/>
        </w:rPr>
        <w:t xml:space="preserve"> </w:t>
      </w:r>
      <w:r w:rsidRPr="00D31461">
        <w:rPr>
          <w:b/>
          <w:bCs/>
          <w:sz w:val="16"/>
          <w:szCs w:val="16"/>
        </w:rPr>
        <w:t>20.)</w:t>
      </w:r>
      <w:r w:rsidRPr="00D31461">
        <w:rPr>
          <w:sz w:val="16"/>
          <w:szCs w:val="16"/>
        </w:rPr>
        <w:t xml:space="preserve"> </w:t>
      </w:r>
      <w:r w:rsidR="00817EB8" w:rsidRPr="00D31461">
        <w:rPr>
          <w:sz w:val="16"/>
          <w:szCs w:val="16"/>
        </w:rPr>
        <w:t xml:space="preserve">El </w:t>
      </w:r>
      <w:r w:rsidR="00817EB8" w:rsidRPr="00D31461">
        <w:rPr>
          <w:bCs/>
          <w:sz w:val="16"/>
          <w:szCs w:val="16"/>
        </w:rPr>
        <w:t>Contratista</w:t>
      </w:r>
      <w:r w:rsidR="00817EB8" w:rsidRPr="00D31461">
        <w:rPr>
          <w:sz w:val="16"/>
          <w:szCs w:val="16"/>
        </w:rPr>
        <w:t xml:space="preserve"> debe garantizar que el tiempo de respuesta para los mantenimientos correctivos será máximo de doce (12) horas a partir de la solicitud del supervisor del contrato.</w:t>
      </w:r>
      <w:r w:rsidRPr="00D31461">
        <w:rPr>
          <w:sz w:val="16"/>
          <w:szCs w:val="16"/>
        </w:rPr>
        <w:t xml:space="preserve"> </w:t>
      </w:r>
      <w:r w:rsidRPr="00D31461">
        <w:rPr>
          <w:b/>
          <w:bCs/>
          <w:sz w:val="16"/>
          <w:szCs w:val="16"/>
        </w:rPr>
        <w:t xml:space="preserve">21.) </w:t>
      </w:r>
      <w:r w:rsidR="00817EB8" w:rsidRPr="00D31461">
        <w:rPr>
          <w:sz w:val="16"/>
          <w:szCs w:val="16"/>
        </w:rPr>
        <w:t>las demás obligaciones del OFERENTE contenidos en el artículo 5º de la Ley 80 de 1993, así mismo, será civil y penalmente responsable por sus acciones u omisiones en la actuación contractual</w:t>
      </w:r>
      <w:r w:rsidR="00497542" w:rsidRPr="00D31461">
        <w:rPr>
          <w:color w:val="0D0D0D"/>
          <w:sz w:val="16"/>
          <w:szCs w:val="16"/>
          <w:lang w:eastAsia="es-CO"/>
        </w:rPr>
        <w:t>.</w:t>
      </w:r>
      <w:r w:rsidR="009B40AF" w:rsidRPr="00D31461">
        <w:rPr>
          <w:sz w:val="16"/>
          <w:szCs w:val="16"/>
        </w:rPr>
        <w:t xml:space="preserve"> </w:t>
      </w:r>
      <w:r w:rsidR="00A36D60" w:rsidRPr="00D31461">
        <w:rPr>
          <w:b/>
          <w:color w:val="FF0000"/>
          <w:sz w:val="16"/>
          <w:szCs w:val="16"/>
        </w:rPr>
        <w:t xml:space="preserve">DECIMA PRIMERA – DERECHOS DE LA </w:t>
      </w:r>
      <w:r w:rsidR="00C4703E" w:rsidRPr="00D31461">
        <w:rPr>
          <w:b/>
          <w:color w:val="FF0000"/>
          <w:sz w:val="16"/>
          <w:szCs w:val="16"/>
        </w:rPr>
        <w:t>UNIDAD PRESTADORA DE SALUD HUILA</w:t>
      </w:r>
      <w:r w:rsidR="00A36D60" w:rsidRPr="00D31461">
        <w:rPr>
          <w:b/>
          <w:color w:val="FF0000"/>
          <w:sz w:val="16"/>
          <w:szCs w:val="16"/>
        </w:rPr>
        <w:t xml:space="preserve">. </w:t>
      </w:r>
      <w:r w:rsidR="00A36D60" w:rsidRPr="00D31461">
        <w:rPr>
          <w:sz w:val="16"/>
          <w:szCs w:val="16"/>
        </w:rPr>
        <w:t xml:space="preserve">1.) Supervisar el desarrollo y ejecución del presente contrato y acceder a los documentos e información que soportan la labor del CONTRATISTA.  2.) Solicitar y recibir información técnica respecto de los bienes y demás del CONTRATISTA en desarrollo del objeto del presente contrato.  3.) Rechazar los bienes recibidos cuando no cumplan </w:t>
      </w:r>
      <w:r w:rsidR="00A36D60" w:rsidRPr="00D31461">
        <w:rPr>
          <w:sz w:val="16"/>
          <w:szCs w:val="16"/>
        </w:rPr>
        <w:lastRenderedPageBreak/>
        <w:t>con los requerimientos técnicos exigidos</w:t>
      </w:r>
      <w:r w:rsidR="00A36D60" w:rsidRPr="00D31461">
        <w:rPr>
          <w:color w:val="FF0000"/>
          <w:sz w:val="16"/>
          <w:szCs w:val="16"/>
        </w:rPr>
        <w:t xml:space="preserve">. </w:t>
      </w:r>
      <w:r w:rsidR="00A36D60" w:rsidRPr="00D31461">
        <w:rPr>
          <w:b/>
          <w:bCs/>
          <w:color w:val="FF0000"/>
          <w:sz w:val="16"/>
          <w:szCs w:val="16"/>
        </w:rPr>
        <w:t>D</w:t>
      </w:r>
      <w:r w:rsidR="00052208" w:rsidRPr="00D31461">
        <w:rPr>
          <w:b/>
          <w:bCs/>
          <w:color w:val="FF0000"/>
          <w:sz w:val="16"/>
          <w:szCs w:val="16"/>
        </w:rPr>
        <w:t xml:space="preserve">ECIMA SEGUNDA - OBLIGACIONES DE LA POLICIA NACIONAL </w:t>
      </w:r>
      <w:r w:rsidR="00A36D60" w:rsidRPr="00D31461">
        <w:rPr>
          <w:b/>
          <w:bCs/>
          <w:sz w:val="16"/>
          <w:szCs w:val="16"/>
        </w:rPr>
        <w:t>1)</w:t>
      </w:r>
      <w:r w:rsidR="00A36D60" w:rsidRPr="00D31461">
        <w:rPr>
          <w:bCs/>
          <w:sz w:val="16"/>
          <w:szCs w:val="16"/>
        </w:rPr>
        <w:t xml:space="preserve"> </w:t>
      </w:r>
      <w:r w:rsidR="00A36D60" w:rsidRPr="00D31461">
        <w:rPr>
          <w:sz w:val="16"/>
          <w:szCs w:val="16"/>
          <w:lang w:val="es-ES"/>
        </w:rPr>
        <w:t xml:space="preserve">Poner a disposición del </w:t>
      </w:r>
      <w:r w:rsidR="00A36D60" w:rsidRPr="00D31461">
        <w:rPr>
          <w:b/>
          <w:sz w:val="16"/>
          <w:szCs w:val="16"/>
          <w:lang w:val="es-ES"/>
        </w:rPr>
        <w:t xml:space="preserve">CONTRATISTA </w:t>
      </w:r>
      <w:r w:rsidR="00A36D60" w:rsidRPr="00D31461">
        <w:rPr>
          <w:sz w:val="16"/>
          <w:szCs w:val="16"/>
          <w:lang w:val="es-ES"/>
        </w:rPr>
        <w:t xml:space="preserve">los bienes y lugares que se requieran para la ejecución del objeto contratado. </w:t>
      </w:r>
      <w:r w:rsidR="00A36D60" w:rsidRPr="00D31461">
        <w:rPr>
          <w:b/>
          <w:sz w:val="16"/>
          <w:szCs w:val="16"/>
          <w:lang w:val="es-ES"/>
        </w:rPr>
        <w:t>2)</w:t>
      </w:r>
      <w:r w:rsidR="00A36D60" w:rsidRPr="00D31461">
        <w:rPr>
          <w:sz w:val="16"/>
          <w:szCs w:val="16"/>
          <w:lang w:val="es-ES"/>
        </w:rPr>
        <w:t xml:space="preserve"> Una vez se surta el proceso de contratación estatal, asignar un Supervisor, a través de quien la</w:t>
      </w:r>
      <w:r w:rsidR="00A36D60" w:rsidRPr="00D31461">
        <w:rPr>
          <w:b/>
          <w:sz w:val="16"/>
          <w:szCs w:val="16"/>
          <w:lang w:val="es-ES"/>
        </w:rPr>
        <w:t xml:space="preserve"> POLICÍA NACIONAL</w:t>
      </w:r>
      <w:r w:rsidR="00A36D60" w:rsidRPr="00D31461">
        <w:rPr>
          <w:sz w:val="16"/>
          <w:szCs w:val="16"/>
          <w:lang w:val="es-ES"/>
        </w:rPr>
        <w:t xml:space="preserve"> mantendrá la interlocución permanente y directa con el</w:t>
      </w:r>
      <w:r w:rsidR="00A36D60" w:rsidRPr="00D31461">
        <w:rPr>
          <w:b/>
          <w:sz w:val="16"/>
          <w:szCs w:val="16"/>
          <w:lang w:val="es-ES"/>
        </w:rPr>
        <w:t xml:space="preserve"> CONTRATISTA</w:t>
      </w:r>
      <w:r w:rsidR="00A36D60" w:rsidRPr="00D31461">
        <w:rPr>
          <w:sz w:val="16"/>
          <w:szCs w:val="16"/>
          <w:lang w:val="es-ES"/>
        </w:rPr>
        <w:t>.</w:t>
      </w:r>
      <w:r w:rsidR="00A36D60" w:rsidRPr="00D31461">
        <w:rPr>
          <w:b/>
          <w:sz w:val="16"/>
          <w:szCs w:val="16"/>
          <w:lang w:val="es-ES"/>
        </w:rPr>
        <w:t xml:space="preserve"> 3)</w:t>
      </w:r>
      <w:r w:rsidR="00A36D60" w:rsidRPr="00D31461">
        <w:rPr>
          <w:sz w:val="16"/>
          <w:szCs w:val="16"/>
        </w:rPr>
        <w:t xml:space="preserve"> </w:t>
      </w:r>
      <w:r w:rsidR="00A36D60" w:rsidRPr="00D31461">
        <w:rPr>
          <w:sz w:val="16"/>
          <w:szCs w:val="16"/>
          <w:lang w:val="es-ES"/>
        </w:rPr>
        <w:t xml:space="preserve">Ejercer el control sobre el cumplimiento del contrato a través del Supervisor designado para el efecto, exigiéndole la ejecución idónea y oportuna del objeto a contratar. </w:t>
      </w:r>
      <w:r w:rsidR="00A36D60" w:rsidRPr="00D31461">
        <w:rPr>
          <w:sz w:val="16"/>
          <w:szCs w:val="16"/>
          <w:lang w:val="es-CO" w:eastAsia="es-CO"/>
        </w:rPr>
        <w:t>4) Recibir a satisfacción los bienes y/o servicios que sean entregados por el CONTRATISTA, cuando estos cumplan con las condiciones establecidas y en especial las especificaciones u obligaciones técnicas contenidas en el anexo técnico.</w:t>
      </w:r>
      <w:r w:rsidR="00A36D60" w:rsidRPr="00D31461">
        <w:rPr>
          <w:b/>
          <w:sz w:val="16"/>
          <w:szCs w:val="16"/>
          <w:lang w:val="es-CO" w:eastAsia="es-CO"/>
        </w:rPr>
        <w:t xml:space="preserve"> </w:t>
      </w:r>
      <w:r w:rsidR="00A42C48" w:rsidRPr="00D31461">
        <w:rPr>
          <w:b/>
          <w:sz w:val="16"/>
          <w:szCs w:val="16"/>
          <w:lang w:val="es-CO" w:eastAsia="es-CO"/>
        </w:rPr>
        <w:t>5</w:t>
      </w:r>
      <w:r w:rsidR="00A36D60" w:rsidRPr="00D31461">
        <w:rPr>
          <w:b/>
          <w:sz w:val="16"/>
          <w:szCs w:val="16"/>
          <w:lang w:val="es-ES"/>
        </w:rPr>
        <w:t>)</w:t>
      </w:r>
      <w:r w:rsidR="00237058" w:rsidRPr="00D31461">
        <w:rPr>
          <w:b/>
          <w:sz w:val="16"/>
          <w:szCs w:val="16"/>
          <w:lang w:val="es-ES"/>
        </w:rPr>
        <w:t xml:space="preserve"> </w:t>
      </w:r>
      <w:r w:rsidR="00ED5228" w:rsidRPr="00D31461">
        <w:rPr>
          <w:sz w:val="16"/>
          <w:szCs w:val="16"/>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00ED5228" w:rsidRPr="00D31461">
        <w:rPr>
          <w:b/>
          <w:sz w:val="16"/>
          <w:szCs w:val="16"/>
        </w:rPr>
        <w:t>.</w:t>
      </w:r>
      <w:r w:rsidR="00A36D60" w:rsidRPr="00D31461">
        <w:rPr>
          <w:sz w:val="16"/>
          <w:szCs w:val="16"/>
          <w:lang w:val="es-ES"/>
        </w:rPr>
        <w:t xml:space="preserve"> </w:t>
      </w:r>
      <w:r w:rsidR="00AF2FF8" w:rsidRPr="00D31461">
        <w:rPr>
          <w:b/>
          <w:sz w:val="16"/>
          <w:szCs w:val="16"/>
          <w:lang w:val="es-ES"/>
        </w:rPr>
        <w:t>6).</w:t>
      </w:r>
      <w:r w:rsidR="00237058" w:rsidRPr="00D31461">
        <w:rPr>
          <w:sz w:val="16"/>
          <w:szCs w:val="16"/>
          <w:lang w:val="es-ES"/>
        </w:rPr>
        <w:t xml:space="preserve"> </w:t>
      </w:r>
      <w:r w:rsidR="00A36D60" w:rsidRPr="00D31461">
        <w:rPr>
          <w:sz w:val="16"/>
          <w:szCs w:val="16"/>
          <w:lang w:val="es-ES"/>
        </w:rPr>
        <w:t xml:space="preserve">Pagar al </w:t>
      </w:r>
      <w:r w:rsidR="00A36D60" w:rsidRPr="00D31461">
        <w:rPr>
          <w:b/>
          <w:sz w:val="16"/>
          <w:szCs w:val="16"/>
          <w:lang w:val="es-ES"/>
        </w:rPr>
        <w:t>CONTRATISTA</w:t>
      </w:r>
      <w:r w:rsidR="00A36D60" w:rsidRPr="00D31461">
        <w:rPr>
          <w:sz w:val="16"/>
          <w:szCs w:val="16"/>
          <w:lang w:val="es-ES"/>
        </w:rPr>
        <w:t xml:space="preserve"> en la forma pactada y con sujeción a las disponibilidades presupuestales y de</w:t>
      </w:r>
      <w:r w:rsidR="00A42C48" w:rsidRPr="00D31461">
        <w:rPr>
          <w:sz w:val="16"/>
          <w:szCs w:val="16"/>
          <w:lang w:val="es-ES"/>
        </w:rPr>
        <w:t xml:space="preserve"> PAC previstas para el efecto. </w:t>
      </w:r>
      <w:r w:rsidR="00237058" w:rsidRPr="00D31461">
        <w:rPr>
          <w:b/>
          <w:sz w:val="16"/>
          <w:szCs w:val="16"/>
          <w:lang w:val="es-ES"/>
        </w:rPr>
        <w:t>7</w:t>
      </w:r>
      <w:r w:rsidR="00A36D60" w:rsidRPr="00D31461">
        <w:rPr>
          <w:b/>
          <w:sz w:val="16"/>
          <w:szCs w:val="16"/>
          <w:lang w:val="es-ES"/>
        </w:rPr>
        <w:t>)</w:t>
      </w:r>
      <w:r w:rsidR="00A36D60" w:rsidRPr="00D31461">
        <w:rPr>
          <w:sz w:val="16"/>
          <w:szCs w:val="16"/>
          <w:lang w:val="es-ES"/>
        </w:rPr>
        <w:t xml:space="preserve"> Tramitar diligentemente las apropiaciones presupuestales que requiera para solventar las prestaciones patrimoniales que hayan surgido a su cargo como consecuencia d</w:t>
      </w:r>
      <w:r w:rsidR="00A42C48" w:rsidRPr="00D31461">
        <w:rPr>
          <w:sz w:val="16"/>
          <w:szCs w:val="16"/>
          <w:lang w:val="es-ES"/>
        </w:rPr>
        <w:t xml:space="preserve">e la suscripción del contrato. </w:t>
      </w:r>
      <w:r w:rsidR="00237058" w:rsidRPr="00D31461">
        <w:rPr>
          <w:b/>
          <w:sz w:val="16"/>
          <w:szCs w:val="16"/>
          <w:lang w:val="es-ES"/>
        </w:rPr>
        <w:t>8</w:t>
      </w:r>
      <w:r w:rsidR="00A36D60" w:rsidRPr="00D31461">
        <w:rPr>
          <w:b/>
          <w:sz w:val="16"/>
          <w:szCs w:val="16"/>
          <w:lang w:val="es-ES"/>
        </w:rPr>
        <w:t>)</w:t>
      </w:r>
      <w:r w:rsidR="00A36D60" w:rsidRPr="00D31461">
        <w:rPr>
          <w:sz w:val="16"/>
          <w:szCs w:val="16"/>
          <w:lang w:val="es-ES"/>
        </w:rPr>
        <w:t xml:space="preserve"> Solicitar y recibir información técnica respecto del bien y demás del</w:t>
      </w:r>
      <w:r w:rsidR="00A36D60" w:rsidRPr="00D31461">
        <w:rPr>
          <w:b/>
          <w:sz w:val="16"/>
          <w:szCs w:val="16"/>
          <w:lang w:val="es-ES"/>
        </w:rPr>
        <w:t xml:space="preserve"> CONTRATISTA</w:t>
      </w:r>
      <w:r w:rsidR="00A36D60" w:rsidRPr="00D31461">
        <w:rPr>
          <w:sz w:val="16"/>
          <w:szCs w:val="16"/>
          <w:lang w:val="es-ES"/>
        </w:rPr>
        <w:t xml:space="preserve"> en desarrol</w:t>
      </w:r>
      <w:r w:rsidR="00A42C48" w:rsidRPr="00D31461">
        <w:rPr>
          <w:sz w:val="16"/>
          <w:szCs w:val="16"/>
          <w:lang w:val="es-ES"/>
        </w:rPr>
        <w:t>lo del objeto del contractual.</w:t>
      </w:r>
      <w:r w:rsidR="00A42C48" w:rsidRPr="00D31461">
        <w:rPr>
          <w:b/>
          <w:sz w:val="16"/>
          <w:szCs w:val="16"/>
          <w:lang w:val="es-ES"/>
        </w:rPr>
        <w:t xml:space="preserve"> </w:t>
      </w:r>
      <w:r w:rsidR="00F51E06" w:rsidRPr="00D31461">
        <w:rPr>
          <w:b/>
          <w:sz w:val="16"/>
          <w:szCs w:val="16"/>
          <w:lang w:val="es-ES"/>
        </w:rPr>
        <w:t>9</w:t>
      </w:r>
      <w:r w:rsidR="00A36D60" w:rsidRPr="00D31461">
        <w:rPr>
          <w:b/>
          <w:sz w:val="16"/>
          <w:szCs w:val="16"/>
          <w:lang w:val="es-ES"/>
        </w:rPr>
        <w:t>)</w:t>
      </w:r>
      <w:r w:rsidR="00A36D60" w:rsidRPr="00D31461">
        <w:rPr>
          <w:sz w:val="16"/>
          <w:szCs w:val="16"/>
          <w:lang w:val="es-ES"/>
        </w:rPr>
        <w:t xml:space="preserve"> Incluir aquellas obligaciones propias de cada proceso que coadyuven al cumplimiento de la</w:t>
      </w:r>
      <w:r w:rsidR="00A42C48" w:rsidRPr="00D31461">
        <w:rPr>
          <w:sz w:val="16"/>
          <w:szCs w:val="16"/>
          <w:lang w:val="es-ES"/>
        </w:rPr>
        <w:t xml:space="preserve">s obligaciones contractuales. </w:t>
      </w:r>
      <w:r w:rsidR="00374B4F" w:rsidRPr="00D31461">
        <w:rPr>
          <w:b/>
          <w:sz w:val="16"/>
          <w:szCs w:val="16"/>
          <w:lang w:val="es-ES"/>
        </w:rPr>
        <w:t>10</w:t>
      </w:r>
      <w:r w:rsidR="00A36D60" w:rsidRPr="00D31461">
        <w:rPr>
          <w:b/>
          <w:sz w:val="16"/>
          <w:szCs w:val="16"/>
          <w:lang w:val="es-ES"/>
        </w:rPr>
        <w:t>)</w:t>
      </w:r>
      <w:r w:rsidR="00A36D60" w:rsidRPr="00D31461">
        <w:rPr>
          <w:sz w:val="16"/>
          <w:szCs w:val="16"/>
          <w:lang w:val="es-ES"/>
        </w:rPr>
        <w:t xml:space="preserve"> Rechazar los servicios cuando no cumplan con los requerimientos técnicos exigidos</w:t>
      </w:r>
      <w:r w:rsidR="00A36D60" w:rsidRPr="00D31461">
        <w:rPr>
          <w:bCs/>
          <w:sz w:val="16"/>
          <w:szCs w:val="16"/>
        </w:rPr>
        <w:t xml:space="preserve">.  </w:t>
      </w:r>
      <w:r w:rsidR="00A36D60" w:rsidRPr="00D31461">
        <w:rPr>
          <w:b/>
          <w:bCs/>
          <w:color w:val="FF0000"/>
          <w:sz w:val="16"/>
          <w:szCs w:val="16"/>
        </w:rPr>
        <w:t>DÉCIMA TERCERA. RESERVA DEL PRESENTE CONTRATO:</w:t>
      </w:r>
      <w:r w:rsidR="00A36D60" w:rsidRPr="00D31461">
        <w:rPr>
          <w:sz w:val="16"/>
          <w:szCs w:val="16"/>
        </w:rPr>
        <w:t xml:space="preserve"> El CONTRATISTA se obliga para con la </w:t>
      </w:r>
      <w:r w:rsidR="00A36D60" w:rsidRPr="00D31461">
        <w:rPr>
          <w:bCs/>
          <w:sz w:val="16"/>
          <w:szCs w:val="16"/>
        </w:rPr>
        <w:t xml:space="preserve">POLICÍA NACIONAL </w:t>
      </w:r>
      <w:r w:rsidR="00C4703E" w:rsidRPr="00D31461">
        <w:rPr>
          <w:bCs/>
          <w:sz w:val="16"/>
          <w:szCs w:val="16"/>
        </w:rPr>
        <w:t>UNIDAD PRESTADORA DE SALUD HUILA</w:t>
      </w:r>
      <w:r w:rsidR="00A36D60" w:rsidRPr="00D31461">
        <w:rPr>
          <w:bCs/>
          <w:sz w:val="16"/>
          <w:szCs w:val="16"/>
        </w:rPr>
        <w:t xml:space="preserve">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w:t>
      </w:r>
      <w:r w:rsidR="006A0467" w:rsidRPr="00D31461">
        <w:rPr>
          <w:bCs/>
          <w:sz w:val="16"/>
          <w:szCs w:val="16"/>
        </w:rPr>
        <w:t xml:space="preserve"> </w:t>
      </w:r>
      <w:r w:rsidR="00A36D60" w:rsidRPr="00D31461">
        <w:rPr>
          <w:bCs/>
          <w:sz w:val="16"/>
          <w:szCs w:val="16"/>
        </w:rPr>
        <w:t>del contrato</w:t>
      </w:r>
      <w:r w:rsidR="00A36D60" w:rsidRPr="00D31461">
        <w:rPr>
          <w:sz w:val="16"/>
          <w:szCs w:val="16"/>
        </w:rPr>
        <w:t>.</w:t>
      </w:r>
      <w:r w:rsidR="00A36D60" w:rsidRPr="00D31461">
        <w:rPr>
          <w:b/>
          <w:bCs/>
          <w:sz w:val="16"/>
          <w:szCs w:val="16"/>
        </w:rPr>
        <w:t xml:space="preserve"> </w:t>
      </w:r>
      <w:r w:rsidR="00A36D60" w:rsidRPr="00D31461">
        <w:rPr>
          <w:b/>
          <w:bCs/>
          <w:color w:val="FF0000"/>
          <w:sz w:val="16"/>
          <w:szCs w:val="16"/>
        </w:rPr>
        <w:t>DÉCIMA CUARTA</w:t>
      </w:r>
      <w:r w:rsidR="00B3516D" w:rsidRPr="00D31461">
        <w:rPr>
          <w:b/>
          <w:bCs/>
          <w:color w:val="FF0000"/>
          <w:sz w:val="16"/>
          <w:szCs w:val="16"/>
        </w:rPr>
        <w:t>. INDEMNIDAD</w:t>
      </w:r>
      <w:r w:rsidR="00A36D60" w:rsidRPr="00D31461">
        <w:rPr>
          <w:b/>
          <w:bCs/>
          <w:color w:val="FF0000"/>
          <w:sz w:val="16"/>
          <w:szCs w:val="16"/>
        </w:rPr>
        <w:t xml:space="preserve">: </w:t>
      </w:r>
      <w:r w:rsidR="00A36D60" w:rsidRPr="00D31461">
        <w:rPr>
          <w:bCs/>
          <w:sz w:val="16"/>
          <w:szCs w:val="16"/>
        </w:rPr>
        <w:t xml:space="preserve">El CONTRATISTA se obliga a mantener indemne a la POLICÍA NACIONAL de cualquier reclamación proveniente de terceros que tenga como causa sus actuaciones.  </w:t>
      </w:r>
      <w:r w:rsidR="00A36D60" w:rsidRPr="00D31461">
        <w:rPr>
          <w:b/>
          <w:bCs/>
          <w:color w:val="FF0000"/>
          <w:sz w:val="16"/>
          <w:szCs w:val="16"/>
        </w:rPr>
        <w:t>DÉCIMA QUINTA</w:t>
      </w:r>
      <w:r w:rsidR="00A36D60" w:rsidRPr="00D31461">
        <w:rPr>
          <w:b/>
          <w:color w:val="FF0000"/>
          <w:sz w:val="16"/>
          <w:szCs w:val="16"/>
        </w:rPr>
        <w:t>. MONEDA DEL CONTRATO:</w:t>
      </w:r>
      <w:r w:rsidR="00A36D60" w:rsidRPr="00D31461">
        <w:rPr>
          <w:color w:val="FF0000"/>
          <w:sz w:val="16"/>
          <w:szCs w:val="16"/>
        </w:rPr>
        <w:t xml:space="preserve"> </w:t>
      </w:r>
      <w:r w:rsidR="00A36D60" w:rsidRPr="00D31461">
        <w:rPr>
          <w:sz w:val="16"/>
          <w:szCs w:val="16"/>
        </w:rPr>
        <w:t xml:space="preserve">La moneda del presente contrato es la indicada en el anexo No.1 DATOS DEL CONTRATO. </w:t>
      </w:r>
      <w:r w:rsidR="00A36D60" w:rsidRPr="00D31461">
        <w:rPr>
          <w:b/>
          <w:color w:val="FF0000"/>
          <w:sz w:val="16"/>
          <w:szCs w:val="16"/>
        </w:rPr>
        <w:t xml:space="preserve">DECIMA SEXTA. CESIONES Y SUBCONTRATOS: </w:t>
      </w:r>
      <w:r w:rsidR="00A36D60" w:rsidRPr="00D31461">
        <w:rPr>
          <w:sz w:val="16"/>
          <w:szCs w:val="16"/>
        </w:rPr>
        <w:t xml:space="preserve">El CONTRATISTA no podrá ceder en todo o en parte el presente contrato a persona alguna natural o jurídica, nacional o extranjera, sin previa autorización escrita de la POLICÍA NACIONAL </w:t>
      </w:r>
      <w:r w:rsidR="00C4703E" w:rsidRPr="00D31461">
        <w:rPr>
          <w:sz w:val="16"/>
          <w:szCs w:val="16"/>
        </w:rPr>
        <w:t>UNIDAD PRESTADORA DE SALUD HUILA</w:t>
      </w:r>
      <w:r w:rsidR="00A36D60" w:rsidRPr="00D31461">
        <w:rPr>
          <w:sz w:val="16"/>
          <w:szCs w:val="16"/>
        </w:rPr>
        <w:t xml:space="preserve">, pudiendo esta reservarse las razones que tenga para negar dicha autorización. La celebración de subcontratos no relevará al CONTRATISTA de las responsabilidades que asume en virtud del presente contrato. La POLICÍA no adquirirá relación alguna con los Subcontratistas. </w:t>
      </w:r>
      <w:r w:rsidR="00A36D60" w:rsidRPr="00D31461">
        <w:rPr>
          <w:b/>
          <w:color w:val="FF0000"/>
          <w:sz w:val="16"/>
          <w:szCs w:val="16"/>
        </w:rPr>
        <w:t>DECIMO SEPTIMA. INHABILIDADES E INCOMPATIBILIDADES:</w:t>
      </w:r>
      <w:r w:rsidR="00A36D60" w:rsidRPr="00D31461">
        <w:rPr>
          <w:color w:val="FF0000"/>
          <w:sz w:val="16"/>
          <w:szCs w:val="16"/>
        </w:rPr>
        <w:t xml:space="preserve"> </w:t>
      </w:r>
      <w:r w:rsidR="00A36D60" w:rsidRPr="00D31461">
        <w:rPr>
          <w:sz w:val="16"/>
          <w:szCs w:val="16"/>
        </w:rPr>
        <w:t xml:space="preserve">El CONTRATISTA declara bajo la gravedad del juramento, la cual se entenderá cumplida con la suscripción del presente Contrato, que no se halla incurso en ninguna de las causales de inhabilidad o incompatibilidad señaladas en la ley. </w:t>
      </w:r>
      <w:r w:rsidR="00A36D60" w:rsidRPr="00D31461">
        <w:rPr>
          <w:b/>
          <w:color w:val="FF0000"/>
          <w:sz w:val="16"/>
          <w:szCs w:val="16"/>
        </w:rPr>
        <w:t>DECIMO OCTAVA</w:t>
      </w:r>
      <w:r w:rsidR="00A36D60" w:rsidRPr="00D31461">
        <w:rPr>
          <w:b/>
          <w:i/>
          <w:color w:val="FF0000"/>
          <w:sz w:val="16"/>
          <w:szCs w:val="16"/>
        </w:rPr>
        <w:t xml:space="preserve">. </w:t>
      </w:r>
      <w:r w:rsidR="00A36D60" w:rsidRPr="00D31461">
        <w:rPr>
          <w:b/>
          <w:bCs/>
          <w:color w:val="FF0000"/>
          <w:sz w:val="16"/>
          <w:szCs w:val="16"/>
        </w:rPr>
        <w:t xml:space="preserve">SUSPENSIÓN TEMPORAL: </w:t>
      </w:r>
      <w:r w:rsidR="00A36D60" w:rsidRPr="00D31461">
        <w:rPr>
          <w:sz w:val="16"/>
          <w:szCs w:val="16"/>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r w:rsidR="00301FF2" w:rsidRPr="00D31461">
        <w:rPr>
          <w:sz w:val="16"/>
          <w:szCs w:val="16"/>
        </w:rPr>
        <w:t>un acta</w:t>
      </w:r>
      <w:r w:rsidR="00A36D60" w:rsidRPr="00D31461">
        <w:rPr>
          <w:sz w:val="16"/>
          <w:szCs w:val="16"/>
        </w:rPr>
        <w:t xml:space="preserve">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w:t>
      </w:r>
      <w:r w:rsidR="00A36D60" w:rsidRPr="00D31461">
        <w:rPr>
          <w:b/>
          <w:bCs/>
          <w:i/>
          <w:sz w:val="16"/>
          <w:szCs w:val="16"/>
        </w:rPr>
        <w:t xml:space="preserve"> </w:t>
      </w:r>
      <w:r w:rsidR="00A36D60" w:rsidRPr="00D31461">
        <w:rPr>
          <w:b/>
          <w:bCs/>
          <w:color w:val="FF0000"/>
          <w:sz w:val="16"/>
          <w:szCs w:val="16"/>
        </w:rPr>
        <w:t>DECIMO NOVENA. SOLUCIÓN DE CONFLICTOS:</w:t>
      </w:r>
      <w:r w:rsidR="00A36D60" w:rsidRPr="00D31461">
        <w:rPr>
          <w:bCs/>
          <w:color w:val="FF0000"/>
          <w:sz w:val="16"/>
          <w:szCs w:val="16"/>
        </w:rPr>
        <w:t xml:space="preserve"> </w:t>
      </w:r>
      <w:r w:rsidR="00A36D60" w:rsidRPr="00D31461">
        <w:rPr>
          <w:sz w:val="16"/>
          <w:szCs w:val="16"/>
        </w:rPr>
        <w:t>Si con ocasión del desarrollo y ejecución del contrato</w:t>
      </w:r>
      <w:r w:rsidR="00A36D60" w:rsidRPr="00D31461">
        <w:rPr>
          <w:b/>
          <w:i/>
          <w:sz w:val="16"/>
          <w:szCs w:val="16"/>
        </w:rPr>
        <w:t xml:space="preserve"> </w:t>
      </w:r>
      <w:r w:rsidR="00A36D60" w:rsidRPr="00D31461">
        <w:rPr>
          <w:sz w:val="16"/>
          <w:szCs w:val="16"/>
        </w:rPr>
        <w:t xml:space="preserve">sugieren diferencias o discrepancias entre las partes, estas se comprometen a utilizar los mecanismos de solución directa previstos en el artículo 68 de la Ley 80 de 1993. </w:t>
      </w:r>
      <w:r w:rsidR="00A36D60" w:rsidRPr="00D31461">
        <w:rPr>
          <w:b/>
          <w:bCs/>
          <w:color w:val="FF0000"/>
          <w:sz w:val="16"/>
          <w:szCs w:val="16"/>
        </w:rPr>
        <w:t>VIGÉSIMA.</w:t>
      </w:r>
      <w:r w:rsidR="00DF7E46" w:rsidRPr="00D31461">
        <w:rPr>
          <w:b/>
          <w:bCs/>
          <w:color w:val="FF0000"/>
          <w:sz w:val="16"/>
          <w:szCs w:val="16"/>
        </w:rPr>
        <w:t xml:space="preserve"> </w:t>
      </w:r>
      <w:r w:rsidR="00A36D60" w:rsidRPr="00D31461">
        <w:rPr>
          <w:b/>
          <w:color w:val="FF0000"/>
          <w:sz w:val="16"/>
          <w:szCs w:val="16"/>
        </w:rPr>
        <w:t xml:space="preserve">PERFECCIONAMIENTO, LEGALIZACIÓN Y EJECUCIÓN: </w:t>
      </w:r>
      <w:r w:rsidR="00A36D60" w:rsidRPr="00D31461">
        <w:rPr>
          <w:bCs/>
          <w:sz w:val="16"/>
          <w:szCs w:val="16"/>
        </w:rPr>
        <w:t xml:space="preserve">Para el perfeccionamiento del presente contrato se requiere de las firmas de las partes y del correspondiente registro presupuestal. </w:t>
      </w:r>
      <w:r w:rsidR="00A36D60" w:rsidRPr="00D31461">
        <w:rPr>
          <w:b/>
          <w:bCs/>
          <w:color w:val="FF0000"/>
          <w:sz w:val="16"/>
          <w:szCs w:val="16"/>
        </w:rPr>
        <w:t xml:space="preserve">VIGÉSIMA PRIMERA. </w:t>
      </w:r>
      <w:r w:rsidR="00A36D60" w:rsidRPr="00D31461">
        <w:rPr>
          <w:b/>
          <w:color w:val="FF0000"/>
          <w:sz w:val="16"/>
          <w:szCs w:val="16"/>
        </w:rPr>
        <w:t xml:space="preserve"> DOCUMENTOS:</w:t>
      </w:r>
      <w:r w:rsidR="00A36D60" w:rsidRPr="00D31461">
        <w:rPr>
          <w:color w:val="FF0000"/>
          <w:sz w:val="16"/>
          <w:szCs w:val="16"/>
        </w:rPr>
        <w:t xml:space="preserve"> </w:t>
      </w:r>
      <w:r w:rsidR="00A36D60" w:rsidRPr="00D31461">
        <w:rPr>
          <w:sz w:val="16"/>
          <w:szCs w:val="16"/>
        </w:rPr>
        <w:t xml:space="preserve">Entre otros, los documentos que a continuación se relacionan se consideran para todos los efectos parte integrante del presente contrato y en consecuencia producen sus mismos efectos u obligaciones jurídicas y contractuales: </w:t>
      </w:r>
      <w:r w:rsidR="00A36D60" w:rsidRPr="00D31461">
        <w:rPr>
          <w:b/>
          <w:color w:val="FF0000"/>
          <w:sz w:val="16"/>
          <w:szCs w:val="16"/>
        </w:rPr>
        <w:t>1.)</w:t>
      </w:r>
      <w:r w:rsidR="00A36D60" w:rsidRPr="00D31461">
        <w:rPr>
          <w:color w:val="FF0000"/>
          <w:sz w:val="16"/>
          <w:szCs w:val="16"/>
        </w:rPr>
        <w:t xml:space="preserve"> </w:t>
      </w:r>
      <w:r w:rsidR="00A36D60" w:rsidRPr="00D31461">
        <w:rPr>
          <w:sz w:val="16"/>
          <w:szCs w:val="16"/>
        </w:rPr>
        <w:t xml:space="preserve">Invitación a presentar oferta. </w:t>
      </w:r>
      <w:r w:rsidR="00A36D60" w:rsidRPr="00D31461">
        <w:rPr>
          <w:b/>
          <w:color w:val="FF0000"/>
          <w:sz w:val="16"/>
          <w:szCs w:val="16"/>
        </w:rPr>
        <w:t xml:space="preserve">2.) </w:t>
      </w:r>
      <w:r w:rsidR="00A36D60" w:rsidRPr="00D31461">
        <w:rPr>
          <w:sz w:val="16"/>
          <w:szCs w:val="16"/>
        </w:rPr>
        <w:t>Propuesta del Contratista en aquellas partes aceptadas por la POLICÍA NACIONAL-</w:t>
      </w:r>
      <w:r w:rsidR="00C254A4" w:rsidRPr="00D31461">
        <w:rPr>
          <w:sz w:val="16"/>
          <w:szCs w:val="16"/>
        </w:rPr>
        <w:t xml:space="preserve"> UNIDAD PRESTADORA DE SALUD HUILA</w:t>
      </w:r>
      <w:r w:rsidR="00C254A4" w:rsidRPr="00D31461">
        <w:rPr>
          <w:b/>
          <w:sz w:val="16"/>
          <w:szCs w:val="16"/>
        </w:rPr>
        <w:t xml:space="preserve"> </w:t>
      </w:r>
      <w:r w:rsidR="00A36D60" w:rsidRPr="00D31461">
        <w:rPr>
          <w:b/>
          <w:color w:val="FF0000"/>
          <w:sz w:val="16"/>
          <w:szCs w:val="16"/>
        </w:rPr>
        <w:t xml:space="preserve">3). </w:t>
      </w:r>
      <w:r w:rsidR="00A36D60" w:rsidRPr="00D31461">
        <w:rPr>
          <w:sz w:val="16"/>
          <w:szCs w:val="16"/>
        </w:rPr>
        <w:t xml:space="preserve">Anexos del contrato. </w:t>
      </w:r>
      <w:r w:rsidR="00A36D60" w:rsidRPr="00D31461">
        <w:rPr>
          <w:b/>
          <w:color w:val="FF0000"/>
          <w:sz w:val="16"/>
          <w:szCs w:val="16"/>
        </w:rPr>
        <w:t>4.)</w:t>
      </w:r>
      <w:r w:rsidR="00A36D60" w:rsidRPr="00D31461">
        <w:rPr>
          <w:color w:val="FF0000"/>
          <w:sz w:val="16"/>
          <w:szCs w:val="16"/>
        </w:rPr>
        <w:t xml:space="preserve"> </w:t>
      </w:r>
      <w:r w:rsidR="00A36D60" w:rsidRPr="00D31461">
        <w:rPr>
          <w:sz w:val="16"/>
          <w:szCs w:val="16"/>
        </w:rPr>
        <w:t xml:space="preserve">Documentos que suscriban las partes. </w:t>
      </w:r>
      <w:r w:rsidR="00A36D60" w:rsidRPr="00D31461">
        <w:rPr>
          <w:b/>
          <w:color w:val="FF0000"/>
          <w:sz w:val="16"/>
          <w:szCs w:val="16"/>
        </w:rPr>
        <w:t xml:space="preserve">VIGÉSIMA SEGUNDA. IMPUESTOS: </w:t>
      </w:r>
      <w:r w:rsidR="00A36D60" w:rsidRPr="00D31461">
        <w:rPr>
          <w:sz w:val="16"/>
          <w:szCs w:val="16"/>
        </w:rPr>
        <w:t xml:space="preserve">El CONTRATISTA pagará todos los impuestos, tasas, contribuciones y similares que se deriven de la ejecución del contrato, de conformidad con la ley colombiana. </w:t>
      </w:r>
      <w:r w:rsidR="00A36D60" w:rsidRPr="00D31461">
        <w:rPr>
          <w:b/>
          <w:color w:val="FF0000"/>
          <w:sz w:val="16"/>
          <w:szCs w:val="16"/>
        </w:rPr>
        <w:t>VIGÉSIMA TERCERA. LIQUIDACIÓN:</w:t>
      </w:r>
      <w:r w:rsidR="00A36D60" w:rsidRPr="00D31461">
        <w:rPr>
          <w:color w:val="FF0000"/>
          <w:sz w:val="16"/>
          <w:szCs w:val="16"/>
        </w:rPr>
        <w:t xml:space="preserve"> </w:t>
      </w:r>
      <w:r w:rsidR="00A36D60" w:rsidRPr="00D31461">
        <w:rPr>
          <w:sz w:val="16"/>
          <w:szCs w:val="16"/>
        </w:rPr>
        <w:t xml:space="preserve">El presente contrato se podrá liquidar de conformidad con lo señalado en los artículos 60 de la Ley 80 de 1993 y artículo 11 de la Ley 1150 de 2007. </w:t>
      </w:r>
      <w:r w:rsidR="00A36D60" w:rsidRPr="00D31461">
        <w:rPr>
          <w:b/>
          <w:color w:val="FF0000"/>
          <w:sz w:val="16"/>
          <w:szCs w:val="16"/>
        </w:rPr>
        <w:t>VIGÉSIMA CUARTA. VEEDURÍAS CIUDADANAS:</w:t>
      </w:r>
      <w:r w:rsidR="00A36D60" w:rsidRPr="00D31461">
        <w:rPr>
          <w:color w:val="FF0000"/>
          <w:sz w:val="16"/>
          <w:szCs w:val="16"/>
        </w:rPr>
        <w:t xml:space="preserve"> </w:t>
      </w:r>
      <w:r w:rsidR="00A36D60" w:rsidRPr="00D31461">
        <w:rPr>
          <w:sz w:val="16"/>
          <w:szCs w:val="16"/>
        </w:rPr>
        <w:t>el presente contrato está sujeto a la vigilancia y control ciudadano, en los términos que señala el artículo 66 de la Ley 80 de 1993.</w:t>
      </w:r>
      <w:r w:rsidR="00A36D60" w:rsidRPr="00D31461">
        <w:rPr>
          <w:b/>
          <w:sz w:val="16"/>
          <w:szCs w:val="16"/>
        </w:rPr>
        <w:t xml:space="preserve"> </w:t>
      </w:r>
      <w:r w:rsidR="00A36D60" w:rsidRPr="00D31461">
        <w:rPr>
          <w:b/>
          <w:color w:val="FF0000"/>
          <w:sz w:val="16"/>
          <w:szCs w:val="16"/>
        </w:rPr>
        <w:t>VIGÉSIMA QUINTA.  RÉGIMEN LEGAL:</w:t>
      </w:r>
      <w:r w:rsidR="00A36D60" w:rsidRPr="00D31461">
        <w:rPr>
          <w:color w:val="FF0000"/>
          <w:sz w:val="16"/>
          <w:szCs w:val="16"/>
        </w:rPr>
        <w:t xml:space="preserve"> </w:t>
      </w:r>
      <w:r w:rsidR="00A36D60" w:rsidRPr="00D31461">
        <w:rPr>
          <w:sz w:val="16"/>
          <w:szCs w:val="16"/>
        </w:rPr>
        <w:t>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00A36D60" w:rsidRPr="00D31461">
        <w:rPr>
          <w:b/>
          <w:sz w:val="16"/>
          <w:szCs w:val="16"/>
        </w:rPr>
        <w:t xml:space="preserve"> </w:t>
      </w:r>
      <w:r w:rsidR="00A36D60" w:rsidRPr="00D31461">
        <w:rPr>
          <w:b/>
          <w:color w:val="FF0000"/>
          <w:sz w:val="16"/>
          <w:szCs w:val="16"/>
        </w:rPr>
        <w:t xml:space="preserve">VIGESIMA SEXTA: DOMICILIO CONTRACTUAL: </w:t>
      </w:r>
      <w:r w:rsidR="00A36D60" w:rsidRPr="00D31461">
        <w:rPr>
          <w:sz w:val="16"/>
          <w:szCs w:val="16"/>
        </w:rPr>
        <w:t xml:space="preserve">Para todos los efectos, las partes acuerdan como domicilio contractual la ciudad de Neiva, para constancia de lo anterior, </w:t>
      </w:r>
      <w:r w:rsidR="00AC4661" w:rsidRPr="00D31461">
        <w:rPr>
          <w:sz w:val="16"/>
          <w:szCs w:val="16"/>
        </w:rPr>
        <w:t>se firma en un (1) original y copia en Neiva- Huila a los</w:t>
      </w:r>
    </w:p>
    <w:p w14:paraId="391D9F9C" w14:textId="77777777" w:rsidR="00454004" w:rsidRPr="00D31461" w:rsidRDefault="00454004" w:rsidP="00F12064">
      <w:pPr>
        <w:pStyle w:val="Textoindependiente"/>
        <w:rPr>
          <w:rFonts w:cs="Arial"/>
          <w:b/>
          <w:sz w:val="16"/>
          <w:szCs w:val="16"/>
          <w:lang w:val="es-MX"/>
        </w:rPr>
      </w:pPr>
    </w:p>
    <w:p w14:paraId="4080ED7A" w14:textId="77777777" w:rsidR="00BF0B12" w:rsidRPr="00D31461" w:rsidRDefault="002A481E" w:rsidP="00F12064">
      <w:pPr>
        <w:pStyle w:val="Textoindependiente"/>
        <w:rPr>
          <w:rFonts w:cs="Arial"/>
          <w:b/>
          <w:sz w:val="16"/>
          <w:szCs w:val="16"/>
        </w:rPr>
      </w:pPr>
      <w:r w:rsidRPr="00D31461">
        <w:rPr>
          <w:rFonts w:cs="Arial"/>
          <w:b/>
          <w:sz w:val="16"/>
          <w:szCs w:val="16"/>
        </w:rPr>
        <w:t>LA POLICÍA</w:t>
      </w:r>
      <w:r w:rsidR="00BF0B12" w:rsidRPr="00D31461">
        <w:rPr>
          <w:rFonts w:cs="Arial"/>
          <w:b/>
          <w:sz w:val="16"/>
          <w:szCs w:val="16"/>
        </w:rPr>
        <w:t xml:space="preserve"> NACIONAL</w:t>
      </w:r>
    </w:p>
    <w:p w14:paraId="2D2337F0" w14:textId="77777777" w:rsidR="00A514FE" w:rsidRPr="00D31461" w:rsidRDefault="00A514FE" w:rsidP="00F12064">
      <w:pPr>
        <w:pStyle w:val="Textoindependiente"/>
        <w:tabs>
          <w:tab w:val="left" w:pos="426"/>
        </w:tabs>
        <w:rPr>
          <w:rFonts w:cs="Arial"/>
          <w:b/>
          <w:bCs/>
          <w:sz w:val="16"/>
          <w:szCs w:val="16"/>
        </w:rPr>
      </w:pPr>
    </w:p>
    <w:p w14:paraId="2C7C2114" w14:textId="77777777" w:rsidR="001660D7" w:rsidRPr="00D31461" w:rsidRDefault="001660D7" w:rsidP="00F12064">
      <w:pPr>
        <w:pStyle w:val="Textoindependiente"/>
        <w:tabs>
          <w:tab w:val="left" w:pos="426"/>
        </w:tabs>
        <w:rPr>
          <w:rFonts w:cs="Arial"/>
          <w:b/>
          <w:bCs/>
          <w:sz w:val="16"/>
          <w:szCs w:val="16"/>
        </w:rPr>
      </w:pPr>
    </w:p>
    <w:p w14:paraId="33EE7BC5" w14:textId="77777777" w:rsidR="00202503" w:rsidRPr="00D31461" w:rsidRDefault="004E5A18" w:rsidP="001660D7">
      <w:pPr>
        <w:pStyle w:val="Textoindependiente"/>
        <w:tabs>
          <w:tab w:val="left" w:pos="426"/>
        </w:tabs>
        <w:jc w:val="center"/>
        <w:rPr>
          <w:rFonts w:cs="Arial"/>
          <w:b/>
          <w:noProof/>
          <w:sz w:val="16"/>
          <w:szCs w:val="16"/>
        </w:rPr>
      </w:pPr>
      <w:r w:rsidRPr="00D31461">
        <w:rPr>
          <w:rFonts w:cs="Arial"/>
          <w:noProof/>
          <w:sz w:val="16"/>
          <w:szCs w:val="16"/>
        </w:rPr>
        <w:t>XXXXXXXXXXXXXXXXXXXXXXXXXXXXXX</w:t>
      </w:r>
    </w:p>
    <w:p w14:paraId="5F0EF2AE" w14:textId="5D4EFAF6" w:rsidR="00202503" w:rsidRPr="00D31461" w:rsidRDefault="00202503" w:rsidP="001660D7">
      <w:pPr>
        <w:pStyle w:val="Textoindependiente"/>
        <w:tabs>
          <w:tab w:val="left" w:pos="426"/>
        </w:tabs>
        <w:jc w:val="center"/>
        <w:rPr>
          <w:rFonts w:cs="Arial"/>
          <w:noProof/>
          <w:sz w:val="16"/>
          <w:szCs w:val="16"/>
        </w:rPr>
      </w:pPr>
      <w:r w:rsidRPr="00D31461">
        <w:rPr>
          <w:rFonts w:cs="Arial"/>
          <w:noProof/>
          <w:sz w:val="16"/>
          <w:szCs w:val="16"/>
        </w:rPr>
        <w:t xml:space="preserve">Jefe </w:t>
      </w:r>
      <w:r w:rsidR="002223E7" w:rsidRPr="00D31461">
        <w:rPr>
          <w:rFonts w:cs="Arial"/>
          <w:noProof/>
          <w:sz w:val="16"/>
          <w:szCs w:val="16"/>
          <w:lang w:val="es-ES_tradnl"/>
        </w:rPr>
        <w:t>UNIDAD PRESTADORA DE SALUD HUILA</w:t>
      </w:r>
    </w:p>
    <w:p w14:paraId="5B80ED4D" w14:textId="77777777" w:rsidR="00A514FE" w:rsidRPr="00D31461" w:rsidRDefault="00A514FE" w:rsidP="001660D7">
      <w:pPr>
        <w:pStyle w:val="Textoindependiente"/>
        <w:tabs>
          <w:tab w:val="left" w:pos="426"/>
        </w:tabs>
        <w:jc w:val="center"/>
        <w:rPr>
          <w:rFonts w:cs="Arial"/>
          <w:noProof/>
          <w:sz w:val="16"/>
          <w:szCs w:val="16"/>
        </w:rPr>
      </w:pPr>
    </w:p>
    <w:p w14:paraId="7C1C98FB" w14:textId="77777777" w:rsidR="00BF0B12" w:rsidRPr="00D31461" w:rsidRDefault="00BF0B12" w:rsidP="001660D7">
      <w:pPr>
        <w:pStyle w:val="Textoindependiente"/>
        <w:tabs>
          <w:tab w:val="left" w:pos="426"/>
        </w:tabs>
        <w:jc w:val="center"/>
        <w:rPr>
          <w:rFonts w:cs="Arial"/>
          <w:bCs/>
          <w:sz w:val="16"/>
          <w:szCs w:val="16"/>
        </w:rPr>
      </w:pPr>
    </w:p>
    <w:p w14:paraId="7245BC65" w14:textId="77777777" w:rsidR="004E30BA" w:rsidRPr="00D31461" w:rsidRDefault="004E30BA" w:rsidP="001660D7">
      <w:pPr>
        <w:pStyle w:val="Textoindependiente"/>
        <w:tabs>
          <w:tab w:val="left" w:pos="426"/>
        </w:tabs>
        <w:jc w:val="center"/>
        <w:rPr>
          <w:rFonts w:cs="Arial"/>
          <w:bCs/>
          <w:sz w:val="16"/>
          <w:szCs w:val="16"/>
        </w:rPr>
      </w:pPr>
    </w:p>
    <w:p w14:paraId="7025D89B" w14:textId="77777777" w:rsidR="00BF0B12" w:rsidRPr="00D31461" w:rsidRDefault="00BF0B12" w:rsidP="001660D7">
      <w:pPr>
        <w:pStyle w:val="Textoindependiente"/>
        <w:tabs>
          <w:tab w:val="left" w:pos="426"/>
        </w:tabs>
        <w:jc w:val="center"/>
        <w:rPr>
          <w:rFonts w:cs="Arial"/>
          <w:b/>
          <w:bCs/>
          <w:sz w:val="16"/>
          <w:szCs w:val="16"/>
        </w:rPr>
      </w:pPr>
      <w:r w:rsidRPr="00D31461">
        <w:rPr>
          <w:rFonts w:cs="Arial"/>
          <w:b/>
          <w:bCs/>
          <w:sz w:val="16"/>
          <w:szCs w:val="16"/>
        </w:rPr>
        <w:t>CONTRATISTA</w:t>
      </w:r>
    </w:p>
    <w:p w14:paraId="76F3A339" w14:textId="77777777" w:rsidR="00454004" w:rsidRPr="00D31461" w:rsidRDefault="00454004" w:rsidP="001660D7">
      <w:pPr>
        <w:pStyle w:val="Textoindependiente"/>
        <w:tabs>
          <w:tab w:val="left" w:pos="426"/>
        </w:tabs>
        <w:jc w:val="center"/>
        <w:rPr>
          <w:rFonts w:cs="Arial"/>
          <w:b/>
          <w:bCs/>
          <w:sz w:val="16"/>
          <w:szCs w:val="16"/>
        </w:rPr>
      </w:pPr>
    </w:p>
    <w:p w14:paraId="0499EAFC" w14:textId="77777777" w:rsidR="00202503" w:rsidRPr="00D31461" w:rsidRDefault="00202503" w:rsidP="001660D7">
      <w:pPr>
        <w:pStyle w:val="Textoindependiente"/>
        <w:tabs>
          <w:tab w:val="left" w:pos="426"/>
        </w:tabs>
        <w:jc w:val="center"/>
        <w:rPr>
          <w:rFonts w:cs="Arial"/>
          <w:b/>
          <w:noProof/>
          <w:sz w:val="16"/>
          <w:szCs w:val="16"/>
        </w:rPr>
      </w:pPr>
    </w:p>
    <w:p w14:paraId="1FD870A2" w14:textId="59D9B7FB" w:rsidR="00202503" w:rsidRPr="00D31461" w:rsidRDefault="00202503" w:rsidP="001660D7">
      <w:pPr>
        <w:pStyle w:val="Textoindependiente"/>
        <w:tabs>
          <w:tab w:val="left" w:pos="426"/>
        </w:tabs>
        <w:jc w:val="center"/>
        <w:rPr>
          <w:rFonts w:cs="Arial"/>
          <w:b/>
          <w:sz w:val="16"/>
          <w:szCs w:val="16"/>
        </w:rPr>
      </w:pPr>
      <w:r w:rsidRPr="00D31461">
        <w:rPr>
          <w:rFonts w:cs="Arial"/>
          <w:b/>
          <w:noProof/>
          <w:sz w:val="16"/>
          <w:szCs w:val="16"/>
        </w:rPr>
        <w:t xml:space="preserve">NOMBRE DEL </w:t>
      </w:r>
      <w:r w:rsidR="00A47FF4" w:rsidRPr="00D31461">
        <w:rPr>
          <w:rFonts w:cs="Arial"/>
          <w:b/>
          <w:noProof/>
          <w:sz w:val="16"/>
          <w:szCs w:val="16"/>
        </w:rPr>
        <w:t>REPRESETANTE LEGAL</w:t>
      </w:r>
      <w:r w:rsidRPr="00D31461">
        <w:rPr>
          <w:rFonts w:cs="Arial"/>
          <w:b/>
          <w:noProof/>
          <w:sz w:val="16"/>
          <w:szCs w:val="16"/>
        </w:rPr>
        <w:t xml:space="preserve"> DEL CONTRATISTA</w:t>
      </w:r>
    </w:p>
    <w:p w14:paraId="4D65BB56" w14:textId="77777777" w:rsidR="00BF0B12" w:rsidRPr="00D31461" w:rsidRDefault="00202503" w:rsidP="001660D7">
      <w:pPr>
        <w:pStyle w:val="Textoindependiente"/>
        <w:jc w:val="center"/>
        <w:rPr>
          <w:rFonts w:cs="Arial"/>
          <w:sz w:val="16"/>
          <w:szCs w:val="16"/>
        </w:rPr>
      </w:pPr>
      <w:r w:rsidRPr="00D31461">
        <w:rPr>
          <w:rFonts w:cs="Arial"/>
          <w:sz w:val="16"/>
          <w:szCs w:val="16"/>
        </w:rPr>
        <w:t>Calidad en que Actúa</w:t>
      </w:r>
    </w:p>
    <w:p w14:paraId="3379F281" w14:textId="77777777" w:rsidR="006162AC" w:rsidRPr="00D31461" w:rsidRDefault="006162AC" w:rsidP="00F12064">
      <w:pPr>
        <w:pStyle w:val="Textoindependiente"/>
        <w:rPr>
          <w:rFonts w:cs="Arial"/>
          <w:b/>
          <w:sz w:val="20"/>
        </w:rPr>
      </w:pPr>
    </w:p>
    <w:p w14:paraId="2A833202" w14:textId="519DF2D7" w:rsidR="009E036C" w:rsidRPr="00D31461" w:rsidRDefault="00257F06" w:rsidP="00F12064">
      <w:pPr>
        <w:pStyle w:val="Textoindependiente"/>
        <w:rPr>
          <w:rFonts w:cs="Arial"/>
          <w:b/>
          <w:sz w:val="20"/>
        </w:rPr>
      </w:pPr>
      <w:r w:rsidRPr="00D31461">
        <w:rPr>
          <w:rFonts w:cs="Arial"/>
          <w:b/>
          <w:sz w:val="20"/>
        </w:rPr>
        <w:t>Este (</w:t>
      </w:r>
      <w:r w:rsidRPr="00D31461">
        <w:rPr>
          <w:b/>
          <w:bCs/>
          <w:sz w:val="20"/>
        </w:rPr>
        <w:t xml:space="preserve">ANEXO No. 6) </w:t>
      </w:r>
      <w:r w:rsidR="00F5349A" w:rsidRPr="00D31461">
        <w:rPr>
          <w:rFonts w:cs="Arial"/>
          <w:b/>
          <w:sz w:val="20"/>
        </w:rPr>
        <w:t>es de carácter infor</w:t>
      </w:r>
      <w:r w:rsidR="000D19AB" w:rsidRPr="00D31461">
        <w:rPr>
          <w:rFonts w:cs="Arial"/>
          <w:b/>
          <w:sz w:val="20"/>
        </w:rPr>
        <w:t>mativo</w:t>
      </w:r>
    </w:p>
    <w:p w14:paraId="1BAB2FD1" w14:textId="39DE0CBD" w:rsidR="00BF0B12" w:rsidRPr="00D31461" w:rsidRDefault="00C61E98" w:rsidP="00F12064">
      <w:pPr>
        <w:pStyle w:val="Textoindependiente"/>
        <w:jc w:val="center"/>
        <w:rPr>
          <w:rFonts w:cs="Arial"/>
          <w:b/>
          <w:sz w:val="18"/>
        </w:rPr>
      </w:pPr>
      <w:r w:rsidRPr="00D31461">
        <w:rPr>
          <w:rFonts w:cs="Arial"/>
          <w:b/>
          <w:sz w:val="18"/>
        </w:rPr>
        <w:lastRenderedPageBreak/>
        <w:t>A</w:t>
      </w:r>
      <w:r w:rsidR="00BF0B12" w:rsidRPr="00D31461">
        <w:rPr>
          <w:rFonts w:cs="Arial"/>
          <w:b/>
          <w:sz w:val="18"/>
        </w:rPr>
        <w:t>NEXO No. 1 “DATOS DEL CONTRATO”</w:t>
      </w:r>
    </w:p>
    <w:p w14:paraId="115617E1" w14:textId="77777777" w:rsidR="00BF0B12" w:rsidRPr="00D31461" w:rsidRDefault="00BF0B12" w:rsidP="00F12064">
      <w:pPr>
        <w:pStyle w:val="Textoindependiente"/>
        <w:ind w:left="720" w:hanging="1080"/>
        <w:rPr>
          <w:rFonts w:cs="Arial"/>
          <w:b/>
          <w:sz w:val="20"/>
        </w:rPr>
      </w:pPr>
    </w:p>
    <w:tbl>
      <w:tblPr>
        <w:tblW w:w="102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122"/>
        <w:gridCol w:w="8096"/>
      </w:tblGrid>
      <w:tr w:rsidR="00202503" w:rsidRPr="00D31461" w14:paraId="49BAFC31" w14:textId="77777777" w:rsidTr="002F1E7C">
        <w:trPr>
          <w:trHeight w:val="227"/>
          <w:jc w:val="center"/>
        </w:trPr>
        <w:tc>
          <w:tcPr>
            <w:tcW w:w="2122" w:type="dxa"/>
            <w:vAlign w:val="center"/>
          </w:tcPr>
          <w:p w14:paraId="2EDED9FF" w14:textId="77777777" w:rsidR="00202503" w:rsidRPr="00D31461" w:rsidRDefault="00202503" w:rsidP="00F12064">
            <w:pPr>
              <w:pStyle w:val="Textoindependiente"/>
              <w:rPr>
                <w:rFonts w:cs="Arial"/>
                <w:b/>
                <w:sz w:val="18"/>
                <w:szCs w:val="18"/>
              </w:rPr>
            </w:pPr>
            <w:bookmarkStart w:id="2" w:name="OLE_LINK1"/>
            <w:r w:rsidRPr="00D31461">
              <w:rPr>
                <w:rFonts w:cs="Arial"/>
                <w:b/>
                <w:sz w:val="18"/>
                <w:szCs w:val="18"/>
              </w:rPr>
              <w:t xml:space="preserve">CONTRATO </w:t>
            </w:r>
          </w:p>
        </w:tc>
        <w:tc>
          <w:tcPr>
            <w:tcW w:w="8096" w:type="dxa"/>
            <w:vAlign w:val="center"/>
          </w:tcPr>
          <w:p w14:paraId="365DDB83" w14:textId="79AB5971" w:rsidR="00202503" w:rsidRPr="00D31461" w:rsidRDefault="00A47FF4" w:rsidP="00A00DDC">
            <w:pPr>
              <w:pStyle w:val="Textoindependiente"/>
              <w:rPr>
                <w:rFonts w:cs="Arial"/>
                <w:b/>
                <w:sz w:val="18"/>
                <w:szCs w:val="18"/>
              </w:rPr>
            </w:pPr>
            <w:r w:rsidRPr="00D31461">
              <w:rPr>
                <w:rFonts w:cs="Arial"/>
                <w:b/>
                <w:sz w:val="18"/>
                <w:szCs w:val="18"/>
              </w:rPr>
              <w:t>98</w:t>
            </w:r>
            <w:r w:rsidR="00202503" w:rsidRPr="00D31461">
              <w:rPr>
                <w:rFonts w:cs="Arial"/>
                <w:b/>
                <w:sz w:val="18"/>
                <w:szCs w:val="18"/>
              </w:rPr>
              <w:t>-</w:t>
            </w:r>
            <w:r w:rsidR="009A1395" w:rsidRPr="00D31461">
              <w:rPr>
                <w:rFonts w:cs="Arial"/>
                <w:b/>
                <w:sz w:val="18"/>
                <w:szCs w:val="18"/>
              </w:rPr>
              <w:t>7</w:t>
            </w:r>
            <w:r w:rsidR="00202503" w:rsidRPr="00D31461">
              <w:rPr>
                <w:rFonts w:cs="Arial"/>
                <w:b/>
                <w:sz w:val="18"/>
                <w:szCs w:val="18"/>
              </w:rPr>
              <w:t>-XXXXX-</w:t>
            </w:r>
            <w:r w:rsidR="00203CC9" w:rsidRPr="00D31461">
              <w:rPr>
                <w:rFonts w:cs="Arial"/>
                <w:b/>
                <w:sz w:val="18"/>
                <w:szCs w:val="18"/>
              </w:rPr>
              <w:t>202</w:t>
            </w:r>
            <w:r w:rsidR="000D2138" w:rsidRPr="00D31461">
              <w:rPr>
                <w:rFonts w:cs="Arial"/>
                <w:b/>
                <w:sz w:val="18"/>
                <w:szCs w:val="18"/>
              </w:rPr>
              <w:t>6</w:t>
            </w:r>
          </w:p>
        </w:tc>
      </w:tr>
      <w:tr w:rsidR="00202503" w:rsidRPr="00D31461" w14:paraId="3500D939" w14:textId="77777777" w:rsidTr="002F1E7C">
        <w:trPr>
          <w:trHeight w:val="227"/>
          <w:jc w:val="center"/>
        </w:trPr>
        <w:tc>
          <w:tcPr>
            <w:tcW w:w="2122" w:type="dxa"/>
            <w:vAlign w:val="center"/>
          </w:tcPr>
          <w:p w14:paraId="2569C835" w14:textId="77777777" w:rsidR="00202503" w:rsidRPr="00D31461" w:rsidRDefault="00202503" w:rsidP="00F12064">
            <w:pPr>
              <w:pStyle w:val="Textoindependiente"/>
              <w:rPr>
                <w:rFonts w:cs="Arial"/>
                <w:b/>
                <w:sz w:val="18"/>
                <w:szCs w:val="18"/>
              </w:rPr>
            </w:pPr>
            <w:r w:rsidRPr="00D31461">
              <w:rPr>
                <w:rFonts w:cs="Arial"/>
                <w:b/>
                <w:sz w:val="18"/>
                <w:szCs w:val="18"/>
              </w:rPr>
              <w:t>CONTRATANTE</w:t>
            </w:r>
          </w:p>
        </w:tc>
        <w:tc>
          <w:tcPr>
            <w:tcW w:w="8096" w:type="dxa"/>
            <w:vAlign w:val="center"/>
          </w:tcPr>
          <w:p w14:paraId="66325C03" w14:textId="39089FC7" w:rsidR="00202503" w:rsidRPr="00D31461" w:rsidRDefault="00202503" w:rsidP="00A47FF4">
            <w:pPr>
              <w:pStyle w:val="Textoindependiente"/>
              <w:jc w:val="both"/>
              <w:rPr>
                <w:rFonts w:cs="Arial"/>
                <w:b/>
                <w:sz w:val="18"/>
                <w:szCs w:val="18"/>
              </w:rPr>
            </w:pPr>
            <w:r w:rsidRPr="00D31461">
              <w:rPr>
                <w:rFonts w:cs="Arial"/>
                <w:sz w:val="18"/>
                <w:szCs w:val="18"/>
              </w:rPr>
              <w:t xml:space="preserve">LA NACION-POLICÍA NACIONAL DE COLOMBIA–DIRECCION DE SANIDAD </w:t>
            </w:r>
            <w:r w:rsidR="00A47FF4" w:rsidRPr="00D31461">
              <w:rPr>
                <w:rFonts w:cs="Arial"/>
                <w:sz w:val="18"/>
                <w:szCs w:val="18"/>
              </w:rPr>
              <w:t>UNIDAD PRESTADORA DE SALUD HUILA</w:t>
            </w:r>
          </w:p>
        </w:tc>
      </w:tr>
      <w:tr w:rsidR="00F43B8D" w:rsidRPr="00D31461" w14:paraId="2EEE532B" w14:textId="77777777" w:rsidTr="002F1E7C">
        <w:trPr>
          <w:trHeight w:val="227"/>
          <w:jc w:val="center"/>
        </w:trPr>
        <w:tc>
          <w:tcPr>
            <w:tcW w:w="2122" w:type="dxa"/>
            <w:vAlign w:val="center"/>
          </w:tcPr>
          <w:p w14:paraId="50C47826" w14:textId="07F9686C" w:rsidR="00F43B8D" w:rsidRPr="00D31461" w:rsidRDefault="00F43B8D" w:rsidP="00F12064">
            <w:pPr>
              <w:pStyle w:val="Textoindependiente"/>
              <w:rPr>
                <w:rFonts w:cs="Arial"/>
                <w:b/>
                <w:sz w:val="18"/>
                <w:szCs w:val="18"/>
              </w:rPr>
            </w:pPr>
            <w:r w:rsidRPr="00D31461">
              <w:rPr>
                <w:rFonts w:cs="Arial"/>
                <w:b/>
                <w:sz w:val="18"/>
                <w:szCs w:val="18"/>
              </w:rPr>
              <w:t>NIT</w:t>
            </w:r>
          </w:p>
        </w:tc>
        <w:tc>
          <w:tcPr>
            <w:tcW w:w="8096" w:type="dxa"/>
            <w:vAlign w:val="center"/>
          </w:tcPr>
          <w:p w14:paraId="1C421A0E" w14:textId="19695AFA" w:rsidR="00F43B8D" w:rsidRPr="00D31461" w:rsidRDefault="00FE6AC8" w:rsidP="00CC0450">
            <w:pPr>
              <w:pStyle w:val="Textoindependiente"/>
              <w:rPr>
                <w:rFonts w:cs="Arial"/>
                <w:sz w:val="18"/>
                <w:szCs w:val="18"/>
              </w:rPr>
            </w:pPr>
            <w:r w:rsidRPr="00D31461">
              <w:rPr>
                <w:rFonts w:cs="Arial"/>
                <w:sz w:val="18"/>
                <w:szCs w:val="18"/>
              </w:rPr>
              <w:t>90</w:t>
            </w:r>
            <w:r w:rsidR="00A47FF4" w:rsidRPr="00D31461">
              <w:rPr>
                <w:rFonts w:cs="Arial"/>
                <w:sz w:val="18"/>
                <w:szCs w:val="18"/>
              </w:rPr>
              <w:t>1</w:t>
            </w:r>
            <w:r w:rsidRPr="00D31461">
              <w:rPr>
                <w:rFonts w:cs="Arial"/>
                <w:sz w:val="18"/>
                <w:szCs w:val="18"/>
              </w:rPr>
              <w:t>.</w:t>
            </w:r>
            <w:r w:rsidR="00A47FF4" w:rsidRPr="00D31461">
              <w:rPr>
                <w:rFonts w:cs="Arial"/>
                <w:sz w:val="18"/>
                <w:szCs w:val="18"/>
              </w:rPr>
              <w:t>362</w:t>
            </w:r>
            <w:r w:rsidRPr="00D31461">
              <w:rPr>
                <w:rFonts w:cs="Arial"/>
                <w:sz w:val="18"/>
                <w:szCs w:val="18"/>
              </w:rPr>
              <w:t>.</w:t>
            </w:r>
            <w:r w:rsidR="00A47FF4" w:rsidRPr="00D31461">
              <w:rPr>
                <w:rFonts w:cs="Arial"/>
                <w:sz w:val="18"/>
                <w:szCs w:val="18"/>
              </w:rPr>
              <w:t>454</w:t>
            </w:r>
            <w:r w:rsidRPr="00D31461">
              <w:rPr>
                <w:rFonts w:cs="Arial"/>
                <w:sz w:val="18"/>
                <w:szCs w:val="18"/>
              </w:rPr>
              <w:t>-1</w:t>
            </w:r>
          </w:p>
        </w:tc>
      </w:tr>
      <w:tr w:rsidR="005B2F5E" w:rsidRPr="00D31461" w14:paraId="114FCFA5" w14:textId="77777777" w:rsidTr="002F1E7C">
        <w:trPr>
          <w:trHeight w:val="227"/>
          <w:jc w:val="center"/>
        </w:trPr>
        <w:tc>
          <w:tcPr>
            <w:tcW w:w="2122" w:type="dxa"/>
            <w:vAlign w:val="center"/>
          </w:tcPr>
          <w:p w14:paraId="7C9A3C64" w14:textId="6F56C1E4" w:rsidR="005B2F5E" w:rsidRPr="00D31461" w:rsidRDefault="00F43B8D" w:rsidP="005B2F5E">
            <w:pPr>
              <w:pStyle w:val="Textoindependiente"/>
              <w:rPr>
                <w:rFonts w:cs="Arial"/>
                <w:b/>
                <w:sz w:val="18"/>
                <w:szCs w:val="18"/>
              </w:rPr>
            </w:pPr>
            <w:r w:rsidRPr="00D31461">
              <w:rPr>
                <w:rFonts w:cs="Arial"/>
                <w:b/>
                <w:sz w:val="18"/>
                <w:szCs w:val="18"/>
              </w:rPr>
              <w:t>REPRESENTANTE LEGAL Y/O DELEGADO</w:t>
            </w:r>
          </w:p>
        </w:tc>
        <w:tc>
          <w:tcPr>
            <w:tcW w:w="8096" w:type="dxa"/>
            <w:vAlign w:val="center"/>
          </w:tcPr>
          <w:p w14:paraId="440BBC9E" w14:textId="044DE9DB" w:rsidR="005B2F5E" w:rsidRPr="00D31461" w:rsidRDefault="00F5349A" w:rsidP="00865D2C">
            <w:pPr>
              <w:tabs>
                <w:tab w:val="left" w:pos="426"/>
              </w:tabs>
              <w:rPr>
                <w:sz w:val="18"/>
                <w:szCs w:val="18"/>
                <w:lang w:val="en-US"/>
              </w:rPr>
            </w:pPr>
            <w:r w:rsidRPr="00D31461">
              <w:rPr>
                <w:sz w:val="18"/>
                <w:szCs w:val="18"/>
                <w:lang w:val="es-CO"/>
              </w:rPr>
              <w:t>XXXXXXXXXXXXXXXXXXXXXXXXXXXXX</w:t>
            </w:r>
          </w:p>
        </w:tc>
      </w:tr>
      <w:tr w:rsidR="005B2F5E" w:rsidRPr="00D31461" w14:paraId="6074ECC9" w14:textId="77777777" w:rsidTr="002F1E7C">
        <w:trPr>
          <w:trHeight w:val="227"/>
          <w:jc w:val="center"/>
        </w:trPr>
        <w:tc>
          <w:tcPr>
            <w:tcW w:w="2122" w:type="dxa"/>
            <w:vAlign w:val="center"/>
          </w:tcPr>
          <w:p w14:paraId="3DDDA30A" w14:textId="77777777" w:rsidR="005B2F5E" w:rsidRPr="00D31461" w:rsidRDefault="005B2F5E" w:rsidP="005B2F5E">
            <w:pPr>
              <w:rPr>
                <w:b/>
                <w:sz w:val="18"/>
                <w:szCs w:val="18"/>
              </w:rPr>
            </w:pPr>
            <w:r w:rsidRPr="00D31461">
              <w:rPr>
                <w:b/>
                <w:sz w:val="18"/>
                <w:szCs w:val="18"/>
              </w:rPr>
              <w:t xml:space="preserve">CÉDULA DE </w:t>
            </w:r>
          </w:p>
          <w:p w14:paraId="7AC49603" w14:textId="77777777" w:rsidR="005B2F5E" w:rsidRPr="00D31461" w:rsidRDefault="005B2F5E" w:rsidP="005B2F5E">
            <w:pPr>
              <w:pStyle w:val="Textoindependiente"/>
              <w:rPr>
                <w:rFonts w:cs="Arial"/>
                <w:b/>
                <w:sz w:val="18"/>
                <w:szCs w:val="18"/>
              </w:rPr>
            </w:pPr>
            <w:r w:rsidRPr="00D31461">
              <w:rPr>
                <w:rFonts w:cs="Arial"/>
                <w:b/>
                <w:sz w:val="18"/>
                <w:szCs w:val="18"/>
              </w:rPr>
              <w:t>CIUDADANÍA No.</w:t>
            </w:r>
          </w:p>
        </w:tc>
        <w:tc>
          <w:tcPr>
            <w:tcW w:w="8096" w:type="dxa"/>
            <w:vAlign w:val="center"/>
          </w:tcPr>
          <w:p w14:paraId="62BBFA0F" w14:textId="3E2BF737" w:rsidR="005B2F5E" w:rsidRPr="00D31461" w:rsidRDefault="00D009E7" w:rsidP="005B2F5E">
            <w:pPr>
              <w:rPr>
                <w:sz w:val="18"/>
                <w:szCs w:val="18"/>
              </w:rPr>
            </w:pPr>
            <w:r w:rsidRPr="00D31461">
              <w:rPr>
                <w:sz w:val="18"/>
                <w:szCs w:val="18"/>
                <w:lang w:val="es-CO"/>
              </w:rPr>
              <w:t>XX XXXXX XXXXXXXX</w:t>
            </w:r>
          </w:p>
        </w:tc>
      </w:tr>
      <w:tr w:rsidR="005B2F5E" w:rsidRPr="00D31461" w14:paraId="6D440B07" w14:textId="77777777" w:rsidTr="002F1E7C">
        <w:trPr>
          <w:trHeight w:val="227"/>
          <w:jc w:val="center"/>
        </w:trPr>
        <w:tc>
          <w:tcPr>
            <w:tcW w:w="2122" w:type="dxa"/>
            <w:vAlign w:val="center"/>
          </w:tcPr>
          <w:p w14:paraId="00ACC4F9" w14:textId="77777777" w:rsidR="005B2F5E" w:rsidRPr="00D31461" w:rsidRDefault="005B2F5E" w:rsidP="005B2F5E">
            <w:pPr>
              <w:rPr>
                <w:b/>
                <w:sz w:val="18"/>
                <w:szCs w:val="18"/>
              </w:rPr>
            </w:pPr>
            <w:r w:rsidRPr="00D31461">
              <w:rPr>
                <w:b/>
                <w:sz w:val="18"/>
                <w:szCs w:val="18"/>
              </w:rPr>
              <w:t>CARGO</w:t>
            </w:r>
          </w:p>
        </w:tc>
        <w:tc>
          <w:tcPr>
            <w:tcW w:w="8096" w:type="dxa"/>
            <w:vAlign w:val="center"/>
          </w:tcPr>
          <w:p w14:paraId="383BE81A" w14:textId="5EE91301" w:rsidR="005B2F5E" w:rsidRPr="00D31461" w:rsidRDefault="004E5A18" w:rsidP="002C28F9">
            <w:pPr>
              <w:pStyle w:val="Textoindependiente"/>
              <w:tabs>
                <w:tab w:val="left" w:pos="426"/>
              </w:tabs>
              <w:rPr>
                <w:rFonts w:cs="Arial"/>
                <w:noProof/>
                <w:sz w:val="18"/>
                <w:szCs w:val="18"/>
              </w:rPr>
            </w:pPr>
            <w:r w:rsidRPr="00D31461">
              <w:rPr>
                <w:rFonts w:cs="Arial"/>
                <w:noProof/>
                <w:sz w:val="18"/>
                <w:szCs w:val="18"/>
              </w:rPr>
              <w:t xml:space="preserve">Jefe </w:t>
            </w:r>
            <w:r w:rsidR="00A47FF4" w:rsidRPr="00D31461">
              <w:rPr>
                <w:rFonts w:cs="Arial"/>
                <w:noProof/>
                <w:sz w:val="18"/>
                <w:szCs w:val="18"/>
                <w:lang w:val="es-ES_tradnl"/>
              </w:rPr>
              <w:t>Unidad Prestadora de Salud Huila</w:t>
            </w:r>
          </w:p>
        </w:tc>
      </w:tr>
      <w:tr w:rsidR="005B2F5E" w:rsidRPr="00D31461" w14:paraId="3045122A" w14:textId="77777777" w:rsidTr="002F1E7C">
        <w:trPr>
          <w:trHeight w:val="227"/>
          <w:jc w:val="center"/>
        </w:trPr>
        <w:tc>
          <w:tcPr>
            <w:tcW w:w="2122" w:type="dxa"/>
            <w:vAlign w:val="center"/>
          </w:tcPr>
          <w:p w14:paraId="666806B9" w14:textId="77777777" w:rsidR="005B2F5E" w:rsidRPr="00D31461" w:rsidRDefault="005B2F5E" w:rsidP="005B2F5E">
            <w:pPr>
              <w:pStyle w:val="Textoindependiente"/>
              <w:rPr>
                <w:rFonts w:cs="Arial"/>
                <w:b/>
                <w:sz w:val="18"/>
                <w:szCs w:val="18"/>
              </w:rPr>
            </w:pPr>
            <w:r w:rsidRPr="00D31461">
              <w:rPr>
                <w:rFonts w:cs="Arial"/>
                <w:b/>
                <w:sz w:val="18"/>
                <w:szCs w:val="18"/>
              </w:rPr>
              <w:t xml:space="preserve">DISPOSICION DE NOMBRAMIENTO </w:t>
            </w:r>
          </w:p>
        </w:tc>
        <w:tc>
          <w:tcPr>
            <w:tcW w:w="8096" w:type="dxa"/>
            <w:vAlign w:val="center"/>
          </w:tcPr>
          <w:p w14:paraId="3FD6D8B9" w14:textId="16757374" w:rsidR="005B2F5E" w:rsidRPr="00D31461" w:rsidRDefault="009A54F5" w:rsidP="00F5349A">
            <w:pPr>
              <w:jc w:val="both"/>
              <w:rPr>
                <w:sz w:val="18"/>
                <w:szCs w:val="18"/>
              </w:rPr>
            </w:pPr>
            <w:r w:rsidRPr="00D31461">
              <w:rPr>
                <w:sz w:val="18"/>
                <w:szCs w:val="18"/>
                <w:lang w:val="es-CO"/>
              </w:rPr>
              <w:t xml:space="preserve">Orden del día </w:t>
            </w:r>
            <w:r w:rsidR="00066E68" w:rsidRPr="00D31461">
              <w:rPr>
                <w:sz w:val="18"/>
                <w:szCs w:val="18"/>
                <w:lang w:val="es-CO"/>
              </w:rPr>
              <w:t xml:space="preserve">No. </w:t>
            </w:r>
            <w:r w:rsidR="00F5349A" w:rsidRPr="00D31461">
              <w:rPr>
                <w:sz w:val="18"/>
                <w:szCs w:val="18"/>
                <w:lang w:val="es-CO"/>
              </w:rPr>
              <w:t>XXXXXXXXXXXXXXXXXXXXXXXX</w:t>
            </w:r>
          </w:p>
        </w:tc>
      </w:tr>
      <w:tr w:rsidR="000835E0" w:rsidRPr="00D31461" w14:paraId="1C5D961A" w14:textId="77777777" w:rsidTr="002F1E7C">
        <w:trPr>
          <w:trHeight w:val="227"/>
          <w:jc w:val="center"/>
        </w:trPr>
        <w:tc>
          <w:tcPr>
            <w:tcW w:w="2122" w:type="dxa"/>
            <w:vAlign w:val="center"/>
          </w:tcPr>
          <w:p w14:paraId="64D6B0BE" w14:textId="77777777" w:rsidR="000835E0" w:rsidRPr="00D31461" w:rsidRDefault="000835E0" w:rsidP="000835E0">
            <w:pPr>
              <w:pStyle w:val="Textoindependiente"/>
              <w:rPr>
                <w:rFonts w:cs="Arial"/>
                <w:b/>
                <w:sz w:val="18"/>
                <w:szCs w:val="18"/>
              </w:rPr>
            </w:pPr>
            <w:r w:rsidRPr="00D31461">
              <w:rPr>
                <w:rFonts w:cs="Arial"/>
                <w:b/>
                <w:sz w:val="18"/>
                <w:szCs w:val="18"/>
              </w:rPr>
              <w:t>DELEGACIÓN DEL GASTO</w:t>
            </w:r>
          </w:p>
        </w:tc>
        <w:tc>
          <w:tcPr>
            <w:tcW w:w="8096" w:type="dxa"/>
            <w:vAlign w:val="center"/>
          </w:tcPr>
          <w:p w14:paraId="1B4760E9" w14:textId="67379279" w:rsidR="000835E0" w:rsidRPr="00D31461" w:rsidRDefault="0037496D" w:rsidP="00730C31">
            <w:pPr>
              <w:rPr>
                <w:sz w:val="18"/>
                <w:szCs w:val="18"/>
              </w:rPr>
            </w:pPr>
            <w:r w:rsidRPr="00D31461">
              <w:rPr>
                <w:sz w:val="19"/>
                <w:szCs w:val="19"/>
              </w:rPr>
              <w:t xml:space="preserve">Resolución No. </w:t>
            </w:r>
            <w:r w:rsidRPr="00D31461">
              <w:rPr>
                <w:sz w:val="19"/>
                <w:szCs w:val="19"/>
                <w:lang w:val="es-CO"/>
              </w:rPr>
              <w:t>00502 del 05 de marzo de 2026, modificado por la resolución 01567 del 09 de junio de 2026,</w:t>
            </w:r>
            <w:r w:rsidR="000835E0" w:rsidRPr="00D31461">
              <w:rPr>
                <w:sz w:val="18"/>
                <w:szCs w:val="18"/>
              </w:rPr>
              <w:t xml:space="preserve"> emanada del Director General de la Policía Nacional.</w:t>
            </w:r>
          </w:p>
        </w:tc>
      </w:tr>
      <w:tr w:rsidR="00202503" w:rsidRPr="00D31461" w14:paraId="50EED142" w14:textId="77777777" w:rsidTr="002F1E7C">
        <w:trPr>
          <w:trHeight w:val="227"/>
          <w:jc w:val="center"/>
        </w:trPr>
        <w:tc>
          <w:tcPr>
            <w:tcW w:w="2122" w:type="dxa"/>
            <w:vAlign w:val="center"/>
          </w:tcPr>
          <w:p w14:paraId="4D54138C" w14:textId="77777777" w:rsidR="00202503" w:rsidRPr="00D31461" w:rsidRDefault="00C22745" w:rsidP="00F12064">
            <w:pPr>
              <w:pStyle w:val="Textoindependiente"/>
              <w:rPr>
                <w:rFonts w:cs="Arial"/>
                <w:b/>
                <w:sz w:val="18"/>
                <w:szCs w:val="18"/>
              </w:rPr>
            </w:pPr>
            <w:r w:rsidRPr="00D31461">
              <w:rPr>
                <w:rFonts w:cs="Arial"/>
                <w:b/>
                <w:sz w:val="18"/>
                <w:szCs w:val="18"/>
              </w:rPr>
              <w:t>CONTRATISTA</w:t>
            </w:r>
          </w:p>
        </w:tc>
        <w:tc>
          <w:tcPr>
            <w:tcW w:w="8096" w:type="dxa"/>
            <w:vAlign w:val="center"/>
          </w:tcPr>
          <w:p w14:paraId="2D7ED33A" w14:textId="77777777" w:rsidR="00232F94" w:rsidRPr="00D31461" w:rsidRDefault="00232F94" w:rsidP="00232F94">
            <w:pPr>
              <w:pStyle w:val="Textoindependiente"/>
              <w:rPr>
                <w:rFonts w:cs="Arial"/>
                <w:sz w:val="18"/>
                <w:szCs w:val="18"/>
              </w:rPr>
            </w:pPr>
            <w:r w:rsidRPr="00D31461">
              <w:rPr>
                <w:rFonts w:cs="Arial"/>
                <w:b/>
                <w:sz w:val="18"/>
                <w:szCs w:val="18"/>
              </w:rPr>
              <w:t xml:space="preserve">NOMBRE: </w:t>
            </w:r>
            <w:r w:rsidRPr="00D31461">
              <w:rPr>
                <w:rFonts w:cs="Arial"/>
                <w:sz w:val="18"/>
                <w:szCs w:val="18"/>
              </w:rPr>
              <w:t>XXXXXX</w:t>
            </w:r>
            <w:r w:rsidR="0028470A" w:rsidRPr="00D31461">
              <w:rPr>
                <w:rFonts w:cs="Arial"/>
                <w:sz w:val="18"/>
                <w:szCs w:val="18"/>
              </w:rPr>
              <w:t>X</w:t>
            </w:r>
          </w:p>
          <w:p w14:paraId="757A2B17" w14:textId="77777777" w:rsidR="00232F94" w:rsidRPr="00D31461" w:rsidRDefault="00232F94" w:rsidP="00232F94">
            <w:pPr>
              <w:pStyle w:val="Textoindependiente"/>
              <w:rPr>
                <w:rFonts w:cs="Arial"/>
                <w:b/>
                <w:sz w:val="18"/>
                <w:szCs w:val="18"/>
              </w:rPr>
            </w:pPr>
            <w:r w:rsidRPr="00D31461">
              <w:rPr>
                <w:rFonts w:cs="Arial"/>
                <w:b/>
                <w:sz w:val="18"/>
                <w:szCs w:val="18"/>
              </w:rPr>
              <w:t xml:space="preserve">NIT: </w:t>
            </w:r>
            <w:r w:rsidRPr="00D31461">
              <w:rPr>
                <w:rFonts w:cs="Arial"/>
                <w:sz w:val="18"/>
                <w:szCs w:val="18"/>
              </w:rPr>
              <w:t>XXXXXXXXXXXX</w:t>
            </w:r>
          </w:p>
          <w:p w14:paraId="6AD3F515" w14:textId="0EBFD5A8" w:rsidR="00232F94" w:rsidRPr="00D31461" w:rsidRDefault="00E34E16" w:rsidP="00232F94">
            <w:pPr>
              <w:pStyle w:val="Textoindependiente"/>
              <w:rPr>
                <w:rFonts w:cs="Arial"/>
                <w:b/>
                <w:sz w:val="18"/>
                <w:szCs w:val="18"/>
              </w:rPr>
            </w:pPr>
            <w:r w:rsidRPr="00D31461">
              <w:rPr>
                <w:rFonts w:cs="Arial"/>
                <w:b/>
                <w:sz w:val="18"/>
                <w:szCs w:val="18"/>
              </w:rPr>
              <w:t>REPRESENTANTE LEGAL</w:t>
            </w:r>
            <w:r w:rsidR="00232F94" w:rsidRPr="00D31461">
              <w:rPr>
                <w:rFonts w:cs="Arial"/>
                <w:b/>
                <w:sz w:val="18"/>
                <w:szCs w:val="18"/>
              </w:rPr>
              <w:t xml:space="preserve">: </w:t>
            </w:r>
            <w:r w:rsidR="00232F94" w:rsidRPr="00D31461">
              <w:rPr>
                <w:rFonts w:cs="Arial"/>
                <w:sz w:val="18"/>
                <w:szCs w:val="18"/>
              </w:rPr>
              <w:t>XXXXXX</w:t>
            </w:r>
          </w:p>
          <w:p w14:paraId="606E1DD7" w14:textId="77777777" w:rsidR="00232F94" w:rsidRPr="00D31461" w:rsidRDefault="00232F94" w:rsidP="00232F94">
            <w:pPr>
              <w:pStyle w:val="Textoindependiente"/>
              <w:rPr>
                <w:rFonts w:cs="Arial"/>
                <w:b/>
                <w:sz w:val="18"/>
                <w:szCs w:val="18"/>
              </w:rPr>
            </w:pPr>
            <w:r w:rsidRPr="00D31461">
              <w:rPr>
                <w:rFonts w:cs="Arial"/>
                <w:b/>
                <w:sz w:val="18"/>
                <w:szCs w:val="18"/>
              </w:rPr>
              <w:t xml:space="preserve">DOC. IDENTIDAD: </w:t>
            </w:r>
            <w:r w:rsidRPr="00D31461">
              <w:rPr>
                <w:rFonts w:cs="Arial"/>
                <w:sz w:val="18"/>
                <w:szCs w:val="18"/>
              </w:rPr>
              <w:t>XXXXXXXX</w:t>
            </w:r>
          </w:p>
          <w:p w14:paraId="7B7B9AA4" w14:textId="77777777" w:rsidR="00232F94" w:rsidRPr="00D31461" w:rsidRDefault="00232F94" w:rsidP="00232F94">
            <w:pPr>
              <w:pStyle w:val="Textoindependiente"/>
              <w:rPr>
                <w:rFonts w:cs="Arial"/>
                <w:sz w:val="18"/>
                <w:szCs w:val="18"/>
              </w:rPr>
            </w:pPr>
            <w:r w:rsidRPr="00D31461">
              <w:rPr>
                <w:rFonts w:cs="Arial"/>
                <w:b/>
                <w:sz w:val="18"/>
                <w:szCs w:val="18"/>
              </w:rPr>
              <w:t xml:space="preserve">CIUDAD NOTIFICACIÓN: </w:t>
            </w:r>
            <w:r w:rsidRPr="00D31461">
              <w:rPr>
                <w:rFonts w:cs="Arial"/>
                <w:noProof/>
                <w:sz w:val="18"/>
                <w:szCs w:val="18"/>
              </w:rPr>
              <w:t>XXXXX</w:t>
            </w:r>
          </w:p>
          <w:p w14:paraId="4FE8881A" w14:textId="77777777" w:rsidR="00232F94" w:rsidRPr="00D31461" w:rsidRDefault="00232F94" w:rsidP="00232F94">
            <w:pPr>
              <w:pStyle w:val="Textoindependiente"/>
              <w:rPr>
                <w:rFonts w:cs="Arial"/>
                <w:sz w:val="18"/>
                <w:szCs w:val="18"/>
              </w:rPr>
            </w:pPr>
            <w:r w:rsidRPr="00D31461">
              <w:rPr>
                <w:rFonts w:cs="Arial"/>
                <w:b/>
                <w:sz w:val="18"/>
                <w:szCs w:val="18"/>
              </w:rPr>
              <w:t xml:space="preserve">DIRECCIÓN: </w:t>
            </w:r>
            <w:r w:rsidRPr="00D31461">
              <w:rPr>
                <w:rFonts w:cs="Arial"/>
                <w:sz w:val="18"/>
                <w:szCs w:val="18"/>
              </w:rPr>
              <w:t>XXXXXX</w:t>
            </w:r>
          </w:p>
          <w:p w14:paraId="26BA3779" w14:textId="77777777" w:rsidR="00202503" w:rsidRPr="00D31461" w:rsidRDefault="00232F94" w:rsidP="00232F94">
            <w:pPr>
              <w:pStyle w:val="Textoindependiente"/>
              <w:rPr>
                <w:rFonts w:cs="Arial"/>
                <w:b/>
                <w:sz w:val="18"/>
                <w:szCs w:val="18"/>
              </w:rPr>
            </w:pPr>
            <w:r w:rsidRPr="00D31461">
              <w:rPr>
                <w:rFonts w:cs="Arial"/>
                <w:b/>
                <w:sz w:val="18"/>
                <w:szCs w:val="18"/>
              </w:rPr>
              <w:t xml:space="preserve">TELEFONO: </w:t>
            </w:r>
            <w:r w:rsidRPr="00D31461">
              <w:rPr>
                <w:rFonts w:cs="Arial"/>
                <w:sz w:val="18"/>
                <w:szCs w:val="18"/>
              </w:rPr>
              <w:t>XXXXX</w:t>
            </w:r>
            <w:r w:rsidR="0028470A" w:rsidRPr="00D31461">
              <w:rPr>
                <w:rFonts w:cs="Arial"/>
                <w:sz w:val="18"/>
                <w:szCs w:val="18"/>
              </w:rPr>
              <w:t>X</w:t>
            </w:r>
          </w:p>
        </w:tc>
      </w:tr>
      <w:tr w:rsidR="00202503" w:rsidRPr="00D31461" w14:paraId="21727800" w14:textId="77777777" w:rsidTr="002F1E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27"/>
          <w:jc w:val="center"/>
        </w:trPr>
        <w:tc>
          <w:tcPr>
            <w:tcW w:w="2122" w:type="dxa"/>
            <w:tcBorders>
              <w:top w:val="single" w:sz="4" w:space="0" w:color="auto"/>
              <w:left w:val="single" w:sz="4" w:space="0" w:color="auto"/>
              <w:bottom w:val="single" w:sz="4" w:space="0" w:color="auto"/>
              <w:right w:val="single" w:sz="4" w:space="0" w:color="auto"/>
            </w:tcBorders>
            <w:vAlign w:val="center"/>
          </w:tcPr>
          <w:p w14:paraId="74DEA292" w14:textId="77777777" w:rsidR="00202503" w:rsidRPr="00D31461" w:rsidRDefault="00202503" w:rsidP="00F12064">
            <w:pPr>
              <w:pStyle w:val="Textoindependiente"/>
              <w:rPr>
                <w:rFonts w:cs="Arial"/>
                <w:b/>
                <w:bCs/>
                <w:sz w:val="18"/>
                <w:szCs w:val="18"/>
              </w:rPr>
            </w:pPr>
            <w:r w:rsidRPr="00D31461">
              <w:rPr>
                <w:rFonts w:cs="Arial"/>
                <w:b/>
                <w:bCs/>
                <w:sz w:val="18"/>
                <w:szCs w:val="18"/>
              </w:rPr>
              <w:t>CONSIDERANDOS</w:t>
            </w:r>
          </w:p>
        </w:tc>
        <w:tc>
          <w:tcPr>
            <w:tcW w:w="8096" w:type="dxa"/>
            <w:tcBorders>
              <w:top w:val="single" w:sz="4" w:space="0" w:color="auto"/>
              <w:left w:val="single" w:sz="4" w:space="0" w:color="auto"/>
              <w:bottom w:val="single" w:sz="4" w:space="0" w:color="auto"/>
              <w:right w:val="single" w:sz="4" w:space="0" w:color="auto"/>
            </w:tcBorders>
            <w:vAlign w:val="center"/>
          </w:tcPr>
          <w:p w14:paraId="1C0FB3D3" w14:textId="4299AD35" w:rsidR="00202503" w:rsidRPr="00D31461" w:rsidRDefault="00202503" w:rsidP="0053704D">
            <w:pPr>
              <w:adjustRightInd w:val="0"/>
              <w:rPr>
                <w:noProof/>
                <w:sz w:val="18"/>
                <w:szCs w:val="18"/>
              </w:rPr>
            </w:pPr>
            <w:r w:rsidRPr="00D31461">
              <w:rPr>
                <w:noProof/>
                <w:sz w:val="18"/>
                <w:szCs w:val="18"/>
              </w:rPr>
              <w:t xml:space="preserve">Que el presente contrato se deriva del PROCESO </w:t>
            </w:r>
            <w:r w:rsidR="00E34E16" w:rsidRPr="00D31461">
              <w:rPr>
                <w:b/>
                <w:sz w:val="18"/>
                <w:szCs w:val="18"/>
                <w:lang w:val="es-CO"/>
              </w:rPr>
              <w:t xml:space="preserve">PN UPRES HUILA CD </w:t>
            </w:r>
            <w:r w:rsidR="0037496D" w:rsidRPr="00D31461">
              <w:rPr>
                <w:b/>
                <w:sz w:val="18"/>
                <w:szCs w:val="18"/>
                <w:lang w:val="es-CO"/>
              </w:rPr>
              <w:t>219</w:t>
            </w:r>
            <w:r w:rsidR="002B0275" w:rsidRPr="00D31461">
              <w:rPr>
                <w:b/>
                <w:sz w:val="18"/>
                <w:szCs w:val="18"/>
                <w:lang w:val="es-CO"/>
              </w:rPr>
              <w:t xml:space="preserve"> 2026</w:t>
            </w:r>
            <w:r w:rsidR="007458DE" w:rsidRPr="00D31461">
              <w:rPr>
                <w:b/>
                <w:sz w:val="18"/>
                <w:szCs w:val="18"/>
              </w:rPr>
              <w:t>.</w:t>
            </w:r>
          </w:p>
        </w:tc>
      </w:tr>
      <w:tr w:rsidR="00202503" w:rsidRPr="00D31461" w14:paraId="240ED4C9" w14:textId="77777777" w:rsidTr="002F1E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27"/>
          <w:jc w:val="center"/>
        </w:trPr>
        <w:tc>
          <w:tcPr>
            <w:tcW w:w="2122" w:type="dxa"/>
            <w:tcBorders>
              <w:top w:val="single" w:sz="4" w:space="0" w:color="auto"/>
              <w:left w:val="single" w:sz="4" w:space="0" w:color="auto"/>
              <w:bottom w:val="single" w:sz="4" w:space="0" w:color="auto"/>
              <w:right w:val="single" w:sz="4" w:space="0" w:color="auto"/>
            </w:tcBorders>
            <w:vAlign w:val="center"/>
          </w:tcPr>
          <w:p w14:paraId="3F726361" w14:textId="77777777" w:rsidR="00202503" w:rsidRPr="00D31461" w:rsidRDefault="00202503" w:rsidP="00F12064">
            <w:pPr>
              <w:pStyle w:val="Textoindependiente"/>
              <w:rPr>
                <w:rFonts w:cs="Arial"/>
                <w:b/>
                <w:sz w:val="18"/>
                <w:szCs w:val="18"/>
              </w:rPr>
            </w:pPr>
            <w:r w:rsidRPr="00D31461">
              <w:rPr>
                <w:rFonts w:cs="Arial"/>
                <w:b/>
                <w:sz w:val="18"/>
                <w:szCs w:val="18"/>
              </w:rPr>
              <w:t>SUPERVISOR DEL CONTRATO</w:t>
            </w:r>
          </w:p>
        </w:tc>
        <w:tc>
          <w:tcPr>
            <w:tcW w:w="8096" w:type="dxa"/>
            <w:tcBorders>
              <w:top w:val="single" w:sz="4" w:space="0" w:color="auto"/>
              <w:left w:val="single" w:sz="4" w:space="0" w:color="auto"/>
              <w:bottom w:val="single" w:sz="4" w:space="0" w:color="auto"/>
              <w:right w:val="single" w:sz="4" w:space="0" w:color="auto"/>
            </w:tcBorders>
            <w:vAlign w:val="center"/>
          </w:tcPr>
          <w:p w14:paraId="49E040C8" w14:textId="6EB39BBB" w:rsidR="00365B0F" w:rsidRPr="00D31461" w:rsidRDefault="000D2138" w:rsidP="00365B0F">
            <w:pPr>
              <w:spacing w:line="276" w:lineRule="auto"/>
              <w:jc w:val="both"/>
              <w:rPr>
                <w:i/>
                <w:sz w:val="18"/>
                <w:szCs w:val="18"/>
                <w:lang w:val="es-CO"/>
              </w:rPr>
            </w:pPr>
            <w:r w:rsidRPr="00D31461">
              <w:rPr>
                <w:sz w:val="18"/>
                <w:szCs w:val="18"/>
                <w:lang w:val="es-CO"/>
              </w:rPr>
              <w:t xml:space="preserve">El supervisor del contrato será el señor intendente VICTOR ALFONSO ESCALANTE LOSADA con el cargo de responsable de Servicio de Salud  </w:t>
            </w:r>
            <w:r w:rsidR="00365B0F" w:rsidRPr="00D31461">
              <w:rPr>
                <w:sz w:val="18"/>
                <w:szCs w:val="18"/>
                <w:lang w:val="es-CO"/>
              </w:rPr>
              <w:t xml:space="preserve">o quien haga sus veces o quien con posterioridad designe el Jefe de la Unidad Prestadora de Salud Huila, quien verificará la ejecución idónea y el cumplimiento del objeto del contrato de acuerdo con las funciones asignadas para el efecto, de conformidad con el numeral 1° del artículo 26 de la ley 80 del 1993, los artículos 83 y 84 de la ley 1474 del 2011, y la Resolución 00090 del 15 de enero de 2018 “ </w:t>
            </w:r>
            <w:r w:rsidR="00365B0F" w:rsidRPr="00D31461">
              <w:rPr>
                <w:i/>
                <w:sz w:val="18"/>
                <w:szCs w:val="18"/>
                <w:lang w:val="es-CO"/>
              </w:rPr>
              <w:t>Por la cual se actualiza, modifica y complementa el Manual de Contratación de la Policía Nacional adoptado mediante Resolución 03049 de 2014”.</w:t>
            </w:r>
          </w:p>
          <w:p w14:paraId="3B2221B5" w14:textId="77777777" w:rsidR="00365B0F" w:rsidRPr="00D31461" w:rsidRDefault="00365B0F" w:rsidP="00365B0F">
            <w:pPr>
              <w:spacing w:line="276" w:lineRule="auto"/>
              <w:jc w:val="both"/>
              <w:rPr>
                <w:i/>
                <w:sz w:val="18"/>
                <w:szCs w:val="18"/>
                <w:lang w:val="es-CO"/>
              </w:rPr>
            </w:pPr>
          </w:p>
          <w:p w14:paraId="225B4FBD" w14:textId="2773E98F" w:rsidR="00202503" w:rsidRPr="00D31461" w:rsidRDefault="00365B0F" w:rsidP="00365B0F">
            <w:pPr>
              <w:jc w:val="both"/>
              <w:rPr>
                <w:color w:val="000000"/>
                <w:sz w:val="18"/>
                <w:szCs w:val="18"/>
              </w:rPr>
            </w:pPr>
            <w:r w:rsidRPr="00D31461">
              <w:rPr>
                <w:sz w:val="18"/>
                <w:szCs w:val="18"/>
                <w:lang w:val="es-CO"/>
              </w:rPr>
              <w:t>Así las cosas, deberá ejercer las funciones de supervisión y control en la ejecución de los contratos inicialmente relacionados de conformidad con lo antes descrito y el resto de la normatividad aplicable y vigente que exista sobre el tema de supervisión contractual. Por tal razón, los informes de supervisión deberán ser cargados los primeros 5 días de cada mes en plataforma de SECOP II y ser entregados a la oficina de contratos de forma física. Así mismo, de encontrar novedades en los contratos deberá informar al ordenador del gasto para iniciar las acciones disciplinarias a que haya lugar</w:t>
            </w:r>
            <w:r w:rsidR="00FC06DA" w:rsidRPr="00D31461">
              <w:rPr>
                <w:sz w:val="18"/>
                <w:szCs w:val="18"/>
              </w:rPr>
              <w:t>.</w:t>
            </w:r>
          </w:p>
        </w:tc>
      </w:tr>
      <w:tr w:rsidR="00202503" w:rsidRPr="00D31461" w14:paraId="07F2CC1C" w14:textId="77777777" w:rsidTr="002F1E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27"/>
          <w:jc w:val="center"/>
        </w:trPr>
        <w:tc>
          <w:tcPr>
            <w:tcW w:w="2122" w:type="dxa"/>
            <w:tcBorders>
              <w:top w:val="single" w:sz="4" w:space="0" w:color="auto"/>
              <w:left w:val="single" w:sz="4" w:space="0" w:color="auto"/>
              <w:bottom w:val="single" w:sz="4" w:space="0" w:color="auto"/>
              <w:right w:val="single" w:sz="4" w:space="0" w:color="auto"/>
            </w:tcBorders>
            <w:vAlign w:val="center"/>
          </w:tcPr>
          <w:p w14:paraId="6805F5AA" w14:textId="5163DAD8" w:rsidR="00202503" w:rsidRPr="00D31461" w:rsidRDefault="00202503" w:rsidP="00F12064">
            <w:pPr>
              <w:pStyle w:val="Textoindependiente"/>
              <w:rPr>
                <w:rFonts w:cs="Arial"/>
                <w:b/>
                <w:sz w:val="18"/>
                <w:szCs w:val="18"/>
              </w:rPr>
            </w:pPr>
            <w:r w:rsidRPr="00D31461">
              <w:rPr>
                <w:rFonts w:cs="Arial"/>
                <w:b/>
                <w:sz w:val="18"/>
                <w:szCs w:val="18"/>
              </w:rPr>
              <w:t xml:space="preserve">CLAUSULA </w:t>
            </w:r>
            <w:r w:rsidR="00086762" w:rsidRPr="00D31461">
              <w:rPr>
                <w:rFonts w:cs="Arial"/>
                <w:b/>
                <w:sz w:val="18"/>
                <w:szCs w:val="18"/>
              </w:rPr>
              <w:t>PRIMERA. -</w:t>
            </w:r>
            <w:r w:rsidRPr="00D31461">
              <w:rPr>
                <w:rFonts w:cs="Arial"/>
                <w:b/>
                <w:sz w:val="18"/>
                <w:szCs w:val="18"/>
              </w:rPr>
              <w:t xml:space="preserve"> OBJETO</w:t>
            </w:r>
          </w:p>
        </w:tc>
        <w:tc>
          <w:tcPr>
            <w:tcW w:w="8096" w:type="dxa"/>
            <w:tcBorders>
              <w:top w:val="single" w:sz="4" w:space="0" w:color="auto"/>
              <w:left w:val="single" w:sz="4" w:space="0" w:color="auto"/>
              <w:bottom w:val="single" w:sz="4" w:space="0" w:color="auto"/>
              <w:right w:val="single" w:sz="4" w:space="0" w:color="auto"/>
            </w:tcBorders>
            <w:vAlign w:val="center"/>
          </w:tcPr>
          <w:p w14:paraId="47AE6202" w14:textId="6AECF2A1" w:rsidR="00202503" w:rsidRPr="00D31461" w:rsidRDefault="00202503" w:rsidP="005D50F0">
            <w:pPr>
              <w:jc w:val="both"/>
              <w:rPr>
                <w:b/>
                <w:bCs/>
                <w:i/>
                <w:iCs/>
                <w:sz w:val="18"/>
                <w:szCs w:val="18"/>
                <w:lang w:val="es-CO"/>
              </w:rPr>
            </w:pPr>
            <w:r w:rsidRPr="00D31461">
              <w:rPr>
                <w:bCs/>
                <w:sz w:val="18"/>
                <w:szCs w:val="18"/>
              </w:rPr>
              <w:t xml:space="preserve">El objeto del presente proceso es </w:t>
            </w:r>
            <w:r w:rsidR="0037496D" w:rsidRPr="00D31461">
              <w:rPr>
                <w:b/>
                <w:bCs/>
                <w:i/>
                <w:iCs/>
                <w:sz w:val="18"/>
                <w:szCs w:val="18"/>
                <w:lang w:val="es-CO"/>
              </w:rPr>
              <w:t>MANTENIMIENTO PREVENTIVO Y/O CORRECTIVO A TODO COSTO “INCLUYE REPUESTOS Y MANO DE OBRA” PARA LOS EQUIPOS BIOMEDICOS TORRES DE LAPAROSCOPIA Y SUS COMPONENTES DE LA MARCA RICHAR WOLF DEL ESTABLECIMIENTO DE SANIDAD POLICIAL COMPLEMENTARIO CLÍNICA DEUIL DE LA UNIDAD PRESTADORA DE SALUD HUILA.</w:t>
            </w:r>
            <w:r w:rsidR="005469E1" w:rsidRPr="00D31461">
              <w:rPr>
                <w:sz w:val="18"/>
                <w:szCs w:val="18"/>
                <w:lang w:val="es-ES"/>
              </w:rPr>
              <w:t> </w:t>
            </w:r>
          </w:p>
        </w:tc>
      </w:tr>
      <w:tr w:rsidR="00202503" w:rsidRPr="00D31461" w14:paraId="385F6AE7" w14:textId="77777777" w:rsidTr="002F1E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35"/>
          <w:jc w:val="center"/>
        </w:trPr>
        <w:tc>
          <w:tcPr>
            <w:tcW w:w="2122" w:type="dxa"/>
            <w:tcBorders>
              <w:top w:val="single" w:sz="4" w:space="0" w:color="auto"/>
              <w:left w:val="single" w:sz="4" w:space="0" w:color="auto"/>
              <w:bottom w:val="single" w:sz="4" w:space="0" w:color="auto"/>
              <w:right w:val="single" w:sz="4" w:space="0" w:color="auto"/>
            </w:tcBorders>
            <w:vAlign w:val="center"/>
          </w:tcPr>
          <w:p w14:paraId="088CF86F" w14:textId="39B8802D" w:rsidR="00202503" w:rsidRPr="00D31461" w:rsidRDefault="00202503" w:rsidP="00F12064">
            <w:pPr>
              <w:pStyle w:val="Textoindependiente"/>
              <w:rPr>
                <w:rFonts w:cs="Arial"/>
                <w:b/>
                <w:sz w:val="18"/>
                <w:szCs w:val="18"/>
              </w:rPr>
            </w:pPr>
            <w:r w:rsidRPr="00D31461">
              <w:rPr>
                <w:rFonts w:cs="Arial"/>
                <w:b/>
                <w:sz w:val="18"/>
                <w:szCs w:val="18"/>
              </w:rPr>
              <w:t>CLA</w:t>
            </w:r>
            <w:r w:rsidR="00A67668" w:rsidRPr="00D31461">
              <w:rPr>
                <w:rFonts w:cs="Arial"/>
                <w:b/>
                <w:sz w:val="18"/>
                <w:szCs w:val="18"/>
              </w:rPr>
              <w:t xml:space="preserve">USULA </w:t>
            </w:r>
            <w:r w:rsidR="00086762" w:rsidRPr="00D31461">
              <w:rPr>
                <w:rFonts w:cs="Arial"/>
                <w:b/>
                <w:sz w:val="18"/>
                <w:szCs w:val="18"/>
              </w:rPr>
              <w:t>TERCERA. -</w:t>
            </w:r>
            <w:r w:rsidRPr="00D31461">
              <w:rPr>
                <w:rFonts w:cs="Arial"/>
                <w:b/>
                <w:sz w:val="18"/>
                <w:szCs w:val="18"/>
              </w:rPr>
              <w:t xml:space="preserve"> VALOR </w:t>
            </w:r>
          </w:p>
          <w:p w14:paraId="23237EE3" w14:textId="77777777" w:rsidR="00202503" w:rsidRPr="00D31461" w:rsidRDefault="00202503" w:rsidP="00F12064">
            <w:pPr>
              <w:pStyle w:val="Textoindependiente"/>
              <w:rPr>
                <w:rFonts w:cs="Arial"/>
                <w:b/>
                <w:sz w:val="18"/>
                <w:szCs w:val="18"/>
              </w:rPr>
            </w:pPr>
          </w:p>
        </w:tc>
        <w:tc>
          <w:tcPr>
            <w:tcW w:w="8096" w:type="dxa"/>
            <w:tcBorders>
              <w:top w:val="single" w:sz="4" w:space="0" w:color="auto"/>
              <w:left w:val="single" w:sz="4" w:space="0" w:color="auto"/>
              <w:bottom w:val="single" w:sz="4" w:space="0" w:color="auto"/>
              <w:right w:val="single" w:sz="4" w:space="0" w:color="auto"/>
            </w:tcBorders>
            <w:vAlign w:val="center"/>
          </w:tcPr>
          <w:p w14:paraId="23C785A9" w14:textId="5B13785E" w:rsidR="0085335C" w:rsidRPr="00D31461" w:rsidRDefault="00A86A8F" w:rsidP="00633B9E">
            <w:pPr>
              <w:jc w:val="both"/>
              <w:rPr>
                <w:sz w:val="18"/>
                <w:szCs w:val="18"/>
              </w:rPr>
            </w:pPr>
            <w:r w:rsidRPr="00D31461">
              <w:rPr>
                <w:sz w:val="18"/>
                <w:szCs w:val="18"/>
              </w:rPr>
              <w:t xml:space="preserve">Sera por la suma de </w:t>
            </w:r>
            <w:r w:rsidR="00804ACB" w:rsidRPr="00D31461">
              <w:rPr>
                <w:sz w:val="18"/>
                <w:szCs w:val="18"/>
                <w:lang w:val="es-ES"/>
              </w:rPr>
              <w:t xml:space="preserve">El valor total estimado del presente proceso es la suma de </w:t>
            </w:r>
            <w:r w:rsidR="0037496D" w:rsidRPr="00D31461">
              <w:rPr>
                <w:b/>
                <w:bCs/>
                <w:kern w:val="2"/>
                <w:sz w:val="18"/>
                <w:szCs w:val="18"/>
                <w:lang w:val="es-ES" w:eastAsia="es-CO"/>
                <w14:ligatures w14:val="standardContextual"/>
              </w:rPr>
              <w:t xml:space="preserve">ONCE MILLONES TRECIENTOS OCHENTA Y SEIS MIL CUATROCIENTOS NOVENTA Y TRES PESOS ($11.386.493,00) </w:t>
            </w:r>
            <w:r w:rsidR="000D2138" w:rsidRPr="00D31461">
              <w:rPr>
                <w:b/>
                <w:bCs/>
                <w:kern w:val="2"/>
                <w:sz w:val="18"/>
                <w:szCs w:val="18"/>
                <w:lang w:val="es-ES" w:eastAsia="es-CO"/>
                <w14:ligatures w14:val="standardContextual"/>
              </w:rPr>
              <w:t>MONEDA LEGAL IVA INCLUIDO</w:t>
            </w:r>
          </w:p>
        </w:tc>
      </w:tr>
      <w:tr w:rsidR="00202503" w:rsidRPr="00D31461" w14:paraId="6CEC5A5C" w14:textId="77777777" w:rsidTr="002F1E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27"/>
          <w:jc w:val="center"/>
        </w:trPr>
        <w:tc>
          <w:tcPr>
            <w:tcW w:w="2122" w:type="dxa"/>
            <w:tcBorders>
              <w:top w:val="single" w:sz="4" w:space="0" w:color="auto"/>
              <w:left w:val="single" w:sz="4" w:space="0" w:color="auto"/>
              <w:bottom w:val="single" w:sz="4" w:space="0" w:color="auto"/>
              <w:right w:val="single" w:sz="4" w:space="0" w:color="auto"/>
            </w:tcBorders>
            <w:vAlign w:val="center"/>
          </w:tcPr>
          <w:p w14:paraId="3F94F6D6" w14:textId="5772D305" w:rsidR="00202503" w:rsidRPr="00D31461" w:rsidRDefault="00A67668" w:rsidP="00F12064">
            <w:pPr>
              <w:pStyle w:val="Textoindependiente"/>
              <w:rPr>
                <w:rFonts w:cs="Arial"/>
                <w:b/>
                <w:sz w:val="18"/>
                <w:szCs w:val="18"/>
              </w:rPr>
            </w:pPr>
            <w:r w:rsidRPr="00D31461">
              <w:rPr>
                <w:rFonts w:cs="Arial"/>
                <w:b/>
                <w:sz w:val="18"/>
                <w:szCs w:val="18"/>
              </w:rPr>
              <w:t xml:space="preserve">CLAUSULA </w:t>
            </w:r>
            <w:r w:rsidR="00C079E8" w:rsidRPr="00D31461">
              <w:rPr>
                <w:rFonts w:cs="Arial"/>
                <w:b/>
                <w:sz w:val="18"/>
                <w:szCs w:val="18"/>
              </w:rPr>
              <w:t>CUARTA. -</w:t>
            </w:r>
            <w:r w:rsidR="00202503" w:rsidRPr="00D31461">
              <w:rPr>
                <w:rFonts w:cs="Arial"/>
                <w:b/>
                <w:sz w:val="18"/>
                <w:szCs w:val="18"/>
              </w:rPr>
              <w:t xml:space="preserve"> FORMA DE PAGO</w:t>
            </w:r>
          </w:p>
          <w:p w14:paraId="50CE3E31" w14:textId="77777777" w:rsidR="00202503" w:rsidRPr="00D31461" w:rsidRDefault="00202503" w:rsidP="00F12064">
            <w:pPr>
              <w:pStyle w:val="Textoindependiente"/>
              <w:rPr>
                <w:rFonts w:cs="Arial"/>
                <w:b/>
                <w:sz w:val="18"/>
                <w:szCs w:val="18"/>
              </w:rPr>
            </w:pPr>
          </w:p>
          <w:p w14:paraId="1334BE76" w14:textId="77777777" w:rsidR="00202503" w:rsidRPr="00D31461" w:rsidRDefault="00202503" w:rsidP="00F12064">
            <w:pPr>
              <w:pStyle w:val="Textoindependiente"/>
              <w:rPr>
                <w:rFonts w:cs="Arial"/>
                <w:b/>
                <w:sz w:val="18"/>
                <w:szCs w:val="18"/>
              </w:rPr>
            </w:pPr>
          </w:p>
          <w:p w14:paraId="697B747B" w14:textId="77777777" w:rsidR="00202503" w:rsidRPr="00D31461" w:rsidRDefault="00202503" w:rsidP="00F12064">
            <w:pPr>
              <w:pStyle w:val="Textoindependiente"/>
              <w:rPr>
                <w:rFonts w:cs="Arial"/>
                <w:b/>
                <w:sz w:val="18"/>
                <w:szCs w:val="18"/>
              </w:rPr>
            </w:pPr>
          </w:p>
          <w:p w14:paraId="403074B1" w14:textId="77777777" w:rsidR="00202503" w:rsidRPr="00D31461" w:rsidRDefault="00202503" w:rsidP="00F12064">
            <w:pPr>
              <w:pStyle w:val="Textoindependiente"/>
              <w:rPr>
                <w:rFonts w:cs="Arial"/>
                <w:b/>
                <w:sz w:val="18"/>
                <w:szCs w:val="18"/>
              </w:rPr>
            </w:pPr>
          </w:p>
        </w:tc>
        <w:tc>
          <w:tcPr>
            <w:tcW w:w="8096" w:type="dxa"/>
            <w:tcBorders>
              <w:top w:val="single" w:sz="4" w:space="0" w:color="auto"/>
              <w:left w:val="single" w:sz="4" w:space="0" w:color="auto"/>
              <w:bottom w:val="single" w:sz="4" w:space="0" w:color="auto"/>
              <w:right w:val="single" w:sz="4" w:space="0" w:color="auto"/>
            </w:tcBorders>
            <w:vAlign w:val="center"/>
          </w:tcPr>
          <w:p w14:paraId="1D8E66AF" w14:textId="77777777" w:rsidR="000D2138" w:rsidRPr="00D31461" w:rsidRDefault="000D2138" w:rsidP="000D2138">
            <w:pPr>
              <w:jc w:val="both"/>
              <w:rPr>
                <w:bCs/>
                <w:sz w:val="18"/>
                <w:szCs w:val="18"/>
              </w:rPr>
            </w:pPr>
            <w:r w:rsidRPr="00D31461">
              <w:rPr>
                <w:bCs/>
                <w:sz w:val="18"/>
                <w:szCs w:val="18"/>
              </w:rPr>
              <w:t>El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7B0616C5" w14:textId="77777777" w:rsidR="000D2138" w:rsidRPr="00D31461" w:rsidRDefault="000D2138" w:rsidP="000D2138">
            <w:pPr>
              <w:jc w:val="both"/>
              <w:rPr>
                <w:bCs/>
                <w:sz w:val="18"/>
                <w:szCs w:val="18"/>
              </w:rPr>
            </w:pPr>
          </w:p>
          <w:p w14:paraId="33A4838C" w14:textId="77777777" w:rsidR="000D2138" w:rsidRPr="00D31461" w:rsidRDefault="000D2138" w:rsidP="000D2138">
            <w:pPr>
              <w:jc w:val="both"/>
              <w:rPr>
                <w:bCs/>
                <w:sz w:val="18"/>
                <w:szCs w:val="18"/>
              </w:rPr>
            </w:pPr>
            <w:r w:rsidRPr="00D31461">
              <w:rPr>
                <w:bCs/>
                <w:sz w:val="18"/>
                <w:szCs w:val="18"/>
              </w:rPr>
              <w:t xml:space="preserve">El pago se realizará en moneda legal Colombiana, La </w:t>
            </w:r>
            <w:r w:rsidRPr="00D31461">
              <w:rPr>
                <w:b/>
                <w:bCs/>
                <w:sz w:val="18"/>
                <w:szCs w:val="18"/>
              </w:rPr>
              <w:t>Unidad Prestadora de Salud Huila</w:t>
            </w:r>
            <w:r w:rsidRPr="00D31461">
              <w:rPr>
                <w:bCs/>
                <w:sz w:val="18"/>
                <w:szCs w:val="18"/>
              </w:rPr>
              <w:t xml:space="preserve">, pagará al CONTRATISTA el valor del contrato que resulte del presente proceso, en la ciudad de Neiva, dentro de los cuarenta y cinco (45) días calendario siguientes a la radicación y asignación del turno </w:t>
            </w:r>
            <w:r w:rsidRPr="00D31461">
              <w:rPr>
                <w:bCs/>
                <w:sz w:val="18"/>
                <w:szCs w:val="18"/>
              </w:rPr>
              <w:lastRenderedPageBreak/>
              <w:t>para pago respectivo, previa presentación de la factura acompañada de la constancia de recibo a satisfacción suscrita por el supervisor del contrato, junto con las autorizaciones del servicio, demás soportes requeridos del resultado a la prestación de bienes y servicios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 La Unidad Prestadora de Salud Huila, donde de conformidad con lo establecido en el artículo 19 de la Ley 1150 de 2007 “Derecho a Turno” se le asignará un número de radicación.</w:t>
            </w:r>
          </w:p>
          <w:p w14:paraId="49574EA0" w14:textId="77777777" w:rsidR="000D2138" w:rsidRPr="00D31461" w:rsidRDefault="000D2138" w:rsidP="000D2138">
            <w:pPr>
              <w:jc w:val="both"/>
              <w:rPr>
                <w:b/>
                <w:bCs/>
                <w:sz w:val="18"/>
                <w:szCs w:val="18"/>
              </w:rPr>
            </w:pPr>
          </w:p>
          <w:p w14:paraId="357035E1" w14:textId="77777777" w:rsidR="000D2138" w:rsidRPr="00D31461" w:rsidRDefault="000D2138" w:rsidP="000D2138">
            <w:pPr>
              <w:jc w:val="both"/>
              <w:rPr>
                <w:bCs/>
                <w:sz w:val="18"/>
                <w:szCs w:val="18"/>
              </w:rPr>
            </w:pPr>
            <w:r w:rsidRPr="00D31461">
              <w:rPr>
                <w:bCs/>
                <w:sz w:val="18"/>
                <w:szCs w:val="18"/>
              </w:rPr>
              <w:t>En caso que el CONTRATISTA presente los documentos solicitados, cumpliendo con el total de los requisitos exigidos para el pago después del undécimo (11) día hábil del mes, los pagos se realizarán dentro de los (45) días calendario siguientes a la fecha de la radicación. En todo caso, los pagos están sujetos a la disponibilidad de PAC y ubicación de los recursos por parte del Nivel Central.</w:t>
            </w:r>
          </w:p>
          <w:p w14:paraId="2CCFC5D7" w14:textId="77777777" w:rsidR="000D2138" w:rsidRPr="00D31461" w:rsidRDefault="000D2138" w:rsidP="000D2138">
            <w:pPr>
              <w:jc w:val="both"/>
              <w:rPr>
                <w:bCs/>
                <w:sz w:val="18"/>
                <w:szCs w:val="18"/>
              </w:rPr>
            </w:pPr>
          </w:p>
          <w:p w14:paraId="39E59F6C" w14:textId="77777777" w:rsidR="000D2138" w:rsidRPr="00D31461" w:rsidRDefault="000D2138" w:rsidP="000D2138">
            <w:pPr>
              <w:jc w:val="both"/>
              <w:rPr>
                <w:bCs/>
                <w:sz w:val="18"/>
                <w:szCs w:val="18"/>
              </w:rPr>
            </w:pPr>
            <w:r w:rsidRPr="00D31461">
              <w:rPr>
                <w:bCs/>
                <w:sz w:val="18"/>
                <w:szCs w:val="18"/>
              </w:rPr>
              <w:t>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realizados se ajustarán a los descuentos legales aplicables, de acuerdo a responsabilidades tributarias contempladas en el Registro Único Tributario RUT.</w:t>
            </w:r>
          </w:p>
          <w:p w14:paraId="3921D5AA" w14:textId="77777777" w:rsidR="000D2138" w:rsidRPr="00D31461" w:rsidRDefault="000D2138" w:rsidP="000D2138">
            <w:pPr>
              <w:jc w:val="both"/>
              <w:rPr>
                <w:bCs/>
                <w:sz w:val="18"/>
                <w:szCs w:val="18"/>
              </w:rPr>
            </w:pPr>
          </w:p>
          <w:p w14:paraId="620EB605" w14:textId="77777777" w:rsidR="000D2138" w:rsidRPr="00D31461" w:rsidRDefault="000D2138" w:rsidP="000D2138">
            <w:pPr>
              <w:jc w:val="both"/>
              <w:rPr>
                <w:bCs/>
                <w:sz w:val="18"/>
                <w:szCs w:val="18"/>
              </w:rPr>
            </w:pPr>
            <w:r w:rsidRPr="00D31461">
              <w:rPr>
                <w:bCs/>
                <w:sz w:val="18"/>
                <w:szCs w:val="18"/>
              </w:rPr>
              <w:t xml:space="preserve">La radicación de facturas se llevará a cabo en la ventanilla única de la Central de Cuentas de la </w:t>
            </w:r>
            <w:r w:rsidRPr="00D31461">
              <w:rPr>
                <w:b/>
                <w:bCs/>
                <w:sz w:val="18"/>
                <w:szCs w:val="18"/>
              </w:rPr>
              <w:t>Unidad Prestadora de Salud Huila</w:t>
            </w:r>
            <w:r w:rsidRPr="00D31461">
              <w:rPr>
                <w:bCs/>
                <w:sz w:val="18"/>
                <w:szCs w:val="18"/>
              </w:rPr>
              <w:t xml:space="preserve">. Allí se deberá presentar la documentación requerida según la cláusula de forma de pago del contrato correspondiente. Además, se procederá a validar la información de los documentos entregados, incluyendo el número consecutivo de la factura, concepto de bienes y servicios con sus respectivos valores discriminados etc. </w:t>
            </w:r>
          </w:p>
          <w:p w14:paraId="6969C0CB" w14:textId="77777777" w:rsidR="000D2138" w:rsidRPr="00D31461" w:rsidRDefault="000D2138" w:rsidP="000D2138">
            <w:pPr>
              <w:jc w:val="both"/>
              <w:rPr>
                <w:bCs/>
                <w:sz w:val="18"/>
                <w:szCs w:val="18"/>
              </w:rPr>
            </w:pPr>
          </w:p>
          <w:p w14:paraId="191629EE" w14:textId="77777777" w:rsidR="000D2138" w:rsidRPr="00D31461" w:rsidRDefault="000D2138" w:rsidP="000D2138">
            <w:pPr>
              <w:jc w:val="both"/>
              <w:rPr>
                <w:b/>
                <w:bCs/>
                <w:sz w:val="18"/>
                <w:szCs w:val="18"/>
              </w:rPr>
            </w:pPr>
            <w:r w:rsidRPr="00D31461">
              <w:rPr>
                <w:b/>
                <w:bCs/>
                <w:sz w:val="18"/>
                <w:szCs w:val="18"/>
              </w:rPr>
              <w:t>De igual forma, en cumplimiento del procedimiento "Recepción, Radicación y Obligación de Cuentas Médicas" (1LF-PR-0008) de la Policía Nacional, el contratista deberá tener en cuenta las siguientes condiciones adicionales:</w:t>
            </w:r>
          </w:p>
          <w:p w14:paraId="02533E72" w14:textId="77777777" w:rsidR="000D2138" w:rsidRPr="00D31461" w:rsidRDefault="000D2138" w:rsidP="000D2138">
            <w:pPr>
              <w:jc w:val="both"/>
              <w:rPr>
                <w:b/>
                <w:bCs/>
                <w:sz w:val="18"/>
                <w:szCs w:val="18"/>
              </w:rPr>
            </w:pPr>
          </w:p>
          <w:p w14:paraId="4E8F4A9E" w14:textId="77777777" w:rsidR="000D2138" w:rsidRPr="00D31461" w:rsidRDefault="000D2138" w:rsidP="000D2138">
            <w:pPr>
              <w:pStyle w:val="Prrafodelista"/>
              <w:numPr>
                <w:ilvl w:val="0"/>
                <w:numId w:val="28"/>
              </w:numPr>
              <w:autoSpaceDE/>
              <w:autoSpaceDN/>
              <w:jc w:val="both"/>
              <w:rPr>
                <w:sz w:val="18"/>
                <w:szCs w:val="18"/>
              </w:rPr>
            </w:pPr>
            <w:r w:rsidRPr="00D31461">
              <w:rPr>
                <w:sz w:val="18"/>
                <w:szCs w:val="18"/>
              </w:rPr>
              <w:t>La factura electrónica de venta debe expedirse con el cumplimiento de lo dispuesto</w:t>
            </w:r>
            <w:r w:rsidRPr="00D31461">
              <w:rPr>
                <w:sz w:val="18"/>
                <w:szCs w:val="18"/>
                <w:lang w:val="es-ES"/>
              </w:rPr>
              <w:t xml:space="preserve"> a la Resolución 000165 del 01 de noviembre del 2023 y demás normas que regulan esta resolución y sus modificaciones</w:t>
            </w:r>
            <w:r w:rsidRPr="00D31461">
              <w:rPr>
                <w:sz w:val="18"/>
                <w:szCs w:val="18"/>
              </w:rPr>
              <w:t>.</w:t>
            </w:r>
          </w:p>
          <w:p w14:paraId="6A2E79DF" w14:textId="77777777" w:rsidR="000D2138" w:rsidRPr="00D31461" w:rsidRDefault="000D2138" w:rsidP="000D2138">
            <w:pPr>
              <w:jc w:val="both"/>
              <w:rPr>
                <w:bCs/>
                <w:sz w:val="18"/>
                <w:szCs w:val="18"/>
              </w:rPr>
            </w:pPr>
          </w:p>
          <w:p w14:paraId="14065521" w14:textId="77777777" w:rsidR="000D2138" w:rsidRPr="00D31461" w:rsidRDefault="000D2138" w:rsidP="000D2138">
            <w:pPr>
              <w:pStyle w:val="Prrafodelista"/>
              <w:numPr>
                <w:ilvl w:val="0"/>
                <w:numId w:val="29"/>
              </w:numPr>
              <w:autoSpaceDE/>
              <w:autoSpaceDN/>
              <w:jc w:val="both"/>
              <w:rPr>
                <w:b/>
                <w:bCs/>
                <w:sz w:val="18"/>
                <w:szCs w:val="18"/>
              </w:rPr>
            </w:pPr>
            <w:r w:rsidRPr="00D31461">
              <w:rPr>
                <w:b/>
                <w:bCs/>
                <w:sz w:val="18"/>
                <w:szCs w:val="18"/>
              </w:rPr>
              <w:t xml:space="preserve">RECEPCIÓN, REVISIÓN Y APROBACION DE LA FACTURA POR PARTE DEL SUPERVISOR </w:t>
            </w:r>
          </w:p>
          <w:p w14:paraId="51FC82CB" w14:textId="77777777" w:rsidR="000D2138" w:rsidRPr="00D31461" w:rsidRDefault="000D2138" w:rsidP="000D2138">
            <w:pPr>
              <w:pStyle w:val="Prrafodelista"/>
              <w:jc w:val="both"/>
              <w:rPr>
                <w:bCs/>
                <w:sz w:val="18"/>
                <w:szCs w:val="18"/>
              </w:rPr>
            </w:pPr>
          </w:p>
          <w:p w14:paraId="5F327B3D" w14:textId="77777777" w:rsidR="000D2138" w:rsidRPr="00D31461" w:rsidRDefault="000D2138" w:rsidP="000D2138">
            <w:pPr>
              <w:pStyle w:val="Prrafodelista"/>
              <w:numPr>
                <w:ilvl w:val="0"/>
                <w:numId w:val="28"/>
              </w:numPr>
              <w:autoSpaceDE/>
              <w:autoSpaceDN/>
              <w:jc w:val="both"/>
              <w:rPr>
                <w:bCs/>
                <w:sz w:val="18"/>
                <w:szCs w:val="18"/>
              </w:rPr>
            </w:pPr>
            <w:r w:rsidRPr="00D31461">
              <w:rPr>
                <w:bCs/>
                <w:sz w:val="18"/>
                <w:szCs w:val="18"/>
              </w:rPr>
              <w:t xml:space="preserve">El supervisor del contrato u orden de compra debe recepcionar, revisar y avalar las facturas electrónicas, notas débito o crédito a través del sistema integrado de información financiera – SIIF, nación, de acuerdo a la circular externa 042 de 26 de diciembre del 2023 “Sistema Facturación Electrónica del SIIF Nación, una vez sean emitidas por el proveedor. </w:t>
            </w:r>
          </w:p>
          <w:p w14:paraId="2EAEB6AB" w14:textId="77777777" w:rsidR="000D2138" w:rsidRPr="00D31461" w:rsidRDefault="000D2138" w:rsidP="000D2138">
            <w:pPr>
              <w:pStyle w:val="Prrafodelista"/>
              <w:jc w:val="both"/>
              <w:rPr>
                <w:bCs/>
                <w:sz w:val="18"/>
                <w:szCs w:val="18"/>
              </w:rPr>
            </w:pPr>
          </w:p>
          <w:p w14:paraId="7FA279FC" w14:textId="77777777" w:rsidR="000D2138" w:rsidRPr="00D31461" w:rsidRDefault="000D2138" w:rsidP="000D2138">
            <w:pPr>
              <w:pStyle w:val="Prrafodelista"/>
              <w:numPr>
                <w:ilvl w:val="0"/>
                <w:numId w:val="28"/>
              </w:numPr>
              <w:autoSpaceDE/>
              <w:autoSpaceDN/>
              <w:jc w:val="both"/>
              <w:rPr>
                <w:bCs/>
                <w:sz w:val="18"/>
                <w:szCs w:val="18"/>
              </w:rPr>
            </w:pPr>
            <w:r w:rsidRPr="00D31461">
              <w:rPr>
                <w:bCs/>
                <w:sz w:val="18"/>
                <w:szCs w:val="18"/>
              </w:rPr>
              <w:t xml:space="preserve">Así mismo, debe exigir a los proveedores el cargue de las facturas de conformidad a la Guía de Gestión Contractual en el SECOP II (Colombia Compra Eficiente), de acuerdo con lo establecido en el capítulo I, Numeral 7 “ejecución del contrato”, así: </w:t>
            </w:r>
          </w:p>
          <w:p w14:paraId="172EBDC6" w14:textId="77777777" w:rsidR="000D2138" w:rsidRPr="00D31461" w:rsidRDefault="000D2138" w:rsidP="000D2138">
            <w:pPr>
              <w:pStyle w:val="Prrafodelista"/>
              <w:jc w:val="both"/>
              <w:rPr>
                <w:bCs/>
                <w:sz w:val="18"/>
                <w:szCs w:val="18"/>
              </w:rPr>
            </w:pPr>
          </w:p>
          <w:p w14:paraId="773306E7" w14:textId="77777777" w:rsidR="000D2138" w:rsidRPr="00D31461" w:rsidRDefault="000D2138" w:rsidP="000D2138">
            <w:pPr>
              <w:pStyle w:val="Prrafodelista"/>
              <w:numPr>
                <w:ilvl w:val="0"/>
                <w:numId w:val="28"/>
              </w:numPr>
              <w:autoSpaceDE/>
              <w:autoSpaceDN/>
              <w:jc w:val="both"/>
              <w:rPr>
                <w:bCs/>
                <w:sz w:val="18"/>
                <w:szCs w:val="18"/>
              </w:rPr>
            </w:pPr>
            <w:r w:rsidRPr="00D31461">
              <w:rPr>
                <w:bCs/>
                <w:sz w:val="18"/>
                <w:szCs w:val="18"/>
              </w:rPr>
              <w:t xml:space="preserve">“Una vez que crea el plan, queda en estado “Pendiente” </w:t>
            </w:r>
          </w:p>
          <w:p w14:paraId="7B9CD209" w14:textId="77777777" w:rsidR="000D2138" w:rsidRPr="00D31461" w:rsidRDefault="000D2138" w:rsidP="000D2138">
            <w:pPr>
              <w:pStyle w:val="Prrafodelista"/>
              <w:jc w:val="both"/>
              <w:rPr>
                <w:bCs/>
                <w:sz w:val="18"/>
                <w:szCs w:val="18"/>
              </w:rPr>
            </w:pPr>
          </w:p>
          <w:p w14:paraId="4A32A8DE" w14:textId="77777777" w:rsidR="000D2138" w:rsidRPr="00D31461" w:rsidRDefault="000D2138" w:rsidP="000D2138">
            <w:pPr>
              <w:pStyle w:val="Prrafodelista"/>
              <w:numPr>
                <w:ilvl w:val="0"/>
                <w:numId w:val="28"/>
              </w:numPr>
              <w:autoSpaceDE/>
              <w:autoSpaceDN/>
              <w:jc w:val="both"/>
              <w:rPr>
                <w:bCs/>
                <w:sz w:val="18"/>
                <w:szCs w:val="18"/>
              </w:rPr>
            </w:pPr>
            <w:r w:rsidRPr="00D31461">
              <w:rPr>
                <w:bCs/>
                <w:sz w:val="18"/>
                <w:szCs w:val="18"/>
              </w:rPr>
              <w:t xml:space="preserve">Sección “Plan de pagos”: En esta sección el Proveedor debe cargar las facturas. Es importante aclarar que previamente debe radicarlas en físico en la Entidad Estatal, pues el SECOP II le pedirá que indique el número y fecha de radicación.” </w:t>
            </w:r>
          </w:p>
          <w:p w14:paraId="14852165" w14:textId="77777777" w:rsidR="000D2138" w:rsidRPr="00D31461" w:rsidRDefault="000D2138" w:rsidP="000D2138">
            <w:pPr>
              <w:pStyle w:val="Prrafodelista"/>
              <w:jc w:val="both"/>
              <w:rPr>
                <w:bCs/>
                <w:sz w:val="18"/>
                <w:szCs w:val="18"/>
              </w:rPr>
            </w:pPr>
          </w:p>
          <w:p w14:paraId="525EE3E0" w14:textId="77777777" w:rsidR="000D2138" w:rsidRPr="00D31461" w:rsidRDefault="000D2138" w:rsidP="000D2138">
            <w:pPr>
              <w:pStyle w:val="Prrafodelista"/>
              <w:numPr>
                <w:ilvl w:val="0"/>
                <w:numId w:val="28"/>
              </w:numPr>
              <w:autoSpaceDE/>
              <w:autoSpaceDN/>
              <w:jc w:val="both"/>
              <w:rPr>
                <w:bCs/>
                <w:sz w:val="18"/>
                <w:szCs w:val="18"/>
              </w:rPr>
            </w:pPr>
            <w:r w:rsidRPr="00D31461">
              <w:rPr>
                <w:bCs/>
                <w:sz w:val="18"/>
                <w:szCs w:val="18"/>
              </w:rPr>
              <w:t xml:space="preserve">Nota: Subir las facturas al SECOP II no aplica para los proveedores bajo la modalidad de orden de compra, ya que esta actividad se realiza a través de la Tienda Virtual del Estado Colombiano – TVEC. </w:t>
            </w:r>
          </w:p>
          <w:p w14:paraId="1D58ED75" w14:textId="77777777" w:rsidR="000D2138" w:rsidRPr="00D31461" w:rsidRDefault="000D2138" w:rsidP="000D2138">
            <w:pPr>
              <w:pStyle w:val="Prrafodelista"/>
              <w:jc w:val="both"/>
              <w:rPr>
                <w:bCs/>
                <w:sz w:val="18"/>
                <w:szCs w:val="18"/>
              </w:rPr>
            </w:pPr>
          </w:p>
          <w:p w14:paraId="779A5640" w14:textId="77777777" w:rsidR="000D2138" w:rsidRPr="00D31461" w:rsidRDefault="000D2138" w:rsidP="000D2138">
            <w:pPr>
              <w:pStyle w:val="Prrafodelista"/>
              <w:numPr>
                <w:ilvl w:val="0"/>
                <w:numId w:val="28"/>
              </w:numPr>
              <w:autoSpaceDE/>
              <w:autoSpaceDN/>
              <w:jc w:val="both"/>
              <w:rPr>
                <w:bCs/>
                <w:sz w:val="18"/>
                <w:szCs w:val="18"/>
              </w:rPr>
            </w:pPr>
            <w:r w:rsidRPr="00D31461">
              <w:rPr>
                <w:bCs/>
                <w:sz w:val="18"/>
                <w:szCs w:val="18"/>
              </w:rPr>
              <w:lastRenderedPageBreak/>
              <w:t xml:space="preserve">El supervisor del contrato u orden de compra, verifica que el Prestador del Servicio de Salud de la Red externa, cargue los Registros Individuales de Prestación de Servicios de Salud (RIPS) en el módulo de cuentas médicas de la Dirección de Sanidad. (únicamente aplica para las cuentas que llevan auditoria médica), verificando el cumplimiento de los campos definidos en el anexo técnico en formato XML de la Resolución 2275 de 2023 del Ministerio de Salud o la norma que adicione, modifique o sustituya. </w:t>
            </w:r>
          </w:p>
          <w:p w14:paraId="76EBD0A7" w14:textId="77777777" w:rsidR="000D2138" w:rsidRPr="00D31461" w:rsidRDefault="000D2138" w:rsidP="000D2138">
            <w:pPr>
              <w:pStyle w:val="Prrafodelista"/>
              <w:jc w:val="both"/>
              <w:rPr>
                <w:bCs/>
                <w:sz w:val="18"/>
                <w:szCs w:val="18"/>
              </w:rPr>
            </w:pPr>
          </w:p>
          <w:p w14:paraId="4FB09D2A" w14:textId="77777777" w:rsidR="000D2138" w:rsidRPr="00D31461" w:rsidRDefault="000D2138" w:rsidP="000D2138">
            <w:pPr>
              <w:pStyle w:val="Prrafodelista"/>
              <w:numPr>
                <w:ilvl w:val="0"/>
                <w:numId w:val="28"/>
              </w:numPr>
              <w:autoSpaceDE/>
              <w:autoSpaceDN/>
              <w:jc w:val="both"/>
              <w:rPr>
                <w:bCs/>
                <w:sz w:val="18"/>
                <w:szCs w:val="18"/>
              </w:rPr>
            </w:pPr>
            <w:r w:rsidRPr="00D31461">
              <w:rPr>
                <w:bCs/>
                <w:sz w:val="18"/>
                <w:szCs w:val="18"/>
              </w:rPr>
              <w:t>Una vez avaladas mediante la verificación técnica por parte del supervisor, entregará las facturas al contratista, para que las radique en la ventanilla de central de cuentas con la totalidad de los requisitos contenidos en la cláusula forma de pago del respectivo contrato.</w:t>
            </w:r>
          </w:p>
          <w:p w14:paraId="458A2FE5" w14:textId="77777777" w:rsidR="000D2138" w:rsidRPr="00D31461" w:rsidRDefault="000D2138" w:rsidP="000D2138">
            <w:pPr>
              <w:pStyle w:val="Prrafodelista"/>
              <w:jc w:val="both"/>
              <w:rPr>
                <w:bCs/>
                <w:sz w:val="18"/>
                <w:szCs w:val="18"/>
              </w:rPr>
            </w:pPr>
          </w:p>
          <w:p w14:paraId="615C43A6" w14:textId="77777777" w:rsidR="000D2138" w:rsidRPr="00D31461" w:rsidRDefault="000D2138" w:rsidP="000D2138">
            <w:pPr>
              <w:pStyle w:val="Prrafodelista"/>
              <w:numPr>
                <w:ilvl w:val="0"/>
                <w:numId w:val="29"/>
              </w:numPr>
              <w:autoSpaceDE/>
              <w:autoSpaceDN/>
              <w:rPr>
                <w:b/>
                <w:bCs/>
                <w:sz w:val="18"/>
                <w:szCs w:val="18"/>
              </w:rPr>
            </w:pPr>
            <w:r w:rsidRPr="00D31461">
              <w:rPr>
                <w:b/>
                <w:bCs/>
                <w:sz w:val="18"/>
                <w:szCs w:val="18"/>
              </w:rPr>
              <w:t xml:space="preserve">RECEPCIÓN DE LAS FACTURAS </w:t>
            </w:r>
          </w:p>
          <w:p w14:paraId="2B9C20E1" w14:textId="77777777" w:rsidR="000D2138" w:rsidRPr="00D31461" w:rsidRDefault="000D2138" w:rsidP="000D2138">
            <w:pPr>
              <w:pStyle w:val="Prrafodelista"/>
              <w:jc w:val="both"/>
              <w:rPr>
                <w:bCs/>
                <w:sz w:val="18"/>
                <w:szCs w:val="18"/>
              </w:rPr>
            </w:pPr>
          </w:p>
          <w:p w14:paraId="1FA62EF5" w14:textId="77777777" w:rsidR="000D2138" w:rsidRPr="00D31461" w:rsidRDefault="000D2138" w:rsidP="000D2138">
            <w:pPr>
              <w:pStyle w:val="Prrafodelista"/>
              <w:jc w:val="both"/>
              <w:rPr>
                <w:bCs/>
                <w:sz w:val="18"/>
                <w:szCs w:val="18"/>
              </w:rPr>
            </w:pPr>
            <w:r w:rsidRPr="00D31461">
              <w:rPr>
                <w:bCs/>
                <w:sz w:val="18"/>
                <w:szCs w:val="18"/>
              </w:rPr>
              <w:t>En cuanto a la facturación electrónica, las entidades prestadoras de bienes y servicios deben presentar de manera individual cumpliendo con los requisitos de ley, así mismo se debe verificar que las facturas no estén prescritas de acuerdo a los términos de ley. (contados a partir de la fecha de la prestación del servicio de la entrega de la tecnología).</w:t>
            </w:r>
          </w:p>
          <w:p w14:paraId="456430F7" w14:textId="77777777" w:rsidR="000D2138" w:rsidRPr="00D31461" w:rsidRDefault="000D2138" w:rsidP="000D2138">
            <w:pPr>
              <w:pStyle w:val="Prrafodelista"/>
              <w:jc w:val="both"/>
              <w:rPr>
                <w:bCs/>
                <w:sz w:val="18"/>
                <w:szCs w:val="18"/>
              </w:rPr>
            </w:pPr>
          </w:p>
          <w:p w14:paraId="2FB743E8" w14:textId="77777777" w:rsidR="000D2138" w:rsidRPr="00D31461" w:rsidRDefault="000D2138" w:rsidP="000D2138">
            <w:pPr>
              <w:pStyle w:val="Textoindependiente"/>
              <w:numPr>
                <w:ilvl w:val="0"/>
                <w:numId w:val="16"/>
              </w:numPr>
              <w:ind w:left="1418" w:right="49" w:hanging="426"/>
              <w:jc w:val="both"/>
              <w:rPr>
                <w:sz w:val="18"/>
                <w:szCs w:val="18"/>
                <w:lang w:eastAsia="es-MX"/>
              </w:rPr>
            </w:pPr>
            <w:r w:rsidRPr="00D31461">
              <w:rPr>
                <w:sz w:val="18"/>
                <w:szCs w:val="18"/>
                <w:lang w:eastAsia="es-MX"/>
              </w:rPr>
              <w:t>Apellidos y nombres o razón social completa e identificación tributaria, C.C. o NIT de quien prestó el servicio -IPS entidad que figura en el contrato suscrito.</w:t>
            </w:r>
          </w:p>
          <w:p w14:paraId="24B4DC65" w14:textId="77777777" w:rsidR="000D2138" w:rsidRPr="00D31461" w:rsidRDefault="000D2138" w:rsidP="000D2138">
            <w:pPr>
              <w:pStyle w:val="Textoindependiente"/>
              <w:numPr>
                <w:ilvl w:val="0"/>
                <w:numId w:val="16"/>
              </w:numPr>
              <w:ind w:left="1418" w:right="49" w:hanging="426"/>
              <w:jc w:val="both"/>
              <w:rPr>
                <w:sz w:val="18"/>
                <w:szCs w:val="18"/>
                <w:lang w:eastAsia="es-MX"/>
              </w:rPr>
            </w:pPr>
            <w:r w:rsidRPr="00D31461">
              <w:rPr>
                <w:sz w:val="18"/>
                <w:szCs w:val="18"/>
                <w:lang w:eastAsia="es-MX"/>
              </w:rPr>
              <w:t>Apellidos y nombre o razón social y NIT del adquirente de los servicios.</w:t>
            </w:r>
          </w:p>
          <w:p w14:paraId="4977E29C" w14:textId="77777777" w:rsidR="000D2138" w:rsidRPr="00D31461" w:rsidRDefault="000D2138" w:rsidP="000D2138">
            <w:pPr>
              <w:pStyle w:val="Textoindependiente"/>
              <w:numPr>
                <w:ilvl w:val="0"/>
                <w:numId w:val="16"/>
              </w:numPr>
              <w:ind w:left="1418" w:right="49" w:hanging="426"/>
              <w:jc w:val="both"/>
              <w:rPr>
                <w:sz w:val="18"/>
                <w:szCs w:val="18"/>
                <w:lang w:eastAsia="es-MX"/>
              </w:rPr>
            </w:pPr>
            <w:r w:rsidRPr="00D31461">
              <w:rPr>
                <w:sz w:val="18"/>
                <w:szCs w:val="18"/>
                <w:lang w:eastAsia="es-MX"/>
              </w:rPr>
              <w:t>Discriminar el impuesto a las ventas, si son grabados, exentos o excluidos.</w:t>
            </w:r>
          </w:p>
          <w:p w14:paraId="173D654C" w14:textId="77777777" w:rsidR="000D2138" w:rsidRPr="00D31461" w:rsidRDefault="000D2138" w:rsidP="000D2138">
            <w:pPr>
              <w:pStyle w:val="Textoindependiente"/>
              <w:numPr>
                <w:ilvl w:val="0"/>
                <w:numId w:val="16"/>
              </w:numPr>
              <w:ind w:left="1418" w:right="49" w:hanging="426"/>
              <w:jc w:val="both"/>
              <w:rPr>
                <w:sz w:val="18"/>
                <w:szCs w:val="18"/>
                <w:lang w:eastAsia="es-MX"/>
              </w:rPr>
            </w:pPr>
            <w:r w:rsidRPr="00D31461">
              <w:rPr>
                <w:sz w:val="18"/>
                <w:szCs w:val="18"/>
                <w:lang w:eastAsia="es-MX"/>
              </w:rPr>
              <w:t>Verificar que la factura de venta tenga un número consecutivo que corresponda a un sistema de numeración.</w:t>
            </w:r>
          </w:p>
          <w:p w14:paraId="2963DA4B" w14:textId="77777777" w:rsidR="000D2138" w:rsidRPr="00D31461" w:rsidRDefault="000D2138" w:rsidP="000D2138">
            <w:pPr>
              <w:pStyle w:val="Textoindependiente"/>
              <w:numPr>
                <w:ilvl w:val="0"/>
                <w:numId w:val="16"/>
              </w:numPr>
              <w:ind w:left="1418" w:right="49" w:hanging="426"/>
              <w:jc w:val="both"/>
              <w:rPr>
                <w:sz w:val="18"/>
                <w:szCs w:val="18"/>
                <w:lang w:eastAsia="es-MX"/>
              </w:rPr>
            </w:pPr>
            <w:r w:rsidRPr="00D31461">
              <w:rPr>
                <w:sz w:val="18"/>
                <w:szCs w:val="18"/>
                <w:lang w:eastAsia="es-MX"/>
              </w:rPr>
              <w:t>Fecha de expedición y de vencimiento de la factura.</w:t>
            </w:r>
          </w:p>
          <w:p w14:paraId="76BA463C" w14:textId="77777777" w:rsidR="000D2138" w:rsidRPr="00D31461" w:rsidRDefault="000D2138" w:rsidP="000D2138">
            <w:pPr>
              <w:pStyle w:val="Textoindependiente"/>
              <w:numPr>
                <w:ilvl w:val="0"/>
                <w:numId w:val="16"/>
              </w:numPr>
              <w:ind w:left="1418" w:right="49" w:hanging="426"/>
              <w:jc w:val="both"/>
              <w:rPr>
                <w:sz w:val="18"/>
                <w:szCs w:val="18"/>
                <w:lang w:eastAsia="es-MX"/>
              </w:rPr>
            </w:pPr>
            <w:r w:rsidRPr="00D31461">
              <w:rPr>
                <w:sz w:val="18"/>
                <w:szCs w:val="18"/>
                <w:lang w:eastAsia="es-MX"/>
              </w:rPr>
              <w:t>Código y descripción específica o genérica de los servicios prestados.</w:t>
            </w:r>
          </w:p>
          <w:p w14:paraId="63256794" w14:textId="77777777" w:rsidR="000D2138" w:rsidRPr="00D31461" w:rsidRDefault="000D2138" w:rsidP="000D2138">
            <w:pPr>
              <w:pStyle w:val="Textoindependiente"/>
              <w:numPr>
                <w:ilvl w:val="0"/>
                <w:numId w:val="16"/>
              </w:numPr>
              <w:ind w:left="1418" w:right="49" w:hanging="426"/>
              <w:jc w:val="both"/>
              <w:rPr>
                <w:sz w:val="18"/>
                <w:szCs w:val="18"/>
                <w:lang w:eastAsia="es-MX"/>
              </w:rPr>
            </w:pPr>
            <w:r w:rsidRPr="00D31461">
              <w:rPr>
                <w:sz w:val="18"/>
                <w:szCs w:val="18"/>
                <w:lang w:eastAsia="es-MX"/>
              </w:rPr>
              <w:t>Valor total.</w:t>
            </w:r>
          </w:p>
          <w:p w14:paraId="2D03754E" w14:textId="77777777" w:rsidR="000D2138" w:rsidRPr="00D31461" w:rsidRDefault="000D2138" w:rsidP="000D2138">
            <w:pPr>
              <w:pStyle w:val="Textoindependiente"/>
              <w:numPr>
                <w:ilvl w:val="0"/>
                <w:numId w:val="16"/>
              </w:numPr>
              <w:ind w:left="1418" w:right="49" w:hanging="426"/>
              <w:jc w:val="both"/>
              <w:rPr>
                <w:sz w:val="18"/>
                <w:szCs w:val="18"/>
                <w:lang w:eastAsia="es-MX"/>
              </w:rPr>
            </w:pPr>
            <w:r w:rsidRPr="00D31461">
              <w:rPr>
                <w:sz w:val="18"/>
                <w:szCs w:val="18"/>
                <w:lang w:eastAsia="es-MX"/>
              </w:rPr>
              <w:t>Nombre o razón social del impresor de la factura.</w:t>
            </w:r>
          </w:p>
          <w:p w14:paraId="78B7F152" w14:textId="77777777" w:rsidR="000D2138" w:rsidRPr="00D31461" w:rsidRDefault="000D2138" w:rsidP="000D2138">
            <w:pPr>
              <w:pStyle w:val="Textoindependiente"/>
              <w:numPr>
                <w:ilvl w:val="0"/>
                <w:numId w:val="17"/>
              </w:numPr>
              <w:ind w:left="1418" w:right="49" w:hanging="426"/>
              <w:jc w:val="both"/>
              <w:rPr>
                <w:sz w:val="18"/>
                <w:szCs w:val="18"/>
                <w:lang w:eastAsia="es-MX"/>
              </w:rPr>
            </w:pPr>
            <w:r w:rsidRPr="00D31461">
              <w:rPr>
                <w:sz w:val="18"/>
                <w:szCs w:val="18"/>
                <w:lang w:eastAsia="es-MX"/>
              </w:rPr>
              <w:t>Indicar la calidad de retenedor del impuesto sobre las ventas.</w:t>
            </w:r>
          </w:p>
          <w:p w14:paraId="43B1DBA3" w14:textId="77777777" w:rsidR="000D2138" w:rsidRPr="00D31461" w:rsidRDefault="000D2138" w:rsidP="000D2138">
            <w:pPr>
              <w:pStyle w:val="Textoindependiente"/>
              <w:numPr>
                <w:ilvl w:val="0"/>
                <w:numId w:val="17"/>
              </w:numPr>
              <w:ind w:left="1418" w:right="49" w:hanging="426"/>
              <w:jc w:val="both"/>
              <w:rPr>
                <w:sz w:val="18"/>
                <w:szCs w:val="18"/>
                <w:lang w:eastAsia="es-MX"/>
              </w:rPr>
            </w:pPr>
            <w:r w:rsidRPr="00D31461">
              <w:rPr>
                <w:sz w:val="18"/>
                <w:szCs w:val="18"/>
                <w:lang w:eastAsia="es-MX"/>
              </w:rPr>
              <w:t>No deben presentar tachones o enmendaduras.</w:t>
            </w:r>
          </w:p>
          <w:p w14:paraId="1943D801" w14:textId="77777777" w:rsidR="000D2138" w:rsidRPr="00D31461" w:rsidRDefault="000D2138" w:rsidP="000D2138">
            <w:pPr>
              <w:pStyle w:val="Textoindependiente"/>
              <w:numPr>
                <w:ilvl w:val="0"/>
                <w:numId w:val="17"/>
              </w:numPr>
              <w:ind w:left="1418" w:right="49" w:hanging="426"/>
              <w:jc w:val="both"/>
              <w:rPr>
                <w:sz w:val="18"/>
                <w:szCs w:val="18"/>
                <w:lang w:eastAsia="es-MX"/>
              </w:rPr>
            </w:pPr>
            <w:r w:rsidRPr="00D31461">
              <w:rPr>
                <w:sz w:val="18"/>
                <w:szCs w:val="18"/>
                <w:lang w:eastAsia="es-MX"/>
              </w:rPr>
              <w:t>Adicionalmente tendrán en cuenta los siguientes aspectos:</w:t>
            </w:r>
          </w:p>
          <w:p w14:paraId="5AC26565" w14:textId="77777777" w:rsidR="000D2138" w:rsidRPr="00D31461" w:rsidRDefault="000D2138" w:rsidP="000D2138">
            <w:pPr>
              <w:pStyle w:val="Textoindependiente"/>
              <w:ind w:left="1418" w:right="49"/>
              <w:jc w:val="both"/>
              <w:rPr>
                <w:sz w:val="18"/>
                <w:szCs w:val="18"/>
                <w:lang w:eastAsia="es-MX"/>
              </w:rPr>
            </w:pPr>
            <w:r w:rsidRPr="00D31461">
              <w:rPr>
                <w:sz w:val="18"/>
                <w:szCs w:val="18"/>
                <w:lang w:eastAsia="es-MX"/>
              </w:rPr>
              <w:t>Verificar el código QR de la factura física por la cual la factura sea realizada mediante inserción en la página web de la Unidad Administrativa Especial Dirección de Impuestos y Aduanas Nacionales –DIAN.</w:t>
            </w:r>
          </w:p>
          <w:p w14:paraId="6EB8B505" w14:textId="77777777" w:rsidR="000D2138" w:rsidRPr="00D31461" w:rsidRDefault="000D2138" w:rsidP="000D2138">
            <w:pPr>
              <w:pStyle w:val="Prrafodelista"/>
              <w:jc w:val="both"/>
              <w:rPr>
                <w:bCs/>
                <w:sz w:val="18"/>
                <w:szCs w:val="18"/>
              </w:rPr>
            </w:pPr>
          </w:p>
          <w:p w14:paraId="3F057F25" w14:textId="77777777" w:rsidR="000D2138" w:rsidRPr="00D31461" w:rsidRDefault="000D2138" w:rsidP="000D2138">
            <w:pPr>
              <w:pStyle w:val="Prrafodelista"/>
              <w:numPr>
                <w:ilvl w:val="0"/>
                <w:numId w:val="29"/>
              </w:numPr>
              <w:autoSpaceDE/>
              <w:autoSpaceDN/>
              <w:jc w:val="both"/>
              <w:rPr>
                <w:b/>
                <w:bCs/>
                <w:sz w:val="18"/>
                <w:szCs w:val="18"/>
              </w:rPr>
            </w:pPr>
            <w:r w:rsidRPr="00D31461">
              <w:rPr>
                <w:b/>
                <w:bCs/>
                <w:sz w:val="18"/>
                <w:szCs w:val="18"/>
              </w:rPr>
              <w:t>RADICACIÓN DE CUENTAS MÉDICAS POR CONTRATO</w:t>
            </w:r>
          </w:p>
          <w:p w14:paraId="50EB91DF" w14:textId="77777777" w:rsidR="000D2138" w:rsidRPr="00D31461" w:rsidRDefault="000D2138" w:rsidP="000D2138">
            <w:pPr>
              <w:pStyle w:val="Prrafodelista"/>
              <w:rPr>
                <w:bCs/>
                <w:sz w:val="18"/>
                <w:szCs w:val="18"/>
              </w:rPr>
            </w:pPr>
          </w:p>
          <w:p w14:paraId="7847F345" w14:textId="77777777" w:rsidR="000D2138" w:rsidRPr="00D31461" w:rsidRDefault="000D2138" w:rsidP="000D2138">
            <w:pPr>
              <w:pStyle w:val="Prrafodelista"/>
              <w:numPr>
                <w:ilvl w:val="1"/>
                <w:numId w:val="29"/>
              </w:numPr>
              <w:autoSpaceDE/>
              <w:autoSpaceDN/>
              <w:jc w:val="both"/>
              <w:rPr>
                <w:bCs/>
                <w:sz w:val="18"/>
                <w:szCs w:val="18"/>
              </w:rPr>
            </w:pPr>
            <w:r w:rsidRPr="00D31461">
              <w:rPr>
                <w:bCs/>
                <w:sz w:val="18"/>
                <w:szCs w:val="18"/>
              </w:rPr>
              <w:t xml:space="preserve">La facturación electrónica y los soportes para ser radicadas deben ser entregadas en medio físico en la ventanilla única de Central de Cuentas de las unidades en los siguientes tiempos: </w:t>
            </w:r>
          </w:p>
          <w:p w14:paraId="7B4CA768" w14:textId="77777777" w:rsidR="000D2138" w:rsidRPr="00D31461" w:rsidRDefault="000D2138" w:rsidP="000D2138">
            <w:pPr>
              <w:pStyle w:val="Prrafodelista"/>
              <w:jc w:val="both"/>
              <w:rPr>
                <w:bCs/>
                <w:sz w:val="18"/>
                <w:szCs w:val="18"/>
              </w:rPr>
            </w:pPr>
          </w:p>
          <w:p w14:paraId="46BF3F09" w14:textId="77777777" w:rsidR="000D2138" w:rsidRPr="00D31461" w:rsidRDefault="000D2138" w:rsidP="000D2138">
            <w:pPr>
              <w:pStyle w:val="Prrafodelista"/>
              <w:numPr>
                <w:ilvl w:val="0"/>
                <w:numId w:val="28"/>
              </w:numPr>
              <w:autoSpaceDE/>
              <w:autoSpaceDN/>
              <w:jc w:val="both"/>
              <w:rPr>
                <w:bCs/>
                <w:sz w:val="18"/>
                <w:szCs w:val="18"/>
              </w:rPr>
            </w:pPr>
            <w:r w:rsidRPr="00D31461">
              <w:rPr>
                <w:bCs/>
                <w:sz w:val="18"/>
                <w:szCs w:val="18"/>
              </w:rPr>
              <w:t>Las cuentas médicas con respaldo presupuestal durante los primeros diez (10) días hábiles de cada mes o en los tiempos definidos en la forma de pago de la minuta contractual.</w:t>
            </w:r>
          </w:p>
          <w:p w14:paraId="31E218A8" w14:textId="77777777" w:rsidR="000D2138" w:rsidRPr="00D31461" w:rsidRDefault="000D2138" w:rsidP="000D2138">
            <w:pPr>
              <w:pStyle w:val="Textoindependiente3"/>
              <w:spacing w:after="0"/>
              <w:ind w:left="709"/>
              <w:jc w:val="both"/>
              <w:rPr>
                <w:rFonts w:ascii="Arial" w:hAnsi="Arial" w:cs="Arial"/>
                <w:sz w:val="18"/>
                <w:szCs w:val="18"/>
              </w:rPr>
            </w:pPr>
          </w:p>
          <w:p w14:paraId="49D8BD72" w14:textId="77777777" w:rsidR="000D2138" w:rsidRPr="00D31461" w:rsidRDefault="000D2138" w:rsidP="000D2138">
            <w:pPr>
              <w:pStyle w:val="Textoindependiente3"/>
              <w:numPr>
                <w:ilvl w:val="0"/>
                <w:numId w:val="22"/>
              </w:numPr>
              <w:spacing w:after="0"/>
              <w:ind w:left="1841" w:hanging="425"/>
              <w:jc w:val="both"/>
              <w:rPr>
                <w:rFonts w:ascii="Arial" w:hAnsi="Arial" w:cs="Arial"/>
                <w:sz w:val="18"/>
                <w:szCs w:val="18"/>
              </w:rPr>
            </w:pPr>
            <w:r w:rsidRPr="00D31461">
              <w:rPr>
                <w:rFonts w:ascii="Arial" w:hAnsi="Arial" w:cs="Arial"/>
                <w:sz w:val="18"/>
                <w:szCs w:val="18"/>
              </w:rPr>
              <w:t>Se verificará que la factura electrónica, notas débito y crédito, estén validadas por el supervisor del contrato y/</w:t>
            </w:r>
            <w:proofErr w:type="spellStart"/>
            <w:r w:rsidRPr="00D31461">
              <w:rPr>
                <w:rFonts w:ascii="Arial" w:hAnsi="Arial" w:cs="Arial"/>
                <w:sz w:val="18"/>
                <w:szCs w:val="18"/>
              </w:rPr>
              <w:t>o</w:t>
            </w:r>
            <w:proofErr w:type="spellEnd"/>
            <w:r w:rsidRPr="00D31461">
              <w:rPr>
                <w:rFonts w:ascii="Arial" w:hAnsi="Arial" w:cs="Arial"/>
                <w:sz w:val="18"/>
                <w:szCs w:val="18"/>
              </w:rPr>
              <w:t xml:space="preserve"> orden de compra antes los sistemas establecidos. </w:t>
            </w:r>
          </w:p>
          <w:p w14:paraId="1AE8A525" w14:textId="77777777" w:rsidR="000D2138" w:rsidRPr="00D31461" w:rsidRDefault="000D2138" w:rsidP="000D2138">
            <w:pPr>
              <w:pStyle w:val="Textoindependiente3"/>
              <w:spacing w:after="0"/>
              <w:ind w:left="709"/>
              <w:jc w:val="both"/>
              <w:rPr>
                <w:rFonts w:ascii="Arial" w:hAnsi="Arial" w:cs="Arial"/>
                <w:sz w:val="18"/>
                <w:szCs w:val="18"/>
              </w:rPr>
            </w:pPr>
          </w:p>
          <w:p w14:paraId="6A14310A" w14:textId="77777777" w:rsidR="000D2138" w:rsidRPr="00D31461" w:rsidRDefault="000D2138" w:rsidP="000D2138">
            <w:pPr>
              <w:pStyle w:val="Textoindependiente3"/>
              <w:numPr>
                <w:ilvl w:val="0"/>
                <w:numId w:val="21"/>
              </w:numPr>
              <w:spacing w:after="0"/>
              <w:ind w:left="709"/>
              <w:jc w:val="both"/>
              <w:rPr>
                <w:rFonts w:ascii="Arial" w:hAnsi="Arial" w:cs="Arial"/>
                <w:sz w:val="18"/>
                <w:szCs w:val="18"/>
              </w:rPr>
            </w:pPr>
            <w:r w:rsidRPr="00D31461">
              <w:rPr>
                <w:rFonts w:ascii="Arial" w:hAnsi="Arial" w:cs="Arial"/>
                <w:sz w:val="18"/>
                <w:szCs w:val="18"/>
              </w:rPr>
              <w:t xml:space="preserve">Las facturas electrónicas, notas débito y crédito, deben cumplir con los requisitos definidos en la circular 042 del Ministerio de Hacienda y Crédito Público, establecido en la presente forma de pago en su numeral No. 1 </w:t>
            </w:r>
          </w:p>
          <w:p w14:paraId="23AA3A1B" w14:textId="77777777" w:rsidR="000D2138" w:rsidRPr="00D31461" w:rsidRDefault="000D2138" w:rsidP="000D2138">
            <w:pPr>
              <w:pStyle w:val="Textoindependiente3"/>
              <w:spacing w:after="0"/>
              <w:ind w:left="709"/>
              <w:jc w:val="both"/>
              <w:rPr>
                <w:rFonts w:ascii="Arial" w:hAnsi="Arial" w:cs="Arial"/>
                <w:sz w:val="18"/>
                <w:szCs w:val="18"/>
              </w:rPr>
            </w:pPr>
          </w:p>
          <w:p w14:paraId="5483DFBF" w14:textId="77777777" w:rsidR="000D2138" w:rsidRPr="00D31461" w:rsidRDefault="000D2138" w:rsidP="000D2138">
            <w:pPr>
              <w:pStyle w:val="Textoindependiente3"/>
              <w:numPr>
                <w:ilvl w:val="0"/>
                <w:numId w:val="21"/>
              </w:numPr>
              <w:spacing w:after="0"/>
              <w:ind w:left="709"/>
              <w:jc w:val="both"/>
              <w:rPr>
                <w:rFonts w:ascii="Arial" w:hAnsi="Arial" w:cs="Arial"/>
                <w:sz w:val="18"/>
                <w:szCs w:val="18"/>
              </w:rPr>
            </w:pPr>
            <w:r w:rsidRPr="00D31461">
              <w:rPr>
                <w:rFonts w:ascii="Arial" w:hAnsi="Arial" w:cs="Arial"/>
                <w:sz w:val="18"/>
                <w:szCs w:val="18"/>
              </w:rPr>
              <w:t>El supervisor debe aprobar o rechazar las facturas electrónicas, notas débito y crédito por el SECOP II. (cuando el proveedor o contratista haya realizado el cargue de facturas en dicha plataforma).</w:t>
            </w:r>
          </w:p>
          <w:p w14:paraId="622B763B" w14:textId="77777777" w:rsidR="000D2138" w:rsidRPr="00D31461" w:rsidRDefault="000D2138" w:rsidP="000D2138">
            <w:pPr>
              <w:pStyle w:val="Textoindependiente3"/>
              <w:spacing w:after="0"/>
              <w:ind w:left="709"/>
              <w:jc w:val="both"/>
              <w:rPr>
                <w:rFonts w:ascii="Arial" w:hAnsi="Arial" w:cs="Arial"/>
                <w:sz w:val="18"/>
                <w:szCs w:val="18"/>
              </w:rPr>
            </w:pPr>
          </w:p>
          <w:p w14:paraId="38639917" w14:textId="77777777" w:rsidR="000D2138" w:rsidRPr="00D31461" w:rsidRDefault="000D2138" w:rsidP="000D2138">
            <w:pPr>
              <w:pStyle w:val="Textoindependiente3"/>
              <w:numPr>
                <w:ilvl w:val="0"/>
                <w:numId w:val="21"/>
              </w:numPr>
              <w:spacing w:after="0"/>
              <w:ind w:left="709"/>
              <w:jc w:val="both"/>
              <w:rPr>
                <w:rFonts w:ascii="Arial" w:hAnsi="Arial" w:cs="Arial"/>
                <w:sz w:val="18"/>
                <w:szCs w:val="18"/>
              </w:rPr>
            </w:pPr>
            <w:r w:rsidRPr="00D31461">
              <w:rPr>
                <w:rFonts w:ascii="Arial" w:hAnsi="Arial" w:cs="Arial"/>
                <w:sz w:val="18"/>
                <w:szCs w:val="18"/>
              </w:rPr>
              <w:t xml:space="preserve">Verificar la certificación aportes parafiscales vigente firmada por el representante legal y/o revisor fiscal. </w:t>
            </w:r>
          </w:p>
          <w:p w14:paraId="5FF4D129" w14:textId="77777777" w:rsidR="000D2138" w:rsidRPr="00D31461" w:rsidRDefault="000D2138" w:rsidP="000D2138">
            <w:pPr>
              <w:pStyle w:val="Textoindependiente3"/>
              <w:spacing w:after="0"/>
              <w:ind w:left="709"/>
              <w:jc w:val="both"/>
              <w:rPr>
                <w:rFonts w:ascii="Arial" w:hAnsi="Arial" w:cs="Arial"/>
                <w:b/>
                <w:sz w:val="18"/>
                <w:szCs w:val="18"/>
              </w:rPr>
            </w:pPr>
          </w:p>
          <w:p w14:paraId="4E08E883" w14:textId="77777777" w:rsidR="000D2138" w:rsidRPr="00D31461" w:rsidRDefault="000D2138" w:rsidP="000D2138">
            <w:pPr>
              <w:pStyle w:val="Prrafodelista"/>
              <w:numPr>
                <w:ilvl w:val="0"/>
                <w:numId w:val="22"/>
              </w:numPr>
              <w:autoSpaceDE/>
              <w:autoSpaceDN/>
              <w:jc w:val="both"/>
              <w:rPr>
                <w:b/>
                <w:sz w:val="18"/>
                <w:szCs w:val="18"/>
              </w:rPr>
            </w:pPr>
            <w:r w:rsidRPr="00D31461">
              <w:rPr>
                <w:b/>
                <w:sz w:val="18"/>
                <w:szCs w:val="18"/>
              </w:rPr>
              <w:lastRenderedPageBreak/>
              <w:t>Documentos adicionales requeridas de manera física para el mecanismo de pago:</w:t>
            </w:r>
          </w:p>
          <w:p w14:paraId="46CCC288" w14:textId="77777777" w:rsidR="000D2138" w:rsidRPr="00D31461" w:rsidRDefault="000D2138" w:rsidP="000D2138">
            <w:pPr>
              <w:pStyle w:val="Prrafodelista"/>
              <w:jc w:val="both"/>
              <w:rPr>
                <w:b/>
                <w:sz w:val="18"/>
                <w:szCs w:val="18"/>
              </w:rPr>
            </w:pPr>
          </w:p>
          <w:p w14:paraId="384FA62F" w14:textId="77777777" w:rsidR="000D2138" w:rsidRPr="00D31461" w:rsidRDefault="000D2138" w:rsidP="000D2138">
            <w:pPr>
              <w:pStyle w:val="Prrafodelista"/>
              <w:numPr>
                <w:ilvl w:val="0"/>
                <w:numId w:val="31"/>
              </w:numPr>
              <w:autoSpaceDE/>
              <w:autoSpaceDN/>
              <w:ind w:left="1276"/>
              <w:jc w:val="both"/>
              <w:rPr>
                <w:bCs/>
                <w:sz w:val="18"/>
                <w:szCs w:val="18"/>
              </w:rPr>
            </w:pPr>
            <w:r w:rsidRPr="00D31461">
              <w:rPr>
                <w:bCs/>
                <w:sz w:val="18"/>
                <w:szCs w:val="18"/>
                <w:lang w:val="pt-PT"/>
              </w:rPr>
              <w:t xml:space="preserve">Factura original (electrónica o impresa) o documento equivalente. </w:t>
            </w:r>
            <w:r w:rsidRPr="00D31461">
              <w:rPr>
                <w:bCs/>
                <w:sz w:val="18"/>
                <w:szCs w:val="18"/>
              </w:rPr>
              <w:t>Según estatuto tributario</w:t>
            </w:r>
          </w:p>
          <w:p w14:paraId="62A73D8D" w14:textId="77777777" w:rsidR="000D2138" w:rsidRPr="00D31461" w:rsidRDefault="000D2138" w:rsidP="000D2138">
            <w:pPr>
              <w:pStyle w:val="Sinespaciado"/>
              <w:numPr>
                <w:ilvl w:val="0"/>
                <w:numId w:val="31"/>
              </w:numPr>
              <w:autoSpaceDE w:val="0"/>
              <w:autoSpaceDN w:val="0"/>
              <w:adjustRightInd w:val="0"/>
              <w:ind w:left="1276"/>
              <w:jc w:val="both"/>
              <w:rPr>
                <w:rFonts w:ascii="Arial" w:hAnsi="Arial" w:cs="Arial"/>
                <w:sz w:val="18"/>
                <w:szCs w:val="18"/>
              </w:rPr>
            </w:pPr>
            <w:r w:rsidRPr="00D31461">
              <w:rPr>
                <w:rFonts w:ascii="Arial" w:hAnsi="Arial" w:cs="Arial"/>
                <w:sz w:val="18"/>
                <w:szCs w:val="18"/>
              </w:rPr>
              <w:t>Certificación aportes parafiscales actualizado.</w:t>
            </w:r>
          </w:p>
          <w:p w14:paraId="44F13A51" w14:textId="77777777" w:rsidR="000D2138" w:rsidRPr="00D31461" w:rsidRDefault="000D2138" w:rsidP="000D2138">
            <w:pPr>
              <w:numPr>
                <w:ilvl w:val="0"/>
                <w:numId w:val="31"/>
              </w:numPr>
              <w:autoSpaceDE/>
              <w:autoSpaceDN/>
              <w:ind w:left="1276"/>
              <w:jc w:val="both"/>
              <w:rPr>
                <w:bCs/>
                <w:sz w:val="18"/>
                <w:szCs w:val="18"/>
              </w:rPr>
            </w:pPr>
            <w:r w:rsidRPr="00D31461">
              <w:rPr>
                <w:sz w:val="18"/>
                <w:szCs w:val="18"/>
              </w:rPr>
              <w:t>Acta Recepción de bienes y Entrada de almacén (cuando se requiera).</w:t>
            </w:r>
          </w:p>
          <w:p w14:paraId="75570512" w14:textId="77777777" w:rsidR="000D2138" w:rsidRPr="00D31461" w:rsidRDefault="000D2138" w:rsidP="000D2138">
            <w:pPr>
              <w:numPr>
                <w:ilvl w:val="0"/>
                <w:numId w:val="31"/>
              </w:numPr>
              <w:autoSpaceDE/>
              <w:autoSpaceDN/>
              <w:ind w:left="1276"/>
              <w:jc w:val="both"/>
              <w:rPr>
                <w:bCs/>
                <w:sz w:val="18"/>
                <w:szCs w:val="18"/>
              </w:rPr>
            </w:pPr>
            <w:r w:rsidRPr="00D31461">
              <w:rPr>
                <w:bCs/>
                <w:sz w:val="18"/>
                <w:szCs w:val="18"/>
              </w:rPr>
              <w:t xml:space="preserve">2BS-FR-0045 Constancia Recibo a Satisfacción de Bienes o Servicios (emitido por supervisor).  </w:t>
            </w:r>
          </w:p>
          <w:p w14:paraId="266A86F7" w14:textId="77777777" w:rsidR="000D2138" w:rsidRPr="00D31461" w:rsidRDefault="000D2138" w:rsidP="000D2138">
            <w:pPr>
              <w:numPr>
                <w:ilvl w:val="0"/>
                <w:numId w:val="31"/>
              </w:numPr>
              <w:autoSpaceDE/>
              <w:autoSpaceDN/>
              <w:ind w:left="1276"/>
              <w:jc w:val="both"/>
              <w:rPr>
                <w:bCs/>
                <w:sz w:val="18"/>
                <w:szCs w:val="18"/>
              </w:rPr>
            </w:pPr>
            <w:r w:rsidRPr="00D31461">
              <w:rPr>
                <w:bCs/>
                <w:sz w:val="18"/>
                <w:szCs w:val="18"/>
              </w:rPr>
              <w:t>Certificación bancaria.</w:t>
            </w:r>
          </w:p>
          <w:p w14:paraId="5FC87C48" w14:textId="77777777" w:rsidR="000D2138" w:rsidRPr="00D31461" w:rsidRDefault="000D2138" w:rsidP="000D2138">
            <w:pPr>
              <w:numPr>
                <w:ilvl w:val="0"/>
                <w:numId w:val="31"/>
              </w:numPr>
              <w:autoSpaceDE/>
              <w:autoSpaceDN/>
              <w:ind w:left="1276"/>
              <w:jc w:val="both"/>
              <w:rPr>
                <w:bCs/>
                <w:sz w:val="18"/>
                <w:szCs w:val="18"/>
              </w:rPr>
            </w:pPr>
            <w:r w:rsidRPr="00D31461">
              <w:rPr>
                <w:bCs/>
                <w:sz w:val="18"/>
                <w:szCs w:val="18"/>
              </w:rPr>
              <w:t>Copia del RUT</w:t>
            </w:r>
          </w:p>
          <w:p w14:paraId="2954CC18" w14:textId="77777777" w:rsidR="000D2138" w:rsidRPr="00D31461" w:rsidRDefault="000D2138" w:rsidP="000D2138">
            <w:pPr>
              <w:numPr>
                <w:ilvl w:val="0"/>
                <w:numId w:val="31"/>
              </w:numPr>
              <w:autoSpaceDE/>
              <w:autoSpaceDN/>
              <w:ind w:left="1276"/>
              <w:jc w:val="both"/>
              <w:rPr>
                <w:bCs/>
                <w:sz w:val="18"/>
                <w:szCs w:val="18"/>
              </w:rPr>
            </w:pPr>
            <w:r w:rsidRPr="00D31461">
              <w:rPr>
                <w:bCs/>
                <w:sz w:val="18"/>
                <w:szCs w:val="18"/>
              </w:rPr>
              <w:t>Informe de mantenimiento preventivo (cuando se requiere)</w:t>
            </w:r>
          </w:p>
          <w:p w14:paraId="35268AD0" w14:textId="77777777" w:rsidR="000D2138" w:rsidRPr="00D31461" w:rsidRDefault="000D2138" w:rsidP="000D2138">
            <w:pPr>
              <w:jc w:val="both"/>
              <w:rPr>
                <w:bCs/>
                <w:sz w:val="18"/>
                <w:szCs w:val="18"/>
              </w:rPr>
            </w:pPr>
          </w:p>
          <w:p w14:paraId="22A81C17" w14:textId="77777777" w:rsidR="000D2138" w:rsidRPr="00D31461" w:rsidRDefault="000D2138" w:rsidP="000D2138">
            <w:pPr>
              <w:pStyle w:val="Prrafodelista"/>
              <w:numPr>
                <w:ilvl w:val="0"/>
                <w:numId w:val="29"/>
              </w:numPr>
              <w:autoSpaceDE/>
              <w:autoSpaceDN/>
              <w:jc w:val="both"/>
              <w:rPr>
                <w:bCs/>
                <w:sz w:val="18"/>
                <w:szCs w:val="18"/>
              </w:rPr>
            </w:pPr>
            <w:r w:rsidRPr="00D31461">
              <w:rPr>
                <w:b/>
                <w:bCs/>
                <w:sz w:val="18"/>
                <w:szCs w:val="18"/>
              </w:rPr>
              <w:t>Organización de Soportes de la facturación</w:t>
            </w:r>
            <w:r w:rsidRPr="00D31461">
              <w:rPr>
                <w:bCs/>
                <w:sz w:val="18"/>
                <w:szCs w:val="18"/>
              </w:rPr>
              <w:t>; De acuerdo a la ley 594 del 2,000 por la cual se establece la Ley General de Archivo, y demás normatividad establecida por Policía Nacional, Todos los documentos deben ser radicados en Carpeta de 4 aletas color blanca, Los documentos no deben estar perforados ni sujetos con ganchos para evitar daños y facilitar su conservación, Cada relación de envío debe estar encarpetada por separado, y no debe exceder los 200 folios por carpeta; las hojas de menor dimensión al de tamaño carta debe ir pegado en una hoja completo bien sea carta u oficio.</w:t>
            </w:r>
          </w:p>
          <w:p w14:paraId="264A5F9F" w14:textId="77777777" w:rsidR="000D2138" w:rsidRPr="00D31461" w:rsidRDefault="000D2138" w:rsidP="000D2138">
            <w:pPr>
              <w:pStyle w:val="Prrafodelista"/>
              <w:jc w:val="both"/>
              <w:rPr>
                <w:b/>
                <w:bCs/>
                <w:sz w:val="18"/>
                <w:szCs w:val="18"/>
              </w:rPr>
            </w:pPr>
          </w:p>
          <w:p w14:paraId="0E431242" w14:textId="77777777" w:rsidR="000D2138" w:rsidRPr="00D31461" w:rsidRDefault="000D2138" w:rsidP="000D2138">
            <w:pPr>
              <w:pStyle w:val="Prrafodelista"/>
              <w:jc w:val="both"/>
              <w:rPr>
                <w:bCs/>
                <w:sz w:val="18"/>
                <w:szCs w:val="18"/>
              </w:rPr>
            </w:pPr>
            <w:r w:rsidRPr="00D31461">
              <w:rPr>
                <w:b/>
                <w:bCs/>
                <w:sz w:val="18"/>
                <w:szCs w:val="18"/>
                <w:u w:val="single"/>
              </w:rPr>
              <w:t>NOTA 1:</w:t>
            </w:r>
            <w:r w:rsidRPr="00D31461">
              <w:rPr>
                <w:b/>
                <w:bCs/>
                <w:sz w:val="18"/>
                <w:szCs w:val="18"/>
              </w:rPr>
              <w:t xml:space="preserve"> </w:t>
            </w:r>
            <w:r w:rsidRPr="00D31461">
              <w:rPr>
                <w:bCs/>
                <w:sz w:val="18"/>
                <w:szCs w:val="18"/>
              </w:rPr>
              <w:t>El contratante dará trámite a las facturas que no presenten objeciones.</w:t>
            </w:r>
          </w:p>
          <w:p w14:paraId="3E2029FF" w14:textId="77777777" w:rsidR="000D2138" w:rsidRPr="00D31461" w:rsidRDefault="000D2138" w:rsidP="000D2138">
            <w:pPr>
              <w:pStyle w:val="Prrafodelista"/>
              <w:jc w:val="both"/>
              <w:rPr>
                <w:bCs/>
                <w:sz w:val="18"/>
                <w:szCs w:val="18"/>
              </w:rPr>
            </w:pPr>
          </w:p>
          <w:p w14:paraId="72F7E211" w14:textId="77777777" w:rsidR="000D2138" w:rsidRPr="00D31461" w:rsidRDefault="000D2138" w:rsidP="000D2138">
            <w:pPr>
              <w:pStyle w:val="Prrafodelista"/>
              <w:jc w:val="both"/>
              <w:rPr>
                <w:bCs/>
                <w:i/>
                <w:iCs/>
                <w:sz w:val="18"/>
                <w:szCs w:val="18"/>
              </w:rPr>
            </w:pPr>
            <w:r w:rsidRPr="00D31461">
              <w:rPr>
                <w:b/>
                <w:bCs/>
                <w:sz w:val="18"/>
                <w:szCs w:val="18"/>
                <w:u w:val="single"/>
              </w:rPr>
              <w:t>NOTA 2:</w:t>
            </w:r>
            <w:r w:rsidRPr="00D31461">
              <w:rPr>
                <w:bCs/>
                <w:sz w:val="18"/>
                <w:szCs w:val="18"/>
              </w:rPr>
              <w:t xml:space="preserve"> El derecho de turno es el orden que la administración tendrá en cuenta para el pago de acuerdo con lo establecido en el artículo 8 numeral 1 de la ley 1150 de 2007, “</w:t>
            </w:r>
            <w:r w:rsidRPr="00D31461">
              <w:rPr>
                <w:bCs/>
                <w:i/>
                <w:iCs/>
                <w:sz w:val="18"/>
                <w:szCs w:val="18"/>
              </w:rPr>
              <w:t>por medio de la cual se introducen medidas para la eficiencia y la transparencia en la Ley 80 de 1993 y se dictan otras disposiciones generales sobre la contratación con Recursos Públicos”.</w:t>
            </w:r>
          </w:p>
          <w:p w14:paraId="2AA89C7D" w14:textId="77777777" w:rsidR="000D2138" w:rsidRPr="00D31461" w:rsidRDefault="000D2138" w:rsidP="000D2138">
            <w:pPr>
              <w:pStyle w:val="Prrafodelista"/>
              <w:jc w:val="both"/>
              <w:rPr>
                <w:bCs/>
                <w:sz w:val="18"/>
                <w:szCs w:val="18"/>
              </w:rPr>
            </w:pPr>
          </w:p>
          <w:p w14:paraId="21883A0F" w14:textId="77777777" w:rsidR="000D2138" w:rsidRPr="00D31461" w:rsidRDefault="000D2138" w:rsidP="000D2138">
            <w:pPr>
              <w:pStyle w:val="Prrafodelista"/>
              <w:jc w:val="both"/>
              <w:rPr>
                <w:bCs/>
                <w:i/>
                <w:sz w:val="18"/>
                <w:szCs w:val="18"/>
              </w:rPr>
            </w:pPr>
            <w:r w:rsidRPr="00D31461">
              <w:rPr>
                <w:b/>
                <w:bCs/>
                <w:sz w:val="18"/>
                <w:szCs w:val="18"/>
                <w:u w:val="single"/>
              </w:rPr>
              <w:t xml:space="preserve">NOTA 3: </w:t>
            </w:r>
            <w:r w:rsidRPr="00D31461">
              <w:rPr>
                <w:bCs/>
                <w:sz w:val="18"/>
                <w:szCs w:val="18"/>
              </w:rPr>
              <w:t xml:space="preserve">En cumplimiento a la Resolución 05884 del 27-12-2019 “por la cual se expide el Manual para la Administración de los Recursos Logísticos de la Policía Nacional”, en su ítem que a letra dice… </w:t>
            </w:r>
            <w:r w:rsidRPr="00D31461">
              <w:rPr>
                <w:bCs/>
                <w:i/>
                <w:sz w:val="18"/>
                <w:szCs w:val="18"/>
              </w:rPr>
              <w:t>“2.13.4. Clasificación de las entradas: La entrada de los bienes según la procedencia de los mismos se clasifica entre otras, por: compras, donación, reintegros, recuperación, reposición, transferencia, nacimiento de semovientes, compensación, reconstrucción de equipos, sobrantes, traspasos y comodatos”.</w:t>
            </w:r>
          </w:p>
          <w:p w14:paraId="02281257" w14:textId="77777777" w:rsidR="000D2138" w:rsidRPr="00D31461" w:rsidRDefault="000D2138" w:rsidP="000D2138">
            <w:pPr>
              <w:pStyle w:val="Prrafodelista"/>
              <w:jc w:val="both"/>
              <w:rPr>
                <w:bCs/>
                <w:sz w:val="18"/>
                <w:szCs w:val="18"/>
              </w:rPr>
            </w:pPr>
          </w:p>
          <w:p w14:paraId="5654529E" w14:textId="67FC87AC" w:rsidR="000D2138" w:rsidRPr="00D31461" w:rsidRDefault="000D2138" w:rsidP="000D2138">
            <w:pPr>
              <w:pStyle w:val="Prrafodelista"/>
              <w:jc w:val="both"/>
              <w:rPr>
                <w:bCs/>
                <w:sz w:val="18"/>
                <w:szCs w:val="18"/>
              </w:rPr>
            </w:pPr>
            <w:r w:rsidRPr="00D31461">
              <w:rPr>
                <w:bCs/>
                <w:sz w:val="18"/>
                <w:szCs w:val="18"/>
              </w:rPr>
              <w:t xml:space="preserve">En virtud a lo anterior, todo </w:t>
            </w:r>
            <w:r w:rsidR="0037496D" w:rsidRPr="00D31461">
              <w:rPr>
                <w:b/>
                <w:bCs/>
                <w:sz w:val="18"/>
                <w:szCs w:val="22"/>
              </w:rPr>
              <w:t>MANTENIMIENTO PREVENTIVO Y/O CORRECTIVO A TODO COSTO “INCLUYE REPUESTOS Y MANO DE OBRA” PARA LOS EQUIPOS BIOMEDICOS TORRES DE LAPAROSCOPIA Y SUS COMPONENTES DE LA MARCA RICHAR WOLF DEL ESTABLECIMIENTO DE SANIDAD POLICIAL COMPLEMENTARIO CLÍNICA DEUIL DE LA UNIDAD PRESTADORA DE SALUD HUILA</w:t>
            </w:r>
            <w:r w:rsidRPr="00D31461">
              <w:rPr>
                <w:bCs/>
                <w:i/>
                <w:sz w:val="18"/>
                <w:szCs w:val="18"/>
              </w:rPr>
              <w:t xml:space="preserve">, </w:t>
            </w:r>
            <w:r w:rsidRPr="00D31461">
              <w:rPr>
                <w:bCs/>
                <w:sz w:val="18"/>
                <w:szCs w:val="18"/>
              </w:rPr>
              <w:t xml:space="preserve">deberá realizar la entrega por parte del proveedor, previa coordinación con supervisor o interventor del contrato y el Almacenista de la </w:t>
            </w:r>
            <w:r w:rsidRPr="00D31461">
              <w:rPr>
                <w:b/>
                <w:bCs/>
                <w:sz w:val="18"/>
                <w:szCs w:val="18"/>
              </w:rPr>
              <w:t>UPRES HUILA</w:t>
            </w:r>
            <w:r w:rsidRPr="00D31461">
              <w:rPr>
                <w:bCs/>
                <w:sz w:val="18"/>
                <w:szCs w:val="18"/>
              </w:rPr>
              <w:t>, para que el mantenimiento correctivo (bolsa de repuestos)</w:t>
            </w:r>
            <w:r w:rsidRPr="00D31461">
              <w:rPr>
                <w:b/>
                <w:bCs/>
                <w:sz w:val="18"/>
                <w:szCs w:val="18"/>
              </w:rPr>
              <w:t xml:space="preserve"> </w:t>
            </w:r>
            <w:r w:rsidRPr="00D31461">
              <w:rPr>
                <w:bCs/>
                <w:sz w:val="18"/>
                <w:szCs w:val="18"/>
              </w:rPr>
              <w:t xml:space="preserve">, sean recibidos en el Almacén de la </w:t>
            </w:r>
            <w:r w:rsidRPr="00D31461">
              <w:rPr>
                <w:b/>
                <w:bCs/>
                <w:sz w:val="18"/>
                <w:szCs w:val="18"/>
              </w:rPr>
              <w:t>Unidad Prestadora de Salud Huila</w:t>
            </w:r>
            <w:r w:rsidRPr="00D31461">
              <w:rPr>
                <w:bCs/>
                <w:sz w:val="18"/>
                <w:szCs w:val="18"/>
              </w:rPr>
              <w:t>, ubicado en la Carrera 22 Sur N.º 26ª – 21 Barrio Fronteras del Milenio de la ciudad de Neiva.</w:t>
            </w:r>
          </w:p>
          <w:p w14:paraId="7BF26E62" w14:textId="77777777" w:rsidR="000D2138" w:rsidRPr="00D31461" w:rsidRDefault="000D2138" w:rsidP="000D2138">
            <w:pPr>
              <w:pStyle w:val="Prrafodelista"/>
              <w:jc w:val="both"/>
              <w:rPr>
                <w:bCs/>
                <w:sz w:val="18"/>
                <w:szCs w:val="18"/>
              </w:rPr>
            </w:pPr>
          </w:p>
          <w:p w14:paraId="1E81A788" w14:textId="77777777" w:rsidR="000D2138" w:rsidRPr="00D31461" w:rsidRDefault="000D2138" w:rsidP="000D2138">
            <w:pPr>
              <w:pStyle w:val="Prrafodelista"/>
              <w:jc w:val="both"/>
              <w:rPr>
                <w:bCs/>
                <w:sz w:val="18"/>
                <w:szCs w:val="18"/>
              </w:rPr>
            </w:pPr>
            <w:r w:rsidRPr="00D31461">
              <w:rPr>
                <w:bCs/>
                <w:sz w:val="18"/>
                <w:szCs w:val="18"/>
                <w:u w:val="single"/>
              </w:rPr>
              <w:t>Así mismo, el almacenista responsable de recibir físicamente del proveedor los bienes pactados en el contrato, debe verificar que cumplan con los plenos de los requisitos enmarcados en el presente contrato, además deberá verificar con factura, acorde con las especificaciones técnicas y demás requeridas como cantidad, clase, marca, estado, etc., firmando la copia de la factura</w:t>
            </w:r>
            <w:r w:rsidRPr="00D31461">
              <w:rPr>
                <w:bCs/>
                <w:sz w:val="18"/>
                <w:szCs w:val="18"/>
              </w:rPr>
              <w:t xml:space="preserve">. </w:t>
            </w:r>
          </w:p>
          <w:p w14:paraId="6F04BEAE" w14:textId="77777777" w:rsidR="000D2138" w:rsidRPr="00D31461" w:rsidRDefault="000D2138" w:rsidP="000D2138">
            <w:pPr>
              <w:pStyle w:val="Prrafodelista"/>
              <w:jc w:val="both"/>
              <w:rPr>
                <w:bCs/>
                <w:sz w:val="18"/>
                <w:szCs w:val="18"/>
              </w:rPr>
            </w:pPr>
          </w:p>
          <w:p w14:paraId="241414D8" w14:textId="77777777" w:rsidR="000D2138" w:rsidRPr="00D31461" w:rsidRDefault="000D2138" w:rsidP="000D2138">
            <w:pPr>
              <w:pStyle w:val="Prrafodelista"/>
              <w:jc w:val="both"/>
              <w:rPr>
                <w:bCs/>
                <w:sz w:val="18"/>
                <w:szCs w:val="18"/>
              </w:rPr>
            </w:pPr>
            <w:r w:rsidRPr="00D31461">
              <w:rPr>
                <w:bCs/>
                <w:sz w:val="18"/>
                <w:szCs w:val="18"/>
              </w:rPr>
              <w:t>Los señores Almacenistas, una vez verificado y recibido físicamente los suministros y/o insumos descritos en el presente contrato, deberá expedir certificación de recepción de los bines mediante el FORMATO DE RECEPCIÓN DE BIENES 1LA-FR-0140 “con llenos de los requisitos”, y realizar además el registro de operaciones de entrada al almacén en sistema QUIPU, con el fin de que el Almacenista UPRES HUILA expida al supervisor del contrato el acta entrada almacén y copias de las recepciones de bienes de cada unidad.</w:t>
            </w:r>
          </w:p>
          <w:p w14:paraId="31707138" w14:textId="77777777" w:rsidR="000D2138" w:rsidRPr="00D31461" w:rsidRDefault="000D2138" w:rsidP="000D2138">
            <w:pPr>
              <w:jc w:val="both"/>
              <w:rPr>
                <w:b/>
                <w:bCs/>
                <w:sz w:val="18"/>
                <w:szCs w:val="18"/>
              </w:rPr>
            </w:pPr>
          </w:p>
          <w:p w14:paraId="41B44783" w14:textId="77777777" w:rsidR="000D2138" w:rsidRPr="00D31461" w:rsidRDefault="000D2138" w:rsidP="000D2138">
            <w:pPr>
              <w:pStyle w:val="Prrafodelista"/>
              <w:numPr>
                <w:ilvl w:val="0"/>
                <w:numId w:val="29"/>
              </w:numPr>
              <w:autoSpaceDE/>
              <w:autoSpaceDN/>
              <w:jc w:val="both"/>
              <w:rPr>
                <w:b/>
                <w:bCs/>
                <w:sz w:val="18"/>
                <w:szCs w:val="18"/>
              </w:rPr>
            </w:pPr>
            <w:r w:rsidRPr="00D31461">
              <w:rPr>
                <w:b/>
                <w:bCs/>
                <w:sz w:val="18"/>
                <w:szCs w:val="18"/>
              </w:rPr>
              <w:t>PROCEDIMIENTOS TÉCNICO-ADMINISTRATIVOS PARA EMISIÓN DEL RAS</w:t>
            </w:r>
          </w:p>
          <w:p w14:paraId="3C284215" w14:textId="77777777" w:rsidR="000D2138" w:rsidRPr="00D31461" w:rsidRDefault="000D2138" w:rsidP="000D2138">
            <w:pPr>
              <w:pStyle w:val="Prrafodelista"/>
              <w:jc w:val="both"/>
              <w:rPr>
                <w:bCs/>
                <w:sz w:val="18"/>
                <w:szCs w:val="18"/>
              </w:rPr>
            </w:pPr>
          </w:p>
          <w:p w14:paraId="6F7C0322" w14:textId="77777777" w:rsidR="000D2138" w:rsidRPr="00D31461" w:rsidRDefault="000D2138" w:rsidP="000D2138">
            <w:pPr>
              <w:pStyle w:val="Prrafodelista"/>
              <w:jc w:val="both"/>
              <w:rPr>
                <w:b/>
                <w:bCs/>
                <w:sz w:val="18"/>
                <w:szCs w:val="18"/>
              </w:rPr>
            </w:pPr>
            <w:r w:rsidRPr="00D31461">
              <w:rPr>
                <w:bCs/>
                <w:sz w:val="18"/>
                <w:szCs w:val="18"/>
              </w:rPr>
              <w:t>El funcionario de la Ventanilla Única de Cuentas, enviará al supervisor del contrato para la revisión de los documentos y soportes. Después de completar esta revisión, se expedirá la Constancia de Recibo a Satisfacción de Bienes o Servicios (2BS-FR-0045) (RAS). Posteriormente, se tramitará la cuenta o factura junto con los soportes necesarios para continuar con el proceso de pago correspondiente.</w:t>
            </w:r>
          </w:p>
          <w:p w14:paraId="03911196" w14:textId="77777777" w:rsidR="000D2138" w:rsidRPr="00D31461" w:rsidRDefault="000D2138" w:rsidP="000D2138">
            <w:pPr>
              <w:jc w:val="both"/>
              <w:rPr>
                <w:b/>
                <w:bCs/>
                <w:sz w:val="18"/>
                <w:szCs w:val="18"/>
              </w:rPr>
            </w:pPr>
          </w:p>
          <w:p w14:paraId="6F5C600F" w14:textId="77777777" w:rsidR="000D2138" w:rsidRPr="00D31461" w:rsidRDefault="000D2138" w:rsidP="000D2138">
            <w:pPr>
              <w:pStyle w:val="Prrafodelista"/>
              <w:numPr>
                <w:ilvl w:val="0"/>
                <w:numId w:val="29"/>
              </w:numPr>
              <w:autoSpaceDE/>
              <w:autoSpaceDN/>
              <w:jc w:val="both"/>
              <w:rPr>
                <w:bCs/>
                <w:sz w:val="18"/>
                <w:szCs w:val="18"/>
                <w:lang w:val="es-MX"/>
              </w:rPr>
            </w:pPr>
            <w:r w:rsidRPr="00D31461">
              <w:rPr>
                <w:b/>
                <w:bCs/>
                <w:sz w:val="18"/>
                <w:szCs w:val="18"/>
              </w:rPr>
              <w:t>CAUSALES DE NO PAGO</w:t>
            </w:r>
            <w:r w:rsidRPr="00D31461">
              <w:rPr>
                <w:bCs/>
                <w:sz w:val="18"/>
                <w:szCs w:val="18"/>
              </w:rPr>
              <w:t>:</w:t>
            </w:r>
          </w:p>
          <w:p w14:paraId="45DE24F9" w14:textId="77777777" w:rsidR="000D2138" w:rsidRPr="00D31461" w:rsidRDefault="000D2138" w:rsidP="000D2138">
            <w:pPr>
              <w:pStyle w:val="Prrafodelista"/>
              <w:jc w:val="both"/>
              <w:rPr>
                <w:bCs/>
                <w:sz w:val="18"/>
                <w:szCs w:val="18"/>
                <w:lang w:val="es-MX"/>
              </w:rPr>
            </w:pPr>
          </w:p>
          <w:p w14:paraId="763D324E" w14:textId="77777777" w:rsidR="000D2138" w:rsidRPr="00D31461" w:rsidRDefault="000D2138" w:rsidP="000D2138">
            <w:pPr>
              <w:pStyle w:val="Prrafodelista"/>
              <w:numPr>
                <w:ilvl w:val="0"/>
                <w:numId w:val="32"/>
              </w:numPr>
              <w:autoSpaceDE/>
              <w:autoSpaceDN/>
              <w:ind w:left="1134"/>
              <w:jc w:val="both"/>
              <w:rPr>
                <w:bCs/>
                <w:sz w:val="18"/>
                <w:szCs w:val="18"/>
                <w:lang w:val="es-MX"/>
              </w:rPr>
            </w:pPr>
            <w:r w:rsidRPr="00D31461">
              <w:rPr>
                <w:bCs/>
                <w:sz w:val="18"/>
                <w:szCs w:val="18"/>
                <w:lang w:val="es-MX"/>
              </w:rPr>
              <w:t xml:space="preserve">El incumplimiento </w:t>
            </w:r>
            <w:r w:rsidRPr="00D31461">
              <w:rPr>
                <w:bCs/>
                <w:sz w:val="18"/>
                <w:szCs w:val="18"/>
              </w:rPr>
              <w:t>al decreto 2242 de 2015, la Resolución No 000020 de 26-03-2019</w:t>
            </w:r>
            <w:r w:rsidRPr="00D31461">
              <w:rPr>
                <w:bCs/>
                <w:sz w:val="18"/>
                <w:szCs w:val="18"/>
                <w:lang w:val="es-MX"/>
              </w:rPr>
              <w:t xml:space="preserve"> </w:t>
            </w:r>
            <w:r w:rsidRPr="00D31461">
              <w:rPr>
                <w:bCs/>
                <w:sz w:val="18"/>
                <w:szCs w:val="18"/>
              </w:rPr>
              <w:t>expedida por la Dirección de Impuesto y Aduanas Nacionales DIAN y circular CR-042 del 26-12-2023 de asunto Sistema Facturación Electrónica del SIIF NACIÓN, notifica “</w:t>
            </w:r>
            <w:r w:rsidRPr="00D31461">
              <w:rPr>
                <w:bCs/>
                <w:i/>
                <w:sz w:val="18"/>
                <w:szCs w:val="18"/>
              </w:rPr>
              <w:t>el proceso de emisión y recepción de factura electrónica de venta, cambia su modo de operación y pasa de “Proveedor tecnológico” a “Software propio”.</w:t>
            </w:r>
          </w:p>
          <w:p w14:paraId="24BFCFFA" w14:textId="77777777" w:rsidR="000D2138" w:rsidRPr="00D31461" w:rsidRDefault="000D2138" w:rsidP="000D2138">
            <w:pPr>
              <w:pStyle w:val="Prrafodelista"/>
              <w:numPr>
                <w:ilvl w:val="0"/>
                <w:numId w:val="32"/>
              </w:numPr>
              <w:autoSpaceDE/>
              <w:autoSpaceDN/>
              <w:ind w:left="1134"/>
              <w:jc w:val="both"/>
              <w:rPr>
                <w:bCs/>
                <w:sz w:val="18"/>
                <w:szCs w:val="18"/>
                <w:lang w:val="es-MX"/>
              </w:rPr>
            </w:pPr>
            <w:r w:rsidRPr="00D31461">
              <w:rPr>
                <w:bCs/>
                <w:sz w:val="18"/>
                <w:szCs w:val="18"/>
              </w:rPr>
              <w:t>La no presentación de los documentos requeridos para el pago.</w:t>
            </w:r>
          </w:p>
          <w:p w14:paraId="6D9A6430" w14:textId="77777777" w:rsidR="000D2138" w:rsidRPr="00D31461" w:rsidRDefault="000D2138" w:rsidP="000D2138">
            <w:pPr>
              <w:pStyle w:val="Prrafodelista"/>
              <w:numPr>
                <w:ilvl w:val="0"/>
                <w:numId w:val="32"/>
              </w:numPr>
              <w:autoSpaceDE/>
              <w:autoSpaceDN/>
              <w:ind w:left="1134"/>
              <w:jc w:val="both"/>
              <w:rPr>
                <w:bCs/>
                <w:sz w:val="18"/>
                <w:szCs w:val="18"/>
                <w:lang w:val="es-MX"/>
              </w:rPr>
            </w:pPr>
            <w:r w:rsidRPr="00D31461">
              <w:rPr>
                <w:bCs/>
                <w:sz w:val="18"/>
                <w:szCs w:val="18"/>
              </w:rPr>
              <w:t>El no cumplimiento a la prestación del servicio.</w:t>
            </w:r>
          </w:p>
          <w:p w14:paraId="57027262" w14:textId="77777777" w:rsidR="000D2138" w:rsidRPr="00D31461" w:rsidRDefault="000D2138" w:rsidP="000D2138">
            <w:pPr>
              <w:pStyle w:val="Prrafodelista"/>
              <w:numPr>
                <w:ilvl w:val="0"/>
                <w:numId w:val="32"/>
              </w:numPr>
              <w:autoSpaceDE/>
              <w:autoSpaceDN/>
              <w:ind w:left="1134"/>
              <w:jc w:val="both"/>
              <w:rPr>
                <w:bCs/>
                <w:sz w:val="18"/>
                <w:szCs w:val="18"/>
                <w:lang w:val="es-MX"/>
              </w:rPr>
            </w:pPr>
            <w:r w:rsidRPr="00D31461">
              <w:rPr>
                <w:bCs/>
                <w:sz w:val="18"/>
                <w:szCs w:val="18"/>
              </w:rPr>
              <w:t>El incumplimiento a la Guía rápida de Gestión Contractual para Proveedores en el SECOP II (Colombia Compra Eficiente), con lo establecido en el punto IV “Envío de facturas”.</w:t>
            </w:r>
            <w:r w:rsidRPr="00D31461">
              <w:rPr>
                <w:bCs/>
                <w:color w:val="000000"/>
                <w:sz w:val="18"/>
                <w:szCs w:val="18"/>
                <w:lang w:eastAsia="es-CO"/>
              </w:rPr>
              <w:t xml:space="preserve"> </w:t>
            </w:r>
          </w:p>
          <w:p w14:paraId="13EAF7A4" w14:textId="77777777" w:rsidR="000D2138" w:rsidRPr="00D31461" w:rsidRDefault="000D2138" w:rsidP="000D2138">
            <w:pPr>
              <w:pStyle w:val="Prrafodelista"/>
              <w:numPr>
                <w:ilvl w:val="0"/>
                <w:numId w:val="32"/>
              </w:numPr>
              <w:autoSpaceDE/>
              <w:autoSpaceDN/>
              <w:ind w:left="1134"/>
              <w:jc w:val="both"/>
              <w:rPr>
                <w:bCs/>
                <w:sz w:val="18"/>
                <w:szCs w:val="18"/>
                <w:lang w:val="es-MX"/>
              </w:rPr>
            </w:pPr>
            <w:r w:rsidRPr="00D31461">
              <w:rPr>
                <w:bCs/>
                <w:sz w:val="18"/>
                <w:szCs w:val="18"/>
              </w:rPr>
              <w:t xml:space="preserve">La recepción de bienes que no cumplan con los criterios o requisitos establecidos en el contrato en cuanto a especificaciones técnicas del producto adquirido, marca, cantidades y lugar de entrega. </w:t>
            </w:r>
          </w:p>
          <w:p w14:paraId="382B007B" w14:textId="77777777" w:rsidR="000D2138" w:rsidRPr="00D31461" w:rsidRDefault="000D2138" w:rsidP="000D2138">
            <w:pPr>
              <w:pStyle w:val="Prrafodelista"/>
              <w:numPr>
                <w:ilvl w:val="0"/>
                <w:numId w:val="32"/>
              </w:numPr>
              <w:autoSpaceDE/>
              <w:autoSpaceDN/>
              <w:ind w:left="1134"/>
              <w:jc w:val="both"/>
              <w:rPr>
                <w:bCs/>
                <w:sz w:val="18"/>
                <w:szCs w:val="18"/>
                <w:lang w:val="es-MX"/>
              </w:rPr>
            </w:pPr>
            <w:r w:rsidRPr="00D31461">
              <w:rPr>
                <w:bCs/>
                <w:sz w:val="18"/>
                <w:szCs w:val="18"/>
              </w:rPr>
              <w:t>La no recepción de bienes con entrada Almacén.</w:t>
            </w:r>
          </w:p>
          <w:p w14:paraId="64BE4779" w14:textId="77777777" w:rsidR="000D2138" w:rsidRPr="00D31461" w:rsidRDefault="000D2138" w:rsidP="000D2138">
            <w:pPr>
              <w:rPr>
                <w:sz w:val="18"/>
                <w:szCs w:val="18"/>
              </w:rPr>
            </w:pPr>
          </w:p>
          <w:p w14:paraId="72C8D029" w14:textId="77777777" w:rsidR="000D2138" w:rsidRPr="00D31461" w:rsidRDefault="000D2138" w:rsidP="000D2138">
            <w:pPr>
              <w:jc w:val="both"/>
              <w:rPr>
                <w:bCs/>
                <w:sz w:val="18"/>
                <w:szCs w:val="18"/>
              </w:rPr>
            </w:pPr>
            <w:r w:rsidRPr="00D31461">
              <w:rPr>
                <w:bCs/>
                <w:sz w:val="18"/>
                <w:szCs w:val="18"/>
              </w:rPr>
              <w:t>Todas las demoras que se presenten por estos conceptos serán de responsabilidad del CONTRATISTA, quien no tendrá por ello derecho al pago de intereses o compensación de ninguna naturaleza. Lo mismo se predicará en el caso de que el CONTRATISTA no presente el recibo a satisfacción firmado por el supervisor del contrato.</w:t>
            </w:r>
          </w:p>
          <w:p w14:paraId="1CE6A19E" w14:textId="77777777" w:rsidR="000D2138" w:rsidRPr="00D31461" w:rsidRDefault="000D2138" w:rsidP="000D2138">
            <w:pPr>
              <w:jc w:val="both"/>
              <w:rPr>
                <w:bCs/>
                <w:sz w:val="18"/>
                <w:szCs w:val="18"/>
              </w:rPr>
            </w:pPr>
          </w:p>
          <w:p w14:paraId="4AB57089" w14:textId="56D2F374" w:rsidR="001C0E5A" w:rsidRPr="00D31461" w:rsidRDefault="000D2138" w:rsidP="000D2138">
            <w:pPr>
              <w:ind w:right="91"/>
              <w:jc w:val="both"/>
              <w:rPr>
                <w:color w:val="0D0D0D"/>
                <w:sz w:val="18"/>
                <w:szCs w:val="18"/>
              </w:rPr>
            </w:pPr>
            <w:r w:rsidRPr="00D31461">
              <w:rPr>
                <w:bCs/>
                <w:sz w:val="18"/>
                <w:szCs w:val="18"/>
              </w:rPr>
              <w:t>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Unidad prestadora de salud Huila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p>
          <w:p w14:paraId="3670E670" w14:textId="77777777" w:rsidR="001C0E5A" w:rsidRPr="00D31461" w:rsidRDefault="001C0E5A" w:rsidP="001C0E5A">
            <w:pPr>
              <w:pStyle w:val="Textoindependiente"/>
              <w:ind w:right="91"/>
              <w:rPr>
                <w:rFonts w:cs="Arial"/>
                <w:sz w:val="18"/>
                <w:szCs w:val="18"/>
                <w:lang w:val="es-CO"/>
              </w:rPr>
            </w:pPr>
          </w:p>
          <w:p w14:paraId="38D740CD" w14:textId="424E812B" w:rsidR="001C0E5A" w:rsidRPr="00D31461" w:rsidRDefault="001C0E5A" w:rsidP="001C0E5A">
            <w:pPr>
              <w:pStyle w:val="Textoindependiente"/>
              <w:ind w:right="91"/>
              <w:rPr>
                <w:rFonts w:cs="Arial"/>
                <w:sz w:val="18"/>
                <w:szCs w:val="18"/>
                <w:lang w:val="es-CO"/>
              </w:rPr>
            </w:pPr>
            <w:r w:rsidRPr="00D31461">
              <w:rPr>
                <w:rFonts w:cs="Arial"/>
                <w:sz w:val="18"/>
                <w:szCs w:val="18"/>
                <w:lang w:val="es-CO"/>
              </w:rPr>
              <w:t>Los pagos se harán a la siguiente cuenta:</w:t>
            </w:r>
          </w:p>
          <w:p w14:paraId="34DDDAA1" w14:textId="77777777" w:rsidR="001C0E5A" w:rsidRPr="00D31461" w:rsidRDefault="001C0E5A" w:rsidP="001C0E5A">
            <w:pPr>
              <w:pStyle w:val="Textoindependiente"/>
              <w:ind w:right="91"/>
              <w:rPr>
                <w:rFonts w:cs="Arial"/>
                <w:sz w:val="18"/>
                <w:szCs w:val="18"/>
                <w:lang w:val="es-CO"/>
              </w:rPr>
            </w:pPr>
          </w:p>
          <w:p w14:paraId="3E192A61" w14:textId="7822A310" w:rsidR="001C0E5A" w:rsidRPr="00D31461" w:rsidRDefault="001C0E5A" w:rsidP="001C0E5A">
            <w:pPr>
              <w:pStyle w:val="Textoindependiente"/>
              <w:ind w:right="91"/>
              <w:rPr>
                <w:rFonts w:cs="Arial"/>
                <w:noProof/>
                <w:sz w:val="18"/>
                <w:szCs w:val="18"/>
              </w:rPr>
            </w:pPr>
            <w:r w:rsidRPr="00D31461">
              <w:rPr>
                <w:rFonts w:cs="Arial"/>
                <w:b/>
                <w:sz w:val="18"/>
                <w:szCs w:val="18"/>
              </w:rPr>
              <w:t>NOMBRE BENEFICIARIO:</w:t>
            </w:r>
            <w:r w:rsidRPr="00D31461">
              <w:rPr>
                <w:rFonts w:cs="Arial"/>
                <w:sz w:val="18"/>
                <w:szCs w:val="18"/>
              </w:rPr>
              <w:t xml:space="preserve"> </w:t>
            </w:r>
            <w:r w:rsidR="00C254A4" w:rsidRPr="00D31461">
              <w:rPr>
                <w:rFonts w:cs="Arial"/>
                <w:b/>
                <w:bCs/>
                <w:sz w:val="18"/>
                <w:szCs w:val="18"/>
                <w:lang w:val="es-CO"/>
              </w:rPr>
              <w:t>XXXXXXX</w:t>
            </w:r>
          </w:p>
          <w:p w14:paraId="667BA78C" w14:textId="77777777" w:rsidR="001C0E5A" w:rsidRPr="00D31461" w:rsidRDefault="001C0E5A" w:rsidP="001C0E5A">
            <w:pPr>
              <w:pStyle w:val="Textoindependiente"/>
              <w:ind w:right="91"/>
              <w:rPr>
                <w:rFonts w:cs="Arial"/>
                <w:b/>
                <w:sz w:val="18"/>
                <w:szCs w:val="18"/>
              </w:rPr>
            </w:pPr>
            <w:r w:rsidRPr="00D31461">
              <w:rPr>
                <w:rFonts w:cs="Arial"/>
                <w:b/>
                <w:sz w:val="18"/>
                <w:szCs w:val="18"/>
              </w:rPr>
              <w:t>BANCO</w:t>
            </w:r>
            <w:r w:rsidRPr="00D31461">
              <w:rPr>
                <w:rFonts w:cs="Arial"/>
                <w:sz w:val="18"/>
                <w:szCs w:val="18"/>
              </w:rPr>
              <w:t>: XXXXXXXXXXXXXXXXXXXXX</w:t>
            </w:r>
          </w:p>
          <w:p w14:paraId="30D79DAC" w14:textId="77777777" w:rsidR="001C0E5A" w:rsidRPr="00D31461" w:rsidRDefault="001C0E5A" w:rsidP="001C0E5A">
            <w:pPr>
              <w:pStyle w:val="Textoindependiente"/>
              <w:ind w:right="91"/>
              <w:rPr>
                <w:rFonts w:cs="Arial"/>
                <w:noProof/>
                <w:sz w:val="18"/>
                <w:szCs w:val="18"/>
              </w:rPr>
            </w:pPr>
            <w:r w:rsidRPr="00D31461">
              <w:rPr>
                <w:rFonts w:cs="Arial"/>
                <w:b/>
                <w:sz w:val="18"/>
                <w:szCs w:val="18"/>
              </w:rPr>
              <w:t xml:space="preserve">TIPO DE CUENTA: </w:t>
            </w:r>
            <w:r w:rsidRPr="00D31461">
              <w:rPr>
                <w:rFonts w:cs="Arial"/>
                <w:sz w:val="18"/>
                <w:szCs w:val="18"/>
              </w:rPr>
              <w:t>XXXXXXXXXXXXXX</w:t>
            </w:r>
          </w:p>
          <w:p w14:paraId="0A515311" w14:textId="22A3E986" w:rsidR="00363707" w:rsidRPr="00D31461" w:rsidRDefault="001C0E5A" w:rsidP="00DA469C">
            <w:pPr>
              <w:pStyle w:val="Textoindependiente"/>
              <w:ind w:right="91"/>
              <w:rPr>
                <w:rFonts w:cs="Arial"/>
                <w:sz w:val="18"/>
                <w:szCs w:val="18"/>
              </w:rPr>
            </w:pPr>
            <w:r w:rsidRPr="00D31461">
              <w:rPr>
                <w:rFonts w:cs="Arial"/>
                <w:b/>
                <w:sz w:val="18"/>
                <w:szCs w:val="18"/>
              </w:rPr>
              <w:t>NUMERO DE CUENTA:</w:t>
            </w:r>
            <w:r w:rsidRPr="00D31461">
              <w:rPr>
                <w:rFonts w:cs="Arial"/>
                <w:sz w:val="18"/>
                <w:szCs w:val="18"/>
              </w:rPr>
              <w:t xml:space="preserve"> XXXXXXXXXXX</w:t>
            </w:r>
          </w:p>
        </w:tc>
      </w:tr>
      <w:tr w:rsidR="00202503" w:rsidRPr="00D31461" w14:paraId="79C51359" w14:textId="77777777" w:rsidTr="002F1E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27"/>
          <w:jc w:val="center"/>
        </w:trPr>
        <w:tc>
          <w:tcPr>
            <w:tcW w:w="2122" w:type="dxa"/>
            <w:tcBorders>
              <w:top w:val="single" w:sz="4" w:space="0" w:color="auto"/>
              <w:left w:val="single" w:sz="4" w:space="0" w:color="auto"/>
              <w:right w:val="single" w:sz="4" w:space="0" w:color="auto"/>
            </w:tcBorders>
            <w:vAlign w:val="center"/>
          </w:tcPr>
          <w:p w14:paraId="42537B8D" w14:textId="77777777" w:rsidR="00202503" w:rsidRPr="00D31461" w:rsidRDefault="00202503" w:rsidP="00A67668">
            <w:pPr>
              <w:pStyle w:val="Textoindependiente"/>
              <w:rPr>
                <w:rFonts w:cs="Arial"/>
                <w:b/>
                <w:sz w:val="18"/>
                <w:szCs w:val="18"/>
              </w:rPr>
            </w:pPr>
            <w:r w:rsidRPr="00D31461">
              <w:rPr>
                <w:rFonts w:cs="Arial"/>
                <w:b/>
                <w:sz w:val="18"/>
                <w:szCs w:val="18"/>
              </w:rPr>
              <w:lastRenderedPageBreak/>
              <w:t xml:space="preserve">CLAUSULA </w:t>
            </w:r>
            <w:r w:rsidR="00A67668" w:rsidRPr="00D31461">
              <w:rPr>
                <w:rFonts w:cs="Arial"/>
                <w:b/>
                <w:sz w:val="18"/>
                <w:szCs w:val="18"/>
              </w:rPr>
              <w:t>QUINTA</w:t>
            </w:r>
            <w:r w:rsidRPr="00D31461">
              <w:rPr>
                <w:rFonts w:cs="Arial"/>
                <w:b/>
                <w:sz w:val="18"/>
                <w:szCs w:val="18"/>
              </w:rPr>
              <w:t>- APROPIACIÓN PRESUPUESTAL</w:t>
            </w:r>
          </w:p>
        </w:tc>
        <w:tc>
          <w:tcPr>
            <w:tcW w:w="8096" w:type="dxa"/>
            <w:tcBorders>
              <w:top w:val="single" w:sz="4" w:space="0" w:color="auto"/>
              <w:left w:val="single" w:sz="4" w:space="0" w:color="auto"/>
              <w:right w:val="single" w:sz="4" w:space="0" w:color="auto"/>
            </w:tcBorders>
            <w:vAlign w:val="center"/>
          </w:tcPr>
          <w:p w14:paraId="5FCA2BB1" w14:textId="77777777" w:rsidR="00E81AAD" w:rsidRPr="00D31461" w:rsidRDefault="00E81AAD" w:rsidP="002F1E7C">
            <w:pPr>
              <w:spacing w:line="276" w:lineRule="auto"/>
              <w:jc w:val="both"/>
              <w:rPr>
                <w:sz w:val="8"/>
                <w:szCs w:val="18"/>
                <w:lang w:val="es-ES"/>
              </w:rPr>
            </w:pPr>
          </w:p>
          <w:p w14:paraId="17B79B14" w14:textId="3EB21B3C" w:rsidR="00E81AAD" w:rsidRPr="00D31461" w:rsidRDefault="009A66C2" w:rsidP="002F1E7C">
            <w:pPr>
              <w:spacing w:line="276" w:lineRule="auto"/>
              <w:jc w:val="both"/>
              <w:rPr>
                <w:sz w:val="8"/>
                <w:szCs w:val="18"/>
                <w:lang w:val="es-ES"/>
              </w:rPr>
            </w:pPr>
            <w:r w:rsidRPr="00D31461">
              <w:rPr>
                <w:sz w:val="18"/>
                <w:szCs w:val="18"/>
                <w:lang w:val="es-CO"/>
              </w:rPr>
              <w:t xml:space="preserve">Para la </w:t>
            </w:r>
            <w:r w:rsidR="00E81AAD" w:rsidRPr="00D31461">
              <w:rPr>
                <w:sz w:val="18"/>
                <w:szCs w:val="18"/>
                <w:lang w:val="es-CO"/>
              </w:rPr>
              <w:t xml:space="preserve">Vigencia </w:t>
            </w:r>
            <w:r w:rsidR="00203CC9" w:rsidRPr="00D31461">
              <w:rPr>
                <w:sz w:val="18"/>
                <w:szCs w:val="18"/>
                <w:lang w:val="es-CO"/>
              </w:rPr>
              <w:t>202</w:t>
            </w:r>
            <w:r w:rsidR="000D2138" w:rsidRPr="00D31461">
              <w:rPr>
                <w:sz w:val="18"/>
                <w:szCs w:val="18"/>
                <w:lang w:val="es-CO"/>
              </w:rPr>
              <w:t>6</w:t>
            </w:r>
            <w:r w:rsidR="00E81AAD" w:rsidRPr="00D31461">
              <w:rPr>
                <w:sz w:val="18"/>
                <w:szCs w:val="18"/>
                <w:lang w:val="es-CO"/>
              </w:rPr>
              <w:t xml:space="preserve"> amparados en el Certificado de Disponibilidad Presupuestal No. </w:t>
            </w:r>
            <w:r w:rsidR="00530EE6" w:rsidRPr="00D31461">
              <w:rPr>
                <w:sz w:val="18"/>
                <w:szCs w:val="18"/>
                <w:lang w:val="es-CO"/>
              </w:rPr>
              <w:t>SIIF No.</w:t>
            </w:r>
            <w:r w:rsidR="00530EE6" w:rsidRPr="00D31461">
              <w:rPr>
                <w:b/>
                <w:bCs/>
                <w:sz w:val="18"/>
                <w:szCs w:val="18"/>
                <w:lang w:val="es-CO"/>
              </w:rPr>
              <w:t xml:space="preserve"> </w:t>
            </w:r>
            <w:r w:rsidR="0086524B" w:rsidRPr="00D31461">
              <w:rPr>
                <w:b/>
                <w:bCs/>
                <w:sz w:val="18"/>
                <w:szCs w:val="18"/>
                <w:lang w:val="es-MX"/>
              </w:rPr>
              <w:t xml:space="preserve">. 64426 y QUIPU 425 de fecha 14/07/2026 </w:t>
            </w:r>
            <w:r w:rsidR="008D5205" w:rsidRPr="00D31461">
              <w:rPr>
                <w:sz w:val="18"/>
                <w:szCs w:val="18"/>
              </w:rPr>
              <w:t>por un valor de</w:t>
            </w:r>
            <w:r w:rsidR="008D5205" w:rsidRPr="00D31461">
              <w:rPr>
                <w:b/>
                <w:sz w:val="18"/>
                <w:szCs w:val="18"/>
              </w:rPr>
              <w:t xml:space="preserve"> </w:t>
            </w:r>
            <w:r w:rsidR="006221EF" w:rsidRPr="00D31461">
              <w:rPr>
                <w:rFonts w:eastAsia="Calibri"/>
                <w:b/>
                <w:bCs/>
                <w:sz w:val="18"/>
                <w:szCs w:val="18"/>
                <w:lang w:val="es-ES" w:eastAsia="en-US"/>
              </w:rPr>
              <w:t>ONCE MILLONES TRECIENTOS OCHENTA Y SEIS MIL CUATROCIENTOS NOVENTA Y TRES PESOS ($11.386.493,00)</w:t>
            </w:r>
            <w:r w:rsidR="005E6ED5" w:rsidRPr="00D31461">
              <w:rPr>
                <w:rFonts w:eastAsia="Calibri"/>
                <w:b/>
                <w:bCs/>
                <w:sz w:val="18"/>
                <w:szCs w:val="18"/>
                <w:lang w:val="es-ES" w:eastAsia="en-US"/>
              </w:rPr>
              <w:t xml:space="preserve"> MONEDA LEGAL IVA INCLUIDO </w:t>
            </w:r>
            <w:r w:rsidR="00FD525F" w:rsidRPr="00D31461">
              <w:rPr>
                <w:sz w:val="18"/>
                <w:szCs w:val="18"/>
                <w:lang w:val="es-ES"/>
              </w:rPr>
              <w:t xml:space="preserve">para la vigencia </w:t>
            </w:r>
            <w:r w:rsidR="00203CC9" w:rsidRPr="00D31461">
              <w:rPr>
                <w:sz w:val="18"/>
                <w:szCs w:val="18"/>
                <w:lang w:val="es-ES"/>
              </w:rPr>
              <w:t>202</w:t>
            </w:r>
            <w:r w:rsidR="005E6ED5" w:rsidRPr="00D31461">
              <w:rPr>
                <w:sz w:val="18"/>
                <w:szCs w:val="18"/>
                <w:lang w:val="es-ES"/>
              </w:rPr>
              <w:t>6</w:t>
            </w:r>
            <w:r w:rsidR="00E81AAD" w:rsidRPr="00D31461">
              <w:rPr>
                <w:bCs/>
                <w:sz w:val="18"/>
                <w:szCs w:val="18"/>
                <w:lang w:val="es-CO"/>
              </w:rPr>
              <w:t xml:space="preserve">, expedido por el Jefe de Presupuesto de la </w:t>
            </w:r>
            <w:r w:rsidR="00A025C0" w:rsidRPr="00D31461">
              <w:rPr>
                <w:bCs/>
                <w:sz w:val="18"/>
                <w:szCs w:val="18"/>
                <w:lang w:val="es-CO"/>
              </w:rPr>
              <w:t>UNIDAD PRESTADORA DE SALUD HUILA</w:t>
            </w:r>
          </w:p>
        </w:tc>
      </w:tr>
      <w:tr w:rsidR="00202503" w:rsidRPr="00D31461" w14:paraId="7F0D33D4" w14:textId="77777777" w:rsidTr="002F1E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27"/>
          <w:jc w:val="center"/>
        </w:trPr>
        <w:tc>
          <w:tcPr>
            <w:tcW w:w="2122" w:type="dxa"/>
            <w:tcBorders>
              <w:top w:val="single" w:sz="4" w:space="0" w:color="auto"/>
              <w:left w:val="single" w:sz="4" w:space="0" w:color="auto"/>
              <w:bottom w:val="single" w:sz="4" w:space="0" w:color="auto"/>
              <w:right w:val="single" w:sz="4" w:space="0" w:color="auto"/>
            </w:tcBorders>
            <w:vAlign w:val="center"/>
          </w:tcPr>
          <w:p w14:paraId="1884294E" w14:textId="3A13DEE8" w:rsidR="00202503" w:rsidRPr="00D31461" w:rsidRDefault="00A67668" w:rsidP="00A67668">
            <w:pPr>
              <w:pStyle w:val="Textoindependiente"/>
              <w:rPr>
                <w:rFonts w:cs="Arial"/>
                <w:b/>
                <w:sz w:val="18"/>
                <w:szCs w:val="18"/>
              </w:rPr>
            </w:pPr>
            <w:r w:rsidRPr="00D31461">
              <w:rPr>
                <w:rFonts w:cs="Arial"/>
                <w:b/>
                <w:sz w:val="18"/>
                <w:szCs w:val="18"/>
              </w:rPr>
              <w:t xml:space="preserve">CLAUSULA </w:t>
            </w:r>
            <w:r w:rsidR="008D5205" w:rsidRPr="00D31461">
              <w:rPr>
                <w:rFonts w:cs="Arial"/>
                <w:b/>
                <w:sz w:val="18"/>
                <w:szCs w:val="18"/>
              </w:rPr>
              <w:t>SEXTA. -</w:t>
            </w:r>
            <w:r w:rsidR="00202503" w:rsidRPr="00D31461">
              <w:rPr>
                <w:rFonts w:cs="Arial"/>
                <w:b/>
                <w:sz w:val="18"/>
                <w:szCs w:val="18"/>
              </w:rPr>
              <w:t xml:space="preserve"> PLAZO DE EJECUCIÓN</w:t>
            </w:r>
          </w:p>
        </w:tc>
        <w:tc>
          <w:tcPr>
            <w:tcW w:w="8096" w:type="dxa"/>
            <w:tcBorders>
              <w:top w:val="single" w:sz="4" w:space="0" w:color="auto"/>
              <w:left w:val="single" w:sz="4" w:space="0" w:color="auto"/>
              <w:bottom w:val="single" w:sz="4" w:space="0" w:color="auto"/>
              <w:right w:val="single" w:sz="4" w:space="0" w:color="auto"/>
            </w:tcBorders>
            <w:vAlign w:val="center"/>
          </w:tcPr>
          <w:p w14:paraId="21316570" w14:textId="5FC6E44D" w:rsidR="00363707" w:rsidRPr="00D31461" w:rsidRDefault="00D13647" w:rsidP="002F1E7C">
            <w:pPr>
              <w:spacing w:line="276" w:lineRule="auto"/>
              <w:jc w:val="both"/>
              <w:rPr>
                <w:sz w:val="18"/>
                <w:szCs w:val="18"/>
                <w:lang w:val="es-CO"/>
              </w:rPr>
            </w:pPr>
            <w:r w:rsidRPr="00D31461">
              <w:rPr>
                <w:sz w:val="18"/>
                <w:szCs w:val="18"/>
                <w:lang w:val="es-CO"/>
              </w:rPr>
              <w:t xml:space="preserve">El Plazo de Ejecución del contrato que se suscriba como resultado de la definición del proceso de contratación, será hasta el </w:t>
            </w:r>
            <w:r w:rsidRPr="00D31461">
              <w:rPr>
                <w:b/>
                <w:sz w:val="18"/>
                <w:szCs w:val="18"/>
                <w:lang w:val="es-CO"/>
              </w:rPr>
              <w:t>31 DE DICIEMBRE DE 202</w:t>
            </w:r>
            <w:r w:rsidR="00C659B3" w:rsidRPr="00D31461">
              <w:rPr>
                <w:b/>
                <w:sz w:val="18"/>
                <w:szCs w:val="18"/>
                <w:lang w:val="es-CO"/>
              </w:rPr>
              <w:t>6</w:t>
            </w:r>
            <w:r w:rsidRPr="00D31461">
              <w:rPr>
                <w:sz w:val="18"/>
                <w:szCs w:val="18"/>
                <w:lang w:val="es-CO"/>
              </w:rPr>
              <w:t>, a partir de la fecha de aprobación de garantías y expida la carta de inicio</w:t>
            </w:r>
            <w:r w:rsidR="00350436" w:rsidRPr="00D31461">
              <w:rPr>
                <w:color w:val="000000"/>
                <w:sz w:val="18"/>
                <w:szCs w:val="18"/>
                <w:lang w:val="es-CO"/>
              </w:rPr>
              <w:t>.</w:t>
            </w:r>
          </w:p>
        </w:tc>
      </w:tr>
      <w:tr w:rsidR="00202503" w:rsidRPr="00D31461" w14:paraId="0DB35DB9" w14:textId="77777777" w:rsidTr="002F1E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27"/>
          <w:jc w:val="center"/>
        </w:trPr>
        <w:tc>
          <w:tcPr>
            <w:tcW w:w="2122" w:type="dxa"/>
            <w:tcBorders>
              <w:top w:val="single" w:sz="4" w:space="0" w:color="auto"/>
              <w:left w:val="single" w:sz="4" w:space="0" w:color="auto"/>
              <w:bottom w:val="single" w:sz="4" w:space="0" w:color="auto"/>
              <w:right w:val="single" w:sz="4" w:space="0" w:color="auto"/>
            </w:tcBorders>
            <w:vAlign w:val="center"/>
          </w:tcPr>
          <w:p w14:paraId="388A4A6C" w14:textId="77777777" w:rsidR="00202503" w:rsidRPr="00D31461" w:rsidRDefault="00202503" w:rsidP="00F12064">
            <w:pPr>
              <w:pStyle w:val="Prrafodelista"/>
              <w:autoSpaceDE/>
              <w:autoSpaceDN/>
              <w:ind w:left="0"/>
              <w:jc w:val="both"/>
              <w:rPr>
                <w:b/>
                <w:color w:val="000000"/>
                <w:sz w:val="18"/>
                <w:szCs w:val="18"/>
              </w:rPr>
            </w:pPr>
            <w:r w:rsidRPr="00D31461">
              <w:rPr>
                <w:b/>
                <w:sz w:val="18"/>
                <w:szCs w:val="18"/>
              </w:rPr>
              <w:t xml:space="preserve">CLAUSULA OCTAVA: </w:t>
            </w:r>
            <w:r w:rsidRPr="00D31461">
              <w:rPr>
                <w:b/>
                <w:color w:val="000000"/>
                <w:sz w:val="18"/>
                <w:szCs w:val="18"/>
              </w:rPr>
              <w:t xml:space="preserve">LUGAR DE </w:t>
            </w:r>
            <w:r w:rsidRPr="00D31461">
              <w:rPr>
                <w:b/>
                <w:color w:val="000000"/>
                <w:sz w:val="18"/>
                <w:szCs w:val="18"/>
              </w:rPr>
              <w:lastRenderedPageBreak/>
              <w:t>PRESTACION DEL SERVICIO</w:t>
            </w:r>
          </w:p>
          <w:p w14:paraId="2C55D532" w14:textId="77777777" w:rsidR="00202503" w:rsidRPr="00D31461" w:rsidRDefault="00202503" w:rsidP="00F12064">
            <w:pPr>
              <w:pStyle w:val="Textoindependiente"/>
              <w:rPr>
                <w:rFonts w:cs="Arial"/>
                <w:b/>
                <w:sz w:val="18"/>
                <w:szCs w:val="18"/>
              </w:rPr>
            </w:pPr>
          </w:p>
        </w:tc>
        <w:tc>
          <w:tcPr>
            <w:tcW w:w="8096" w:type="dxa"/>
            <w:tcBorders>
              <w:top w:val="single" w:sz="4" w:space="0" w:color="auto"/>
              <w:left w:val="single" w:sz="4" w:space="0" w:color="auto"/>
              <w:bottom w:val="single" w:sz="4" w:space="0" w:color="auto"/>
              <w:right w:val="single" w:sz="4" w:space="0" w:color="auto"/>
            </w:tcBorders>
            <w:vAlign w:val="center"/>
          </w:tcPr>
          <w:p w14:paraId="73E0AF56" w14:textId="52423586" w:rsidR="00363707" w:rsidRPr="00D31461" w:rsidRDefault="008D5205" w:rsidP="002F1E7C">
            <w:pPr>
              <w:spacing w:line="276" w:lineRule="auto"/>
              <w:jc w:val="both"/>
            </w:pPr>
            <w:r w:rsidRPr="00D31461">
              <w:rPr>
                <w:sz w:val="18"/>
                <w:szCs w:val="18"/>
                <w:lang w:val="es-CO"/>
              </w:rPr>
              <w:lastRenderedPageBreak/>
              <w:t xml:space="preserve">El contratista se compromete a prestar el servicio de </w:t>
            </w:r>
            <w:r w:rsidRPr="00D31461">
              <w:rPr>
                <w:b/>
                <w:sz w:val="18"/>
                <w:szCs w:val="18"/>
                <w:lang w:val="es-CO"/>
              </w:rPr>
              <w:t xml:space="preserve">MANTENIMIENTO PREVENTIVO Y CORRECTIVO DE </w:t>
            </w:r>
            <w:r w:rsidR="0086524B" w:rsidRPr="00D31461">
              <w:rPr>
                <w:b/>
                <w:sz w:val="18"/>
                <w:szCs w:val="18"/>
                <w:lang w:val="es-CO"/>
              </w:rPr>
              <w:t xml:space="preserve">LOS EQUIPOS BIOMEDICOS TORRES DE LAPAROSCOPIA Y SUS </w:t>
            </w:r>
            <w:r w:rsidR="0086524B" w:rsidRPr="00D31461">
              <w:rPr>
                <w:b/>
                <w:sz w:val="18"/>
                <w:szCs w:val="18"/>
                <w:lang w:val="es-CO"/>
              </w:rPr>
              <w:lastRenderedPageBreak/>
              <w:t xml:space="preserve">COMPONENTES DE LA MARCA RICHARD WOLF </w:t>
            </w:r>
            <w:r w:rsidRPr="00D31461">
              <w:rPr>
                <w:sz w:val="18"/>
                <w:szCs w:val="18"/>
                <w:lang w:val="es-CO"/>
              </w:rPr>
              <w:t>en las instalaciones del Establecimiento de Sanidad Policial Complementario Clínica DEUIL, ubicada en la Carrera 22 sur No 26ª-21 de la ciudad de Neiva, en horario hábil de lunes a viernes de 7:30 a 5:00 pm</w:t>
            </w:r>
            <w:r w:rsidRPr="00D31461">
              <w:rPr>
                <w:b/>
                <w:sz w:val="18"/>
                <w:szCs w:val="18"/>
                <w:lang w:val="es-CO"/>
              </w:rPr>
              <w:t xml:space="preserve">. </w:t>
            </w:r>
            <w:r w:rsidRPr="00D31461">
              <w:rPr>
                <w:sz w:val="18"/>
                <w:szCs w:val="18"/>
                <w:lang w:val="es-CO"/>
              </w:rPr>
              <w:t>Para los elementos de la bolsa de repuestos, estos, deberán ser entregados al almacén de la Unidad Prestadora de Salud Huila</w:t>
            </w:r>
            <w:r w:rsidRPr="00D31461">
              <w:rPr>
                <w:bCs/>
                <w:sz w:val="18"/>
                <w:szCs w:val="18"/>
                <w:lang w:val="es-CO"/>
              </w:rPr>
              <w:t>.</w:t>
            </w:r>
          </w:p>
        </w:tc>
      </w:tr>
      <w:tr w:rsidR="00202503" w:rsidRPr="00D31461" w14:paraId="7514A2CD" w14:textId="77777777" w:rsidTr="002F1E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27"/>
          <w:jc w:val="center"/>
        </w:trPr>
        <w:tc>
          <w:tcPr>
            <w:tcW w:w="2122" w:type="dxa"/>
            <w:tcBorders>
              <w:top w:val="single" w:sz="4" w:space="0" w:color="auto"/>
              <w:left w:val="single" w:sz="4" w:space="0" w:color="auto"/>
              <w:bottom w:val="single" w:sz="4" w:space="0" w:color="auto"/>
              <w:right w:val="single" w:sz="4" w:space="0" w:color="auto"/>
            </w:tcBorders>
            <w:vAlign w:val="center"/>
          </w:tcPr>
          <w:p w14:paraId="351F2FD7" w14:textId="7732F615" w:rsidR="00202503" w:rsidRPr="00D31461" w:rsidRDefault="00A67668" w:rsidP="00A67668">
            <w:pPr>
              <w:pStyle w:val="Textoindependiente"/>
              <w:rPr>
                <w:rFonts w:cs="Arial"/>
                <w:b/>
                <w:sz w:val="18"/>
                <w:szCs w:val="18"/>
              </w:rPr>
            </w:pPr>
            <w:r w:rsidRPr="00D31461">
              <w:rPr>
                <w:rFonts w:cs="Arial"/>
                <w:b/>
                <w:sz w:val="18"/>
                <w:szCs w:val="18"/>
              </w:rPr>
              <w:lastRenderedPageBreak/>
              <w:t>CLAUSULA DECIMA QUINTA</w:t>
            </w:r>
            <w:r w:rsidR="00202503" w:rsidRPr="00D31461">
              <w:rPr>
                <w:rFonts w:cs="Arial"/>
                <w:b/>
                <w:sz w:val="18"/>
                <w:szCs w:val="18"/>
              </w:rPr>
              <w:t>: MONEDA DEL CONTRATO</w:t>
            </w:r>
          </w:p>
        </w:tc>
        <w:tc>
          <w:tcPr>
            <w:tcW w:w="8096" w:type="dxa"/>
            <w:tcBorders>
              <w:top w:val="single" w:sz="4" w:space="0" w:color="auto"/>
              <w:left w:val="single" w:sz="4" w:space="0" w:color="auto"/>
              <w:bottom w:val="single" w:sz="4" w:space="0" w:color="auto"/>
              <w:right w:val="single" w:sz="4" w:space="0" w:color="auto"/>
            </w:tcBorders>
            <w:vAlign w:val="center"/>
          </w:tcPr>
          <w:p w14:paraId="087B1656" w14:textId="77777777" w:rsidR="00202503" w:rsidRPr="00D31461" w:rsidRDefault="00202503" w:rsidP="002F1E7C">
            <w:pPr>
              <w:pStyle w:val="Textoindependiente"/>
              <w:spacing w:line="276" w:lineRule="auto"/>
              <w:rPr>
                <w:rFonts w:cs="Arial"/>
                <w:bCs/>
                <w:sz w:val="18"/>
                <w:szCs w:val="18"/>
              </w:rPr>
            </w:pPr>
            <w:r w:rsidRPr="00D31461">
              <w:rPr>
                <w:rFonts w:cs="Arial"/>
                <w:bCs/>
                <w:sz w:val="18"/>
                <w:szCs w:val="18"/>
              </w:rPr>
              <w:t>P</w:t>
            </w:r>
            <w:r w:rsidR="00A67668" w:rsidRPr="00D31461">
              <w:rPr>
                <w:rFonts w:cs="Arial"/>
                <w:bCs/>
                <w:sz w:val="18"/>
                <w:szCs w:val="18"/>
              </w:rPr>
              <w:t>esos c</w:t>
            </w:r>
            <w:r w:rsidRPr="00D31461">
              <w:rPr>
                <w:rFonts w:cs="Arial"/>
                <w:bCs/>
                <w:sz w:val="18"/>
                <w:szCs w:val="18"/>
              </w:rPr>
              <w:t>olombianos</w:t>
            </w:r>
          </w:p>
        </w:tc>
      </w:tr>
    </w:tbl>
    <w:p w14:paraId="33B69034" w14:textId="77777777" w:rsidR="0044260C" w:rsidRPr="00D31461" w:rsidRDefault="0044260C" w:rsidP="00F12064">
      <w:pPr>
        <w:pStyle w:val="Textoindependiente"/>
        <w:ind w:left="-240" w:firstLine="240"/>
        <w:rPr>
          <w:rFonts w:cs="Arial"/>
          <w:b/>
          <w:sz w:val="20"/>
        </w:rPr>
      </w:pPr>
    </w:p>
    <w:p w14:paraId="17750865" w14:textId="77777777" w:rsidR="002F1E7C" w:rsidRPr="00D31461" w:rsidRDefault="002F1E7C" w:rsidP="00F12064">
      <w:pPr>
        <w:pStyle w:val="Textoindependiente"/>
        <w:ind w:left="-240" w:firstLine="240"/>
        <w:rPr>
          <w:rFonts w:cs="Arial"/>
          <w:b/>
          <w:sz w:val="20"/>
        </w:rPr>
      </w:pPr>
    </w:p>
    <w:p w14:paraId="2D5CD953" w14:textId="77777777" w:rsidR="00C26DBB" w:rsidRPr="00D31461" w:rsidRDefault="00C26DBB" w:rsidP="00F12064">
      <w:pPr>
        <w:pStyle w:val="Textoindependiente"/>
        <w:ind w:left="-240" w:firstLine="240"/>
        <w:rPr>
          <w:rFonts w:cs="Arial"/>
          <w:b/>
          <w:sz w:val="20"/>
        </w:rPr>
      </w:pPr>
    </w:p>
    <w:p w14:paraId="6DD392A6" w14:textId="77777777" w:rsidR="00ED54E4" w:rsidRPr="00D31461" w:rsidRDefault="00ED54E4" w:rsidP="00F12064">
      <w:pPr>
        <w:pStyle w:val="Textoindependiente"/>
        <w:ind w:left="-240" w:firstLine="240"/>
        <w:rPr>
          <w:rFonts w:cs="Arial"/>
          <w:b/>
          <w:sz w:val="20"/>
        </w:rPr>
      </w:pPr>
    </w:p>
    <w:p w14:paraId="537C890E" w14:textId="7ED39E83" w:rsidR="00BF0B12" w:rsidRPr="00D31461" w:rsidRDefault="00BF0B12" w:rsidP="00F12064">
      <w:pPr>
        <w:pStyle w:val="Textoindependiente"/>
        <w:ind w:left="-240" w:firstLine="240"/>
        <w:rPr>
          <w:rFonts w:cs="Arial"/>
          <w:b/>
          <w:sz w:val="20"/>
        </w:rPr>
      </w:pPr>
      <w:r w:rsidRPr="00D31461">
        <w:rPr>
          <w:rFonts w:cs="Arial"/>
          <w:b/>
          <w:sz w:val="20"/>
        </w:rPr>
        <w:t>LA POLICÍA NACIONAL</w:t>
      </w:r>
    </w:p>
    <w:bookmarkEnd w:id="2"/>
    <w:p w14:paraId="044EADED" w14:textId="77777777" w:rsidR="00BF0B12" w:rsidRPr="00D31461" w:rsidRDefault="00BF0B12" w:rsidP="00F12064">
      <w:pPr>
        <w:pStyle w:val="Textoindependiente"/>
        <w:tabs>
          <w:tab w:val="left" w:pos="426"/>
        </w:tabs>
        <w:rPr>
          <w:rFonts w:cs="Arial"/>
          <w:bCs/>
          <w:sz w:val="20"/>
        </w:rPr>
      </w:pPr>
      <w:r w:rsidRPr="00D31461">
        <w:rPr>
          <w:rFonts w:cs="Arial"/>
          <w:sz w:val="20"/>
        </w:rPr>
        <w:t>ORDENADOR DEL GASTO</w:t>
      </w:r>
    </w:p>
    <w:p w14:paraId="655EFA32" w14:textId="77777777" w:rsidR="002F1E7C" w:rsidRPr="00D31461" w:rsidRDefault="002F1E7C" w:rsidP="00F12064">
      <w:pPr>
        <w:pStyle w:val="Textoindependiente"/>
        <w:tabs>
          <w:tab w:val="left" w:pos="-180"/>
        </w:tabs>
        <w:rPr>
          <w:rFonts w:cs="Arial"/>
          <w:b/>
          <w:bCs/>
          <w:sz w:val="20"/>
        </w:rPr>
      </w:pPr>
    </w:p>
    <w:p w14:paraId="72B132E8" w14:textId="77777777" w:rsidR="00ED54E4" w:rsidRPr="00D31461" w:rsidRDefault="00ED54E4" w:rsidP="00F12064">
      <w:pPr>
        <w:pStyle w:val="Textoindependiente"/>
        <w:tabs>
          <w:tab w:val="left" w:pos="-180"/>
        </w:tabs>
        <w:rPr>
          <w:rFonts w:cs="Arial"/>
          <w:b/>
          <w:bCs/>
          <w:sz w:val="20"/>
        </w:rPr>
      </w:pPr>
    </w:p>
    <w:p w14:paraId="42880826" w14:textId="77777777" w:rsidR="00C26DBB" w:rsidRPr="00D31461" w:rsidRDefault="00C26DBB" w:rsidP="00F12064">
      <w:pPr>
        <w:pStyle w:val="Textoindependiente"/>
        <w:tabs>
          <w:tab w:val="left" w:pos="-180"/>
        </w:tabs>
        <w:rPr>
          <w:rFonts w:cs="Arial"/>
          <w:b/>
          <w:bCs/>
          <w:sz w:val="20"/>
        </w:rPr>
      </w:pPr>
    </w:p>
    <w:p w14:paraId="38313A26" w14:textId="77777777" w:rsidR="002F1E7C" w:rsidRPr="00D31461" w:rsidRDefault="002F1E7C" w:rsidP="00F12064">
      <w:pPr>
        <w:pStyle w:val="Textoindependiente"/>
        <w:tabs>
          <w:tab w:val="left" w:pos="-180"/>
        </w:tabs>
        <w:rPr>
          <w:rFonts w:cs="Arial"/>
          <w:b/>
          <w:bCs/>
          <w:sz w:val="20"/>
        </w:rPr>
      </w:pPr>
    </w:p>
    <w:p w14:paraId="7A4EDBF5" w14:textId="77777777" w:rsidR="00BF0B12" w:rsidRPr="00D31461" w:rsidRDefault="00BF0B12" w:rsidP="00F12064">
      <w:pPr>
        <w:pStyle w:val="Textoindependiente"/>
        <w:tabs>
          <w:tab w:val="left" w:pos="-180"/>
        </w:tabs>
        <w:rPr>
          <w:rFonts w:cs="Arial"/>
          <w:bCs/>
          <w:sz w:val="20"/>
        </w:rPr>
      </w:pPr>
      <w:r w:rsidRPr="00D31461">
        <w:rPr>
          <w:rFonts w:cs="Arial"/>
          <w:b/>
          <w:bCs/>
          <w:sz w:val="20"/>
        </w:rPr>
        <w:t>CONTRATISTA</w:t>
      </w:r>
    </w:p>
    <w:p w14:paraId="403AB713" w14:textId="54919E96" w:rsidR="00BF0B12" w:rsidRPr="00D31461" w:rsidRDefault="007671D7" w:rsidP="00F12064">
      <w:pPr>
        <w:rPr>
          <w:sz w:val="18"/>
          <w:szCs w:val="18"/>
          <w:lang w:val="es-ES"/>
        </w:rPr>
      </w:pPr>
      <w:r w:rsidRPr="00D31461">
        <w:t>GERENTE</w:t>
      </w:r>
      <w:r w:rsidR="00BF0B12" w:rsidRPr="00D31461">
        <w:t xml:space="preserve"> ENTIDAD CONTRATISTA</w:t>
      </w:r>
    </w:p>
    <w:p w14:paraId="35278B95" w14:textId="77777777" w:rsidR="008D5205" w:rsidRPr="00D31461" w:rsidRDefault="008D5205" w:rsidP="00F12064">
      <w:pPr>
        <w:jc w:val="center"/>
        <w:rPr>
          <w:b/>
          <w:sz w:val="22"/>
        </w:rPr>
      </w:pPr>
    </w:p>
    <w:p w14:paraId="3BB0AA01" w14:textId="77777777" w:rsidR="00ED54E4" w:rsidRPr="00D31461" w:rsidRDefault="00ED54E4" w:rsidP="00F12064">
      <w:pPr>
        <w:jc w:val="center"/>
        <w:rPr>
          <w:b/>
          <w:sz w:val="22"/>
        </w:rPr>
      </w:pPr>
    </w:p>
    <w:p w14:paraId="7D1C4109" w14:textId="77777777" w:rsidR="00ED54E4" w:rsidRPr="00D31461" w:rsidRDefault="00ED54E4" w:rsidP="00F12064">
      <w:pPr>
        <w:jc w:val="center"/>
        <w:rPr>
          <w:b/>
          <w:sz w:val="22"/>
        </w:rPr>
      </w:pPr>
    </w:p>
    <w:p w14:paraId="52B64412" w14:textId="77777777" w:rsidR="00C26DBB" w:rsidRPr="00D31461" w:rsidRDefault="00C26DBB" w:rsidP="00F12064">
      <w:pPr>
        <w:jc w:val="center"/>
        <w:rPr>
          <w:b/>
          <w:sz w:val="22"/>
        </w:rPr>
      </w:pPr>
    </w:p>
    <w:p w14:paraId="24EE4632" w14:textId="77777777" w:rsidR="00ED54E4" w:rsidRPr="00D31461" w:rsidRDefault="00ED54E4" w:rsidP="00F12064">
      <w:pPr>
        <w:jc w:val="center"/>
        <w:rPr>
          <w:b/>
          <w:sz w:val="22"/>
        </w:rPr>
      </w:pPr>
    </w:p>
    <w:p w14:paraId="13E8C3BA" w14:textId="77777777" w:rsidR="00ED54E4" w:rsidRPr="00D31461" w:rsidRDefault="00ED54E4" w:rsidP="00F12064">
      <w:pPr>
        <w:jc w:val="center"/>
        <w:rPr>
          <w:b/>
          <w:sz w:val="22"/>
        </w:rPr>
      </w:pPr>
    </w:p>
    <w:p w14:paraId="2D9FB826" w14:textId="6C314B97" w:rsidR="00BE19DD" w:rsidRPr="00D31461" w:rsidRDefault="0057214C" w:rsidP="00F12064">
      <w:pPr>
        <w:jc w:val="center"/>
        <w:rPr>
          <w:b/>
          <w:sz w:val="22"/>
        </w:rPr>
      </w:pPr>
      <w:r w:rsidRPr="00D31461">
        <w:rPr>
          <w:b/>
          <w:sz w:val="22"/>
        </w:rPr>
        <w:t>ESTE ANEXO ES DE CAR</w:t>
      </w:r>
      <w:r w:rsidR="00C26DBB" w:rsidRPr="00D31461">
        <w:rPr>
          <w:b/>
          <w:sz w:val="22"/>
        </w:rPr>
        <w:t>A</w:t>
      </w:r>
      <w:r w:rsidRPr="00D31461">
        <w:rPr>
          <w:b/>
          <w:sz w:val="22"/>
        </w:rPr>
        <w:t>CTER INFORMATIVO</w:t>
      </w:r>
    </w:p>
    <w:p w14:paraId="76A670E6" w14:textId="77777777" w:rsidR="00ED54E4" w:rsidRPr="00D31461" w:rsidRDefault="00ED54E4" w:rsidP="00F12064">
      <w:pPr>
        <w:jc w:val="center"/>
        <w:rPr>
          <w:b/>
        </w:rPr>
      </w:pPr>
    </w:p>
    <w:p w14:paraId="0B7B227A" w14:textId="77777777" w:rsidR="00C26DBB" w:rsidRPr="00D31461" w:rsidRDefault="00C26DBB" w:rsidP="00F12064">
      <w:pPr>
        <w:jc w:val="center"/>
        <w:rPr>
          <w:b/>
        </w:rPr>
      </w:pPr>
    </w:p>
    <w:p w14:paraId="56627CB5" w14:textId="77777777" w:rsidR="00C26DBB" w:rsidRPr="00D31461" w:rsidRDefault="00C26DBB" w:rsidP="00F12064">
      <w:pPr>
        <w:jc w:val="center"/>
        <w:rPr>
          <w:b/>
        </w:rPr>
      </w:pPr>
    </w:p>
    <w:p w14:paraId="7EACFA51" w14:textId="77777777" w:rsidR="00C26DBB" w:rsidRPr="00D31461" w:rsidRDefault="00C26DBB" w:rsidP="00F12064">
      <w:pPr>
        <w:jc w:val="center"/>
        <w:rPr>
          <w:b/>
        </w:rPr>
      </w:pPr>
    </w:p>
    <w:p w14:paraId="5E6238AA" w14:textId="77777777" w:rsidR="00C26DBB" w:rsidRPr="00D31461" w:rsidRDefault="00C26DBB" w:rsidP="00F12064">
      <w:pPr>
        <w:jc w:val="center"/>
        <w:rPr>
          <w:b/>
        </w:rPr>
      </w:pPr>
    </w:p>
    <w:p w14:paraId="12C3111F" w14:textId="77777777" w:rsidR="00C26DBB" w:rsidRPr="00D31461" w:rsidRDefault="00C26DBB" w:rsidP="00F12064">
      <w:pPr>
        <w:jc w:val="center"/>
        <w:rPr>
          <w:b/>
        </w:rPr>
      </w:pPr>
    </w:p>
    <w:p w14:paraId="741B5439" w14:textId="77777777" w:rsidR="00C26DBB" w:rsidRPr="00D31461" w:rsidRDefault="00C26DBB" w:rsidP="00F12064">
      <w:pPr>
        <w:jc w:val="center"/>
        <w:rPr>
          <w:b/>
        </w:rPr>
      </w:pPr>
    </w:p>
    <w:p w14:paraId="2406B447" w14:textId="77777777" w:rsidR="00C26DBB" w:rsidRPr="00D31461" w:rsidRDefault="00C26DBB" w:rsidP="00F12064">
      <w:pPr>
        <w:jc w:val="center"/>
        <w:rPr>
          <w:b/>
        </w:rPr>
      </w:pPr>
    </w:p>
    <w:p w14:paraId="7371E2EA" w14:textId="77777777" w:rsidR="00C26DBB" w:rsidRPr="00D31461" w:rsidRDefault="00C26DBB" w:rsidP="00F12064">
      <w:pPr>
        <w:jc w:val="center"/>
        <w:rPr>
          <w:b/>
        </w:rPr>
      </w:pPr>
    </w:p>
    <w:p w14:paraId="72923CBE" w14:textId="77777777" w:rsidR="00C26DBB" w:rsidRPr="00D31461" w:rsidRDefault="00C26DBB" w:rsidP="00F12064">
      <w:pPr>
        <w:jc w:val="center"/>
        <w:rPr>
          <w:b/>
        </w:rPr>
      </w:pPr>
    </w:p>
    <w:p w14:paraId="4BBBC78C" w14:textId="77777777" w:rsidR="00C26DBB" w:rsidRPr="00D31461" w:rsidRDefault="00C26DBB" w:rsidP="00F12064">
      <w:pPr>
        <w:jc w:val="center"/>
        <w:rPr>
          <w:b/>
        </w:rPr>
      </w:pPr>
    </w:p>
    <w:p w14:paraId="0E12DE64" w14:textId="77777777" w:rsidR="00C26DBB" w:rsidRPr="00D31461" w:rsidRDefault="00C26DBB" w:rsidP="00F12064">
      <w:pPr>
        <w:jc w:val="center"/>
        <w:rPr>
          <w:b/>
        </w:rPr>
      </w:pPr>
    </w:p>
    <w:p w14:paraId="2E660070" w14:textId="77777777" w:rsidR="00C26DBB" w:rsidRPr="00D31461" w:rsidRDefault="00C26DBB" w:rsidP="00F12064">
      <w:pPr>
        <w:jc w:val="center"/>
        <w:rPr>
          <w:b/>
        </w:rPr>
      </w:pPr>
    </w:p>
    <w:p w14:paraId="15ED3364" w14:textId="77777777" w:rsidR="00C26DBB" w:rsidRPr="00D31461" w:rsidRDefault="00C26DBB" w:rsidP="00F12064">
      <w:pPr>
        <w:jc w:val="center"/>
        <w:rPr>
          <w:b/>
        </w:rPr>
      </w:pPr>
    </w:p>
    <w:p w14:paraId="760F2C5D" w14:textId="77777777" w:rsidR="00C26DBB" w:rsidRPr="00D31461" w:rsidRDefault="00C26DBB" w:rsidP="00F12064">
      <w:pPr>
        <w:jc w:val="center"/>
        <w:rPr>
          <w:b/>
        </w:rPr>
      </w:pPr>
    </w:p>
    <w:p w14:paraId="2AB8F33B" w14:textId="77777777" w:rsidR="00C26DBB" w:rsidRPr="00D31461" w:rsidRDefault="00C26DBB" w:rsidP="00F12064">
      <w:pPr>
        <w:jc w:val="center"/>
        <w:rPr>
          <w:b/>
        </w:rPr>
      </w:pPr>
    </w:p>
    <w:p w14:paraId="0B7262E9" w14:textId="77777777" w:rsidR="00C26DBB" w:rsidRPr="00D31461" w:rsidRDefault="00C26DBB" w:rsidP="00F12064">
      <w:pPr>
        <w:jc w:val="center"/>
        <w:rPr>
          <w:b/>
        </w:rPr>
      </w:pPr>
    </w:p>
    <w:p w14:paraId="1A766960" w14:textId="77777777" w:rsidR="00C26DBB" w:rsidRPr="00D31461" w:rsidRDefault="00C26DBB" w:rsidP="00F12064">
      <w:pPr>
        <w:jc w:val="center"/>
        <w:rPr>
          <w:b/>
        </w:rPr>
      </w:pPr>
    </w:p>
    <w:p w14:paraId="04D204EE" w14:textId="77777777" w:rsidR="00C26DBB" w:rsidRPr="00D31461" w:rsidRDefault="00C26DBB" w:rsidP="00F12064">
      <w:pPr>
        <w:jc w:val="center"/>
        <w:rPr>
          <w:b/>
        </w:rPr>
      </w:pPr>
    </w:p>
    <w:p w14:paraId="799AEAAD" w14:textId="77777777" w:rsidR="00C26DBB" w:rsidRPr="00D31461" w:rsidRDefault="00C26DBB" w:rsidP="00F12064">
      <w:pPr>
        <w:jc w:val="center"/>
        <w:rPr>
          <w:b/>
        </w:rPr>
      </w:pPr>
    </w:p>
    <w:p w14:paraId="306564A5" w14:textId="77777777" w:rsidR="00C26DBB" w:rsidRPr="00D31461" w:rsidRDefault="00C26DBB" w:rsidP="00F12064">
      <w:pPr>
        <w:jc w:val="center"/>
        <w:rPr>
          <w:b/>
        </w:rPr>
      </w:pPr>
    </w:p>
    <w:p w14:paraId="7EB17C40" w14:textId="77777777" w:rsidR="00C26DBB" w:rsidRPr="00D31461" w:rsidRDefault="00C26DBB" w:rsidP="00F12064">
      <w:pPr>
        <w:jc w:val="center"/>
        <w:rPr>
          <w:b/>
        </w:rPr>
      </w:pPr>
    </w:p>
    <w:p w14:paraId="547DB579" w14:textId="77777777" w:rsidR="00C26DBB" w:rsidRPr="00D31461" w:rsidRDefault="00C26DBB" w:rsidP="00F12064">
      <w:pPr>
        <w:jc w:val="center"/>
        <w:rPr>
          <w:b/>
        </w:rPr>
      </w:pPr>
    </w:p>
    <w:p w14:paraId="40899E31" w14:textId="77777777" w:rsidR="00C26DBB" w:rsidRPr="00D31461" w:rsidRDefault="00C26DBB" w:rsidP="00F12064">
      <w:pPr>
        <w:jc w:val="center"/>
        <w:rPr>
          <w:b/>
        </w:rPr>
      </w:pPr>
    </w:p>
    <w:p w14:paraId="1AA7A6E8" w14:textId="77777777" w:rsidR="00C26DBB" w:rsidRPr="00D31461" w:rsidRDefault="00C26DBB" w:rsidP="00F12064">
      <w:pPr>
        <w:jc w:val="center"/>
        <w:rPr>
          <w:b/>
        </w:rPr>
      </w:pPr>
    </w:p>
    <w:p w14:paraId="13E5794A" w14:textId="77777777" w:rsidR="00C26DBB" w:rsidRPr="00D31461" w:rsidRDefault="00C26DBB" w:rsidP="00F12064">
      <w:pPr>
        <w:jc w:val="center"/>
        <w:rPr>
          <w:b/>
        </w:rPr>
      </w:pPr>
    </w:p>
    <w:p w14:paraId="73B25312" w14:textId="77777777" w:rsidR="00C26DBB" w:rsidRPr="00D31461" w:rsidRDefault="00C26DBB" w:rsidP="00F12064">
      <w:pPr>
        <w:jc w:val="center"/>
        <w:rPr>
          <w:b/>
        </w:rPr>
      </w:pPr>
    </w:p>
    <w:p w14:paraId="5D322394" w14:textId="5828BA7C" w:rsidR="00762BBB" w:rsidRPr="00D31461" w:rsidRDefault="00762BBB" w:rsidP="00F12064">
      <w:pPr>
        <w:jc w:val="center"/>
        <w:rPr>
          <w:b/>
        </w:rPr>
      </w:pPr>
      <w:r w:rsidRPr="00D31461">
        <w:rPr>
          <w:b/>
        </w:rPr>
        <w:t xml:space="preserve">FORMULARIO </w:t>
      </w:r>
    </w:p>
    <w:p w14:paraId="678BBA8E" w14:textId="77777777" w:rsidR="00762BBB" w:rsidRPr="00D31461" w:rsidRDefault="00762BBB" w:rsidP="00F12064">
      <w:pPr>
        <w:jc w:val="center"/>
        <w:rPr>
          <w:b/>
        </w:rPr>
      </w:pPr>
    </w:p>
    <w:p w14:paraId="7680D8F6" w14:textId="77777777" w:rsidR="00762BBB" w:rsidRPr="00D31461" w:rsidRDefault="00762BBB" w:rsidP="00F12064">
      <w:pPr>
        <w:jc w:val="center"/>
        <w:rPr>
          <w:b/>
        </w:rPr>
      </w:pPr>
      <w:r w:rsidRPr="00D31461">
        <w:rPr>
          <w:b/>
        </w:rPr>
        <w:t>CARTA DE PRESENTACIÓN DE LA PROPUESTA</w:t>
      </w:r>
    </w:p>
    <w:p w14:paraId="48104D7A" w14:textId="77777777" w:rsidR="001F4E92" w:rsidRPr="00D31461" w:rsidRDefault="001F4E92" w:rsidP="00F12064">
      <w:pPr>
        <w:jc w:val="center"/>
        <w:rPr>
          <w:b/>
        </w:rPr>
      </w:pPr>
    </w:p>
    <w:p w14:paraId="347921C1" w14:textId="3C638440" w:rsidR="00762BBB" w:rsidRPr="00D31461" w:rsidRDefault="00762BBB" w:rsidP="00F12064">
      <w:pPr>
        <w:jc w:val="both"/>
      </w:pPr>
      <w:r w:rsidRPr="00D31461">
        <w:t>Neiva,</w:t>
      </w:r>
      <w:r w:rsidR="00F71F1C" w:rsidRPr="00D31461">
        <w:t xml:space="preserve"> </w:t>
      </w:r>
    </w:p>
    <w:p w14:paraId="2610BA30" w14:textId="77777777" w:rsidR="00762BBB" w:rsidRPr="00D31461" w:rsidRDefault="00762BBB" w:rsidP="00F12064">
      <w:pPr>
        <w:jc w:val="both"/>
      </w:pPr>
    </w:p>
    <w:p w14:paraId="6AC38B71" w14:textId="77777777" w:rsidR="00762BBB" w:rsidRPr="00D31461" w:rsidRDefault="00762BBB" w:rsidP="00F12064">
      <w:pPr>
        <w:jc w:val="both"/>
      </w:pPr>
      <w:r w:rsidRPr="00D31461">
        <w:t>Señores</w:t>
      </w:r>
    </w:p>
    <w:p w14:paraId="6AC95D3E" w14:textId="40B0F7D4" w:rsidR="00762BBB" w:rsidRPr="00D31461" w:rsidRDefault="00762BBB" w:rsidP="00F12064">
      <w:pPr>
        <w:jc w:val="both"/>
      </w:pPr>
      <w:r w:rsidRPr="00D31461">
        <w:t xml:space="preserve">POLICÍA NACIONAL – </w:t>
      </w:r>
      <w:bookmarkStart w:id="3" w:name="_Hlk202347609"/>
      <w:r w:rsidR="002B1FDA" w:rsidRPr="00D31461">
        <w:t>UNIDAD PRESTADORA DE SALUD HUILA</w:t>
      </w:r>
      <w:bookmarkEnd w:id="3"/>
      <w:r w:rsidR="002B1FDA" w:rsidRPr="00D31461">
        <w:t xml:space="preserve"> </w:t>
      </w:r>
    </w:p>
    <w:p w14:paraId="237135CE" w14:textId="77777777" w:rsidR="00762BBB" w:rsidRPr="00D31461" w:rsidRDefault="00762BBB" w:rsidP="00F12064">
      <w:pPr>
        <w:jc w:val="both"/>
      </w:pPr>
      <w:r w:rsidRPr="00D31461">
        <w:t>Ciudad.</w:t>
      </w:r>
    </w:p>
    <w:p w14:paraId="4929ECB6" w14:textId="77777777" w:rsidR="00762BBB" w:rsidRPr="00D31461" w:rsidRDefault="00762BBB" w:rsidP="00F12064">
      <w:pPr>
        <w:jc w:val="both"/>
      </w:pPr>
    </w:p>
    <w:p w14:paraId="686AE9E4" w14:textId="7D7C63D0" w:rsidR="00762BBB" w:rsidRPr="00D31461" w:rsidRDefault="00F71F1C" w:rsidP="0086524B">
      <w:pPr>
        <w:spacing w:line="235" w:lineRule="atLeast"/>
        <w:ind w:left="66" w:right="126"/>
        <w:jc w:val="both"/>
        <w:rPr>
          <w:b/>
          <w:iCs/>
          <w:sz w:val="18"/>
          <w:szCs w:val="18"/>
          <w:lang w:val="es-ES"/>
        </w:rPr>
      </w:pPr>
      <w:r w:rsidRPr="00D31461">
        <w:t xml:space="preserve">Referencia: </w:t>
      </w:r>
      <w:r w:rsidR="0013384A" w:rsidRPr="00D31461">
        <w:t xml:space="preserve">   </w:t>
      </w:r>
      <w:r w:rsidR="00336313" w:rsidRPr="00D31461">
        <w:t>Carta de p</w:t>
      </w:r>
      <w:r w:rsidR="00762BBB" w:rsidRPr="00D31461">
        <w:t xml:space="preserve">resentación de propuesta para el Proceso </w:t>
      </w:r>
      <w:r w:rsidR="00795525" w:rsidRPr="00D31461">
        <w:t>de Contratación Directa</w:t>
      </w:r>
      <w:r w:rsidR="00762BBB" w:rsidRPr="00D31461">
        <w:t xml:space="preserve"> </w:t>
      </w:r>
      <w:r w:rsidR="0086524B" w:rsidRPr="00D31461">
        <w:rPr>
          <w:b/>
          <w:sz w:val="18"/>
          <w:lang w:val="es-CO"/>
        </w:rPr>
        <w:t>PN UPRES HUILA CD 219 2026</w:t>
      </w:r>
      <w:r w:rsidR="0086524B" w:rsidRPr="00D31461">
        <w:rPr>
          <w:b/>
          <w:sz w:val="18"/>
        </w:rPr>
        <w:t xml:space="preserve"> </w:t>
      </w:r>
      <w:r w:rsidR="0086524B" w:rsidRPr="00D31461">
        <w:rPr>
          <w:sz w:val="18"/>
          <w:lang w:val="es-CO"/>
        </w:rPr>
        <w:t xml:space="preserve">cuyo objeto es el </w:t>
      </w:r>
      <w:r w:rsidR="0086524B" w:rsidRPr="00D31461">
        <w:rPr>
          <w:i/>
          <w:sz w:val="18"/>
          <w:lang w:val="es-CO"/>
        </w:rPr>
        <w:t>“</w:t>
      </w:r>
      <w:r w:rsidR="0086524B" w:rsidRPr="00D31461">
        <w:rPr>
          <w:b/>
          <w:bCs/>
          <w:i/>
          <w:iCs/>
          <w:sz w:val="18"/>
          <w:szCs w:val="18"/>
          <w:lang w:val="es-CO"/>
        </w:rPr>
        <w:t>MANTENIMIENTO PREVENTIVO Y/O CORRECTIVO A TODO COSTO “INCLUYE REPUESTOS Y MANO DE OBRA” PARA LOS EQUIPOS BIOMEDICOS TORRES DE LAPAROSCOPIA Y SUS COMPONENTES DE LA MARCA RICHARD WOLF DEL ESTABLECIMIENTO DE SANIDAD POLICIAL COMPLEMENTARIO CLÍNICA DEUIL DE LA UNIDAD PRESTADORA DE SALUD HUILA</w:t>
      </w:r>
    </w:p>
    <w:p w14:paraId="689BBF9E" w14:textId="77777777" w:rsidR="00762BBB" w:rsidRPr="00D31461" w:rsidRDefault="00762BBB" w:rsidP="00F12064">
      <w:pPr>
        <w:ind w:left="1134" w:hanging="1134"/>
        <w:jc w:val="both"/>
      </w:pPr>
    </w:p>
    <w:p w14:paraId="3A1310E7" w14:textId="5120890D" w:rsidR="00202503" w:rsidRPr="00D31461" w:rsidRDefault="00202503" w:rsidP="00F12064">
      <w:pPr>
        <w:widowControl w:val="0"/>
        <w:autoSpaceDE/>
        <w:autoSpaceDN/>
        <w:spacing w:after="120"/>
        <w:jc w:val="both"/>
      </w:pPr>
      <w:r w:rsidRPr="00D31461">
        <w:t xml:space="preserve">Yo </w:t>
      </w:r>
      <w:r w:rsidR="008E5432" w:rsidRPr="00D31461">
        <w:t>XXXXXXXXXXXXXXXXX</w:t>
      </w:r>
      <w:r w:rsidRPr="00D31461">
        <w:t xml:space="preserve">, identificado como aparece al pie de mi firma, obrando en calidad de </w:t>
      </w:r>
      <w:r w:rsidR="002B1FDA" w:rsidRPr="00D31461">
        <w:t>Representante Legal</w:t>
      </w:r>
      <w:r w:rsidR="00D14CED" w:rsidRPr="00D31461">
        <w:t xml:space="preserve"> del </w:t>
      </w:r>
      <w:proofErr w:type="spellStart"/>
      <w:r w:rsidR="0007535E" w:rsidRPr="00D31461">
        <w:t>xxxxxxxxxxxxxxxxxxxxxxxxxxxxxxx</w:t>
      </w:r>
      <w:proofErr w:type="spellEnd"/>
      <w:r w:rsidR="008D4C4B" w:rsidRPr="00D31461">
        <w:t xml:space="preserve">, </w:t>
      </w:r>
      <w:r w:rsidRPr="00D31461">
        <w:t>de c</w:t>
      </w:r>
      <w:r w:rsidR="008D4C4B" w:rsidRPr="00D31461">
        <w:t xml:space="preserve">onformidad con lo establecido presento </w:t>
      </w:r>
      <w:r w:rsidRPr="00D31461">
        <w:t>propuesta seria y formal para participar en el proceso de Contrat</w:t>
      </w:r>
      <w:r w:rsidR="00510949" w:rsidRPr="00D31461">
        <w:t>aci</w:t>
      </w:r>
      <w:r w:rsidR="00C94355" w:rsidRPr="00D31461">
        <w:t xml:space="preserve">ón Directa </w:t>
      </w:r>
      <w:r w:rsidR="002B1FDA" w:rsidRPr="00D31461">
        <w:rPr>
          <w:b/>
          <w:bCs/>
          <w:lang w:val="es-CO"/>
        </w:rPr>
        <w:t xml:space="preserve">PN UPRES HUILA CD </w:t>
      </w:r>
      <w:r w:rsidR="0086524B" w:rsidRPr="00D31461">
        <w:rPr>
          <w:b/>
          <w:bCs/>
          <w:lang w:val="es-CO"/>
        </w:rPr>
        <w:t>219</w:t>
      </w:r>
      <w:r w:rsidR="002B1FDA" w:rsidRPr="00D31461">
        <w:rPr>
          <w:b/>
          <w:bCs/>
          <w:lang w:val="es-CO"/>
        </w:rPr>
        <w:t xml:space="preserve"> 202</w:t>
      </w:r>
      <w:r w:rsidR="002B0275" w:rsidRPr="00D31461">
        <w:rPr>
          <w:b/>
          <w:bCs/>
          <w:lang w:val="es-CO"/>
        </w:rPr>
        <w:t>6</w:t>
      </w:r>
      <w:r w:rsidRPr="00D31461">
        <w:t xml:space="preserve">, convocado por la </w:t>
      </w:r>
      <w:r w:rsidR="002B1FDA" w:rsidRPr="00D31461">
        <w:t>UNIDAD PRESTADORA DE SALUD HUILA</w:t>
      </w:r>
      <w:r w:rsidRPr="00D31461">
        <w:t xml:space="preserve">, cuyo objeto es </w:t>
      </w:r>
      <w:r w:rsidR="00E31254" w:rsidRPr="00D31461">
        <w:rPr>
          <w:sz w:val="18"/>
          <w:szCs w:val="16"/>
          <w:lang w:val="es-CO"/>
        </w:rPr>
        <w:t>XXXXXXXXXXXXXXXXXXXXXXXXXXXXXXXXXXXXXXXXXXXXXXXXXXXXXXX</w:t>
      </w:r>
      <w:r w:rsidR="006A7051" w:rsidRPr="00D31461">
        <w:t>.</w:t>
      </w:r>
      <w:r w:rsidRPr="00D31461">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087C351B" w14:textId="77777777" w:rsidR="00202503" w:rsidRPr="00D31461" w:rsidRDefault="00202503" w:rsidP="00F12064">
      <w:pPr>
        <w:widowControl w:val="0"/>
        <w:autoSpaceDE/>
        <w:autoSpaceDN/>
        <w:spacing w:after="120"/>
        <w:jc w:val="both"/>
      </w:pPr>
      <w:r w:rsidRPr="00D31461">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14:paraId="200DEF5A" w14:textId="77777777" w:rsidR="00202503" w:rsidRPr="00D31461" w:rsidRDefault="00202503" w:rsidP="00F12064">
      <w:pPr>
        <w:jc w:val="both"/>
      </w:pPr>
      <w:r w:rsidRPr="00D31461">
        <w:t>En relación con la propuesta que presento, manifiesto lo siguiente:</w:t>
      </w:r>
    </w:p>
    <w:p w14:paraId="51A41F6B" w14:textId="77777777" w:rsidR="00202503" w:rsidRPr="00D31461" w:rsidRDefault="00202503" w:rsidP="00F12064">
      <w:pPr>
        <w:jc w:val="both"/>
      </w:pPr>
    </w:p>
    <w:p w14:paraId="20562FE7" w14:textId="77777777" w:rsidR="00202503" w:rsidRPr="00D31461" w:rsidRDefault="00202503" w:rsidP="00F12064">
      <w:pPr>
        <w:numPr>
          <w:ilvl w:val="0"/>
          <w:numId w:val="1"/>
        </w:numPr>
        <w:autoSpaceDE/>
        <w:autoSpaceDN/>
        <w:jc w:val="both"/>
      </w:pPr>
      <w:r w:rsidRPr="00D31461">
        <w:t>Que el proponente que represento conoce y acepta el contenido de la invitación y de sus Anexos y Formularios.</w:t>
      </w:r>
    </w:p>
    <w:p w14:paraId="25787734" w14:textId="77777777" w:rsidR="00202503" w:rsidRPr="00D31461" w:rsidRDefault="00202503" w:rsidP="00F12064">
      <w:pPr>
        <w:numPr>
          <w:ilvl w:val="0"/>
          <w:numId w:val="1"/>
        </w:numPr>
        <w:autoSpaceDE/>
        <w:autoSpaceDN/>
        <w:jc w:val="both"/>
      </w:pPr>
      <w:r w:rsidRPr="00D31461">
        <w:t>Que la propuesta que presento es irrevocable e incondicional, y obliga insubordinadamente al proponente que represento.</w:t>
      </w:r>
    </w:p>
    <w:p w14:paraId="1981C7E8" w14:textId="7EE0C65E" w:rsidR="00202503" w:rsidRPr="00D31461" w:rsidRDefault="00202503" w:rsidP="00F12064">
      <w:pPr>
        <w:numPr>
          <w:ilvl w:val="0"/>
          <w:numId w:val="1"/>
        </w:numPr>
        <w:autoSpaceDE/>
        <w:autoSpaceDN/>
        <w:jc w:val="both"/>
      </w:pPr>
      <w:r w:rsidRPr="00D31461">
        <w:t xml:space="preserve">Que ni el </w:t>
      </w:r>
      <w:r w:rsidR="007671D7" w:rsidRPr="00D31461">
        <w:t>Gerente</w:t>
      </w:r>
      <w:r w:rsidRPr="00D31461">
        <w:t xml:space="preserve"> </w:t>
      </w:r>
      <w:proofErr w:type="spellStart"/>
      <w:r w:rsidRPr="00D31461">
        <w:t>ó</w:t>
      </w:r>
      <w:proofErr w:type="spellEnd"/>
      <w:r w:rsidRPr="00D31461">
        <w:t xml:space="preserve"> apoderado del proponente, ni el proponente mismo, ni sus integrantes y directores nos encontramos incursos en ninguna de las causales de inhabilidad y/o incompatibilidad determinadas por la Constitución Política y la ley aplicable.</w:t>
      </w:r>
    </w:p>
    <w:p w14:paraId="22DEC3BC" w14:textId="281CECE8" w:rsidR="00202503" w:rsidRPr="00D31461" w:rsidRDefault="00202503" w:rsidP="00F12064">
      <w:pPr>
        <w:widowControl w:val="0"/>
        <w:numPr>
          <w:ilvl w:val="0"/>
          <w:numId w:val="1"/>
        </w:numPr>
        <w:autoSpaceDE/>
        <w:autoSpaceDN/>
        <w:jc w:val="both"/>
      </w:pPr>
      <w:r w:rsidRPr="00D31461">
        <w:t>Que el proponente, en este caso (</w:t>
      </w:r>
      <w:r w:rsidR="00ED54E4" w:rsidRPr="00D31461">
        <w:t>DRAEGER COLOMBIA S.A</w:t>
      </w:r>
      <w:r w:rsidRPr="00D31461">
        <w:t xml:space="preserve">), está compuesto por las siguientes personas, y que el nombre de su </w:t>
      </w:r>
      <w:r w:rsidR="007671D7" w:rsidRPr="00D31461">
        <w:t>Gerente</w:t>
      </w:r>
      <w:r w:rsidRPr="00D31461">
        <w:t xml:space="preserve">, dirección, teléfono y </w:t>
      </w:r>
      <w:r w:rsidR="00FA020A" w:rsidRPr="00D31461">
        <w:t>fax son</w:t>
      </w:r>
      <w:r w:rsidRPr="00D31461">
        <w:t xml:space="preserve"> los siguientes: (</w:t>
      </w:r>
      <w:r w:rsidR="00D21B3A" w:rsidRPr="00D31461">
        <w:rPr>
          <w:b/>
          <w:i/>
          <w:u w:val="single"/>
        </w:rPr>
        <w:t>xxxxxxxxxxxxxxxxxxxxxxxxxxxxxxxxxxxxxxxxxxxxxxxxxxxxxxxxxxxxxxxxxxxxxxxxxxxxxxxxxxxxxxx</w:t>
      </w:r>
      <w:r w:rsidRPr="00D31461">
        <w:t>)</w:t>
      </w:r>
    </w:p>
    <w:p w14:paraId="5707BC77" w14:textId="77777777" w:rsidR="00202503" w:rsidRPr="00D31461" w:rsidRDefault="00202503" w:rsidP="00F12064">
      <w:pPr>
        <w:numPr>
          <w:ilvl w:val="0"/>
          <w:numId w:val="1"/>
        </w:numPr>
        <w:autoSpaceDE/>
        <w:autoSpaceDN/>
        <w:jc w:val="both"/>
      </w:pPr>
      <w:r w:rsidRPr="00D31461">
        <w:t xml:space="preserve">Que nuestra propuesta básica cumple con todos y cada uno de los requerimientos y condiciones establecidos en la invitación y en la Ley, y cualquier omisión, contradicción </w:t>
      </w:r>
      <w:proofErr w:type="spellStart"/>
      <w:r w:rsidRPr="00D31461">
        <w:t>ó</w:t>
      </w:r>
      <w:proofErr w:type="spellEnd"/>
      <w:r w:rsidRPr="00D31461">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5ED611C5" w14:textId="276836B5" w:rsidR="00202503" w:rsidRPr="00D31461" w:rsidRDefault="00202503" w:rsidP="00F12064">
      <w:pPr>
        <w:numPr>
          <w:ilvl w:val="0"/>
          <w:numId w:val="1"/>
        </w:numPr>
        <w:autoSpaceDE/>
        <w:autoSpaceDN/>
        <w:jc w:val="both"/>
      </w:pPr>
      <w:r w:rsidRPr="00D31461">
        <w:t>Que nos comprometemos a proveer a la POLICÍA NACIONAL – DIRECCION DE SANIDAD-</w:t>
      </w:r>
      <w:r w:rsidR="00ED54E4" w:rsidRPr="00D31461">
        <w:t xml:space="preserve"> UNIDAD PRESTADORA DE SALUD HUILA</w:t>
      </w:r>
      <w:r w:rsidRPr="00D31461">
        <w:t xml:space="preserve">, en caso de resultar adjudicatarios del presente proceso de contratación, los bienes ofrecidos en la presente propuesta, que corresponden a aquellos solicitados por la invitación para la Contratación Directa, con las especificaciones y en los términos, condiciones y </w:t>
      </w:r>
      <w:r w:rsidRPr="00D31461">
        <w:lastRenderedPageBreak/>
        <w:t>plazos establecidos en la invitación, y en las condiciones allegada a esa entidad a través de la presente carta de presentación.</w:t>
      </w:r>
    </w:p>
    <w:p w14:paraId="5574AC06" w14:textId="6A7ADD32" w:rsidR="00202503" w:rsidRPr="00D31461" w:rsidRDefault="00202503" w:rsidP="00F12064">
      <w:pPr>
        <w:numPr>
          <w:ilvl w:val="0"/>
          <w:numId w:val="1"/>
        </w:numPr>
        <w:autoSpaceDE/>
        <w:autoSpaceDN/>
        <w:jc w:val="both"/>
        <w:rPr>
          <w:lang w:val="es-CO"/>
        </w:rPr>
      </w:pPr>
      <w:r w:rsidRPr="00D31461">
        <w:rPr>
          <w:lang w:val="es-CO"/>
        </w:rPr>
        <w:t>Declaramos bajo nuestra responsabilidad, que los bienes que se entregarán a la POLICÍA NACIONAL – DIRECCION DE SANIDAD-</w:t>
      </w:r>
      <w:r w:rsidR="00ED54E4" w:rsidRPr="00D31461">
        <w:t xml:space="preserve"> UNIDAD PRESTADORA DE SALUD HUILA</w:t>
      </w:r>
      <w:r w:rsidRPr="00D31461">
        <w:rPr>
          <w:lang w:val="es-CO"/>
        </w:rPr>
        <w:t>, en el caso de resultar adjudicataria nuestra propuesta, cumple con todas y cada una de las exigencias de la invitación, sus Anexos y sus Formularios.</w:t>
      </w:r>
    </w:p>
    <w:p w14:paraId="77F84CE0" w14:textId="77777777" w:rsidR="00202503" w:rsidRPr="00D31461" w:rsidRDefault="00B43810" w:rsidP="00527801">
      <w:pPr>
        <w:numPr>
          <w:ilvl w:val="0"/>
          <w:numId w:val="1"/>
        </w:numPr>
        <w:tabs>
          <w:tab w:val="num" w:pos="426"/>
        </w:tabs>
        <w:autoSpaceDE/>
        <w:autoSpaceDN/>
        <w:ind w:left="426" w:hanging="426"/>
        <w:jc w:val="both"/>
      </w:pPr>
      <w:r w:rsidRPr="00D31461">
        <w:t xml:space="preserve"> </w:t>
      </w:r>
      <w:r w:rsidR="00202503" w:rsidRPr="00D31461">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BAA2065" w14:textId="3EF10518" w:rsidR="00202503" w:rsidRPr="00D31461" w:rsidRDefault="00202503" w:rsidP="00527801">
      <w:pPr>
        <w:numPr>
          <w:ilvl w:val="0"/>
          <w:numId w:val="1"/>
        </w:numPr>
        <w:tabs>
          <w:tab w:val="clear" w:pos="360"/>
        </w:tabs>
        <w:autoSpaceDE/>
        <w:autoSpaceDN/>
        <w:ind w:left="426"/>
        <w:jc w:val="both"/>
        <w:rPr>
          <w:lang w:val="es-CO"/>
        </w:rPr>
      </w:pPr>
      <w:r w:rsidRPr="00D31461">
        <w:rPr>
          <w:lang w:val="es-CO"/>
        </w:rPr>
        <w:t>Reconocemos que ni POLICÍA NACIONAL – DIRECCION DE SANIDAD-</w:t>
      </w:r>
      <w:r w:rsidR="00ED54E4" w:rsidRPr="00D31461">
        <w:t xml:space="preserve"> UNIDAD PRESTADORA DE SALUD HUILA</w:t>
      </w:r>
      <w:r w:rsidRPr="00D31461">
        <w:rPr>
          <w:lang w:val="es-CO"/>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D31461">
        <w:rPr>
          <w:lang w:val="es-CO"/>
        </w:rPr>
        <w:t>ó</w:t>
      </w:r>
      <w:proofErr w:type="spellEnd"/>
      <w:r w:rsidRPr="00D31461">
        <w:rPr>
          <w:lang w:val="es-CO"/>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8A96F47" w14:textId="77777777" w:rsidR="00202503" w:rsidRPr="00D31461" w:rsidRDefault="00202503" w:rsidP="00527801">
      <w:pPr>
        <w:numPr>
          <w:ilvl w:val="0"/>
          <w:numId w:val="1"/>
        </w:numPr>
        <w:tabs>
          <w:tab w:val="left" w:pos="4678"/>
        </w:tabs>
        <w:autoSpaceDE/>
        <w:autoSpaceDN/>
        <w:ind w:left="426" w:hanging="426"/>
        <w:jc w:val="both"/>
      </w:pPr>
      <w:r w:rsidRPr="00D31461">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71EAD31" w14:textId="5DC8825C" w:rsidR="00202503" w:rsidRPr="00D31461" w:rsidRDefault="00202503" w:rsidP="00527801">
      <w:pPr>
        <w:widowControl w:val="0"/>
        <w:numPr>
          <w:ilvl w:val="0"/>
          <w:numId w:val="1"/>
        </w:numPr>
        <w:tabs>
          <w:tab w:val="clear" w:pos="360"/>
        </w:tabs>
        <w:autoSpaceDE/>
        <w:autoSpaceDN/>
        <w:ind w:left="426" w:hanging="426"/>
        <w:jc w:val="both"/>
      </w:pPr>
      <w:r w:rsidRPr="00D31461">
        <w:t>Manifestamos y declaramos que nuestra propuesta no contiene ningún tipo de información confidencial o privada de acuerdo con la ley colombiana, y, en consecuencia, consideramos que POLICÍA NACIONAL – DIRECCION DE SANIDAD-</w:t>
      </w:r>
      <w:r w:rsidR="00ED54E4" w:rsidRPr="00D31461">
        <w:t xml:space="preserve"> UNIDAD PRESTADORA DE SALUD HUILA</w:t>
      </w:r>
      <w:r w:rsidRPr="00D31461">
        <w:t xml:space="preserve"> se encuentra facultado para revelar dicha información sin reserva alguna, a partir de la fecha de apertura de las propuestas, a sus agentes o asesores, a los demás proponentes </w:t>
      </w:r>
      <w:proofErr w:type="spellStart"/>
      <w:r w:rsidRPr="00D31461">
        <w:t>ó</w:t>
      </w:r>
      <w:proofErr w:type="spellEnd"/>
      <w:r w:rsidRPr="00D31461">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2EE705B2" w14:textId="77777777" w:rsidR="00202503" w:rsidRPr="00D31461" w:rsidRDefault="00202503" w:rsidP="00527801">
      <w:pPr>
        <w:widowControl w:val="0"/>
        <w:numPr>
          <w:ilvl w:val="0"/>
          <w:numId w:val="1"/>
        </w:numPr>
        <w:tabs>
          <w:tab w:val="clear" w:pos="360"/>
        </w:tabs>
        <w:autoSpaceDE/>
        <w:autoSpaceDN/>
        <w:ind w:left="426" w:hanging="426"/>
        <w:jc w:val="both"/>
      </w:pPr>
      <w:r w:rsidRPr="00D31461">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FD24FC8" w14:textId="77777777" w:rsidR="00202503" w:rsidRPr="00D31461" w:rsidRDefault="00202503" w:rsidP="006F3A02">
      <w:pPr>
        <w:pStyle w:val="Prrafodelista"/>
        <w:numPr>
          <w:ilvl w:val="0"/>
          <w:numId w:val="9"/>
        </w:numPr>
        <w:tabs>
          <w:tab w:val="num" w:pos="360"/>
        </w:tabs>
        <w:autoSpaceDE/>
        <w:autoSpaceDN/>
        <w:jc w:val="both"/>
      </w:pPr>
      <w:r w:rsidRPr="00D31461">
        <w:t xml:space="preserve">Declaramos bajo juramento, el que se entiende prestado por la suscripción de la presente carta de presentación de la propuesta, que hemos declarado únicamente la verdad en la información y </w:t>
      </w:r>
      <w:r w:rsidRPr="00D31461">
        <w:lastRenderedPageBreak/>
        <w:t>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24BAEDA" w14:textId="7DA9157E" w:rsidR="00202503" w:rsidRPr="00D31461" w:rsidRDefault="00202503" w:rsidP="006F3A02">
      <w:pPr>
        <w:pStyle w:val="Prrafodelista"/>
        <w:numPr>
          <w:ilvl w:val="0"/>
          <w:numId w:val="9"/>
        </w:numPr>
        <w:tabs>
          <w:tab w:val="num" w:pos="360"/>
        </w:tabs>
        <w:autoSpaceDE/>
        <w:autoSpaceDN/>
        <w:jc w:val="both"/>
      </w:pPr>
      <w:r w:rsidRPr="00D31461">
        <w:t>Que me obligo a suministrar a solicitud de POLICÍA NACIONAL – DIRECCION DE SANIDAD-</w:t>
      </w:r>
      <w:r w:rsidR="00ED54E4" w:rsidRPr="00D31461">
        <w:t xml:space="preserve"> UNIDAD PRESTADORA DE SALUD HUILA</w:t>
      </w:r>
      <w:r w:rsidRPr="00D31461">
        <w:t xml:space="preserve"> cualquier información necesaria para la correcta evaluación de esta propuesta, dentro de los términos que al efecto determine esa entidad.</w:t>
      </w:r>
    </w:p>
    <w:p w14:paraId="5C7FE37F" w14:textId="77777777" w:rsidR="00202503" w:rsidRPr="00D31461" w:rsidRDefault="00202503" w:rsidP="006F3A02">
      <w:pPr>
        <w:pStyle w:val="Prrafodelista"/>
        <w:numPr>
          <w:ilvl w:val="0"/>
          <w:numId w:val="9"/>
        </w:numPr>
        <w:tabs>
          <w:tab w:val="num" w:pos="360"/>
        </w:tabs>
        <w:autoSpaceDE/>
        <w:autoSpaceDN/>
        <w:jc w:val="both"/>
      </w:pPr>
      <w:r w:rsidRPr="00D31461">
        <w:t xml:space="preserve">Que recibiremos notificaciones </w:t>
      </w:r>
      <w:r w:rsidR="00EE15F9" w:rsidRPr="00D31461">
        <w:t>mediante plataforma SECOP I</w:t>
      </w:r>
      <w:r w:rsidR="00537B81" w:rsidRPr="00D31461">
        <w:t>I</w:t>
      </w:r>
    </w:p>
    <w:p w14:paraId="3147542E" w14:textId="77777777" w:rsidR="00202503" w:rsidRPr="00D31461" w:rsidRDefault="00202503" w:rsidP="006F3A02">
      <w:pPr>
        <w:numPr>
          <w:ilvl w:val="0"/>
          <w:numId w:val="9"/>
        </w:numPr>
        <w:autoSpaceDE/>
        <w:autoSpaceDN/>
        <w:jc w:val="both"/>
      </w:pPr>
      <w:r w:rsidRPr="00D31461">
        <w:t>Que en caso de resultar favorecidos en la adjudicación del proceso de selección y contratación, los pagos que se pacten dentro del contrato respectivo, deberán consignarse en la cuenta No. (</w:t>
      </w:r>
      <w:r w:rsidRPr="00D31461">
        <w:rPr>
          <w:b/>
          <w:i/>
          <w:u w:val="single"/>
        </w:rPr>
        <w:t>Indicar clase de cuenta, número,  banco, sucursal,  ciudad, país y cualquier otro dato necesario</w:t>
      </w:r>
      <w:r w:rsidRPr="00D31461">
        <w:t>).</w:t>
      </w:r>
      <w:r w:rsidR="004C37E3" w:rsidRPr="00D31461">
        <w:t>(</w:t>
      </w:r>
      <w:r w:rsidR="004C37E3" w:rsidRPr="00D31461">
        <w:rPr>
          <w:b/>
        </w:rPr>
        <w:t>xxxxxxxxxxxxxxxxxxxxxxxxxxxxxxxxxxxxxxxxxxxxxxxxxxxxxxxxxxxxxxxxxxxxx</w:t>
      </w:r>
      <w:r w:rsidR="004C37E3" w:rsidRPr="00D31461">
        <w:t>)</w:t>
      </w:r>
    </w:p>
    <w:p w14:paraId="187548C6" w14:textId="77777777" w:rsidR="00202503" w:rsidRPr="00D31461" w:rsidRDefault="00202503" w:rsidP="006F3A02">
      <w:pPr>
        <w:widowControl w:val="0"/>
        <w:numPr>
          <w:ilvl w:val="0"/>
          <w:numId w:val="9"/>
        </w:numPr>
        <w:tabs>
          <w:tab w:val="left" w:pos="2835"/>
        </w:tabs>
        <w:adjustRightInd w:val="0"/>
        <w:jc w:val="both"/>
      </w:pPr>
      <w:r w:rsidRPr="00D31461">
        <w:t>Que no nos hallamos relacionados en el Boletín de Responsables Fiscales (artículo 60 Ley 610 de 2000).</w:t>
      </w:r>
    </w:p>
    <w:p w14:paraId="66758229" w14:textId="7FBCDCB1" w:rsidR="00202503" w:rsidRPr="00D31461" w:rsidRDefault="00202503" w:rsidP="006F3A02">
      <w:pPr>
        <w:numPr>
          <w:ilvl w:val="0"/>
          <w:numId w:val="9"/>
        </w:numPr>
        <w:autoSpaceDE/>
        <w:autoSpaceDN/>
        <w:jc w:val="both"/>
      </w:pPr>
      <w:r w:rsidRPr="00D31461">
        <w:t xml:space="preserve">Que el plazo de ejecución del contrato será </w:t>
      </w:r>
      <w:r w:rsidR="00743255" w:rsidRPr="00D31461">
        <w:rPr>
          <w:b/>
          <w:bCs/>
          <w:u w:val="single"/>
        </w:rPr>
        <w:t>XXXXXXXXX</w:t>
      </w:r>
    </w:p>
    <w:p w14:paraId="450F3B82" w14:textId="77777777" w:rsidR="00202503" w:rsidRPr="00D31461" w:rsidRDefault="00202503" w:rsidP="006F3A02">
      <w:pPr>
        <w:numPr>
          <w:ilvl w:val="0"/>
          <w:numId w:val="9"/>
        </w:numPr>
        <w:autoSpaceDE/>
        <w:autoSpaceDN/>
        <w:jc w:val="both"/>
      </w:pPr>
      <w:r w:rsidRPr="00D31461">
        <w:t xml:space="preserve">Que la vigencia de la presente oferta es de </w:t>
      </w:r>
      <w:r w:rsidR="00537B81" w:rsidRPr="00D31461">
        <w:t>60</w:t>
      </w:r>
      <w:r w:rsidR="00E52B94" w:rsidRPr="00D31461">
        <w:t xml:space="preserve"> </w:t>
      </w:r>
      <w:proofErr w:type="spellStart"/>
      <w:r w:rsidR="00E52B94" w:rsidRPr="00D31461">
        <w:t>dias</w:t>
      </w:r>
      <w:proofErr w:type="spellEnd"/>
      <w:r w:rsidRPr="00D31461">
        <w:t>, contados a partir de la presentación de la oferta.</w:t>
      </w:r>
    </w:p>
    <w:p w14:paraId="509FC4F0" w14:textId="77777777" w:rsidR="009F0FBE" w:rsidRPr="00D31461" w:rsidRDefault="009F0FBE" w:rsidP="006F3A02">
      <w:pPr>
        <w:numPr>
          <w:ilvl w:val="0"/>
          <w:numId w:val="9"/>
        </w:numPr>
        <w:autoSpaceDE/>
        <w:autoSpaceDN/>
        <w:jc w:val="both"/>
      </w:pPr>
      <w:r w:rsidRPr="00D31461">
        <w:t xml:space="preserve">Que la Oferta económica que presentó cumple con la totalidad de los requisitos y especificaciones técnicas del Pliego de Condiciones de la referencia. </w:t>
      </w:r>
    </w:p>
    <w:p w14:paraId="1C5312D1" w14:textId="77777777" w:rsidR="009F0FBE" w:rsidRPr="00D31461" w:rsidRDefault="009F0FBE" w:rsidP="006F3A02">
      <w:pPr>
        <w:numPr>
          <w:ilvl w:val="0"/>
          <w:numId w:val="9"/>
        </w:numPr>
        <w:autoSpaceDE/>
        <w:autoSpaceDN/>
        <w:jc w:val="both"/>
      </w:pPr>
      <w:r w:rsidRPr="00D31461">
        <w:t>Que la oferta económica esta diligenciada en los términos definidos por la Entidad en el cuestionario de SECOP II, para el presente proceso y que hacen parte integral de la Oferta.</w:t>
      </w:r>
    </w:p>
    <w:p w14:paraId="3A05976B" w14:textId="77777777" w:rsidR="009F0FBE" w:rsidRPr="00D31461" w:rsidRDefault="009F0FBE" w:rsidP="006F3A02">
      <w:pPr>
        <w:numPr>
          <w:ilvl w:val="0"/>
          <w:numId w:val="9"/>
        </w:numPr>
        <w:autoSpaceDE/>
        <w:autoSpaceDN/>
        <w:jc w:val="both"/>
      </w:pPr>
      <w:r w:rsidRPr="00D31461">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038EC642" w14:textId="77777777" w:rsidR="009F0FBE" w:rsidRPr="00D31461" w:rsidRDefault="009F0FBE" w:rsidP="009F0FBE">
      <w:pPr>
        <w:pStyle w:val="Piedepgina"/>
        <w:tabs>
          <w:tab w:val="left" w:pos="708"/>
        </w:tabs>
        <w:jc w:val="both"/>
        <w:rPr>
          <w:sz w:val="18"/>
          <w:szCs w:val="18"/>
        </w:rPr>
      </w:pPr>
    </w:p>
    <w:p w14:paraId="5CDD5CAB" w14:textId="77777777" w:rsidR="001E4547" w:rsidRPr="00D31461" w:rsidRDefault="001E4547" w:rsidP="009F0FBE">
      <w:pPr>
        <w:pStyle w:val="Piedepgina"/>
        <w:tabs>
          <w:tab w:val="left" w:pos="708"/>
        </w:tabs>
        <w:jc w:val="both"/>
        <w:rPr>
          <w:sz w:val="18"/>
          <w:szCs w:val="18"/>
        </w:rPr>
      </w:pPr>
    </w:p>
    <w:p w14:paraId="1758720C" w14:textId="77777777" w:rsidR="009F0FBE" w:rsidRPr="00D31461" w:rsidRDefault="009F0FBE" w:rsidP="009F0FBE">
      <w:pPr>
        <w:jc w:val="both"/>
        <w:rPr>
          <w:sz w:val="18"/>
          <w:szCs w:val="18"/>
          <w:lang w:eastAsia="es-CO"/>
        </w:rPr>
      </w:pPr>
      <w:r w:rsidRPr="00D31461">
        <w:rPr>
          <w:sz w:val="18"/>
          <w:szCs w:val="18"/>
          <w:lang w:eastAsia="es-CO"/>
        </w:rPr>
        <w:t>El proponente:</w:t>
      </w:r>
    </w:p>
    <w:p w14:paraId="371C064F" w14:textId="77777777" w:rsidR="009F0FBE" w:rsidRPr="00D31461" w:rsidRDefault="009F0FBE" w:rsidP="009F0FBE">
      <w:pPr>
        <w:ind w:left="708"/>
        <w:jc w:val="both"/>
        <w:rPr>
          <w:sz w:val="18"/>
          <w:szCs w:val="18"/>
          <w:lang w:eastAsia="es-CO"/>
        </w:rPr>
      </w:pPr>
      <w:r w:rsidRPr="00D31461">
        <w:rPr>
          <w:sz w:val="18"/>
          <w:szCs w:val="18"/>
          <w:lang w:eastAsia="es-CO"/>
        </w:rPr>
        <w:t>  </w:t>
      </w:r>
    </w:p>
    <w:p w14:paraId="492AD745" w14:textId="77777777" w:rsidR="009F0FBE" w:rsidRPr="00D31461" w:rsidRDefault="009F0FBE" w:rsidP="009F0FBE">
      <w:pPr>
        <w:pStyle w:val="Sinespaciado1"/>
        <w:rPr>
          <w:rFonts w:ascii="Arial" w:hAnsi="Arial" w:cs="Arial"/>
          <w:sz w:val="18"/>
          <w:szCs w:val="18"/>
        </w:rPr>
      </w:pPr>
      <w:r w:rsidRPr="00D31461">
        <w:rPr>
          <w:rFonts w:ascii="Arial" w:hAnsi="Arial" w:cs="Arial"/>
          <w:b/>
          <w:bCs/>
          <w:sz w:val="18"/>
          <w:szCs w:val="18"/>
        </w:rPr>
        <w:t>__________________________________</w:t>
      </w:r>
    </w:p>
    <w:p w14:paraId="0B91525A" w14:textId="77777777" w:rsidR="009F0FBE" w:rsidRPr="00D31461" w:rsidRDefault="009F0FBE" w:rsidP="009F0FBE">
      <w:pPr>
        <w:pStyle w:val="Sinespaciado1"/>
        <w:rPr>
          <w:rFonts w:ascii="Arial" w:hAnsi="Arial" w:cs="Arial"/>
          <w:sz w:val="18"/>
          <w:szCs w:val="18"/>
        </w:rPr>
      </w:pPr>
      <w:proofErr w:type="spellStart"/>
      <w:r w:rsidRPr="00D31461">
        <w:rPr>
          <w:rFonts w:ascii="Arial" w:hAnsi="Arial" w:cs="Arial"/>
          <w:sz w:val="18"/>
          <w:szCs w:val="18"/>
        </w:rPr>
        <w:t>Firma</w:t>
      </w:r>
      <w:proofErr w:type="spellEnd"/>
      <w:r w:rsidRPr="00D31461">
        <w:rPr>
          <w:rFonts w:ascii="Arial" w:hAnsi="Arial" w:cs="Arial"/>
          <w:sz w:val="18"/>
          <w:szCs w:val="18"/>
        </w:rPr>
        <w:t xml:space="preserve"> del </w:t>
      </w:r>
      <w:proofErr w:type="spellStart"/>
      <w:r w:rsidRPr="00D31461">
        <w:rPr>
          <w:rFonts w:ascii="Arial" w:hAnsi="Arial" w:cs="Arial"/>
          <w:sz w:val="18"/>
          <w:szCs w:val="18"/>
        </w:rPr>
        <w:t>representante</w:t>
      </w:r>
      <w:proofErr w:type="spellEnd"/>
      <w:r w:rsidRPr="00D31461">
        <w:rPr>
          <w:rFonts w:ascii="Arial" w:hAnsi="Arial" w:cs="Arial"/>
          <w:sz w:val="18"/>
          <w:szCs w:val="18"/>
        </w:rPr>
        <w:t xml:space="preserve"> legal del </w:t>
      </w:r>
      <w:proofErr w:type="spellStart"/>
      <w:r w:rsidRPr="00D31461">
        <w:rPr>
          <w:rFonts w:ascii="Arial" w:hAnsi="Arial" w:cs="Arial"/>
          <w:sz w:val="18"/>
          <w:szCs w:val="18"/>
        </w:rPr>
        <w:t>proponente</w:t>
      </w:r>
      <w:proofErr w:type="spellEnd"/>
      <w:r w:rsidRPr="00D31461">
        <w:rPr>
          <w:rFonts w:ascii="Arial" w:hAnsi="Arial" w:cs="Arial"/>
          <w:sz w:val="18"/>
          <w:szCs w:val="18"/>
        </w:rPr>
        <w:t xml:space="preserve"> </w:t>
      </w:r>
    </w:p>
    <w:p w14:paraId="611109D4" w14:textId="77777777" w:rsidR="009F0FBE" w:rsidRPr="00D31461" w:rsidRDefault="009F0FBE" w:rsidP="009F0FBE">
      <w:pPr>
        <w:pStyle w:val="Sinespaciado1"/>
        <w:contextualSpacing/>
        <w:rPr>
          <w:rFonts w:ascii="Arial" w:hAnsi="Arial" w:cs="Arial"/>
          <w:sz w:val="18"/>
          <w:szCs w:val="18"/>
          <w:lang w:eastAsia="es-CO"/>
        </w:rPr>
      </w:pPr>
      <w:r w:rsidRPr="00D31461">
        <w:rPr>
          <w:rFonts w:ascii="Arial" w:hAnsi="Arial" w:cs="Arial"/>
          <w:sz w:val="18"/>
          <w:szCs w:val="18"/>
          <w:lang w:eastAsia="es-CO"/>
        </w:rPr>
        <w:t xml:space="preserve">Nombre o </w:t>
      </w:r>
      <w:proofErr w:type="spellStart"/>
      <w:r w:rsidRPr="00D31461">
        <w:rPr>
          <w:rFonts w:ascii="Arial" w:hAnsi="Arial" w:cs="Arial"/>
          <w:sz w:val="18"/>
          <w:szCs w:val="18"/>
          <w:lang w:eastAsia="es-CO"/>
        </w:rPr>
        <w:t>razón</w:t>
      </w:r>
      <w:proofErr w:type="spellEnd"/>
      <w:r w:rsidRPr="00D31461">
        <w:rPr>
          <w:rFonts w:ascii="Arial" w:hAnsi="Arial" w:cs="Arial"/>
          <w:sz w:val="18"/>
          <w:szCs w:val="18"/>
          <w:lang w:eastAsia="es-CO"/>
        </w:rPr>
        <w:t xml:space="preserve"> social del </w:t>
      </w:r>
      <w:proofErr w:type="spellStart"/>
      <w:r w:rsidRPr="00D31461">
        <w:rPr>
          <w:rFonts w:ascii="Arial" w:hAnsi="Arial" w:cs="Arial"/>
          <w:sz w:val="18"/>
          <w:szCs w:val="18"/>
          <w:lang w:eastAsia="es-CO"/>
        </w:rPr>
        <w:t>oferente</w:t>
      </w:r>
      <w:proofErr w:type="spellEnd"/>
      <w:r w:rsidRPr="00D31461">
        <w:rPr>
          <w:rFonts w:ascii="Arial" w:hAnsi="Arial" w:cs="Arial"/>
          <w:sz w:val="18"/>
          <w:szCs w:val="18"/>
          <w:lang w:eastAsia="es-CO"/>
        </w:rPr>
        <w:t xml:space="preserve">: </w:t>
      </w:r>
      <w:sdt>
        <w:sdtPr>
          <w:rPr>
            <w:rFonts w:ascii="Arial" w:hAnsi="Arial" w:cs="Arial"/>
            <w:color w:val="000000" w:themeColor="text1"/>
            <w:sz w:val="18"/>
            <w:szCs w:val="18"/>
          </w:rPr>
          <w:id w:val="1316913632"/>
          <w:placeholder>
            <w:docPart w:val="B2AF2CE8D412425880C803A074FC5FD4"/>
          </w:placeholder>
          <w:showingPlcHdr/>
        </w:sdtPr>
        <w:sdtContent>
          <w:r w:rsidRPr="00D31461">
            <w:rPr>
              <w:rFonts w:ascii="Arial" w:eastAsiaTheme="minorEastAsia" w:hAnsi="Arial" w:cs="Arial"/>
              <w:color w:val="FF8F8F"/>
              <w:sz w:val="18"/>
              <w:szCs w:val="18"/>
              <w:u w:val="single"/>
            </w:rPr>
            <w:t>Diligenciar el nombre completo del proponente</w:t>
          </w:r>
        </w:sdtContent>
      </w:sdt>
    </w:p>
    <w:p w14:paraId="65B300A0" w14:textId="77777777" w:rsidR="009F0FBE" w:rsidRPr="00D31461" w:rsidRDefault="009F0FBE" w:rsidP="009F0FBE">
      <w:pPr>
        <w:pStyle w:val="Sinespaciado1"/>
        <w:contextualSpacing/>
        <w:rPr>
          <w:rFonts w:ascii="Arial" w:hAnsi="Arial" w:cs="Arial"/>
          <w:color w:val="000000"/>
          <w:sz w:val="18"/>
          <w:szCs w:val="18"/>
        </w:rPr>
      </w:pPr>
      <w:proofErr w:type="spellStart"/>
      <w:r w:rsidRPr="00D31461">
        <w:rPr>
          <w:rFonts w:ascii="Arial" w:hAnsi="Arial" w:cs="Arial"/>
          <w:sz w:val="18"/>
          <w:szCs w:val="18"/>
          <w:lang w:eastAsia="es-CO"/>
        </w:rPr>
        <w:t>Identificación</w:t>
      </w:r>
      <w:proofErr w:type="spellEnd"/>
      <w:r w:rsidRPr="00D31461">
        <w:rPr>
          <w:rFonts w:ascii="Arial" w:hAnsi="Arial" w:cs="Arial"/>
          <w:sz w:val="18"/>
          <w:szCs w:val="18"/>
          <w:lang w:eastAsia="es-CO"/>
        </w:rPr>
        <w:t xml:space="preserve"> (NIT </w:t>
      </w:r>
      <w:r w:rsidRPr="00D31461">
        <w:rPr>
          <w:rFonts w:ascii="Segoe UI Symbol" w:eastAsia="MS Gothic" w:hAnsi="Segoe UI Symbol" w:cs="Segoe UI Symbol"/>
          <w:sz w:val="18"/>
          <w:szCs w:val="18"/>
          <w:lang w:eastAsia="es-CO"/>
        </w:rPr>
        <w:t>☐</w:t>
      </w:r>
      <w:r w:rsidRPr="00D31461">
        <w:rPr>
          <w:rFonts w:ascii="Arial" w:hAnsi="Arial" w:cs="Arial"/>
          <w:sz w:val="18"/>
          <w:szCs w:val="18"/>
          <w:lang w:eastAsia="es-CO"/>
        </w:rPr>
        <w:t xml:space="preserve"> C.C </w:t>
      </w:r>
      <w:r w:rsidRPr="00D31461">
        <w:rPr>
          <w:rFonts w:ascii="Segoe UI Symbol" w:eastAsia="MS Gothic" w:hAnsi="Segoe UI Symbol" w:cs="Segoe UI Symbol"/>
          <w:sz w:val="18"/>
          <w:szCs w:val="18"/>
          <w:lang w:eastAsia="es-CO"/>
        </w:rPr>
        <w:t>☐</w:t>
      </w:r>
      <w:r w:rsidRPr="00D31461">
        <w:rPr>
          <w:rFonts w:ascii="Arial" w:hAnsi="Arial" w:cs="Arial"/>
          <w:sz w:val="18"/>
          <w:szCs w:val="18"/>
          <w:lang w:eastAsia="es-CO"/>
        </w:rPr>
        <w:t xml:space="preserve">  C.E </w:t>
      </w:r>
      <w:r w:rsidRPr="00D31461">
        <w:rPr>
          <w:rFonts w:ascii="Segoe UI Symbol" w:eastAsia="MS Gothic" w:hAnsi="Segoe UI Symbol" w:cs="Segoe UI Symbol"/>
          <w:sz w:val="18"/>
          <w:szCs w:val="18"/>
          <w:lang w:eastAsia="es-CO"/>
        </w:rPr>
        <w:t>☐</w:t>
      </w:r>
      <w:r w:rsidRPr="00D31461">
        <w:rPr>
          <w:rFonts w:ascii="Arial" w:hAnsi="Arial" w:cs="Arial"/>
          <w:sz w:val="18"/>
          <w:szCs w:val="18"/>
          <w:lang w:eastAsia="es-CO"/>
        </w:rPr>
        <w:t>)</w:t>
      </w:r>
      <w:r w:rsidRPr="00D31461">
        <w:rPr>
          <w:rFonts w:ascii="Arial" w:hAnsi="Arial" w:cs="Arial"/>
          <w:color w:val="000000"/>
          <w:sz w:val="18"/>
          <w:szCs w:val="18"/>
        </w:rPr>
        <w:t xml:space="preserve">: </w:t>
      </w:r>
      <w:sdt>
        <w:sdtPr>
          <w:rPr>
            <w:rFonts w:ascii="Arial" w:hAnsi="Arial" w:cs="Arial"/>
            <w:color w:val="000000" w:themeColor="text1"/>
            <w:sz w:val="18"/>
            <w:szCs w:val="18"/>
          </w:rPr>
          <w:id w:val="936022794"/>
          <w:placeholder>
            <w:docPart w:val="8DADB411DA0348029FCBCC6C21BB7EB9"/>
          </w:placeholder>
          <w:showingPlcHdr/>
        </w:sdtPr>
        <w:sdtContent>
          <w:r w:rsidRPr="00D31461">
            <w:rPr>
              <w:rFonts w:ascii="Arial" w:eastAsiaTheme="minorEastAsia" w:hAnsi="Arial" w:cs="Arial"/>
              <w:color w:val="FF8F8F"/>
              <w:sz w:val="18"/>
              <w:szCs w:val="18"/>
              <w:u w:val="single"/>
            </w:rPr>
            <w:t>Diligenciar la identificación del proponente</w:t>
          </w:r>
        </w:sdtContent>
      </w:sdt>
    </w:p>
    <w:p w14:paraId="1F2BE892" w14:textId="77777777" w:rsidR="009F0FBE" w:rsidRPr="00D31461" w:rsidRDefault="009F0FBE" w:rsidP="009F0FBE">
      <w:pPr>
        <w:pStyle w:val="Sinespaciado1"/>
        <w:contextualSpacing/>
        <w:rPr>
          <w:rFonts w:ascii="Arial" w:hAnsi="Arial" w:cs="Arial"/>
          <w:color w:val="000000"/>
          <w:sz w:val="18"/>
          <w:szCs w:val="18"/>
        </w:rPr>
      </w:pPr>
      <w:r w:rsidRPr="00D31461">
        <w:rPr>
          <w:rFonts w:ascii="Arial" w:hAnsi="Arial" w:cs="Arial"/>
          <w:sz w:val="18"/>
          <w:szCs w:val="18"/>
          <w:lang w:eastAsia="es-CO"/>
        </w:rPr>
        <w:t>Nombre Representante Legal</w:t>
      </w:r>
      <w:r w:rsidRPr="00D31461">
        <w:rPr>
          <w:rFonts w:ascii="Arial" w:hAnsi="Arial" w:cs="Arial"/>
          <w:color w:val="000000" w:themeColor="text1"/>
          <w:sz w:val="18"/>
          <w:szCs w:val="18"/>
        </w:rPr>
        <w:t xml:space="preserve">: </w:t>
      </w:r>
      <w:sdt>
        <w:sdtPr>
          <w:rPr>
            <w:rFonts w:ascii="Arial" w:hAnsi="Arial" w:cs="Arial"/>
            <w:color w:val="000000" w:themeColor="text1"/>
            <w:sz w:val="18"/>
            <w:szCs w:val="18"/>
          </w:rPr>
          <w:id w:val="358579352"/>
          <w:placeholder>
            <w:docPart w:val="F6440F1A803D434F99116EDADDCD42D9"/>
          </w:placeholder>
          <w:showingPlcHdr/>
        </w:sdtPr>
        <w:sdtContent>
          <w:r w:rsidRPr="00D31461">
            <w:rPr>
              <w:rFonts w:ascii="Arial" w:eastAsiaTheme="minorEastAsia" w:hAnsi="Arial" w:cs="Arial"/>
              <w:color w:val="FF8F8F"/>
              <w:sz w:val="18"/>
              <w:szCs w:val="18"/>
              <w:u w:val="single"/>
            </w:rPr>
            <w:t>Diligenciar el nombre completo del representante legal</w:t>
          </w:r>
        </w:sdtContent>
      </w:sdt>
    </w:p>
    <w:p w14:paraId="7285F8D6" w14:textId="77777777" w:rsidR="009F0FBE" w:rsidRPr="00D31461" w:rsidRDefault="009F0FBE" w:rsidP="009F0FBE">
      <w:pPr>
        <w:pStyle w:val="Sinespaciado1"/>
        <w:rPr>
          <w:rFonts w:ascii="Arial" w:hAnsi="Arial" w:cs="Arial"/>
          <w:color w:val="000000"/>
          <w:sz w:val="18"/>
          <w:szCs w:val="18"/>
        </w:rPr>
      </w:pPr>
      <w:proofErr w:type="spellStart"/>
      <w:r w:rsidRPr="00D31461">
        <w:rPr>
          <w:rFonts w:ascii="Arial" w:hAnsi="Arial" w:cs="Arial"/>
          <w:color w:val="000000"/>
          <w:sz w:val="18"/>
          <w:szCs w:val="18"/>
        </w:rPr>
        <w:t>Identificación</w:t>
      </w:r>
      <w:proofErr w:type="spellEnd"/>
      <w:r w:rsidRPr="00D31461">
        <w:rPr>
          <w:rFonts w:ascii="Arial" w:hAnsi="Arial" w:cs="Arial"/>
          <w:color w:val="000000"/>
          <w:sz w:val="18"/>
          <w:szCs w:val="18"/>
        </w:rPr>
        <w:t xml:space="preserve"> (C.C </w:t>
      </w:r>
      <w:r w:rsidRPr="00D31461">
        <w:rPr>
          <w:rFonts w:ascii="Segoe UI Symbol" w:eastAsia="MS Gothic" w:hAnsi="Segoe UI Symbol" w:cs="Segoe UI Symbol"/>
          <w:sz w:val="18"/>
          <w:szCs w:val="18"/>
          <w:lang w:eastAsia="es-CO"/>
        </w:rPr>
        <w:t>☐</w:t>
      </w:r>
      <w:r w:rsidRPr="00D31461">
        <w:rPr>
          <w:rFonts w:ascii="Arial" w:hAnsi="Arial" w:cs="Arial"/>
          <w:color w:val="000000"/>
          <w:sz w:val="18"/>
          <w:szCs w:val="18"/>
        </w:rPr>
        <w:t xml:space="preserve">  C.E.</w:t>
      </w:r>
      <w:r w:rsidRPr="00D31461">
        <w:rPr>
          <w:rFonts w:ascii="Arial" w:hAnsi="Arial" w:cs="Arial"/>
          <w:sz w:val="18"/>
          <w:szCs w:val="18"/>
          <w:lang w:eastAsia="es-CO"/>
        </w:rPr>
        <w:t xml:space="preserve"> </w:t>
      </w:r>
      <w:r w:rsidRPr="00D31461">
        <w:rPr>
          <w:rFonts w:ascii="Segoe UI Symbol" w:eastAsia="MS Gothic" w:hAnsi="Segoe UI Symbol" w:cs="Segoe UI Symbol"/>
          <w:sz w:val="18"/>
          <w:szCs w:val="18"/>
          <w:lang w:eastAsia="es-CO"/>
        </w:rPr>
        <w:t>☐</w:t>
      </w:r>
      <w:r w:rsidRPr="00D31461">
        <w:rPr>
          <w:rFonts w:ascii="Arial" w:hAnsi="Arial" w:cs="Arial"/>
          <w:sz w:val="18"/>
          <w:szCs w:val="18"/>
          <w:lang w:eastAsia="es-CO"/>
        </w:rPr>
        <w:t xml:space="preserve">) </w:t>
      </w:r>
      <w:sdt>
        <w:sdtPr>
          <w:rPr>
            <w:rFonts w:ascii="Arial" w:hAnsi="Arial" w:cs="Arial"/>
            <w:color w:val="000000" w:themeColor="text1"/>
            <w:sz w:val="18"/>
            <w:szCs w:val="18"/>
          </w:rPr>
          <w:id w:val="-2129385307"/>
          <w:placeholder>
            <w:docPart w:val="FBA7C62009A249C6A36A1A4C6F8704C6"/>
          </w:placeholder>
          <w:showingPlcHdr/>
        </w:sdtPr>
        <w:sdtContent>
          <w:r w:rsidRPr="00D31461">
            <w:rPr>
              <w:rFonts w:ascii="Arial" w:eastAsiaTheme="minorEastAsia" w:hAnsi="Arial" w:cs="Arial"/>
              <w:color w:val="FF8F8F"/>
              <w:sz w:val="18"/>
              <w:szCs w:val="18"/>
              <w:u w:val="single"/>
            </w:rPr>
            <w:t>Diligenciar el documento de identificación del representante legal</w:t>
          </w:r>
        </w:sdtContent>
      </w:sdt>
    </w:p>
    <w:p w14:paraId="18A814BE" w14:textId="77777777" w:rsidR="009F0FBE" w:rsidRPr="00D31461" w:rsidRDefault="009F0FBE" w:rsidP="009F0FBE">
      <w:pPr>
        <w:pStyle w:val="Sinespaciado1"/>
        <w:rPr>
          <w:rFonts w:ascii="Arial" w:hAnsi="Arial" w:cs="Arial"/>
          <w:color w:val="000000"/>
          <w:sz w:val="18"/>
          <w:szCs w:val="18"/>
        </w:rPr>
      </w:pPr>
      <w:proofErr w:type="spellStart"/>
      <w:r w:rsidRPr="00D31461">
        <w:rPr>
          <w:rFonts w:ascii="Arial" w:hAnsi="Arial" w:cs="Arial"/>
          <w:color w:val="000000" w:themeColor="text1"/>
          <w:sz w:val="18"/>
          <w:szCs w:val="18"/>
        </w:rPr>
        <w:t>Dirección</w:t>
      </w:r>
      <w:proofErr w:type="spellEnd"/>
      <w:r w:rsidRPr="00D31461">
        <w:rPr>
          <w:rFonts w:ascii="Arial" w:hAnsi="Arial" w:cs="Arial"/>
          <w:color w:val="000000" w:themeColor="text1"/>
          <w:sz w:val="18"/>
          <w:szCs w:val="18"/>
        </w:rPr>
        <w:t xml:space="preserve">: </w:t>
      </w:r>
      <w:sdt>
        <w:sdtPr>
          <w:rPr>
            <w:rFonts w:ascii="Arial" w:hAnsi="Arial" w:cs="Arial"/>
            <w:color w:val="000000" w:themeColor="text1"/>
            <w:sz w:val="18"/>
            <w:szCs w:val="18"/>
          </w:rPr>
          <w:id w:val="206097311"/>
          <w:placeholder>
            <w:docPart w:val="48E009573A484ECC9A4B31012E24E43A"/>
          </w:placeholder>
          <w:showingPlcHdr/>
        </w:sdtPr>
        <w:sdtContent>
          <w:r w:rsidRPr="00D31461">
            <w:rPr>
              <w:rFonts w:ascii="Arial" w:eastAsiaTheme="minorEastAsia" w:hAnsi="Arial" w:cs="Arial"/>
              <w:color w:val="FF8F8F"/>
              <w:sz w:val="18"/>
              <w:szCs w:val="18"/>
              <w:u w:val="single"/>
            </w:rPr>
            <w:t>Diligenciar la dirección del proveedor</w:t>
          </w:r>
        </w:sdtContent>
      </w:sdt>
    </w:p>
    <w:p w14:paraId="03307F30" w14:textId="77777777" w:rsidR="009F0FBE" w:rsidRPr="00D31461" w:rsidRDefault="009F0FBE" w:rsidP="009F0FBE">
      <w:pPr>
        <w:pStyle w:val="Sinespaciado1"/>
        <w:rPr>
          <w:rFonts w:ascii="Arial" w:hAnsi="Arial" w:cs="Arial"/>
          <w:sz w:val="18"/>
          <w:szCs w:val="18"/>
        </w:rPr>
      </w:pPr>
      <w:proofErr w:type="spellStart"/>
      <w:r w:rsidRPr="00D31461">
        <w:rPr>
          <w:rFonts w:ascii="Arial" w:hAnsi="Arial" w:cs="Arial"/>
          <w:color w:val="000000" w:themeColor="text1"/>
          <w:sz w:val="18"/>
          <w:szCs w:val="18"/>
        </w:rPr>
        <w:t>Teléfono</w:t>
      </w:r>
      <w:proofErr w:type="spellEnd"/>
      <w:r w:rsidRPr="00D31461">
        <w:rPr>
          <w:rFonts w:ascii="Arial" w:hAnsi="Arial" w:cs="Arial"/>
          <w:color w:val="000000" w:themeColor="text1"/>
          <w:sz w:val="18"/>
          <w:szCs w:val="18"/>
        </w:rPr>
        <w:t>:</w:t>
      </w:r>
      <w:r w:rsidRPr="00D31461">
        <w:rPr>
          <w:rFonts w:ascii="Arial" w:hAnsi="Arial" w:cs="Arial"/>
          <w:b/>
          <w:bCs/>
          <w:color w:val="000000" w:themeColor="text1"/>
          <w:sz w:val="18"/>
          <w:szCs w:val="18"/>
        </w:rPr>
        <w:t xml:space="preserve"> </w:t>
      </w:r>
      <w:sdt>
        <w:sdtPr>
          <w:rPr>
            <w:rFonts w:ascii="Arial" w:hAnsi="Arial" w:cs="Arial"/>
            <w:b/>
            <w:bCs/>
            <w:color w:val="000000" w:themeColor="text1"/>
            <w:sz w:val="18"/>
            <w:szCs w:val="18"/>
          </w:rPr>
          <w:id w:val="1723666804"/>
          <w:placeholder>
            <w:docPart w:val="685574F800DA4FE491718C7915F29A27"/>
          </w:placeholder>
          <w:showingPlcHdr/>
        </w:sdtPr>
        <w:sdtContent>
          <w:r w:rsidRPr="00D31461">
            <w:rPr>
              <w:rFonts w:ascii="Arial" w:eastAsiaTheme="minorEastAsia" w:hAnsi="Arial" w:cs="Arial"/>
              <w:color w:val="FF8F8F"/>
              <w:sz w:val="18"/>
              <w:szCs w:val="18"/>
              <w:u w:val="single"/>
            </w:rPr>
            <w:t>Diligenciar teléfonos de contacto del proveedor</w:t>
          </w:r>
        </w:sdtContent>
      </w:sdt>
    </w:p>
    <w:p w14:paraId="768C16D2" w14:textId="77777777" w:rsidR="009F0FBE" w:rsidRPr="00D31461" w:rsidRDefault="009F0FBE" w:rsidP="009F0FBE">
      <w:pPr>
        <w:pStyle w:val="Sinespaciado1"/>
        <w:rPr>
          <w:rFonts w:ascii="Arial" w:hAnsi="Arial" w:cs="Arial"/>
          <w:sz w:val="18"/>
          <w:szCs w:val="18"/>
        </w:rPr>
      </w:pPr>
      <w:r w:rsidRPr="00D31461">
        <w:rPr>
          <w:rFonts w:ascii="Arial" w:hAnsi="Arial" w:cs="Arial"/>
          <w:color w:val="000000" w:themeColor="text1"/>
          <w:sz w:val="18"/>
          <w:szCs w:val="18"/>
        </w:rPr>
        <w:t>Email:</w:t>
      </w:r>
      <w:r w:rsidRPr="00D31461">
        <w:rPr>
          <w:rFonts w:ascii="Arial" w:hAnsi="Arial" w:cs="Arial"/>
          <w:b/>
          <w:bCs/>
          <w:color w:val="000000" w:themeColor="text1"/>
          <w:sz w:val="18"/>
          <w:szCs w:val="18"/>
        </w:rPr>
        <w:t xml:space="preserve"> </w:t>
      </w:r>
      <w:sdt>
        <w:sdtPr>
          <w:rPr>
            <w:rFonts w:ascii="Arial" w:hAnsi="Arial" w:cs="Arial"/>
            <w:b/>
            <w:bCs/>
            <w:color w:val="000000" w:themeColor="text1"/>
            <w:sz w:val="18"/>
            <w:szCs w:val="18"/>
          </w:rPr>
          <w:id w:val="360285248"/>
          <w:placeholder>
            <w:docPart w:val="7ABCADA854D74CFABD6A8AD034FFD931"/>
          </w:placeholder>
          <w:showingPlcHdr/>
        </w:sdtPr>
        <w:sdtContent>
          <w:r w:rsidRPr="00D31461">
            <w:rPr>
              <w:rFonts w:ascii="Arial" w:eastAsiaTheme="minorEastAsia" w:hAnsi="Arial" w:cs="Arial"/>
              <w:color w:val="FF8F8F"/>
              <w:sz w:val="18"/>
              <w:szCs w:val="18"/>
              <w:u w:val="single"/>
            </w:rPr>
            <w:t>Diligenciar correo electrónico de notificaciones</w:t>
          </w:r>
        </w:sdtContent>
      </w:sdt>
    </w:p>
    <w:p w14:paraId="775473F1" w14:textId="77777777" w:rsidR="009F0FBE" w:rsidRPr="00D31461" w:rsidRDefault="009F0FBE" w:rsidP="009F0FBE">
      <w:pPr>
        <w:pStyle w:val="Textoindependiente"/>
        <w:shd w:val="clear" w:color="auto" w:fill="FFFFFF"/>
        <w:ind w:right="-425"/>
      </w:pPr>
    </w:p>
    <w:p w14:paraId="038F99CE" w14:textId="77777777" w:rsidR="00CC0B3C" w:rsidRPr="00D31461" w:rsidRDefault="00CC0B3C" w:rsidP="00F12064">
      <w:pPr>
        <w:pStyle w:val="Textoindependiente"/>
        <w:jc w:val="center"/>
        <w:rPr>
          <w:rFonts w:cs="Arial"/>
          <w:b/>
          <w:bCs/>
          <w:sz w:val="20"/>
        </w:rPr>
      </w:pPr>
    </w:p>
    <w:p w14:paraId="370C1EEC" w14:textId="77777777" w:rsidR="00CC0B3C" w:rsidRPr="00D31461" w:rsidRDefault="00CC0B3C" w:rsidP="00F12064">
      <w:pPr>
        <w:pStyle w:val="Textoindependiente"/>
        <w:jc w:val="center"/>
        <w:rPr>
          <w:rFonts w:cs="Arial"/>
          <w:b/>
          <w:bCs/>
          <w:sz w:val="20"/>
        </w:rPr>
      </w:pPr>
    </w:p>
    <w:p w14:paraId="670B0837" w14:textId="77777777" w:rsidR="00CC0B3C" w:rsidRPr="00D31461" w:rsidRDefault="00CC0B3C" w:rsidP="00F12064">
      <w:pPr>
        <w:pStyle w:val="Textoindependiente"/>
        <w:jc w:val="center"/>
        <w:rPr>
          <w:rFonts w:cs="Arial"/>
          <w:b/>
          <w:bCs/>
          <w:sz w:val="20"/>
        </w:rPr>
      </w:pPr>
    </w:p>
    <w:p w14:paraId="2D4726EF" w14:textId="77777777" w:rsidR="00CC0B3C" w:rsidRPr="00D31461" w:rsidRDefault="00CC0B3C" w:rsidP="00F12064">
      <w:pPr>
        <w:pStyle w:val="Textoindependiente"/>
        <w:jc w:val="center"/>
        <w:rPr>
          <w:rFonts w:cs="Arial"/>
          <w:b/>
          <w:bCs/>
          <w:sz w:val="20"/>
        </w:rPr>
      </w:pPr>
    </w:p>
    <w:p w14:paraId="1DAD6975" w14:textId="77777777" w:rsidR="00CC0B3C" w:rsidRPr="00D31461" w:rsidRDefault="00CC0B3C" w:rsidP="00F12064">
      <w:pPr>
        <w:pStyle w:val="Textoindependiente"/>
        <w:jc w:val="center"/>
        <w:rPr>
          <w:rFonts w:cs="Arial"/>
          <w:b/>
          <w:bCs/>
          <w:sz w:val="20"/>
        </w:rPr>
      </w:pPr>
    </w:p>
    <w:p w14:paraId="20B35DAF" w14:textId="77777777" w:rsidR="00D709D2" w:rsidRPr="00D31461" w:rsidRDefault="00D709D2" w:rsidP="00F12064">
      <w:pPr>
        <w:pStyle w:val="Textoindependiente"/>
        <w:jc w:val="center"/>
        <w:rPr>
          <w:rFonts w:cs="Arial"/>
          <w:b/>
          <w:bCs/>
          <w:sz w:val="20"/>
        </w:rPr>
      </w:pPr>
    </w:p>
    <w:p w14:paraId="1C1DD48C" w14:textId="77777777" w:rsidR="00D709D2" w:rsidRPr="00D31461" w:rsidRDefault="00D709D2" w:rsidP="00F12064">
      <w:pPr>
        <w:pStyle w:val="Textoindependiente"/>
        <w:jc w:val="center"/>
        <w:rPr>
          <w:rFonts w:cs="Arial"/>
          <w:b/>
          <w:bCs/>
          <w:sz w:val="20"/>
        </w:rPr>
      </w:pPr>
    </w:p>
    <w:p w14:paraId="2280816F" w14:textId="77777777" w:rsidR="000A4858" w:rsidRPr="00D31461" w:rsidRDefault="000A4858" w:rsidP="00FE2037">
      <w:pPr>
        <w:pStyle w:val="Sangradetextonormal"/>
        <w:ind w:left="0"/>
        <w:rPr>
          <w:rFonts w:ascii="Arial" w:hAnsi="Arial" w:cs="Arial"/>
          <w:sz w:val="20"/>
          <w:szCs w:val="20"/>
        </w:rPr>
      </w:pPr>
    </w:p>
    <w:p w14:paraId="487BAC50" w14:textId="77777777" w:rsidR="0066397E" w:rsidRPr="00D31461" w:rsidRDefault="0066397E" w:rsidP="00FE2037">
      <w:pPr>
        <w:pStyle w:val="Sangradetextonormal"/>
        <w:ind w:left="0"/>
        <w:rPr>
          <w:rFonts w:ascii="Arial" w:hAnsi="Arial" w:cs="Arial"/>
          <w:sz w:val="20"/>
          <w:szCs w:val="20"/>
        </w:rPr>
      </w:pPr>
    </w:p>
    <w:p w14:paraId="41AD7895" w14:textId="77777777" w:rsidR="00056526" w:rsidRPr="00D31461" w:rsidRDefault="00056526" w:rsidP="00FE2037">
      <w:pPr>
        <w:pStyle w:val="Sangradetextonormal"/>
        <w:ind w:left="0"/>
        <w:rPr>
          <w:rFonts w:ascii="Arial" w:hAnsi="Arial" w:cs="Arial"/>
          <w:sz w:val="20"/>
          <w:szCs w:val="20"/>
        </w:rPr>
      </w:pPr>
    </w:p>
    <w:p w14:paraId="5CF38FED" w14:textId="77777777" w:rsidR="00056526" w:rsidRPr="00D31461" w:rsidRDefault="00056526" w:rsidP="00FE2037">
      <w:pPr>
        <w:pStyle w:val="Sangradetextonormal"/>
        <w:ind w:left="0"/>
        <w:rPr>
          <w:rFonts w:ascii="Arial" w:hAnsi="Arial" w:cs="Arial"/>
          <w:sz w:val="20"/>
          <w:szCs w:val="20"/>
        </w:rPr>
      </w:pPr>
    </w:p>
    <w:p w14:paraId="268FB6AA" w14:textId="77777777" w:rsidR="00056526" w:rsidRPr="00D31461" w:rsidRDefault="00056526" w:rsidP="00FE2037">
      <w:pPr>
        <w:pStyle w:val="Sangradetextonormal"/>
        <w:ind w:left="0"/>
        <w:rPr>
          <w:rFonts w:ascii="Arial" w:hAnsi="Arial" w:cs="Arial"/>
          <w:sz w:val="20"/>
          <w:szCs w:val="20"/>
        </w:rPr>
      </w:pPr>
    </w:p>
    <w:p w14:paraId="4DC4A3BC" w14:textId="77777777" w:rsidR="00056526" w:rsidRPr="00D31461" w:rsidRDefault="00056526" w:rsidP="00FE2037">
      <w:pPr>
        <w:pStyle w:val="Sangradetextonormal"/>
        <w:ind w:left="0"/>
        <w:rPr>
          <w:rFonts w:ascii="Arial" w:hAnsi="Arial" w:cs="Arial"/>
          <w:sz w:val="20"/>
          <w:szCs w:val="20"/>
        </w:rPr>
      </w:pPr>
    </w:p>
    <w:p w14:paraId="5F0F58C3" w14:textId="77777777" w:rsidR="00FA020A" w:rsidRPr="00D31461" w:rsidRDefault="00FA020A" w:rsidP="00FE2037">
      <w:pPr>
        <w:pStyle w:val="Sangradetextonormal"/>
        <w:ind w:left="0"/>
        <w:rPr>
          <w:rFonts w:ascii="Arial" w:hAnsi="Arial" w:cs="Arial"/>
          <w:sz w:val="20"/>
          <w:szCs w:val="20"/>
        </w:rPr>
      </w:pPr>
    </w:p>
    <w:p w14:paraId="17837846" w14:textId="006C5C97" w:rsidR="009901F1" w:rsidRPr="00D31461" w:rsidRDefault="009901F1" w:rsidP="00DD526B">
      <w:pPr>
        <w:pStyle w:val="Textoindependiente"/>
        <w:jc w:val="center"/>
        <w:rPr>
          <w:rFonts w:cs="Arial"/>
          <w:b/>
          <w:sz w:val="20"/>
        </w:rPr>
      </w:pPr>
      <w:r w:rsidRPr="00D31461">
        <w:rPr>
          <w:rFonts w:cs="Arial"/>
          <w:b/>
          <w:sz w:val="20"/>
        </w:rPr>
        <w:lastRenderedPageBreak/>
        <w:t xml:space="preserve">FORMULARIO </w:t>
      </w:r>
    </w:p>
    <w:p w14:paraId="29A9CA55" w14:textId="77777777" w:rsidR="009901F1" w:rsidRPr="00D31461" w:rsidRDefault="009901F1" w:rsidP="00DD526B">
      <w:pPr>
        <w:pStyle w:val="Textoindependiente"/>
        <w:jc w:val="center"/>
        <w:rPr>
          <w:rFonts w:cs="Arial"/>
          <w:b/>
          <w:sz w:val="20"/>
        </w:rPr>
      </w:pPr>
    </w:p>
    <w:p w14:paraId="5C63F580" w14:textId="77777777" w:rsidR="0060761A" w:rsidRPr="00D31461" w:rsidRDefault="0060761A" w:rsidP="0060761A">
      <w:pPr>
        <w:pStyle w:val="Textoindependiente"/>
        <w:spacing w:line="276" w:lineRule="auto"/>
        <w:jc w:val="center"/>
        <w:rPr>
          <w:rFonts w:cs="Arial"/>
          <w:b/>
          <w:sz w:val="20"/>
          <w14:shadow w14:blurRad="50800" w14:dist="38100" w14:dir="2700000" w14:sx="100000" w14:sy="100000" w14:kx="0" w14:ky="0" w14:algn="tl">
            <w14:srgbClr w14:val="000000">
              <w14:alpha w14:val="60000"/>
            </w14:srgbClr>
          </w14:shadow>
        </w:rPr>
      </w:pPr>
      <w:r w:rsidRPr="00D31461">
        <w:rPr>
          <w:rFonts w:cs="Arial"/>
          <w:b/>
          <w:sz w:val="20"/>
          <w14:shadow w14:blurRad="50800" w14:dist="38100" w14:dir="2700000" w14:sx="100000" w14:sy="100000" w14:kx="0" w14:ky="0" w14:algn="tl">
            <w14:srgbClr w14:val="000000">
              <w14:alpha w14:val="60000"/>
            </w14:srgbClr>
          </w14:shadow>
        </w:rPr>
        <w:t>DATOS BÁSICOS BENEFICIARIO CUENTA</w:t>
      </w:r>
    </w:p>
    <w:p w14:paraId="01CE0778" w14:textId="77777777" w:rsidR="0060761A" w:rsidRPr="00D31461" w:rsidRDefault="0060761A" w:rsidP="0060761A">
      <w:pPr>
        <w:pStyle w:val="Textoindependiente"/>
        <w:tabs>
          <w:tab w:val="left" w:pos="-142"/>
        </w:tabs>
        <w:spacing w:line="276" w:lineRule="auto"/>
        <w:ind w:right="-799"/>
        <w:rPr>
          <w:rFonts w:cs="Arial"/>
          <w:b/>
          <w:sz w:val="20"/>
        </w:rPr>
      </w:pPr>
    </w:p>
    <w:p w14:paraId="58014382" w14:textId="77777777" w:rsidR="0060761A" w:rsidRPr="00D31461" w:rsidRDefault="00000000" w:rsidP="0060761A">
      <w:pPr>
        <w:spacing w:after="160" w:line="259" w:lineRule="auto"/>
        <w:jc w:val="both"/>
        <w:rPr>
          <w:color w:val="FF8F8F"/>
          <w:lang w:val="es-CO" w:eastAsia="en-US"/>
        </w:rPr>
      </w:pPr>
      <w:sdt>
        <w:sdtPr>
          <w:rPr>
            <w:rFonts w:eastAsia="Calibri"/>
            <w:lang w:val="es-CO" w:eastAsia="en-US"/>
          </w:rPr>
          <w:id w:val="-1834905128"/>
          <w:placeholder>
            <w:docPart w:val="40244B9F618E48C2AE430A40F55C095F"/>
          </w:placeholder>
          <w15:color w:val="800000"/>
          <w:text/>
        </w:sdtPr>
        <w:sdtContent>
          <w:r w:rsidR="0060761A" w:rsidRPr="00D31461">
            <w:rPr>
              <w:rFonts w:eastAsia="Calibri"/>
              <w:lang w:val="es-CO" w:eastAsia="en-US"/>
            </w:rPr>
            <w:t>Neiva</w:t>
          </w:r>
        </w:sdtContent>
      </w:sdt>
      <w:r w:rsidR="0060761A" w:rsidRPr="00D31461">
        <w:rPr>
          <w:rFonts w:eastAsia="Calibri"/>
          <w:lang w:val="es-CO" w:eastAsia="en-US"/>
        </w:rPr>
        <w:t xml:space="preserve">                                                                                     </w:t>
      </w:r>
      <w:sdt>
        <w:sdtPr>
          <w:rPr>
            <w:rFonts w:eastAsia="Calibri"/>
            <w:lang w:val="es-CO" w:eastAsia="en-US"/>
          </w:rPr>
          <w:id w:val="2006087525"/>
          <w:placeholder>
            <w:docPart w:val="A6457E43C7514EB5A35646565AFA215B"/>
          </w:placeholder>
          <w:showingPlcHdr/>
          <w15:color w:val="800000"/>
          <w:date w:fullDate="2021-04-13T00:00:00Z">
            <w:dateFormat w:val="d 'de' MMMM 'de' yyyy"/>
            <w:lid w:val="es-CO"/>
            <w:storeMappedDataAs w:val="dateTime"/>
            <w:calendar w:val="gregorian"/>
          </w:date>
        </w:sdtPr>
        <w:sdtContent>
          <w:r w:rsidR="0060761A" w:rsidRPr="00D31461">
            <w:rPr>
              <w:color w:val="FF8F8F"/>
              <w:lang w:val="es-CO" w:eastAsia="en-US"/>
            </w:rPr>
            <w:t>seleccionar la fecha.</w:t>
          </w:r>
        </w:sdtContent>
      </w:sdt>
    </w:p>
    <w:p w14:paraId="4387C5EB" w14:textId="77777777" w:rsidR="0060761A" w:rsidRPr="00D31461" w:rsidRDefault="0060761A" w:rsidP="0060761A">
      <w:pPr>
        <w:rPr>
          <w:lang w:val="es-CO"/>
        </w:rPr>
      </w:pPr>
      <w:r w:rsidRPr="00D31461">
        <w:rPr>
          <w:rFonts w:eastAsia="Arial"/>
          <w:lang w:val="es-CO"/>
        </w:rPr>
        <w:t xml:space="preserve"> </w:t>
      </w:r>
    </w:p>
    <w:p w14:paraId="4AC0A43C" w14:textId="77777777" w:rsidR="0060761A" w:rsidRPr="00D31461" w:rsidRDefault="0060761A" w:rsidP="0060761A">
      <w:pPr>
        <w:spacing w:line="241" w:lineRule="auto"/>
        <w:jc w:val="both"/>
        <w:rPr>
          <w:lang w:val="es-CO"/>
        </w:rPr>
      </w:pPr>
      <w:r w:rsidRPr="00D31461">
        <w:rPr>
          <w:rFonts w:eastAsia="Arial"/>
          <w:lang w:val="es-CO"/>
        </w:rPr>
        <w:t xml:space="preserve">Me permito certificar la siguiente información con el objeto de ser incluida en el Sistema Integrado de Información Financiera SIIF.  </w:t>
      </w:r>
    </w:p>
    <w:p w14:paraId="5B695FCC" w14:textId="77777777" w:rsidR="0060761A" w:rsidRPr="00D31461" w:rsidRDefault="0060761A" w:rsidP="0060761A">
      <w:pPr>
        <w:rPr>
          <w:lang w:val="es-CO"/>
        </w:rPr>
      </w:pPr>
      <w:r w:rsidRPr="00D31461">
        <w:rPr>
          <w:rFonts w:eastAsia="Arial"/>
          <w:lang w:val="es-CO"/>
        </w:rPr>
        <w:t xml:space="preserve"> </w:t>
      </w:r>
    </w:p>
    <w:p w14:paraId="748CF251" w14:textId="77777777" w:rsidR="0060761A" w:rsidRPr="00D31461" w:rsidRDefault="0060761A" w:rsidP="0060761A">
      <w:pPr>
        <w:rPr>
          <w:lang w:val="es-CO"/>
        </w:rPr>
      </w:pPr>
      <w:r w:rsidRPr="00D31461">
        <w:rPr>
          <w:rFonts w:eastAsia="Arial"/>
          <w:lang w:val="es-CO"/>
        </w:rPr>
        <w:t xml:space="preserve">APERTURA ________                                         CANCELACIÓN_________ </w:t>
      </w:r>
    </w:p>
    <w:p w14:paraId="5E390C21" w14:textId="77777777" w:rsidR="0060761A" w:rsidRPr="00D31461" w:rsidRDefault="0060761A" w:rsidP="0060761A">
      <w:pPr>
        <w:rPr>
          <w:lang w:val="es-CO"/>
        </w:rPr>
      </w:pPr>
      <w:r w:rsidRPr="00D31461">
        <w:rPr>
          <w:rFonts w:eastAsia="Arial"/>
          <w:lang w:val="es-CO"/>
        </w:rPr>
        <w:t xml:space="preserve"> </w:t>
      </w:r>
    </w:p>
    <w:p w14:paraId="4D932DD2" w14:textId="77777777" w:rsidR="0060761A" w:rsidRPr="00D31461" w:rsidRDefault="0060761A" w:rsidP="0060761A">
      <w:pPr>
        <w:rPr>
          <w:lang w:val="es-CO"/>
        </w:rPr>
      </w:pPr>
      <w:r w:rsidRPr="00D31461">
        <w:rPr>
          <w:rFonts w:eastAsia="Arial"/>
          <w:b/>
          <w:lang w:val="es-CO"/>
        </w:rPr>
        <w:t xml:space="preserve">I. DATOS ENTIDAD INFORMANTE (Beneficiario) </w:t>
      </w:r>
    </w:p>
    <w:p w14:paraId="2251B758" w14:textId="77777777" w:rsidR="0060761A" w:rsidRPr="00D31461" w:rsidRDefault="0060761A" w:rsidP="0060761A">
      <w:pPr>
        <w:rPr>
          <w:lang w:val="es-CO"/>
        </w:rPr>
      </w:pPr>
      <w:r w:rsidRPr="00D31461">
        <w:rPr>
          <w:rFonts w:eastAsia="Arial"/>
          <w:lang w:val="es-CO"/>
        </w:rPr>
        <w:t xml:space="preserve"> </w:t>
      </w:r>
    </w:p>
    <w:p w14:paraId="33F36D95" w14:textId="77777777" w:rsidR="0060761A" w:rsidRPr="00D31461" w:rsidRDefault="0060761A" w:rsidP="0060761A">
      <w:pPr>
        <w:rPr>
          <w:lang w:val="es-CO"/>
        </w:rPr>
      </w:pPr>
      <w:r w:rsidRPr="00D31461">
        <w:rPr>
          <w:rFonts w:eastAsia="Arial"/>
          <w:lang w:val="es-CO"/>
        </w:rPr>
        <w:t xml:space="preserve">Entidad o beneficiario ___________________________ NIT __________________ </w:t>
      </w:r>
    </w:p>
    <w:p w14:paraId="1CBFB2F7" w14:textId="77777777" w:rsidR="0060761A" w:rsidRPr="00D31461" w:rsidRDefault="0060761A" w:rsidP="0060761A">
      <w:pPr>
        <w:rPr>
          <w:lang w:val="es-CO"/>
        </w:rPr>
      </w:pPr>
      <w:r w:rsidRPr="00D31461">
        <w:rPr>
          <w:rFonts w:eastAsia="Arial"/>
          <w:lang w:val="es-CO"/>
        </w:rPr>
        <w:t xml:space="preserve">                                   ___________________________ Y/O </w:t>
      </w:r>
    </w:p>
    <w:p w14:paraId="01416C4D" w14:textId="77777777" w:rsidR="0060761A" w:rsidRPr="00D31461" w:rsidRDefault="0060761A" w:rsidP="0060761A">
      <w:pPr>
        <w:spacing w:line="480" w:lineRule="auto"/>
        <w:rPr>
          <w:lang w:val="es-CO"/>
        </w:rPr>
      </w:pPr>
      <w:r w:rsidRPr="00D31461">
        <w:rPr>
          <w:rFonts w:eastAsia="Arial"/>
          <w:lang w:val="es-CO"/>
        </w:rPr>
        <w:t xml:space="preserve">                                   ___________________________ C.C. __________________ </w:t>
      </w:r>
    </w:p>
    <w:p w14:paraId="45E46CC9" w14:textId="77777777" w:rsidR="0060761A" w:rsidRPr="00D31461" w:rsidRDefault="0060761A" w:rsidP="0060761A">
      <w:pPr>
        <w:spacing w:line="480" w:lineRule="auto"/>
        <w:rPr>
          <w:lang w:val="es-CO"/>
        </w:rPr>
      </w:pPr>
      <w:r w:rsidRPr="00D31461">
        <w:rPr>
          <w:rFonts w:eastAsia="Arial"/>
          <w:lang w:val="es-CO"/>
        </w:rPr>
        <w:t xml:space="preserve">Dirección                    _______________________ Teléfono____________ Fax__________ </w:t>
      </w:r>
    </w:p>
    <w:p w14:paraId="672E384E" w14:textId="77777777" w:rsidR="0060761A" w:rsidRPr="00D31461" w:rsidRDefault="0060761A" w:rsidP="0060761A">
      <w:pPr>
        <w:rPr>
          <w:sz w:val="18"/>
          <w:lang w:val="es-CO"/>
        </w:rPr>
      </w:pPr>
    </w:p>
    <w:p w14:paraId="7332F31B" w14:textId="77777777" w:rsidR="0060761A" w:rsidRPr="00D31461" w:rsidRDefault="0060761A" w:rsidP="0060761A">
      <w:pPr>
        <w:rPr>
          <w:lang w:val="es-CO"/>
        </w:rPr>
      </w:pPr>
      <w:r w:rsidRPr="00D31461">
        <w:rPr>
          <w:rFonts w:eastAsia="Arial"/>
          <w:lang w:val="es-CO"/>
        </w:rPr>
        <w:t xml:space="preserve">Departamento _______________ Ciudad_______________ Municipio________ </w:t>
      </w:r>
    </w:p>
    <w:p w14:paraId="04A54CCC" w14:textId="77777777" w:rsidR="0060761A" w:rsidRPr="00D31461" w:rsidRDefault="0060761A" w:rsidP="0060761A">
      <w:pPr>
        <w:rPr>
          <w:lang w:val="es-CO"/>
        </w:rPr>
      </w:pPr>
      <w:r w:rsidRPr="00D31461">
        <w:rPr>
          <w:rFonts w:eastAsia="Arial"/>
          <w:lang w:val="es-CO"/>
        </w:rPr>
        <w:t xml:space="preserve"> </w:t>
      </w:r>
    </w:p>
    <w:p w14:paraId="547FD67F" w14:textId="77777777" w:rsidR="0060761A" w:rsidRPr="00D31461" w:rsidRDefault="0060761A" w:rsidP="0060761A">
      <w:pPr>
        <w:tabs>
          <w:tab w:val="center" w:pos="1989"/>
          <w:tab w:val="center" w:pos="4581"/>
        </w:tabs>
        <w:rPr>
          <w:lang w:val="es-CO"/>
        </w:rPr>
      </w:pPr>
      <w:r w:rsidRPr="00D31461">
        <w:rPr>
          <w:lang w:val="es-CO"/>
        </w:rPr>
        <w:tab/>
      </w:r>
      <w:r w:rsidRPr="00D31461">
        <w:rPr>
          <w:rFonts w:eastAsia="Arial"/>
          <w:lang w:val="es-CO"/>
        </w:rPr>
        <w:t xml:space="preserve">Denominación de la cuenta           </w:t>
      </w:r>
      <w:r w:rsidRPr="00D31461">
        <w:rPr>
          <w:rFonts w:eastAsia="Arial"/>
          <w:b/>
          <w:lang w:val="es-CO"/>
        </w:rPr>
        <w:t xml:space="preserve"> Corriente</w:t>
      </w:r>
      <w:r w:rsidRPr="00D31461">
        <w:rPr>
          <w:rFonts w:eastAsia="Arial"/>
          <w:lang w:val="es-CO"/>
        </w:rPr>
        <w:t xml:space="preserve"> </w:t>
      </w:r>
      <w:r w:rsidRPr="00D31461">
        <w:rPr>
          <w:rFonts w:eastAsia="Arial"/>
          <w:lang w:val="es-CO"/>
        </w:rPr>
        <w:tab/>
        <w:t xml:space="preserve">______ </w:t>
      </w:r>
    </w:p>
    <w:p w14:paraId="47549C4E" w14:textId="77777777" w:rsidR="0060761A" w:rsidRPr="00D31461" w:rsidRDefault="0060761A" w:rsidP="0060761A">
      <w:pPr>
        <w:rPr>
          <w:lang w:val="es-CO"/>
        </w:rPr>
      </w:pPr>
      <w:r w:rsidRPr="00D31461">
        <w:rPr>
          <w:rFonts w:eastAsia="Arial"/>
          <w:lang w:val="es-CO"/>
        </w:rPr>
        <w:t xml:space="preserve"> </w:t>
      </w:r>
    </w:p>
    <w:p w14:paraId="13FD31D5" w14:textId="77777777" w:rsidR="0060761A" w:rsidRPr="00D31461" w:rsidRDefault="0060761A" w:rsidP="0060761A">
      <w:pPr>
        <w:tabs>
          <w:tab w:val="center" w:pos="1944"/>
          <w:tab w:val="center" w:pos="4581"/>
        </w:tabs>
        <w:rPr>
          <w:lang w:val="es-CO"/>
        </w:rPr>
      </w:pPr>
      <w:r w:rsidRPr="00D31461">
        <w:rPr>
          <w:lang w:val="es-CO"/>
        </w:rPr>
        <w:tab/>
      </w:r>
      <w:r w:rsidRPr="00D31461">
        <w:rPr>
          <w:rFonts w:eastAsia="Arial"/>
          <w:lang w:val="es-CO"/>
        </w:rPr>
        <w:t xml:space="preserve">                                                        </w:t>
      </w:r>
      <w:r w:rsidRPr="00D31461">
        <w:rPr>
          <w:rFonts w:eastAsia="Arial"/>
          <w:b/>
          <w:lang w:val="es-CO"/>
        </w:rPr>
        <w:t xml:space="preserve">Ahorros </w:t>
      </w:r>
      <w:r w:rsidRPr="00D31461">
        <w:rPr>
          <w:rFonts w:eastAsia="Arial"/>
          <w:b/>
          <w:lang w:val="es-CO"/>
        </w:rPr>
        <w:tab/>
      </w:r>
      <w:r w:rsidRPr="00D31461">
        <w:rPr>
          <w:rFonts w:eastAsia="Arial"/>
          <w:lang w:val="es-CO"/>
        </w:rPr>
        <w:t xml:space="preserve">______ </w:t>
      </w:r>
    </w:p>
    <w:p w14:paraId="736D7585" w14:textId="77777777" w:rsidR="0060761A" w:rsidRPr="00D31461" w:rsidRDefault="0060761A" w:rsidP="0060761A">
      <w:pPr>
        <w:rPr>
          <w:lang w:val="es-CO"/>
        </w:rPr>
      </w:pPr>
      <w:r w:rsidRPr="00D31461">
        <w:rPr>
          <w:rFonts w:eastAsia="Arial"/>
          <w:lang w:val="es-CO"/>
        </w:rPr>
        <w:t xml:space="preserve"> </w:t>
      </w:r>
    </w:p>
    <w:p w14:paraId="4942518C" w14:textId="77777777" w:rsidR="0060761A" w:rsidRPr="00D31461" w:rsidRDefault="0060761A" w:rsidP="0060761A">
      <w:pPr>
        <w:spacing w:line="241" w:lineRule="auto"/>
        <w:jc w:val="both"/>
        <w:rPr>
          <w:lang w:val="es-CO"/>
        </w:rPr>
      </w:pPr>
      <w:r w:rsidRPr="00D31461">
        <w:rPr>
          <w:rFonts w:eastAsia="Arial"/>
          <w:lang w:val="es-CO"/>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103F46CC" w14:textId="77777777" w:rsidR="0060761A" w:rsidRPr="00D31461" w:rsidRDefault="0060761A" w:rsidP="0060761A">
      <w:pPr>
        <w:rPr>
          <w:lang w:val="es-CO"/>
        </w:rPr>
      </w:pPr>
      <w:r w:rsidRPr="00D31461">
        <w:rPr>
          <w:rFonts w:eastAsia="Arial"/>
          <w:lang w:val="es-CO"/>
        </w:rPr>
        <w:t xml:space="preserve"> </w:t>
      </w:r>
    </w:p>
    <w:p w14:paraId="668BB8E7" w14:textId="77777777" w:rsidR="0060761A" w:rsidRPr="00D31461" w:rsidRDefault="0060761A" w:rsidP="0060761A">
      <w:pPr>
        <w:spacing w:line="241" w:lineRule="auto"/>
        <w:jc w:val="both"/>
        <w:rPr>
          <w:lang w:val="es-CO"/>
        </w:rPr>
      </w:pPr>
      <w:r w:rsidRPr="00D31461">
        <w:rPr>
          <w:rFonts w:eastAsia="Arial"/>
          <w:lang w:val="es-CO"/>
        </w:rPr>
        <w:t xml:space="preserve">1.   Si es a través de correo electrónico el contratista verificará que los recursos fueron recibidos y dará respuesta al correo electrónico de la Tesorería de la Entidad dentro del siguiente día hábil. </w:t>
      </w:r>
    </w:p>
    <w:p w14:paraId="194169FC" w14:textId="77777777" w:rsidR="0060761A" w:rsidRPr="00D31461" w:rsidRDefault="0060761A" w:rsidP="0060761A">
      <w:pPr>
        <w:rPr>
          <w:lang w:val="es-CO"/>
        </w:rPr>
      </w:pPr>
      <w:r w:rsidRPr="00D31461">
        <w:rPr>
          <w:rFonts w:eastAsia="Arial"/>
          <w:lang w:val="es-CO"/>
        </w:rPr>
        <w:t xml:space="preserve"> </w:t>
      </w:r>
    </w:p>
    <w:p w14:paraId="7D8BA9E2" w14:textId="77777777" w:rsidR="0060761A" w:rsidRPr="00D31461" w:rsidRDefault="0060761A" w:rsidP="0060761A">
      <w:pPr>
        <w:tabs>
          <w:tab w:val="center" w:pos="1216"/>
          <w:tab w:val="center" w:pos="4911"/>
        </w:tabs>
        <w:rPr>
          <w:lang w:val="es-CO"/>
        </w:rPr>
      </w:pPr>
      <w:r w:rsidRPr="00D31461">
        <w:rPr>
          <w:lang w:val="es-CO"/>
        </w:rPr>
        <w:tab/>
      </w:r>
      <w:r w:rsidRPr="00D31461">
        <w:rPr>
          <w:rFonts w:eastAsia="Arial"/>
          <w:lang w:val="es-CO"/>
        </w:rPr>
        <w:t xml:space="preserve">CORREO ELECTRÓNICO:   </w:t>
      </w:r>
      <w:r w:rsidRPr="00D31461">
        <w:rPr>
          <w:rFonts w:eastAsia="Arial"/>
          <w:lang w:val="es-CO"/>
        </w:rPr>
        <w:tab/>
        <w:t xml:space="preserve">______________________________ SI (___) </w:t>
      </w:r>
    </w:p>
    <w:p w14:paraId="72012BEC" w14:textId="77777777" w:rsidR="0060761A" w:rsidRPr="00D31461" w:rsidRDefault="0060761A" w:rsidP="0060761A">
      <w:pPr>
        <w:rPr>
          <w:lang w:val="es-CO"/>
        </w:rPr>
      </w:pPr>
      <w:r w:rsidRPr="00D31461">
        <w:rPr>
          <w:rFonts w:eastAsia="Arial"/>
          <w:lang w:val="es-CO"/>
        </w:rPr>
        <w:t xml:space="preserve"> </w:t>
      </w:r>
    </w:p>
    <w:p w14:paraId="31FF016F" w14:textId="77777777" w:rsidR="0060761A" w:rsidRPr="00D31461" w:rsidRDefault="0060761A" w:rsidP="0060761A">
      <w:pPr>
        <w:tabs>
          <w:tab w:val="center" w:pos="566"/>
          <w:tab w:val="center" w:pos="1416"/>
          <w:tab w:val="center" w:pos="2125"/>
          <w:tab w:val="center" w:pos="4882"/>
        </w:tabs>
        <w:rPr>
          <w:lang w:val="es-CO"/>
        </w:rPr>
      </w:pPr>
      <w:r w:rsidRPr="00D31461">
        <w:rPr>
          <w:lang w:val="es-CO"/>
        </w:rPr>
        <w:tab/>
      </w:r>
      <w:r w:rsidRPr="00D31461">
        <w:rPr>
          <w:rFonts w:eastAsia="Arial"/>
          <w:lang w:val="es-CO"/>
        </w:rPr>
        <w:t xml:space="preserve">TELÉFONO: </w:t>
      </w:r>
      <w:r w:rsidRPr="00D31461">
        <w:rPr>
          <w:rFonts w:eastAsia="Arial"/>
          <w:lang w:val="es-CO"/>
        </w:rPr>
        <w:tab/>
        <w:t xml:space="preserve"> </w:t>
      </w:r>
      <w:r w:rsidRPr="00D31461">
        <w:rPr>
          <w:rFonts w:eastAsia="Arial"/>
          <w:lang w:val="es-CO"/>
        </w:rPr>
        <w:tab/>
        <w:t xml:space="preserve"> </w:t>
      </w:r>
      <w:r w:rsidRPr="00D31461">
        <w:rPr>
          <w:rFonts w:eastAsia="Arial"/>
          <w:lang w:val="es-CO"/>
        </w:rPr>
        <w:tab/>
        <w:t xml:space="preserve">______________________________ SI (___) </w:t>
      </w:r>
    </w:p>
    <w:p w14:paraId="1EE6CD2D" w14:textId="77777777" w:rsidR="0060761A" w:rsidRPr="00D31461" w:rsidRDefault="0060761A" w:rsidP="0060761A">
      <w:pPr>
        <w:rPr>
          <w:lang w:val="es-CO"/>
        </w:rPr>
      </w:pPr>
      <w:r w:rsidRPr="00D31461">
        <w:rPr>
          <w:rFonts w:eastAsia="Arial"/>
          <w:lang w:val="es-CO"/>
        </w:rPr>
        <w:t xml:space="preserve"> </w:t>
      </w:r>
    </w:p>
    <w:p w14:paraId="175A06A0" w14:textId="77777777" w:rsidR="0060761A" w:rsidRPr="00D31461" w:rsidRDefault="0060761A" w:rsidP="0060761A">
      <w:pPr>
        <w:rPr>
          <w:lang w:val="es-CO"/>
        </w:rPr>
      </w:pPr>
      <w:r w:rsidRPr="00D31461">
        <w:rPr>
          <w:rFonts w:eastAsia="Arial"/>
          <w:b/>
          <w:lang w:val="es-CO"/>
        </w:rPr>
        <w:t xml:space="preserve">II. DATOS DE LA ENTIDAD FINANCIERA:  </w:t>
      </w:r>
    </w:p>
    <w:p w14:paraId="73BCE257" w14:textId="77777777" w:rsidR="0060761A" w:rsidRPr="00D31461" w:rsidRDefault="0060761A" w:rsidP="0060761A">
      <w:pPr>
        <w:rPr>
          <w:lang w:val="es-CO"/>
        </w:rPr>
      </w:pPr>
      <w:r w:rsidRPr="00D31461">
        <w:rPr>
          <w:rFonts w:eastAsia="Arial"/>
          <w:lang w:val="es-CO"/>
        </w:rPr>
        <w:t xml:space="preserve"> </w:t>
      </w:r>
    </w:p>
    <w:p w14:paraId="304428FB" w14:textId="77777777" w:rsidR="0060761A" w:rsidRPr="00D31461" w:rsidRDefault="0060761A" w:rsidP="0060761A">
      <w:pPr>
        <w:rPr>
          <w:lang w:val="es-CO"/>
        </w:rPr>
      </w:pPr>
      <w:r w:rsidRPr="00D31461">
        <w:rPr>
          <w:rFonts w:eastAsia="Arial"/>
          <w:lang w:val="es-CO"/>
        </w:rPr>
        <w:t xml:space="preserve">Entidad Financiera __________________________ Código _________________ </w:t>
      </w:r>
    </w:p>
    <w:p w14:paraId="41E4E4F3" w14:textId="77777777" w:rsidR="0060761A" w:rsidRPr="00D31461" w:rsidRDefault="0060761A" w:rsidP="0060761A">
      <w:pPr>
        <w:rPr>
          <w:lang w:val="es-CO"/>
        </w:rPr>
      </w:pPr>
      <w:r w:rsidRPr="00D31461">
        <w:rPr>
          <w:rFonts w:eastAsia="Arial"/>
          <w:lang w:val="es-CO"/>
        </w:rPr>
        <w:t xml:space="preserve"> </w:t>
      </w:r>
    </w:p>
    <w:p w14:paraId="053007DC" w14:textId="77777777" w:rsidR="0060761A" w:rsidRPr="00D31461" w:rsidRDefault="0060761A" w:rsidP="0060761A">
      <w:pPr>
        <w:rPr>
          <w:lang w:val="es-CO"/>
        </w:rPr>
      </w:pPr>
      <w:r w:rsidRPr="00D31461">
        <w:rPr>
          <w:rFonts w:eastAsia="Arial"/>
          <w:lang w:val="es-CO"/>
        </w:rPr>
        <w:t xml:space="preserve">Sucursal _________________Código ________________Ciudad_____________ </w:t>
      </w:r>
    </w:p>
    <w:p w14:paraId="1EAA44A3" w14:textId="77777777" w:rsidR="0060761A" w:rsidRPr="00D31461" w:rsidRDefault="0060761A" w:rsidP="0060761A">
      <w:pPr>
        <w:rPr>
          <w:lang w:val="es-CO"/>
        </w:rPr>
      </w:pPr>
      <w:r w:rsidRPr="00D31461">
        <w:rPr>
          <w:rFonts w:eastAsia="Arial"/>
          <w:lang w:val="es-CO"/>
        </w:rPr>
        <w:t xml:space="preserve"> </w:t>
      </w:r>
    </w:p>
    <w:p w14:paraId="0517E029" w14:textId="77777777" w:rsidR="0060761A" w:rsidRPr="00D31461" w:rsidRDefault="0060761A" w:rsidP="0060761A">
      <w:pPr>
        <w:rPr>
          <w:lang w:val="es-CO"/>
        </w:rPr>
      </w:pPr>
      <w:r w:rsidRPr="00D31461">
        <w:rPr>
          <w:rFonts w:eastAsia="Arial"/>
          <w:lang w:val="es-CO"/>
        </w:rPr>
        <w:t xml:space="preserve">Dirección _______________Teléfono_____________ Fax______________ </w:t>
      </w:r>
    </w:p>
    <w:p w14:paraId="7FFF282F" w14:textId="77777777" w:rsidR="0060761A" w:rsidRPr="00D31461" w:rsidRDefault="0060761A" w:rsidP="0060761A">
      <w:pPr>
        <w:rPr>
          <w:lang w:val="es-CO"/>
        </w:rPr>
      </w:pPr>
      <w:r w:rsidRPr="00D31461">
        <w:rPr>
          <w:rFonts w:eastAsia="Arial"/>
          <w:lang w:val="es-CO"/>
        </w:rPr>
        <w:t xml:space="preserve"> </w:t>
      </w:r>
    </w:p>
    <w:p w14:paraId="7AB5821D" w14:textId="77777777" w:rsidR="0060761A" w:rsidRPr="00D31461" w:rsidRDefault="0060761A" w:rsidP="0060761A">
      <w:pPr>
        <w:spacing w:line="241" w:lineRule="auto"/>
        <w:rPr>
          <w:lang w:val="es-CO"/>
        </w:rPr>
      </w:pPr>
      <w:r w:rsidRPr="00D31461">
        <w:rPr>
          <w:rFonts w:eastAsia="Arial"/>
          <w:lang w:val="es-CO"/>
        </w:rPr>
        <w:t xml:space="preserve">Número de la cuenta _____________________________ (Adjuntar certificación bancaria) </w:t>
      </w:r>
    </w:p>
    <w:p w14:paraId="204D9A3C" w14:textId="77777777" w:rsidR="0060761A" w:rsidRPr="00D31461" w:rsidRDefault="0060761A" w:rsidP="0060761A">
      <w:pPr>
        <w:rPr>
          <w:lang w:val="es-CO"/>
        </w:rPr>
      </w:pPr>
      <w:r w:rsidRPr="00D31461">
        <w:rPr>
          <w:rFonts w:eastAsia="Arial"/>
          <w:lang w:val="es-CO"/>
        </w:rPr>
        <w:t xml:space="preserve"> </w:t>
      </w:r>
    </w:p>
    <w:p w14:paraId="5C22A179" w14:textId="77777777" w:rsidR="0060761A" w:rsidRPr="00D31461" w:rsidRDefault="0060761A" w:rsidP="0060761A">
      <w:pPr>
        <w:rPr>
          <w:rFonts w:eastAsia="Calibri"/>
          <w:b/>
          <w:lang w:val="es-CO" w:eastAsia="en-US"/>
        </w:rPr>
      </w:pPr>
      <w:r w:rsidRPr="00D31461">
        <w:rPr>
          <w:rFonts w:eastAsia="Arial"/>
          <w:lang w:val="es-CO"/>
        </w:rPr>
        <w:t xml:space="preserve"> </w:t>
      </w:r>
    </w:p>
    <w:p w14:paraId="37998935" w14:textId="77777777" w:rsidR="0060761A" w:rsidRPr="00D31461" w:rsidRDefault="0060761A" w:rsidP="0060761A">
      <w:pPr>
        <w:jc w:val="both"/>
        <w:rPr>
          <w:rFonts w:eastAsia="Calibri"/>
          <w:b/>
          <w:lang w:val="es-CO" w:eastAsia="en-US"/>
        </w:rPr>
      </w:pPr>
      <w:r w:rsidRPr="00D31461">
        <w:rPr>
          <w:rFonts w:eastAsia="Calibri"/>
          <w:b/>
          <w:lang w:val="es-CO" w:eastAsia="en-US"/>
        </w:rPr>
        <w:t>__________________________________</w:t>
      </w:r>
    </w:p>
    <w:p w14:paraId="677528B2" w14:textId="18317F76" w:rsidR="00670100" w:rsidRPr="00D31461" w:rsidRDefault="0060761A" w:rsidP="0060761A">
      <w:pPr>
        <w:pStyle w:val="Textoindependiente"/>
        <w:jc w:val="both"/>
        <w:rPr>
          <w:rFonts w:cs="Arial"/>
          <w:sz w:val="20"/>
        </w:rPr>
      </w:pPr>
      <w:r w:rsidRPr="00D31461">
        <w:rPr>
          <w:b/>
          <w:sz w:val="20"/>
          <w:lang w:val="es-CO"/>
        </w:rPr>
        <w:t>Firma del representante legal del proponente</w:t>
      </w:r>
    </w:p>
    <w:p w14:paraId="14A728BB" w14:textId="77777777" w:rsidR="00670100" w:rsidRPr="00D31461" w:rsidRDefault="00670100" w:rsidP="00670100">
      <w:pPr>
        <w:pStyle w:val="Textoindependiente"/>
        <w:jc w:val="center"/>
        <w:rPr>
          <w:rFonts w:cs="Arial"/>
          <w:b/>
          <w:bCs/>
          <w:sz w:val="18"/>
          <w:szCs w:val="18"/>
          <w:lang w:val="es-CO"/>
        </w:rPr>
      </w:pPr>
    </w:p>
    <w:p w14:paraId="25AA4051" w14:textId="77777777" w:rsidR="00EB69D9" w:rsidRPr="00D31461" w:rsidRDefault="00EB69D9" w:rsidP="00DD526B">
      <w:pPr>
        <w:tabs>
          <w:tab w:val="left" w:pos="284"/>
        </w:tabs>
        <w:adjustRightInd w:val="0"/>
        <w:jc w:val="center"/>
        <w:rPr>
          <w:b/>
          <w:bCs/>
          <w:iCs/>
        </w:rPr>
      </w:pPr>
    </w:p>
    <w:p w14:paraId="3171E172" w14:textId="6E103FCC" w:rsidR="00670100" w:rsidRPr="00D31461" w:rsidRDefault="00D14CED" w:rsidP="00DD526B">
      <w:pPr>
        <w:tabs>
          <w:tab w:val="left" w:pos="284"/>
        </w:tabs>
        <w:adjustRightInd w:val="0"/>
        <w:jc w:val="center"/>
        <w:rPr>
          <w:b/>
          <w:bCs/>
          <w:iCs/>
        </w:rPr>
      </w:pPr>
      <w:r w:rsidRPr="00D31461">
        <w:rPr>
          <w:b/>
          <w:bCs/>
          <w:iCs/>
        </w:rPr>
        <w:t>FORMULARIO</w:t>
      </w:r>
      <w:r w:rsidR="00670100" w:rsidRPr="00D31461">
        <w:rPr>
          <w:b/>
          <w:bCs/>
          <w:iCs/>
        </w:rPr>
        <w:t xml:space="preserve"> </w:t>
      </w:r>
    </w:p>
    <w:p w14:paraId="3CD7451B" w14:textId="77777777" w:rsidR="00D44E01" w:rsidRPr="00D31461" w:rsidRDefault="00D44E01" w:rsidP="00DD526B">
      <w:pPr>
        <w:tabs>
          <w:tab w:val="left" w:pos="284"/>
        </w:tabs>
        <w:adjustRightInd w:val="0"/>
        <w:jc w:val="center"/>
        <w:rPr>
          <w:b/>
          <w:bCs/>
          <w:iCs/>
          <w:sz w:val="12"/>
        </w:rPr>
      </w:pPr>
    </w:p>
    <w:p w14:paraId="70531E76" w14:textId="77777777" w:rsidR="00D44E01" w:rsidRPr="00D31461" w:rsidRDefault="00D44E01" w:rsidP="00D44E01">
      <w:pPr>
        <w:tabs>
          <w:tab w:val="left" w:pos="284"/>
        </w:tabs>
        <w:adjustRightInd w:val="0"/>
        <w:jc w:val="center"/>
        <w:rPr>
          <w:b/>
          <w:bCs/>
          <w:iCs/>
        </w:rPr>
      </w:pPr>
      <w:r w:rsidRPr="00D31461">
        <w:rPr>
          <w:b/>
          <w:bCs/>
          <w:iCs/>
        </w:rPr>
        <w:t>FORMULARIO ACUERDO DE CONFIDENCIALIDAD</w:t>
      </w:r>
    </w:p>
    <w:p w14:paraId="3FC4881B" w14:textId="77777777" w:rsidR="00D44E01" w:rsidRPr="00D31461" w:rsidRDefault="00D44E01" w:rsidP="00D44E01">
      <w:pPr>
        <w:tabs>
          <w:tab w:val="left" w:pos="284"/>
        </w:tabs>
        <w:adjustRightInd w:val="0"/>
        <w:jc w:val="both"/>
        <w:rPr>
          <w:bCs/>
          <w:iCs/>
          <w:sz w:val="18"/>
        </w:rPr>
      </w:pPr>
    </w:p>
    <w:p w14:paraId="71A65BBB" w14:textId="77777777" w:rsidR="00D44E01" w:rsidRPr="00D31461" w:rsidRDefault="00000000" w:rsidP="00D44E01">
      <w:pPr>
        <w:autoSpaceDE/>
        <w:autoSpaceDN/>
        <w:spacing w:after="160" w:line="259" w:lineRule="auto"/>
        <w:jc w:val="both"/>
        <w:rPr>
          <w:rFonts w:eastAsia="Calibri"/>
          <w:lang w:val="es-CO" w:eastAsia="en-US"/>
        </w:rPr>
      </w:pPr>
      <w:sdt>
        <w:sdtPr>
          <w:rPr>
            <w:rFonts w:eastAsia="Calibri"/>
            <w:lang w:val="es-CO" w:eastAsia="en-US"/>
          </w:rPr>
          <w:id w:val="-40828825"/>
          <w:placeholder>
            <w:docPart w:val="88A970CE451B424E8FD96BF18A3440BD"/>
          </w:placeholder>
          <w:showingPlcHdr/>
          <w15:color w:val="800000"/>
          <w:text/>
        </w:sdtPr>
        <w:sdtContent>
          <w:r w:rsidR="00D44E01" w:rsidRPr="00D31461">
            <w:rPr>
              <w:rFonts w:eastAsia="Calibri"/>
              <w:color w:val="FF8F8F"/>
              <w:u w:val="single"/>
              <w:lang w:val="es-CO" w:eastAsia="en-US"/>
            </w:rPr>
            <w:t>Ciudad</w:t>
          </w:r>
        </w:sdtContent>
      </w:sdt>
      <w:r w:rsidR="00D44E01" w:rsidRPr="00D31461">
        <w:rPr>
          <w:rFonts w:eastAsia="Calibri"/>
          <w:lang w:val="es-CO" w:eastAsia="en-US"/>
        </w:rPr>
        <w:t xml:space="preserve">, </w:t>
      </w:r>
      <w:sdt>
        <w:sdtPr>
          <w:rPr>
            <w:rFonts w:eastAsia="Calibri"/>
            <w:lang w:val="es-CO" w:eastAsia="en-US"/>
          </w:rPr>
          <w:id w:val="-1376159086"/>
          <w:placeholder>
            <w:docPart w:val="E769B6B0715948E39180AB6BB6A54038"/>
          </w:placeholder>
          <w:showingPlcHdr/>
          <w15:color w:val="800000"/>
          <w:date w:fullDate="2021-04-13T00:00:00Z">
            <w:dateFormat w:val="d 'de' MMMM 'de' yyyy"/>
            <w:lid w:val="es-CO"/>
            <w:storeMappedDataAs w:val="dateTime"/>
            <w:calendar w:val="gregorian"/>
          </w:date>
        </w:sdtPr>
        <w:sdtContent>
          <w:r w:rsidR="00D44E01" w:rsidRPr="00D31461">
            <w:rPr>
              <w:rFonts w:eastAsia="Calibri"/>
              <w:color w:val="FF8F8F"/>
              <w:lang w:val="es-CO" w:eastAsia="en-US"/>
            </w:rPr>
            <w:t>seleccionar la fecha.</w:t>
          </w:r>
        </w:sdtContent>
      </w:sdt>
    </w:p>
    <w:p w14:paraId="161A12AB" w14:textId="77777777" w:rsidR="00D44E01" w:rsidRPr="00D31461" w:rsidRDefault="00D44E01" w:rsidP="00D44E01">
      <w:pPr>
        <w:autoSpaceDE/>
        <w:autoSpaceDN/>
        <w:spacing w:line="259" w:lineRule="auto"/>
        <w:jc w:val="both"/>
        <w:rPr>
          <w:rFonts w:eastAsia="Calibri"/>
          <w:lang w:val="es-CO" w:eastAsia="en-US"/>
        </w:rPr>
      </w:pPr>
      <w:r w:rsidRPr="00D31461">
        <w:rPr>
          <w:rFonts w:eastAsia="Calibri"/>
          <w:lang w:val="es-CO" w:eastAsia="en-US"/>
        </w:rPr>
        <w:t>Señores.</w:t>
      </w:r>
    </w:p>
    <w:p w14:paraId="014AD5CF" w14:textId="4E02FD11" w:rsidR="00D44E01" w:rsidRPr="00D31461" w:rsidRDefault="00D44E01" w:rsidP="00D44E01">
      <w:pPr>
        <w:autoSpaceDE/>
        <w:autoSpaceDN/>
        <w:spacing w:line="259" w:lineRule="auto"/>
        <w:jc w:val="both"/>
        <w:rPr>
          <w:rFonts w:eastAsia="Calibri"/>
          <w:lang w:val="es-CO" w:eastAsia="en-US"/>
        </w:rPr>
      </w:pPr>
      <w:r w:rsidRPr="00D31461">
        <w:rPr>
          <w:rFonts w:eastAsia="Calibri"/>
          <w:lang w:val="es-CO" w:eastAsia="en-US"/>
        </w:rPr>
        <w:t xml:space="preserve">POLICÍA NACIONAL – </w:t>
      </w:r>
      <w:r w:rsidR="00ED54E4" w:rsidRPr="00D31461">
        <w:rPr>
          <w:rFonts w:eastAsia="Calibri"/>
          <w:lang w:eastAsia="en-US"/>
        </w:rPr>
        <w:t>UNIDAD PRESTADORA DE SALUD HUILA</w:t>
      </w:r>
    </w:p>
    <w:p w14:paraId="2EF915B5" w14:textId="77777777" w:rsidR="00D44E01" w:rsidRPr="00D31461" w:rsidRDefault="00D44E01" w:rsidP="00D44E01">
      <w:pPr>
        <w:autoSpaceDE/>
        <w:autoSpaceDN/>
        <w:spacing w:line="259" w:lineRule="auto"/>
        <w:jc w:val="both"/>
        <w:rPr>
          <w:rFonts w:eastAsia="Calibri"/>
          <w:lang w:val="es-CO" w:eastAsia="en-US"/>
        </w:rPr>
      </w:pPr>
      <w:r w:rsidRPr="00D31461">
        <w:rPr>
          <w:rFonts w:eastAsia="Calibri"/>
          <w:lang w:val="es-CO" w:eastAsia="en-US"/>
        </w:rPr>
        <w:t>Ciudad.</w:t>
      </w:r>
    </w:p>
    <w:p w14:paraId="24C27A60" w14:textId="77777777" w:rsidR="00D44E01" w:rsidRPr="00D31461" w:rsidRDefault="00D44E01" w:rsidP="00D44E01">
      <w:pPr>
        <w:autoSpaceDE/>
        <w:autoSpaceDN/>
        <w:spacing w:after="160" w:line="259" w:lineRule="auto"/>
        <w:jc w:val="both"/>
        <w:rPr>
          <w:rFonts w:eastAsia="Calibri"/>
          <w:lang w:val="es-CO" w:eastAsia="en-US"/>
        </w:rPr>
      </w:pPr>
    </w:p>
    <w:p w14:paraId="53DD8E00" w14:textId="14BE8E0C" w:rsidR="00D44E01" w:rsidRPr="00D31461" w:rsidRDefault="00D44E01" w:rsidP="00490670">
      <w:pPr>
        <w:spacing w:line="235" w:lineRule="atLeast"/>
        <w:ind w:left="66" w:right="126"/>
        <w:jc w:val="both"/>
        <w:rPr>
          <w:rFonts w:eastAsia="Calibri"/>
          <w:b/>
          <w:bCs/>
          <w:lang w:val="es-CO" w:eastAsia="en-US"/>
        </w:rPr>
      </w:pPr>
      <w:r w:rsidRPr="00D31461">
        <w:rPr>
          <w:rFonts w:eastAsia="Calibri"/>
          <w:lang w:val="es-CO" w:eastAsia="en-US"/>
        </w:rPr>
        <w:t xml:space="preserve">Referencia: Acuerdo de confidencialidad del proceso de </w:t>
      </w:r>
      <w:proofErr w:type="spellStart"/>
      <w:r w:rsidR="001F2EBF" w:rsidRPr="00D31461">
        <w:rPr>
          <w:rFonts w:eastAsia="Calibri"/>
          <w:lang w:val="es-CO" w:eastAsia="en-US"/>
        </w:rPr>
        <w:t>Contratacion</w:t>
      </w:r>
      <w:proofErr w:type="spellEnd"/>
      <w:r w:rsidR="001F2EBF" w:rsidRPr="00D31461">
        <w:rPr>
          <w:rFonts w:eastAsia="Calibri"/>
          <w:lang w:val="es-CO" w:eastAsia="en-US"/>
        </w:rPr>
        <w:t xml:space="preserve"> Directa</w:t>
      </w:r>
      <w:r w:rsidRPr="00D31461">
        <w:rPr>
          <w:rFonts w:eastAsia="Calibri"/>
          <w:lang w:val="es-CO" w:eastAsia="en-US"/>
        </w:rPr>
        <w:t xml:space="preserve">, Número </w:t>
      </w:r>
      <w:r w:rsidR="0086524B" w:rsidRPr="00D31461">
        <w:rPr>
          <w:rFonts w:eastAsia="Calibri"/>
          <w:b/>
          <w:bCs/>
          <w:lang w:val="es-CO" w:eastAsia="en-US"/>
        </w:rPr>
        <w:t>PN UPRES HUILA CD 219 2026 cuyo objeto es el “MANTENIMIENTO PREVENTIVO Y/O CORRECTIVO A TODO COSTO “INCLUYE REPUESTOS Y MANO DE OBRA” PARA LOS EQUIPOS BIOMEDICOS TORRES DE LAPAROSCOPIA Y SUS COMPONENTES DE LA MARCA RICHARD WOLF DEL ESTABLECIMIENTO DE SANIDAD POLICIAL COMPLEMENTARIO CLÍNICA DEUIL DE LA UNIDAD PRESTADORA DE SALUD HUILA</w:t>
      </w:r>
    </w:p>
    <w:p w14:paraId="04BAF682" w14:textId="77777777" w:rsidR="0086524B" w:rsidRPr="00D31461" w:rsidRDefault="0086524B" w:rsidP="00490670">
      <w:pPr>
        <w:spacing w:line="235" w:lineRule="atLeast"/>
        <w:ind w:left="66" w:right="126"/>
        <w:jc w:val="both"/>
        <w:rPr>
          <w:rFonts w:eastAsia="Calibri"/>
          <w:b/>
          <w:color w:val="000000"/>
          <w:lang w:val="es-CO" w:eastAsia="en-US"/>
        </w:rPr>
      </w:pPr>
    </w:p>
    <w:p w14:paraId="759D8561" w14:textId="77777777" w:rsidR="00D44E01" w:rsidRPr="00D31461" w:rsidRDefault="00D44E01" w:rsidP="00D44E01">
      <w:pPr>
        <w:autoSpaceDE/>
        <w:autoSpaceDN/>
        <w:jc w:val="both"/>
        <w:rPr>
          <w:color w:val="000000"/>
          <w:sz w:val="6"/>
          <w:lang w:val="es-CO"/>
        </w:rPr>
      </w:pPr>
    </w:p>
    <w:p w14:paraId="3712C7A2" w14:textId="77777777" w:rsidR="00D44E01" w:rsidRPr="00D31461" w:rsidRDefault="00D44E01" w:rsidP="00D44E01">
      <w:pPr>
        <w:autoSpaceDE/>
        <w:autoSpaceDN/>
        <w:jc w:val="both"/>
        <w:rPr>
          <w:color w:val="000000"/>
          <w:lang w:val="es-CO"/>
        </w:rPr>
      </w:pPr>
      <w:r w:rsidRPr="00D31461">
        <w:rPr>
          <w:color w:val="000000"/>
          <w:lang w:val="es-CO"/>
        </w:rPr>
        <w:t xml:space="preserve">El(los) suscrito(s) a saber: </w:t>
      </w:r>
      <w:sdt>
        <w:sdtPr>
          <w:rPr>
            <w:color w:val="000000"/>
            <w:lang w:val="es-CO"/>
          </w:rPr>
          <w:id w:val="-453484766"/>
          <w:placeholder>
            <w:docPart w:val="D65C8A4EA93C4CEDB34153B364F958BB"/>
          </w:placeholder>
          <w:showingPlcHdr/>
          <w:text/>
        </w:sdtPr>
        <w:sdtContent>
          <w:r w:rsidRPr="00D31461">
            <w:rPr>
              <w:rFonts w:eastAsia="Calibri"/>
              <w:color w:val="FF8F8F"/>
              <w:u w:val="single"/>
              <w:lang w:val="es-ES"/>
            </w:rPr>
            <w:t>Nombre del representante legal de la sociedad, asociación o persona jurídica proponente, o nombre del representante legal del consorcio o unión temporal proponente</w:t>
          </w:r>
          <w:r w:rsidRPr="00D31461">
            <w:rPr>
              <w:rFonts w:eastAsia="Calibri"/>
              <w:color w:val="FF8F8F"/>
              <w:lang w:val="es-ES"/>
            </w:rPr>
            <w:t>).</w:t>
          </w:r>
        </w:sdtContent>
      </w:sdt>
      <w:r w:rsidRPr="00D31461">
        <w:rPr>
          <w:color w:val="000000"/>
          <w:lang w:val="es-CO"/>
        </w:rPr>
        <w:t xml:space="preserve">  domiciliado en </w:t>
      </w:r>
      <w:sdt>
        <w:sdtPr>
          <w:rPr>
            <w:color w:val="000000"/>
            <w:lang w:val="es-CO"/>
          </w:rPr>
          <w:id w:val="-415014549"/>
          <w:placeholder>
            <w:docPart w:val="25C15A04015844DD9C999601D38051A1"/>
          </w:placeholder>
          <w:showingPlcHdr/>
          <w:text/>
        </w:sdtPr>
        <w:sdtContent>
          <w:r w:rsidRPr="00D31461">
            <w:rPr>
              <w:rFonts w:eastAsia="Calibri"/>
              <w:color w:val="FF8F8F"/>
              <w:u w:val="single"/>
              <w:lang w:val="es-ES"/>
            </w:rPr>
            <w:t>Domicilio de la persona firmante</w:t>
          </w:r>
        </w:sdtContent>
      </w:sdt>
      <w:r w:rsidRPr="00D31461">
        <w:rPr>
          <w:color w:val="000000"/>
          <w:lang w:val="es-CO"/>
        </w:rPr>
        <w:t xml:space="preserve"> , identificado con </w:t>
      </w:r>
      <w:sdt>
        <w:sdtPr>
          <w:rPr>
            <w:color w:val="000000"/>
            <w:u w:val="single"/>
            <w:lang w:val="es-CO"/>
          </w:rPr>
          <w:id w:val="1410501341"/>
          <w:placeholder>
            <w:docPart w:val="EC71CB1626544295978CA705700EBDD7"/>
          </w:placeholder>
          <w:showingPlcHdr/>
          <w:text/>
        </w:sdtPr>
        <w:sdtEndPr>
          <w:rPr>
            <w:u w:val="none"/>
          </w:rPr>
        </w:sdtEndPr>
        <w:sdtContent>
          <w:r w:rsidRPr="00D31461">
            <w:rPr>
              <w:rFonts w:eastAsia="Calibri"/>
              <w:color w:val="FF8F8F"/>
              <w:u w:val="single"/>
              <w:lang w:val="es-ES"/>
            </w:rPr>
            <w:t>Documento de identificación de la persona firmante y lugar de expedición</w:t>
          </w:r>
        </w:sdtContent>
      </w:sdt>
      <w:r w:rsidRPr="00D31461">
        <w:rPr>
          <w:color w:val="000000"/>
          <w:lang w:val="es-CO"/>
        </w:rPr>
        <w:t xml:space="preserve">, quien obra en calidad de Gerente </w:t>
      </w:r>
      <w:sdt>
        <w:sdtPr>
          <w:rPr>
            <w:color w:val="000000"/>
            <w:lang w:val="es-CO"/>
          </w:rPr>
          <w:id w:val="-1314406307"/>
          <w:placeholder>
            <w:docPart w:val="2415C283677943F1BBC3F3FE0943BAD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D31461">
            <w:rPr>
              <w:rFonts w:eastAsia="Calibri"/>
              <w:color w:val="FF8F8F"/>
              <w:u w:val="single"/>
              <w:lang w:val="es-ES"/>
            </w:rPr>
            <w:t>Seleccionar la opción correspondiente</w:t>
          </w:r>
        </w:sdtContent>
      </w:sdt>
      <w:r w:rsidRPr="00D31461">
        <w:rPr>
          <w:color w:val="00000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6681732E" w14:textId="77777777" w:rsidR="00D44E01" w:rsidRPr="00D31461" w:rsidRDefault="00D44E01" w:rsidP="00D44E01">
      <w:pPr>
        <w:autoSpaceDE/>
        <w:autoSpaceDN/>
        <w:jc w:val="both"/>
        <w:rPr>
          <w:color w:val="000000"/>
          <w:lang w:val="es-CO"/>
        </w:rPr>
      </w:pPr>
    </w:p>
    <w:p w14:paraId="0F2CAA0B" w14:textId="77777777" w:rsidR="00D44E01" w:rsidRPr="00D31461" w:rsidRDefault="00D44E01" w:rsidP="00D44E01">
      <w:pPr>
        <w:autoSpaceDE/>
        <w:autoSpaceDN/>
        <w:spacing w:line="259" w:lineRule="auto"/>
        <w:jc w:val="both"/>
        <w:rPr>
          <w:rFonts w:eastAsia="Arial"/>
          <w:bCs/>
          <w:color w:val="000000"/>
          <w:lang w:val="es-CO" w:eastAsia="en-US"/>
        </w:rPr>
      </w:pPr>
      <w:r w:rsidRPr="00D31461">
        <w:rPr>
          <w:rFonts w:eastAsia="Calibri"/>
          <w:b/>
          <w:bCs/>
          <w:color w:val="000000"/>
          <w:lang w:val="es-CO" w:eastAsia="en-US"/>
        </w:rPr>
        <w:t>Primero:</w:t>
      </w:r>
      <w:r w:rsidRPr="00D31461">
        <w:rPr>
          <w:rFonts w:eastAsia="Calibri"/>
          <w:color w:val="000000"/>
          <w:lang w:val="es-CO" w:eastAsia="en-US"/>
        </w:rPr>
        <w:t xml:space="preserve"> que la Policía Nacional adelanta un proceso de contratación a través de la modalidad de </w:t>
      </w:r>
      <w:sdt>
        <w:sdtPr>
          <w:rPr>
            <w:rFonts w:eastAsia="Calibri"/>
            <w:color w:val="FF8F8F"/>
            <w:lang w:val="es-CO" w:eastAsia="en-US"/>
          </w:rPr>
          <w:id w:val="1064293977"/>
          <w:placeholder>
            <w:docPart w:val="544CA902377849BC8FFCF825315EB75C"/>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D31461">
            <w:rPr>
              <w:rFonts w:eastAsia="Calibri"/>
              <w:color w:val="FF8F8F"/>
              <w:u w:val="single"/>
              <w:lang w:val="es-CO" w:eastAsia="en-US"/>
            </w:rPr>
            <w:t>Elegir la modalidad de contratación</w:t>
          </w:r>
        </w:sdtContent>
      </w:sdt>
      <w:r w:rsidRPr="00D31461">
        <w:rPr>
          <w:rFonts w:eastAsia="Calibri"/>
          <w:color w:val="000000"/>
          <w:lang w:val="es-CO" w:eastAsia="en-US"/>
        </w:rPr>
        <w:t xml:space="preserve">, para la celebración de un contrato estatal para. </w:t>
      </w:r>
      <w:sdt>
        <w:sdtPr>
          <w:rPr>
            <w:rFonts w:eastAsia="Calibri"/>
            <w:b/>
            <w:color w:val="000000"/>
            <w:lang w:val="es-CO" w:eastAsia="en-US"/>
          </w:rPr>
          <w:id w:val="523839680"/>
          <w:placeholder>
            <w:docPart w:val="4AB52ED95D864325825ABB9B0B77A584"/>
          </w:placeholder>
          <w:showingPlcHdr/>
        </w:sdtPr>
        <w:sdtContent>
          <w:r w:rsidRPr="00D31461">
            <w:rPr>
              <w:rFonts w:eastAsia="Calibri"/>
              <w:color w:val="FF8F8F"/>
              <w:u w:val="single"/>
              <w:lang w:val="es-CO" w:eastAsia="en-US"/>
            </w:rPr>
            <w:t>Transcribir el objeto del proceso</w:t>
          </w:r>
          <w:r w:rsidRPr="00D31461">
            <w:rPr>
              <w:rFonts w:eastAsia="Calibri"/>
              <w:color w:val="808080"/>
              <w:lang w:val="es-CO" w:eastAsia="en-US"/>
            </w:rPr>
            <w:t>.</w:t>
          </w:r>
        </w:sdtContent>
      </w:sdt>
    </w:p>
    <w:p w14:paraId="3F8424EA" w14:textId="77777777" w:rsidR="00D44E01" w:rsidRPr="00D31461" w:rsidRDefault="00D44E01" w:rsidP="00D44E01">
      <w:pPr>
        <w:autoSpaceDE/>
        <w:autoSpaceDN/>
        <w:jc w:val="both"/>
        <w:rPr>
          <w:b/>
          <w:color w:val="000000"/>
          <w:lang w:val="es-CO"/>
        </w:rPr>
      </w:pPr>
    </w:p>
    <w:p w14:paraId="4B88F255" w14:textId="77777777" w:rsidR="00D44E01" w:rsidRPr="00D31461" w:rsidRDefault="00D44E01" w:rsidP="00D44E01">
      <w:pPr>
        <w:autoSpaceDE/>
        <w:autoSpaceDN/>
        <w:jc w:val="both"/>
        <w:rPr>
          <w:bCs/>
          <w:color w:val="000000"/>
          <w:lang w:val="es-CO"/>
        </w:rPr>
      </w:pPr>
      <w:r w:rsidRPr="00D31461">
        <w:rPr>
          <w:b/>
          <w:bCs/>
          <w:color w:val="000000"/>
          <w:lang w:val="es-CO"/>
        </w:rPr>
        <w:t xml:space="preserve">Segundo: </w:t>
      </w:r>
      <w:r w:rsidRPr="00D31461">
        <w:rPr>
          <w:bCs/>
          <w:color w:val="000000"/>
          <w:lang w:val="es-CO"/>
        </w:rPr>
        <w:t>que el</w:t>
      </w:r>
      <w:r w:rsidRPr="00D31461">
        <w:rPr>
          <w:b/>
          <w:bCs/>
          <w:color w:val="000000"/>
          <w:lang w:val="es-CO"/>
        </w:rPr>
        <w:t xml:space="preserve"> proponente </w:t>
      </w:r>
      <w:r w:rsidRPr="00D31461">
        <w:rPr>
          <w:bCs/>
          <w:color w:val="00000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FC5921A" w14:textId="77777777" w:rsidR="00D44E01" w:rsidRPr="00D31461" w:rsidRDefault="00D44E01" w:rsidP="00D44E01">
      <w:pPr>
        <w:autoSpaceDE/>
        <w:autoSpaceDN/>
        <w:jc w:val="both"/>
        <w:rPr>
          <w:bCs/>
          <w:color w:val="000000"/>
          <w:lang w:val="es-CO"/>
        </w:rPr>
      </w:pPr>
    </w:p>
    <w:p w14:paraId="3982C683" w14:textId="77777777" w:rsidR="00D44E01" w:rsidRPr="00D31461" w:rsidRDefault="00D44E01" w:rsidP="00D44E01">
      <w:pPr>
        <w:autoSpaceDE/>
        <w:autoSpaceDN/>
        <w:jc w:val="both"/>
        <w:rPr>
          <w:b/>
          <w:color w:val="000000"/>
          <w:lang w:val="es-CO"/>
        </w:rPr>
      </w:pPr>
    </w:p>
    <w:p w14:paraId="69066BF9" w14:textId="77777777" w:rsidR="00D44E01" w:rsidRPr="00D31461" w:rsidRDefault="00D44E01" w:rsidP="00D44E01">
      <w:pPr>
        <w:autoSpaceDE/>
        <w:autoSpaceDN/>
        <w:jc w:val="both"/>
        <w:rPr>
          <w:b/>
          <w:color w:val="000000"/>
          <w:lang w:val="es-CO"/>
        </w:rPr>
      </w:pPr>
      <w:r w:rsidRPr="00D31461">
        <w:rPr>
          <w:b/>
          <w:color w:val="000000"/>
          <w:lang w:val="es-CO"/>
        </w:rPr>
        <w:t>Cláusula primera. Compromisos asumidos.</w:t>
      </w:r>
    </w:p>
    <w:p w14:paraId="36692E3D" w14:textId="77777777" w:rsidR="00D44E01" w:rsidRPr="00D31461" w:rsidRDefault="00D44E01" w:rsidP="00D44E01">
      <w:pPr>
        <w:autoSpaceDE/>
        <w:autoSpaceDN/>
        <w:jc w:val="both"/>
        <w:rPr>
          <w:b/>
          <w:color w:val="000000"/>
          <w:lang w:val="es-CO"/>
        </w:rPr>
      </w:pPr>
    </w:p>
    <w:p w14:paraId="7C1F9A85" w14:textId="77777777" w:rsidR="00D44E01" w:rsidRPr="00D31461" w:rsidRDefault="00D44E01" w:rsidP="00D44E01">
      <w:pPr>
        <w:autoSpaceDE/>
        <w:autoSpaceDN/>
        <w:jc w:val="both"/>
        <w:rPr>
          <w:color w:val="000000"/>
          <w:lang w:val="es-CO"/>
        </w:rPr>
      </w:pPr>
      <w:r w:rsidRPr="00D31461">
        <w:rPr>
          <w:b/>
          <w:color w:val="000000"/>
          <w:lang w:val="es-CO"/>
        </w:rPr>
        <w:t>El proponente</w:t>
      </w:r>
      <w:r w:rsidRPr="00D31461">
        <w:rPr>
          <w:color w:val="000000"/>
          <w:lang w:val="es-CO"/>
        </w:rPr>
        <w:t>, mediante suscripción del presente documento, asume los siguientes compromisos:</w:t>
      </w:r>
    </w:p>
    <w:p w14:paraId="6377E1A4" w14:textId="77777777" w:rsidR="00D44E01" w:rsidRPr="00D31461" w:rsidRDefault="00D44E01" w:rsidP="00D44E01">
      <w:pPr>
        <w:autoSpaceDE/>
        <w:autoSpaceDN/>
        <w:jc w:val="both"/>
        <w:rPr>
          <w:color w:val="000000"/>
          <w:lang w:val="es-CO"/>
        </w:rPr>
      </w:pPr>
    </w:p>
    <w:p w14:paraId="09183E34" w14:textId="77777777" w:rsidR="00D44E01" w:rsidRPr="00D31461" w:rsidRDefault="00D44E01" w:rsidP="006F3A02">
      <w:pPr>
        <w:numPr>
          <w:ilvl w:val="0"/>
          <w:numId w:val="10"/>
        </w:numPr>
        <w:autoSpaceDE/>
        <w:autoSpaceDN/>
        <w:spacing w:after="160" w:line="259" w:lineRule="auto"/>
        <w:contextualSpacing/>
        <w:jc w:val="both"/>
        <w:rPr>
          <w:color w:val="000000"/>
          <w:lang w:val="es-CO"/>
        </w:rPr>
      </w:pPr>
      <w:r w:rsidRPr="00D31461">
        <w:rPr>
          <w:color w:val="000000"/>
          <w:lang w:val="es-CO"/>
        </w:rPr>
        <w:t>Mantener en reserva y no divulgar la</w:t>
      </w:r>
      <w:r w:rsidRPr="00D31461">
        <w:rPr>
          <w:b/>
          <w:color w:val="000000"/>
          <w:lang w:val="es-CO"/>
        </w:rPr>
        <w:t xml:space="preserve"> información confidencial</w:t>
      </w:r>
      <w:r w:rsidRPr="00D31461">
        <w:rPr>
          <w:color w:val="000000"/>
          <w:lang w:val="es-CO"/>
        </w:rPr>
        <w:t xml:space="preserve"> revelada por la </w:t>
      </w:r>
      <w:r w:rsidRPr="00D31461">
        <w:rPr>
          <w:b/>
          <w:color w:val="000000"/>
          <w:lang w:val="es-CO"/>
        </w:rPr>
        <w:t xml:space="preserve">policía nacional </w:t>
      </w:r>
      <w:r w:rsidRPr="00D31461">
        <w:rPr>
          <w:color w:val="000000"/>
          <w:lang w:val="es-CO"/>
        </w:rPr>
        <w:t>o por terceros formalmente designados para el efecto.</w:t>
      </w:r>
    </w:p>
    <w:p w14:paraId="0216FA68" w14:textId="77777777" w:rsidR="00D44E01" w:rsidRPr="00D31461" w:rsidRDefault="00D44E01" w:rsidP="00D44E01">
      <w:pPr>
        <w:autoSpaceDE/>
        <w:autoSpaceDN/>
        <w:ind w:left="720"/>
        <w:contextualSpacing/>
        <w:jc w:val="both"/>
        <w:rPr>
          <w:color w:val="000000"/>
          <w:lang w:val="es-CO"/>
        </w:rPr>
      </w:pPr>
    </w:p>
    <w:p w14:paraId="46910D05" w14:textId="77777777" w:rsidR="00D44E01" w:rsidRPr="00D31461" w:rsidRDefault="00D44E01" w:rsidP="006F3A02">
      <w:pPr>
        <w:numPr>
          <w:ilvl w:val="0"/>
          <w:numId w:val="10"/>
        </w:numPr>
        <w:autoSpaceDE/>
        <w:autoSpaceDN/>
        <w:spacing w:after="160" w:line="259" w:lineRule="auto"/>
        <w:contextualSpacing/>
        <w:jc w:val="both"/>
        <w:rPr>
          <w:color w:val="000000"/>
          <w:lang w:val="es-CO"/>
        </w:rPr>
      </w:pPr>
      <w:r w:rsidRPr="00D31461">
        <w:rPr>
          <w:color w:val="000000"/>
          <w:lang w:val="es-CO"/>
        </w:rPr>
        <w:t xml:space="preserve">Mantener en reserva y no divulgar ni utilizar, en provecho propio o de terceros y para fines distintos a los previstos en el </w:t>
      </w:r>
      <w:r w:rsidRPr="00D31461">
        <w:rPr>
          <w:b/>
          <w:color w:val="000000"/>
          <w:lang w:val="es-CO"/>
        </w:rPr>
        <w:t>contrato</w:t>
      </w:r>
      <w:r w:rsidRPr="00D31461">
        <w:rPr>
          <w:color w:val="000000"/>
          <w:lang w:val="es-CO"/>
        </w:rPr>
        <w:t>, la información que le sea entregada directamente por la</w:t>
      </w:r>
      <w:r w:rsidRPr="00D31461">
        <w:rPr>
          <w:b/>
          <w:color w:val="000000"/>
          <w:lang w:val="es-CO"/>
        </w:rPr>
        <w:t xml:space="preserve"> policía nacional</w:t>
      </w:r>
      <w:r w:rsidRPr="00D31461">
        <w:rPr>
          <w:color w:val="000000"/>
          <w:lang w:val="es-CO"/>
        </w:rPr>
        <w:t xml:space="preserve"> y/o sus designados.</w:t>
      </w:r>
    </w:p>
    <w:p w14:paraId="45AD5D39" w14:textId="77777777" w:rsidR="00D44E01" w:rsidRPr="00D31461" w:rsidRDefault="00D44E01" w:rsidP="00D44E01">
      <w:pPr>
        <w:autoSpaceDE/>
        <w:autoSpaceDN/>
        <w:contextualSpacing/>
        <w:jc w:val="both"/>
        <w:rPr>
          <w:color w:val="000000"/>
          <w:lang w:val="es-CO"/>
        </w:rPr>
      </w:pPr>
    </w:p>
    <w:p w14:paraId="26DE2D79" w14:textId="77777777" w:rsidR="00D44E01" w:rsidRPr="00D31461" w:rsidRDefault="00D44E01" w:rsidP="006F3A02">
      <w:pPr>
        <w:numPr>
          <w:ilvl w:val="0"/>
          <w:numId w:val="10"/>
        </w:numPr>
        <w:autoSpaceDE/>
        <w:autoSpaceDN/>
        <w:spacing w:after="160" w:line="259" w:lineRule="auto"/>
        <w:contextualSpacing/>
        <w:jc w:val="both"/>
        <w:rPr>
          <w:color w:val="000000"/>
          <w:lang w:val="es-CO"/>
        </w:rPr>
      </w:pPr>
      <w:r w:rsidRPr="00D31461">
        <w:rPr>
          <w:color w:val="000000"/>
          <w:lang w:val="es-CO"/>
        </w:rPr>
        <w:t xml:space="preserve">Mantener en reserva y no divulgar por ningún motivo la información que personalmente conozca o llegare a conocer en desarrollo y ejecución de las actividades que le competan por causa o con ocasión del </w:t>
      </w:r>
      <w:r w:rsidRPr="00D31461">
        <w:rPr>
          <w:b/>
          <w:color w:val="000000"/>
          <w:lang w:val="es-CO"/>
        </w:rPr>
        <w:t>contrato</w:t>
      </w:r>
      <w:r w:rsidRPr="00D31461">
        <w:rPr>
          <w:color w:val="000000"/>
          <w:lang w:val="es-CO"/>
        </w:rPr>
        <w:t>.</w:t>
      </w:r>
    </w:p>
    <w:p w14:paraId="348345A9" w14:textId="77777777" w:rsidR="00D44E01" w:rsidRPr="00D31461" w:rsidRDefault="00D44E01" w:rsidP="00D44E01">
      <w:pPr>
        <w:autoSpaceDE/>
        <w:autoSpaceDN/>
        <w:ind w:left="720"/>
        <w:contextualSpacing/>
        <w:jc w:val="both"/>
        <w:rPr>
          <w:color w:val="000000"/>
          <w:lang w:val="es-CO"/>
        </w:rPr>
      </w:pPr>
    </w:p>
    <w:p w14:paraId="2B1441E8" w14:textId="77777777" w:rsidR="00D44E01" w:rsidRPr="00D31461" w:rsidRDefault="00D44E01" w:rsidP="006F3A02">
      <w:pPr>
        <w:numPr>
          <w:ilvl w:val="0"/>
          <w:numId w:val="10"/>
        </w:numPr>
        <w:autoSpaceDE/>
        <w:autoSpaceDN/>
        <w:spacing w:after="160" w:line="259" w:lineRule="auto"/>
        <w:contextualSpacing/>
        <w:jc w:val="both"/>
        <w:rPr>
          <w:color w:val="000000"/>
          <w:lang w:val="es-CO"/>
        </w:rPr>
      </w:pPr>
      <w:r w:rsidRPr="00D31461">
        <w:rPr>
          <w:color w:val="000000"/>
          <w:lang w:val="es-CO"/>
        </w:rPr>
        <w:t>Mantener en reserva y no divulgar la información protegida por derechos de autor o por secreto industrial de acuerdo a la normatividad vigente y que haga parte de la</w:t>
      </w:r>
      <w:r w:rsidRPr="00D31461">
        <w:rPr>
          <w:b/>
          <w:color w:val="000000"/>
          <w:lang w:val="es-CO"/>
        </w:rPr>
        <w:t xml:space="preserve"> información confidencial</w:t>
      </w:r>
      <w:r w:rsidRPr="00D31461">
        <w:rPr>
          <w:color w:val="000000"/>
          <w:lang w:val="es-CO"/>
        </w:rPr>
        <w:t>.</w:t>
      </w:r>
    </w:p>
    <w:p w14:paraId="43312F22" w14:textId="77777777" w:rsidR="00D44E01" w:rsidRPr="00D31461" w:rsidRDefault="00D44E01" w:rsidP="00D44E01">
      <w:pPr>
        <w:autoSpaceDE/>
        <w:autoSpaceDN/>
        <w:contextualSpacing/>
        <w:jc w:val="both"/>
        <w:rPr>
          <w:color w:val="000000"/>
          <w:lang w:val="es-CO"/>
        </w:rPr>
      </w:pPr>
    </w:p>
    <w:p w14:paraId="50E9FAA0" w14:textId="77777777" w:rsidR="00D44E01" w:rsidRPr="00D31461" w:rsidRDefault="00D44E01" w:rsidP="006F3A02">
      <w:pPr>
        <w:numPr>
          <w:ilvl w:val="0"/>
          <w:numId w:val="10"/>
        </w:numPr>
        <w:autoSpaceDE/>
        <w:autoSpaceDN/>
        <w:spacing w:after="160" w:line="259" w:lineRule="auto"/>
        <w:contextualSpacing/>
        <w:jc w:val="both"/>
        <w:rPr>
          <w:color w:val="000000"/>
          <w:lang w:val="es-CO"/>
        </w:rPr>
      </w:pPr>
      <w:r w:rsidRPr="00D31461">
        <w:rPr>
          <w:color w:val="000000"/>
          <w:lang w:val="es-CO"/>
        </w:rPr>
        <w:t xml:space="preserve">Reconocer que el recibo de la </w:t>
      </w:r>
      <w:r w:rsidRPr="00D31461">
        <w:rPr>
          <w:b/>
          <w:color w:val="000000"/>
          <w:lang w:val="es-CO"/>
        </w:rPr>
        <w:t>información confidencial</w:t>
      </w:r>
      <w:r w:rsidRPr="00D31461">
        <w:rPr>
          <w:color w:val="000000"/>
          <w:lang w:val="es-CO"/>
        </w:rPr>
        <w:t xml:space="preserve"> no concede, ni expresa ni implícitamente, autorización, permiso o licencia de uso de marcas, patentes, derechos de autor, o de cualquier otro derecho de propiedad industrial o intelectual de la</w:t>
      </w:r>
      <w:r w:rsidRPr="00D31461">
        <w:rPr>
          <w:b/>
          <w:color w:val="000000"/>
          <w:lang w:val="es-CO"/>
        </w:rPr>
        <w:t xml:space="preserve"> Policía Nacional</w:t>
      </w:r>
      <w:r w:rsidRPr="00D31461">
        <w:rPr>
          <w:color w:val="000000"/>
          <w:lang w:val="es-CO"/>
        </w:rPr>
        <w:t>.</w:t>
      </w:r>
    </w:p>
    <w:p w14:paraId="3B40ACB5" w14:textId="77777777" w:rsidR="00D44E01" w:rsidRPr="00D31461" w:rsidRDefault="00D44E01" w:rsidP="00D44E01">
      <w:pPr>
        <w:autoSpaceDE/>
        <w:autoSpaceDN/>
        <w:ind w:left="720"/>
        <w:contextualSpacing/>
        <w:jc w:val="both"/>
        <w:rPr>
          <w:color w:val="000000"/>
          <w:lang w:val="es-CO"/>
        </w:rPr>
      </w:pPr>
    </w:p>
    <w:p w14:paraId="3B2E7AC3" w14:textId="77777777" w:rsidR="00D44E01" w:rsidRPr="00D31461" w:rsidRDefault="00D44E01" w:rsidP="006F3A02">
      <w:pPr>
        <w:numPr>
          <w:ilvl w:val="0"/>
          <w:numId w:val="10"/>
        </w:numPr>
        <w:autoSpaceDE/>
        <w:autoSpaceDN/>
        <w:spacing w:after="160" w:line="259" w:lineRule="auto"/>
        <w:contextualSpacing/>
        <w:jc w:val="both"/>
        <w:rPr>
          <w:color w:val="000000"/>
          <w:lang w:val="es-CO"/>
        </w:rPr>
      </w:pPr>
      <w:r w:rsidRPr="00D31461">
        <w:rPr>
          <w:color w:val="000000"/>
          <w:lang w:val="es-CO"/>
        </w:rPr>
        <w:t>Suscribir, con antelación a la revelación de la</w:t>
      </w:r>
      <w:r w:rsidRPr="00D31461">
        <w:rPr>
          <w:b/>
          <w:color w:val="000000"/>
          <w:lang w:val="es-CO"/>
        </w:rPr>
        <w:t xml:space="preserve"> información confidencial</w:t>
      </w:r>
      <w:r w:rsidRPr="00D31461">
        <w:rPr>
          <w:color w:val="00000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31461">
        <w:rPr>
          <w:b/>
          <w:color w:val="000000"/>
          <w:lang w:val="es-CO"/>
        </w:rPr>
        <w:t>contrato</w:t>
      </w:r>
      <w:r w:rsidRPr="00D31461">
        <w:rPr>
          <w:color w:val="000000"/>
          <w:lang w:val="es-CO"/>
        </w:rPr>
        <w:t>.</w:t>
      </w:r>
    </w:p>
    <w:p w14:paraId="012870F9" w14:textId="77777777" w:rsidR="00D44E01" w:rsidRPr="00D31461" w:rsidRDefault="00D44E01" w:rsidP="00D44E01">
      <w:pPr>
        <w:autoSpaceDE/>
        <w:autoSpaceDN/>
        <w:contextualSpacing/>
        <w:jc w:val="both"/>
        <w:rPr>
          <w:color w:val="000000"/>
          <w:lang w:val="es-CO"/>
        </w:rPr>
      </w:pPr>
    </w:p>
    <w:p w14:paraId="0782A3AD" w14:textId="77777777" w:rsidR="00D44E01" w:rsidRPr="00D31461" w:rsidRDefault="00D44E01" w:rsidP="006F3A02">
      <w:pPr>
        <w:numPr>
          <w:ilvl w:val="0"/>
          <w:numId w:val="10"/>
        </w:numPr>
        <w:autoSpaceDE/>
        <w:autoSpaceDN/>
        <w:spacing w:after="160" w:line="259" w:lineRule="auto"/>
        <w:contextualSpacing/>
        <w:jc w:val="both"/>
        <w:rPr>
          <w:color w:val="000000"/>
          <w:lang w:val="es-CO"/>
        </w:rPr>
      </w:pPr>
      <w:r w:rsidRPr="00D31461">
        <w:rPr>
          <w:color w:val="000000"/>
          <w:lang w:val="es-CO"/>
        </w:rPr>
        <w:t>El</w:t>
      </w:r>
      <w:r w:rsidRPr="00D31461">
        <w:rPr>
          <w:b/>
          <w:color w:val="000000"/>
          <w:lang w:val="es-CO"/>
        </w:rPr>
        <w:t xml:space="preserve"> proponente</w:t>
      </w:r>
      <w:r w:rsidRPr="00D31461">
        <w:rPr>
          <w:color w:val="000000"/>
          <w:lang w:val="es-CO"/>
        </w:rPr>
        <w:t xml:space="preserve"> mantendrá una lista de usuarios de la</w:t>
      </w:r>
      <w:r w:rsidRPr="00D31461">
        <w:rPr>
          <w:b/>
          <w:color w:val="000000"/>
          <w:lang w:val="es-CO"/>
        </w:rPr>
        <w:t xml:space="preserve"> información confidencial</w:t>
      </w:r>
      <w:r w:rsidRPr="00D31461">
        <w:rPr>
          <w:color w:val="000000"/>
          <w:lang w:val="es-CO"/>
        </w:rPr>
        <w:t xml:space="preserve"> que será entregada al </w:t>
      </w:r>
      <w:r w:rsidRPr="00D31461">
        <w:rPr>
          <w:b/>
          <w:color w:val="000000"/>
          <w:lang w:val="es-CO"/>
        </w:rPr>
        <w:t>proponente</w:t>
      </w:r>
      <w:r w:rsidRPr="00D31461">
        <w:rPr>
          <w:color w:val="000000"/>
          <w:lang w:val="es-CO"/>
        </w:rPr>
        <w:t xml:space="preserve"> cuando lo solicite. </w:t>
      </w:r>
    </w:p>
    <w:p w14:paraId="39CDE590" w14:textId="77777777" w:rsidR="00D44E01" w:rsidRPr="00D31461" w:rsidRDefault="00D44E01" w:rsidP="00D44E01">
      <w:pPr>
        <w:autoSpaceDE/>
        <w:autoSpaceDN/>
        <w:ind w:left="720"/>
        <w:contextualSpacing/>
        <w:jc w:val="both"/>
        <w:rPr>
          <w:color w:val="000000"/>
          <w:lang w:val="es-CO"/>
        </w:rPr>
      </w:pPr>
    </w:p>
    <w:p w14:paraId="2AEC8FC1" w14:textId="77777777" w:rsidR="00D44E01" w:rsidRPr="00D31461" w:rsidRDefault="00D44E01" w:rsidP="006F3A02">
      <w:pPr>
        <w:numPr>
          <w:ilvl w:val="0"/>
          <w:numId w:val="10"/>
        </w:numPr>
        <w:autoSpaceDE/>
        <w:autoSpaceDN/>
        <w:spacing w:after="160" w:line="259" w:lineRule="auto"/>
        <w:contextualSpacing/>
        <w:jc w:val="both"/>
        <w:rPr>
          <w:color w:val="000000"/>
          <w:lang w:val="es-CO"/>
        </w:rPr>
      </w:pPr>
      <w:r w:rsidRPr="00D31461">
        <w:rPr>
          <w:color w:val="000000"/>
          <w:lang w:val="es-CO"/>
        </w:rPr>
        <w:t xml:space="preserve">Utilizar única y exclusivamente la </w:t>
      </w:r>
      <w:r w:rsidRPr="00D31461">
        <w:rPr>
          <w:b/>
          <w:color w:val="000000"/>
          <w:lang w:val="es-CO"/>
        </w:rPr>
        <w:t>información confidencial</w:t>
      </w:r>
      <w:r w:rsidRPr="00D31461">
        <w:rPr>
          <w:color w:val="000000"/>
          <w:lang w:val="es-CO"/>
        </w:rPr>
        <w:t xml:space="preserve"> que conozca o llegare a conocer, en desarrollo y ejecución de lo que le competa en relación con el contrato</w:t>
      </w:r>
      <w:r w:rsidRPr="00D31461">
        <w:rPr>
          <w:b/>
          <w:color w:val="000000"/>
          <w:lang w:val="es-CO"/>
        </w:rPr>
        <w:t>.</w:t>
      </w:r>
    </w:p>
    <w:p w14:paraId="5053B761" w14:textId="77777777" w:rsidR="00D44E01" w:rsidRPr="00D31461" w:rsidRDefault="00D44E01" w:rsidP="00D44E01">
      <w:pPr>
        <w:autoSpaceDE/>
        <w:autoSpaceDN/>
        <w:contextualSpacing/>
        <w:jc w:val="both"/>
        <w:rPr>
          <w:color w:val="000000"/>
          <w:lang w:val="es-CO"/>
        </w:rPr>
      </w:pPr>
    </w:p>
    <w:p w14:paraId="36AEDD07" w14:textId="77777777" w:rsidR="00D44E01" w:rsidRPr="00D31461" w:rsidRDefault="00D44E01" w:rsidP="006F3A02">
      <w:pPr>
        <w:numPr>
          <w:ilvl w:val="0"/>
          <w:numId w:val="10"/>
        </w:numPr>
        <w:autoSpaceDE/>
        <w:autoSpaceDN/>
        <w:spacing w:after="160" w:line="259" w:lineRule="auto"/>
        <w:contextualSpacing/>
        <w:jc w:val="both"/>
        <w:rPr>
          <w:color w:val="000000"/>
          <w:lang w:val="es-CO"/>
        </w:rPr>
      </w:pPr>
      <w:r w:rsidRPr="00D31461">
        <w:rPr>
          <w:color w:val="000000"/>
          <w:lang w:val="es-CO"/>
        </w:rPr>
        <w:t>No utilizar la</w:t>
      </w:r>
      <w:r w:rsidRPr="00D31461">
        <w:rPr>
          <w:b/>
          <w:color w:val="000000"/>
          <w:lang w:val="es-CO"/>
        </w:rPr>
        <w:t xml:space="preserve"> información confidencial</w:t>
      </w:r>
      <w:r w:rsidRPr="00D31461">
        <w:rPr>
          <w:color w:val="000000"/>
          <w:lang w:val="es-CO"/>
        </w:rPr>
        <w:t xml:space="preserve"> que conozca o llegare a conocer, en desarrollo y ejecución del </w:t>
      </w:r>
      <w:r w:rsidRPr="00D31461">
        <w:rPr>
          <w:b/>
          <w:color w:val="000000"/>
          <w:lang w:val="es-CO"/>
        </w:rPr>
        <w:t>contrato</w:t>
      </w:r>
      <w:r w:rsidRPr="00D31461">
        <w:rPr>
          <w:color w:val="000000"/>
          <w:lang w:val="es-CO"/>
        </w:rPr>
        <w:t>, en provecho propio o de terceros y para fines distintos a los previstos en el mismo, prohibiéndose la divulgación inclusive para fines académicos.</w:t>
      </w:r>
    </w:p>
    <w:p w14:paraId="6D6238BF" w14:textId="77777777" w:rsidR="00D44E01" w:rsidRPr="00D31461" w:rsidRDefault="00D44E01" w:rsidP="00D44E01">
      <w:pPr>
        <w:autoSpaceDE/>
        <w:autoSpaceDN/>
        <w:contextualSpacing/>
        <w:jc w:val="both"/>
        <w:rPr>
          <w:color w:val="000000"/>
          <w:lang w:val="es-CO"/>
        </w:rPr>
      </w:pPr>
    </w:p>
    <w:p w14:paraId="6C27E41B" w14:textId="77777777" w:rsidR="00D44E01" w:rsidRPr="00D31461" w:rsidRDefault="00D44E01" w:rsidP="006F3A02">
      <w:pPr>
        <w:numPr>
          <w:ilvl w:val="0"/>
          <w:numId w:val="10"/>
        </w:numPr>
        <w:autoSpaceDE/>
        <w:autoSpaceDN/>
        <w:spacing w:after="160" w:line="259" w:lineRule="auto"/>
        <w:contextualSpacing/>
        <w:jc w:val="both"/>
        <w:rPr>
          <w:color w:val="000000"/>
          <w:lang w:val="es-CO"/>
        </w:rPr>
      </w:pPr>
      <w:r w:rsidRPr="00D31461">
        <w:rPr>
          <w:color w:val="000000"/>
          <w:lang w:val="es-CO"/>
        </w:rPr>
        <w:t xml:space="preserve">Adoptar y mantener mecanismos internos de seguridad adecuados para proteger la confidencialidad de toda la información que conozca o llegare a conocer en desarrollo del </w:t>
      </w:r>
      <w:r w:rsidRPr="00D31461">
        <w:rPr>
          <w:b/>
          <w:color w:val="000000"/>
          <w:lang w:val="es-CO"/>
        </w:rPr>
        <w:t>contrato</w:t>
      </w:r>
      <w:r w:rsidRPr="00D31461">
        <w:rPr>
          <w:color w:val="000000"/>
          <w:lang w:val="es-CO"/>
        </w:rPr>
        <w:t>.</w:t>
      </w:r>
    </w:p>
    <w:p w14:paraId="5166CF3A" w14:textId="77777777" w:rsidR="00D44E01" w:rsidRPr="00D31461" w:rsidRDefault="00D44E01" w:rsidP="00D44E01">
      <w:pPr>
        <w:autoSpaceDE/>
        <w:autoSpaceDN/>
        <w:ind w:left="720"/>
        <w:contextualSpacing/>
        <w:rPr>
          <w:color w:val="000000"/>
          <w:lang w:val="es-CO"/>
        </w:rPr>
      </w:pPr>
    </w:p>
    <w:p w14:paraId="7028C1CE" w14:textId="77777777" w:rsidR="00D44E01" w:rsidRPr="00D31461" w:rsidRDefault="00D44E01" w:rsidP="006F3A02">
      <w:pPr>
        <w:numPr>
          <w:ilvl w:val="0"/>
          <w:numId w:val="10"/>
        </w:numPr>
        <w:autoSpaceDE/>
        <w:autoSpaceDN/>
        <w:spacing w:after="160" w:line="259" w:lineRule="auto"/>
        <w:contextualSpacing/>
        <w:jc w:val="both"/>
        <w:rPr>
          <w:color w:val="000000"/>
          <w:lang w:val="es-CO"/>
        </w:rPr>
      </w:pPr>
      <w:r w:rsidRPr="00D31461">
        <w:rPr>
          <w:color w:val="000000"/>
          <w:lang w:val="es-CO"/>
        </w:rPr>
        <w:t xml:space="preserve">No usar la </w:t>
      </w:r>
      <w:r w:rsidRPr="00D31461">
        <w:rPr>
          <w:b/>
          <w:color w:val="000000"/>
          <w:lang w:val="es-CO"/>
        </w:rPr>
        <w:t>información confidencial</w:t>
      </w:r>
      <w:r w:rsidRPr="00D31461">
        <w:rPr>
          <w:color w:val="000000"/>
          <w:lang w:val="es-CO"/>
        </w:rPr>
        <w:t xml:space="preserve"> de modo que pueda ser de alguna manera, directa o indirectamente, perjudicial para los intereses de la</w:t>
      </w:r>
      <w:r w:rsidRPr="00D31461">
        <w:rPr>
          <w:b/>
          <w:color w:val="000000"/>
          <w:lang w:val="es-CO"/>
        </w:rPr>
        <w:t xml:space="preserve"> policía nacional</w:t>
      </w:r>
      <w:r w:rsidRPr="00D31461">
        <w:rPr>
          <w:color w:val="000000"/>
          <w:lang w:val="es-CO"/>
        </w:rPr>
        <w:t>.</w:t>
      </w:r>
    </w:p>
    <w:p w14:paraId="669FDE97" w14:textId="77777777" w:rsidR="00D44E01" w:rsidRPr="00D31461" w:rsidRDefault="00D44E01" w:rsidP="00D44E01">
      <w:pPr>
        <w:autoSpaceDE/>
        <w:autoSpaceDN/>
        <w:ind w:left="720"/>
        <w:contextualSpacing/>
        <w:jc w:val="both"/>
        <w:rPr>
          <w:color w:val="000000"/>
          <w:lang w:val="es-CO"/>
        </w:rPr>
      </w:pPr>
    </w:p>
    <w:p w14:paraId="1E2B3048" w14:textId="77777777" w:rsidR="00D44E01" w:rsidRPr="00D31461" w:rsidRDefault="00D44E01" w:rsidP="006F3A02">
      <w:pPr>
        <w:numPr>
          <w:ilvl w:val="0"/>
          <w:numId w:val="10"/>
        </w:numPr>
        <w:autoSpaceDE/>
        <w:autoSpaceDN/>
        <w:spacing w:after="160" w:line="259" w:lineRule="auto"/>
        <w:contextualSpacing/>
        <w:jc w:val="both"/>
        <w:rPr>
          <w:color w:val="000000"/>
          <w:lang w:val="es-CO"/>
        </w:rPr>
      </w:pPr>
      <w:r w:rsidRPr="00D31461">
        <w:rPr>
          <w:color w:val="000000"/>
          <w:lang w:val="es-CO"/>
        </w:rPr>
        <w:t>No acceder, copiar, reproducir, distribuir o transmitir por ningún medio conocido o por conocer la</w:t>
      </w:r>
      <w:r w:rsidRPr="00D31461">
        <w:rPr>
          <w:b/>
          <w:color w:val="000000"/>
          <w:lang w:val="es-CO"/>
        </w:rPr>
        <w:t xml:space="preserve"> información confidencial</w:t>
      </w:r>
      <w:r w:rsidRPr="00D31461">
        <w:rPr>
          <w:color w:val="000000"/>
          <w:lang w:val="es-CO"/>
        </w:rPr>
        <w:t>, en todo o en parte, sin previo y escrito consentimiento de la</w:t>
      </w:r>
      <w:r w:rsidRPr="00D31461">
        <w:rPr>
          <w:b/>
          <w:color w:val="000000"/>
          <w:lang w:val="es-CO"/>
        </w:rPr>
        <w:t xml:space="preserve"> Policía Nacional</w:t>
      </w:r>
      <w:r w:rsidRPr="00D31461">
        <w:rPr>
          <w:color w:val="000000"/>
          <w:lang w:val="es-CO"/>
        </w:rPr>
        <w:t>.</w:t>
      </w:r>
    </w:p>
    <w:p w14:paraId="79E8036F" w14:textId="77777777" w:rsidR="00D44E01" w:rsidRPr="00D31461" w:rsidRDefault="00D44E01" w:rsidP="00D44E01">
      <w:pPr>
        <w:autoSpaceDE/>
        <w:autoSpaceDN/>
        <w:ind w:left="720"/>
        <w:contextualSpacing/>
        <w:rPr>
          <w:color w:val="000000"/>
          <w:lang w:val="es-CO"/>
        </w:rPr>
      </w:pPr>
    </w:p>
    <w:p w14:paraId="54D8ABE3" w14:textId="77777777" w:rsidR="00D44E01" w:rsidRPr="00D31461" w:rsidRDefault="00D44E01" w:rsidP="006F3A02">
      <w:pPr>
        <w:numPr>
          <w:ilvl w:val="0"/>
          <w:numId w:val="10"/>
        </w:numPr>
        <w:autoSpaceDE/>
        <w:autoSpaceDN/>
        <w:spacing w:after="160" w:line="259" w:lineRule="auto"/>
        <w:contextualSpacing/>
        <w:jc w:val="both"/>
        <w:rPr>
          <w:color w:val="000000"/>
          <w:lang w:val="es-CO"/>
        </w:rPr>
      </w:pPr>
      <w:r w:rsidRPr="00D31461">
        <w:rPr>
          <w:color w:val="000000"/>
          <w:lang w:val="es-CO"/>
        </w:rPr>
        <w:t>Cumplir con la confidencialidad en las mismas condiciones y formas, y con el mismo cuidado con que realiza la protección de la información confidencial.</w:t>
      </w:r>
    </w:p>
    <w:p w14:paraId="17471954" w14:textId="77777777" w:rsidR="00D44E01" w:rsidRPr="00D31461" w:rsidRDefault="00D44E01" w:rsidP="00D44E01">
      <w:pPr>
        <w:autoSpaceDE/>
        <w:autoSpaceDN/>
        <w:jc w:val="both"/>
        <w:rPr>
          <w:color w:val="000000"/>
          <w:lang w:val="es-CO"/>
        </w:rPr>
      </w:pPr>
    </w:p>
    <w:p w14:paraId="1DA37AA4" w14:textId="77777777" w:rsidR="00D44E01" w:rsidRPr="00D31461" w:rsidRDefault="00D44E01" w:rsidP="00D44E01">
      <w:pPr>
        <w:autoSpaceDE/>
        <w:autoSpaceDN/>
        <w:jc w:val="both"/>
        <w:rPr>
          <w:color w:val="000000"/>
          <w:lang w:val="es-CO"/>
        </w:rPr>
      </w:pPr>
    </w:p>
    <w:p w14:paraId="013C49F6" w14:textId="77777777" w:rsidR="00D44E01" w:rsidRPr="00D31461" w:rsidRDefault="00D44E01" w:rsidP="00D44E01">
      <w:pPr>
        <w:autoSpaceDE/>
        <w:autoSpaceDN/>
        <w:spacing w:after="160" w:line="259" w:lineRule="auto"/>
        <w:jc w:val="both"/>
        <w:rPr>
          <w:rFonts w:eastAsia="Calibri"/>
          <w:lang w:val="es-CO" w:eastAsia="es-CO"/>
        </w:rPr>
      </w:pPr>
      <w:r w:rsidRPr="00D31461">
        <w:rPr>
          <w:rFonts w:eastAsia="Calibri"/>
          <w:lang w:val="es-CO" w:eastAsia="es-CO"/>
        </w:rPr>
        <w:t>El proponente:</w:t>
      </w:r>
    </w:p>
    <w:p w14:paraId="7A8DCD3A" w14:textId="77777777" w:rsidR="00D44E01" w:rsidRPr="00D31461" w:rsidRDefault="00D44E01" w:rsidP="00D44E01">
      <w:pPr>
        <w:autoSpaceDE/>
        <w:autoSpaceDN/>
        <w:rPr>
          <w:lang w:val="es-CO"/>
        </w:rPr>
      </w:pPr>
      <w:r w:rsidRPr="00D31461">
        <w:rPr>
          <w:b/>
          <w:lang w:val="es-CO"/>
        </w:rPr>
        <w:t>__________________________________</w:t>
      </w:r>
    </w:p>
    <w:p w14:paraId="2D0710B9" w14:textId="77777777" w:rsidR="00D44E01" w:rsidRPr="00D31461" w:rsidRDefault="00D44E01" w:rsidP="00D44E01">
      <w:pPr>
        <w:autoSpaceDE/>
        <w:autoSpaceDN/>
        <w:rPr>
          <w:lang w:val="es-CO"/>
        </w:rPr>
      </w:pPr>
      <w:r w:rsidRPr="00D31461">
        <w:rPr>
          <w:lang w:val="es-CO"/>
        </w:rPr>
        <w:t xml:space="preserve">Firma del Gerente del proponente </w:t>
      </w:r>
    </w:p>
    <w:p w14:paraId="03195D5B" w14:textId="77777777" w:rsidR="00D44E01" w:rsidRPr="00D31461" w:rsidRDefault="00D44E01" w:rsidP="00D44E01">
      <w:pPr>
        <w:autoSpaceDE/>
        <w:autoSpaceDN/>
        <w:contextualSpacing/>
        <w:rPr>
          <w:lang w:val="es-CO" w:eastAsia="es-CO"/>
        </w:rPr>
      </w:pPr>
      <w:r w:rsidRPr="00D31461">
        <w:rPr>
          <w:lang w:val="es-CO" w:eastAsia="es-CO"/>
        </w:rPr>
        <w:t xml:space="preserve">Nombre o razón social del oferente: </w:t>
      </w:r>
      <w:sdt>
        <w:sdtPr>
          <w:rPr>
            <w:color w:val="000000"/>
            <w:lang w:val="es-CO"/>
          </w:rPr>
          <w:id w:val="-2069645779"/>
          <w:placeholder>
            <w:docPart w:val="DA5A8A647D9A4465A09F1A96A704E66A"/>
          </w:placeholder>
          <w:showingPlcHdr/>
          <w15:color w:val="800000"/>
          <w:text/>
        </w:sdtPr>
        <w:sdtContent>
          <w:r w:rsidRPr="00D31461">
            <w:rPr>
              <w:rFonts w:eastAsia="Calibri"/>
              <w:color w:val="FF8F8F"/>
              <w:u w:val="single"/>
              <w:lang w:val="es-CO"/>
            </w:rPr>
            <w:t>Diligenciar el nombre completo del proponente</w:t>
          </w:r>
        </w:sdtContent>
      </w:sdt>
    </w:p>
    <w:p w14:paraId="7F1F1EDB" w14:textId="77777777" w:rsidR="00D44E01" w:rsidRPr="00D31461" w:rsidRDefault="00D44E01" w:rsidP="00D44E01">
      <w:pPr>
        <w:autoSpaceDE/>
        <w:autoSpaceDN/>
        <w:contextualSpacing/>
        <w:rPr>
          <w:color w:val="000000"/>
          <w:lang w:val="es-CO"/>
        </w:rPr>
      </w:pPr>
      <w:r w:rsidRPr="00D31461">
        <w:rPr>
          <w:lang w:val="es-CO" w:eastAsia="es-CO"/>
        </w:rPr>
        <w:t xml:space="preserve">Identificación (NIT </w:t>
      </w:r>
      <w:r w:rsidRPr="00D31461">
        <w:rPr>
          <w:rFonts w:ascii="Segoe UI Symbol" w:eastAsia="MS Gothic" w:hAnsi="Segoe UI Symbol" w:cs="Segoe UI Symbol"/>
          <w:lang w:val="es-CO" w:eastAsia="es-CO"/>
        </w:rPr>
        <w:t>☐</w:t>
      </w:r>
      <w:r w:rsidRPr="00D31461">
        <w:rPr>
          <w:lang w:val="es-CO" w:eastAsia="es-CO"/>
        </w:rPr>
        <w:t xml:space="preserve"> C.C </w:t>
      </w:r>
      <w:r w:rsidRPr="00D31461">
        <w:rPr>
          <w:rFonts w:ascii="Segoe UI Symbol" w:eastAsia="MS Gothic" w:hAnsi="Segoe UI Symbol" w:cs="Segoe UI Symbol"/>
          <w:lang w:val="es-CO" w:eastAsia="es-CO"/>
        </w:rPr>
        <w:t>☐</w:t>
      </w:r>
      <w:r w:rsidRPr="00D31461">
        <w:rPr>
          <w:lang w:val="es-CO" w:eastAsia="es-CO"/>
        </w:rPr>
        <w:t xml:space="preserve">  C.E </w:t>
      </w:r>
      <w:r w:rsidRPr="00D31461">
        <w:rPr>
          <w:rFonts w:ascii="Segoe UI Symbol" w:eastAsia="MS Gothic" w:hAnsi="Segoe UI Symbol" w:cs="Segoe UI Symbol"/>
          <w:lang w:val="es-CO" w:eastAsia="es-CO"/>
        </w:rPr>
        <w:t>☐</w:t>
      </w:r>
      <w:r w:rsidRPr="00D31461">
        <w:rPr>
          <w:lang w:val="es-CO" w:eastAsia="es-CO"/>
        </w:rPr>
        <w:t>)</w:t>
      </w:r>
      <w:r w:rsidRPr="00D31461">
        <w:rPr>
          <w:color w:val="000000"/>
          <w:lang w:val="es-CO"/>
        </w:rPr>
        <w:t xml:space="preserve">: </w:t>
      </w:r>
      <w:sdt>
        <w:sdtPr>
          <w:rPr>
            <w:color w:val="000000"/>
            <w:lang w:val="es-CO"/>
          </w:rPr>
          <w:id w:val="434559482"/>
          <w:placeholder>
            <w:docPart w:val="4030BF80073E486986D417E3C2C4EE24"/>
          </w:placeholder>
          <w:showingPlcHdr/>
          <w15:color w:val="800000"/>
        </w:sdtPr>
        <w:sdtContent>
          <w:r w:rsidRPr="00D31461">
            <w:rPr>
              <w:rFonts w:eastAsia="Calibri"/>
              <w:color w:val="FF8F8F"/>
              <w:u w:val="single"/>
              <w:lang w:val="es-CO"/>
            </w:rPr>
            <w:t>Diligenciar la identificación del proponente</w:t>
          </w:r>
        </w:sdtContent>
      </w:sdt>
    </w:p>
    <w:p w14:paraId="67EFBD9B" w14:textId="77777777" w:rsidR="00D44E01" w:rsidRPr="00D31461" w:rsidRDefault="00D44E01" w:rsidP="00D44E01">
      <w:pPr>
        <w:autoSpaceDE/>
        <w:autoSpaceDN/>
        <w:contextualSpacing/>
        <w:rPr>
          <w:color w:val="000000"/>
          <w:lang w:val="es-CO"/>
        </w:rPr>
      </w:pPr>
      <w:r w:rsidRPr="00D31461">
        <w:rPr>
          <w:lang w:val="es-CO" w:eastAsia="es-CO"/>
        </w:rPr>
        <w:t>Nombre Gerente</w:t>
      </w:r>
      <w:r w:rsidRPr="00D31461">
        <w:rPr>
          <w:color w:val="000000"/>
          <w:lang w:val="es-CO"/>
        </w:rPr>
        <w:t xml:space="preserve">: </w:t>
      </w:r>
      <w:sdt>
        <w:sdtPr>
          <w:rPr>
            <w:color w:val="000000"/>
            <w:lang w:val="es-CO"/>
          </w:rPr>
          <w:id w:val="-1324968461"/>
          <w:placeholder>
            <w:docPart w:val="8A8BAADB290E4901B646BF8E5678F3D5"/>
          </w:placeholder>
          <w:showingPlcHdr/>
          <w15:color w:val="800000"/>
          <w:text/>
        </w:sdtPr>
        <w:sdtContent>
          <w:r w:rsidRPr="00D31461">
            <w:rPr>
              <w:rFonts w:eastAsia="Calibri"/>
              <w:color w:val="FF8F8F"/>
              <w:u w:val="single"/>
              <w:lang w:val="es-CO"/>
            </w:rPr>
            <w:t>Diligenciar el nombre completo del representante legal</w:t>
          </w:r>
        </w:sdtContent>
      </w:sdt>
    </w:p>
    <w:p w14:paraId="7349D26D" w14:textId="77777777" w:rsidR="00D44E01" w:rsidRPr="00D31461" w:rsidRDefault="00D44E01" w:rsidP="00D44E01">
      <w:pPr>
        <w:autoSpaceDE/>
        <w:autoSpaceDN/>
        <w:rPr>
          <w:color w:val="000000"/>
          <w:lang w:val="es-CO"/>
        </w:rPr>
      </w:pPr>
      <w:r w:rsidRPr="00D31461">
        <w:rPr>
          <w:color w:val="000000"/>
          <w:lang w:val="es-CO"/>
        </w:rPr>
        <w:t xml:space="preserve">Identificación (C.C </w:t>
      </w:r>
      <w:r w:rsidRPr="00D31461">
        <w:rPr>
          <w:rFonts w:ascii="Segoe UI Symbol" w:eastAsia="MS Gothic" w:hAnsi="Segoe UI Symbol" w:cs="Segoe UI Symbol"/>
          <w:lang w:val="es-CO" w:eastAsia="es-CO"/>
        </w:rPr>
        <w:t>☐</w:t>
      </w:r>
      <w:r w:rsidRPr="00D31461">
        <w:rPr>
          <w:color w:val="000000"/>
          <w:lang w:val="es-CO"/>
        </w:rPr>
        <w:t xml:space="preserve">  C.E.</w:t>
      </w:r>
      <w:r w:rsidRPr="00D31461">
        <w:rPr>
          <w:lang w:val="es-CO" w:eastAsia="es-CO"/>
        </w:rPr>
        <w:t xml:space="preserve"> </w:t>
      </w:r>
      <w:r w:rsidRPr="00D31461">
        <w:rPr>
          <w:rFonts w:ascii="Segoe UI Symbol" w:eastAsia="MS Gothic" w:hAnsi="Segoe UI Symbol" w:cs="Segoe UI Symbol"/>
          <w:lang w:val="es-CO" w:eastAsia="es-CO"/>
        </w:rPr>
        <w:t>☐</w:t>
      </w:r>
      <w:r w:rsidRPr="00D31461">
        <w:rPr>
          <w:lang w:val="es-CO" w:eastAsia="es-CO"/>
        </w:rPr>
        <w:t xml:space="preserve">) </w:t>
      </w:r>
      <w:sdt>
        <w:sdtPr>
          <w:rPr>
            <w:color w:val="000000"/>
            <w:lang w:val="es-CO"/>
          </w:rPr>
          <w:id w:val="708772831"/>
          <w:placeholder>
            <w:docPart w:val="A7B1BE2DE11A440393FD3B9C7D3BD530"/>
          </w:placeholder>
          <w:showingPlcHdr/>
          <w15:color w:val="800000"/>
        </w:sdtPr>
        <w:sdtContent>
          <w:r w:rsidRPr="00D31461">
            <w:rPr>
              <w:rFonts w:eastAsia="Calibri"/>
              <w:color w:val="FF8F8F"/>
              <w:u w:val="single"/>
              <w:lang w:val="es-CO"/>
            </w:rPr>
            <w:t>Diligenciar el documento de identificación del representante legal</w:t>
          </w:r>
        </w:sdtContent>
      </w:sdt>
    </w:p>
    <w:p w14:paraId="721A87BF" w14:textId="77777777" w:rsidR="00D44E01" w:rsidRPr="00D31461" w:rsidRDefault="00D44E01" w:rsidP="00D44E01">
      <w:pPr>
        <w:autoSpaceDE/>
        <w:autoSpaceDN/>
        <w:rPr>
          <w:color w:val="000000"/>
          <w:lang w:val="es-CO"/>
        </w:rPr>
      </w:pPr>
      <w:r w:rsidRPr="00D31461">
        <w:rPr>
          <w:color w:val="000000"/>
          <w:lang w:val="es-CO"/>
        </w:rPr>
        <w:t xml:space="preserve">Dirección: </w:t>
      </w:r>
      <w:sdt>
        <w:sdtPr>
          <w:rPr>
            <w:color w:val="000000"/>
            <w:lang w:val="es-CO"/>
          </w:rPr>
          <w:id w:val="-757441995"/>
          <w:placeholder>
            <w:docPart w:val="919DBC7610584B4ABDCC14B6E3AE5C81"/>
          </w:placeholder>
          <w:showingPlcHdr/>
          <w15:color w:val="800000"/>
        </w:sdtPr>
        <w:sdtContent>
          <w:r w:rsidRPr="00D31461">
            <w:rPr>
              <w:rFonts w:eastAsia="Calibri"/>
              <w:color w:val="FF8F8F"/>
              <w:u w:val="single"/>
              <w:lang w:val="es-CO"/>
            </w:rPr>
            <w:t>Diligenciar la dirección del proveedor</w:t>
          </w:r>
        </w:sdtContent>
      </w:sdt>
    </w:p>
    <w:p w14:paraId="7ED696CE" w14:textId="77777777" w:rsidR="00D44E01" w:rsidRPr="00D31461" w:rsidRDefault="00D44E01" w:rsidP="00D44E01">
      <w:pPr>
        <w:autoSpaceDE/>
        <w:autoSpaceDN/>
        <w:rPr>
          <w:lang w:val="es-CO"/>
        </w:rPr>
      </w:pPr>
      <w:r w:rsidRPr="00D31461">
        <w:rPr>
          <w:color w:val="000000"/>
          <w:lang w:val="es-CO"/>
        </w:rPr>
        <w:t>Teléfono:</w:t>
      </w:r>
      <w:r w:rsidRPr="00D31461">
        <w:rPr>
          <w:b/>
          <w:color w:val="000000"/>
          <w:lang w:val="es-CO"/>
        </w:rPr>
        <w:t xml:space="preserve"> </w:t>
      </w:r>
      <w:sdt>
        <w:sdtPr>
          <w:rPr>
            <w:b/>
            <w:color w:val="000000"/>
            <w:lang w:val="es-CO"/>
          </w:rPr>
          <w:id w:val="-373390903"/>
          <w:placeholder>
            <w:docPart w:val="DD08511D9E9E433EA512F164F6B11855"/>
          </w:placeholder>
          <w:showingPlcHdr/>
          <w15:color w:val="800000"/>
        </w:sdtPr>
        <w:sdtContent>
          <w:r w:rsidRPr="00D31461">
            <w:rPr>
              <w:rFonts w:eastAsia="Calibri"/>
              <w:color w:val="FF8F8F"/>
              <w:u w:val="single"/>
              <w:lang w:val="es-CO"/>
            </w:rPr>
            <w:t>Diligenciar teléfonos de contacto del proveedor</w:t>
          </w:r>
        </w:sdtContent>
      </w:sdt>
    </w:p>
    <w:p w14:paraId="096456BF" w14:textId="77777777" w:rsidR="00D44E01" w:rsidRPr="00D31461" w:rsidRDefault="00D44E01" w:rsidP="00D44E01">
      <w:pPr>
        <w:autoSpaceDE/>
        <w:autoSpaceDN/>
        <w:rPr>
          <w:lang w:val="es-CO"/>
        </w:rPr>
      </w:pPr>
      <w:r w:rsidRPr="00D31461">
        <w:rPr>
          <w:color w:val="000000"/>
          <w:lang w:val="es-CO"/>
        </w:rPr>
        <w:t>Email:</w:t>
      </w:r>
      <w:r w:rsidRPr="00D31461">
        <w:rPr>
          <w:b/>
          <w:color w:val="000000"/>
          <w:lang w:val="es-CO"/>
        </w:rPr>
        <w:t xml:space="preserve"> </w:t>
      </w:r>
      <w:sdt>
        <w:sdtPr>
          <w:rPr>
            <w:b/>
            <w:color w:val="000000"/>
            <w:lang w:val="es-CO"/>
          </w:rPr>
          <w:id w:val="1562363440"/>
          <w:placeholder>
            <w:docPart w:val="9B1B1CA1E75E4C9096DA0DF618306BAD"/>
          </w:placeholder>
          <w:showingPlcHdr/>
          <w15:color w:val="800000"/>
        </w:sdtPr>
        <w:sdtContent>
          <w:r w:rsidRPr="00D31461">
            <w:rPr>
              <w:rFonts w:eastAsia="Calibri"/>
              <w:color w:val="FF8F8F"/>
              <w:u w:val="single"/>
              <w:lang w:val="es-CO"/>
            </w:rPr>
            <w:t>Diligenciar correo electrónico de notificaciones</w:t>
          </w:r>
        </w:sdtContent>
      </w:sdt>
    </w:p>
    <w:p w14:paraId="31DDEABB" w14:textId="77777777" w:rsidR="00840CBA" w:rsidRPr="00D31461" w:rsidRDefault="00840CBA" w:rsidP="00DD526B">
      <w:pPr>
        <w:tabs>
          <w:tab w:val="left" w:pos="284"/>
        </w:tabs>
        <w:adjustRightInd w:val="0"/>
        <w:jc w:val="center"/>
        <w:rPr>
          <w:b/>
          <w:bCs/>
          <w:iCs/>
        </w:rPr>
      </w:pPr>
    </w:p>
    <w:p w14:paraId="611EEFC2" w14:textId="77777777" w:rsidR="0012047C" w:rsidRPr="00D31461" w:rsidRDefault="0012047C" w:rsidP="00DD526B">
      <w:pPr>
        <w:tabs>
          <w:tab w:val="left" w:pos="284"/>
        </w:tabs>
        <w:adjustRightInd w:val="0"/>
        <w:jc w:val="center"/>
        <w:rPr>
          <w:b/>
          <w:bCs/>
          <w:iCs/>
        </w:rPr>
      </w:pPr>
    </w:p>
    <w:p w14:paraId="41CF76E0" w14:textId="77777777" w:rsidR="005A196C" w:rsidRPr="00D31461" w:rsidRDefault="005A196C" w:rsidP="00DD526B">
      <w:pPr>
        <w:tabs>
          <w:tab w:val="left" w:pos="284"/>
        </w:tabs>
        <w:adjustRightInd w:val="0"/>
        <w:jc w:val="center"/>
        <w:rPr>
          <w:b/>
          <w:bCs/>
          <w:iCs/>
        </w:rPr>
      </w:pPr>
    </w:p>
    <w:p w14:paraId="2BA19162" w14:textId="094D0496" w:rsidR="00D44E01" w:rsidRPr="00D31461" w:rsidRDefault="00A00420" w:rsidP="00DD526B">
      <w:pPr>
        <w:tabs>
          <w:tab w:val="left" w:pos="284"/>
        </w:tabs>
        <w:adjustRightInd w:val="0"/>
        <w:jc w:val="center"/>
        <w:rPr>
          <w:b/>
          <w:bCs/>
          <w:iCs/>
        </w:rPr>
      </w:pPr>
      <w:r w:rsidRPr="00D31461">
        <w:rPr>
          <w:b/>
          <w:bCs/>
          <w:iCs/>
        </w:rPr>
        <w:t>FORMULARIO No. 4</w:t>
      </w:r>
    </w:p>
    <w:p w14:paraId="642B3548" w14:textId="77777777" w:rsidR="00277BF6" w:rsidRPr="00D31461" w:rsidRDefault="00277BF6" w:rsidP="00DD526B">
      <w:pPr>
        <w:tabs>
          <w:tab w:val="left" w:pos="284"/>
        </w:tabs>
        <w:adjustRightInd w:val="0"/>
        <w:jc w:val="center"/>
        <w:rPr>
          <w:b/>
          <w:bCs/>
          <w:iCs/>
          <w:sz w:val="6"/>
        </w:rPr>
      </w:pPr>
    </w:p>
    <w:p w14:paraId="2BFF7F64" w14:textId="77777777" w:rsidR="00670100" w:rsidRPr="00D31461" w:rsidRDefault="00670100" w:rsidP="00DD526B">
      <w:pPr>
        <w:tabs>
          <w:tab w:val="left" w:pos="284"/>
        </w:tabs>
        <w:adjustRightInd w:val="0"/>
        <w:jc w:val="center"/>
        <w:rPr>
          <w:b/>
          <w:bCs/>
          <w:iCs/>
          <w:sz w:val="10"/>
        </w:rPr>
      </w:pPr>
    </w:p>
    <w:p w14:paraId="336CCC35" w14:textId="720490B6" w:rsidR="00E96858" w:rsidRPr="00D31461" w:rsidRDefault="00D14CED" w:rsidP="00DD526B">
      <w:pPr>
        <w:tabs>
          <w:tab w:val="left" w:pos="284"/>
        </w:tabs>
        <w:adjustRightInd w:val="0"/>
        <w:jc w:val="center"/>
        <w:rPr>
          <w:b/>
          <w:bCs/>
          <w:iCs/>
        </w:rPr>
      </w:pPr>
      <w:r w:rsidRPr="00D31461">
        <w:rPr>
          <w:b/>
          <w:bCs/>
          <w:iCs/>
        </w:rPr>
        <w:t>SISTEMA DE GESTIÓN DE LA SEGURIDAD Y SALUD EN EL TRABAJO</w:t>
      </w:r>
    </w:p>
    <w:p w14:paraId="228DE5F6" w14:textId="77777777" w:rsidR="00D14CED" w:rsidRPr="00D31461" w:rsidRDefault="00D14CED" w:rsidP="00E96858">
      <w:pPr>
        <w:tabs>
          <w:tab w:val="left" w:pos="284"/>
        </w:tabs>
        <w:adjustRightInd w:val="0"/>
        <w:jc w:val="both"/>
        <w:rPr>
          <w:b/>
          <w:bCs/>
          <w:iCs/>
        </w:rPr>
      </w:pPr>
    </w:p>
    <w:p w14:paraId="76698E81" w14:textId="77777777" w:rsidR="00DD526B" w:rsidRPr="00D31461" w:rsidRDefault="00000000" w:rsidP="00DD526B">
      <w:pPr>
        <w:autoSpaceDE/>
        <w:autoSpaceDN/>
        <w:spacing w:after="160" w:line="259" w:lineRule="auto"/>
        <w:jc w:val="both"/>
        <w:rPr>
          <w:color w:val="FF8F8F"/>
          <w:lang w:val="es-CO" w:eastAsia="en-US"/>
        </w:rPr>
      </w:pPr>
      <w:sdt>
        <w:sdtPr>
          <w:rPr>
            <w:rFonts w:eastAsia="Calibri"/>
            <w:lang w:val="es-CO" w:eastAsia="en-US"/>
          </w:rPr>
          <w:id w:val="535852684"/>
          <w:placeholder>
            <w:docPart w:val="8D1A6DA51D0543B290FBFDF31C632C49"/>
          </w:placeholder>
          <w:showingPlcHdr/>
          <w:text/>
        </w:sdtPr>
        <w:sdtContent>
          <w:r w:rsidR="00DD526B" w:rsidRPr="00D31461">
            <w:rPr>
              <w:color w:val="FF8F8F"/>
              <w:u w:val="single"/>
              <w:lang w:val="es-CO" w:eastAsia="en-US"/>
            </w:rPr>
            <w:t>Ciudad</w:t>
          </w:r>
        </w:sdtContent>
      </w:sdt>
      <w:r w:rsidR="00DD526B" w:rsidRPr="00D31461">
        <w:rPr>
          <w:rFonts w:eastAsia="Calibri"/>
          <w:lang w:val="es-CO" w:eastAsia="en-US"/>
        </w:rPr>
        <w:t xml:space="preserve">, </w:t>
      </w:r>
      <w:sdt>
        <w:sdtPr>
          <w:rPr>
            <w:rFonts w:eastAsia="Calibri"/>
            <w:lang w:val="es-CO" w:eastAsia="en-US"/>
          </w:rPr>
          <w:id w:val="746235683"/>
          <w:placeholder>
            <w:docPart w:val="8A08CAE7DC6D406EAAE23A106712A7AC"/>
          </w:placeholder>
          <w:showingPlcHdr/>
          <w:date w:fullDate="2021-04-13T00:00:00Z">
            <w:dateFormat w:val="d 'de' MMMM 'de' yyyy"/>
            <w:lid w:val="es-CO"/>
            <w:storeMappedDataAs w:val="dateTime"/>
            <w:calendar w:val="gregorian"/>
          </w:date>
        </w:sdtPr>
        <w:sdtContent>
          <w:r w:rsidR="00DD526B" w:rsidRPr="00D31461">
            <w:rPr>
              <w:color w:val="FF8F8F"/>
              <w:lang w:val="es-CO" w:eastAsia="en-US"/>
            </w:rPr>
            <w:t>seleccionar la fecha.</w:t>
          </w:r>
        </w:sdtContent>
      </w:sdt>
    </w:p>
    <w:p w14:paraId="4A8CE3F2" w14:textId="77777777" w:rsidR="00DD526B" w:rsidRPr="00D31461" w:rsidRDefault="00DD526B" w:rsidP="00DD526B">
      <w:pPr>
        <w:autoSpaceDE/>
        <w:autoSpaceDN/>
        <w:spacing w:line="259" w:lineRule="auto"/>
        <w:jc w:val="both"/>
        <w:rPr>
          <w:rFonts w:eastAsia="Calibri"/>
          <w:lang w:val="es-CO" w:eastAsia="en-US"/>
        </w:rPr>
      </w:pPr>
      <w:r w:rsidRPr="00D31461">
        <w:rPr>
          <w:rFonts w:eastAsia="Calibri"/>
          <w:lang w:val="es-CO" w:eastAsia="en-US"/>
        </w:rPr>
        <w:t>Señores.</w:t>
      </w:r>
    </w:p>
    <w:p w14:paraId="1A11A923" w14:textId="3B741FCC" w:rsidR="00DD526B" w:rsidRPr="00D31461" w:rsidRDefault="00DD526B" w:rsidP="00DD526B">
      <w:pPr>
        <w:autoSpaceDE/>
        <w:autoSpaceDN/>
        <w:spacing w:line="259" w:lineRule="auto"/>
        <w:jc w:val="both"/>
        <w:rPr>
          <w:rFonts w:eastAsia="Calibri"/>
          <w:lang w:val="es-CO" w:eastAsia="en-US"/>
        </w:rPr>
      </w:pPr>
      <w:r w:rsidRPr="00D31461">
        <w:rPr>
          <w:rFonts w:eastAsia="Calibri"/>
          <w:lang w:val="es-CO" w:eastAsia="en-US"/>
        </w:rPr>
        <w:t xml:space="preserve">POLICÍA NACIONAL – </w:t>
      </w:r>
      <w:r w:rsidR="00ED54E4" w:rsidRPr="00D31461">
        <w:rPr>
          <w:rFonts w:eastAsia="Calibri"/>
          <w:lang w:eastAsia="en-US"/>
        </w:rPr>
        <w:t>UNIDAD PRESTADORA DE SALUD HUILA</w:t>
      </w:r>
    </w:p>
    <w:p w14:paraId="32925E9C" w14:textId="77777777" w:rsidR="00DD526B" w:rsidRPr="00D31461" w:rsidRDefault="00DD526B" w:rsidP="00DD526B">
      <w:pPr>
        <w:autoSpaceDE/>
        <w:autoSpaceDN/>
        <w:spacing w:line="259" w:lineRule="auto"/>
        <w:jc w:val="both"/>
        <w:rPr>
          <w:rFonts w:eastAsia="Calibri"/>
          <w:lang w:val="es-CO" w:eastAsia="en-US"/>
        </w:rPr>
      </w:pPr>
      <w:r w:rsidRPr="00D31461">
        <w:rPr>
          <w:rFonts w:eastAsia="Calibri"/>
          <w:lang w:val="es-CO" w:eastAsia="en-US"/>
        </w:rPr>
        <w:t>Ciudad.</w:t>
      </w:r>
    </w:p>
    <w:p w14:paraId="344457AC" w14:textId="77777777" w:rsidR="00DD526B" w:rsidRPr="00D31461" w:rsidRDefault="00DD526B" w:rsidP="00DD526B">
      <w:pPr>
        <w:autoSpaceDE/>
        <w:autoSpaceDN/>
        <w:spacing w:line="259" w:lineRule="auto"/>
        <w:jc w:val="both"/>
        <w:rPr>
          <w:rFonts w:eastAsia="Calibri"/>
          <w:lang w:val="es-CO" w:eastAsia="en-US"/>
        </w:rPr>
      </w:pPr>
    </w:p>
    <w:p w14:paraId="660634B9" w14:textId="30AE3843" w:rsidR="00A37D72" w:rsidRPr="00D31461" w:rsidRDefault="00DD526B" w:rsidP="00490670">
      <w:pPr>
        <w:spacing w:line="235" w:lineRule="atLeast"/>
        <w:ind w:left="66" w:right="126"/>
        <w:jc w:val="both"/>
        <w:rPr>
          <w:sz w:val="18"/>
          <w:szCs w:val="18"/>
          <w:lang w:val="es-ES"/>
        </w:rPr>
      </w:pPr>
      <w:r w:rsidRPr="00D31461">
        <w:rPr>
          <w:rFonts w:eastAsia="Calibri"/>
          <w:lang w:val="es-CO" w:eastAsia="en-US"/>
        </w:rPr>
        <w:t>Referencia: presentación sistema de gestión de la seguridad y salud en el trabajo para el proceso de</w:t>
      </w:r>
      <w:r w:rsidR="00E30B7B" w:rsidRPr="00D31461">
        <w:rPr>
          <w:rFonts w:eastAsia="Calibri"/>
          <w:lang w:val="es-CO" w:eastAsia="en-US"/>
        </w:rPr>
        <w:t xml:space="preserve"> </w:t>
      </w:r>
      <w:proofErr w:type="spellStart"/>
      <w:r w:rsidR="00E30B7B" w:rsidRPr="00D31461">
        <w:rPr>
          <w:rFonts w:eastAsia="Calibri"/>
          <w:lang w:val="es-CO" w:eastAsia="en-US"/>
        </w:rPr>
        <w:t>Contratacion</w:t>
      </w:r>
      <w:proofErr w:type="spellEnd"/>
      <w:r w:rsidR="00E30B7B" w:rsidRPr="00D31461">
        <w:rPr>
          <w:rFonts w:eastAsia="Calibri"/>
          <w:lang w:val="es-CO" w:eastAsia="en-US"/>
        </w:rPr>
        <w:t xml:space="preserve"> Directa</w:t>
      </w:r>
      <w:r w:rsidR="004536EF" w:rsidRPr="00D31461">
        <w:rPr>
          <w:rFonts w:eastAsia="Calibri"/>
          <w:lang w:val="es-CO" w:eastAsia="en-US"/>
        </w:rPr>
        <w:t xml:space="preserve"> </w:t>
      </w:r>
      <w:r w:rsidR="00E30B7B" w:rsidRPr="00D31461">
        <w:rPr>
          <w:rFonts w:eastAsia="Calibri"/>
          <w:lang w:val="es-CO" w:eastAsia="en-US"/>
        </w:rPr>
        <w:t>Número</w:t>
      </w:r>
      <w:r w:rsidR="00E30B7B" w:rsidRPr="00D31461">
        <w:rPr>
          <w:rFonts w:eastAsia="Calibri"/>
          <w:b/>
          <w:lang w:val="es-CO" w:eastAsia="en-US"/>
        </w:rPr>
        <w:t xml:space="preserve"> </w:t>
      </w:r>
      <w:r w:rsidR="0086524B" w:rsidRPr="00D31461">
        <w:rPr>
          <w:rFonts w:eastAsia="Calibri"/>
          <w:b/>
          <w:bCs/>
          <w:lang w:val="es-CO" w:eastAsia="en-US"/>
        </w:rPr>
        <w:t>PN UPRES HUILA CD 219 2026 cuyo objeto es el “MANTENIMIENTO PREVENTIVO Y/O CORRECTIVO A TODO COSTO “INCLUYE REPUESTOS Y MANO DE OBRA” PARA LOS EQUIPOS BIOMEDICOS TORRES DE LAPAROSCOPIA Y SUS COMPONENTES DE LA MARCA RICHARD WOLF DEL ESTABLECIMIENTO DE SANIDAD POLICIAL COMPLEMENTARIO CLÍNICA DEUIL DE LA UNIDAD PRESTADORA DE SALUD HUILA</w:t>
      </w:r>
      <w:r w:rsidR="00A37D72" w:rsidRPr="00D31461">
        <w:rPr>
          <w:sz w:val="18"/>
          <w:szCs w:val="18"/>
          <w:lang w:val="es-ES"/>
        </w:rPr>
        <w:t>. </w:t>
      </w:r>
    </w:p>
    <w:p w14:paraId="3CE42286" w14:textId="7E98F4DA" w:rsidR="00DD526B" w:rsidRPr="00D31461" w:rsidRDefault="00DD526B" w:rsidP="00DD526B">
      <w:pPr>
        <w:autoSpaceDE/>
        <w:autoSpaceDN/>
        <w:spacing w:after="160" w:line="259" w:lineRule="auto"/>
        <w:jc w:val="both"/>
        <w:rPr>
          <w:rFonts w:eastAsia="Calibri"/>
          <w:b/>
          <w:color w:val="000000"/>
          <w:lang w:val="es-CO" w:eastAsia="en-US"/>
        </w:rPr>
      </w:pPr>
    </w:p>
    <w:p w14:paraId="170D3BA2" w14:textId="35F6D900" w:rsidR="00DD526B" w:rsidRPr="00D31461" w:rsidRDefault="00DD526B" w:rsidP="00DD526B">
      <w:pPr>
        <w:autoSpaceDE/>
        <w:autoSpaceDN/>
        <w:spacing w:after="160" w:line="0" w:lineRule="atLeast"/>
        <w:jc w:val="both"/>
        <w:rPr>
          <w:rFonts w:eastAsia="Calibri"/>
          <w:color w:val="000000"/>
          <w:lang w:val="es-CO" w:eastAsia="en-US"/>
        </w:rPr>
      </w:pPr>
      <w:r w:rsidRPr="00D31461">
        <w:rPr>
          <w:rFonts w:eastAsia="Calibri"/>
          <w:color w:val="000000"/>
          <w:lang w:val="es-CO" w:eastAsia="en-US"/>
        </w:rPr>
        <w:t xml:space="preserve">El(los) suscrito(s) a saber: </w:t>
      </w:r>
      <w:sdt>
        <w:sdtPr>
          <w:rPr>
            <w:rFonts w:eastAsia="Calibri"/>
            <w:lang w:val="es-CO" w:eastAsia="es-CO"/>
          </w:rPr>
          <w:id w:val="1846738530"/>
          <w:placeholder>
            <w:docPart w:val="639BCF97F7824250A299AFC942AA8079"/>
          </w:placeholder>
          <w:showingPlcHdr/>
          <w:text/>
        </w:sdtPr>
        <w:sdtContent>
          <w:r w:rsidRPr="00D31461">
            <w:rPr>
              <w:rFonts w:eastAsia="Calibri"/>
              <w:color w:val="FF8F8F"/>
              <w:u w:val="single"/>
              <w:lang w:val="es-CO" w:eastAsia="en-US"/>
            </w:rPr>
            <w:t xml:space="preserve">Nombre del representante legal de la sociedad, asociación, persona jurídica, consorcio, unión temporal </w:t>
          </w:r>
          <w:r w:rsidRPr="00D31461">
            <w:rPr>
              <w:rFonts w:eastAsia="Calibri"/>
              <w:color w:val="FF8F8F"/>
              <w:lang w:val="es-CO" w:eastAsia="en-US"/>
            </w:rPr>
            <w:t>.</w:t>
          </w:r>
        </w:sdtContent>
      </w:sdt>
      <w:r w:rsidRPr="00D31461">
        <w:rPr>
          <w:rFonts w:eastAsia="Calibri"/>
          <w:color w:val="000000"/>
          <w:lang w:val="es-CO" w:eastAsia="en-US"/>
        </w:rPr>
        <w:t xml:space="preserve"> domiciliado en </w:t>
      </w:r>
      <w:sdt>
        <w:sdtPr>
          <w:rPr>
            <w:rFonts w:eastAsia="Calibri"/>
            <w:lang w:val="es-CO" w:eastAsia="es-CO"/>
          </w:rPr>
          <w:id w:val="-736785135"/>
          <w:placeholder>
            <w:docPart w:val="B3A153BC7FD7413589FE52173B75FACB"/>
          </w:placeholder>
          <w:showingPlcHdr/>
          <w:text/>
        </w:sdtPr>
        <w:sdtContent>
          <w:r w:rsidRPr="00D31461">
            <w:rPr>
              <w:rFonts w:eastAsia="Calibri"/>
              <w:color w:val="FF8F8F"/>
              <w:u w:val="single"/>
              <w:lang w:val="es-CO" w:eastAsia="en-US"/>
            </w:rPr>
            <w:t>Domicio de la persona firmante</w:t>
          </w:r>
          <w:r w:rsidRPr="00D31461">
            <w:rPr>
              <w:rFonts w:eastAsia="Calibri"/>
              <w:color w:val="808080"/>
              <w:lang w:val="es-CO" w:eastAsia="en-US"/>
            </w:rPr>
            <w:t>.</w:t>
          </w:r>
        </w:sdtContent>
      </w:sdt>
      <w:r w:rsidRPr="00D31461">
        <w:rPr>
          <w:rFonts w:eastAsia="Calibri"/>
          <w:color w:val="000000"/>
          <w:lang w:val="es-CO" w:eastAsia="en-US"/>
        </w:rPr>
        <w:t xml:space="preserve">, identificado con </w:t>
      </w:r>
      <w:sdt>
        <w:sdtPr>
          <w:rPr>
            <w:rFonts w:eastAsia="Calibri"/>
            <w:lang w:val="es-CO" w:eastAsia="es-CO"/>
          </w:rPr>
          <w:id w:val="1928466498"/>
          <w:placeholder>
            <w:docPart w:val="11FDC7F4E5D54308BE2A0FD7A24B754A"/>
          </w:placeholder>
          <w:showingPlcHdr/>
          <w:text/>
        </w:sdtPr>
        <w:sdtContent>
          <w:r w:rsidRPr="00D31461">
            <w:rPr>
              <w:rFonts w:eastAsia="Calibri"/>
              <w:color w:val="FF8F8F"/>
              <w:u w:val="single"/>
              <w:lang w:val="es-CO" w:eastAsia="en-US"/>
            </w:rPr>
            <w:t>Documentos de identificación y lugar de expedición</w:t>
          </w:r>
        </w:sdtContent>
      </w:sdt>
      <w:r w:rsidRPr="00D31461">
        <w:rPr>
          <w:rFonts w:eastAsia="Calibri"/>
          <w:color w:val="000000"/>
          <w:lang w:val="es-CO" w:eastAsia="en-US"/>
        </w:rPr>
        <w:t>, quien obra en calidad de (</w:t>
      </w:r>
      <w:r w:rsidR="007671D7" w:rsidRPr="00D31461">
        <w:rPr>
          <w:rFonts w:eastAsia="Calibri"/>
          <w:color w:val="808080"/>
          <w:lang w:val="es-CO" w:eastAsia="en-US"/>
        </w:rPr>
        <w:t>Gerente</w:t>
      </w:r>
      <w:r w:rsidRPr="00D31461">
        <w:rPr>
          <w:rFonts w:eastAsia="Calibri"/>
          <w:color w:val="808080"/>
          <w:lang w:val="es-CO" w:eastAsia="en-US"/>
        </w:rPr>
        <w:t xml:space="preserve">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31461">
        <w:rPr>
          <w:rFonts w:eastAsia="Calibri"/>
          <w:color w:val="000000"/>
          <w:lang w:val="es-CO" w:eastAsia="en-US"/>
        </w:rPr>
        <w:t>), quien en adelante se denominará el PROPONENTE, manifiesta(n) su voluntad de asumir, de manera unilateral, el presente compromiso, teniendo en cuenta las siguientes consideraciones:</w:t>
      </w:r>
    </w:p>
    <w:p w14:paraId="71B57E3B" w14:textId="402D9CC6" w:rsidR="00DD526B" w:rsidRPr="00D31461" w:rsidRDefault="00DD526B" w:rsidP="00DD526B">
      <w:pPr>
        <w:autoSpaceDE/>
        <w:autoSpaceDN/>
        <w:adjustRightInd w:val="0"/>
        <w:spacing w:after="160" w:line="0" w:lineRule="atLeast"/>
        <w:jc w:val="both"/>
        <w:rPr>
          <w:rFonts w:eastAsia="Calibri"/>
          <w:lang w:val="es-CO" w:eastAsia="en-US"/>
        </w:rPr>
      </w:pPr>
      <w:r w:rsidRPr="00D31461">
        <w:rPr>
          <w:rFonts w:eastAsia="Calibri"/>
          <w:lang w:val="es-CO" w:eastAsia="en-US"/>
        </w:rPr>
        <w:t xml:space="preserve">La Policía Nacional, mediante la Resolución </w:t>
      </w:r>
      <w:r w:rsidR="00D558DE" w:rsidRPr="00D31461">
        <w:rPr>
          <w:rFonts w:eastAsia="Calibri"/>
          <w:lang w:val="es-CO" w:eastAsia="en-US"/>
        </w:rPr>
        <w:t>022</w:t>
      </w:r>
      <w:r w:rsidRPr="00D31461">
        <w:rPr>
          <w:rFonts w:eastAsia="Calibri"/>
          <w:lang w:val="es-CO" w:eastAsia="en-US"/>
        </w:rPr>
        <w:t xml:space="preserve">43 del 09/09/2019, prevé en el Artículo 2º, lo relacionado con la </w:t>
      </w:r>
      <w:r w:rsidRPr="00D31461">
        <w:rPr>
          <w:rFonts w:eastAsia="Calibri"/>
          <w:b/>
          <w:i/>
          <w:lang w:val="es-CO" w:eastAsia="en-US"/>
        </w:rPr>
        <w:t>“Política del Sistema de Gestión de la Seguridad y Salud en el Trabajo de la Policía Nacional</w:t>
      </w:r>
      <w:r w:rsidRPr="00D31461">
        <w:rPr>
          <w:rFonts w:eastAsia="Calibri"/>
          <w:b/>
          <w:lang w:val="es-CO" w:eastAsia="en-US"/>
        </w:rPr>
        <w:t xml:space="preserve">”, </w:t>
      </w:r>
      <w:r w:rsidRPr="00D31461">
        <w:rPr>
          <w:rFonts w:eastAsia="Calibri"/>
          <w:lang w:val="es-CO" w:eastAsia="en-US"/>
        </w:rPr>
        <w:t xml:space="preserve">en lo siguiente:  </w:t>
      </w:r>
    </w:p>
    <w:p w14:paraId="5AB8891B" w14:textId="77777777" w:rsidR="00DD526B" w:rsidRPr="00D31461" w:rsidRDefault="00DD526B" w:rsidP="00CF00BD">
      <w:pPr>
        <w:autoSpaceDE/>
        <w:autoSpaceDN/>
        <w:spacing w:line="0" w:lineRule="atLeast"/>
        <w:ind w:right="48"/>
        <w:jc w:val="both"/>
        <w:rPr>
          <w:rFonts w:eastAsia="Calibri"/>
          <w:i/>
          <w:sz w:val="18"/>
          <w:szCs w:val="18"/>
          <w:lang w:val="es-CO" w:eastAsia="en-US"/>
        </w:rPr>
      </w:pPr>
      <w:r w:rsidRPr="00D31461">
        <w:rPr>
          <w:rFonts w:eastAsia="Calibri"/>
          <w:i/>
          <w:sz w:val="18"/>
          <w:szCs w:val="18"/>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470AB65" w14:textId="77777777" w:rsidR="00DD526B" w:rsidRPr="00D31461" w:rsidRDefault="00DD526B" w:rsidP="00DD526B">
      <w:pPr>
        <w:autoSpaceDE/>
        <w:autoSpaceDN/>
        <w:spacing w:line="0" w:lineRule="atLeast"/>
        <w:jc w:val="both"/>
        <w:rPr>
          <w:rFonts w:eastAsia="Calibri"/>
          <w:lang w:val="es-CO" w:eastAsia="en-US"/>
        </w:rPr>
      </w:pPr>
    </w:p>
    <w:p w14:paraId="216C32AF" w14:textId="77777777" w:rsidR="00DD526B" w:rsidRPr="00D31461" w:rsidRDefault="00DD526B" w:rsidP="00DD526B">
      <w:pPr>
        <w:autoSpaceDE/>
        <w:autoSpaceDN/>
        <w:spacing w:after="160" w:line="0" w:lineRule="atLeast"/>
        <w:jc w:val="both"/>
        <w:rPr>
          <w:rFonts w:eastAsia="Calibri"/>
          <w:color w:val="808080"/>
          <w:lang w:val="es-CO" w:eastAsia="en-US"/>
        </w:rPr>
      </w:pPr>
      <w:r w:rsidRPr="00D31461">
        <w:rPr>
          <w:rFonts w:eastAsia="Calibri"/>
          <w:color w:val="808080"/>
          <w:lang w:val="es-CO" w:eastAsia="en-US"/>
        </w:rPr>
        <w:t>PERSONA JURÍDICA</w:t>
      </w:r>
    </w:p>
    <w:p w14:paraId="4EE13A1E" w14:textId="77777777" w:rsidR="00DD526B" w:rsidRPr="00D31461" w:rsidRDefault="00DD526B" w:rsidP="00DD526B">
      <w:pPr>
        <w:autoSpaceDE/>
        <w:autoSpaceDN/>
        <w:spacing w:line="0" w:lineRule="atLeast"/>
        <w:jc w:val="both"/>
        <w:rPr>
          <w:rFonts w:eastAsia="Calibri"/>
          <w:b/>
          <w:color w:val="808080"/>
          <w:lang w:val="es-CO" w:eastAsia="en-US"/>
        </w:rPr>
      </w:pPr>
      <w:r w:rsidRPr="00D31461">
        <w:rPr>
          <w:rFonts w:eastAsia="Calibri"/>
          <w:color w:val="808080"/>
          <w:lang w:val="es-CO" w:eastAsia="en-US"/>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D31461">
        <w:rPr>
          <w:rFonts w:eastAsia="Calibri"/>
          <w:b/>
          <w:color w:val="808080"/>
          <w:lang w:val="es-CO" w:eastAsia="en-US"/>
        </w:rPr>
        <w:t xml:space="preserve">. </w:t>
      </w:r>
    </w:p>
    <w:p w14:paraId="317F62DF" w14:textId="77777777" w:rsidR="00DD526B" w:rsidRPr="00D31461" w:rsidRDefault="00DD526B" w:rsidP="00DD526B">
      <w:pPr>
        <w:autoSpaceDE/>
        <w:autoSpaceDN/>
        <w:spacing w:line="0" w:lineRule="atLeast"/>
        <w:jc w:val="both"/>
        <w:rPr>
          <w:rFonts w:eastAsia="Calibri"/>
          <w:color w:val="808080"/>
          <w:sz w:val="10"/>
          <w:szCs w:val="10"/>
          <w:lang w:val="es-CO" w:eastAsia="en-US"/>
        </w:rPr>
      </w:pPr>
    </w:p>
    <w:p w14:paraId="03742842" w14:textId="77777777" w:rsidR="00DD526B" w:rsidRPr="00D31461" w:rsidRDefault="00DD526B" w:rsidP="00DD526B">
      <w:pPr>
        <w:autoSpaceDE/>
        <w:autoSpaceDN/>
        <w:spacing w:line="0" w:lineRule="atLeast"/>
        <w:jc w:val="both"/>
        <w:rPr>
          <w:rFonts w:eastAsia="Calibri"/>
          <w:lang w:val="es-CO" w:eastAsia="en-US"/>
        </w:rPr>
      </w:pPr>
      <w:r w:rsidRPr="00D31461">
        <w:rPr>
          <w:rFonts w:eastAsia="Calibri"/>
          <w:lang w:val="es-CO" w:eastAsia="en-US"/>
        </w:rPr>
        <w:t>De igual manera en la ejecución del contrato adicional a los requerimientos exigidos para su ejecución, la persona natural o jurídica deberá: </w:t>
      </w:r>
    </w:p>
    <w:p w14:paraId="1A3920CE" w14:textId="77777777" w:rsidR="00DD526B" w:rsidRPr="00D31461" w:rsidRDefault="00DD526B" w:rsidP="00DD526B">
      <w:pPr>
        <w:autoSpaceDE/>
        <w:autoSpaceDN/>
        <w:spacing w:line="0" w:lineRule="atLeast"/>
        <w:jc w:val="both"/>
        <w:rPr>
          <w:rFonts w:eastAsia="Calibri"/>
          <w:sz w:val="10"/>
          <w:szCs w:val="10"/>
          <w:lang w:val="es-CO" w:eastAsia="en-US"/>
        </w:rPr>
      </w:pPr>
    </w:p>
    <w:p w14:paraId="1CAC347D" w14:textId="77777777" w:rsidR="00DD526B" w:rsidRPr="00D31461" w:rsidRDefault="00DD526B" w:rsidP="006F3A02">
      <w:pPr>
        <w:numPr>
          <w:ilvl w:val="0"/>
          <w:numId w:val="11"/>
        </w:numPr>
        <w:autoSpaceDE/>
        <w:autoSpaceDN/>
        <w:spacing w:after="160" w:line="0" w:lineRule="atLeast"/>
        <w:contextualSpacing/>
        <w:jc w:val="both"/>
        <w:rPr>
          <w:rFonts w:eastAsia="Calibri"/>
          <w:lang w:val="es-CO" w:eastAsia="en-US"/>
        </w:rPr>
      </w:pPr>
      <w:r w:rsidRPr="00D31461">
        <w:rPr>
          <w:rFonts w:eastAsia="Calibri"/>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56654FD" w14:textId="77777777" w:rsidR="00DD526B" w:rsidRPr="00D31461" w:rsidRDefault="00DD526B" w:rsidP="00DD526B">
      <w:pPr>
        <w:autoSpaceDE/>
        <w:autoSpaceDN/>
        <w:spacing w:line="0" w:lineRule="atLeast"/>
        <w:ind w:left="720"/>
        <w:contextualSpacing/>
        <w:jc w:val="both"/>
        <w:rPr>
          <w:rFonts w:eastAsia="Calibri"/>
          <w:sz w:val="14"/>
          <w:lang w:val="es-CO" w:eastAsia="en-US"/>
        </w:rPr>
      </w:pPr>
    </w:p>
    <w:p w14:paraId="11D71C85" w14:textId="77777777" w:rsidR="00DD526B" w:rsidRPr="00D31461" w:rsidRDefault="00DD526B" w:rsidP="006F3A02">
      <w:pPr>
        <w:numPr>
          <w:ilvl w:val="0"/>
          <w:numId w:val="11"/>
        </w:numPr>
        <w:autoSpaceDE/>
        <w:autoSpaceDN/>
        <w:spacing w:after="160" w:line="0" w:lineRule="atLeast"/>
        <w:contextualSpacing/>
        <w:jc w:val="both"/>
        <w:rPr>
          <w:rFonts w:eastAsia="Calibri"/>
          <w:lang w:val="es-CO" w:eastAsia="en-US"/>
        </w:rPr>
      </w:pPr>
      <w:r w:rsidRPr="00D31461">
        <w:rPr>
          <w:rFonts w:eastAsia="Calibri"/>
          <w:lang w:val="es-CO" w:eastAsia="en-US"/>
        </w:rPr>
        <w:t>Participar en las actividades que la Policía Nacional desarrolle en materia de promoción y prevención de riesgos laborales. </w:t>
      </w:r>
    </w:p>
    <w:p w14:paraId="046DCD0C" w14:textId="77777777" w:rsidR="00DD526B" w:rsidRPr="00D31461" w:rsidRDefault="00DD526B" w:rsidP="00DD526B">
      <w:pPr>
        <w:autoSpaceDE/>
        <w:autoSpaceDN/>
        <w:ind w:left="720"/>
        <w:contextualSpacing/>
        <w:rPr>
          <w:rFonts w:eastAsia="Calibri"/>
          <w:sz w:val="10"/>
          <w:lang w:val="es-CO" w:eastAsia="en-US"/>
        </w:rPr>
      </w:pPr>
    </w:p>
    <w:p w14:paraId="035FF7B7" w14:textId="77777777" w:rsidR="00DD526B" w:rsidRPr="00D31461" w:rsidRDefault="00DD526B" w:rsidP="006F3A02">
      <w:pPr>
        <w:numPr>
          <w:ilvl w:val="0"/>
          <w:numId w:val="11"/>
        </w:numPr>
        <w:autoSpaceDE/>
        <w:autoSpaceDN/>
        <w:spacing w:after="160" w:line="0" w:lineRule="atLeast"/>
        <w:contextualSpacing/>
        <w:jc w:val="both"/>
        <w:rPr>
          <w:rFonts w:eastAsia="Calibri"/>
          <w:lang w:val="es-CO" w:eastAsia="en-US"/>
        </w:rPr>
      </w:pPr>
      <w:r w:rsidRPr="00D31461">
        <w:rPr>
          <w:rFonts w:eastAsia="Calibri"/>
          <w:lang w:val="es-CO" w:eastAsia="en-US"/>
        </w:rPr>
        <w:lastRenderedPageBreak/>
        <w:t>Cumplir con  el uso continuo y permanente de los elementos de protección personal, durante la ejecución contractual, acorde a los peligros y riesgos relacionados la tarea contratada.</w:t>
      </w:r>
    </w:p>
    <w:p w14:paraId="13AEDD5B" w14:textId="77777777" w:rsidR="00DD526B" w:rsidRPr="00D31461" w:rsidRDefault="00DD526B" w:rsidP="00DD526B">
      <w:pPr>
        <w:autoSpaceDE/>
        <w:autoSpaceDN/>
        <w:ind w:left="720"/>
        <w:contextualSpacing/>
        <w:rPr>
          <w:rFonts w:eastAsia="Calibri"/>
          <w:sz w:val="10"/>
          <w:lang w:val="es-CO" w:eastAsia="en-US"/>
        </w:rPr>
      </w:pPr>
    </w:p>
    <w:p w14:paraId="366EB68A" w14:textId="77777777" w:rsidR="00DD526B" w:rsidRPr="00D31461" w:rsidRDefault="00DD526B" w:rsidP="006F3A02">
      <w:pPr>
        <w:numPr>
          <w:ilvl w:val="0"/>
          <w:numId w:val="11"/>
        </w:numPr>
        <w:autoSpaceDE/>
        <w:autoSpaceDN/>
        <w:spacing w:after="160" w:line="0" w:lineRule="atLeast"/>
        <w:contextualSpacing/>
        <w:jc w:val="both"/>
        <w:rPr>
          <w:rFonts w:eastAsia="Calibri"/>
          <w:lang w:val="es-CO" w:eastAsia="en-US"/>
        </w:rPr>
      </w:pPr>
      <w:r w:rsidRPr="00D31461">
        <w:rPr>
          <w:rFonts w:eastAsia="Calibri"/>
          <w:lang w:val="es-CO" w:eastAsia="en-US"/>
        </w:rPr>
        <w:t>Conocer y participar en todas las actividades del plan de emergencia que se programen por parte de la Policía Nacional y los brigadistas de los centros de trabajo en donde desarrollará las actividades. </w:t>
      </w:r>
    </w:p>
    <w:p w14:paraId="505D94BD" w14:textId="77777777" w:rsidR="00DD526B" w:rsidRPr="00D31461" w:rsidRDefault="00DD526B" w:rsidP="00DD526B">
      <w:pPr>
        <w:autoSpaceDE/>
        <w:autoSpaceDN/>
        <w:ind w:left="720"/>
        <w:contextualSpacing/>
        <w:rPr>
          <w:rFonts w:eastAsia="Calibri"/>
          <w:sz w:val="10"/>
          <w:lang w:val="es-CO" w:eastAsia="en-US"/>
        </w:rPr>
      </w:pPr>
    </w:p>
    <w:p w14:paraId="311FF0E0" w14:textId="77777777" w:rsidR="00DD526B" w:rsidRPr="00D31461" w:rsidRDefault="00DD526B" w:rsidP="006F3A02">
      <w:pPr>
        <w:numPr>
          <w:ilvl w:val="0"/>
          <w:numId w:val="11"/>
        </w:numPr>
        <w:autoSpaceDE/>
        <w:autoSpaceDN/>
        <w:spacing w:after="160" w:line="0" w:lineRule="atLeast"/>
        <w:contextualSpacing/>
        <w:jc w:val="both"/>
        <w:rPr>
          <w:rFonts w:eastAsia="Calibri"/>
          <w:lang w:val="es-CO" w:eastAsia="en-US"/>
        </w:rPr>
      </w:pPr>
      <w:r w:rsidRPr="00D31461">
        <w:rPr>
          <w:rFonts w:eastAsia="Calibri"/>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1688F87" w14:textId="77777777" w:rsidR="00DD526B" w:rsidRPr="00D31461" w:rsidRDefault="00DD526B" w:rsidP="00DD526B">
      <w:pPr>
        <w:autoSpaceDE/>
        <w:autoSpaceDN/>
        <w:ind w:left="720"/>
        <w:contextualSpacing/>
        <w:rPr>
          <w:rFonts w:eastAsia="Calibri"/>
          <w:sz w:val="12"/>
          <w:lang w:val="es-CO" w:eastAsia="en-US"/>
        </w:rPr>
      </w:pPr>
    </w:p>
    <w:p w14:paraId="1356F2D5" w14:textId="77777777" w:rsidR="00DD526B" w:rsidRPr="00D31461" w:rsidRDefault="00DD526B" w:rsidP="006F3A02">
      <w:pPr>
        <w:numPr>
          <w:ilvl w:val="0"/>
          <w:numId w:val="11"/>
        </w:numPr>
        <w:autoSpaceDE/>
        <w:autoSpaceDN/>
        <w:spacing w:after="160" w:line="0" w:lineRule="atLeast"/>
        <w:contextualSpacing/>
        <w:jc w:val="both"/>
        <w:rPr>
          <w:rFonts w:eastAsia="Calibri"/>
          <w:lang w:val="es-CO" w:eastAsia="en-US"/>
        </w:rPr>
      </w:pPr>
      <w:r w:rsidRPr="00D31461">
        <w:rPr>
          <w:rFonts w:eastAsia="Calibri"/>
          <w:lang w:val="es-CO" w:eastAsia="en-US"/>
        </w:rPr>
        <w:t xml:space="preserve">Practicarse o practicar a sus trabajadores (según sea el caso), los exámenes médico ocupacionales y complementarios que correspondan, de acuerdo a la actividad contratada y objeto del contrato. </w:t>
      </w:r>
    </w:p>
    <w:p w14:paraId="09AE7F1E" w14:textId="77777777" w:rsidR="00DD526B" w:rsidRPr="00D31461" w:rsidRDefault="00DD526B" w:rsidP="00DD526B">
      <w:pPr>
        <w:autoSpaceDE/>
        <w:autoSpaceDN/>
        <w:spacing w:after="160" w:line="0" w:lineRule="atLeast"/>
        <w:jc w:val="both"/>
        <w:rPr>
          <w:rFonts w:eastAsia="Calibri"/>
          <w:sz w:val="2"/>
          <w:lang w:val="es-CO" w:eastAsia="en-US"/>
        </w:rPr>
      </w:pPr>
    </w:p>
    <w:p w14:paraId="064F5C0C" w14:textId="77777777" w:rsidR="00DD526B" w:rsidRPr="00D31461" w:rsidRDefault="00DD526B" w:rsidP="006F3A02">
      <w:pPr>
        <w:numPr>
          <w:ilvl w:val="0"/>
          <w:numId w:val="12"/>
        </w:numPr>
        <w:autoSpaceDE/>
        <w:autoSpaceDN/>
        <w:spacing w:after="160" w:line="259" w:lineRule="auto"/>
        <w:ind w:left="709" w:hanging="283"/>
        <w:contextualSpacing/>
        <w:jc w:val="both"/>
        <w:rPr>
          <w:rFonts w:eastAsia="Calibri"/>
          <w:lang w:val="es-CO" w:eastAsia="en-US"/>
        </w:rPr>
      </w:pPr>
      <w:r w:rsidRPr="00D31461">
        <w:rPr>
          <w:rFonts w:eastAsia="Calibri"/>
          <w:lang w:val="es-CO" w:eastAsia="en-US"/>
        </w:rPr>
        <w:t>Diligenciar los formatos del SGSST de la Policía Nacional o el contratante, que le sean aplicables a la ejecución de la tarea contratada. </w:t>
      </w:r>
    </w:p>
    <w:p w14:paraId="2D8AEA0A" w14:textId="77777777" w:rsidR="00DD526B" w:rsidRPr="00D31461" w:rsidRDefault="00DD526B" w:rsidP="00DD526B">
      <w:pPr>
        <w:autoSpaceDE/>
        <w:autoSpaceDN/>
        <w:spacing w:line="0" w:lineRule="atLeast"/>
        <w:ind w:left="709"/>
        <w:contextualSpacing/>
        <w:jc w:val="both"/>
        <w:rPr>
          <w:rFonts w:eastAsia="Calibri"/>
          <w:sz w:val="10"/>
          <w:lang w:val="es-CO" w:eastAsia="en-US"/>
        </w:rPr>
      </w:pPr>
    </w:p>
    <w:p w14:paraId="45414585" w14:textId="77777777" w:rsidR="00DD526B" w:rsidRPr="00D31461" w:rsidRDefault="00DD526B" w:rsidP="006F3A02">
      <w:pPr>
        <w:numPr>
          <w:ilvl w:val="0"/>
          <w:numId w:val="12"/>
        </w:numPr>
        <w:autoSpaceDE/>
        <w:autoSpaceDN/>
        <w:spacing w:after="160" w:line="0" w:lineRule="atLeast"/>
        <w:ind w:left="709" w:hanging="283"/>
        <w:contextualSpacing/>
        <w:jc w:val="both"/>
        <w:rPr>
          <w:rFonts w:eastAsia="Calibri"/>
          <w:lang w:val="es-CO" w:eastAsia="en-US"/>
        </w:rPr>
      </w:pPr>
      <w:r w:rsidRPr="00D31461">
        <w:rPr>
          <w:rFonts w:eastAsia="Calibri"/>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414C885" w14:textId="77777777" w:rsidR="00DD526B" w:rsidRPr="00D31461" w:rsidRDefault="00DD526B" w:rsidP="00DD526B">
      <w:pPr>
        <w:autoSpaceDE/>
        <w:autoSpaceDN/>
        <w:spacing w:line="0" w:lineRule="atLeast"/>
        <w:jc w:val="both"/>
        <w:rPr>
          <w:rFonts w:eastAsia="Calibri"/>
          <w:color w:val="000000"/>
          <w:sz w:val="10"/>
          <w:lang w:val="es-CO" w:eastAsia="en-US"/>
        </w:rPr>
      </w:pPr>
    </w:p>
    <w:p w14:paraId="5C5D81E9" w14:textId="77777777" w:rsidR="00DD526B" w:rsidRPr="00D31461" w:rsidRDefault="00DD526B" w:rsidP="00DD526B">
      <w:pPr>
        <w:autoSpaceDE/>
        <w:autoSpaceDN/>
        <w:spacing w:after="160" w:line="0" w:lineRule="atLeast"/>
        <w:jc w:val="both"/>
        <w:rPr>
          <w:rFonts w:eastAsia="Calibri"/>
          <w:color w:val="000000"/>
          <w:lang w:val="es-CO" w:eastAsia="en-US"/>
        </w:rPr>
      </w:pPr>
      <w:r w:rsidRPr="00D31461">
        <w:rPr>
          <w:rFonts w:eastAsia="Calibri"/>
          <w:color w:val="000000"/>
          <w:lang w:val="es-CO" w:eastAsia="en-US"/>
        </w:rPr>
        <w:t xml:space="preserve">Las personas </w:t>
      </w:r>
      <w:r w:rsidRPr="00D31461">
        <w:rPr>
          <w:rFonts w:eastAsia="Calibri"/>
          <w:b/>
          <w:color w:val="000000"/>
          <w:lang w:val="es-CO" w:eastAsia="en-US"/>
        </w:rPr>
        <w:t>jurídicas</w:t>
      </w:r>
      <w:r w:rsidRPr="00D31461">
        <w:rPr>
          <w:rFonts w:eastAsia="Calibri"/>
          <w:color w:val="000000"/>
          <w:lang w:val="es-CO" w:eastAsia="en-US"/>
        </w:rPr>
        <w:t xml:space="preserve">  deben diligenciar la lista de chequeo que evidencie el cumplimiento a la  Resolución 0312 del 2019 “</w:t>
      </w:r>
      <w:r w:rsidRPr="00D31461">
        <w:rPr>
          <w:rFonts w:eastAsia="Calibri"/>
          <w:i/>
          <w:color w:val="000000"/>
          <w:lang w:val="es-CO" w:eastAsia="en-US"/>
        </w:rPr>
        <w:t>Por la cual se definen los Estándares Mínimos del Sistema de Gestión de Seguridad y Salud en el Trabajo SG-SST</w:t>
      </w:r>
      <w:r w:rsidRPr="00D31461">
        <w:rPr>
          <w:rFonts w:eastAsia="Calibri"/>
          <w:color w:val="000000"/>
          <w:lang w:val="es-CO" w:eastAsia="en-US"/>
        </w:rPr>
        <w:t xml:space="preserve">,   considerando lo siguiente: </w:t>
      </w:r>
    </w:p>
    <w:p w14:paraId="0A4DC18E" w14:textId="77777777" w:rsidR="00DD526B" w:rsidRPr="00D31461" w:rsidRDefault="00DD526B" w:rsidP="006F3A02">
      <w:pPr>
        <w:numPr>
          <w:ilvl w:val="0"/>
          <w:numId w:val="13"/>
        </w:numPr>
        <w:autoSpaceDE/>
        <w:autoSpaceDN/>
        <w:spacing w:after="160" w:line="0" w:lineRule="atLeast"/>
        <w:contextualSpacing/>
        <w:jc w:val="both"/>
        <w:rPr>
          <w:rFonts w:eastAsia="Calibri"/>
          <w:color w:val="000000"/>
          <w:lang w:val="es-CO" w:eastAsia="en-US"/>
        </w:rPr>
      </w:pPr>
      <w:r w:rsidRPr="00D31461">
        <w:rPr>
          <w:rFonts w:eastAsia="Calibri"/>
          <w:color w:val="000000"/>
          <w:lang w:val="es-CO" w:eastAsia="en-US"/>
        </w:rPr>
        <w:t xml:space="preserve">Estándares mínimos para empresas, empleadores y contratantes con diez (10) o menos trabajadores, clasificadas con riesgo I, II </w:t>
      </w:r>
      <w:proofErr w:type="spellStart"/>
      <w:r w:rsidRPr="00D31461">
        <w:rPr>
          <w:rFonts w:eastAsia="Calibri"/>
          <w:color w:val="000000"/>
          <w:lang w:val="es-CO" w:eastAsia="en-US"/>
        </w:rPr>
        <w:t>ó</w:t>
      </w:r>
      <w:proofErr w:type="spellEnd"/>
      <w:r w:rsidRPr="00D31461">
        <w:rPr>
          <w:rFonts w:eastAsia="Calibri"/>
          <w:color w:val="000000"/>
          <w:lang w:val="es-CO" w:eastAsia="en-US"/>
        </w:rPr>
        <w:t xml:space="preserve"> III</w:t>
      </w:r>
    </w:p>
    <w:p w14:paraId="64072C5E" w14:textId="77777777" w:rsidR="00DD526B" w:rsidRPr="00D31461" w:rsidRDefault="00DD526B" w:rsidP="00DD526B">
      <w:pPr>
        <w:autoSpaceDE/>
        <w:autoSpaceDN/>
        <w:spacing w:line="0" w:lineRule="atLeast"/>
        <w:ind w:left="720"/>
        <w:contextualSpacing/>
        <w:jc w:val="both"/>
        <w:rPr>
          <w:rFonts w:eastAsia="Calibri"/>
          <w:color w:val="000000"/>
          <w:lang w:val="es-CO" w:eastAsia="en-US"/>
        </w:rPr>
      </w:pPr>
    </w:p>
    <w:p w14:paraId="023DEC71" w14:textId="77777777" w:rsidR="00DD526B" w:rsidRPr="00D31461" w:rsidRDefault="00DD526B" w:rsidP="006F3A02">
      <w:pPr>
        <w:numPr>
          <w:ilvl w:val="0"/>
          <w:numId w:val="13"/>
        </w:numPr>
        <w:autoSpaceDE/>
        <w:autoSpaceDN/>
        <w:spacing w:after="160" w:line="0" w:lineRule="atLeast"/>
        <w:contextualSpacing/>
        <w:jc w:val="both"/>
        <w:rPr>
          <w:rFonts w:eastAsia="Calibri"/>
          <w:color w:val="000000"/>
          <w:lang w:val="es-CO" w:eastAsia="en-US"/>
        </w:rPr>
      </w:pPr>
      <w:r w:rsidRPr="00D31461">
        <w:rPr>
          <w:rFonts w:eastAsia="Calibri"/>
          <w:color w:val="000000"/>
          <w:lang w:val="es-CO" w:eastAsia="en-US"/>
        </w:rPr>
        <w:t xml:space="preserve">Estándares mínimos para empresas de once (11) a cincuenta (50) trabajadores clasificadas con riesgo I, II </w:t>
      </w:r>
      <w:proofErr w:type="spellStart"/>
      <w:r w:rsidRPr="00D31461">
        <w:rPr>
          <w:rFonts w:eastAsia="Calibri"/>
          <w:color w:val="000000"/>
          <w:lang w:val="es-CO" w:eastAsia="en-US"/>
        </w:rPr>
        <w:t>ó</w:t>
      </w:r>
      <w:proofErr w:type="spellEnd"/>
      <w:r w:rsidRPr="00D31461">
        <w:rPr>
          <w:rFonts w:eastAsia="Calibri"/>
          <w:color w:val="000000"/>
          <w:lang w:val="es-CO" w:eastAsia="en-US"/>
        </w:rPr>
        <w:t xml:space="preserve"> III.</w:t>
      </w:r>
    </w:p>
    <w:p w14:paraId="1CA459CF" w14:textId="77777777" w:rsidR="00DD526B" w:rsidRPr="00D31461" w:rsidRDefault="00DD526B" w:rsidP="00DD526B">
      <w:pPr>
        <w:autoSpaceDE/>
        <w:autoSpaceDN/>
        <w:ind w:left="720"/>
        <w:contextualSpacing/>
        <w:rPr>
          <w:rFonts w:eastAsia="Calibri"/>
          <w:color w:val="000000"/>
          <w:lang w:val="es-CO" w:eastAsia="en-US"/>
        </w:rPr>
      </w:pPr>
    </w:p>
    <w:p w14:paraId="68161ADD" w14:textId="77777777" w:rsidR="00DD526B" w:rsidRPr="00D31461" w:rsidRDefault="00DD526B" w:rsidP="006F3A02">
      <w:pPr>
        <w:numPr>
          <w:ilvl w:val="0"/>
          <w:numId w:val="13"/>
        </w:numPr>
        <w:autoSpaceDE/>
        <w:autoSpaceDN/>
        <w:spacing w:after="160" w:line="0" w:lineRule="atLeast"/>
        <w:contextualSpacing/>
        <w:jc w:val="both"/>
        <w:rPr>
          <w:rFonts w:eastAsia="Calibri"/>
          <w:color w:val="000000"/>
          <w:lang w:val="es-CO" w:eastAsia="en-US"/>
        </w:rPr>
      </w:pPr>
      <w:r w:rsidRPr="00D31461">
        <w:rPr>
          <w:rFonts w:eastAsia="Calibri"/>
          <w:color w:val="000000"/>
          <w:lang w:val="es-CO" w:eastAsia="en-US"/>
        </w:rPr>
        <w:t xml:space="preserve">Estándares mínimos para empresas de más de cincuenta (50) trabajadores clasificadas con riesgo I, II, III, IV </w:t>
      </w:r>
      <w:proofErr w:type="spellStart"/>
      <w:r w:rsidRPr="00D31461">
        <w:rPr>
          <w:rFonts w:eastAsia="Calibri"/>
          <w:color w:val="000000"/>
          <w:lang w:val="es-CO" w:eastAsia="en-US"/>
        </w:rPr>
        <w:t>ó</w:t>
      </w:r>
      <w:proofErr w:type="spellEnd"/>
      <w:r w:rsidRPr="00D31461">
        <w:rPr>
          <w:rFonts w:eastAsia="Calibri"/>
          <w:color w:val="000000"/>
          <w:lang w:val="es-CO" w:eastAsia="en-US"/>
        </w:rPr>
        <w:t xml:space="preserve"> V y de cincuenta (50) </w:t>
      </w:r>
      <w:proofErr w:type="spellStart"/>
      <w:r w:rsidRPr="00D31461">
        <w:rPr>
          <w:rFonts w:eastAsia="Calibri"/>
          <w:color w:val="000000"/>
          <w:lang w:val="es-CO" w:eastAsia="en-US"/>
        </w:rPr>
        <w:t>ó</w:t>
      </w:r>
      <w:proofErr w:type="spellEnd"/>
      <w:r w:rsidRPr="00D31461">
        <w:rPr>
          <w:rFonts w:eastAsia="Calibri"/>
          <w:color w:val="000000"/>
          <w:lang w:val="es-CO" w:eastAsia="en-US"/>
        </w:rPr>
        <w:t xml:space="preserve"> menos trabajadores con riesgo IV </w:t>
      </w:r>
      <w:proofErr w:type="spellStart"/>
      <w:r w:rsidRPr="00D31461">
        <w:rPr>
          <w:rFonts w:eastAsia="Calibri"/>
          <w:color w:val="000000"/>
          <w:lang w:val="es-CO" w:eastAsia="en-US"/>
        </w:rPr>
        <w:t>ó</w:t>
      </w:r>
      <w:proofErr w:type="spellEnd"/>
      <w:r w:rsidRPr="00D31461">
        <w:rPr>
          <w:rFonts w:eastAsia="Calibri"/>
          <w:color w:val="000000"/>
          <w:lang w:val="es-CO" w:eastAsia="en-US"/>
        </w:rPr>
        <w:t xml:space="preserve"> V.</w:t>
      </w:r>
    </w:p>
    <w:p w14:paraId="331177C3" w14:textId="77777777" w:rsidR="00DD526B" w:rsidRPr="00D31461" w:rsidRDefault="00DD526B" w:rsidP="00DD526B">
      <w:pPr>
        <w:autoSpaceDE/>
        <w:autoSpaceDN/>
        <w:spacing w:after="160" w:line="0" w:lineRule="atLeast"/>
        <w:ind w:left="1134" w:hanging="567"/>
        <w:jc w:val="both"/>
        <w:rPr>
          <w:rFonts w:eastAsia="Calibri"/>
          <w:color w:val="000000"/>
          <w:lang w:val="es-CO" w:eastAsia="en-US"/>
        </w:rPr>
      </w:pPr>
    </w:p>
    <w:p w14:paraId="402C47C3" w14:textId="77777777" w:rsidR="00DD526B" w:rsidRPr="00D31461" w:rsidRDefault="00DD526B" w:rsidP="00DD526B">
      <w:pPr>
        <w:autoSpaceDE/>
        <w:autoSpaceDN/>
        <w:spacing w:line="0" w:lineRule="atLeast"/>
        <w:rPr>
          <w:rFonts w:eastAsia="Calibri"/>
          <w:color w:val="000000"/>
          <w:lang w:val="es-CO" w:eastAsia="en-US"/>
        </w:rPr>
      </w:pPr>
      <w:r w:rsidRPr="00D31461">
        <w:rPr>
          <w:rFonts w:eastAsia="Calibri"/>
          <w:color w:val="000000"/>
          <w:lang w:val="es-CO" w:eastAsia="en-US"/>
        </w:rPr>
        <w:t>La verificación al cumplimiento de lo antes descrito será efectuada por el supervisor del contrato.</w:t>
      </w:r>
    </w:p>
    <w:p w14:paraId="7DC9C819" w14:textId="77777777" w:rsidR="00DD526B" w:rsidRPr="00D31461" w:rsidRDefault="00DD526B" w:rsidP="00DD526B">
      <w:pPr>
        <w:autoSpaceDE/>
        <w:autoSpaceDN/>
        <w:spacing w:line="0" w:lineRule="atLeast"/>
        <w:rPr>
          <w:rFonts w:eastAsia="Calibri"/>
          <w:color w:val="000000"/>
          <w:lang w:val="es-CO" w:eastAsia="en-US"/>
        </w:rPr>
      </w:pPr>
    </w:p>
    <w:p w14:paraId="410E5321" w14:textId="77777777" w:rsidR="00DD526B" w:rsidRPr="00D31461" w:rsidRDefault="00DD526B" w:rsidP="00DD526B">
      <w:pPr>
        <w:autoSpaceDE/>
        <w:autoSpaceDN/>
        <w:spacing w:after="160" w:line="259" w:lineRule="auto"/>
        <w:jc w:val="both"/>
        <w:rPr>
          <w:rFonts w:eastAsia="Calibri"/>
          <w:lang w:val="es-CO" w:eastAsia="es-CO"/>
        </w:rPr>
      </w:pPr>
      <w:r w:rsidRPr="00D31461">
        <w:rPr>
          <w:rFonts w:eastAsia="Calibri"/>
          <w:lang w:val="es-CO" w:eastAsia="es-CO"/>
        </w:rPr>
        <w:t>El proponente:</w:t>
      </w:r>
    </w:p>
    <w:p w14:paraId="5D97F021" w14:textId="77777777" w:rsidR="00DD526B" w:rsidRPr="00D31461" w:rsidRDefault="00DD526B" w:rsidP="00DD526B">
      <w:pPr>
        <w:tabs>
          <w:tab w:val="left" w:pos="240"/>
          <w:tab w:val="left" w:pos="6210"/>
        </w:tabs>
        <w:autoSpaceDE/>
        <w:autoSpaceDN/>
        <w:contextualSpacing/>
        <w:jc w:val="center"/>
        <w:rPr>
          <w:b/>
          <w:lang w:val="es-CO"/>
        </w:rPr>
      </w:pPr>
    </w:p>
    <w:p w14:paraId="4EADD543" w14:textId="77777777" w:rsidR="00DD526B" w:rsidRPr="00D31461" w:rsidRDefault="00DD526B" w:rsidP="00DD526B">
      <w:pPr>
        <w:autoSpaceDE/>
        <w:autoSpaceDN/>
        <w:rPr>
          <w:lang w:val="es-CO"/>
        </w:rPr>
      </w:pPr>
      <w:r w:rsidRPr="00D31461">
        <w:rPr>
          <w:b/>
          <w:lang w:val="es-CO"/>
        </w:rPr>
        <w:t>__________________________________</w:t>
      </w:r>
    </w:p>
    <w:p w14:paraId="7DDB5270" w14:textId="5A86661D" w:rsidR="00DD526B" w:rsidRPr="00D31461" w:rsidRDefault="00DD526B" w:rsidP="00DD526B">
      <w:pPr>
        <w:autoSpaceDE/>
        <w:autoSpaceDN/>
        <w:rPr>
          <w:lang w:val="es-CO"/>
        </w:rPr>
      </w:pPr>
      <w:r w:rsidRPr="00D31461">
        <w:rPr>
          <w:lang w:val="es-CO"/>
        </w:rPr>
        <w:t xml:space="preserve">Firma del </w:t>
      </w:r>
      <w:r w:rsidR="007671D7" w:rsidRPr="00D31461">
        <w:rPr>
          <w:lang w:val="es-CO"/>
        </w:rPr>
        <w:t>Gerente</w:t>
      </w:r>
      <w:r w:rsidRPr="00D31461">
        <w:rPr>
          <w:lang w:val="es-CO"/>
        </w:rPr>
        <w:t xml:space="preserve"> del proponente </w:t>
      </w:r>
    </w:p>
    <w:p w14:paraId="61F6907E" w14:textId="77777777" w:rsidR="00DD526B" w:rsidRPr="00D31461" w:rsidRDefault="00DD526B" w:rsidP="00DD526B">
      <w:pPr>
        <w:autoSpaceDE/>
        <w:autoSpaceDN/>
        <w:contextualSpacing/>
        <w:rPr>
          <w:lang w:val="es-CO" w:eastAsia="es-CO"/>
        </w:rPr>
      </w:pPr>
      <w:r w:rsidRPr="00D31461">
        <w:rPr>
          <w:lang w:val="es-CO" w:eastAsia="es-CO"/>
        </w:rPr>
        <w:t xml:space="preserve">Nombre o razón social del oferente: </w:t>
      </w:r>
      <w:sdt>
        <w:sdtPr>
          <w:rPr>
            <w:color w:val="000000"/>
            <w:lang w:val="es-CO"/>
          </w:rPr>
          <w:id w:val="-915004978"/>
          <w:placeholder>
            <w:docPart w:val="D6FA784883B64D58AF690C1AEB255121"/>
          </w:placeholder>
          <w:showingPlcHdr/>
          <w15:color w:val="800000"/>
          <w:text/>
        </w:sdtPr>
        <w:sdtContent>
          <w:r w:rsidRPr="00D31461">
            <w:rPr>
              <w:rFonts w:eastAsia="Calibri"/>
              <w:color w:val="FF8F8F"/>
              <w:u w:val="single"/>
              <w:lang w:val="es-CO"/>
            </w:rPr>
            <w:t>Diligenciar el nombre completo del proponente</w:t>
          </w:r>
        </w:sdtContent>
      </w:sdt>
    </w:p>
    <w:p w14:paraId="4B120AB7" w14:textId="77777777" w:rsidR="00DD526B" w:rsidRPr="00D31461" w:rsidRDefault="00DD526B" w:rsidP="00DD526B">
      <w:pPr>
        <w:autoSpaceDE/>
        <w:autoSpaceDN/>
        <w:contextualSpacing/>
        <w:rPr>
          <w:color w:val="000000"/>
          <w:lang w:val="es-CO"/>
        </w:rPr>
      </w:pPr>
      <w:r w:rsidRPr="00D31461">
        <w:rPr>
          <w:lang w:val="es-CO" w:eastAsia="es-CO"/>
        </w:rPr>
        <w:t xml:space="preserve">Identificación (NIT </w:t>
      </w:r>
      <w:r w:rsidRPr="00D31461">
        <w:rPr>
          <w:rFonts w:ascii="Segoe UI Symbol" w:eastAsia="MS Gothic" w:hAnsi="Segoe UI Symbol" w:cs="Segoe UI Symbol"/>
          <w:lang w:val="es-CO" w:eastAsia="es-CO"/>
        </w:rPr>
        <w:t>☐</w:t>
      </w:r>
      <w:r w:rsidRPr="00D31461">
        <w:rPr>
          <w:lang w:val="es-CO" w:eastAsia="es-CO"/>
        </w:rPr>
        <w:t xml:space="preserve"> C.C </w:t>
      </w:r>
      <w:r w:rsidRPr="00D31461">
        <w:rPr>
          <w:rFonts w:ascii="Segoe UI Symbol" w:eastAsia="MS Gothic" w:hAnsi="Segoe UI Symbol" w:cs="Segoe UI Symbol"/>
          <w:lang w:val="es-CO" w:eastAsia="es-CO"/>
        </w:rPr>
        <w:t>☐</w:t>
      </w:r>
      <w:r w:rsidRPr="00D31461">
        <w:rPr>
          <w:lang w:val="es-CO" w:eastAsia="es-CO"/>
        </w:rPr>
        <w:t xml:space="preserve">  C.E </w:t>
      </w:r>
      <w:r w:rsidRPr="00D31461">
        <w:rPr>
          <w:rFonts w:ascii="Segoe UI Symbol" w:eastAsia="MS Gothic" w:hAnsi="Segoe UI Symbol" w:cs="Segoe UI Symbol"/>
          <w:lang w:val="es-CO" w:eastAsia="es-CO"/>
        </w:rPr>
        <w:t>☐</w:t>
      </w:r>
      <w:r w:rsidRPr="00D31461">
        <w:rPr>
          <w:lang w:val="es-CO" w:eastAsia="es-CO"/>
        </w:rPr>
        <w:t>)</w:t>
      </w:r>
      <w:r w:rsidRPr="00D31461">
        <w:rPr>
          <w:color w:val="000000"/>
          <w:lang w:val="es-CO"/>
        </w:rPr>
        <w:t xml:space="preserve">: </w:t>
      </w:r>
      <w:sdt>
        <w:sdtPr>
          <w:rPr>
            <w:color w:val="000000"/>
            <w:lang w:val="es-CO"/>
          </w:rPr>
          <w:id w:val="251866566"/>
          <w:placeholder>
            <w:docPart w:val="4A45AF150BC84B4F87E4E8097A82D211"/>
          </w:placeholder>
          <w:showingPlcHdr/>
          <w15:color w:val="800000"/>
        </w:sdtPr>
        <w:sdtContent>
          <w:r w:rsidRPr="00D31461">
            <w:rPr>
              <w:rFonts w:eastAsia="Calibri"/>
              <w:color w:val="FF8F8F"/>
              <w:u w:val="single"/>
              <w:lang w:val="es-CO"/>
            </w:rPr>
            <w:t>Diligenciar la identificación del proponente</w:t>
          </w:r>
        </w:sdtContent>
      </w:sdt>
    </w:p>
    <w:p w14:paraId="0E31D943" w14:textId="660D43DD" w:rsidR="00DD526B" w:rsidRPr="00D31461" w:rsidRDefault="00DD526B" w:rsidP="00DD526B">
      <w:pPr>
        <w:autoSpaceDE/>
        <w:autoSpaceDN/>
        <w:contextualSpacing/>
        <w:rPr>
          <w:color w:val="000000"/>
          <w:lang w:val="es-CO"/>
        </w:rPr>
      </w:pPr>
      <w:r w:rsidRPr="00D31461">
        <w:rPr>
          <w:lang w:val="es-CO" w:eastAsia="es-CO"/>
        </w:rPr>
        <w:t xml:space="preserve">Nombre </w:t>
      </w:r>
      <w:r w:rsidR="007671D7" w:rsidRPr="00D31461">
        <w:rPr>
          <w:lang w:val="es-CO" w:eastAsia="es-CO"/>
        </w:rPr>
        <w:t>Gerente</w:t>
      </w:r>
      <w:r w:rsidRPr="00D31461">
        <w:rPr>
          <w:color w:val="000000"/>
          <w:lang w:val="es-CO"/>
        </w:rPr>
        <w:t xml:space="preserve">: </w:t>
      </w:r>
      <w:sdt>
        <w:sdtPr>
          <w:rPr>
            <w:color w:val="000000"/>
            <w:lang w:val="es-CO"/>
          </w:rPr>
          <w:id w:val="1414049736"/>
          <w:placeholder>
            <w:docPart w:val="8C815D94D53B4A1FB287B66D6B9C6BAF"/>
          </w:placeholder>
          <w:showingPlcHdr/>
          <w15:color w:val="800000"/>
          <w:text/>
        </w:sdtPr>
        <w:sdtContent>
          <w:r w:rsidRPr="00D31461">
            <w:rPr>
              <w:rFonts w:eastAsia="Calibri"/>
              <w:color w:val="FF8F8F"/>
              <w:u w:val="single"/>
              <w:lang w:val="es-CO"/>
            </w:rPr>
            <w:t>Diligenciar el nombre completo del representante legal</w:t>
          </w:r>
        </w:sdtContent>
      </w:sdt>
    </w:p>
    <w:p w14:paraId="29689D75" w14:textId="77777777" w:rsidR="00DD526B" w:rsidRPr="00D31461" w:rsidRDefault="00DD526B" w:rsidP="00DD526B">
      <w:pPr>
        <w:autoSpaceDE/>
        <w:autoSpaceDN/>
        <w:rPr>
          <w:color w:val="000000"/>
          <w:lang w:val="es-CO"/>
        </w:rPr>
      </w:pPr>
      <w:r w:rsidRPr="00D31461">
        <w:rPr>
          <w:color w:val="000000"/>
          <w:lang w:val="es-CO"/>
        </w:rPr>
        <w:t xml:space="preserve">Identificación (C.C </w:t>
      </w:r>
      <w:r w:rsidRPr="00D31461">
        <w:rPr>
          <w:rFonts w:ascii="Segoe UI Symbol" w:eastAsia="MS Gothic" w:hAnsi="Segoe UI Symbol" w:cs="Segoe UI Symbol"/>
          <w:lang w:val="es-CO" w:eastAsia="es-CO"/>
        </w:rPr>
        <w:t>☐</w:t>
      </w:r>
      <w:r w:rsidRPr="00D31461">
        <w:rPr>
          <w:color w:val="000000"/>
          <w:lang w:val="es-CO"/>
        </w:rPr>
        <w:t xml:space="preserve">  C.E.</w:t>
      </w:r>
      <w:r w:rsidRPr="00D31461">
        <w:rPr>
          <w:lang w:val="es-CO" w:eastAsia="es-CO"/>
        </w:rPr>
        <w:t xml:space="preserve"> </w:t>
      </w:r>
      <w:r w:rsidRPr="00D31461">
        <w:rPr>
          <w:rFonts w:ascii="Segoe UI Symbol" w:eastAsia="MS Gothic" w:hAnsi="Segoe UI Symbol" w:cs="Segoe UI Symbol"/>
          <w:lang w:val="es-CO" w:eastAsia="es-CO"/>
        </w:rPr>
        <w:t>☐</w:t>
      </w:r>
      <w:r w:rsidRPr="00D31461">
        <w:rPr>
          <w:lang w:val="es-CO" w:eastAsia="es-CO"/>
        </w:rPr>
        <w:t xml:space="preserve">) </w:t>
      </w:r>
      <w:sdt>
        <w:sdtPr>
          <w:rPr>
            <w:color w:val="000000"/>
            <w:lang w:val="es-CO"/>
          </w:rPr>
          <w:id w:val="1018125121"/>
          <w:placeholder>
            <w:docPart w:val="8C1FD27336CF443E85E32656EE3E7E58"/>
          </w:placeholder>
          <w:showingPlcHdr/>
          <w15:color w:val="800000"/>
        </w:sdtPr>
        <w:sdtContent>
          <w:r w:rsidRPr="00D31461">
            <w:rPr>
              <w:rFonts w:eastAsia="Calibri"/>
              <w:color w:val="FF8F8F"/>
              <w:u w:val="single"/>
              <w:lang w:val="es-CO"/>
            </w:rPr>
            <w:t>Diligenciar el documento de identificación del representante legal</w:t>
          </w:r>
        </w:sdtContent>
      </w:sdt>
    </w:p>
    <w:p w14:paraId="2D6D5B3C" w14:textId="77777777" w:rsidR="00DD526B" w:rsidRPr="00D31461" w:rsidRDefault="00DD526B" w:rsidP="00DD526B">
      <w:pPr>
        <w:autoSpaceDE/>
        <w:autoSpaceDN/>
        <w:rPr>
          <w:color w:val="000000"/>
          <w:lang w:val="es-CO"/>
        </w:rPr>
      </w:pPr>
      <w:r w:rsidRPr="00D31461">
        <w:rPr>
          <w:color w:val="000000"/>
          <w:lang w:val="es-CO"/>
        </w:rPr>
        <w:t xml:space="preserve">Dirección: </w:t>
      </w:r>
      <w:sdt>
        <w:sdtPr>
          <w:rPr>
            <w:color w:val="000000"/>
            <w:lang w:val="es-CO"/>
          </w:rPr>
          <w:id w:val="794950007"/>
          <w:placeholder>
            <w:docPart w:val="EB1340C9CC9F4342A739D351D619111B"/>
          </w:placeholder>
          <w:showingPlcHdr/>
          <w15:color w:val="800000"/>
        </w:sdtPr>
        <w:sdtContent>
          <w:r w:rsidRPr="00D31461">
            <w:rPr>
              <w:rFonts w:eastAsia="Calibri"/>
              <w:color w:val="FF8F8F"/>
              <w:u w:val="single"/>
              <w:lang w:val="es-CO"/>
            </w:rPr>
            <w:t>Diligenciar la dirección del proveedor</w:t>
          </w:r>
        </w:sdtContent>
      </w:sdt>
    </w:p>
    <w:p w14:paraId="5751DC72" w14:textId="77777777" w:rsidR="00DD526B" w:rsidRPr="00D31461" w:rsidRDefault="00DD526B" w:rsidP="00DD526B">
      <w:pPr>
        <w:autoSpaceDE/>
        <w:autoSpaceDN/>
        <w:rPr>
          <w:lang w:val="es-CO"/>
        </w:rPr>
      </w:pPr>
      <w:r w:rsidRPr="00D31461">
        <w:rPr>
          <w:color w:val="000000"/>
          <w:lang w:val="es-CO"/>
        </w:rPr>
        <w:t>Teléfono:</w:t>
      </w:r>
      <w:r w:rsidRPr="00D31461">
        <w:rPr>
          <w:b/>
          <w:color w:val="000000"/>
          <w:lang w:val="es-CO"/>
        </w:rPr>
        <w:t xml:space="preserve"> </w:t>
      </w:r>
      <w:sdt>
        <w:sdtPr>
          <w:rPr>
            <w:b/>
            <w:color w:val="000000"/>
            <w:lang w:val="es-CO"/>
          </w:rPr>
          <w:id w:val="-1218501510"/>
          <w:placeholder>
            <w:docPart w:val="3B7EC5753D6048EC8F2D47E3B7F17595"/>
          </w:placeholder>
          <w:showingPlcHdr/>
          <w15:color w:val="800000"/>
        </w:sdtPr>
        <w:sdtContent>
          <w:r w:rsidRPr="00D31461">
            <w:rPr>
              <w:rFonts w:eastAsia="Calibri"/>
              <w:color w:val="FF8F8F"/>
              <w:u w:val="single"/>
              <w:lang w:val="es-CO"/>
            </w:rPr>
            <w:t>Diligenciar teléfonos de contacto del proveedor</w:t>
          </w:r>
        </w:sdtContent>
      </w:sdt>
    </w:p>
    <w:p w14:paraId="7A82DE79" w14:textId="77777777" w:rsidR="00DD526B" w:rsidRPr="00D31461" w:rsidRDefault="00DD526B" w:rsidP="00DD526B">
      <w:pPr>
        <w:autoSpaceDE/>
        <w:autoSpaceDN/>
        <w:rPr>
          <w:lang w:val="es-CO"/>
        </w:rPr>
      </w:pPr>
      <w:r w:rsidRPr="00D31461">
        <w:rPr>
          <w:color w:val="000000"/>
          <w:lang w:val="es-CO"/>
        </w:rPr>
        <w:t>Email:</w:t>
      </w:r>
      <w:r w:rsidRPr="00D31461">
        <w:rPr>
          <w:b/>
          <w:color w:val="000000"/>
          <w:lang w:val="es-CO"/>
        </w:rPr>
        <w:t xml:space="preserve"> </w:t>
      </w:r>
      <w:sdt>
        <w:sdtPr>
          <w:rPr>
            <w:b/>
            <w:color w:val="000000"/>
            <w:lang w:val="es-CO"/>
          </w:rPr>
          <w:id w:val="-1205245542"/>
          <w:placeholder>
            <w:docPart w:val="8A42C6C1A33A42D0954C7E6CE23711EB"/>
          </w:placeholder>
          <w:showingPlcHdr/>
          <w15:color w:val="800000"/>
        </w:sdtPr>
        <w:sdtContent>
          <w:r w:rsidRPr="00D31461">
            <w:rPr>
              <w:rFonts w:eastAsia="Calibri"/>
              <w:color w:val="FF8F8F"/>
              <w:sz w:val="18"/>
              <w:u w:val="single"/>
              <w:lang w:val="es-CO"/>
            </w:rPr>
            <w:t>Diligenciar correo electrónico de notificaciones</w:t>
          </w:r>
        </w:sdtContent>
      </w:sdt>
    </w:p>
    <w:p w14:paraId="78F2352C" w14:textId="77777777" w:rsidR="006917E1" w:rsidRPr="00D31461" w:rsidRDefault="006917E1" w:rsidP="00E96858">
      <w:pPr>
        <w:tabs>
          <w:tab w:val="left" w:pos="284"/>
        </w:tabs>
        <w:adjustRightInd w:val="0"/>
        <w:jc w:val="both"/>
        <w:rPr>
          <w:bCs/>
          <w:iCs/>
          <w:sz w:val="18"/>
        </w:rPr>
      </w:pPr>
    </w:p>
    <w:p w14:paraId="7EEED9EF" w14:textId="77777777" w:rsidR="006917E1" w:rsidRPr="00D31461" w:rsidRDefault="006917E1" w:rsidP="00E96858">
      <w:pPr>
        <w:tabs>
          <w:tab w:val="left" w:pos="284"/>
        </w:tabs>
        <w:adjustRightInd w:val="0"/>
        <w:jc w:val="both"/>
        <w:rPr>
          <w:bCs/>
          <w:iCs/>
          <w:sz w:val="18"/>
        </w:rPr>
      </w:pPr>
    </w:p>
    <w:p w14:paraId="2C2B96E4" w14:textId="77777777" w:rsidR="006917E1" w:rsidRPr="00D31461" w:rsidRDefault="006917E1" w:rsidP="00E96858">
      <w:pPr>
        <w:tabs>
          <w:tab w:val="left" w:pos="284"/>
        </w:tabs>
        <w:adjustRightInd w:val="0"/>
        <w:jc w:val="both"/>
        <w:rPr>
          <w:bCs/>
          <w:iCs/>
          <w:sz w:val="18"/>
        </w:rPr>
      </w:pPr>
    </w:p>
    <w:p w14:paraId="5AEE7EFA" w14:textId="77777777" w:rsidR="00735BF3" w:rsidRPr="00D31461" w:rsidRDefault="00735BF3" w:rsidP="00E96858">
      <w:pPr>
        <w:tabs>
          <w:tab w:val="left" w:pos="284"/>
        </w:tabs>
        <w:adjustRightInd w:val="0"/>
        <w:jc w:val="both"/>
        <w:rPr>
          <w:bCs/>
          <w:iCs/>
          <w:sz w:val="18"/>
        </w:rPr>
      </w:pPr>
    </w:p>
    <w:p w14:paraId="03B69E97" w14:textId="77777777" w:rsidR="00BD26AB" w:rsidRPr="00D31461" w:rsidRDefault="00BD26AB" w:rsidP="00E96858">
      <w:pPr>
        <w:tabs>
          <w:tab w:val="left" w:pos="284"/>
        </w:tabs>
        <w:adjustRightInd w:val="0"/>
        <w:jc w:val="both"/>
        <w:rPr>
          <w:bCs/>
          <w:iCs/>
          <w:sz w:val="18"/>
        </w:rPr>
      </w:pPr>
    </w:p>
    <w:p w14:paraId="5460C132" w14:textId="77777777" w:rsidR="00BD26AB" w:rsidRPr="00D31461" w:rsidRDefault="00BD26AB" w:rsidP="00E96858">
      <w:pPr>
        <w:tabs>
          <w:tab w:val="left" w:pos="284"/>
        </w:tabs>
        <w:adjustRightInd w:val="0"/>
        <w:jc w:val="both"/>
        <w:rPr>
          <w:bCs/>
          <w:iCs/>
          <w:sz w:val="18"/>
        </w:rPr>
      </w:pPr>
    </w:p>
    <w:p w14:paraId="26FAB640" w14:textId="77777777" w:rsidR="00BD26AB" w:rsidRPr="00D31461" w:rsidRDefault="00BD26AB" w:rsidP="00E96858">
      <w:pPr>
        <w:tabs>
          <w:tab w:val="left" w:pos="284"/>
        </w:tabs>
        <w:adjustRightInd w:val="0"/>
        <w:jc w:val="both"/>
        <w:rPr>
          <w:bCs/>
          <w:iCs/>
          <w:sz w:val="18"/>
        </w:rPr>
      </w:pPr>
    </w:p>
    <w:p w14:paraId="3EFB932A" w14:textId="77777777" w:rsidR="00BD26AB" w:rsidRPr="00D31461" w:rsidRDefault="00BD26AB" w:rsidP="00E96858">
      <w:pPr>
        <w:tabs>
          <w:tab w:val="left" w:pos="284"/>
        </w:tabs>
        <w:adjustRightInd w:val="0"/>
        <w:jc w:val="both"/>
        <w:rPr>
          <w:bCs/>
          <w:iCs/>
          <w:sz w:val="18"/>
        </w:rPr>
      </w:pPr>
    </w:p>
    <w:p w14:paraId="243A30A3" w14:textId="77777777" w:rsidR="00BD26AB" w:rsidRPr="00D31461" w:rsidRDefault="00BD26AB" w:rsidP="00E96858">
      <w:pPr>
        <w:tabs>
          <w:tab w:val="left" w:pos="284"/>
        </w:tabs>
        <w:adjustRightInd w:val="0"/>
        <w:jc w:val="both"/>
        <w:rPr>
          <w:bCs/>
          <w:iCs/>
          <w:sz w:val="18"/>
        </w:rPr>
      </w:pPr>
    </w:p>
    <w:p w14:paraId="12B16911" w14:textId="6546F41F" w:rsidR="00172F52" w:rsidRPr="00D31461" w:rsidRDefault="00172F52" w:rsidP="00172F52">
      <w:pPr>
        <w:tabs>
          <w:tab w:val="left" w:pos="284"/>
        </w:tabs>
        <w:adjustRightInd w:val="0"/>
        <w:jc w:val="center"/>
        <w:rPr>
          <w:b/>
          <w:bCs/>
          <w:iCs/>
          <w:sz w:val="18"/>
        </w:rPr>
      </w:pPr>
      <w:r w:rsidRPr="00D31461">
        <w:rPr>
          <w:b/>
          <w:bCs/>
          <w:iCs/>
          <w:sz w:val="18"/>
        </w:rPr>
        <w:t xml:space="preserve">FORMULARIO </w:t>
      </w:r>
    </w:p>
    <w:p w14:paraId="46261509" w14:textId="77777777" w:rsidR="00620789" w:rsidRPr="00D31461" w:rsidRDefault="00620789" w:rsidP="00172F52">
      <w:pPr>
        <w:tabs>
          <w:tab w:val="left" w:pos="284"/>
        </w:tabs>
        <w:adjustRightInd w:val="0"/>
        <w:jc w:val="center"/>
        <w:rPr>
          <w:b/>
          <w:bCs/>
          <w:iCs/>
          <w:sz w:val="18"/>
        </w:rPr>
      </w:pPr>
    </w:p>
    <w:p w14:paraId="001C61A3" w14:textId="59DAACD0" w:rsidR="006917E1" w:rsidRPr="00D31461" w:rsidRDefault="00FE2037" w:rsidP="00DF3368">
      <w:pPr>
        <w:tabs>
          <w:tab w:val="left" w:pos="284"/>
        </w:tabs>
        <w:adjustRightInd w:val="0"/>
        <w:jc w:val="center"/>
        <w:rPr>
          <w:b/>
          <w:bCs/>
          <w:iCs/>
          <w:sz w:val="18"/>
        </w:rPr>
      </w:pPr>
      <w:r w:rsidRPr="00D31461">
        <w:rPr>
          <w:b/>
          <w:bCs/>
          <w:iCs/>
          <w:sz w:val="18"/>
        </w:rPr>
        <w:t xml:space="preserve"> </w:t>
      </w:r>
      <w:r w:rsidR="00DF3368" w:rsidRPr="00D31461">
        <w:rPr>
          <w:b/>
          <w:bCs/>
          <w:iCs/>
          <w:sz w:val="18"/>
        </w:rPr>
        <w:t>COMPROMISO ANTICORRUPCION</w:t>
      </w:r>
    </w:p>
    <w:p w14:paraId="7CEA9335" w14:textId="77777777" w:rsidR="00DF3368" w:rsidRPr="00D31461" w:rsidRDefault="00DF3368" w:rsidP="00E96858">
      <w:pPr>
        <w:tabs>
          <w:tab w:val="left" w:pos="284"/>
        </w:tabs>
        <w:adjustRightInd w:val="0"/>
        <w:jc w:val="both"/>
        <w:rPr>
          <w:bCs/>
          <w:iCs/>
          <w:sz w:val="18"/>
        </w:rPr>
      </w:pPr>
    </w:p>
    <w:p w14:paraId="63AD292C" w14:textId="77777777" w:rsidR="00DF3368" w:rsidRPr="00D31461" w:rsidRDefault="00000000" w:rsidP="00DF3368">
      <w:pPr>
        <w:autoSpaceDE/>
        <w:autoSpaceDN/>
        <w:spacing w:after="160" w:line="259" w:lineRule="auto"/>
        <w:jc w:val="both"/>
        <w:rPr>
          <w:color w:val="FF8F8F"/>
          <w:sz w:val="18"/>
          <w:szCs w:val="18"/>
          <w:lang w:val="es-CO" w:eastAsia="en-US"/>
        </w:rPr>
      </w:pPr>
      <w:sdt>
        <w:sdtPr>
          <w:rPr>
            <w:rFonts w:eastAsia="Calibri"/>
            <w:color w:val="808080"/>
            <w:sz w:val="18"/>
            <w:szCs w:val="18"/>
            <w:lang w:val="es-CO" w:eastAsia="en-US"/>
          </w:rPr>
          <w:id w:val="1993215744"/>
          <w:placeholder>
            <w:docPart w:val="45130546959F4E3E8F05BE33100C4944"/>
          </w:placeholder>
          <w:showingPlcHdr/>
          <w15:color w:val="800000"/>
          <w:text/>
        </w:sdtPr>
        <w:sdtEndPr>
          <w:rPr>
            <w:color w:val="auto"/>
          </w:rPr>
        </w:sdtEndPr>
        <w:sdtContent>
          <w:r w:rsidR="00DF3368" w:rsidRPr="00D31461">
            <w:rPr>
              <w:color w:val="FF8F8F"/>
              <w:sz w:val="18"/>
              <w:szCs w:val="18"/>
              <w:u w:val="single"/>
              <w:lang w:val="es-CO" w:eastAsia="en-US"/>
            </w:rPr>
            <w:t>Ciudad</w:t>
          </w:r>
        </w:sdtContent>
      </w:sdt>
      <w:r w:rsidR="00DF3368" w:rsidRPr="00D31461">
        <w:rPr>
          <w:rFonts w:eastAsia="Calibri"/>
          <w:sz w:val="18"/>
          <w:szCs w:val="18"/>
          <w:lang w:val="es-CO" w:eastAsia="en-US"/>
        </w:rPr>
        <w:t xml:space="preserve">, </w:t>
      </w:r>
      <w:sdt>
        <w:sdtPr>
          <w:rPr>
            <w:rFonts w:eastAsia="Calibri"/>
            <w:sz w:val="18"/>
            <w:szCs w:val="18"/>
            <w:lang w:val="es-CO" w:eastAsia="en-US"/>
          </w:rPr>
          <w:id w:val="-1035186471"/>
          <w:placeholder>
            <w:docPart w:val="6DAAA5A0F3D7479AAB48F2FD420DA093"/>
          </w:placeholder>
          <w:showingPlcHdr/>
          <w15:color w:val="800000"/>
          <w:date w:fullDate="2021-04-13T00:00:00Z">
            <w:dateFormat w:val="d 'de' MMMM 'de' yyyy"/>
            <w:lid w:val="es-CO"/>
            <w:storeMappedDataAs w:val="dateTime"/>
            <w:calendar w:val="gregorian"/>
          </w:date>
        </w:sdtPr>
        <w:sdtContent>
          <w:r w:rsidR="00DF3368" w:rsidRPr="00D31461">
            <w:rPr>
              <w:color w:val="FF8F8F"/>
              <w:sz w:val="18"/>
              <w:szCs w:val="18"/>
              <w:lang w:val="es-CO" w:eastAsia="en-US"/>
            </w:rPr>
            <w:t>seleccionar la fecha.</w:t>
          </w:r>
        </w:sdtContent>
      </w:sdt>
    </w:p>
    <w:p w14:paraId="05C987FE" w14:textId="77777777" w:rsidR="00DF3368" w:rsidRPr="00D31461" w:rsidRDefault="00DF3368" w:rsidP="00DF3368">
      <w:pPr>
        <w:autoSpaceDE/>
        <w:autoSpaceDN/>
        <w:jc w:val="both"/>
        <w:rPr>
          <w:rFonts w:eastAsia="Calibri"/>
          <w:sz w:val="18"/>
          <w:szCs w:val="18"/>
          <w:lang w:val="es-CO" w:eastAsia="en-US"/>
        </w:rPr>
      </w:pPr>
      <w:r w:rsidRPr="00D31461">
        <w:rPr>
          <w:rFonts w:eastAsia="Calibri"/>
          <w:sz w:val="18"/>
          <w:szCs w:val="18"/>
          <w:lang w:val="es-CO" w:eastAsia="en-US"/>
        </w:rPr>
        <w:t>Señores.</w:t>
      </w:r>
    </w:p>
    <w:p w14:paraId="1F72C430" w14:textId="17953E5B" w:rsidR="00DF3368" w:rsidRPr="00D31461" w:rsidRDefault="00DF3368" w:rsidP="00DF3368">
      <w:pPr>
        <w:autoSpaceDE/>
        <w:autoSpaceDN/>
        <w:spacing w:line="259" w:lineRule="auto"/>
        <w:jc w:val="both"/>
        <w:rPr>
          <w:rFonts w:eastAsia="Calibri"/>
          <w:sz w:val="18"/>
          <w:szCs w:val="18"/>
          <w:lang w:val="es-CO" w:eastAsia="en-US"/>
        </w:rPr>
      </w:pPr>
      <w:r w:rsidRPr="00D31461">
        <w:rPr>
          <w:rFonts w:eastAsia="Calibri"/>
          <w:sz w:val="18"/>
          <w:szCs w:val="18"/>
          <w:lang w:val="es-CO" w:eastAsia="en-US"/>
        </w:rPr>
        <w:t xml:space="preserve">POLICÍA NACIONAL – </w:t>
      </w:r>
      <w:r w:rsidR="00ED54E4" w:rsidRPr="00D31461">
        <w:rPr>
          <w:rFonts w:eastAsia="Calibri"/>
          <w:sz w:val="18"/>
          <w:szCs w:val="18"/>
          <w:lang w:eastAsia="en-US"/>
        </w:rPr>
        <w:t>UNIDAD PRESTADORA DE SALUD HUILA</w:t>
      </w:r>
    </w:p>
    <w:p w14:paraId="10DD1FA9" w14:textId="77777777" w:rsidR="00DF3368" w:rsidRPr="00D31461" w:rsidRDefault="00DF3368" w:rsidP="00DF3368">
      <w:pPr>
        <w:autoSpaceDE/>
        <w:autoSpaceDN/>
        <w:spacing w:line="259" w:lineRule="auto"/>
        <w:jc w:val="both"/>
        <w:rPr>
          <w:rFonts w:eastAsia="Calibri"/>
          <w:sz w:val="18"/>
          <w:szCs w:val="18"/>
          <w:lang w:val="es-CO" w:eastAsia="en-US"/>
        </w:rPr>
      </w:pPr>
      <w:r w:rsidRPr="00D31461">
        <w:rPr>
          <w:rFonts w:eastAsia="Calibri"/>
          <w:sz w:val="18"/>
          <w:szCs w:val="18"/>
          <w:lang w:val="es-CO" w:eastAsia="en-US"/>
        </w:rPr>
        <w:t>Ciudad.</w:t>
      </w:r>
    </w:p>
    <w:p w14:paraId="0E144F0B" w14:textId="77777777" w:rsidR="00DF3368" w:rsidRPr="00D31461" w:rsidRDefault="00DF3368" w:rsidP="00DF3368">
      <w:pPr>
        <w:autoSpaceDE/>
        <w:autoSpaceDN/>
        <w:spacing w:line="259" w:lineRule="auto"/>
        <w:jc w:val="both"/>
        <w:rPr>
          <w:rFonts w:eastAsia="Calibri"/>
          <w:sz w:val="18"/>
          <w:szCs w:val="18"/>
          <w:lang w:val="es-CO" w:eastAsia="en-US"/>
        </w:rPr>
      </w:pPr>
    </w:p>
    <w:p w14:paraId="63976F95" w14:textId="212D324E" w:rsidR="00490670" w:rsidRPr="00D31461" w:rsidRDefault="00DF3368" w:rsidP="00490670">
      <w:pPr>
        <w:spacing w:line="235" w:lineRule="atLeast"/>
        <w:ind w:left="66" w:right="126"/>
        <w:jc w:val="both"/>
        <w:rPr>
          <w:sz w:val="18"/>
          <w:szCs w:val="18"/>
          <w:lang w:val="es-ES"/>
        </w:rPr>
      </w:pPr>
      <w:r w:rsidRPr="00D31461">
        <w:rPr>
          <w:rFonts w:eastAsia="Calibri"/>
          <w:sz w:val="18"/>
          <w:szCs w:val="18"/>
          <w:lang w:val="es-CO" w:eastAsia="en-US"/>
        </w:rPr>
        <w:t xml:space="preserve">Referencia: Compromiso anticorrupción del proceso de </w:t>
      </w:r>
      <w:proofErr w:type="spellStart"/>
      <w:r w:rsidR="00D70B00" w:rsidRPr="00D31461">
        <w:rPr>
          <w:rFonts w:eastAsia="Calibri"/>
          <w:sz w:val="18"/>
          <w:szCs w:val="18"/>
          <w:lang w:val="es-CO" w:eastAsia="en-US"/>
        </w:rPr>
        <w:t>Contratacion</w:t>
      </w:r>
      <w:proofErr w:type="spellEnd"/>
      <w:r w:rsidR="00D70B00" w:rsidRPr="00D31461">
        <w:rPr>
          <w:rFonts w:eastAsia="Calibri"/>
          <w:sz w:val="18"/>
          <w:szCs w:val="18"/>
          <w:lang w:val="es-CO" w:eastAsia="en-US"/>
        </w:rPr>
        <w:t xml:space="preserve"> Directa</w:t>
      </w:r>
      <w:r w:rsidRPr="00D31461">
        <w:rPr>
          <w:rFonts w:eastAsia="Calibri"/>
          <w:sz w:val="18"/>
          <w:szCs w:val="18"/>
          <w:lang w:val="es-CO" w:eastAsia="en-US"/>
        </w:rPr>
        <w:t>, Número</w:t>
      </w:r>
      <w:r w:rsidR="00D70B00" w:rsidRPr="00D31461">
        <w:rPr>
          <w:rFonts w:eastAsia="Calibri"/>
          <w:sz w:val="18"/>
          <w:szCs w:val="18"/>
          <w:lang w:val="es-CO" w:eastAsia="en-US"/>
        </w:rPr>
        <w:t xml:space="preserve"> </w:t>
      </w:r>
      <w:r w:rsidR="0086524B" w:rsidRPr="00D31461">
        <w:rPr>
          <w:rFonts w:eastAsia="Calibri"/>
          <w:b/>
          <w:bCs/>
          <w:sz w:val="18"/>
          <w:szCs w:val="18"/>
          <w:lang w:val="es-CO" w:eastAsia="en-US"/>
        </w:rPr>
        <w:t>PN UPRES HUILA CD 219 2026 cuyo objeto es el “MANTENIMIENTO PREVENTIVO Y/O CORRECTIVO A TODO COSTO “INCLUYE REPUESTOS Y MANO DE OBRA” PARA LOS EQUIPOS BIOMEDICOS TORRES DE LAPAROSCOPIA Y SUS COMPONENTES DE LA MARCA RICHARD WOLF DEL ESTABLECIMIENTO DE SANIDAD POLICIAL COMPLEMENTARIO CLÍNICA DEUIL DE LA UNIDAD PRESTADORA DE SALUD HUILA</w:t>
      </w:r>
      <w:r w:rsidR="00490670" w:rsidRPr="00D31461">
        <w:rPr>
          <w:sz w:val="18"/>
          <w:szCs w:val="18"/>
          <w:lang w:val="es-ES"/>
        </w:rPr>
        <w:t> </w:t>
      </w:r>
    </w:p>
    <w:p w14:paraId="75D8909A" w14:textId="43A0A05D" w:rsidR="00A37D72" w:rsidRPr="00D31461" w:rsidRDefault="00A37D72" w:rsidP="00A37D72">
      <w:pPr>
        <w:spacing w:line="235" w:lineRule="atLeast"/>
        <w:ind w:left="66" w:right="126"/>
        <w:jc w:val="both"/>
        <w:rPr>
          <w:b/>
          <w:sz w:val="18"/>
          <w:szCs w:val="18"/>
        </w:rPr>
      </w:pPr>
    </w:p>
    <w:p w14:paraId="3C2918C3" w14:textId="1030655A" w:rsidR="00DF3368" w:rsidRPr="00D31461" w:rsidRDefault="00DF3368" w:rsidP="00A37D72">
      <w:pPr>
        <w:spacing w:line="235" w:lineRule="atLeast"/>
        <w:ind w:left="66" w:right="126"/>
        <w:jc w:val="both"/>
        <w:rPr>
          <w:sz w:val="18"/>
          <w:szCs w:val="18"/>
          <w:lang w:val="es-ES"/>
        </w:rPr>
      </w:pPr>
      <w:r w:rsidRPr="00D31461">
        <w:rPr>
          <w:rFonts w:eastAsia="Calibri"/>
          <w:sz w:val="18"/>
          <w:szCs w:val="18"/>
          <w:lang w:val="es-CO" w:eastAsia="en-US"/>
        </w:rPr>
        <w:t xml:space="preserve"> </w:t>
      </w:r>
    </w:p>
    <w:p w14:paraId="0FA7BA6C" w14:textId="3638C781" w:rsidR="00DF3368" w:rsidRPr="00D31461" w:rsidRDefault="00DF3368" w:rsidP="00DF3368">
      <w:pPr>
        <w:autoSpaceDE/>
        <w:autoSpaceDN/>
        <w:spacing w:after="160" w:line="259" w:lineRule="auto"/>
        <w:jc w:val="both"/>
        <w:rPr>
          <w:rFonts w:eastAsia="Calibri"/>
          <w:sz w:val="18"/>
          <w:szCs w:val="18"/>
          <w:lang w:val="es-CO" w:eastAsia="es-CO"/>
        </w:rPr>
      </w:pPr>
      <w:r w:rsidRPr="00D31461">
        <w:rPr>
          <w:rFonts w:eastAsia="Calibri"/>
          <w:sz w:val="18"/>
          <w:szCs w:val="18"/>
          <w:lang w:val="es-CO" w:eastAsia="es-CO"/>
        </w:rPr>
        <w:t>El (los) suscrito(s) a saber</w:t>
      </w:r>
      <w:r w:rsidRPr="00D31461">
        <w:rPr>
          <w:rFonts w:eastAsia="Calibri"/>
          <w:sz w:val="18"/>
          <w:szCs w:val="18"/>
          <w:lang w:val="es-CO" w:eastAsia="en-US"/>
        </w:rPr>
        <w:t xml:space="preserve"> </w:t>
      </w:r>
      <w:sdt>
        <w:sdtPr>
          <w:rPr>
            <w:rFonts w:eastAsia="Calibri"/>
            <w:sz w:val="18"/>
            <w:szCs w:val="18"/>
            <w:lang w:val="es-CO" w:eastAsia="en-US"/>
          </w:rPr>
          <w:id w:val="-220977663"/>
          <w:placeholder>
            <w:docPart w:val="EFC5913507934CEDAD08E0B0233A9B78"/>
          </w:placeholder>
          <w:showingPlcHdr/>
          <w15:color w:val="800000"/>
          <w:text/>
        </w:sdtPr>
        <w:sdtEndPr>
          <w:rPr>
            <w:lang w:eastAsia="es-CO"/>
          </w:rPr>
        </w:sdtEndPr>
        <w:sdtContent>
          <w:r w:rsidRPr="00D31461">
            <w:rPr>
              <w:rFonts w:eastAsia="Calibri"/>
              <w:color w:val="FF8F8F"/>
              <w:sz w:val="18"/>
              <w:szCs w:val="18"/>
              <w:u w:val="single"/>
              <w:lang w:val="es-CO" w:eastAsia="en-US"/>
            </w:rPr>
            <w:t xml:space="preserve">Nombre del representante legal de la sociedad, asociación, persona jurídica, consorcio, unión temporal </w:t>
          </w:r>
          <w:r w:rsidRPr="00D31461">
            <w:rPr>
              <w:rFonts w:eastAsia="Calibri"/>
              <w:color w:val="FF8F8F"/>
              <w:sz w:val="18"/>
              <w:szCs w:val="18"/>
              <w:lang w:val="es-CO" w:eastAsia="en-US"/>
            </w:rPr>
            <w:t>.</w:t>
          </w:r>
        </w:sdtContent>
      </w:sdt>
      <w:r w:rsidRPr="00D31461">
        <w:rPr>
          <w:rFonts w:eastAsia="Calibri"/>
          <w:sz w:val="18"/>
          <w:szCs w:val="18"/>
          <w:lang w:val="es-CO" w:eastAsia="es-CO"/>
        </w:rPr>
        <w:t xml:space="preserve">: domiciliado en </w:t>
      </w:r>
      <w:sdt>
        <w:sdtPr>
          <w:rPr>
            <w:rFonts w:eastAsia="Calibri"/>
            <w:sz w:val="18"/>
            <w:szCs w:val="18"/>
            <w:lang w:val="es-CO" w:eastAsia="es-CO"/>
          </w:rPr>
          <w:id w:val="1039246989"/>
          <w:placeholder>
            <w:docPart w:val="5E211B642AB041648123E58FA3C37E6D"/>
          </w:placeholder>
          <w:showingPlcHdr/>
          <w15:color w:val="800000"/>
          <w:text/>
        </w:sdtPr>
        <w:sdtContent>
          <w:r w:rsidRPr="00D31461">
            <w:rPr>
              <w:rFonts w:eastAsia="Calibri"/>
              <w:color w:val="FF8F8F"/>
              <w:sz w:val="18"/>
              <w:szCs w:val="18"/>
              <w:u w:val="single"/>
              <w:lang w:val="es-CO" w:eastAsia="en-US"/>
            </w:rPr>
            <w:t>Domicio de la persona firmante</w:t>
          </w:r>
          <w:r w:rsidRPr="00D31461">
            <w:rPr>
              <w:rFonts w:eastAsia="Calibri"/>
              <w:color w:val="808080"/>
              <w:sz w:val="18"/>
              <w:szCs w:val="18"/>
              <w:lang w:val="es-CO" w:eastAsia="en-US"/>
            </w:rPr>
            <w:t>.</w:t>
          </w:r>
        </w:sdtContent>
      </w:sdt>
      <w:r w:rsidRPr="00D31461">
        <w:rPr>
          <w:rFonts w:eastAsia="Calibri"/>
          <w:sz w:val="18"/>
          <w:szCs w:val="18"/>
          <w:lang w:val="es-CO" w:eastAsia="es-CO"/>
        </w:rPr>
        <w:t>, identificado con</w:t>
      </w:r>
      <w:r w:rsidRPr="00D31461">
        <w:rPr>
          <w:rFonts w:eastAsia="Calibri"/>
          <w:color w:val="FF8F8F"/>
          <w:sz w:val="18"/>
          <w:szCs w:val="18"/>
          <w:lang w:val="es-CO" w:eastAsia="es-CO"/>
        </w:rPr>
        <w:t xml:space="preserve"> </w:t>
      </w:r>
      <w:sdt>
        <w:sdtPr>
          <w:rPr>
            <w:rFonts w:eastAsia="Calibri"/>
            <w:color w:val="FF8F8F"/>
            <w:sz w:val="18"/>
            <w:szCs w:val="18"/>
            <w:lang w:val="es-CO" w:eastAsia="es-CO"/>
          </w:rPr>
          <w:id w:val="-538040035"/>
          <w:placeholder>
            <w:docPart w:val="1C3AD428F5E242C6940B8D1759FE58B9"/>
          </w:placeholder>
          <w:showingPlcHdr/>
          <w15:color w:val="800000"/>
          <w:text/>
        </w:sdtPr>
        <w:sdtEndPr>
          <w:rPr>
            <w:color w:val="auto"/>
          </w:rPr>
        </w:sdtEndPr>
        <w:sdtContent>
          <w:r w:rsidRPr="00D31461">
            <w:rPr>
              <w:rFonts w:eastAsia="Calibri"/>
              <w:color w:val="FF8F8F"/>
              <w:sz w:val="18"/>
              <w:szCs w:val="18"/>
              <w:u w:val="single"/>
              <w:lang w:val="es-CO" w:eastAsia="en-US"/>
            </w:rPr>
            <w:t>Documentos de identificación y lugar de expedición</w:t>
          </w:r>
        </w:sdtContent>
      </w:sdt>
      <w:r w:rsidRPr="00D31461">
        <w:rPr>
          <w:rFonts w:eastAsia="Calibri"/>
          <w:sz w:val="18"/>
          <w:szCs w:val="18"/>
          <w:lang w:val="es-CO" w:eastAsia="es-CO"/>
        </w:rPr>
        <w:t>, quien obra en calidad de (</w:t>
      </w:r>
      <w:r w:rsidR="007671D7" w:rsidRPr="00D31461">
        <w:rPr>
          <w:rFonts w:eastAsia="Calibri"/>
          <w:sz w:val="18"/>
          <w:szCs w:val="18"/>
          <w:lang w:val="es-CO" w:eastAsia="es-CO"/>
        </w:rPr>
        <w:t>Gerente</w:t>
      </w:r>
      <w:r w:rsidRPr="00D31461">
        <w:rPr>
          <w:rFonts w:eastAsia="Calibri"/>
          <w:sz w:val="18"/>
          <w:szCs w:val="18"/>
          <w:lang w:val="es-CO" w:eastAsia="es-CO"/>
        </w:rPr>
        <w:t xml:space="preserve">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0A782F3" w14:textId="77777777" w:rsidR="00DF3368" w:rsidRPr="00D31461" w:rsidRDefault="00DF3368" w:rsidP="00DF3368">
      <w:pPr>
        <w:autoSpaceDE/>
        <w:autoSpaceDN/>
        <w:spacing w:after="160" w:line="259" w:lineRule="auto"/>
        <w:jc w:val="both"/>
        <w:rPr>
          <w:rFonts w:eastAsia="Calibri"/>
          <w:sz w:val="18"/>
          <w:szCs w:val="18"/>
          <w:lang w:val="es-CO" w:eastAsia="es-CO"/>
        </w:rPr>
      </w:pPr>
      <w:r w:rsidRPr="00D31461">
        <w:rPr>
          <w:rFonts w:eastAsia="Calibri"/>
          <w:sz w:val="18"/>
          <w:szCs w:val="18"/>
          <w:lang w:val="es-CO" w:eastAsia="es-CO"/>
        </w:rPr>
        <w:t xml:space="preserve">PRIMERO: que la POLICÍA NACIONAL - </w:t>
      </w:r>
      <w:sdt>
        <w:sdtPr>
          <w:rPr>
            <w:rFonts w:eastAsia="Calibri"/>
            <w:sz w:val="18"/>
            <w:szCs w:val="18"/>
            <w:lang w:val="es-CO" w:eastAsia="en-US"/>
          </w:rPr>
          <w:id w:val="-1499878381"/>
          <w:placeholder>
            <w:docPart w:val="3BFC6998013C4BDDBE571862A98CE102"/>
          </w:placeholder>
          <w:showingPlcHdr/>
          <w15:color w:val="800000"/>
          <w:text/>
        </w:sdtPr>
        <w:sdtContent>
          <w:r w:rsidRPr="00D31461">
            <w:rPr>
              <w:rFonts w:eastAsia="Calibri"/>
              <w:color w:val="FF8F8F"/>
              <w:sz w:val="18"/>
              <w:szCs w:val="18"/>
              <w:u w:val="single"/>
              <w:lang w:val="es-CO" w:eastAsia="en-US"/>
            </w:rPr>
            <w:t>DILIGENCIAR LA UNIDAD A LA QUE PRESENTA LA OFERTA</w:t>
          </w:r>
        </w:sdtContent>
      </w:sdt>
      <w:r w:rsidRPr="00D31461">
        <w:rPr>
          <w:rFonts w:eastAsia="Calibri"/>
          <w:sz w:val="18"/>
          <w:szCs w:val="18"/>
          <w:lang w:val="es-CO" w:eastAsia="es-CO"/>
        </w:rPr>
        <w:t xml:space="preserve">, adelanta un proceso de selección para la celebración de un contrato estatal. </w:t>
      </w:r>
    </w:p>
    <w:p w14:paraId="25576338" w14:textId="77777777" w:rsidR="00DF3368" w:rsidRPr="00D31461" w:rsidRDefault="00DF3368" w:rsidP="00DF3368">
      <w:pPr>
        <w:autoSpaceDE/>
        <w:autoSpaceDN/>
        <w:spacing w:after="160" w:line="259" w:lineRule="auto"/>
        <w:jc w:val="both"/>
        <w:rPr>
          <w:rFonts w:eastAsia="Calibri"/>
          <w:sz w:val="18"/>
          <w:szCs w:val="18"/>
          <w:lang w:val="es-CO" w:eastAsia="es-CO"/>
        </w:rPr>
      </w:pPr>
      <w:r w:rsidRPr="00D31461">
        <w:rPr>
          <w:rFonts w:eastAsia="Calibri"/>
          <w:sz w:val="18"/>
          <w:szCs w:val="18"/>
          <w:lang w:val="es-CO" w:eastAsia="es-CO"/>
        </w:rPr>
        <w:t xml:space="preserve">SEGUNDO: que es interés del proponente apoyar la acción del estado colombiano, y de la POLICÍA NACIONAL - </w:t>
      </w:r>
      <w:sdt>
        <w:sdtPr>
          <w:rPr>
            <w:rFonts w:eastAsia="Calibri"/>
            <w:sz w:val="18"/>
            <w:szCs w:val="18"/>
            <w:lang w:val="es-CO" w:eastAsia="en-US"/>
          </w:rPr>
          <w:id w:val="1643932206"/>
          <w:placeholder>
            <w:docPart w:val="D0EC57B7B4334248A4A2D4EF05879457"/>
          </w:placeholder>
          <w:showingPlcHdr/>
          <w15:color w:val="800000"/>
          <w:text/>
        </w:sdtPr>
        <w:sdtContent>
          <w:r w:rsidRPr="00D31461">
            <w:rPr>
              <w:rFonts w:eastAsia="Calibri"/>
              <w:color w:val="FF8F8F"/>
              <w:sz w:val="18"/>
              <w:szCs w:val="18"/>
              <w:u w:val="single"/>
              <w:lang w:val="es-CO" w:eastAsia="en-US"/>
            </w:rPr>
            <w:t>DILIGENCIAR LA UNIDAD A LA QUE PRESENTA LA OFERTA</w:t>
          </w:r>
        </w:sdtContent>
      </w:sdt>
      <w:r w:rsidRPr="00D31461">
        <w:rPr>
          <w:rFonts w:eastAsia="Calibri"/>
          <w:sz w:val="18"/>
          <w:szCs w:val="18"/>
          <w:lang w:val="es-CO" w:eastAsia="es-CO"/>
        </w:rPr>
        <w:t xml:space="preserve"> para fortalecer la transparencia en los procesos de contratación, y la responsabilidad de rendir cuentas;</w:t>
      </w:r>
    </w:p>
    <w:p w14:paraId="24862500" w14:textId="77777777" w:rsidR="00DF3368" w:rsidRPr="00D31461" w:rsidRDefault="00DF3368" w:rsidP="00DF3368">
      <w:pPr>
        <w:autoSpaceDE/>
        <w:autoSpaceDN/>
        <w:spacing w:after="160" w:line="259" w:lineRule="auto"/>
        <w:jc w:val="both"/>
        <w:rPr>
          <w:rFonts w:eastAsia="Calibri"/>
          <w:sz w:val="18"/>
          <w:szCs w:val="18"/>
          <w:lang w:val="es-CO" w:eastAsia="es-CO"/>
        </w:rPr>
      </w:pPr>
      <w:r w:rsidRPr="00D31461">
        <w:rPr>
          <w:rFonts w:eastAsia="Calibri"/>
          <w:sz w:val="18"/>
          <w:szCs w:val="18"/>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94639AE" w14:textId="77777777" w:rsidR="00DF3368" w:rsidRPr="00D31461" w:rsidRDefault="00DF3368" w:rsidP="00DF3368">
      <w:pPr>
        <w:autoSpaceDE/>
        <w:autoSpaceDN/>
        <w:spacing w:after="160" w:line="259" w:lineRule="auto"/>
        <w:jc w:val="both"/>
        <w:rPr>
          <w:rFonts w:eastAsia="Calibri"/>
          <w:sz w:val="18"/>
          <w:szCs w:val="18"/>
          <w:lang w:val="es-CO" w:eastAsia="es-CO"/>
        </w:rPr>
      </w:pPr>
      <w:r w:rsidRPr="00D31461">
        <w:rPr>
          <w:rFonts w:eastAsia="Calibri"/>
          <w:b/>
          <w:bCs/>
          <w:color w:val="000000"/>
          <w:sz w:val="18"/>
          <w:szCs w:val="18"/>
          <w:lang w:val="es-CO" w:eastAsia="es-CO"/>
        </w:rPr>
        <w:t>COMPROMISOS ASUMIDOS</w:t>
      </w:r>
      <w:r w:rsidRPr="00D31461">
        <w:rPr>
          <w:rFonts w:eastAsia="Calibri"/>
          <w:sz w:val="18"/>
          <w:szCs w:val="18"/>
          <w:lang w:val="es-CO" w:eastAsia="es-CO"/>
        </w:rPr>
        <w:t>.</w:t>
      </w:r>
    </w:p>
    <w:p w14:paraId="261FA965" w14:textId="77777777" w:rsidR="00DF3368" w:rsidRPr="00D31461" w:rsidRDefault="00DF3368" w:rsidP="00DF3368">
      <w:pPr>
        <w:autoSpaceDE/>
        <w:autoSpaceDN/>
        <w:spacing w:after="160" w:line="259" w:lineRule="auto"/>
        <w:jc w:val="both"/>
        <w:rPr>
          <w:rFonts w:eastAsia="Calibri"/>
          <w:sz w:val="18"/>
          <w:szCs w:val="18"/>
          <w:lang w:val="es-CO" w:eastAsia="es-CO"/>
        </w:rPr>
      </w:pPr>
      <w:r w:rsidRPr="00D31461">
        <w:rPr>
          <w:rFonts w:eastAsia="Calibri"/>
          <w:sz w:val="18"/>
          <w:szCs w:val="18"/>
          <w:lang w:val="es-CO" w:eastAsia="es-CO"/>
        </w:rPr>
        <w:t>El proponente, mediante suscripción del presente documento, asume los siguientes compromisos:</w:t>
      </w:r>
    </w:p>
    <w:p w14:paraId="27B251B9" w14:textId="77777777" w:rsidR="00DF3368" w:rsidRPr="00D31461" w:rsidRDefault="00DF3368" w:rsidP="00DF3368">
      <w:pPr>
        <w:autoSpaceDE/>
        <w:autoSpaceDN/>
        <w:spacing w:after="160" w:line="259" w:lineRule="auto"/>
        <w:jc w:val="both"/>
        <w:rPr>
          <w:rFonts w:eastAsia="Calibri"/>
          <w:sz w:val="18"/>
          <w:szCs w:val="18"/>
          <w:lang w:val="es-CO" w:eastAsia="es-CO"/>
        </w:rPr>
      </w:pPr>
      <w:r w:rsidRPr="00D31461">
        <w:rPr>
          <w:rFonts w:eastAsia="Calibri"/>
          <w:sz w:val="18"/>
          <w:szCs w:val="18"/>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EF5EB5D" w14:textId="77777777" w:rsidR="00DF3368" w:rsidRPr="00D31461" w:rsidRDefault="00DF3368" w:rsidP="00DF3368">
      <w:pPr>
        <w:autoSpaceDE/>
        <w:autoSpaceDN/>
        <w:spacing w:after="160" w:line="259" w:lineRule="auto"/>
        <w:jc w:val="both"/>
        <w:rPr>
          <w:rFonts w:eastAsia="Calibri"/>
          <w:sz w:val="18"/>
          <w:szCs w:val="18"/>
          <w:lang w:val="es-CO" w:eastAsia="es-CO"/>
        </w:rPr>
      </w:pPr>
      <w:r w:rsidRPr="00D31461">
        <w:rPr>
          <w:rFonts w:eastAsia="Calibri"/>
          <w:sz w:val="18"/>
          <w:szCs w:val="18"/>
          <w:lang w:val="es-CO" w:eastAsia="es-CO"/>
        </w:rPr>
        <w:t xml:space="preserve">Nos comprometemos a no efectuar acuerdos, o realizar actos o conductas que tengan por objeto o efecto la colusión en el presente Proceso de Contratación. </w:t>
      </w:r>
    </w:p>
    <w:p w14:paraId="3B5341BA" w14:textId="77777777" w:rsidR="00DF3368" w:rsidRPr="00D31461" w:rsidRDefault="00DF3368" w:rsidP="00DF3368">
      <w:pPr>
        <w:autoSpaceDE/>
        <w:autoSpaceDN/>
        <w:spacing w:after="160" w:line="259" w:lineRule="auto"/>
        <w:jc w:val="both"/>
        <w:rPr>
          <w:rFonts w:eastAsia="Calibri"/>
          <w:sz w:val="18"/>
          <w:szCs w:val="18"/>
          <w:lang w:val="es-CO" w:eastAsia="es-CO"/>
        </w:rPr>
      </w:pPr>
      <w:r w:rsidRPr="00D31461">
        <w:rPr>
          <w:rFonts w:eastAsia="Calibri"/>
          <w:sz w:val="18"/>
          <w:szCs w:val="18"/>
          <w:lang w:val="es-CO" w:eastAsia="es-CO"/>
        </w:rPr>
        <w:t xml:space="preserve">Nos comprometemos a revelar la información que sobre el presente Proceso de Contratación nos soliciten los organismos de control de la República de Colombia. </w:t>
      </w:r>
    </w:p>
    <w:p w14:paraId="040D48A0" w14:textId="77777777" w:rsidR="00DF3368" w:rsidRPr="00D31461" w:rsidRDefault="00DF3368" w:rsidP="00DF3368">
      <w:pPr>
        <w:autoSpaceDE/>
        <w:autoSpaceDN/>
        <w:spacing w:after="160" w:line="259" w:lineRule="auto"/>
        <w:jc w:val="both"/>
        <w:rPr>
          <w:rFonts w:eastAsia="Calibri"/>
          <w:sz w:val="18"/>
          <w:szCs w:val="18"/>
          <w:lang w:val="es-CO" w:eastAsia="es-CO"/>
        </w:rPr>
      </w:pPr>
      <w:r w:rsidRPr="00D31461">
        <w:rPr>
          <w:rFonts w:eastAsia="Calibri"/>
          <w:sz w:val="18"/>
          <w:szCs w:val="18"/>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CA7E39E" w14:textId="77777777" w:rsidR="00DF3368" w:rsidRPr="00D31461" w:rsidRDefault="00DF3368" w:rsidP="00DF3368">
      <w:pPr>
        <w:autoSpaceDE/>
        <w:autoSpaceDN/>
        <w:spacing w:after="160" w:line="259" w:lineRule="auto"/>
        <w:jc w:val="both"/>
        <w:rPr>
          <w:rFonts w:eastAsia="Calibri"/>
          <w:sz w:val="18"/>
          <w:szCs w:val="18"/>
          <w:lang w:val="es-CO" w:eastAsia="es-CO"/>
        </w:rPr>
      </w:pPr>
      <w:r w:rsidRPr="00D31461">
        <w:rPr>
          <w:rFonts w:eastAsia="Calibri"/>
          <w:sz w:val="18"/>
          <w:szCs w:val="18"/>
          <w:lang w:val="es-CO" w:eastAsia="es-CO"/>
        </w:rPr>
        <w:lastRenderedPageBreak/>
        <w:t xml:space="preserve">Conocemos las consecuencias derivadas del incumplimiento del presente compromiso anticorrupción. </w:t>
      </w:r>
    </w:p>
    <w:p w14:paraId="1FD3CE6F" w14:textId="77777777" w:rsidR="00DF3368" w:rsidRPr="00D31461" w:rsidRDefault="00DF3368" w:rsidP="00DF3368">
      <w:pPr>
        <w:autoSpaceDE/>
        <w:autoSpaceDN/>
        <w:spacing w:after="160" w:line="259" w:lineRule="auto"/>
        <w:jc w:val="both"/>
        <w:rPr>
          <w:rFonts w:eastAsia="Calibri"/>
          <w:sz w:val="18"/>
          <w:szCs w:val="18"/>
          <w:lang w:val="es-CO" w:eastAsia="es-CO"/>
        </w:rPr>
      </w:pPr>
      <w:r w:rsidRPr="00D31461">
        <w:rPr>
          <w:rFonts w:eastAsia="Calibri"/>
          <w:sz w:val="18"/>
          <w:szCs w:val="18"/>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BA34E58" w14:textId="77777777" w:rsidR="00DF3368" w:rsidRPr="00D31461" w:rsidRDefault="00DF3368" w:rsidP="00DF3368">
      <w:pPr>
        <w:autoSpaceDE/>
        <w:autoSpaceDN/>
        <w:spacing w:after="160" w:line="259" w:lineRule="auto"/>
        <w:jc w:val="both"/>
        <w:rPr>
          <w:rFonts w:eastAsia="Calibri"/>
          <w:sz w:val="18"/>
          <w:szCs w:val="18"/>
          <w:lang w:val="es-CO" w:eastAsia="es-CO"/>
        </w:rPr>
      </w:pPr>
      <w:r w:rsidRPr="00D31461">
        <w:rPr>
          <w:rFonts w:eastAsia="Calibri"/>
          <w:sz w:val="18"/>
          <w:szCs w:val="18"/>
          <w:lang w:val="es-CO" w:eastAsia="es-CO"/>
        </w:rPr>
        <w:t>El proponente se compromete a no permitir que nadie, bien sea empleado de la compañía o un agente comisionista independiente, o un asesor o consultor lo haga en su nombre;</w:t>
      </w:r>
    </w:p>
    <w:p w14:paraId="63014D86" w14:textId="77777777" w:rsidR="00DF3368" w:rsidRPr="00D31461" w:rsidRDefault="00DF3368" w:rsidP="00DF3368">
      <w:pPr>
        <w:autoSpaceDE/>
        <w:autoSpaceDN/>
        <w:spacing w:after="160" w:line="259" w:lineRule="auto"/>
        <w:jc w:val="both"/>
        <w:rPr>
          <w:rFonts w:eastAsia="Calibri"/>
          <w:sz w:val="18"/>
          <w:szCs w:val="18"/>
          <w:lang w:val="es-CO" w:eastAsia="es-CO"/>
        </w:rPr>
      </w:pPr>
      <w:r w:rsidRPr="00D31461">
        <w:rPr>
          <w:rFonts w:eastAsia="Calibri"/>
          <w:sz w:val="18"/>
          <w:szCs w:val="18"/>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407F96D" w14:textId="77777777" w:rsidR="00DF3368" w:rsidRPr="00D31461" w:rsidRDefault="00DF3368" w:rsidP="00DF3368">
      <w:pPr>
        <w:autoSpaceDE/>
        <w:autoSpaceDN/>
        <w:spacing w:after="160" w:line="259" w:lineRule="auto"/>
        <w:jc w:val="both"/>
        <w:rPr>
          <w:rFonts w:eastAsia="Calibri"/>
          <w:sz w:val="18"/>
          <w:szCs w:val="18"/>
          <w:lang w:val="es-CO" w:eastAsia="es-CO"/>
        </w:rPr>
      </w:pPr>
      <w:r w:rsidRPr="00D31461">
        <w:rPr>
          <w:rFonts w:eastAsia="Calibri"/>
          <w:sz w:val="18"/>
          <w:szCs w:val="18"/>
          <w:lang w:val="es-CO" w:eastAsia="es-CO"/>
        </w:rPr>
        <w:t xml:space="preserve">No ofrecer o pagar sobornos o cualquier halago a los funcionarios de LA </w:t>
      </w:r>
      <w:r w:rsidRPr="00D31461">
        <w:rPr>
          <w:rFonts w:eastAsia="Calibri"/>
          <w:color w:val="808080"/>
          <w:sz w:val="18"/>
          <w:szCs w:val="18"/>
          <w:lang w:val="es-CO" w:eastAsia="es-CO"/>
        </w:rPr>
        <w:t>UNIDAD EJECUTORA</w:t>
      </w:r>
      <w:r w:rsidRPr="00D31461">
        <w:rPr>
          <w:rFonts w:eastAsia="Calibri"/>
          <w:sz w:val="18"/>
          <w:szCs w:val="18"/>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0F8AC15" w14:textId="77777777" w:rsidR="00DF3368" w:rsidRPr="00D31461" w:rsidRDefault="00DF3368" w:rsidP="00DF3368">
      <w:pPr>
        <w:autoSpaceDE/>
        <w:autoSpaceDN/>
        <w:spacing w:after="160" w:line="259" w:lineRule="auto"/>
        <w:jc w:val="both"/>
        <w:rPr>
          <w:rFonts w:eastAsia="Calibri"/>
          <w:sz w:val="18"/>
          <w:szCs w:val="18"/>
          <w:lang w:val="es-CO" w:eastAsia="es-CO"/>
        </w:rPr>
      </w:pPr>
      <w:r w:rsidRPr="00D31461">
        <w:rPr>
          <w:rFonts w:eastAsia="Calibri"/>
          <w:sz w:val="18"/>
          <w:szCs w:val="18"/>
          <w:lang w:val="es-CO" w:eastAsia="es-CO"/>
        </w:rPr>
        <w:t xml:space="preserve">No ofrecer pagos o halagos a los funcionarios de la POLICÍA NACIONAL - </w:t>
      </w:r>
      <w:r w:rsidRPr="00D31461">
        <w:rPr>
          <w:rFonts w:eastAsia="Calibri"/>
          <w:color w:val="808080"/>
          <w:sz w:val="18"/>
          <w:szCs w:val="18"/>
          <w:lang w:val="es-CO" w:eastAsia="es-CO"/>
        </w:rPr>
        <w:t>UNIDAD EJECUTORA</w:t>
      </w:r>
      <w:r w:rsidRPr="00D31461">
        <w:rPr>
          <w:rFonts w:eastAsia="Calibri"/>
          <w:sz w:val="18"/>
          <w:szCs w:val="18"/>
          <w:lang w:val="es-CO" w:eastAsia="es-CO"/>
        </w:rPr>
        <w:t xml:space="preserve"> durante el desarrollo del contrato que se suscriba si llegase a ser aceptada su propuesta.</w:t>
      </w:r>
    </w:p>
    <w:p w14:paraId="5EEE612B" w14:textId="77777777" w:rsidR="00DF3368" w:rsidRPr="00D31461" w:rsidRDefault="00DF3368" w:rsidP="00DF3368">
      <w:pPr>
        <w:autoSpaceDE/>
        <w:autoSpaceDN/>
        <w:spacing w:after="160" w:line="259" w:lineRule="auto"/>
        <w:jc w:val="both"/>
        <w:rPr>
          <w:rFonts w:eastAsia="Calibri"/>
          <w:sz w:val="18"/>
          <w:szCs w:val="18"/>
          <w:lang w:val="es-CO" w:eastAsia="es-CO"/>
        </w:rPr>
      </w:pPr>
      <w:r w:rsidRPr="00D31461">
        <w:rPr>
          <w:rFonts w:eastAsia="Calibri"/>
          <w:sz w:val="18"/>
          <w:szCs w:val="18"/>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D31461">
        <w:rPr>
          <w:rFonts w:eastAsia="Calibri"/>
          <w:sz w:val="18"/>
          <w:szCs w:val="18"/>
          <w:lang w:val="es-CO" w:eastAsia="en-US"/>
        </w:rPr>
        <w:footnoteReference w:id="1"/>
      </w:r>
      <w:r w:rsidRPr="00D31461">
        <w:rPr>
          <w:rFonts w:eastAsia="Calibri"/>
          <w:sz w:val="18"/>
          <w:szCs w:val="18"/>
          <w:lang w:val="es-CO" w:eastAsia="es-CO"/>
        </w:rPr>
        <w:t xml:space="preserve"> son sancionables por la Superintendencia de Industria y Comercio.</w:t>
      </w:r>
    </w:p>
    <w:p w14:paraId="7A1289A8" w14:textId="77777777" w:rsidR="00DF3368" w:rsidRPr="00D31461" w:rsidRDefault="00DF3368" w:rsidP="00DF3368">
      <w:pPr>
        <w:autoSpaceDE/>
        <w:autoSpaceDN/>
        <w:spacing w:after="160" w:line="259" w:lineRule="auto"/>
        <w:jc w:val="both"/>
        <w:rPr>
          <w:rFonts w:eastAsia="Calibri"/>
          <w:sz w:val="18"/>
          <w:szCs w:val="18"/>
          <w:lang w:val="es-CO" w:eastAsia="es-CO"/>
        </w:rPr>
      </w:pPr>
      <w:r w:rsidRPr="00D31461">
        <w:rPr>
          <w:rFonts w:eastAsia="Calibri"/>
          <w:sz w:val="18"/>
          <w:szCs w:val="18"/>
          <w:lang w:val="es-CO" w:eastAsia="es-CO"/>
        </w:rPr>
        <w:t xml:space="preserve">El proponente se compromete a que los recursos utilizados para las gestiones </w:t>
      </w:r>
      <w:proofErr w:type="spellStart"/>
      <w:r w:rsidRPr="00D31461">
        <w:rPr>
          <w:rFonts w:eastAsia="Calibri"/>
          <w:sz w:val="18"/>
          <w:szCs w:val="18"/>
          <w:lang w:val="es-CO" w:eastAsia="es-CO"/>
        </w:rPr>
        <w:t>pre-contractuales</w:t>
      </w:r>
      <w:proofErr w:type="spellEnd"/>
      <w:r w:rsidRPr="00D31461">
        <w:rPr>
          <w:rFonts w:eastAsia="Calibri"/>
          <w:sz w:val="18"/>
          <w:szCs w:val="18"/>
          <w:lang w:val="es-CO" w:eastAsia="es-CO"/>
        </w:rPr>
        <w:t xml:space="preserve"> o contractuales derivadas del presente proceso no provendrán de actividades ilícitas tales como el lavado de activos, </w:t>
      </w:r>
      <w:proofErr w:type="spellStart"/>
      <w:r w:rsidRPr="00D31461">
        <w:rPr>
          <w:rFonts w:eastAsia="Calibri"/>
          <w:sz w:val="18"/>
          <w:szCs w:val="18"/>
          <w:lang w:val="es-CO" w:eastAsia="es-CO"/>
        </w:rPr>
        <w:t>testaferrato</w:t>
      </w:r>
      <w:proofErr w:type="spellEnd"/>
      <w:r w:rsidRPr="00D31461">
        <w:rPr>
          <w:rFonts w:eastAsia="Calibri"/>
          <w:sz w:val="18"/>
          <w:szCs w:val="18"/>
          <w:lang w:val="es-CO" w:eastAsia="es-CO"/>
        </w:rPr>
        <w:t>, tráfico de estupefacientes o delitos contra el orden constitucional, o que de alguna manera contraríen las leyes de la República, la moral o las buenas costumbres.</w:t>
      </w:r>
    </w:p>
    <w:p w14:paraId="3437F1EF" w14:textId="77777777" w:rsidR="00DF3368" w:rsidRPr="00D31461" w:rsidRDefault="00DF3368" w:rsidP="00DF3368">
      <w:pPr>
        <w:autoSpaceDE/>
        <w:autoSpaceDN/>
        <w:spacing w:after="160" w:line="259" w:lineRule="auto"/>
        <w:jc w:val="both"/>
        <w:rPr>
          <w:rFonts w:eastAsia="Calibri"/>
          <w:sz w:val="18"/>
          <w:szCs w:val="18"/>
          <w:lang w:val="es-CO" w:eastAsia="es-CO"/>
        </w:rPr>
      </w:pPr>
      <w:r w:rsidRPr="00D31461">
        <w:rPr>
          <w:rFonts w:eastAsia="Calibri"/>
          <w:sz w:val="18"/>
          <w:szCs w:val="18"/>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61493A0F" w14:textId="77777777" w:rsidR="00DF3368" w:rsidRPr="00D31461" w:rsidRDefault="00DF3368" w:rsidP="00DF3368">
      <w:pPr>
        <w:autoSpaceDE/>
        <w:autoSpaceDN/>
        <w:spacing w:after="160" w:line="259" w:lineRule="auto"/>
        <w:jc w:val="both"/>
        <w:rPr>
          <w:rFonts w:eastAsia="Calibri"/>
          <w:sz w:val="18"/>
          <w:szCs w:val="18"/>
          <w:lang w:val="es-CO" w:eastAsia="es-CO"/>
        </w:rPr>
      </w:pPr>
      <w:r w:rsidRPr="00D31461">
        <w:rPr>
          <w:rFonts w:eastAsia="Calibri"/>
          <w:sz w:val="18"/>
          <w:szCs w:val="18"/>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145424A" w14:textId="77777777" w:rsidR="00DF3368" w:rsidRPr="00D31461" w:rsidRDefault="00DF3368" w:rsidP="00DF3368">
      <w:pPr>
        <w:autoSpaceDE/>
        <w:autoSpaceDN/>
        <w:spacing w:after="160" w:line="259" w:lineRule="auto"/>
        <w:jc w:val="both"/>
        <w:rPr>
          <w:rFonts w:eastAsia="Calibri"/>
          <w:sz w:val="18"/>
          <w:szCs w:val="18"/>
          <w:lang w:val="es-CO" w:eastAsia="es-CO"/>
        </w:rPr>
      </w:pPr>
      <w:r w:rsidRPr="00D31461">
        <w:rPr>
          <w:rFonts w:eastAsia="Calibri"/>
          <w:sz w:val="18"/>
          <w:szCs w:val="18"/>
          <w:lang w:val="es-CO" w:eastAsia="es-CO"/>
        </w:rPr>
        <w:t>El proponente:</w:t>
      </w:r>
    </w:p>
    <w:p w14:paraId="32C02869" w14:textId="77777777" w:rsidR="00DF3368" w:rsidRPr="00D31461" w:rsidRDefault="00DF3368" w:rsidP="00DF3368">
      <w:pPr>
        <w:autoSpaceDE/>
        <w:autoSpaceDN/>
        <w:spacing w:after="160" w:line="259" w:lineRule="auto"/>
        <w:jc w:val="both"/>
        <w:rPr>
          <w:rFonts w:eastAsia="Calibri"/>
          <w:lang w:val="es-CO" w:eastAsia="en-US"/>
        </w:rPr>
      </w:pPr>
      <w:r w:rsidRPr="00D31461">
        <w:rPr>
          <w:rFonts w:eastAsia="Calibri"/>
          <w:b/>
          <w:lang w:val="es-CO" w:eastAsia="en-US"/>
        </w:rPr>
        <w:t>__________________________________</w:t>
      </w:r>
    </w:p>
    <w:p w14:paraId="10DB124C" w14:textId="55956897" w:rsidR="00DF3368" w:rsidRPr="00D31461" w:rsidRDefault="00DF3368" w:rsidP="00DF3368">
      <w:pPr>
        <w:autoSpaceDE/>
        <w:autoSpaceDN/>
        <w:rPr>
          <w:lang w:val="es-CO"/>
        </w:rPr>
      </w:pPr>
      <w:r w:rsidRPr="00D31461">
        <w:rPr>
          <w:lang w:val="es-CO"/>
        </w:rPr>
        <w:t xml:space="preserve">Firma del </w:t>
      </w:r>
      <w:r w:rsidR="007671D7" w:rsidRPr="00D31461">
        <w:rPr>
          <w:lang w:val="es-CO"/>
        </w:rPr>
        <w:t>Gerente</w:t>
      </w:r>
      <w:r w:rsidRPr="00D31461">
        <w:rPr>
          <w:lang w:val="es-CO"/>
        </w:rPr>
        <w:t xml:space="preserve"> del proponente </w:t>
      </w:r>
    </w:p>
    <w:p w14:paraId="3F59B265" w14:textId="77777777" w:rsidR="00DF3368" w:rsidRPr="00D31461" w:rsidRDefault="00DF3368" w:rsidP="00DF3368">
      <w:pPr>
        <w:autoSpaceDE/>
        <w:autoSpaceDN/>
        <w:contextualSpacing/>
        <w:rPr>
          <w:lang w:val="es-CO" w:eastAsia="es-CO"/>
        </w:rPr>
      </w:pPr>
      <w:r w:rsidRPr="00D31461">
        <w:rPr>
          <w:lang w:val="es-CO" w:eastAsia="es-CO"/>
        </w:rPr>
        <w:t xml:space="preserve">Nombre o razón social del oferente: </w:t>
      </w:r>
      <w:sdt>
        <w:sdtPr>
          <w:rPr>
            <w:color w:val="000000"/>
            <w:lang w:val="es-CO"/>
          </w:rPr>
          <w:id w:val="-2040276942"/>
          <w:placeholder>
            <w:docPart w:val="A72814FC30C1427FA9EBED553F6628C6"/>
          </w:placeholder>
          <w:showingPlcHdr/>
          <w15:color w:val="800000"/>
          <w:text/>
        </w:sdtPr>
        <w:sdtContent>
          <w:r w:rsidRPr="00D31461">
            <w:rPr>
              <w:rFonts w:eastAsia="Calibri"/>
              <w:color w:val="FF8F8F"/>
              <w:u w:val="single"/>
              <w:lang w:val="es-CO"/>
            </w:rPr>
            <w:t>Diligenciar el nombre completo del proponente</w:t>
          </w:r>
        </w:sdtContent>
      </w:sdt>
    </w:p>
    <w:p w14:paraId="6F1D9CCA" w14:textId="77777777" w:rsidR="00DF3368" w:rsidRPr="00D31461" w:rsidRDefault="00DF3368" w:rsidP="00DF3368">
      <w:pPr>
        <w:autoSpaceDE/>
        <w:autoSpaceDN/>
        <w:contextualSpacing/>
        <w:rPr>
          <w:color w:val="000000"/>
          <w:lang w:val="es-CO"/>
        </w:rPr>
      </w:pPr>
      <w:r w:rsidRPr="00D31461">
        <w:rPr>
          <w:lang w:val="es-CO" w:eastAsia="es-CO"/>
        </w:rPr>
        <w:t xml:space="preserve">Identificación (NIT </w:t>
      </w:r>
      <w:r w:rsidRPr="00D31461">
        <w:rPr>
          <w:rFonts w:ascii="Segoe UI Symbol" w:eastAsia="MS Gothic" w:hAnsi="Segoe UI Symbol" w:cs="Segoe UI Symbol"/>
          <w:lang w:val="es-CO" w:eastAsia="es-CO"/>
        </w:rPr>
        <w:t>☐</w:t>
      </w:r>
      <w:r w:rsidRPr="00D31461">
        <w:rPr>
          <w:lang w:val="es-CO" w:eastAsia="es-CO"/>
        </w:rPr>
        <w:t xml:space="preserve"> C.C </w:t>
      </w:r>
      <w:r w:rsidRPr="00D31461">
        <w:rPr>
          <w:rFonts w:ascii="Segoe UI Symbol" w:eastAsia="MS Gothic" w:hAnsi="Segoe UI Symbol" w:cs="Segoe UI Symbol"/>
          <w:lang w:val="es-CO" w:eastAsia="es-CO"/>
        </w:rPr>
        <w:t>☐</w:t>
      </w:r>
      <w:r w:rsidRPr="00D31461">
        <w:rPr>
          <w:lang w:val="es-CO" w:eastAsia="es-CO"/>
        </w:rPr>
        <w:t xml:space="preserve">  C.E </w:t>
      </w:r>
      <w:r w:rsidRPr="00D31461">
        <w:rPr>
          <w:rFonts w:ascii="Segoe UI Symbol" w:eastAsia="MS Gothic" w:hAnsi="Segoe UI Symbol" w:cs="Segoe UI Symbol"/>
          <w:lang w:val="es-CO" w:eastAsia="es-CO"/>
        </w:rPr>
        <w:t>☐</w:t>
      </w:r>
      <w:r w:rsidRPr="00D31461">
        <w:rPr>
          <w:lang w:val="es-CO" w:eastAsia="es-CO"/>
        </w:rPr>
        <w:t>)</w:t>
      </w:r>
      <w:r w:rsidRPr="00D31461">
        <w:rPr>
          <w:color w:val="000000"/>
          <w:lang w:val="es-CO"/>
        </w:rPr>
        <w:t xml:space="preserve">: </w:t>
      </w:r>
      <w:sdt>
        <w:sdtPr>
          <w:rPr>
            <w:color w:val="000000"/>
            <w:lang w:val="es-CO"/>
          </w:rPr>
          <w:id w:val="-144278314"/>
          <w:placeholder>
            <w:docPart w:val="8EEEDA3BC1CC42B182EB2128380D5626"/>
          </w:placeholder>
          <w:showingPlcHdr/>
          <w15:color w:val="800000"/>
        </w:sdtPr>
        <w:sdtContent>
          <w:r w:rsidRPr="00D31461">
            <w:rPr>
              <w:rFonts w:eastAsia="Calibri"/>
              <w:color w:val="FF8F8F"/>
              <w:u w:val="single"/>
              <w:lang w:val="es-CO"/>
            </w:rPr>
            <w:t>Diligenciar la identificación del proponente</w:t>
          </w:r>
        </w:sdtContent>
      </w:sdt>
    </w:p>
    <w:p w14:paraId="5E14D1E4" w14:textId="55542048" w:rsidR="00DF3368" w:rsidRPr="00D31461" w:rsidRDefault="00DF3368" w:rsidP="00DF3368">
      <w:pPr>
        <w:autoSpaceDE/>
        <w:autoSpaceDN/>
        <w:contextualSpacing/>
        <w:rPr>
          <w:color w:val="000000"/>
          <w:lang w:val="es-CO"/>
        </w:rPr>
      </w:pPr>
      <w:r w:rsidRPr="00D31461">
        <w:rPr>
          <w:lang w:val="es-CO" w:eastAsia="es-CO"/>
        </w:rPr>
        <w:t xml:space="preserve">Nombre </w:t>
      </w:r>
      <w:r w:rsidR="007671D7" w:rsidRPr="00D31461">
        <w:rPr>
          <w:lang w:val="es-CO" w:eastAsia="es-CO"/>
        </w:rPr>
        <w:t>Gerente</w:t>
      </w:r>
      <w:r w:rsidRPr="00D31461">
        <w:rPr>
          <w:color w:val="000000"/>
          <w:lang w:val="es-CO"/>
        </w:rPr>
        <w:t xml:space="preserve">: </w:t>
      </w:r>
      <w:sdt>
        <w:sdtPr>
          <w:rPr>
            <w:color w:val="000000"/>
            <w:lang w:val="es-CO"/>
          </w:rPr>
          <w:id w:val="1875194939"/>
          <w:placeholder>
            <w:docPart w:val="173D281AD6F74F848DAB13E41161E3FA"/>
          </w:placeholder>
          <w:showingPlcHdr/>
          <w15:color w:val="800000"/>
          <w:text/>
        </w:sdtPr>
        <w:sdtContent>
          <w:r w:rsidRPr="00D31461">
            <w:rPr>
              <w:rFonts w:eastAsia="Calibri"/>
              <w:color w:val="FF8F8F"/>
              <w:u w:val="single"/>
              <w:lang w:val="es-CO"/>
            </w:rPr>
            <w:t>Diligenciar el nombre completo del representante legal</w:t>
          </w:r>
        </w:sdtContent>
      </w:sdt>
    </w:p>
    <w:p w14:paraId="5FC4EFDE" w14:textId="77777777" w:rsidR="00DF3368" w:rsidRPr="00D31461" w:rsidRDefault="00DF3368" w:rsidP="00DF3368">
      <w:pPr>
        <w:autoSpaceDE/>
        <w:autoSpaceDN/>
        <w:rPr>
          <w:color w:val="000000"/>
          <w:lang w:val="es-CO"/>
        </w:rPr>
      </w:pPr>
      <w:r w:rsidRPr="00D31461">
        <w:rPr>
          <w:color w:val="000000"/>
          <w:lang w:val="es-CO"/>
        </w:rPr>
        <w:t xml:space="preserve">Identificación (C.C </w:t>
      </w:r>
      <w:r w:rsidRPr="00D31461">
        <w:rPr>
          <w:rFonts w:ascii="Segoe UI Symbol" w:eastAsia="MS Gothic" w:hAnsi="Segoe UI Symbol" w:cs="Segoe UI Symbol"/>
          <w:lang w:val="es-CO" w:eastAsia="es-CO"/>
        </w:rPr>
        <w:t>☐</w:t>
      </w:r>
      <w:r w:rsidRPr="00D31461">
        <w:rPr>
          <w:color w:val="000000"/>
          <w:lang w:val="es-CO"/>
        </w:rPr>
        <w:t xml:space="preserve">  C.E.</w:t>
      </w:r>
      <w:r w:rsidRPr="00D31461">
        <w:rPr>
          <w:lang w:val="es-CO" w:eastAsia="es-CO"/>
        </w:rPr>
        <w:t xml:space="preserve"> </w:t>
      </w:r>
      <w:r w:rsidRPr="00D31461">
        <w:rPr>
          <w:rFonts w:ascii="Segoe UI Symbol" w:eastAsia="MS Gothic" w:hAnsi="Segoe UI Symbol" w:cs="Segoe UI Symbol"/>
          <w:lang w:val="es-CO" w:eastAsia="es-CO"/>
        </w:rPr>
        <w:t>☐</w:t>
      </w:r>
      <w:r w:rsidRPr="00D31461">
        <w:rPr>
          <w:lang w:val="es-CO" w:eastAsia="es-CO"/>
        </w:rPr>
        <w:t xml:space="preserve">) </w:t>
      </w:r>
      <w:sdt>
        <w:sdtPr>
          <w:rPr>
            <w:color w:val="000000"/>
            <w:lang w:val="es-CO"/>
          </w:rPr>
          <w:id w:val="-1982299038"/>
          <w:placeholder>
            <w:docPart w:val="B13EA45AF3F246E5966B1835E1B1B2EF"/>
          </w:placeholder>
          <w:showingPlcHdr/>
          <w15:color w:val="800000"/>
        </w:sdtPr>
        <w:sdtContent>
          <w:r w:rsidRPr="00D31461">
            <w:rPr>
              <w:rFonts w:eastAsia="Calibri"/>
              <w:color w:val="FF8F8F"/>
              <w:u w:val="single"/>
              <w:lang w:val="es-CO"/>
            </w:rPr>
            <w:t>Diligenciar el documento de identificación del representante legal</w:t>
          </w:r>
        </w:sdtContent>
      </w:sdt>
    </w:p>
    <w:p w14:paraId="213301E6" w14:textId="77777777" w:rsidR="00DF3368" w:rsidRPr="00D31461" w:rsidRDefault="00DF3368" w:rsidP="00DF3368">
      <w:pPr>
        <w:autoSpaceDE/>
        <w:autoSpaceDN/>
        <w:rPr>
          <w:color w:val="000000"/>
          <w:lang w:val="es-CO"/>
        </w:rPr>
      </w:pPr>
      <w:r w:rsidRPr="00D31461">
        <w:rPr>
          <w:color w:val="000000"/>
          <w:lang w:val="es-CO"/>
        </w:rPr>
        <w:t xml:space="preserve">Dirección: </w:t>
      </w:r>
      <w:sdt>
        <w:sdtPr>
          <w:rPr>
            <w:color w:val="000000"/>
            <w:lang w:val="es-CO"/>
          </w:rPr>
          <w:id w:val="-3289329"/>
          <w:placeholder>
            <w:docPart w:val="4159E09E5A994C2B9EF0E7352AE51622"/>
          </w:placeholder>
          <w:showingPlcHdr/>
          <w15:color w:val="800000"/>
        </w:sdtPr>
        <w:sdtContent>
          <w:r w:rsidRPr="00D31461">
            <w:rPr>
              <w:rFonts w:eastAsia="Calibri"/>
              <w:color w:val="FF8F8F"/>
              <w:u w:val="single"/>
              <w:lang w:val="es-CO"/>
            </w:rPr>
            <w:t>Diligenciar la dirección del proveedor</w:t>
          </w:r>
        </w:sdtContent>
      </w:sdt>
    </w:p>
    <w:p w14:paraId="3CDC9DC3" w14:textId="77777777" w:rsidR="00DF3368" w:rsidRPr="00D31461" w:rsidRDefault="00DF3368" w:rsidP="00DF3368">
      <w:pPr>
        <w:autoSpaceDE/>
        <w:autoSpaceDN/>
        <w:rPr>
          <w:lang w:val="es-CO"/>
        </w:rPr>
      </w:pPr>
      <w:r w:rsidRPr="00D31461">
        <w:rPr>
          <w:color w:val="000000"/>
          <w:lang w:val="es-CO"/>
        </w:rPr>
        <w:t>Teléfono:</w:t>
      </w:r>
      <w:r w:rsidRPr="00D31461">
        <w:rPr>
          <w:b/>
          <w:color w:val="000000"/>
          <w:lang w:val="es-CO"/>
        </w:rPr>
        <w:t xml:space="preserve"> </w:t>
      </w:r>
      <w:sdt>
        <w:sdtPr>
          <w:rPr>
            <w:b/>
            <w:color w:val="000000"/>
            <w:lang w:val="es-CO"/>
          </w:rPr>
          <w:id w:val="-774012251"/>
          <w:placeholder>
            <w:docPart w:val="30CCD9605E694785A1D584C12F75CAB9"/>
          </w:placeholder>
          <w:showingPlcHdr/>
          <w15:color w:val="800000"/>
        </w:sdtPr>
        <w:sdtContent>
          <w:r w:rsidRPr="00D31461">
            <w:rPr>
              <w:rFonts w:eastAsia="Calibri"/>
              <w:color w:val="FF8F8F"/>
              <w:u w:val="single"/>
              <w:lang w:val="es-CO"/>
            </w:rPr>
            <w:t>Diligenciar teléfonos de contacto del proveedor</w:t>
          </w:r>
        </w:sdtContent>
      </w:sdt>
    </w:p>
    <w:p w14:paraId="769D0712" w14:textId="77777777" w:rsidR="00DF3368" w:rsidRPr="00D31461" w:rsidRDefault="00DF3368" w:rsidP="00DF3368">
      <w:pPr>
        <w:autoSpaceDE/>
        <w:autoSpaceDN/>
        <w:rPr>
          <w:sz w:val="22"/>
          <w:szCs w:val="22"/>
          <w:lang w:val="es-CO"/>
        </w:rPr>
      </w:pPr>
      <w:r w:rsidRPr="00D31461">
        <w:rPr>
          <w:color w:val="000000"/>
          <w:lang w:val="es-CO"/>
        </w:rPr>
        <w:t>Email:</w:t>
      </w:r>
      <w:r w:rsidRPr="00D31461">
        <w:rPr>
          <w:b/>
          <w:color w:val="000000"/>
          <w:lang w:val="es-CO"/>
        </w:rPr>
        <w:t xml:space="preserve"> </w:t>
      </w:r>
      <w:sdt>
        <w:sdtPr>
          <w:rPr>
            <w:b/>
            <w:color w:val="000000"/>
            <w:lang w:val="es-CO"/>
          </w:rPr>
          <w:id w:val="1132212148"/>
          <w:placeholder>
            <w:docPart w:val="1C25F7B9D9EE4A318C7872A3FDDD49B5"/>
          </w:placeholder>
          <w:showingPlcHdr/>
          <w15:color w:val="800000"/>
        </w:sdtPr>
        <w:sdtContent>
          <w:r w:rsidRPr="00D31461">
            <w:rPr>
              <w:rFonts w:eastAsia="Calibri"/>
              <w:color w:val="FF8F8F"/>
              <w:u w:val="single"/>
              <w:lang w:val="es-CO"/>
            </w:rPr>
            <w:t>Diligenciar correo electrónico de notificaciones</w:t>
          </w:r>
        </w:sdtContent>
      </w:sdt>
    </w:p>
    <w:p w14:paraId="7C9ED8F9" w14:textId="77777777" w:rsidR="00DF3368" w:rsidRPr="00D31461" w:rsidRDefault="00DF3368" w:rsidP="00E96858">
      <w:pPr>
        <w:tabs>
          <w:tab w:val="left" w:pos="284"/>
        </w:tabs>
        <w:adjustRightInd w:val="0"/>
        <w:jc w:val="both"/>
        <w:rPr>
          <w:bCs/>
          <w:iCs/>
          <w:sz w:val="18"/>
        </w:rPr>
      </w:pPr>
    </w:p>
    <w:p w14:paraId="1D338132" w14:textId="77777777" w:rsidR="00DD526B" w:rsidRPr="00D31461" w:rsidRDefault="00DD526B" w:rsidP="00E96858">
      <w:pPr>
        <w:tabs>
          <w:tab w:val="left" w:pos="284"/>
        </w:tabs>
        <w:adjustRightInd w:val="0"/>
        <w:jc w:val="both"/>
        <w:rPr>
          <w:bCs/>
          <w:iCs/>
          <w:sz w:val="18"/>
        </w:rPr>
      </w:pPr>
    </w:p>
    <w:p w14:paraId="376610C4" w14:textId="77777777" w:rsidR="00DD526B" w:rsidRPr="00D31461" w:rsidRDefault="00DD526B" w:rsidP="00DD526B">
      <w:pPr>
        <w:autoSpaceDE/>
        <w:autoSpaceDN/>
        <w:spacing w:after="160" w:line="259" w:lineRule="auto"/>
        <w:jc w:val="both"/>
        <w:rPr>
          <w:rFonts w:eastAsia="Calibri"/>
          <w:lang w:val="es-CO" w:eastAsia="en-US"/>
        </w:rPr>
        <w:sectPr w:rsidR="00DD526B" w:rsidRPr="00D31461" w:rsidSect="002D2959">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7E49710D" w14:textId="382E5A32" w:rsidR="006B568B" w:rsidRPr="00D31461" w:rsidRDefault="006B568B" w:rsidP="006B568B">
      <w:pPr>
        <w:tabs>
          <w:tab w:val="left" w:pos="284"/>
        </w:tabs>
        <w:adjustRightInd w:val="0"/>
        <w:jc w:val="center"/>
        <w:rPr>
          <w:b/>
          <w:bCs/>
          <w:iCs/>
          <w:sz w:val="18"/>
        </w:rPr>
      </w:pPr>
      <w:r w:rsidRPr="00D31461">
        <w:rPr>
          <w:b/>
          <w:bCs/>
          <w:iCs/>
          <w:sz w:val="18"/>
        </w:rPr>
        <w:lastRenderedPageBreak/>
        <w:t xml:space="preserve">FORMULARIO </w:t>
      </w:r>
    </w:p>
    <w:p w14:paraId="52C8D969" w14:textId="77777777" w:rsidR="006B568B" w:rsidRPr="00D31461" w:rsidRDefault="006B568B" w:rsidP="0012047C">
      <w:pPr>
        <w:adjustRightInd w:val="0"/>
        <w:spacing w:line="276" w:lineRule="auto"/>
        <w:jc w:val="center"/>
        <w:rPr>
          <w:b/>
          <w:bCs/>
          <w:color w:val="000000"/>
          <w:lang w:val="es-MX" w:eastAsia="es-CO"/>
        </w:rPr>
      </w:pPr>
    </w:p>
    <w:p w14:paraId="7CC86804" w14:textId="30FF7218" w:rsidR="0012047C" w:rsidRPr="00D31461" w:rsidRDefault="0012047C" w:rsidP="0012047C">
      <w:pPr>
        <w:adjustRightInd w:val="0"/>
        <w:spacing w:line="276" w:lineRule="auto"/>
        <w:jc w:val="center"/>
        <w:rPr>
          <w:color w:val="000000"/>
          <w:lang w:val="es-MX" w:eastAsia="es-CO"/>
        </w:rPr>
      </w:pPr>
      <w:r w:rsidRPr="00D31461">
        <w:rPr>
          <w:b/>
          <w:bCs/>
          <w:color w:val="000000"/>
          <w:lang w:val="es-MX" w:eastAsia="es-CO"/>
        </w:rPr>
        <w:t>CERTIFICADO DE INHABILIDADES E INCOMPATIBILIDADES</w:t>
      </w:r>
    </w:p>
    <w:p w14:paraId="2F4B6D58" w14:textId="77777777" w:rsidR="0012047C" w:rsidRPr="00D31461" w:rsidRDefault="0012047C" w:rsidP="0012047C">
      <w:pPr>
        <w:adjustRightInd w:val="0"/>
        <w:spacing w:line="276" w:lineRule="auto"/>
        <w:rPr>
          <w:color w:val="000000"/>
          <w:lang w:val="es-MX" w:eastAsia="es-CO"/>
        </w:rPr>
      </w:pPr>
    </w:p>
    <w:p w14:paraId="7BAEA79A" w14:textId="77777777" w:rsidR="0012047C" w:rsidRPr="00D31461" w:rsidRDefault="0012047C" w:rsidP="0012047C">
      <w:pPr>
        <w:adjustRightInd w:val="0"/>
        <w:spacing w:line="276" w:lineRule="auto"/>
        <w:rPr>
          <w:color w:val="000000"/>
          <w:lang w:val="es-MX" w:eastAsia="es-CO"/>
        </w:rPr>
      </w:pPr>
      <w:r w:rsidRPr="00D31461">
        <w:rPr>
          <w:color w:val="000000"/>
          <w:lang w:val="es-MX" w:eastAsia="es-CO"/>
        </w:rPr>
        <w:t xml:space="preserve">Fecha </w:t>
      </w:r>
    </w:p>
    <w:p w14:paraId="7660A897" w14:textId="77777777" w:rsidR="0012047C" w:rsidRPr="00D31461" w:rsidRDefault="0012047C" w:rsidP="0012047C">
      <w:pPr>
        <w:adjustRightInd w:val="0"/>
        <w:spacing w:line="276" w:lineRule="auto"/>
        <w:rPr>
          <w:color w:val="000000"/>
          <w:lang w:val="es-MX" w:eastAsia="es-CO"/>
        </w:rPr>
      </w:pPr>
    </w:p>
    <w:p w14:paraId="7530AD8D" w14:textId="77777777" w:rsidR="0012047C" w:rsidRPr="00D31461" w:rsidRDefault="0012047C" w:rsidP="0012047C">
      <w:pPr>
        <w:adjustRightInd w:val="0"/>
        <w:spacing w:line="276" w:lineRule="auto"/>
        <w:rPr>
          <w:color w:val="000000"/>
          <w:lang w:val="es-MX" w:eastAsia="es-CO"/>
        </w:rPr>
      </w:pPr>
      <w:r w:rsidRPr="00D31461">
        <w:rPr>
          <w:color w:val="000000"/>
          <w:lang w:val="es-MX" w:eastAsia="es-CO"/>
        </w:rPr>
        <w:t xml:space="preserve">Señores </w:t>
      </w:r>
    </w:p>
    <w:p w14:paraId="677EEE6F" w14:textId="77777777" w:rsidR="0012047C" w:rsidRPr="00D31461" w:rsidRDefault="0012047C" w:rsidP="0012047C">
      <w:pPr>
        <w:adjustRightInd w:val="0"/>
        <w:spacing w:line="276" w:lineRule="auto"/>
        <w:rPr>
          <w:color w:val="000000"/>
          <w:lang w:val="es-MX" w:eastAsia="es-CO"/>
        </w:rPr>
      </w:pPr>
      <w:r w:rsidRPr="00D31461">
        <w:rPr>
          <w:color w:val="000000"/>
          <w:lang w:val="es-MX" w:eastAsia="es-CO"/>
        </w:rPr>
        <w:t xml:space="preserve">Policía Nacional </w:t>
      </w:r>
    </w:p>
    <w:p w14:paraId="0B8E0E0A" w14:textId="31570188" w:rsidR="0012047C" w:rsidRPr="00D31461" w:rsidRDefault="002223E7" w:rsidP="0012047C">
      <w:pPr>
        <w:adjustRightInd w:val="0"/>
        <w:spacing w:line="276" w:lineRule="auto"/>
        <w:rPr>
          <w:color w:val="000000"/>
          <w:lang w:val="es-MX" w:eastAsia="es-CO"/>
        </w:rPr>
      </w:pPr>
      <w:r w:rsidRPr="00D31461">
        <w:rPr>
          <w:sz w:val="18"/>
          <w:szCs w:val="18"/>
        </w:rPr>
        <w:t>Unidad Prestadora De Salud Huila</w:t>
      </w:r>
    </w:p>
    <w:p w14:paraId="63BD56D2" w14:textId="77777777" w:rsidR="0012047C" w:rsidRPr="00D31461" w:rsidRDefault="0012047C" w:rsidP="0012047C">
      <w:pPr>
        <w:adjustRightInd w:val="0"/>
        <w:spacing w:line="276" w:lineRule="auto"/>
        <w:jc w:val="both"/>
        <w:rPr>
          <w:color w:val="000000"/>
          <w:lang w:val="es-MX" w:eastAsia="es-CO"/>
        </w:rPr>
      </w:pPr>
    </w:p>
    <w:p w14:paraId="71B8912D" w14:textId="77777777" w:rsidR="0012047C" w:rsidRPr="00D31461" w:rsidRDefault="0012047C" w:rsidP="0012047C">
      <w:pPr>
        <w:adjustRightInd w:val="0"/>
        <w:spacing w:line="276" w:lineRule="auto"/>
        <w:jc w:val="both"/>
        <w:rPr>
          <w:color w:val="000000"/>
          <w:lang w:val="es-MX" w:eastAsia="es-CO"/>
        </w:rPr>
      </w:pPr>
      <w:r w:rsidRPr="00D31461">
        <w:rPr>
          <w:color w:val="000000"/>
          <w:lang w:val="es-MX" w:eastAsia="es-CO"/>
        </w:rPr>
        <w:t xml:space="preserve">Yo __________________________________________ (nombre completo del representante legal de la persona jurídica o natural), identificado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demás normas concordantes con la materia y, en mérito de este conocimiento,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50A651D9" w14:textId="77777777" w:rsidR="0012047C" w:rsidRPr="00D31461" w:rsidRDefault="0012047C" w:rsidP="0012047C">
      <w:pPr>
        <w:adjustRightInd w:val="0"/>
        <w:spacing w:line="276" w:lineRule="auto"/>
        <w:jc w:val="both"/>
        <w:rPr>
          <w:color w:val="000000"/>
          <w:lang w:val="es-MX" w:eastAsia="es-CO"/>
        </w:rPr>
      </w:pPr>
    </w:p>
    <w:p w14:paraId="179EDE42" w14:textId="77777777" w:rsidR="0012047C" w:rsidRPr="00D31461" w:rsidRDefault="0012047C" w:rsidP="0012047C">
      <w:pPr>
        <w:adjustRightInd w:val="0"/>
        <w:spacing w:line="276" w:lineRule="auto"/>
        <w:jc w:val="both"/>
        <w:rPr>
          <w:i/>
          <w:iCs/>
          <w:color w:val="000000"/>
          <w:lang w:val="es-MX" w:eastAsia="es-CO"/>
        </w:rPr>
      </w:pPr>
    </w:p>
    <w:p w14:paraId="44C13715" w14:textId="77777777" w:rsidR="0012047C" w:rsidRPr="00D31461" w:rsidRDefault="0012047C" w:rsidP="0012047C">
      <w:pPr>
        <w:adjustRightInd w:val="0"/>
        <w:spacing w:line="276" w:lineRule="auto"/>
        <w:jc w:val="both"/>
        <w:rPr>
          <w:color w:val="000000"/>
          <w:lang w:val="es-MX" w:eastAsia="es-CO"/>
        </w:rPr>
      </w:pPr>
      <w:r w:rsidRPr="00D31461">
        <w:rPr>
          <w:i/>
          <w:iCs/>
          <w:color w:val="000000"/>
          <w:lang w:val="es-MX" w:eastAsia="es-CO"/>
        </w:rPr>
        <w:t xml:space="preserve">Manifestación que se entiende </w:t>
      </w:r>
      <w:r w:rsidRPr="00D31461">
        <w:rPr>
          <w:b/>
          <w:bCs/>
          <w:i/>
          <w:iCs/>
          <w:color w:val="000000"/>
          <w:lang w:val="es-MX" w:eastAsia="es-CO"/>
        </w:rPr>
        <w:t>prestada bajo la gravedad de juramento</w:t>
      </w:r>
      <w:r w:rsidRPr="00D31461">
        <w:rPr>
          <w:color w:val="000000"/>
          <w:lang w:val="es-MX" w:eastAsia="es-CO"/>
        </w:rPr>
        <w:t xml:space="preserve">. </w:t>
      </w:r>
    </w:p>
    <w:p w14:paraId="436B07CE" w14:textId="77777777" w:rsidR="0012047C" w:rsidRPr="00D31461" w:rsidRDefault="0012047C" w:rsidP="0012047C">
      <w:pPr>
        <w:adjustRightInd w:val="0"/>
        <w:spacing w:line="276" w:lineRule="auto"/>
        <w:jc w:val="both"/>
        <w:rPr>
          <w:b/>
          <w:bCs/>
          <w:color w:val="000000"/>
          <w:lang w:val="es-MX" w:eastAsia="es-CO"/>
        </w:rPr>
      </w:pPr>
    </w:p>
    <w:p w14:paraId="7C17483E" w14:textId="77777777" w:rsidR="0012047C" w:rsidRPr="00D31461" w:rsidRDefault="0012047C" w:rsidP="0012047C">
      <w:pPr>
        <w:adjustRightInd w:val="0"/>
        <w:spacing w:line="276" w:lineRule="auto"/>
        <w:jc w:val="both"/>
        <w:rPr>
          <w:b/>
          <w:bCs/>
          <w:color w:val="000000"/>
          <w:lang w:val="es-MX" w:eastAsia="es-CO"/>
        </w:rPr>
      </w:pPr>
    </w:p>
    <w:p w14:paraId="243B6DA2" w14:textId="77777777" w:rsidR="0012047C" w:rsidRPr="00D31461" w:rsidRDefault="0012047C" w:rsidP="0012047C">
      <w:pPr>
        <w:adjustRightInd w:val="0"/>
        <w:spacing w:line="276" w:lineRule="auto"/>
        <w:jc w:val="both"/>
        <w:rPr>
          <w:b/>
          <w:bCs/>
          <w:color w:val="000000"/>
          <w:lang w:val="es-MX" w:eastAsia="es-CO"/>
        </w:rPr>
      </w:pPr>
    </w:p>
    <w:p w14:paraId="16E9A41D" w14:textId="77777777" w:rsidR="0012047C" w:rsidRPr="00D31461" w:rsidRDefault="0012047C" w:rsidP="0012047C">
      <w:pPr>
        <w:adjustRightInd w:val="0"/>
        <w:spacing w:line="480" w:lineRule="auto"/>
        <w:jc w:val="both"/>
        <w:rPr>
          <w:color w:val="000000"/>
          <w:lang w:val="es-MX" w:eastAsia="es-CO"/>
        </w:rPr>
      </w:pPr>
      <w:r w:rsidRPr="00D31461">
        <w:rPr>
          <w:b/>
          <w:bCs/>
          <w:color w:val="000000"/>
          <w:lang w:val="es-MX" w:eastAsia="es-CO"/>
        </w:rPr>
        <w:t xml:space="preserve">NOMBRE DEL PROPONENTE: </w:t>
      </w:r>
    </w:p>
    <w:p w14:paraId="1C49B239" w14:textId="77777777" w:rsidR="0012047C" w:rsidRPr="00D31461" w:rsidRDefault="0012047C" w:rsidP="0012047C">
      <w:pPr>
        <w:adjustRightInd w:val="0"/>
        <w:spacing w:line="480" w:lineRule="auto"/>
        <w:jc w:val="both"/>
        <w:rPr>
          <w:color w:val="000000"/>
          <w:lang w:val="es-MX" w:eastAsia="es-CO"/>
        </w:rPr>
      </w:pPr>
      <w:r w:rsidRPr="00D31461">
        <w:rPr>
          <w:b/>
          <w:bCs/>
          <w:color w:val="000000"/>
          <w:lang w:val="es-MX" w:eastAsia="es-CO"/>
        </w:rPr>
        <w:t xml:space="preserve">NIT o C.C.: </w:t>
      </w:r>
    </w:p>
    <w:p w14:paraId="5246E556" w14:textId="77777777" w:rsidR="0012047C" w:rsidRPr="00D31461" w:rsidRDefault="0012047C" w:rsidP="0012047C">
      <w:pPr>
        <w:adjustRightInd w:val="0"/>
        <w:spacing w:line="480" w:lineRule="auto"/>
        <w:jc w:val="both"/>
        <w:rPr>
          <w:color w:val="000000"/>
          <w:lang w:val="es-MX" w:eastAsia="es-CO"/>
        </w:rPr>
      </w:pPr>
      <w:r w:rsidRPr="00D31461">
        <w:rPr>
          <w:b/>
          <w:bCs/>
          <w:color w:val="000000"/>
          <w:lang w:val="es-MX" w:eastAsia="es-CO"/>
        </w:rPr>
        <w:t xml:space="preserve">NOMBRE DEL REPRESENTANTE LEGAL: </w:t>
      </w:r>
    </w:p>
    <w:p w14:paraId="04D8E9AA" w14:textId="77777777" w:rsidR="0012047C" w:rsidRPr="00D31461" w:rsidRDefault="0012047C" w:rsidP="0012047C">
      <w:pPr>
        <w:adjustRightInd w:val="0"/>
        <w:spacing w:line="480" w:lineRule="auto"/>
        <w:jc w:val="both"/>
        <w:rPr>
          <w:color w:val="000000"/>
          <w:lang w:val="es-MX" w:eastAsia="es-CO"/>
        </w:rPr>
      </w:pPr>
      <w:r w:rsidRPr="00D31461">
        <w:rPr>
          <w:b/>
          <w:bCs/>
          <w:color w:val="000000"/>
          <w:lang w:val="es-MX" w:eastAsia="es-CO"/>
        </w:rPr>
        <w:t xml:space="preserve">C.C.: </w:t>
      </w:r>
    </w:p>
    <w:p w14:paraId="1088D4EF" w14:textId="77777777" w:rsidR="0012047C" w:rsidRPr="00D31461" w:rsidRDefault="0012047C" w:rsidP="0012047C">
      <w:pPr>
        <w:adjustRightInd w:val="0"/>
        <w:spacing w:line="480" w:lineRule="auto"/>
        <w:jc w:val="both"/>
        <w:rPr>
          <w:color w:val="000000"/>
          <w:lang w:val="es-MX" w:eastAsia="es-CO"/>
        </w:rPr>
      </w:pPr>
      <w:r w:rsidRPr="00D31461">
        <w:rPr>
          <w:b/>
          <w:bCs/>
          <w:color w:val="000000"/>
          <w:lang w:val="es-MX" w:eastAsia="es-CO"/>
        </w:rPr>
        <w:t xml:space="preserve">FIRMA DEL REPRESENTANTE LEGAL: </w:t>
      </w:r>
    </w:p>
    <w:p w14:paraId="6C5D94D0" w14:textId="77777777" w:rsidR="0012047C" w:rsidRPr="00D31461" w:rsidRDefault="0012047C" w:rsidP="0012047C">
      <w:pPr>
        <w:adjustRightInd w:val="0"/>
        <w:spacing w:line="480" w:lineRule="auto"/>
        <w:jc w:val="both"/>
        <w:rPr>
          <w:color w:val="000000"/>
          <w:lang w:val="es-MX" w:eastAsia="es-CO"/>
        </w:rPr>
      </w:pPr>
      <w:r w:rsidRPr="00D31461">
        <w:rPr>
          <w:b/>
          <w:bCs/>
          <w:color w:val="000000"/>
          <w:lang w:val="es-MX" w:eastAsia="es-CO"/>
        </w:rPr>
        <w:t xml:space="preserve">DIRECCIÓN: </w:t>
      </w:r>
    </w:p>
    <w:p w14:paraId="5D22CE0C" w14:textId="77777777" w:rsidR="0012047C" w:rsidRPr="00D31461" w:rsidRDefault="0012047C" w:rsidP="0012047C">
      <w:pPr>
        <w:adjustRightInd w:val="0"/>
        <w:spacing w:line="480" w:lineRule="auto"/>
        <w:jc w:val="both"/>
        <w:rPr>
          <w:color w:val="000000"/>
          <w:lang w:val="es-ES" w:eastAsia="es-CO"/>
        </w:rPr>
      </w:pPr>
      <w:r w:rsidRPr="00D31461">
        <w:rPr>
          <w:b/>
          <w:bCs/>
          <w:color w:val="000000"/>
          <w:lang w:val="es-ES" w:eastAsia="es-CO"/>
        </w:rPr>
        <w:t xml:space="preserve">TELÉFONO: </w:t>
      </w:r>
    </w:p>
    <w:p w14:paraId="1B477E26" w14:textId="77777777" w:rsidR="0012047C" w:rsidRPr="00D31461" w:rsidRDefault="0012047C" w:rsidP="0012047C">
      <w:pPr>
        <w:pStyle w:val="Textoindependiente"/>
        <w:spacing w:line="480" w:lineRule="auto"/>
        <w:rPr>
          <w:rFonts w:cs="Arial"/>
          <w:b/>
          <w:bCs/>
          <w:color w:val="000000"/>
          <w:sz w:val="20"/>
          <w:lang w:eastAsia="es-CO"/>
        </w:rPr>
      </w:pPr>
      <w:r w:rsidRPr="00D31461">
        <w:rPr>
          <w:rFonts w:cs="Arial"/>
          <w:b/>
          <w:bCs/>
          <w:color w:val="000000"/>
          <w:sz w:val="20"/>
          <w:lang w:eastAsia="es-CO"/>
        </w:rPr>
        <w:t>E-MAIL:</w:t>
      </w:r>
    </w:p>
    <w:p w14:paraId="26410E9C" w14:textId="0672D5A6" w:rsidR="006673E6" w:rsidRPr="00D31461" w:rsidRDefault="006673E6" w:rsidP="00216708">
      <w:pPr>
        <w:jc w:val="center"/>
        <w:rPr>
          <w:b/>
          <w:color w:val="000000"/>
          <w:sz w:val="18"/>
          <w:lang w:val="es-ES"/>
        </w:rPr>
      </w:pPr>
    </w:p>
    <w:p w14:paraId="5A4F8343" w14:textId="77777777" w:rsidR="006673E6" w:rsidRPr="00D31461" w:rsidRDefault="006673E6" w:rsidP="00216708">
      <w:pPr>
        <w:jc w:val="center"/>
        <w:rPr>
          <w:b/>
          <w:color w:val="000000"/>
          <w:sz w:val="18"/>
          <w:lang w:val="es-ES"/>
        </w:rPr>
      </w:pPr>
    </w:p>
    <w:p w14:paraId="31502629" w14:textId="77777777" w:rsidR="006673E6" w:rsidRPr="00D31461" w:rsidRDefault="006673E6" w:rsidP="00216708">
      <w:pPr>
        <w:jc w:val="center"/>
        <w:rPr>
          <w:b/>
          <w:color w:val="000000"/>
          <w:sz w:val="18"/>
          <w:lang w:val="es-ES"/>
        </w:rPr>
      </w:pPr>
    </w:p>
    <w:p w14:paraId="7EA2B247" w14:textId="77777777" w:rsidR="006673E6" w:rsidRPr="00D31461" w:rsidRDefault="006673E6" w:rsidP="00216708">
      <w:pPr>
        <w:jc w:val="center"/>
        <w:rPr>
          <w:b/>
          <w:color w:val="000000"/>
          <w:sz w:val="18"/>
          <w:lang w:val="es-ES"/>
        </w:rPr>
      </w:pPr>
    </w:p>
    <w:p w14:paraId="0FF13C3A" w14:textId="77777777" w:rsidR="00040A94" w:rsidRPr="00D31461" w:rsidRDefault="00040A94" w:rsidP="00216708">
      <w:pPr>
        <w:jc w:val="center"/>
        <w:rPr>
          <w:b/>
          <w:color w:val="000000"/>
          <w:sz w:val="18"/>
          <w:lang w:val="es-ES"/>
        </w:rPr>
      </w:pPr>
    </w:p>
    <w:p w14:paraId="7EDDEEC3" w14:textId="77777777" w:rsidR="00040A94" w:rsidRPr="00D31461" w:rsidRDefault="00040A94" w:rsidP="00216708">
      <w:pPr>
        <w:jc w:val="center"/>
        <w:rPr>
          <w:b/>
          <w:color w:val="000000"/>
          <w:sz w:val="18"/>
          <w:lang w:val="es-ES"/>
        </w:rPr>
      </w:pPr>
    </w:p>
    <w:p w14:paraId="459761BF" w14:textId="77777777" w:rsidR="00040A94" w:rsidRPr="00D31461" w:rsidRDefault="00040A94" w:rsidP="00216708">
      <w:pPr>
        <w:jc w:val="center"/>
        <w:rPr>
          <w:b/>
          <w:color w:val="000000"/>
          <w:sz w:val="18"/>
          <w:lang w:val="es-ES"/>
        </w:rPr>
      </w:pPr>
    </w:p>
    <w:p w14:paraId="6424DCCE" w14:textId="77777777" w:rsidR="00040A94" w:rsidRPr="00D31461" w:rsidRDefault="00040A94" w:rsidP="00216708">
      <w:pPr>
        <w:jc w:val="center"/>
        <w:rPr>
          <w:b/>
          <w:color w:val="000000"/>
          <w:sz w:val="18"/>
          <w:lang w:val="es-ES"/>
        </w:rPr>
      </w:pPr>
    </w:p>
    <w:p w14:paraId="746D1EBB" w14:textId="77777777" w:rsidR="00040A94" w:rsidRPr="00D31461" w:rsidRDefault="00040A94" w:rsidP="00216708">
      <w:pPr>
        <w:jc w:val="center"/>
        <w:rPr>
          <w:b/>
          <w:color w:val="000000"/>
          <w:sz w:val="18"/>
          <w:lang w:val="es-ES"/>
        </w:rPr>
      </w:pPr>
    </w:p>
    <w:p w14:paraId="0B6DD19A" w14:textId="77777777" w:rsidR="00040A94" w:rsidRPr="00D31461" w:rsidRDefault="00040A94" w:rsidP="00216708">
      <w:pPr>
        <w:jc w:val="center"/>
        <w:rPr>
          <w:b/>
          <w:color w:val="000000"/>
          <w:sz w:val="18"/>
          <w:lang w:val="es-ES"/>
        </w:rPr>
      </w:pPr>
    </w:p>
    <w:p w14:paraId="127E63BB" w14:textId="7ADE2B41" w:rsidR="00040A94" w:rsidRPr="00D31461" w:rsidRDefault="00040A94" w:rsidP="00040A94">
      <w:pPr>
        <w:adjustRightInd w:val="0"/>
        <w:jc w:val="center"/>
        <w:rPr>
          <w:b/>
          <w:bCs/>
          <w:color w:val="000000"/>
          <w:lang w:val="es-ES" w:eastAsia="es-CO"/>
        </w:rPr>
      </w:pPr>
      <w:r w:rsidRPr="00D31461">
        <w:rPr>
          <w:b/>
          <w:bCs/>
          <w:color w:val="000000"/>
          <w:lang w:val="es-ES" w:eastAsia="es-CO"/>
        </w:rPr>
        <w:lastRenderedPageBreak/>
        <w:t xml:space="preserve">FORMULARIO </w:t>
      </w:r>
    </w:p>
    <w:p w14:paraId="15C4C6BE" w14:textId="77777777" w:rsidR="00040A94" w:rsidRPr="00D31461" w:rsidRDefault="00040A94" w:rsidP="00040A94">
      <w:pPr>
        <w:tabs>
          <w:tab w:val="left" w:pos="3645"/>
        </w:tabs>
        <w:spacing w:line="276" w:lineRule="auto"/>
        <w:jc w:val="both"/>
        <w:rPr>
          <w:sz w:val="22"/>
          <w:szCs w:val="22"/>
          <w:lang w:val="es-ES"/>
        </w:rPr>
      </w:pPr>
    </w:p>
    <w:p w14:paraId="39091747" w14:textId="77777777" w:rsidR="00040A94" w:rsidRPr="00D31461" w:rsidRDefault="00040A94" w:rsidP="00040A94">
      <w:pPr>
        <w:tabs>
          <w:tab w:val="left" w:pos="3645"/>
        </w:tabs>
        <w:spacing w:line="276" w:lineRule="auto"/>
        <w:jc w:val="center"/>
        <w:rPr>
          <w:b/>
          <w:bCs/>
        </w:rPr>
      </w:pPr>
      <w:r w:rsidRPr="00D31461">
        <w:rPr>
          <w:b/>
          <w:bCs/>
          <w:color w:val="000000" w:themeColor="text1"/>
        </w:rPr>
        <w:t>ORIGEN DE FONDOS Y DE ACTIVIDADES LICITAS</w:t>
      </w:r>
    </w:p>
    <w:p w14:paraId="2CCED7BC" w14:textId="77777777" w:rsidR="00040A94" w:rsidRPr="00D31461" w:rsidRDefault="00040A94" w:rsidP="00040A94">
      <w:pPr>
        <w:tabs>
          <w:tab w:val="left" w:pos="3645"/>
        </w:tabs>
        <w:spacing w:line="276" w:lineRule="auto"/>
        <w:jc w:val="both"/>
      </w:pPr>
    </w:p>
    <w:p w14:paraId="16371214" w14:textId="625E5779" w:rsidR="00040A94" w:rsidRPr="00D31461" w:rsidRDefault="00040A94" w:rsidP="00040A94">
      <w:pPr>
        <w:tabs>
          <w:tab w:val="left" w:pos="3645"/>
        </w:tabs>
        <w:spacing w:line="276" w:lineRule="auto"/>
        <w:jc w:val="both"/>
      </w:pPr>
      <w:r w:rsidRPr="00D31461">
        <w:t>Neiva</w:t>
      </w:r>
      <w:r w:rsidR="00896605" w:rsidRPr="00D31461">
        <w:t>., _</w:t>
      </w:r>
      <w:r w:rsidRPr="00D31461">
        <w:t>______________</w:t>
      </w:r>
    </w:p>
    <w:p w14:paraId="59BD4761" w14:textId="77777777" w:rsidR="00040A94" w:rsidRPr="00D31461" w:rsidRDefault="00040A94" w:rsidP="00040A94">
      <w:pPr>
        <w:tabs>
          <w:tab w:val="left" w:pos="3645"/>
        </w:tabs>
        <w:spacing w:line="276" w:lineRule="auto"/>
        <w:jc w:val="both"/>
      </w:pPr>
    </w:p>
    <w:p w14:paraId="4D684455" w14:textId="77777777" w:rsidR="00040A94" w:rsidRPr="00D31461" w:rsidRDefault="00040A94" w:rsidP="00040A94">
      <w:pPr>
        <w:tabs>
          <w:tab w:val="left" w:pos="3645"/>
        </w:tabs>
        <w:spacing w:line="276" w:lineRule="auto"/>
        <w:jc w:val="both"/>
      </w:pPr>
    </w:p>
    <w:p w14:paraId="34124087" w14:textId="77777777" w:rsidR="00040A94" w:rsidRPr="00D31461" w:rsidRDefault="00040A94" w:rsidP="00040A94">
      <w:pPr>
        <w:tabs>
          <w:tab w:val="left" w:pos="3645"/>
        </w:tabs>
        <w:spacing w:line="276" w:lineRule="auto"/>
        <w:jc w:val="both"/>
      </w:pPr>
      <w:r w:rsidRPr="00D31461">
        <w:t xml:space="preserve">Señores  </w:t>
      </w:r>
    </w:p>
    <w:p w14:paraId="3B42581B" w14:textId="2DD246CA" w:rsidR="00040A94" w:rsidRPr="00D31461" w:rsidRDefault="00040A94" w:rsidP="00040A94">
      <w:pPr>
        <w:tabs>
          <w:tab w:val="left" w:pos="3645"/>
        </w:tabs>
        <w:spacing w:line="276" w:lineRule="auto"/>
        <w:jc w:val="both"/>
      </w:pPr>
      <w:r w:rsidRPr="00D31461">
        <w:t xml:space="preserve">POLICÍA NACIONAL – DIRECCIÓN DE SANIDAD – </w:t>
      </w:r>
      <w:r w:rsidR="00ED54E4" w:rsidRPr="00D31461">
        <w:t>UNIDAD PRESTADORA DE SALUD HUILA</w:t>
      </w:r>
    </w:p>
    <w:p w14:paraId="7B3ACE36" w14:textId="77777777" w:rsidR="00040A94" w:rsidRPr="00D31461" w:rsidRDefault="00040A94" w:rsidP="00040A94">
      <w:pPr>
        <w:tabs>
          <w:tab w:val="left" w:pos="3645"/>
        </w:tabs>
        <w:spacing w:line="276" w:lineRule="auto"/>
        <w:jc w:val="both"/>
      </w:pPr>
      <w:r w:rsidRPr="00D31461">
        <w:t xml:space="preserve">Neiva, </w:t>
      </w:r>
    </w:p>
    <w:p w14:paraId="1A05D59F" w14:textId="77777777" w:rsidR="00040A94" w:rsidRPr="00D31461" w:rsidRDefault="00040A94" w:rsidP="00040A94">
      <w:pPr>
        <w:tabs>
          <w:tab w:val="left" w:pos="3645"/>
        </w:tabs>
        <w:spacing w:line="276" w:lineRule="auto"/>
        <w:jc w:val="both"/>
        <w:rPr>
          <w:lang w:val="es-CO"/>
        </w:rPr>
      </w:pPr>
    </w:p>
    <w:p w14:paraId="6CE0ECBB" w14:textId="77777777" w:rsidR="00040A94" w:rsidRPr="00D31461" w:rsidRDefault="00040A94" w:rsidP="00040A94">
      <w:pPr>
        <w:tabs>
          <w:tab w:val="left" w:pos="3645"/>
        </w:tabs>
        <w:spacing w:line="276" w:lineRule="auto"/>
        <w:jc w:val="both"/>
        <w:rPr>
          <w:lang w:val="es-CO"/>
        </w:rPr>
      </w:pPr>
    </w:p>
    <w:p w14:paraId="0BE6B613" w14:textId="3397F7D8" w:rsidR="00040A94" w:rsidRPr="00D31461" w:rsidRDefault="00040A94" w:rsidP="00040A94">
      <w:pPr>
        <w:tabs>
          <w:tab w:val="left" w:pos="3645"/>
        </w:tabs>
        <w:spacing w:line="276" w:lineRule="auto"/>
        <w:jc w:val="both"/>
        <w:rPr>
          <w:b/>
          <w:lang w:val="es-ES"/>
        </w:rPr>
      </w:pPr>
      <w:r w:rsidRPr="00D31461">
        <w:rPr>
          <w:iCs/>
        </w:rPr>
        <w:t xml:space="preserve">Yo ____________________________________________________ Identificado (a) con cédula de ciudadanía No.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proofErr w:type="spellStart"/>
      <w:r w:rsidR="000E78BE" w:rsidRPr="00D31461">
        <w:rPr>
          <w:iCs/>
        </w:rPr>
        <w:t>Contratacion</w:t>
      </w:r>
      <w:proofErr w:type="spellEnd"/>
      <w:r w:rsidR="000E78BE" w:rsidRPr="00D31461">
        <w:rPr>
          <w:iCs/>
        </w:rPr>
        <w:t xml:space="preserve"> Directa</w:t>
      </w:r>
      <w:r w:rsidRPr="00D31461">
        <w:rPr>
          <w:iCs/>
        </w:rPr>
        <w:t xml:space="preserve"> </w:t>
      </w:r>
      <w:r w:rsidR="0086524B" w:rsidRPr="00D31461">
        <w:rPr>
          <w:b/>
          <w:bCs/>
          <w:lang w:val="es-CO"/>
        </w:rPr>
        <w:t>PN UPRES HUILA CD 219 2026 cuyo objeto es el “MANTENIMIENTO PREVENTIVO Y/O CORRECTIVO A TODO COSTO “INCLUYE REPUESTOS Y MANO DE OBRA” PARA LOS EQUIPOS BIOMEDICOS TORRES DE LAPAROSCOPIA Y SUS COMPONENTES DE LA MARCA RICHARD WOLF DEL ESTABLECIMIENTO DE SANIDAD POLICIAL COMPLEMENTARIO CLÍNICA DEUIL DE LA UNIDAD PRESTADORA DE SALUD HUILA</w:t>
      </w:r>
      <w:r w:rsidRPr="00D31461">
        <w:rPr>
          <w:b/>
        </w:rPr>
        <w:t>.</w:t>
      </w:r>
      <w:r w:rsidRPr="00D31461">
        <w:rPr>
          <w:iCs/>
        </w:rPr>
        <w:t xml:space="preserve"> Provienen de actividades licitas </w:t>
      </w:r>
      <w:r w:rsidRPr="00D31461">
        <w:t>y que no estamos incluidos en listas nacionales o internacionales de lavado de activos</w:t>
      </w:r>
      <w:r w:rsidRPr="00D31461">
        <w:rPr>
          <w:iCs/>
        </w:rPr>
        <w:t xml:space="preserve">. </w:t>
      </w:r>
    </w:p>
    <w:p w14:paraId="2CE3BF5C" w14:textId="77777777" w:rsidR="00040A94" w:rsidRPr="00D31461" w:rsidRDefault="00040A94" w:rsidP="00040A94">
      <w:pPr>
        <w:tabs>
          <w:tab w:val="left" w:pos="3645"/>
        </w:tabs>
        <w:spacing w:line="276" w:lineRule="auto"/>
        <w:jc w:val="both"/>
      </w:pPr>
    </w:p>
    <w:p w14:paraId="3830F8B3" w14:textId="77777777" w:rsidR="00040A94" w:rsidRPr="00D31461" w:rsidRDefault="00040A94" w:rsidP="00040A94">
      <w:pPr>
        <w:tabs>
          <w:tab w:val="left" w:pos="3645"/>
        </w:tabs>
        <w:spacing w:line="276" w:lineRule="auto"/>
        <w:jc w:val="both"/>
      </w:pPr>
      <w:r w:rsidRPr="00D31461">
        <w:t>Manifestación que se entiende prestada bajo la gravedad de juramento.</w:t>
      </w:r>
    </w:p>
    <w:p w14:paraId="49C1C16B" w14:textId="77777777" w:rsidR="00040A94" w:rsidRPr="00D31461" w:rsidRDefault="00040A94" w:rsidP="00040A94">
      <w:pPr>
        <w:tabs>
          <w:tab w:val="left" w:pos="3645"/>
        </w:tabs>
        <w:spacing w:line="276" w:lineRule="auto"/>
        <w:jc w:val="both"/>
      </w:pPr>
    </w:p>
    <w:p w14:paraId="29261045" w14:textId="77777777" w:rsidR="00040A94" w:rsidRPr="00D31461" w:rsidRDefault="00040A94" w:rsidP="00040A94">
      <w:pPr>
        <w:tabs>
          <w:tab w:val="left" w:pos="3645"/>
        </w:tabs>
        <w:spacing w:line="276" w:lineRule="auto"/>
        <w:jc w:val="both"/>
      </w:pPr>
    </w:p>
    <w:p w14:paraId="344AFE36" w14:textId="77777777" w:rsidR="00040A94" w:rsidRPr="00D31461" w:rsidRDefault="00040A94" w:rsidP="00040A94">
      <w:pPr>
        <w:tabs>
          <w:tab w:val="left" w:pos="3645"/>
        </w:tabs>
        <w:spacing w:line="276" w:lineRule="auto"/>
        <w:jc w:val="both"/>
      </w:pPr>
    </w:p>
    <w:p w14:paraId="3C071A9C" w14:textId="77777777" w:rsidR="00040A94" w:rsidRPr="00D31461" w:rsidRDefault="00040A94" w:rsidP="00040A94">
      <w:pPr>
        <w:tabs>
          <w:tab w:val="left" w:pos="3645"/>
        </w:tabs>
        <w:spacing w:line="276" w:lineRule="auto"/>
        <w:jc w:val="both"/>
      </w:pPr>
      <w:r w:rsidRPr="00D31461">
        <w:t xml:space="preserve">Atentamente; </w:t>
      </w:r>
    </w:p>
    <w:p w14:paraId="7794A6F7" w14:textId="77777777" w:rsidR="00040A94" w:rsidRPr="00D31461" w:rsidRDefault="00040A94" w:rsidP="00040A94">
      <w:pPr>
        <w:tabs>
          <w:tab w:val="left" w:pos="3645"/>
        </w:tabs>
        <w:spacing w:line="276" w:lineRule="auto"/>
        <w:jc w:val="both"/>
      </w:pPr>
    </w:p>
    <w:p w14:paraId="1CD638D6" w14:textId="77777777" w:rsidR="00040A94" w:rsidRPr="00D31461" w:rsidRDefault="00040A94" w:rsidP="00040A94">
      <w:pPr>
        <w:tabs>
          <w:tab w:val="left" w:pos="3645"/>
        </w:tabs>
        <w:spacing w:line="276" w:lineRule="auto"/>
        <w:jc w:val="both"/>
      </w:pPr>
    </w:p>
    <w:p w14:paraId="614F1AD2" w14:textId="77777777" w:rsidR="00040A94" w:rsidRPr="00D31461" w:rsidRDefault="00040A94" w:rsidP="00040A94">
      <w:pPr>
        <w:tabs>
          <w:tab w:val="left" w:pos="3645"/>
        </w:tabs>
        <w:spacing w:line="276" w:lineRule="auto"/>
        <w:jc w:val="both"/>
      </w:pPr>
    </w:p>
    <w:p w14:paraId="32C4C328" w14:textId="77777777" w:rsidR="00040A94" w:rsidRPr="00D31461" w:rsidRDefault="00040A94" w:rsidP="00040A94">
      <w:pPr>
        <w:tabs>
          <w:tab w:val="left" w:pos="3645"/>
        </w:tabs>
        <w:spacing w:line="600" w:lineRule="auto"/>
        <w:jc w:val="both"/>
      </w:pPr>
      <w:r w:rsidRPr="00D31461">
        <w:rPr>
          <w:b/>
          <w:bCs/>
        </w:rPr>
        <w:t xml:space="preserve">Nombre y Firma Representante legal _______________________ </w:t>
      </w:r>
    </w:p>
    <w:p w14:paraId="417F9957" w14:textId="77777777" w:rsidR="00040A94" w:rsidRPr="00D31461" w:rsidRDefault="00040A94" w:rsidP="00040A94">
      <w:pPr>
        <w:tabs>
          <w:tab w:val="left" w:pos="3645"/>
        </w:tabs>
        <w:spacing w:line="600" w:lineRule="auto"/>
        <w:jc w:val="both"/>
      </w:pPr>
      <w:r w:rsidRPr="00D31461">
        <w:rPr>
          <w:b/>
          <w:bCs/>
        </w:rPr>
        <w:t xml:space="preserve">C.C. N° ________________________________________________ </w:t>
      </w:r>
    </w:p>
    <w:p w14:paraId="572A8734" w14:textId="77777777" w:rsidR="00040A94" w:rsidRPr="00D31461" w:rsidRDefault="00040A94" w:rsidP="00040A94">
      <w:pPr>
        <w:tabs>
          <w:tab w:val="left" w:pos="3645"/>
        </w:tabs>
        <w:spacing w:line="600" w:lineRule="auto"/>
        <w:jc w:val="both"/>
        <w:rPr>
          <w:b/>
          <w:bCs/>
        </w:rPr>
      </w:pPr>
      <w:r w:rsidRPr="00D31461">
        <w:rPr>
          <w:b/>
          <w:bCs/>
        </w:rPr>
        <w:t>Nombre Razón Social ____________________________________</w:t>
      </w:r>
    </w:p>
    <w:p w14:paraId="760C61B9" w14:textId="680BE2AC" w:rsidR="00040A94" w:rsidRDefault="00040A94" w:rsidP="0086524B">
      <w:pPr>
        <w:tabs>
          <w:tab w:val="left" w:pos="3645"/>
        </w:tabs>
        <w:spacing w:line="600" w:lineRule="auto"/>
        <w:jc w:val="both"/>
        <w:rPr>
          <w:b/>
          <w:color w:val="000000"/>
          <w:sz w:val="18"/>
        </w:rPr>
      </w:pPr>
      <w:r w:rsidRPr="00D31461">
        <w:rPr>
          <w:b/>
          <w:bCs/>
        </w:rPr>
        <w:t>NIT._______________________________</w:t>
      </w:r>
    </w:p>
    <w:p w14:paraId="1AA9F739" w14:textId="77777777" w:rsidR="006162AC" w:rsidRDefault="006162AC" w:rsidP="00216708">
      <w:pPr>
        <w:jc w:val="center"/>
        <w:rPr>
          <w:b/>
          <w:color w:val="000000"/>
          <w:sz w:val="18"/>
        </w:rPr>
      </w:pPr>
    </w:p>
    <w:p w14:paraId="4DBBE703" w14:textId="77777777" w:rsidR="006162AC" w:rsidRDefault="006162AC" w:rsidP="00216708">
      <w:pPr>
        <w:jc w:val="center"/>
        <w:rPr>
          <w:b/>
          <w:color w:val="000000"/>
          <w:sz w:val="18"/>
        </w:rPr>
      </w:pPr>
    </w:p>
    <w:p w14:paraId="365CAFC6" w14:textId="77777777" w:rsidR="00040A94" w:rsidRDefault="00040A94" w:rsidP="00216708">
      <w:pPr>
        <w:jc w:val="center"/>
        <w:rPr>
          <w:b/>
          <w:color w:val="000000"/>
          <w:sz w:val="18"/>
        </w:rPr>
      </w:pPr>
    </w:p>
    <w:p w14:paraId="72D51775" w14:textId="77777777" w:rsidR="00040A94" w:rsidRDefault="00040A94" w:rsidP="00216708">
      <w:pPr>
        <w:jc w:val="center"/>
        <w:rPr>
          <w:b/>
          <w:color w:val="000000"/>
          <w:sz w:val="18"/>
        </w:rPr>
      </w:pPr>
    </w:p>
    <w:p w14:paraId="1E41308A" w14:textId="77777777" w:rsidR="00040A94" w:rsidRDefault="00040A94" w:rsidP="00216708">
      <w:pPr>
        <w:jc w:val="center"/>
        <w:rPr>
          <w:b/>
          <w:color w:val="000000"/>
          <w:sz w:val="18"/>
        </w:rPr>
      </w:pPr>
    </w:p>
    <w:p w14:paraId="1F6DFB23" w14:textId="77777777" w:rsidR="00040A94" w:rsidRDefault="00040A94" w:rsidP="00216708">
      <w:pPr>
        <w:jc w:val="center"/>
        <w:rPr>
          <w:b/>
          <w:color w:val="000000"/>
          <w:sz w:val="18"/>
        </w:rPr>
      </w:pPr>
    </w:p>
    <w:p w14:paraId="5B112899" w14:textId="77777777" w:rsidR="00EB69D9" w:rsidRDefault="00EB69D9" w:rsidP="00216708">
      <w:pPr>
        <w:jc w:val="center"/>
        <w:rPr>
          <w:b/>
          <w:color w:val="000000"/>
          <w:sz w:val="18"/>
        </w:rPr>
      </w:pPr>
    </w:p>
    <w:p w14:paraId="4C38F64A" w14:textId="77777777" w:rsidR="00EB69D9" w:rsidRDefault="00EB69D9" w:rsidP="00216708">
      <w:pPr>
        <w:jc w:val="center"/>
        <w:rPr>
          <w:b/>
          <w:color w:val="000000"/>
          <w:sz w:val="18"/>
        </w:rPr>
      </w:pPr>
    </w:p>
    <w:sectPr w:rsidR="00EB69D9" w:rsidSect="007516BE">
      <w:headerReference w:type="default" r:id="rId14"/>
      <w:footerReference w:type="default" r:id="rId15"/>
      <w:pgSz w:w="12242" w:h="15842" w:code="1"/>
      <w:pgMar w:top="1134" w:right="1752" w:bottom="902" w:left="1701" w:header="709" w:footer="35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49823" w14:textId="77777777" w:rsidR="002160B3" w:rsidRDefault="002160B3" w:rsidP="004E5B6E">
      <w:r>
        <w:separator/>
      </w:r>
    </w:p>
  </w:endnote>
  <w:endnote w:type="continuationSeparator" w:id="0">
    <w:p w14:paraId="27BB74F5" w14:textId="77777777" w:rsidR="002160B3" w:rsidRDefault="002160B3"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Sans Serif">
    <w:altName w:val="Times New Roman"/>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DejaVu LGC Sans">
    <w:altName w:val="Times New Roman"/>
    <w:charset w:val="00"/>
    <w:family w:val="auto"/>
    <w:pitch w:val="variable"/>
  </w:font>
  <w:font w:name="Consolas">
    <w:panose1 w:val="020B0609020204030204"/>
    <w:charset w:val="00"/>
    <w:family w:val="modern"/>
    <w:pitch w:val="fixed"/>
    <w:sig w:usb0="E00006FF" w:usb1="0000FCFF" w:usb2="00000001" w:usb3="00000000" w:csb0="0000019F" w:csb1="00000000"/>
  </w:font>
  <w:font w:name="Univers">
    <w:charset w:val="00"/>
    <w:family w:val="swiss"/>
    <w:pitch w:val="variable"/>
    <w:sig w:usb0="80000287" w:usb1="00000000" w:usb2="00000000" w:usb3="00000000" w:csb0="0000000F" w:csb1="00000000"/>
  </w:font>
  <w:font w:name="Century Gothic">
    <w:altName w:val="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charset w:val="00"/>
    <w:family w:val="modern"/>
    <w:pitch w:val="default"/>
    <w:sig w:usb0="00000000"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1D960" w14:textId="77777777" w:rsidR="00347E73" w:rsidRDefault="00347E7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7B5AB" w14:textId="77777777" w:rsidR="002160B3" w:rsidRDefault="002160B3" w:rsidP="004E5B6E">
      <w:r>
        <w:separator/>
      </w:r>
    </w:p>
  </w:footnote>
  <w:footnote w:type="continuationSeparator" w:id="0">
    <w:p w14:paraId="5E197EC4" w14:textId="77777777" w:rsidR="002160B3" w:rsidRDefault="002160B3" w:rsidP="004E5B6E">
      <w:r>
        <w:continuationSeparator/>
      </w:r>
    </w:p>
  </w:footnote>
  <w:footnote w:id="1">
    <w:p w14:paraId="01253774" w14:textId="77777777" w:rsidR="00347E73" w:rsidRPr="000E1E10" w:rsidRDefault="00347E73" w:rsidP="00DF336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47E73" w:rsidRPr="00DE1B41" w14:paraId="5A96B3DA" w14:textId="77777777" w:rsidTr="006D4C3B">
      <w:trPr>
        <w:trHeight w:val="57"/>
        <w:jc w:val="center"/>
      </w:trPr>
      <w:tc>
        <w:tcPr>
          <w:tcW w:w="2125" w:type="dxa"/>
          <w:tcBorders>
            <w:top w:val="single" w:sz="4" w:space="0" w:color="auto"/>
            <w:left w:val="single" w:sz="4" w:space="0" w:color="auto"/>
            <w:bottom w:val="single" w:sz="4" w:space="0" w:color="auto"/>
            <w:right w:val="single" w:sz="4" w:space="0" w:color="auto"/>
          </w:tcBorders>
          <w:vAlign w:val="center"/>
        </w:tcPr>
        <w:p w14:paraId="14365B26" w14:textId="77777777" w:rsidR="00347E73" w:rsidRPr="00DE1B41" w:rsidRDefault="00347E73" w:rsidP="002D2959">
          <w:pPr>
            <w:pStyle w:val="Encabezado"/>
            <w:rPr>
              <w:sz w:val="16"/>
              <w:szCs w:val="18"/>
            </w:rPr>
          </w:pPr>
          <w:r w:rsidRPr="00056526">
            <w:rPr>
              <w:b/>
              <w:sz w:val="16"/>
              <w:szCs w:val="18"/>
              <w:lang w:val="es-CO"/>
            </w:rPr>
            <w:t xml:space="preserve">Página </w:t>
          </w:r>
          <w:r w:rsidRPr="00056526">
            <w:rPr>
              <w:b/>
              <w:sz w:val="16"/>
              <w:szCs w:val="18"/>
              <w:lang w:val="es-CO"/>
            </w:rPr>
            <w:fldChar w:fldCharType="begin"/>
          </w:r>
          <w:r w:rsidRPr="00056526">
            <w:rPr>
              <w:b/>
              <w:sz w:val="16"/>
              <w:szCs w:val="18"/>
              <w:lang w:val="es-CO"/>
            </w:rPr>
            <w:instrText xml:space="preserve"> PAGE </w:instrText>
          </w:r>
          <w:r w:rsidRPr="00056526">
            <w:rPr>
              <w:b/>
              <w:sz w:val="16"/>
              <w:szCs w:val="18"/>
              <w:lang w:val="es-CO"/>
            </w:rPr>
            <w:fldChar w:fldCharType="separate"/>
          </w:r>
          <w:r w:rsidRPr="00056526">
            <w:rPr>
              <w:b/>
              <w:sz w:val="16"/>
              <w:szCs w:val="18"/>
              <w:lang w:val="es-CO"/>
            </w:rPr>
            <w:t>44</w:t>
          </w:r>
          <w:r w:rsidRPr="00056526">
            <w:rPr>
              <w:sz w:val="16"/>
              <w:szCs w:val="18"/>
            </w:rPr>
            <w:fldChar w:fldCharType="end"/>
          </w:r>
          <w:r w:rsidRPr="00056526">
            <w:rPr>
              <w:b/>
              <w:sz w:val="16"/>
              <w:szCs w:val="18"/>
              <w:lang w:val="es-CO"/>
            </w:rPr>
            <w:t xml:space="preserve"> de </w:t>
          </w:r>
          <w:r w:rsidRPr="00056526">
            <w:rPr>
              <w:b/>
              <w:sz w:val="16"/>
              <w:szCs w:val="18"/>
              <w:lang w:val="es-CO"/>
            </w:rPr>
            <w:fldChar w:fldCharType="begin"/>
          </w:r>
          <w:r w:rsidRPr="00056526">
            <w:rPr>
              <w:b/>
              <w:sz w:val="16"/>
              <w:szCs w:val="18"/>
              <w:lang w:val="es-CO"/>
            </w:rPr>
            <w:instrText xml:space="preserve"> NUMPAGES  </w:instrText>
          </w:r>
          <w:r w:rsidRPr="00056526">
            <w:rPr>
              <w:b/>
              <w:sz w:val="16"/>
              <w:szCs w:val="18"/>
              <w:lang w:val="es-CO"/>
            </w:rPr>
            <w:fldChar w:fldCharType="separate"/>
          </w:r>
          <w:r w:rsidRPr="00056526">
            <w:rPr>
              <w:b/>
              <w:sz w:val="16"/>
              <w:szCs w:val="18"/>
              <w:lang w:val="es-CO"/>
            </w:rPr>
            <w:t>74</w:t>
          </w:r>
          <w:r w:rsidRPr="00056526">
            <w:rPr>
              <w:sz w:val="16"/>
              <w:szCs w:val="18"/>
            </w:rPr>
            <w:fldChar w:fldCharType="end"/>
          </w:r>
        </w:p>
      </w:tc>
      <w:tc>
        <w:tcPr>
          <w:tcW w:w="5670" w:type="dxa"/>
          <w:vMerge w:val="restart"/>
          <w:tcBorders>
            <w:left w:val="single" w:sz="4" w:space="0" w:color="auto"/>
          </w:tcBorders>
          <w:vAlign w:val="center"/>
        </w:tcPr>
        <w:p w14:paraId="04537C14" w14:textId="77777777" w:rsidR="00347E73" w:rsidRPr="00DE1B41" w:rsidRDefault="00347E73" w:rsidP="002D2959">
          <w:pPr>
            <w:rPr>
              <w:sz w:val="16"/>
              <w:szCs w:val="18"/>
            </w:rPr>
          </w:pPr>
          <w:r w:rsidRPr="00DE1B41">
            <w:rPr>
              <w:sz w:val="16"/>
              <w:szCs w:val="18"/>
            </w:rPr>
            <w:t xml:space="preserve">           PROCEDIMIENTO: REALIZAR CONTRATACIÓN DIRECTA</w:t>
          </w:r>
        </w:p>
      </w:tc>
      <w:tc>
        <w:tcPr>
          <w:tcW w:w="2458" w:type="dxa"/>
          <w:vMerge w:val="restart"/>
        </w:tcPr>
        <w:p w14:paraId="11CBB262" w14:textId="77777777" w:rsidR="00347E73" w:rsidRPr="00DE1B41" w:rsidRDefault="00347E73" w:rsidP="002D2959">
          <w:pPr>
            <w:jc w:val="center"/>
            <w:rPr>
              <w:noProof/>
              <w:sz w:val="16"/>
              <w:szCs w:val="24"/>
              <w:lang w:val="es-CO" w:eastAsia="es-CO"/>
            </w:rPr>
          </w:pPr>
        </w:p>
        <w:p w14:paraId="4E870609" w14:textId="77777777" w:rsidR="00347E73" w:rsidRPr="00DE1B41" w:rsidRDefault="00347E73" w:rsidP="002D2959">
          <w:pPr>
            <w:jc w:val="center"/>
            <w:rPr>
              <w:noProof/>
              <w:sz w:val="16"/>
              <w:szCs w:val="24"/>
              <w:lang w:val="es-CO" w:eastAsia="es-CO"/>
            </w:rPr>
          </w:pPr>
          <w:r w:rsidRPr="00DE1B41">
            <w:rPr>
              <w:noProof/>
              <w:sz w:val="16"/>
              <w:szCs w:val="24"/>
              <w:lang w:val="es-CO" w:eastAsia="es-CO"/>
            </w:rPr>
            <w:drawing>
              <wp:inline distT="0" distB="0" distL="0" distR="0" wp14:anchorId="60022366" wp14:editId="4D14E030">
                <wp:extent cx="779646" cy="481263"/>
                <wp:effectExtent l="0" t="0" r="0" b="0"/>
                <wp:docPr id="7626587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779883" cy="481409"/>
                        </a:xfrm>
                        <a:prstGeom prst="rect">
                          <a:avLst/>
                        </a:prstGeom>
                        <a:noFill/>
                        <a:ln w="9525">
                          <a:noFill/>
                          <a:miter lim="800000"/>
                          <a:headEnd/>
                          <a:tailEnd/>
                        </a:ln>
                      </pic:spPr>
                    </pic:pic>
                  </a:graphicData>
                </a:graphic>
              </wp:inline>
            </w:drawing>
          </w:r>
        </w:p>
        <w:p w14:paraId="2CFF5618" w14:textId="77777777" w:rsidR="00347E73" w:rsidRPr="00DE1B41" w:rsidRDefault="00347E73" w:rsidP="002D2959">
          <w:pPr>
            <w:jc w:val="center"/>
            <w:rPr>
              <w:sz w:val="16"/>
              <w:szCs w:val="24"/>
            </w:rPr>
          </w:pPr>
          <w:r w:rsidRPr="00DE1B41">
            <w:rPr>
              <w:noProof/>
              <w:sz w:val="16"/>
              <w:szCs w:val="18"/>
              <w:lang w:val="es-CO" w:eastAsia="es-CO"/>
            </w:rPr>
            <w:t>POLICÍA</w:t>
          </w:r>
          <w:r w:rsidRPr="00DE1B41">
            <w:rPr>
              <w:noProof/>
              <w:sz w:val="16"/>
              <w:szCs w:val="24"/>
              <w:lang w:val="es-CO" w:eastAsia="es-CO"/>
            </w:rPr>
            <w:t xml:space="preserve"> </w:t>
          </w:r>
          <w:r w:rsidRPr="00DE1B41">
            <w:rPr>
              <w:noProof/>
              <w:sz w:val="16"/>
              <w:szCs w:val="18"/>
              <w:lang w:val="es-CO" w:eastAsia="es-CO"/>
            </w:rPr>
            <w:t>NACIONAL</w:t>
          </w:r>
        </w:p>
      </w:tc>
    </w:tr>
    <w:tr w:rsidR="00347E73" w:rsidRPr="00DE1B41" w14:paraId="1B6900AF" w14:textId="77777777" w:rsidTr="006D4C3B">
      <w:trPr>
        <w:trHeight w:val="57"/>
        <w:jc w:val="center"/>
      </w:trPr>
      <w:tc>
        <w:tcPr>
          <w:tcW w:w="2125" w:type="dxa"/>
          <w:tcBorders>
            <w:top w:val="single" w:sz="4" w:space="0" w:color="auto"/>
            <w:left w:val="single" w:sz="4" w:space="0" w:color="auto"/>
            <w:bottom w:val="single" w:sz="4" w:space="0" w:color="auto"/>
            <w:right w:val="single" w:sz="4" w:space="0" w:color="auto"/>
          </w:tcBorders>
          <w:vAlign w:val="center"/>
        </w:tcPr>
        <w:p w14:paraId="627EA9EE" w14:textId="77777777" w:rsidR="00347E73" w:rsidRPr="00DE1B41" w:rsidRDefault="00347E73" w:rsidP="002D2959">
          <w:pPr>
            <w:rPr>
              <w:b/>
              <w:sz w:val="16"/>
              <w:szCs w:val="18"/>
            </w:rPr>
          </w:pPr>
          <w:r w:rsidRPr="00DE1B41">
            <w:rPr>
              <w:b/>
              <w:sz w:val="16"/>
              <w:szCs w:val="18"/>
            </w:rPr>
            <w:t>Código: 2BS-FR-0039</w:t>
          </w:r>
        </w:p>
      </w:tc>
      <w:tc>
        <w:tcPr>
          <w:tcW w:w="5670" w:type="dxa"/>
          <w:vMerge/>
          <w:tcBorders>
            <w:left w:val="single" w:sz="4" w:space="0" w:color="auto"/>
          </w:tcBorders>
          <w:vAlign w:val="center"/>
        </w:tcPr>
        <w:p w14:paraId="3049F357" w14:textId="77777777" w:rsidR="00347E73" w:rsidRPr="00DE1B41" w:rsidRDefault="00347E73" w:rsidP="002D2959">
          <w:pPr>
            <w:jc w:val="center"/>
            <w:rPr>
              <w:sz w:val="16"/>
              <w:szCs w:val="24"/>
            </w:rPr>
          </w:pPr>
        </w:p>
      </w:tc>
      <w:tc>
        <w:tcPr>
          <w:tcW w:w="2458" w:type="dxa"/>
          <w:vMerge/>
        </w:tcPr>
        <w:p w14:paraId="20092F51" w14:textId="77777777" w:rsidR="00347E73" w:rsidRPr="00DE1B41" w:rsidRDefault="00347E73" w:rsidP="002D2959">
          <w:pPr>
            <w:rPr>
              <w:sz w:val="16"/>
              <w:szCs w:val="24"/>
            </w:rPr>
          </w:pPr>
        </w:p>
      </w:tc>
    </w:tr>
    <w:tr w:rsidR="00347E73" w:rsidRPr="00DE1B41" w14:paraId="6E76F576" w14:textId="77777777" w:rsidTr="006D4C3B">
      <w:trPr>
        <w:trHeight w:val="57"/>
        <w:jc w:val="center"/>
      </w:trPr>
      <w:tc>
        <w:tcPr>
          <w:tcW w:w="2125" w:type="dxa"/>
          <w:tcBorders>
            <w:top w:val="single" w:sz="4" w:space="0" w:color="auto"/>
          </w:tcBorders>
          <w:vAlign w:val="center"/>
        </w:tcPr>
        <w:p w14:paraId="264BED47" w14:textId="77777777" w:rsidR="00347E73" w:rsidRPr="00DE1B41" w:rsidRDefault="00347E73" w:rsidP="002D2959">
          <w:pPr>
            <w:rPr>
              <w:b/>
              <w:sz w:val="16"/>
              <w:szCs w:val="18"/>
            </w:rPr>
          </w:pPr>
          <w:r w:rsidRPr="00DE1B41">
            <w:rPr>
              <w:b/>
              <w:sz w:val="16"/>
              <w:szCs w:val="18"/>
            </w:rPr>
            <w:t>Fecha:  27/06/2012</w:t>
          </w:r>
        </w:p>
      </w:tc>
      <w:tc>
        <w:tcPr>
          <w:tcW w:w="5670" w:type="dxa"/>
          <w:vMerge w:val="restart"/>
          <w:vAlign w:val="center"/>
        </w:tcPr>
        <w:p w14:paraId="49DA7D02" w14:textId="77777777" w:rsidR="00347E73" w:rsidRPr="00DE1B41" w:rsidRDefault="00347E73" w:rsidP="002D2959">
          <w:pPr>
            <w:jc w:val="center"/>
            <w:rPr>
              <w:sz w:val="16"/>
              <w:szCs w:val="18"/>
            </w:rPr>
          </w:pPr>
          <w:r w:rsidRPr="00DE1B41">
            <w:rPr>
              <w:sz w:val="16"/>
              <w:szCs w:val="18"/>
            </w:rPr>
            <w:t xml:space="preserve">INVITACIÓN CONTRATACIÓN DIRECTA </w:t>
          </w:r>
        </w:p>
      </w:tc>
      <w:tc>
        <w:tcPr>
          <w:tcW w:w="2458" w:type="dxa"/>
          <w:vMerge/>
        </w:tcPr>
        <w:p w14:paraId="5DFA82C0" w14:textId="77777777" w:rsidR="00347E73" w:rsidRPr="00DE1B41" w:rsidRDefault="00347E73" w:rsidP="002D2959">
          <w:pPr>
            <w:rPr>
              <w:sz w:val="16"/>
              <w:szCs w:val="24"/>
            </w:rPr>
          </w:pPr>
        </w:p>
      </w:tc>
    </w:tr>
    <w:tr w:rsidR="00347E73" w:rsidRPr="00DE1B41" w14:paraId="458D7D06" w14:textId="77777777" w:rsidTr="006D4C3B">
      <w:trPr>
        <w:trHeight w:val="57"/>
        <w:jc w:val="center"/>
      </w:trPr>
      <w:tc>
        <w:tcPr>
          <w:tcW w:w="2125" w:type="dxa"/>
          <w:vAlign w:val="center"/>
        </w:tcPr>
        <w:p w14:paraId="64B3976B" w14:textId="77777777" w:rsidR="00347E73" w:rsidRPr="00DE1B41" w:rsidRDefault="00347E73" w:rsidP="002D2959">
          <w:pPr>
            <w:rPr>
              <w:b/>
              <w:sz w:val="16"/>
              <w:szCs w:val="18"/>
            </w:rPr>
          </w:pPr>
          <w:r w:rsidRPr="00DE1B41">
            <w:rPr>
              <w:b/>
              <w:sz w:val="16"/>
              <w:szCs w:val="18"/>
            </w:rPr>
            <w:t>Versión: 1</w:t>
          </w:r>
        </w:p>
      </w:tc>
      <w:tc>
        <w:tcPr>
          <w:tcW w:w="5670" w:type="dxa"/>
          <w:vMerge/>
        </w:tcPr>
        <w:p w14:paraId="58C4BEE8" w14:textId="77777777" w:rsidR="00347E73" w:rsidRPr="00DE1B41" w:rsidRDefault="00347E73" w:rsidP="002D2959">
          <w:pPr>
            <w:rPr>
              <w:sz w:val="16"/>
              <w:szCs w:val="24"/>
            </w:rPr>
          </w:pPr>
        </w:p>
      </w:tc>
      <w:tc>
        <w:tcPr>
          <w:tcW w:w="2458" w:type="dxa"/>
          <w:vMerge/>
        </w:tcPr>
        <w:p w14:paraId="0EDCBEB9" w14:textId="77777777" w:rsidR="00347E73" w:rsidRPr="00DE1B41" w:rsidRDefault="00347E73" w:rsidP="002D2959">
          <w:pPr>
            <w:rPr>
              <w:sz w:val="16"/>
              <w:szCs w:val="24"/>
            </w:rPr>
          </w:pPr>
        </w:p>
      </w:tc>
    </w:tr>
  </w:tbl>
  <w:p w14:paraId="7E5C8E48" w14:textId="77777777" w:rsidR="00347E73" w:rsidRDefault="00347E7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47E73" w:rsidRPr="00DE1B41" w14:paraId="372D6F1C" w14:textId="77777777" w:rsidTr="006D4C3B">
      <w:trPr>
        <w:trHeight w:val="57"/>
        <w:jc w:val="center"/>
      </w:trPr>
      <w:tc>
        <w:tcPr>
          <w:tcW w:w="2125" w:type="dxa"/>
          <w:tcBorders>
            <w:top w:val="single" w:sz="4" w:space="0" w:color="auto"/>
            <w:left w:val="single" w:sz="4" w:space="0" w:color="auto"/>
            <w:bottom w:val="single" w:sz="4" w:space="0" w:color="auto"/>
            <w:right w:val="single" w:sz="4" w:space="0" w:color="auto"/>
          </w:tcBorders>
          <w:vAlign w:val="center"/>
        </w:tcPr>
        <w:p w14:paraId="22ED922C" w14:textId="77777777" w:rsidR="00347E73" w:rsidRPr="00DE1B41" w:rsidRDefault="00347E73" w:rsidP="002D2959">
          <w:pPr>
            <w:pStyle w:val="Encabezado"/>
            <w:rPr>
              <w:sz w:val="16"/>
              <w:szCs w:val="18"/>
            </w:rPr>
          </w:pPr>
          <w:r w:rsidRPr="00056526">
            <w:rPr>
              <w:b/>
              <w:sz w:val="16"/>
              <w:szCs w:val="18"/>
              <w:lang w:val="es-CO"/>
            </w:rPr>
            <w:t xml:space="preserve">Página </w:t>
          </w:r>
          <w:r w:rsidRPr="00056526">
            <w:rPr>
              <w:b/>
              <w:sz w:val="16"/>
              <w:szCs w:val="18"/>
              <w:lang w:val="es-CO"/>
            </w:rPr>
            <w:fldChar w:fldCharType="begin"/>
          </w:r>
          <w:r w:rsidRPr="00056526">
            <w:rPr>
              <w:b/>
              <w:sz w:val="16"/>
              <w:szCs w:val="18"/>
              <w:lang w:val="es-CO"/>
            </w:rPr>
            <w:instrText xml:space="preserve"> PAGE </w:instrText>
          </w:r>
          <w:r w:rsidRPr="00056526">
            <w:rPr>
              <w:b/>
              <w:sz w:val="16"/>
              <w:szCs w:val="18"/>
              <w:lang w:val="es-CO"/>
            </w:rPr>
            <w:fldChar w:fldCharType="separate"/>
          </w:r>
          <w:r w:rsidRPr="00056526">
            <w:rPr>
              <w:b/>
              <w:sz w:val="16"/>
              <w:szCs w:val="18"/>
              <w:lang w:val="es-CO"/>
            </w:rPr>
            <w:t>44</w:t>
          </w:r>
          <w:r w:rsidRPr="00056526">
            <w:rPr>
              <w:sz w:val="16"/>
              <w:szCs w:val="18"/>
            </w:rPr>
            <w:fldChar w:fldCharType="end"/>
          </w:r>
          <w:r w:rsidRPr="00056526">
            <w:rPr>
              <w:b/>
              <w:sz w:val="16"/>
              <w:szCs w:val="18"/>
              <w:lang w:val="es-CO"/>
            </w:rPr>
            <w:t xml:space="preserve"> de </w:t>
          </w:r>
          <w:r w:rsidRPr="00056526">
            <w:rPr>
              <w:b/>
              <w:sz w:val="16"/>
              <w:szCs w:val="18"/>
              <w:lang w:val="es-CO"/>
            </w:rPr>
            <w:fldChar w:fldCharType="begin"/>
          </w:r>
          <w:r w:rsidRPr="00056526">
            <w:rPr>
              <w:b/>
              <w:sz w:val="16"/>
              <w:szCs w:val="18"/>
              <w:lang w:val="es-CO"/>
            </w:rPr>
            <w:instrText xml:space="preserve"> NUMPAGES  </w:instrText>
          </w:r>
          <w:r w:rsidRPr="00056526">
            <w:rPr>
              <w:b/>
              <w:sz w:val="16"/>
              <w:szCs w:val="18"/>
              <w:lang w:val="es-CO"/>
            </w:rPr>
            <w:fldChar w:fldCharType="separate"/>
          </w:r>
          <w:r w:rsidRPr="00056526">
            <w:rPr>
              <w:b/>
              <w:sz w:val="16"/>
              <w:szCs w:val="18"/>
              <w:lang w:val="es-CO"/>
            </w:rPr>
            <w:t>74</w:t>
          </w:r>
          <w:r w:rsidRPr="00056526">
            <w:rPr>
              <w:sz w:val="16"/>
              <w:szCs w:val="18"/>
            </w:rPr>
            <w:fldChar w:fldCharType="end"/>
          </w:r>
        </w:p>
      </w:tc>
      <w:tc>
        <w:tcPr>
          <w:tcW w:w="5670" w:type="dxa"/>
          <w:vMerge w:val="restart"/>
          <w:tcBorders>
            <w:left w:val="single" w:sz="4" w:space="0" w:color="auto"/>
          </w:tcBorders>
          <w:vAlign w:val="center"/>
        </w:tcPr>
        <w:p w14:paraId="0F0D73BC" w14:textId="77777777" w:rsidR="00347E73" w:rsidRPr="00DE1B41" w:rsidRDefault="00347E73" w:rsidP="002D2959">
          <w:pPr>
            <w:rPr>
              <w:sz w:val="16"/>
              <w:szCs w:val="18"/>
            </w:rPr>
          </w:pPr>
          <w:r w:rsidRPr="00DE1B41">
            <w:rPr>
              <w:sz w:val="16"/>
              <w:szCs w:val="18"/>
            </w:rPr>
            <w:t xml:space="preserve">           PROCEDIMIENTO: REALIZAR CONTRATACIÓN DIRECTA</w:t>
          </w:r>
        </w:p>
      </w:tc>
      <w:tc>
        <w:tcPr>
          <w:tcW w:w="2458" w:type="dxa"/>
          <w:vMerge w:val="restart"/>
        </w:tcPr>
        <w:p w14:paraId="121DAD4B" w14:textId="77777777" w:rsidR="00347E73" w:rsidRPr="00DE1B41" w:rsidRDefault="00347E73" w:rsidP="002D2959">
          <w:pPr>
            <w:jc w:val="center"/>
            <w:rPr>
              <w:noProof/>
              <w:sz w:val="16"/>
              <w:szCs w:val="24"/>
              <w:lang w:val="es-CO" w:eastAsia="es-CO"/>
            </w:rPr>
          </w:pPr>
        </w:p>
        <w:p w14:paraId="178DE05A" w14:textId="77777777" w:rsidR="00347E73" w:rsidRPr="00DE1B41" w:rsidRDefault="00347E73" w:rsidP="002D2959">
          <w:pPr>
            <w:jc w:val="center"/>
            <w:rPr>
              <w:noProof/>
              <w:sz w:val="16"/>
              <w:szCs w:val="24"/>
              <w:lang w:val="es-CO" w:eastAsia="es-CO"/>
            </w:rPr>
          </w:pPr>
          <w:r w:rsidRPr="00DE1B41">
            <w:rPr>
              <w:noProof/>
              <w:sz w:val="16"/>
              <w:szCs w:val="24"/>
              <w:lang w:val="es-CO" w:eastAsia="es-CO"/>
            </w:rPr>
            <w:drawing>
              <wp:inline distT="0" distB="0" distL="0" distR="0" wp14:anchorId="38D27198" wp14:editId="7C5C9F85">
                <wp:extent cx="779646" cy="481263"/>
                <wp:effectExtent l="0" t="0" r="0" b="0"/>
                <wp:docPr id="2264365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779883" cy="481409"/>
                        </a:xfrm>
                        <a:prstGeom prst="rect">
                          <a:avLst/>
                        </a:prstGeom>
                        <a:noFill/>
                        <a:ln w="9525">
                          <a:noFill/>
                          <a:miter lim="800000"/>
                          <a:headEnd/>
                          <a:tailEnd/>
                        </a:ln>
                      </pic:spPr>
                    </pic:pic>
                  </a:graphicData>
                </a:graphic>
              </wp:inline>
            </w:drawing>
          </w:r>
        </w:p>
        <w:p w14:paraId="38E4A8D3" w14:textId="77777777" w:rsidR="00347E73" w:rsidRPr="00DE1B41" w:rsidRDefault="00347E73" w:rsidP="002D2959">
          <w:pPr>
            <w:jc w:val="center"/>
            <w:rPr>
              <w:sz w:val="16"/>
              <w:szCs w:val="24"/>
            </w:rPr>
          </w:pPr>
          <w:r w:rsidRPr="00DE1B41">
            <w:rPr>
              <w:noProof/>
              <w:sz w:val="16"/>
              <w:szCs w:val="18"/>
              <w:lang w:val="es-CO" w:eastAsia="es-CO"/>
            </w:rPr>
            <w:t>POLICÍA</w:t>
          </w:r>
          <w:r w:rsidRPr="00DE1B41">
            <w:rPr>
              <w:noProof/>
              <w:sz w:val="16"/>
              <w:szCs w:val="24"/>
              <w:lang w:val="es-CO" w:eastAsia="es-CO"/>
            </w:rPr>
            <w:t xml:space="preserve"> </w:t>
          </w:r>
          <w:r w:rsidRPr="00DE1B41">
            <w:rPr>
              <w:noProof/>
              <w:sz w:val="16"/>
              <w:szCs w:val="18"/>
              <w:lang w:val="es-CO" w:eastAsia="es-CO"/>
            </w:rPr>
            <w:t>NACIONAL</w:t>
          </w:r>
        </w:p>
      </w:tc>
    </w:tr>
    <w:tr w:rsidR="00347E73" w:rsidRPr="00DE1B41" w14:paraId="1829B9F6" w14:textId="77777777" w:rsidTr="006D4C3B">
      <w:trPr>
        <w:trHeight w:val="57"/>
        <w:jc w:val="center"/>
      </w:trPr>
      <w:tc>
        <w:tcPr>
          <w:tcW w:w="2125" w:type="dxa"/>
          <w:tcBorders>
            <w:top w:val="single" w:sz="4" w:space="0" w:color="auto"/>
            <w:left w:val="single" w:sz="4" w:space="0" w:color="auto"/>
            <w:bottom w:val="single" w:sz="4" w:space="0" w:color="auto"/>
            <w:right w:val="single" w:sz="4" w:space="0" w:color="auto"/>
          </w:tcBorders>
          <w:vAlign w:val="center"/>
        </w:tcPr>
        <w:p w14:paraId="650C5172" w14:textId="77777777" w:rsidR="00347E73" w:rsidRPr="00DE1B41" w:rsidRDefault="00347E73" w:rsidP="002D2959">
          <w:pPr>
            <w:rPr>
              <w:b/>
              <w:sz w:val="16"/>
              <w:szCs w:val="18"/>
            </w:rPr>
          </w:pPr>
          <w:r w:rsidRPr="00DE1B41">
            <w:rPr>
              <w:b/>
              <w:sz w:val="16"/>
              <w:szCs w:val="18"/>
            </w:rPr>
            <w:t>Código: 2BS-FR-0039</w:t>
          </w:r>
        </w:p>
      </w:tc>
      <w:tc>
        <w:tcPr>
          <w:tcW w:w="5670" w:type="dxa"/>
          <w:vMerge/>
          <w:tcBorders>
            <w:left w:val="single" w:sz="4" w:space="0" w:color="auto"/>
          </w:tcBorders>
          <w:vAlign w:val="center"/>
        </w:tcPr>
        <w:p w14:paraId="249D7F2C" w14:textId="77777777" w:rsidR="00347E73" w:rsidRPr="00DE1B41" w:rsidRDefault="00347E73" w:rsidP="002D2959">
          <w:pPr>
            <w:jc w:val="center"/>
            <w:rPr>
              <w:sz w:val="16"/>
              <w:szCs w:val="24"/>
            </w:rPr>
          </w:pPr>
        </w:p>
      </w:tc>
      <w:tc>
        <w:tcPr>
          <w:tcW w:w="2458" w:type="dxa"/>
          <w:vMerge/>
        </w:tcPr>
        <w:p w14:paraId="49247F05" w14:textId="77777777" w:rsidR="00347E73" w:rsidRPr="00DE1B41" w:rsidRDefault="00347E73" w:rsidP="002D2959">
          <w:pPr>
            <w:rPr>
              <w:sz w:val="16"/>
              <w:szCs w:val="24"/>
            </w:rPr>
          </w:pPr>
        </w:p>
      </w:tc>
    </w:tr>
    <w:tr w:rsidR="00347E73" w:rsidRPr="00DE1B41" w14:paraId="5FB0A292" w14:textId="77777777" w:rsidTr="006D4C3B">
      <w:trPr>
        <w:trHeight w:val="57"/>
        <w:jc w:val="center"/>
      </w:trPr>
      <w:tc>
        <w:tcPr>
          <w:tcW w:w="2125" w:type="dxa"/>
          <w:tcBorders>
            <w:top w:val="single" w:sz="4" w:space="0" w:color="auto"/>
          </w:tcBorders>
          <w:vAlign w:val="center"/>
        </w:tcPr>
        <w:p w14:paraId="13CFCF5D" w14:textId="77777777" w:rsidR="00347E73" w:rsidRPr="00DE1B41" w:rsidRDefault="00347E73" w:rsidP="002D2959">
          <w:pPr>
            <w:rPr>
              <w:b/>
              <w:sz w:val="16"/>
              <w:szCs w:val="18"/>
            </w:rPr>
          </w:pPr>
          <w:r w:rsidRPr="00DE1B41">
            <w:rPr>
              <w:b/>
              <w:sz w:val="16"/>
              <w:szCs w:val="18"/>
            </w:rPr>
            <w:t>Fecha:  27/06/2012</w:t>
          </w:r>
        </w:p>
      </w:tc>
      <w:tc>
        <w:tcPr>
          <w:tcW w:w="5670" w:type="dxa"/>
          <w:vMerge w:val="restart"/>
          <w:vAlign w:val="center"/>
        </w:tcPr>
        <w:p w14:paraId="2652D0B8" w14:textId="77777777" w:rsidR="00347E73" w:rsidRPr="00DE1B41" w:rsidRDefault="00347E73" w:rsidP="002D2959">
          <w:pPr>
            <w:jc w:val="center"/>
            <w:rPr>
              <w:sz w:val="16"/>
              <w:szCs w:val="18"/>
            </w:rPr>
          </w:pPr>
          <w:r w:rsidRPr="00DE1B41">
            <w:rPr>
              <w:sz w:val="16"/>
              <w:szCs w:val="18"/>
            </w:rPr>
            <w:t xml:space="preserve">INVITACIÓN CONTRATACIÓN DIRECTA </w:t>
          </w:r>
        </w:p>
      </w:tc>
      <w:tc>
        <w:tcPr>
          <w:tcW w:w="2458" w:type="dxa"/>
          <w:vMerge/>
        </w:tcPr>
        <w:p w14:paraId="521DE395" w14:textId="77777777" w:rsidR="00347E73" w:rsidRPr="00DE1B41" w:rsidRDefault="00347E73" w:rsidP="002D2959">
          <w:pPr>
            <w:rPr>
              <w:sz w:val="16"/>
              <w:szCs w:val="24"/>
            </w:rPr>
          </w:pPr>
        </w:p>
      </w:tc>
    </w:tr>
    <w:tr w:rsidR="00347E73" w:rsidRPr="00DE1B41" w14:paraId="58CFD95C" w14:textId="77777777" w:rsidTr="006D4C3B">
      <w:trPr>
        <w:trHeight w:val="57"/>
        <w:jc w:val="center"/>
      </w:trPr>
      <w:tc>
        <w:tcPr>
          <w:tcW w:w="2125" w:type="dxa"/>
          <w:vAlign w:val="center"/>
        </w:tcPr>
        <w:p w14:paraId="165993E8" w14:textId="77777777" w:rsidR="00347E73" w:rsidRPr="00DE1B41" w:rsidRDefault="00347E73" w:rsidP="002D2959">
          <w:pPr>
            <w:rPr>
              <w:b/>
              <w:sz w:val="16"/>
              <w:szCs w:val="18"/>
            </w:rPr>
          </w:pPr>
          <w:r w:rsidRPr="00DE1B41">
            <w:rPr>
              <w:b/>
              <w:sz w:val="16"/>
              <w:szCs w:val="18"/>
            </w:rPr>
            <w:t>Versión: 1</w:t>
          </w:r>
        </w:p>
      </w:tc>
      <w:tc>
        <w:tcPr>
          <w:tcW w:w="5670" w:type="dxa"/>
          <w:vMerge/>
        </w:tcPr>
        <w:p w14:paraId="058BEF18" w14:textId="77777777" w:rsidR="00347E73" w:rsidRPr="00DE1B41" w:rsidRDefault="00347E73" w:rsidP="002D2959">
          <w:pPr>
            <w:rPr>
              <w:sz w:val="16"/>
              <w:szCs w:val="24"/>
            </w:rPr>
          </w:pPr>
        </w:p>
      </w:tc>
      <w:tc>
        <w:tcPr>
          <w:tcW w:w="2458" w:type="dxa"/>
          <w:vMerge/>
        </w:tcPr>
        <w:p w14:paraId="64602DF4" w14:textId="77777777" w:rsidR="00347E73" w:rsidRPr="00DE1B41" w:rsidRDefault="00347E73" w:rsidP="002D2959">
          <w:pPr>
            <w:rPr>
              <w:sz w:val="16"/>
              <w:szCs w:val="24"/>
            </w:rPr>
          </w:pPr>
        </w:p>
      </w:tc>
    </w:tr>
  </w:tbl>
  <w:p w14:paraId="70690A0B" w14:textId="77777777" w:rsidR="00347E73" w:rsidRDefault="00347E7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47E73" w:rsidRPr="00422FD8" w14:paraId="0B9BB4D8" w14:textId="77777777" w:rsidTr="006D4C3B">
      <w:trPr>
        <w:trHeight w:val="57"/>
        <w:jc w:val="center"/>
      </w:trPr>
      <w:tc>
        <w:tcPr>
          <w:tcW w:w="2125" w:type="dxa"/>
          <w:tcBorders>
            <w:top w:val="single" w:sz="4" w:space="0" w:color="auto"/>
            <w:left w:val="single" w:sz="4" w:space="0" w:color="auto"/>
            <w:bottom w:val="single" w:sz="4" w:space="0" w:color="auto"/>
            <w:right w:val="single" w:sz="4" w:space="0" w:color="auto"/>
          </w:tcBorders>
          <w:vAlign w:val="center"/>
        </w:tcPr>
        <w:p w14:paraId="0DDD335D" w14:textId="77777777" w:rsidR="00347E73" w:rsidRPr="00422FD8" w:rsidRDefault="00347E73" w:rsidP="00422FD8">
          <w:r w:rsidRPr="00422FD8">
            <w:rPr>
              <w:b/>
              <w:lang w:val="es-CO"/>
            </w:rPr>
            <w:t xml:space="preserve">Página </w:t>
          </w:r>
          <w:r w:rsidRPr="00422FD8">
            <w:rPr>
              <w:b/>
              <w:lang w:val="es-CO"/>
            </w:rPr>
            <w:fldChar w:fldCharType="begin"/>
          </w:r>
          <w:r w:rsidRPr="00422FD8">
            <w:rPr>
              <w:b/>
              <w:lang w:val="es-CO"/>
            </w:rPr>
            <w:instrText xml:space="preserve"> PAGE </w:instrText>
          </w:r>
          <w:r w:rsidRPr="00422FD8">
            <w:rPr>
              <w:b/>
              <w:lang w:val="es-CO"/>
            </w:rPr>
            <w:fldChar w:fldCharType="separate"/>
          </w:r>
          <w:r w:rsidRPr="00422FD8">
            <w:rPr>
              <w:b/>
              <w:lang w:val="es-CO"/>
            </w:rPr>
            <w:t>44</w:t>
          </w:r>
          <w:r w:rsidRPr="00422FD8">
            <w:fldChar w:fldCharType="end"/>
          </w:r>
          <w:r w:rsidRPr="00422FD8">
            <w:rPr>
              <w:b/>
              <w:lang w:val="es-CO"/>
            </w:rPr>
            <w:t xml:space="preserve"> de </w:t>
          </w:r>
          <w:r w:rsidRPr="00422FD8">
            <w:rPr>
              <w:b/>
              <w:lang w:val="es-CO"/>
            </w:rPr>
            <w:fldChar w:fldCharType="begin"/>
          </w:r>
          <w:r w:rsidRPr="00422FD8">
            <w:rPr>
              <w:b/>
              <w:lang w:val="es-CO"/>
            </w:rPr>
            <w:instrText xml:space="preserve"> NUMPAGES  </w:instrText>
          </w:r>
          <w:r w:rsidRPr="00422FD8">
            <w:rPr>
              <w:b/>
              <w:lang w:val="es-CO"/>
            </w:rPr>
            <w:fldChar w:fldCharType="separate"/>
          </w:r>
          <w:r w:rsidRPr="00422FD8">
            <w:rPr>
              <w:b/>
              <w:lang w:val="es-CO"/>
            </w:rPr>
            <w:t>74</w:t>
          </w:r>
          <w:r w:rsidRPr="00422FD8">
            <w:fldChar w:fldCharType="end"/>
          </w:r>
        </w:p>
      </w:tc>
      <w:tc>
        <w:tcPr>
          <w:tcW w:w="5670" w:type="dxa"/>
          <w:vMerge w:val="restart"/>
          <w:tcBorders>
            <w:left w:val="single" w:sz="4" w:space="0" w:color="auto"/>
          </w:tcBorders>
          <w:vAlign w:val="center"/>
        </w:tcPr>
        <w:p w14:paraId="7A082E74" w14:textId="77777777" w:rsidR="00347E73" w:rsidRPr="00422FD8" w:rsidRDefault="00347E73" w:rsidP="00422FD8">
          <w:r w:rsidRPr="00422FD8">
            <w:t xml:space="preserve">           PROCEDIMIENTO: REALIZAR CONTRATACIÓN DIRECTA</w:t>
          </w:r>
        </w:p>
      </w:tc>
      <w:tc>
        <w:tcPr>
          <w:tcW w:w="2458" w:type="dxa"/>
          <w:vMerge w:val="restart"/>
        </w:tcPr>
        <w:p w14:paraId="26EB16C5" w14:textId="77777777" w:rsidR="00347E73" w:rsidRPr="00422FD8" w:rsidRDefault="00347E73" w:rsidP="00422FD8">
          <w:pPr>
            <w:rPr>
              <w:lang w:val="es-CO"/>
            </w:rPr>
          </w:pPr>
        </w:p>
        <w:p w14:paraId="23D55C82" w14:textId="77777777" w:rsidR="00347E73" w:rsidRPr="00422FD8" w:rsidRDefault="00347E73" w:rsidP="00422FD8">
          <w:pPr>
            <w:rPr>
              <w:lang w:val="es-CO"/>
            </w:rPr>
          </w:pPr>
          <w:r w:rsidRPr="00422FD8">
            <w:rPr>
              <w:noProof/>
              <w:lang w:val="es-CO"/>
            </w:rPr>
            <w:drawing>
              <wp:inline distT="0" distB="0" distL="0" distR="0" wp14:anchorId="46483D12" wp14:editId="5C5BAF4F">
                <wp:extent cx="779646" cy="481263"/>
                <wp:effectExtent l="0" t="0" r="0" b="0"/>
                <wp:docPr id="4115671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779883" cy="481409"/>
                        </a:xfrm>
                        <a:prstGeom prst="rect">
                          <a:avLst/>
                        </a:prstGeom>
                        <a:noFill/>
                        <a:ln w="9525">
                          <a:noFill/>
                          <a:miter lim="800000"/>
                          <a:headEnd/>
                          <a:tailEnd/>
                        </a:ln>
                      </pic:spPr>
                    </pic:pic>
                  </a:graphicData>
                </a:graphic>
              </wp:inline>
            </w:drawing>
          </w:r>
        </w:p>
        <w:p w14:paraId="4B4AB201" w14:textId="77777777" w:rsidR="00347E73" w:rsidRPr="00422FD8" w:rsidRDefault="00347E73" w:rsidP="00422FD8">
          <w:r w:rsidRPr="00422FD8">
            <w:rPr>
              <w:lang w:val="es-CO"/>
            </w:rPr>
            <w:t>POLICÍA NACIONAL</w:t>
          </w:r>
        </w:p>
      </w:tc>
    </w:tr>
    <w:tr w:rsidR="00347E73" w:rsidRPr="00422FD8" w14:paraId="299F856C" w14:textId="77777777" w:rsidTr="006D4C3B">
      <w:trPr>
        <w:trHeight w:val="57"/>
        <w:jc w:val="center"/>
      </w:trPr>
      <w:tc>
        <w:tcPr>
          <w:tcW w:w="2125" w:type="dxa"/>
          <w:tcBorders>
            <w:top w:val="single" w:sz="4" w:space="0" w:color="auto"/>
            <w:left w:val="single" w:sz="4" w:space="0" w:color="auto"/>
            <w:bottom w:val="single" w:sz="4" w:space="0" w:color="auto"/>
            <w:right w:val="single" w:sz="4" w:space="0" w:color="auto"/>
          </w:tcBorders>
          <w:vAlign w:val="center"/>
        </w:tcPr>
        <w:p w14:paraId="6F758C32" w14:textId="77777777" w:rsidR="00347E73" w:rsidRPr="00422FD8" w:rsidRDefault="00347E73" w:rsidP="00422FD8">
          <w:pPr>
            <w:rPr>
              <w:b/>
            </w:rPr>
          </w:pPr>
          <w:r w:rsidRPr="00422FD8">
            <w:rPr>
              <w:b/>
            </w:rPr>
            <w:t>Código: 2BS-FR-0039</w:t>
          </w:r>
        </w:p>
      </w:tc>
      <w:tc>
        <w:tcPr>
          <w:tcW w:w="5670" w:type="dxa"/>
          <w:vMerge/>
          <w:tcBorders>
            <w:left w:val="single" w:sz="4" w:space="0" w:color="auto"/>
          </w:tcBorders>
          <w:vAlign w:val="center"/>
        </w:tcPr>
        <w:p w14:paraId="0B90502E" w14:textId="77777777" w:rsidR="00347E73" w:rsidRPr="00422FD8" w:rsidRDefault="00347E73" w:rsidP="00422FD8"/>
      </w:tc>
      <w:tc>
        <w:tcPr>
          <w:tcW w:w="2458" w:type="dxa"/>
          <w:vMerge/>
        </w:tcPr>
        <w:p w14:paraId="3A60AB7C" w14:textId="77777777" w:rsidR="00347E73" w:rsidRPr="00422FD8" w:rsidRDefault="00347E73" w:rsidP="00422FD8"/>
      </w:tc>
    </w:tr>
    <w:tr w:rsidR="00347E73" w:rsidRPr="00422FD8" w14:paraId="568E6966" w14:textId="77777777" w:rsidTr="006D4C3B">
      <w:trPr>
        <w:trHeight w:val="57"/>
        <w:jc w:val="center"/>
      </w:trPr>
      <w:tc>
        <w:tcPr>
          <w:tcW w:w="2125" w:type="dxa"/>
          <w:tcBorders>
            <w:top w:val="single" w:sz="4" w:space="0" w:color="auto"/>
          </w:tcBorders>
          <w:vAlign w:val="center"/>
        </w:tcPr>
        <w:p w14:paraId="67CE3DC0" w14:textId="77777777" w:rsidR="00347E73" w:rsidRPr="00422FD8" w:rsidRDefault="00347E73" w:rsidP="00422FD8">
          <w:pPr>
            <w:rPr>
              <w:b/>
            </w:rPr>
          </w:pPr>
          <w:r w:rsidRPr="00422FD8">
            <w:rPr>
              <w:b/>
            </w:rPr>
            <w:t>Fecha:  27/06/2012</w:t>
          </w:r>
        </w:p>
      </w:tc>
      <w:tc>
        <w:tcPr>
          <w:tcW w:w="5670" w:type="dxa"/>
          <w:vMerge w:val="restart"/>
          <w:vAlign w:val="center"/>
        </w:tcPr>
        <w:p w14:paraId="6E23CD75" w14:textId="77777777" w:rsidR="00347E73" w:rsidRPr="00422FD8" w:rsidRDefault="00347E73" w:rsidP="00422FD8">
          <w:r w:rsidRPr="00422FD8">
            <w:t xml:space="preserve">INVITACIÓN CONTRATACIÓN DIRECTA </w:t>
          </w:r>
        </w:p>
      </w:tc>
      <w:tc>
        <w:tcPr>
          <w:tcW w:w="2458" w:type="dxa"/>
          <w:vMerge/>
        </w:tcPr>
        <w:p w14:paraId="6E8DF21E" w14:textId="77777777" w:rsidR="00347E73" w:rsidRPr="00422FD8" w:rsidRDefault="00347E73" w:rsidP="00422FD8"/>
      </w:tc>
    </w:tr>
    <w:tr w:rsidR="00347E73" w:rsidRPr="00422FD8" w14:paraId="54F1409A" w14:textId="77777777" w:rsidTr="006D4C3B">
      <w:trPr>
        <w:trHeight w:val="57"/>
        <w:jc w:val="center"/>
      </w:trPr>
      <w:tc>
        <w:tcPr>
          <w:tcW w:w="2125" w:type="dxa"/>
          <w:vAlign w:val="center"/>
        </w:tcPr>
        <w:p w14:paraId="306E5BAD" w14:textId="77777777" w:rsidR="00347E73" w:rsidRPr="00422FD8" w:rsidRDefault="00347E73" w:rsidP="00422FD8">
          <w:pPr>
            <w:rPr>
              <w:b/>
            </w:rPr>
          </w:pPr>
          <w:r w:rsidRPr="00422FD8">
            <w:rPr>
              <w:b/>
            </w:rPr>
            <w:t>Versión: 1</w:t>
          </w:r>
        </w:p>
      </w:tc>
      <w:tc>
        <w:tcPr>
          <w:tcW w:w="5670" w:type="dxa"/>
          <w:vMerge/>
        </w:tcPr>
        <w:p w14:paraId="14BFCBB9" w14:textId="77777777" w:rsidR="00347E73" w:rsidRPr="00422FD8" w:rsidRDefault="00347E73" w:rsidP="00422FD8"/>
      </w:tc>
      <w:tc>
        <w:tcPr>
          <w:tcW w:w="2458" w:type="dxa"/>
          <w:vMerge/>
        </w:tcPr>
        <w:p w14:paraId="1CF743D0" w14:textId="77777777" w:rsidR="00347E73" w:rsidRPr="00422FD8" w:rsidRDefault="00347E73" w:rsidP="00422FD8"/>
      </w:tc>
    </w:tr>
  </w:tbl>
  <w:p w14:paraId="69C21070" w14:textId="77777777" w:rsidR="00347E73" w:rsidRDefault="00347E7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D80242C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5A6BF5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3" w15:restartNumberingAfterBreak="0">
    <w:nsid w:val="04D171F3"/>
    <w:multiLevelType w:val="multilevel"/>
    <w:tmpl w:val="032C2170"/>
    <w:lvl w:ilvl="0">
      <w:start w:val="1"/>
      <w:numFmt w:val="decimal"/>
      <w:lvlText w:val="%1."/>
      <w:lvlJc w:val="left"/>
      <w:pPr>
        <w:ind w:left="862" w:hanging="720"/>
      </w:pPr>
      <w:rPr>
        <w:rFonts w:hint="default"/>
        <w:b/>
        <w:color w:val="auto"/>
        <w:sz w:val="18"/>
      </w:rPr>
    </w:lvl>
    <w:lvl w:ilvl="1">
      <w:start w:val="1"/>
      <w:numFmt w:val="decimal"/>
      <w:isLgl/>
      <w:lvlText w:val="%1.%2"/>
      <w:lvlJc w:val="left"/>
      <w:pPr>
        <w:ind w:left="720" w:hanging="360"/>
      </w:pPr>
      <w:rPr>
        <w:rFonts w:eastAsiaTheme="minorHAnsi" w:hint="default"/>
        <w:b/>
        <w:color w:val="auto"/>
        <w:sz w:val="18"/>
      </w:rPr>
    </w:lvl>
    <w:lvl w:ilvl="2">
      <w:start w:val="1"/>
      <w:numFmt w:val="decimal"/>
      <w:isLgl/>
      <w:lvlText w:val="%1.%2.%3"/>
      <w:lvlJc w:val="left"/>
      <w:pPr>
        <w:ind w:left="1080" w:hanging="720"/>
      </w:pPr>
      <w:rPr>
        <w:rFonts w:eastAsiaTheme="minorHAnsi" w:hint="default"/>
        <w:sz w:val="20"/>
      </w:rPr>
    </w:lvl>
    <w:lvl w:ilvl="3">
      <w:start w:val="1"/>
      <w:numFmt w:val="decimal"/>
      <w:isLgl/>
      <w:lvlText w:val="%1.%2.%3.%4"/>
      <w:lvlJc w:val="left"/>
      <w:pPr>
        <w:ind w:left="1080" w:hanging="720"/>
      </w:pPr>
      <w:rPr>
        <w:rFonts w:eastAsiaTheme="minorHAnsi" w:hint="default"/>
        <w:sz w:val="20"/>
      </w:rPr>
    </w:lvl>
    <w:lvl w:ilvl="4">
      <w:start w:val="1"/>
      <w:numFmt w:val="decimal"/>
      <w:isLgl/>
      <w:lvlText w:val="%1.%2.%3.%4.%5"/>
      <w:lvlJc w:val="left"/>
      <w:pPr>
        <w:ind w:left="1440" w:hanging="1080"/>
      </w:pPr>
      <w:rPr>
        <w:rFonts w:eastAsiaTheme="minorHAnsi" w:hint="default"/>
        <w:sz w:val="20"/>
      </w:rPr>
    </w:lvl>
    <w:lvl w:ilvl="5">
      <w:start w:val="1"/>
      <w:numFmt w:val="decimal"/>
      <w:isLgl/>
      <w:lvlText w:val="%1.%2.%3.%4.%5.%6"/>
      <w:lvlJc w:val="left"/>
      <w:pPr>
        <w:ind w:left="1440" w:hanging="1080"/>
      </w:pPr>
      <w:rPr>
        <w:rFonts w:eastAsiaTheme="minorHAnsi" w:hint="default"/>
        <w:sz w:val="20"/>
      </w:rPr>
    </w:lvl>
    <w:lvl w:ilvl="6">
      <w:start w:val="1"/>
      <w:numFmt w:val="decimal"/>
      <w:isLgl/>
      <w:lvlText w:val="%1.%2.%3.%4.%5.%6.%7"/>
      <w:lvlJc w:val="left"/>
      <w:pPr>
        <w:ind w:left="1800" w:hanging="1440"/>
      </w:pPr>
      <w:rPr>
        <w:rFonts w:eastAsiaTheme="minorHAnsi" w:hint="default"/>
        <w:sz w:val="20"/>
      </w:rPr>
    </w:lvl>
    <w:lvl w:ilvl="7">
      <w:start w:val="1"/>
      <w:numFmt w:val="decimal"/>
      <w:isLgl/>
      <w:lvlText w:val="%1.%2.%3.%4.%5.%6.%7.%8"/>
      <w:lvlJc w:val="left"/>
      <w:pPr>
        <w:ind w:left="1800" w:hanging="1440"/>
      </w:pPr>
      <w:rPr>
        <w:rFonts w:eastAsiaTheme="minorHAnsi" w:hint="default"/>
        <w:sz w:val="20"/>
      </w:rPr>
    </w:lvl>
    <w:lvl w:ilvl="8">
      <w:start w:val="1"/>
      <w:numFmt w:val="decimal"/>
      <w:isLgl/>
      <w:lvlText w:val="%1.%2.%3.%4.%5.%6.%7.%8.%9"/>
      <w:lvlJc w:val="left"/>
      <w:pPr>
        <w:ind w:left="2160" w:hanging="1800"/>
      </w:pPr>
      <w:rPr>
        <w:rFonts w:eastAsiaTheme="minorHAnsi" w:hint="default"/>
        <w:sz w:val="20"/>
      </w:rPr>
    </w:lvl>
  </w:abstractNum>
  <w:abstractNum w:abstractNumId="4" w15:restartNumberingAfterBreak="0">
    <w:nsid w:val="05280C69"/>
    <w:multiLevelType w:val="hybridMultilevel"/>
    <w:tmpl w:val="147C4C4C"/>
    <w:lvl w:ilvl="0" w:tplc="240A0015">
      <w:start w:val="1"/>
      <w:numFmt w:val="upperLetter"/>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062456"/>
    <w:multiLevelType w:val="multilevel"/>
    <w:tmpl w:val="76122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975672"/>
    <w:multiLevelType w:val="hybridMultilevel"/>
    <w:tmpl w:val="007E332A"/>
    <w:lvl w:ilvl="0" w:tplc="3708B38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F810C29"/>
    <w:multiLevelType w:val="hybridMultilevel"/>
    <w:tmpl w:val="68BEAF12"/>
    <w:lvl w:ilvl="0" w:tplc="240A0009">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9" w15:restartNumberingAfterBreak="0">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10" w15:restartNumberingAfterBreak="0">
    <w:nsid w:val="12A161DB"/>
    <w:multiLevelType w:val="hybridMultilevel"/>
    <w:tmpl w:val="A3EAD8D2"/>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1"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2" w15:restartNumberingAfterBreak="0">
    <w:nsid w:val="1996459F"/>
    <w:multiLevelType w:val="hybridMultilevel"/>
    <w:tmpl w:val="727689D0"/>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3" w15:restartNumberingAfterBreak="0">
    <w:nsid w:val="1B636E90"/>
    <w:multiLevelType w:val="hybridMultilevel"/>
    <w:tmpl w:val="9CCCC5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5" w15:restartNumberingAfterBreak="0">
    <w:nsid w:val="1F4B2D3E"/>
    <w:multiLevelType w:val="hybridMultilevel"/>
    <w:tmpl w:val="166ECC1E"/>
    <w:lvl w:ilvl="0" w:tplc="9D6A8754">
      <w:start w:val="13"/>
      <w:numFmt w:val="decimal"/>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6" w15:restartNumberingAfterBreak="0">
    <w:nsid w:val="206C7AD6"/>
    <w:multiLevelType w:val="multilevel"/>
    <w:tmpl w:val="84D0AE2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225A124F"/>
    <w:multiLevelType w:val="hybridMultilevel"/>
    <w:tmpl w:val="211C88A2"/>
    <w:lvl w:ilvl="0" w:tplc="0C0A0001">
      <w:start w:val="1"/>
      <w:numFmt w:val="bullet"/>
      <w:lvlText w:val=""/>
      <w:lvlJc w:val="left"/>
      <w:pPr>
        <w:ind w:left="1222" w:hanging="360"/>
      </w:pPr>
      <w:rPr>
        <w:rFonts w:ascii="Symbol" w:hAnsi="Symbol" w:hint="default"/>
      </w:rPr>
    </w:lvl>
    <w:lvl w:ilvl="1" w:tplc="0C0A0003" w:tentative="1">
      <w:start w:val="1"/>
      <w:numFmt w:val="bullet"/>
      <w:lvlText w:val="o"/>
      <w:lvlJc w:val="left"/>
      <w:pPr>
        <w:ind w:left="1942" w:hanging="360"/>
      </w:pPr>
      <w:rPr>
        <w:rFonts w:ascii="Courier New" w:hAnsi="Courier New" w:cs="Courier New" w:hint="default"/>
      </w:rPr>
    </w:lvl>
    <w:lvl w:ilvl="2" w:tplc="0C0A0005" w:tentative="1">
      <w:start w:val="1"/>
      <w:numFmt w:val="bullet"/>
      <w:lvlText w:val=""/>
      <w:lvlJc w:val="left"/>
      <w:pPr>
        <w:ind w:left="2662" w:hanging="360"/>
      </w:pPr>
      <w:rPr>
        <w:rFonts w:ascii="Wingdings" w:hAnsi="Wingdings" w:hint="default"/>
      </w:rPr>
    </w:lvl>
    <w:lvl w:ilvl="3" w:tplc="0C0A0001" w:tentative="1">
      <w:start w:val="1"/>
      <w:numFmt w:val="bullet"/>
      <w:lvlText w:val=""/>
      <w:lvlJc w:val="left"/>
      <w:pPr>
        <w:ind w:left="3382" w:hanging="360"/>
      </w:pPr>
      <w:rPr>
        <w:rFonts w:ascii="Symbol" w:hAnsi="Symbol" w:hint="default"/>
      </w:rPr>
    </w:lvl>
    <w:lvl w:ilvl="4" w:tplc="0C0A0003" w:tentative="1">
      <w:start w:val="1"/>
      <w:numFmt w:val="bullet"/>
      <w:lvlText w:val="o"/>
      <w:lvlJc w:val="left"/>
      <w:pPr>
        <w:ind w:left="4102" w:hanging="360"/>
      </w:pPr>
      <w:rPr>
        <w:rFonts w:ascii="Courier New" w:hAnsi="Courier New" w:cs="Courier New" w:hint="default"/>
      </w:rPr>
    </w:lvl>
    <w:lvl w:ilvl="5" w:tplc="0C0A0005" w:tentative="1">
      <w:start w:val="1"/>
      <w:numFmt w:val="bullet"/>
      <w:lvlText w:val=""/>
      <w:lvlJc w:val="left"/>
      <w:pPr>
        <w:ind w:left="4822" w:hanging="360"/>
      </w:pPr>
      <w:rPr>
        <w:rFonts w:ascii="Wingdings" w:hAnsi="Wingdings" w:hint="default"/>
      </w:rPr>
    </w:lvl>
    <w:lvl w:ilvl="6" w:tplc="0C0A0001" w:tentative="1">
      <w:start w:val="1"/>
      <w:numFmt w:val="bullet"/>
      <w:lvlText w:val=""/>
      <w:lvlJc w:val="left"/>
      <w:pPr>
        <w:ind w:left="5542" w:hanging="360"/>
      </w:pPr>
      <w:rPr>
        <w:rFonts w:ascii="Symbol" w:hAnsi="Symbol" w:hint="default"/>
      </w:rPr>
    </w:lvl>
    <w:lvl w:ilvl="7" w:tplc="0C0A0003" w:tentative="1">
      <w:start w:val="1"/>
      <w:numFmt w:val="bullet"/>
      <w:lvlText w:val="o"/>
      <w:lvlJc w:val="left"/>
      <w:pPr>
        <w:ind w:left="6262" w:hanging="360"/>
      </w:pPr>
      <w:rPr>
        <w:rFonts w:ascii="Courier New" w:hAnsi="Courier New" w:cs="Courier New" w:hint="default"/>
      </w:rPr>
    </w:lvl>
    <w:lvl w:ilvl="8" w:tplc="0C0A0005" w:tentative="1">
      <w:start w:val="1"/>
      <w:numFmt w:val="bullet"/>
      <w:lvlText w:val=""/>
      <w:lvlJc w:val="left"/>
      <w:pPr>
        <w:ind w:left="6982" w:hanging="360"/>
      </w:pPr>
      <w:rPr>
        <w:rFonts w:ascii="Wingdings" w:hAnsi="Wingdings" w:hint="default"/>
      </w:rPr>
    </w:lvl>
  </w:abstractNum>
  <w:abstractNum w:abstractNumId="18" w15:restartNumberingAfterBreak="0">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F994111"/>
    <w:multiLevelType w:val="hybridMultilevel"/>
    <w:tmpl w:val="DBA28A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1EF6CE5"/>
    <w:multiLevelType w:val="multilevel"/>
    <w:tmpl w:val="1BD4E9B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18"/>
      </w:rPr>
    </w:lvl>
    <w:lvl w:ilvl="2">
      <w:start w:val="1"/>
      <w:numFmt w:val="decimal"/>
      <w:isLgl/>
      <w:lvlText w:val="%1.%2.%3"/>
      <w:lvlJc w:val="left"/>
      <w:pPr>
        <w:ind w:left="1080" w:hanging="720"/>
      </w:pPr>
      <w:rPr>
        <w:rFonts w:hint="default"/>
        <w:sz w:val="18"/>
      </w:rPr>
    </w:lvl>
    <w:lvl w:ilvl="3">
      <w:start w:val="1"/>
      <w:numFmt w:val="decimal"/>
      <w:isLgl/>
      <w:lvlText w:val="%1.%2.%3.%4"/>
      <w:lvlJc w:val="left"/>
      <w:pPr>
        <w:ind w:left="1080" w:hanging="720"/>
      </w:pPr>
      <w:rPr>
        <w:rFonts w:hint="default"/>
        <w:sz w:val="18"/>
      </w:rPr>
    </w:lvl>
    <w:lvl w:ilvl="4">
      <w:start w:val="1"/>
      <w:numFmt w:val="decimal"/>
      <w:isLgl/>
      <w:lvlText w:val="%1.%2.%3.%4.%5"/>
      <w:lvlJc w:val="left"/>
      <w:pPr>
        <w:ind w:left="1080" w:hanging="720"/>
      </w:pPr>
      <w:rPr>
        <w:rFonts w:hint="default"/>
        <w:sz w:val="18"/>
      </w:rPr>
    </w:lvl>
    <w:lvl w:ilvl="5">
      <w:start w:val="1"/>
      <w:numFmt w:val="decimal"/>
      <w:isLgl/>
      <w:lvlText w:val="%1.%2.%3.%4.%5.%6"/>
      <w:lvlJc w:val="left"/>
      <w:pPr>
        <w:ind w:left="1440" w:hanging="1080"/>
      </w:pPr>
      <w:rPr>
        <w:rFonts w:hint="default"/>
        <w:sz w:val="18"/>
      </w:rPr>
    </w:lvl>
    <w:lvl w:ilvl="6">
      <w:start w:val="1"/>
      <w:numFmt w:val="decimal"/>
      <w:isLgl/>
      <w:lvlText w:val="%1.%2.%3.%4.%5.%6.%7"/>
      <w:lvlJc w:val="left"/>
      <w:pPr>
        <w:ind w:left="1440" w:hanging="1080"/>
      </w:pPr>
      <w:rPr>
        <w:rFonts w:hint="default"/>
        <w:sz w:val="18"/>
      </w:rPr>
    </w:lvl>
    <w:lvl w:ilvl="7">
      <w:start w:val="1"/>
      <w:numFmt w:val="decimal"/>
      <w:isLgl/>
      <w:lvlText w:val="%1.%2.%3.%4.%5.%6.%7.%8"/>
      <w:lvlJc w:val="left"/>
      <w:pPr>
        <w:ind w:left="1800" w:hanging="1440"/>
      </w:pPr>
      <w:rPr>
        <w:rFonts w:hint="default"/>
        <w:sz w:val="18"/>
      </w:rPr>
    </w:lvl>
    <w:lvl w:ilvl="8">
      <w:start w:val="1"/>
      <w:numFmt w:val="decimal"/>
      <w:isLgl/>
      <w:lvlText w:val="%1.%2.%3.%4.%5.%6.%7.%8.%9"/>
      <w:lvlJc w:val="left"/>
      <w:pPr>
        <w:ind w:left="1800" w:hanging="1440"/>
      </w:pPr>
      <w:rPr>
        <w:rFonts w:hint="default"/>
        <w:sz w:val="18"/>
      </w:rPr>
    </w:lvl>
  </w:abstractNum>
  <w:abstractNum w:abstractNumId="2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39827BA3"/>
    <w:multiLevelType w:val="hybridMultilevel"/>
    <w:tmpl w:val="680E49F0"/>
    <w:lvl w:ilvl="0" w:tplc="8272C2D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4374099"/>
    <w:multiLevelType w:val="hybridMultilevel"/>
    <w:tmpl w:val="BDB2EF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78F7D43"/>
    <w:multiLevelType w:val="hybridMultilevel"/>
    <w:tmpl w:val="1FA69D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9B31880"/>
    <w:multiLevelType w:val="hybridMultilevel"/>
    <w:tmpl w:val="5D306182"/>
    <w:lvl w:ilvl="0" w:tplc="240A000D">
      <w:start w:val="1"/>
      <w:numFmt w:val="bullet"/>
      <w:lvlText w:val=""/>
      <w:lvlJc w:val="left"/>
      <w:pPr>
        <w:ind w:left="360" w:hanging="360"/>
      </w:pPr>
      <w:rPr>
        <w:rFonts w:ascii="Wingdings" w:hAnsi="Wingdings" w:hint="default"/>
      </w:rPr>
    </w:lvl>
    <w:lvl w:ilvl="1" w:tplc="0C0A000F">
      <w:start w:val="1"/>
      <w:numFmt w:val="decimal"/>
      <w:lvlText w:val="%2."/>
      <w:lvlJc w:val="left"/>
      <w:pPr>
        <w:tabs>
          <w:tab w:val="num" w:pos="360"/>
        </w:tabs>
        <w:ind w:left="360" w:hanging="360"/>
      </w:pPr>
      <w:rPr>
        <w:rFonts w:cs="Times New Roman"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4FA94EA2"/>
    <w:multiLevelType w:val="multilevel"/>
    <w:tmpl w:val="DA5A3398"/>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sz w:val="18"/>
      </w:rPr>
    </w:lvl>
    <w:lvl w:ilvl="2">
      <w:start w:val="1"/>
      <w:numFmt w:val="decimal"/>
      <w:isLgl/>
      <w:lvlText w:val="%1.%2.%3"/>
      <w:lvlJc w:val="left"/>
      <w:pPr>
        <w:ind w:left="1080" w:hanging="720"/>
      </w:pPr>
      <w:rPr>
        <w:rFonts w:hint="default"/>
        <w:sz w:val="18"/>
      </w:rPr>
    </w:lvl>
    <w:lvl w:ilvl="3">
      <w:start w:val="1"/>
      <w:numFmt w:val="decimal"/>
      <w:isLgl/>
      <w:lvlText w:val="%1.%2.%3.%4"/>
      <w:lvlJc w:val="left"/>
      <w:pPr>
        <w:ind w:left="1080" w:hanging="720"/>
      </w:pPr>
      <w:rPr>
        <w:rFonts w:hint="default"/>
        <w:sz w:val="18"/>
      </w:rPr>
    </w:lvl>
    <w:lvl w:ilvl="4">
      <w:start w:val="1"/>
      <w:numFmt w:val="decimal"/>
      <w:isLgl/>
      <w:lvlText w:val="%1.%2.%3.%4.%5"/>
      <w:lvlJc w:val="left"/>
      <w:pPr>
        <w:ind w:left="1080" w:hanging="720"/>
      </w:pPr>
      <w:rPr>
        <w:rFonts w:hint="default"/>
        <w:sz w:val="18"/>
      </w:rPr>
    </w:lvl>
    <w:lvl w:ilvl="5">
      <w:start w:val="1"/>
      <w:numFmt w:val="decimal"/>
      <w:isLgl/>
      <w:lvlText w:val="%1.%2.%3.%4.%5.%6"/>
      <w:lvlJc w:val="left"/>
      <w:pPr>
        <w:ind w:left="1440" w:hanging="1080"/>
      </w:pPr>
      <w:rPr>
        <w:rFonts w:hint="default"/>
        <w:sz w:val="18"/>
      </w:rPr>
    </w:lvl>
    <w:lvl w:ilvl="6">
      <w:start w:val="1"/>
      <w:numFmt w:val="decimal"/>
      <w:isLgl/>
      <w:lvlText w:val="%1.%2.%3.%4.%5.%6.%7"/>
      <w:lvlJc w:val="left"/>
      <w:pPr>
        <w:ind w:left="1440" w:hanging="1080"/>
      </w:pPr>
      <w:rPr>
        <w:rFonts w:hint="default"/>
        <w:sz w:val="18"/>
      </w:rPr>
    </w:lvl>
    <w:lvl w:ilvl="7">
      <w:start w:val="1"/>
      <w:numFmt w:val="decimal"/>
      <w:isLgl/>
      <w:lvlText w:val="%1.%2.%3.%4.%5.%6.%7.%8"/>
      <w:lvlJc w:val="left"/>
      <w:pPr>
        <w:ind w:left="1800" w:hanging="1440"/>
      </w:pPr>
      <w:rPr>
        <w:rFonts w:hint="default"/>
        <w:sz w:val="18"/>
      </w:rPr>
    </w:lvl>
    <w:lvl w:ilvl="8">
      <w:start w:val="1"/>
      <w:numFmt w:val="decimal"/>
      <w:isLgl/>
      <w:lvlText w:val="%1.%2.%3.%4.%5.%6.%7.%8.%9"/>
      <w:lvlJc w:val="left"/>
      <w:pPr>
        <w:ind w:left="1800" w:hanging="1440"/>
      </w:pPr>
      <w:rPr>
        <w:rFonts w:hint="default"/>
        <w:sz w:val="18"/>
      </w:rPr>
    </w:lvl>
  </w:abstractNum>
  <w:abstractNum w:abstractNumId="27" w15:restartNumberingAfterBreak="0">
    <w:nsid w:val="4FE00410"/>
    <w:multiLevelType w:val="hybridMultilevel"/>
    <w:tmpl w:val="249CC48C"/>
    <w:lvl w:ilvl="0" w:tplc="56AA0D2C">
      <w:numFmt w:val="bullet"/>
      <w:lvlText w:val=""/>
      <w:lvlJc w:val="left"/>
      <w:pPr>
        <w:ind w:left="720" w:hanging="360"/>
      </w:pPr>
      <w:rPr>
        <w:rFonts w:ascii="Symbol" w:eastAsiaTheme="minorHAnsi"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0C352A5"/>
    <w:multiLevelType w:val="hybridMultilevel"/>
    <w:tmpl w:val="E0501A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2C2096A"/>
    <w:multiLevelType w:val="hybridMultilevel"/>
    <w:tmpl w:val="9A3C61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3627C58"/>
    <w:multiLevelType w:val="hybridMultilevel"/>
    <w:tmpl w:val="0BDEC084"/>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32" w15:restartNumberingAfterBreak="0">
    <w:nsid w:val="649625E0"/>
    <w:multiLevelType w:val="multilevel"/>
    <w:tmpl w:val="3E14CF5C"/>
    <w:lvl w:ilvl="0">
      <w:start w:val="2"/>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Zero"/>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33" w15:restartNumberingAfterBreak="0">
    <w:nsid w:val="65995ECD"/>
    <w:multiLevelType w:val="multilevel"/>
    <w:tmpl w:val="F7C83C6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665E6365"/>
    <w:multiLevelType w:val="hybridMultilevel"/>
    <w:tmpl w:val="5D9800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7FA24F9"/>
    <w:multiLevelType w:val="hybridMultilevel"/>
    <w:tmpl w:val="EBD4C2B2"/>
    <w:lvl w:ilvl="0" w:tplc="B082FBF2">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6" w15:restartNumberingAfterBreak="0">
    <w:nsid w:val="69551D44"/>
    <w:multiLevelType w:val="multilevel"/>
    <w:tmpl w:val="032C2170"/>
    <w:lvl w:ilvl="0">
      <w:start w:val="1"/>
      <w:numFmt w:val="decimal"/>
      <w:lvlText w:val="%1."/>
      <w:lvlJc w:val="left"/>
      <w:pPr>
        <w:ind w:left="862" w:hanging="720"/>
      </w:pPr>
      <w:rPr>
        <w:rFonts w:hint="default"/>
        <w:b/>
        <w:color w:val="auto"/>
        <w:sz w:val="18"/>
      </w:rPr>
    </w:lvl>
    <w:lvl w:ilvl="1">
      <w:start w:val="1"/>
      <w:numFmt w:val="decimal"/>
      <w:isLgl/>
      <w:lvlText w:val="%1.%2"/>
      <w:lvlJc w:val="left"/>
      <w:pPr>
        <w:ind w:left="720" w:hanging="360"/>
      </w:pPr>
      <w:rPr>
        <w:rFonts w:eastAsiaTheme="minorHAnsi" w:hint="default"/>
        <w:b/>
        <w:color w:val="auto"/>
        <w:sz w:val="18"/>
      </w:rPr>
    </w:lvl>
    <w:lvl w:ilvl="2">
      <w:start w:val="1"/>
      <w:numFmt w:val="decimal"/>
      <w:isLgl/>
      <w:lvlText w:val="%1.%2.%3"/>
      <w:lvlJc w:val="left"/>
      <w:pPr>
        <w:ind w:left="1080" w:hanging="720"/>
      </w:pPr>
      <w:rPr>
        <w:rFonts w:eastAsiaTheme="minorHAnsi" w:hint="default"/>
        <w:sz w:val="20"/>
      </w:rPr>
    </w:lvl>
    <w:lvl w:ilvl="3">
      <w:start w:val="1"/>
      <w:numFmt w:val="decimal"/>
      <w:isLgl/>
      <w:lvlText w:val="%1.%2.%3.%4"/>
      <w:lvlJc w:val="left"/>
      <w:pPr>
        <w:ind w:left="1080" w:hanging="720"/>
      </w:pPr>
      <w:rPr>
        <w:rFonts w:eastAsiaTheme="minorHAnsi" w:hint="default"/>
        <w:sz w:val="20"/>
      </w:rPr>
    </w:lvl>
    <w:lvl w:ilvl="4">
      <w:start w:val="1"/>
      <w:numFmt w:val="decimal"/>
      <w:isLgl/>
      <w:lvlText w:val="%1.%2.%3.%4.%5"/>
      <w:lvlJc w:val="left"/>
      <w:pPr>
        <w:ind w:left="1440" w:hanging="1080"/>
      </w:pPr>
      <w:rPr>
        <w:rFonts w:eastAsiaTheme="minorHAnsi" w:hint="default"/>
        <w:sz w:val="20"/>
      </w:rPr>
    </w:lvl>
    <w:lvl w:ilvl="5">
      <w:start w:val="1"/>
      <w:numFmt w:val="decimal"/>
      <w:isLgl/>
      <w:lvlText w:val="%1.%2.%3.%4.%5.%6"/>
      <w:lvlJc w:val="left"/>
      <w:pPr>
        <w:ind w:left="1440" w:hanging="1080"/>
      </w:pPr>
      <w:rPr>
        <w:rFonts w:eastAsiaTheme="minorHAnsi" w:hint="default"/>
        <w:sz w:val="20"/>
      </w:rPr>
    </w:lvl>
    <w:lvl w:ilvl="6">
      <w:start w:val="1"/>
      <w:numFmt w:val="decimal"/>
      <w:isLgl/>
      <w:lvlText w:val="%1.%2.%3.%4.%5.%6.%7"/>
      <w:lvlJc w:val="left"/>
      <w:pPr>
        <w:ind w:left="1800" w:hanging="1440"/>
      </w:pPr>
      <w:rPr>
        <w:rFonts w:eastAsiaTheme="minorHAnsi" w:hint="default"/>
        <w:sz w:val="20"/>
      </w:rPr>
    </w:lvl>
    <w:lvl w:ilvl="7">
      <w:start w:val="1"/>
      <w:numFmt w:val="decimal"/>
      <w:isLgl/>
      <w:lvlText w:val="%1.%2.%3.%4.%5.%6.%7.%8"/>
      <w:lvlJc w:val="left"/>
      <w:pPr>
        <w:ind w:left="1800" w:hanging="1440"/>
      </w:pPr>
      <w:rPr>
        <w:rFonts w:eastAsiaTheme="minorHAnsi" w:hint="default"/>
        <w:sz w:val="20"/>
      </w:rPr>
    </w:lvl>
    <w:lvl w:ilvl="8">
      <w:start w:val="1"/>
      <w:numFmt w:val="decimal"/>
      <w:isLgl/>
      <w:lvlText w:val="%1.%2.%3.%4.%5.%6.%7.%8.%9"/>
      <w:lvlJc w:val="left"/>
      <w:pPr>
        <w:ind w:left="2160" w:hanging="1800"/>
      </w:pPr>
      <w:rPr>
        <w:rFonts w:eastAsiaTheme="minorHAnsi" w:hint="default"/>
        <w:sz w:val="20"/>
      </w:rPr>
    </w:lvl>
  </w:abstractNum>
  <w:abstractNum w:abstractNumId="3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8" w15:restartNumberingAfterBreak="0">
    <w:nsid w:val="733763B6"/>
    <w:multiLevelType w:val="hybridMultilevel"/>
    <w:tmpl w:val="2D0EFB98"/>
    <w:lvl w:ilvl="0" w:tplc="240A0005">
      <w:start w:val="1"/>
      <w:numFmt w:val="bullet"/>
      <w:lvlText w:val=""/>
      <w:lvlJc w:val="left"/>
      <w:pPr>
        <w:ind w:left="1429" w:hanging="360"/>
      </w:pPr>
      <w:rPr>
        <w:rFonts w:ascii="Wingdings" w:hAnsi="Wingdings" w:hint="default"/>
      </w:rPr>
    </w:lvl>
    <w:lvl w:ilvl="1" w:tplc="240A0003">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9" w15:restartNumberingAfterBreak="0">
    <w:nsid w:val="75260AFE"/>
    <w:multiLevelType w:val="hybridMultilevel"/>
    <w:tmpl w:val="E33C012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777B0489"/>
    <w:multiLevelType w:val="multilevel"/>
    <w:tmpl w:val="EBEAF1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i/>
        <w:u w:val="singl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96F6E31"/>
    <w:multiLevelType w:val="multilevel"/>
    <w:tmpl w:val="69F6756C"/>
    <w:lvl w:ilvl="0">
      <w:start w:val="1"/>
      <w:numFmt w:val="decimal"/>
      <w:lvlText w:val="%1."/>
      <w:lvlJc w:val="left"/>
      <w:pPr>
        <w:tabs>
          <w:tab w:val="num" w:pos="502"/>
        </w:tabs>
        <w:ind w:left="502"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298" w:hanging="720"/>
      </w:pPr>
      <w:rPr>
        <w:rFonts w:hint="default"/>
      </w:rPr>
    </w:lvl>
    <w:lvl w:ilvl="3">
      <w:start w:val="1"/>
      <w:numFmt w:val="decimal"/>
      <w:isLgl/>
      <w:lvlText w:val="%1.%2.%3.%4"/>
      <w:lvlJc w:val="left"/>
      <w:pPr>
        <w:ind w:left="1516" w:hanging="720"/>
      </w:pPr>
      <w:rPr>
        <w:rFonts w:hint="default"/>
      </w:rPr>
    </w:lvl>
    <w:lvl w:ilvl="4">
      <w:start w:val="1"/>
      <w:numFmt w:val="decimal"/>
      <w:isLgl/>
      <w:lvlText w:val="%1.%2.%3.%4.%5"/>
      <w:lvlJc w:val="left"/>
      <w:pPr>
        <w:ind w:left="2094" w:hanging="1080"/>
      </w:pPr>
      <w:rPr>
        <w:rFonts w:hint="default"/>
      </w:rPr>
    </w:lvl>
    <w:lvl w:ilvl="5">
      <w:start w:val="1"/>
      <w:numFmt w:val="decimal"/>
      <w:isLgl/>
      <w:lvlText w:val="%1.%2.%3.%4.%5.%6"/>
      <w:lvlJc w:val="left"/>
      <w:pPr>
        <w:ind w:left="2312" w:hanging="1080"/>
      </w:pPr>
      <w:rPr>
        <w:rFonts w:hint="default"/>
      </w:rPr>
    </w:lvl>
    <w:lvl w:ilvl="6">
      <w:start w:val="1"/>
      <w:numFmt w:val="decimal"/>
      <w:isLgl/>
      <w:lvlText w:val="%1.%2.%3.%4.%5.%6.%7"/>
      <w:lvlJc w:val="left"/>
      <w:pPr>
        <w:ind w:left="2890" w:hanging="1440"/>
      </w:pPr>
      <w:rPr>
        <w:rFonts w:hint="default"/>
      </w:rPr>
    </w:lvl>
    <w:lvl w:ilvl="7">
      <w:start w:val="1"/>
      <w:numFmt w:val="decimal"/>
      <w:isLgl/>
      <w:lvlText w:val="%1.%2.%3.%4.%5.%6.%7.%8"/>
      <w:lvlJc w:val="left"/>
      <w:pPr>
        <w:ind w:left="3108" w:hanging="1440"/>
      </w:pPr>
      <w:rPr>
        <w:rFonts w:hint="default"/>
      </w:rPr>
    </w:lvl>
    <w:lvl w:ilvl="8">
      <w:start w:val="1"/>
      <w:numFmt w:val="decimal"/>
      <w:isLgl/>
      <w:lvlText w:val="%1.%2.%3.%4.%5.%6.%7.%8.%9"/>
      <w:lvlJc w:val="left"/>
      <w:pPr>
        <w:ind w:left="3686" w:hanging="1800"/>
      </w:pPr>
      <w:rPr>
        <w:rFonts w:hint="default"/>
      </w:rPr>
    </w:lvl>
  </w:abstractNum>
  <w:abstractNum w:abstractNumId="4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E276971"/>
    <w:multiLevelType w:val="hybridMultilevel"/>
    <w:tmpl w:val="D58A9CD0"/>
    <w:lvl w:ilvl="0" w:tplc="240A0019">
      <w:start w:val="1"/>
      <w:numFmt w:val="lowerLetter"/>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48626261">
    <w:abstractNumId w:val="2"/>
  </w:num>
  <w:num w:numId="2" w16cid:durableId="625163255">
    <w:abstractNumId w:val="25"/>
  </w:num>
  <w:num w:numId="3" w16cid:durableId="1676418351">
    <w:abstractNumId w:val="41"/>
  </w:num>
  <w:num w:numId="4" w16cid:durableId="1218013552">
    <w:abstractNumId w:val="32"/>
  </w:num>
  <w:num w:numId="5" w16cid:durableId="970407057">
    <w:abstractNumId w:val="9"/>
  </w:num>
  <w:num w:numId="6" w16cid:durableId="1970552807">
    <w:abstractNumId w:val="6"/>
  </w:num>
  <w:num w:numId="7" w16cid:durableId="114369199">
    <w:abstractNumId w:val="0"/>
  </w:num>
  <w:num w:numId="8" w16cid:durableId="1907061660">
    <w:abstractNumId w:val="1"/>
  </w:num>
  <w:num w:numId="9" w16cid:durableId="1073772935">
    <w:abstractNumId w:val="15"/>
  </w:num>
  <w:num w:numId="10" w16cid:durableId="1046639781">
    <w:abstractNumId w:val="28"/>
  </w:num>
  <w:num w:numId="11" w16cid:durableId="136385725">
    <w:abstractNumId w:val="42"/>
  </w:num>
  <w:num w:numId="12" w16cid:durableId="518154637">
    <w:abstractNumId w:val="37"/>
  </w:num>
  <w:num w:numId="13" w16cid:durableId="1829207604">
    <w:abstractNumId w:val="21"/>
  </w:num>
  <w:num w:numId="14" w16cid:durableId="1509368403">
    <w:abstractNumId w:val="43"/>
  </w:num>
  <w:num w:numId="15" w16cid:durableId="1948658135">
    <w:abstractNumId w:val="22"/>
  </w:num>
  <w:num w:numId="16" w16cid:durableId="1340473701">
    <w:abstractNumId w:val="8"/>
  </w:num>
  <w:num w:numId="17" w16cid:durableId="430859736">
    <w:abstractNumId w:val="14"/>
  </w:num>
  <w:num w:numId="18" w16cid:durableId="227573386">
    <w:abstractNumId w:val="11"/>
  </w:num>
  <w:num w:numId="19" w16cid:durableId="1275945516">
    <w:abstractNumId w:val="18"/>
  </w:num>
  <w:num w:numId="20" w16cid:durableId="1238827356">
    <w:abstractNumId w:val="7"/>
  </w:num>
  <w:num w:numId="21" w16cid:durableId="1031417014">
    <w:abstractNumId w:val="4"/>
  </w:num>
  <w:num w:numId="22" w16cid:durableId="471217335">
    <w:abstractNumId w:val="24"/>
  </w:num>
  <w:num w:numId="23" w16cid:durableId="2048025536">
    <w:abstractNumId w:val="17"/>
  </w:num>
  <w:num w:numId="24" w16cid:durableId="883953569">
    <w:abstractNumId w:val="40"/>
  </w:num>
  <w:num w:numId="25" w16cid:durableId="178226014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2408437">
    <w:abstractNumId w:val="16"/>
  </w:num>
  <w:num w:numId="27" w16cid:durableId="1481384788">
    <w:abstractNumId w:val="19"/>
  </w:num>
  <w:num w:numId="28" w16cid:durableId="1095783042">
    <w:abstractNumId w:val="27"/>
  </w:num>
  <w:num w:numId="29" w16cid:durableId="1629241408">
    <w:abstractNumId w:val="20"/>
  </w:num>
  <w:num w:numId="30" w16cid:durableId="1856576235">
    <w:abstractNumId w:val="29"/>
  </w:num>
  <w:num w:numId="31" w16cid:durableId="1918051989">
    <w:abstractNumId w:val="30"/>
  </w:num>
  <w:num w:numId="32" w16cid:durableId="1775586344">
    <w:abstractNumId w:val="26"/>
  </w:num>
  <w:num w:numId="33" w16cid:durableId="1160652233">
    <w:abstractNumId w:val="39"/>
  </w:num>
  <w:num w:numId="34" w16cid:durableId="125536417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81717901">
    <w:abstractNumId w:val="31"/>
  </w:num>
  <w:num w:numId="36" w16cid:durableId="599609488">
    <w:abstractNumId w:val="38"/>
  </w:num>
  <w:num w:numId="37" w16cid:durableId="101153440">
    <w:abstractNumId w:val="34"/>
  </w:num>
  <w:num w:numId="38" w16cid:durableId="2114547383">
    <w:abstractNumId w:val="10"/>
  </w:num>
  <w:num w:numId="39" w16cid:durableId="159543562">
    <w:abstractNumId w:val="3"/>
  </w:num>
  <w:num w:numId="40" w16cid:durableId="791244765">
    <w:abstractNumId w:val="23"/>
  </w:num>
  <w:num w:numId="41" w16cid:durableId="1208908737">
    <w:abstractNumId w:val="33"/>
  </w:num>
  <w:num w:numId="42" w16cid:durableId="1224440507">
    <w:abstractNumId w:val="5"/>
  </w:num>
  <w:num w:numId="43" w16cid:durableId="1538352787">
    <w:abstractNumId w:val="13"/>
  </w:num>
  <w:num w:numId="44" w16cid:durableId="834954874">
    <w:abstractNumId w:val="1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6" w:nlCheck="1" w:checkStyle="1"/>
  <w:activeWritingStyle w:appName="MSWord" w:lang="es-419" w:vendorID="64" w:dllVersion="6" w:nlCheck="1" w:checkStyle="1"/>
  <w:activeWritingStyle w:appName="MSWord" w:lang="en-US" w:vendorID="64" w:dllVersion="6" w:nlCheck="1" w:checkStyle="1"/>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n-CA"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AR" w:vendorID="64" w:dllVersion="4096" w:nlCheck="1" w:checkStyle="0"/>
  <w:activeWritingStyle w:appName="MSWord" w:lang="pt-BR"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154"/>
    <w:rsid w:val="0000139B"/>
    <w:rsid w:val="00001705"/>
    <w:rsid w:val="000027CC"/>
    <w:rsid w:val="00003520"/>
    <w:rsid w:val="00003878"/>
    <w:rsid w:val="000044F6"/>
    <w:rsid w:val="000050F1"/>
    <w:rsid w:val="00005CB4"/>
    <w:rsid w:val="00006309"/>
    <w:rsid w:val="00007190"/>
    <w:rsid w:val="000071B9"/>
    <w:rsid w:val="000076F8"/>
    <w:rsid w:val="000101D1"/>
    <w:rsid w:val="000119B8"/>
    <w:rsid w:val="00012127"/>
    <w:rsid w:val="0001330A"/>
    <w:rsid w:val="00013E6D"/>
    <w:rsid w:val="00013EB4"/>
    <w:rsid w:val="00013F41"/>
    <w:rsid w:val="000155C7"/>
    <w:rsid w:val="00015835"/>
    <w:rsid w:val="00015881"/>
    <w:rsid w:val="000159E8"/>
    <w:rsid w:val="00017106"/>
    <w:rsid w:val="00017D7E"/>
    <w:rsid w:val="00017FCB"/>
    <w:rsid w:val="00020977"/>
    <w:rsid w:val="00020A9C"/>
    <w:rsid w:val="00020E92"/>
    <w:rsid w:val="00021D43"/>
    <w:rsid w:val="00022C1B"/>
    <w:rsid w:val="00023704"/>
    <w:rsid w:val="0002501C"/>
    <w:rsid w:val="000263A7"/>
    <w:rsid w:val="000272DD"/>
    <w:rsid w:val="0002754A"/>
    <w:rsid w:val="00027903"/>
    <w:rsid w:val="00030AA9"/>
    <w:rsid w:val="00030D3D"/>
    <w:rsid w:val="00031B27"/>
    <w:rsid w:val="00031F81"/>
    <w:rsid w:val="000325B0"/>
    <w:rsid w:val="0003273B"/>
    <w:rsid w:val="00032A87"/>
    <w:rsid w:val="00033EFE"/>
    <w:rsid w:val="0003403A"/>
    <w:rsid w:val="00034E8D"/>
    <w:rsid w:val="00035241"/>
    <w:rsid w:val="0003572C"/>
    <w:rsid w:val="00035DA9"/>
    <w:rsid w:val="00036481"/>
    <w:rsid w:val="000369A8"/>
    <w:rsid w:val="0003713F"/>
    <w:rsid w:val="000379F6"/>
    <w:rsid w:val="00040A94"/>
    <w:rsid w:val="00040B0E"/>
    <w:rsid w:val="00040F94"/>
    <w:rsid w:val="000415FF"/>
    <w:rsid w:val="00041E09"/>
    <w:rsid w:val="00043309"/>
    <w:rsid w:val="00043435"/>
    <w:rsid w:val="000435E0"/>
    <w:rsid w:val="00044970"/>
    <w:rsid w:val="000452AC"/>
    <w:rsid w:val="000456C7"/>
    <w:rsid w:val="00045CD6"/>
    <w:rsid w:val="00045EE4"/>
    <w:rsid w:val="000462FF"/>
    <w:rsid w:val="00046345"/>
    <w:rsid w:val="00046387"/>
    <w:rsid w:val="00046879"/>
    <w:rsid w:val="00046B5D"/>
    <w:rsid w:val="00046BCD"/>
    <w:rsid w:val="00047409"/>
    <w:rsid w:val="000478FE"/>
    <w:rsid w:val="00050657"/>
    <w:rsid w:val="00050DD9"/>
    <w:rsid w:val="000518BF"/>
    <w:rsid w:val="00051CF2"/>
    <w:rsid w:val="00052175"/>
    <w:rsid w:val="00052208"/>
    <w:rsid w:val="00052283"/>
    <w:rsid w:val="00052536"/>
    <w:rsid w:val="00052739"/>
    <w:rsid w:val="000538BB"/>
    <w:rsid w:val="00053A2B"/>
    <w:rsid w:val="000542CF"/>
    <w:rsid w:val="0005471B"/>
    <w:rsid w:val="000554DD"/>
    <w:rsid w:val="00056462"/>
    <w:rsid w:val="00056526"/>
    <w:rsid w:val="000568CD"/>
    <w:rsid w:val="000569A8"/>
    <w:rsid w:val="00056D4C"/>
    <w:rsid w:val="000570EF"/>
    <w:rsid w:val="0005745B"/>
    <w:rsid w:val="000578A3"/>
    <w:rsid w:val="00057B9C"/>
    <w:rsid w:val="000608B0"/>
    <w:rsid w:val="00060903"/>
    <w:rsid w:val="00060F41"/>
    <w:rsid w:val="000622F4"/>
    <w:rsid w:val="00062556"/>
    <w:rsid w:val="000626F4"/>
    <w:rsid w:val="00062975"/>
    <w:rsid w:val="00063FB8"/>
    <w:rsid w:val="00064E17"/>
    <w:rsid w:val="0006513B"/>
    <w:rsid w:val="00065D6F"/>
    <w:rsid w:val="00066733"/>
    <w:rsid w:val="00066E68"/>
    <w:rsid w:val="000708FD"/>
    <w:rsid w:val="0007270B"/>
    <w:rsid w:val="00072930"/>
    <w:rsid w:val="00072BE7"/>
    <w:rsid w:val="00072D49"/>
    <w:rsid w:val="000731DE"/>
    <w:rsid w:val="0007340F"/>
    <w:rsid w:val="00073715"/>
    <w:rsid w:val="00073897"/>
    <w:rsid w:val="0007436E"/>
    <w:rsid w:val="00074785"/>
    <w:rsid w:val="0007535E"/>
    <w:rsid w:val="00075C1B"/>
    <w:rsid w:val="00075F0D"/>
    <w:rsid w:val="00076733"/>
    <w:rsid w:val="0007697D"/>
    <w:rsid w:val="00076A14"/>
    <w:rsid w:val="0007702F"/>
    <w:rsid w:val="00077C15"/>
    <w:rsid w:val="00080597"/>
    <w:rsid w:val="00080963"/>
    <w:rsid w:val="00081378"/>
    <w:rsid w:val="00082129"/>
    <w:rsid w:val="00082EB2"/>
    <w:rsid w:val="000833E6"/>
    <w:rsid w:val="0008345E"/>
    <w:rsid w:val="000835E0"/>
    <w:rsid w:val="00084568"/>
    <w:rsid w:val="00084A88"/>
    <w:rsid w:val="00084EA6"/>
    <w:rsid w:val="0008583C"/>
    <w:rsid w:val="00086291"/>
    <w:rsid w:val="000864DA"/>
    <w:rsid w:val="00086762"/>
    <w:rsid w:val="00087075"/>
    <w:rsid w:val="000877F6"/>
    <w:rsid w:val="00087E19"/>
    <w:rsid w:val="000901E6"/>
    <w:rsid w:val="000906E4"/>
    <w:rsid w:val="00091079"/>
    <w:rsid w:val="00091E25"/>
    <w:rsid w:val="00091F2E"/>
    <w:rsid w:val="000931B2"/>
    <w:rsid w:val="00093391"/>
    <w:rsid w:val="00093A7A"/>
    <w:rsid w:val="00093C7B"/>
    <w:rsid w:val="00094010"/>
    <w:rsid w:val="0009531C"/>
    <w:rsid w:val="000957F9"/>
    <w:rsid w:val="000959E9"/>
    <w:rsid w:val="000971F3"/>
    <w:rsid w:val="00097A1A"/>
    <w:rsid w:val="00097CA6"/>
    <w:rsid w:val="00097DAC"/>
    <w:rsid w:val="000A039B"/>
    <w:rsid w:val="000A08D2"/>
    <w:rsid w:val="000A0A4F"/>
    <w:rsid w:val="000A0F79"/>
    <w:rsid w:val="000A28B6"/>
    <w:rsid w:val="000A2A14"/>
    <w:rsid w:val="000A3061"/>
    <w:rsid w:val="000A4144"/>
    <w:rsid w:val="000A4858"/>
    <w:rsid w:val="000A5EAC"/>
    <w:rsid w:val="000A6532"/>
    <w:rsid w:val="000A7060"/>
    <w:rsid w:val="000A744D"/>
    <w:rsid w:val="000A767D"/>
    <w:rsid w:val="000B0FD9"/>
    <w:rsid w:val="000B10E0"/>
    <w:rsid w:val="000B175A"/>
    <w:rsid w:val="000B1D86"/>
    <w:rsid w:val="000B2231"/>
    <w:rsid w:val="000B2E6B"/>
    <w:rsid w:val="000B3912"/>
    <w:rsid w:val="000B3CBA"/>
    <w:rsid w:val="000B405F"/>
    <w:rsid w:val="000B6F6B"/>
    <w:rsid w:val="000B7386"/>
    <w:rsid w:val="000B7D92"/>
    <w:rsid w:val="000B7E22"/>
    <w:rsid w:val="000C029C"/>
    <w:rsid w:val="000C063F"/>
    <w:rsid w:val="000C077E"/>
    <w:rsid w:val="000C1196"/>
    <w:rsid w:val="000C11CE"/>
    <w:rsid w:val="000C1270"/>
    <w:rsid w:val="000C1282"/>
    <w:rsid w:val="000C12DF"/>
    <w:rsid w:val="000C2101"/>
    <w:rsid w:val="000C234C"/>
    <w:rsid w:val="000C35DB"/>
    <w:rsid w:val="000C3A4D"/>
    <w:rsid w:val="000C40DB"/>
    <w:rsid w:val="000C4B56"/>
    <w:rsid w:val="000C5412"/>
    <w:rsid w:val="000C595C"/>
    <w:rsid w:val="000C5FE5"/>
    <w:rsid w:val="000C67CE"/>
    <w:rsid w:val="000C6E5C"/>
    <w:rsid w:val="000D0F4D"/>
    <w:rsid w:val="000D19AB"/>
    <w:rsid w:val="000D2138"/>
    <w:rsid w:val="000D27F8"/>
    <w:rsid w:val="000D3300"/>
    <w:rsid w:val="000D40AE"/>
    <w:rsid w:val="000D4AAC"/>
    <w:rsid w:val="000D4E25"/>
    <w:rsid w:val="000D5A09"/>
    <w:rsid w:val="000D5D0E"/>
    <w:rsid w:val="000D60FC"/>
    <w:rsid w:val="000D67C7"/>
    <w:rsid w:val="000D6F96"/>
    <w:rsid w:val="000D7705"/>
    <w:rsid w:val="000D7E15"/>
    <w:rsid w:val="000D7E5E"/>
    <w:rsid w:val="000E0F74"/>
    <w:rsid w:val="000E174A"/>
    <w:rsid w:val="000E3109"/>
    <w:rsid w:val="000E32A4"/>
    <w:rsid w:val="000E34BA"/>
    <w:rsid w:val="000E3669"/>
    <w:rsid w:val="000E38EE"/>
    <w:rsid w:val="000E3EFB"/>
    <w:rsid w:val="000E5022"/>
    <w:rsid w:val="000E52B9"/>
    <w:rsid w:val="000E551D"/>
    <w:rsid w:val="000E5777"/>
    <w:rsid w:val="000E5D74"/>
    <w:rsid w:val="000E629E"/>
    <w:rsid w:val="000E68FC"/>
    <w:rsid w:val="000E741F"/>
    <w:rsid w:val="000E78BE"/>
    <w:rsid w:val="000E7E25"/>
    <w:rsid w:val="000F01E9"/>
    <w:rsid w:val="000F05EA"/>
    <w:rsid w:val="000F2A9B"/>
    <w:rsid w:val="000F2F7B"/>
    <w:rsid w:val="000F31A7"/>
    <w:rsid w:val="000F3343"/>
    <w:rsid w:val="000F3C2E"/>
    <w:rsid w:val="000F4BE3"/>
    <w:rsid w:val="000F5C08"/>
    <w:rsid w:val="000F62BA"/>
    <w:rsid w:val="000F6EF2"/>
    <w:rsid w:val="000F78BE"/>
    <w:rsid w:val="000F79FE"/>
    <w:rsid w:val="001006F8"/>
    <w:rsid w:val="001015AD"/>
    <w:rsid w:val="001016BB"/>
    <w:rsid w:val="0010286A"/>
    <w:rsid w:val="00102964"/>
    <w:rsid w:val="00102995"/>
    <w:rsid w:val="0010311C"/>
    <w:rsid w:val="001032D3"/>
    <w:rsid w:val="00103817"/>
    <w:rsid w:val="00103B64"/>
    <w:rsid w:val="00103EAB"/>
    <w:rsid w:val="00104037"/>
    <w:rsid w:val="00104874"/>
    <w:rsid w:val="0010578B"/>
    <w:rsid w:val="00105BC2"/>
    <w:rsid w:val="00105E4A"/>
    <w:rsid w:val="00106338"/>
    <w:rsid w:val="00106F04"/>
    <w:rsid w:val="00107404"/>
    <w:rsid w:val="001075A8"/>
    <w:rsid w:val="00107C08"/>
    <w:rsid w:val="001102A7"/>
    <w:rsid w:val="00111BB2"/>
    <w:rsid w:val="0011253E"/>
    <w:rsid w:val="001129A3"/>
    <w:rsid w:val="00112A0C"/>
    <w:rsid w:val="00112CE3"/>
    <w:rsid w:val="00112EB5"/>
    <w:rsid w:val="001131DA"/>
    <w:rsid w:val="00113BBC"/>
    <w:rsid w:val="0011405D"/>
    <w:rsid w:val="00114417"/>
    <w:rsid w:val="001147F8"/>
    <w:rsid w:val="00114EFC"/>
    <w:rsid w:val="00114FDC"/>
    <w:rsid w:val="001167AF"/>
    <w:rsid w:val="00116E74"/>
    <w:rsid w:val="00117C6B"/>
    <w:rsid w:val="00117FF6"/>
    <w:rsid w:val="0012019D"/>
    <w:rsid w:val="00120424"/>
    <w:rsid w:val="0012047C"/>
    <w:rsid w:val="00120BAC"/>
    <w:rsid w:val="00121778"/>
    <w:rsid w:val="00121B91"/>
    <w:rsid w:val="0012233F"/>
    <w:rsid w:val="001226D0"/>
    <w:rsid w:val="001227DD"/>
    <w:rsid w:val="00122EDC"/>
    <w:rsid w:val="001233A0"/>
    <w:rsid w:val="00123D96"/>
    <w:rsid w:val="001243F9"/>
    <w:rsid w:val="001253A3"/>
    <w:rsid w:val="001259E4"/>
    <w:rsid w:val="0012717B"/>
    <w:rsid w:val="00127B66"/>
    <w:rsid w:val="00127DC1"/>
    <w:rsid w:val="00127FF8"/>
    <w:rsid w:val="001305E3"/>
    <w:rsid w:val="00130D3D"/>
    <w:rsid w:val="00130FFC"/>
    <w:rsid w:val="00132878"/>
    <w:rsid w:val="001333A2"/>
    <w:rsid w:val="0013384A"/>
    <w:rsid w:val="00133E9F"/>
    <w:rsid w:val="00134F61"/>
    <w:rsid w:val="00135010"/>
    <w:rsid w:val="00135099"/>
    <w:rsid w:val="0013517E"/>
    <w:rsid w:val="00135660"/>
    <w:rsid w:val="001368DB"/>
    <w:rsid w:val="00136A21"/>
    <w:rsid w:val="00136D74"/>
    <w:rsid w:val="00136EC2"/>
    <w:rsid w:val="00137041"/>
    <w:rsid w:val="00137ADE"/>
    <w:rsid w:val="00137BC9"/>
    <w:rsid w:val="00137D19"/>
    <w:rsid w:val="00140FC1"/>
    <w:rsid w:val="0014269C"/>
    <w:rsid w:val="001427F1"/>
    <w:rsid w:val="00142B25"/>
    <w:rsid w:val="00142B54"/>
    <w:rsid w:val="001435E3"/>
    <w:rsid w:val="00143A8B"/>
    <w:rsid w:val="00143D16"/>
    <w:rsid w:val="00143EEA"/>
    <w:rsid w:val="00144D03"/>
    <w:rsid w:val="00145144"/>
    <w:rsid w:val="00145FD8"/>
    <w:rsid w:val="00146120"/>
    <w:rsid w:val="0014620A"/>
    <w:rsid w:val="001473D9"/>
    <w:rsid w:val="00147764"/>
    <w:rsid w:val="0015053C"/>
    <w:rsid w:val="001505AC"/>
    <w:rsid w:val="00150CF8"/>
    <w:rsid w:val="00150D6A"/>
    <w:rsid w:val="00151048"/>
    <w:rsid w:val="001516A1"/>
    <w:rsid w:val="00152BFD"/>
    <w:rsid w:val="00152C0A"/>
    <w:rsid w:val="00152DD2"/>
    <w:rsid w:val="0015301D"/>
    <w:rsid w:val="00154228"/>
    <w:rsid w:val="0015423A"/>
    <w:rsid w:val="00154699"/>
    <w:rsid w:val="00154A86"/>
    <w:rsid w:val="00154BC7"/>
    <w:rsid w:val="00154E81"/>
    <w:rsid w:val="00154EF0"/>
    <w:rsid w:val="001559CE"/>
    <w:rsid w:val="00155F46"/>
    <w:rsid w:val="00156AE3"/>
    <w:rsid w:val="00156C1C"/>
    <w:rsid w:val="0016160F"/>
    <w:rsid w:val="00162C9B"/>
    <w:rsid w:val="00163A77"/>
    <w:rsid w:val="00163FA7"/>
    <w:rsid w:val="00164361"/>
    <w:rsid w:val="001645B0"/>
    <w:rsid w:val="00165658"/>
    <w:rsid w:val="001660D7"/>
    <w:rsid w:val="001669BC"/>
    <w:rsid w:val="001701A8"/>
    <w:rsid w:val="00170AAC"/>
    <w:rsid w:val="00170D94"/>
    <w:rsid w:val="00171257"/>
    <w:rsid w:val="001715B3"/>
    <w:rsid w:val="0017296F"/>
    <w:rsid w:val="00172F52"/>
    <w:rsid w:val="00173410"/>
    <w:rsid w:val="00173442"/>
    <w:rsid w:val="00173851"/>
    <w:rsid w:val="00173F18"/>
    <w:rsid w:val="001740D4"/>
    <w:rsid w:val="001747BB"/>
    <w:rsid w:val="00174921"/>
    <w:rsid w:val="001749C1"/>
    <w:rsid w:val="00174FA6"/>
    <w:rsid w:val="00175937"/>
    <w:rsid w:val="00175C88"/>
    <w:rsid w:val="00175DCB"/>
    <w:rsid w:val="00176172"/>
    <w:rsid w:val="0017630A"/>
    <w:rsid w:val="0017691B"/>
    <w:rsid w:val="00177024"/>
    <w:rsid w:val="0017714F"/>
    <w:rsid w:val="00177F46"/>
    <w:rsid w:val="00180D0F"/>
    <w:rsid w:val="001819CB"/>
    <w:rsid w:val="001820DC"/>
    <w:rsid w:val="00184008"/>
    <w:rsid w:val="001841A7"/>
    <w:rsid w:val="00184889"/>
    <w:rsid w:val="001849E6"/>
    <w:rsid w:val="00184AF2"/>
    <w:rsid w:val="00186F82"/>
    <w:rsid w:val="0018740F"/>
    <w:rsid w:val="00187B5E"/>
    <w:rsid w:val="00190403"/>
    <w:rsid w:val="00191458"/>
    <w:rsid w:val="001914BD"/>
    <w:rsid w:val="00191ABE"/>
    <w:rsid w:val="00191AE3"/>
    <w:rsid w:val="00191F7E"/>
    <w:rsid w:val="00192047"/>
    <w:rsid w:val="00192083"/>
    <w:rsid w:val="0019226F"/>
    <w:rsid w:val="00192A5B"/>
    <w:rsid w:val="00193011"/>
    <w:rsid w:val="001933EF"/>
    <w:rsid w:val="00193570"/>
    <w:rsid w:val="00193AC5"/>
    <w:rsid w:val="00195772"/>
    <w:rsid w:val="00196C4F"/>
    <w:rsid w:val="001A008B"/>
    <w:rsid w:val="001A0BF1"/>
    <w:rsid w:val="001A0ED2"/>
    <w:rsid w:val="001A1CD9"/>
    <w:rsid w:val="001A1D14"/>
    <w:rsid w:val="001A2EFE"/>
    <w:rsid w:val="001A55CD"/>
    <w:rsid w:val="001A5F0C"/>
    <w:rsid w:val="001A6862"/>
    <w:rsid w:val="001A7033"/>
    <w:rsid w:val="001A7278"/>
    <w:rsid w:val="001A79AF"/>
    <w:rsid w:val="001B060D"/>
    <w:rsid w:val="001B089E"/>
    <w:rsid w:val="001B1059"/>
    <w:rsid w:val="001B2075"/>
    <w:rsid w:val="001B23B3"/>
    <w:rsid w:val="001B28D1"/>
    <w:rsid w:val="001B2BBC"/>
    <w:rsid w:val="001B35E0"/>
    <w:rsid w:val="001B37EF"/>
    <w:rsid w:val="001B3A4F"/>
    <w:rsid w:val="001B3ED0"/>
    <w:rsid w:val="001B3FF0"/>
    <w:rsid w:val="001B4166"/>
    <w:rsid w:val="001B429C"/>
    <w:rsid w:val="001B435B"/>
    <w:rsid w:val="001B4708"/>
    <w:rsid w:val="001B5378"/>
    <w:rsid w:val="001B5980"/>
    <w:rsid w:val="001B5C65"/>
    <w:rsid w:val="001B60A8"/>
    <w:rsid w:val="001B6DF9"/>
    <w:rsid w:val="001B6FC6"/>
    <w:rsid w:val="001B70BA"/>
    <w:rsid w:val="001B7A03"/>
    <w:rsid w:val="001B7D07"/>
    <w:rsid w:val="001C0011"/>
    <w:rsid w:val="001C0380"/>
    <w:rsid w:val="001C0E5A"/>
    <w:rsid w:val="001C0F0C"/>
    <w:rsid w:val="001C10BD"/>
    <w:rsid w:val="001C120F"/>
    <w:rsid w:val="001C188E"/>
    <w:rsid w:val="001C2447"/>
    <w:rsid w:val="001C2ED0"/>
    <w:rsid w:val="001C4B2A"/>
    <w:rsid w:val="001C557D"/>
    <w:rsid w:val="001C55CC"/>
    <w:rsid w:val="001C5B34"/>
    <w:rsid w:val="001C672F"/>
    <w:rsid w:val="001C67A6"/>
    <w:rsid w:val="001C7065"/>
    <w:rsid w:val="001C74B1"/>
    <w:rsid w:val="001C76EA"/>
    <w:rsid w:val="001D051E"/>
    <w:rsid w:val="001D11F3"/>
    <w:rsid w:val="001D149D"/>
    <w:rsid w:val="001D1692"/>
    <w:rsid w:val="001D1A43"/>
    <w:rsid w:val="001D1B35"/>
    <w:rsid w:val="001D1C4E"/>
    <w:rsid w:val="001D2957"/>
    <w:rsid w:val="001D295E"/>
    <w:rsid w:val="001D2BBB"/>
    <w:rsid w:val="001D2C2C"/>
    <w:rsid w:val="001D32DE"/>
    <w:rsid w:val="001D3457"/>
    <w:rsid w:val="001D4304"/>
    <w:rsid w:val="001D4367"/>
    <w:rsid w:val="001D5170"/>
    <w:rsid w:val="001D51CF"/>
    <w:rsid w:val="001D5A46"/>
    <w:rsid w:val="001D5E22"/>
    <w:rsid w:val="001D6360"/>
    <w:rsid w:val="001D67CD"/>
    <w:rsid w:val="001D67D1"/>
    <w:rsid w:val="001D71DE"/>
    <w:rsid w:val="001D7C81"/>
    <w:rsid w:val="001E03B7"/>
    <w:rsid w:val="001E09BB"/>
    <w:rsid w:val="001E1CCE"/>
    <w:rsid w:val="001E27F2"/>
    <w:rsid w:val="001E2A0C"/>
    <w:rsid w:val="001E4547"/>
    <w:rsid w:val="001E45F9"/>
    <w:rsid w:val="001E47FB"/>
    <w:rsid w:val="001E4B14"/>
    <w:rsid w:val="001E5492"/>
    <w:rsid w:val="001E5C88"/>
    <w:rsid w:val="001E5D13"/>
    <w:rsid w:val="001E7A59"/>
    <w:rsid w:val="001E7F8B"/>
    <w:rsid w:val="001F09BB"/>
    <w:rsid w:val="001F0F06"/>
    <w:rsid w:val="001F1F8A"/>
    <w:rsid w:val="001F1FAF"/>
    <w:rsid w:val="001F2CBF"/>
    <w:rsid w:val="001F2EBF"/>
    <w:rsid w:val="001F2F2D"/>
    <w:rsid w:val="001F31F5"/>
    <w:rsid w:val="001F38CC"/>
    <w:rsid w:val="001F41A5"/>
    <w:rsid w:val="001F42DB"/>
    <w:rsid w:val="001F4E92"/>
    <w:rsid w:val="001F4E98"/>
    <w:rsid w:val="001F526F"/>
    <w:rsid w:val="001F59B7"/>
    <w:rsid w:val="001F6BC0"/>
    <w:rsid w:val="001F6C37"/>
    <w:rsid w:val="001F6CB1"/>
    <w:rsid w:val="001F711D"/>
    <w:rsid w:val="001F772A"/>
    <w:rsid w:val="0020035B"/>
    <w:rsid w:val="00201612"/>
    <w:rsid w:val="00202503"/>
    <w:rsid w:val="002026CB"/>
    <w:rsid w:val="00202721"/>
    <w:rsid w:val="002028FD"/>
    <w:rsid w:val="00202A54"/>
    <w:rsid w:val="0020351C"/>
    <w:rsid w:val="00203CC9"/>
    <w:rsid w:val="002045CE"/>
    <w:rsid w:val="002046C8"/>
    <w:rsid w:val="002047CA"/>
    <w:rsid w:val="00204AF1"/>
    <w:rsid w:val="00206BC7"/>
    <w:rsid w:val="00207618"/>
    <w:rsid w:val="002076DB"/>
    <w:rsid w:val="00207AD5"/>
    <w:rsid w:val="00207F81"/>
    <w:rsid w:val="00210237"/>
    <w:rsid w:val="00210A1E"/>
    <w:rsid w:val="00210ABD"/>
    <w:rsid w:val="00210C2C"/>
    <w:rsid w:val="002114EE"/>
    <w:rsid w:val="00211B6E"/>
    <w:rsid w:val="00211D4C"/>
    <w:rsid w:val="00211EDD"/>
    <w:rsid w:val="00212310"/>
    <w:rsid w:val="00212BEE"/>
    <w:rsid w:val="0021359D"/>
    <w:rsid w:val="00214B7A"/>
    <w:rsid w:val="00215665"/>
    <w:rsid w:val="0021571C"/>
    <w:rsid w:val="00215793"/>
    <w:rsid w:val="002160B3"/>
    <w:rsid w:val="002161CB"/>
    <w:rsid w:val="00216708"/>
    <w:rsid w:val="00216EBA"/>
    <w:rsid w:val="00216EF7"/>
    <w:rsid w:val="0021750B"/>
    <w:rsid w:val="0021777F"/>
    <w:rsid w:val="00217798"/>
    <w:rsid w:val="00217AA8"/>
    <w:rsid w:val="0022057C"/>
    <w:rsid w:val="002205A7"/>
    <w:rsid w:val="002208C5"/>
    <w:rsid w:val="00220DF9"/>
    <w:rsid w:val="002223E7"/>
    <w:rsid w:val="0022285A"/>
    <w:rsid w:val="00222B8E"/>
    <w:rsid w:val="00222E23"/>
    <w:rsid w:val="00223090"/>
    <w:rsid w:val="00223252"/>
    <w:rsid w:val="00224A49"/>
    <w:rsid w:val="002257B2"/>
    <w:rsid w:val="00225AE3"/>
    <w:rsid w:val="00225EF4"/>
    <w:rsid w:val="0022677B"/>
    <w:rsid w:val="002268F7"/>
    <w:rsid w:val="002270DE"/>
    <w:rsid w:val="00227379"/>
    <w:rsid w:val="002273FB"/>
    <w:rsid w:val="002274E2"/>
    <w:rsid w:val="00230952"/>
    <w:rsid w:val="002310DD"/>
    <w:rsid w:val="00231120"/>
    <w:rsid w:val="00231965"/>
    <w:rsid w:val="00231A15"/>
    <w:rsid w:val="00231DC8"/>
    <w:rsid w:val="00232F94"/>
    <w:rsid w:val="00233BB7"/>
    <w:rsid w:val="00233E7F"/>
    <w:rsid w:val="002340A9"/>
    <w:rsid w:val="0023507D"/>
    <w:rsid w:val="00235613"/>
    <w:rsid w:val="002356E5"/>
    <w:rsid w:val="0023577F"/>
    <w:rsid w:val="00235941"/>
    <w:rsid w:val="00235C76"/>
    <w:rsid w:val="002364E5"/>
    <w:rsid w:val="0023677B"/>
    <w:rsid w:val="00237058"/>
    <w:rsid w:val="002373F4"/>
    <w:rsid w:val="002408DA"/>
    <w:rsid w:val="00241035"/>
    <w:rsid w:val="00241B02"/>
    <w:rsid w:val="00241F79"/>
    <w:rsid w:val="00242D63"/>
    <w:rsid w:val="00244434"/>
    <w:rsid w:val="00244B2F"/>
    <w:rsid w:val="002450D7"/>
    <w:rsid w:val="00245677"/>
    <w:rsid w:val="00245A4A"/>
    <w:rsid w:val="00245FCD"/>
    <w:rsid w:val="002461DC"/>
    <w:rsid w:val="002466AB"/>
    <w:rsid w:val="00246EE4"/>
    <w:rsid w:val="00246EE8"/>
    <w:rsid w:val="0024763C"/>
    <w:rsid w:val="00247AE2"/>
    <w:rsid w:val="00247BC5"/>
    <w:rsid w:val="00247FEE"/>
    <w:rsid w:val="00250CD9"/>
    <w:rsid w:val="00250D5F"/>
    <w:rsid w:val="00251064"/>
    <w:rsid w:val="002512DA"/>
    <w:rsid w:val="00251584"/>
    <w:rsid w:val="002516F6"/>
    <w:rsid w:val="00251857"/>
    <w:rsid w:val="00251937"/>
    <w:rsid w:val="00252E60"/>
    <w:rsid w:val="0025348C"/>
    <w:rsid w:val="00253748"/>
    <w:rsid w:val="00253C6C"/>
    <w:rsid w:val="002542CC"/>
    <w:rsid w:val="00254C45"/>
    <w:rsid w:val="00254D88"/>
    <w:rsid w:val="00254EF2"/>
    <w:rsid w:val="00255AC2"/>
    <w:rsid w:val="0025619F"/>
    <w:rsid w:val="00256A78"/>
    <w:rsid w:val="00256E1D"/>
    <w:rsid w:val="00257069"/>
    <w:rsid w:val="0025753B"/>
    <w:rsid w:val="00257F06"/>
    <w:rsid w:val="002615D6"/>
    <w:rsid w:val="00261682"/>
    <w:rsid w:val="00262347"/>
    <w:rsid w:val="002649A7"/>
    <w:rsid w:val="00264D31"/>
    <w:rsid w:val="00264EFB"/>
    <w:rsid w:val="0026587C"/>
    <w:rsid w:val="00265B9B"/>
    <w:rsid w:val="00266230"/>
    <w:rsid w:val="002665BC"/>
    <w:rsid w:val="002673F1"/>
    <w:rsid w:val="002676DF"/>
    <w:rsid w:val="00270634"/>
    <w:rsid w:val="00270E13"/>
    <w:rsid w:val="002713F9"/>
    <w:rsid w:val="00271408"/>
    <w:rsid w:val="002722F2"/>
    <w:rsid w:val="002723CC"/>
    <w:rsid w:val="00272B33"/>
    <w:rsid w:val="00272D61"/>
    <w:rsid w:val="00273460"/>
    <w:rsid w:val="00273842"/>
    <w:rsid w:val="00273A87"/>
    <w:rsid w:val="00273BF9"/>
    <w:rsid w:val="00273EA2"/>
    <w:rsid w:val="00274A24"/>
    <w:rsid w:val="0027508F"/>
    <w:rsid w:val="002750B0"/>
    <w:rsid w:val="00275E97"/>
    <w:rsid w:val="002761FF"/>
    <w:rsid w:val="0027643E"/>
    <w:rsid w:val="002769AA"/>
    <w:rsid w:val="00277BF6"/>
    <w:rsid w:val="00277D57"/>
    <w:rsid w:val="00281CA0"/>
    <w:rsid w:val="002824DA"/>
    <w:rsid w:val="002828FF"/>
    <w:rsid w:val="0028291E"/>
    <w:rsid w:val="00282FC4"/>
    <w:rsid w:val="0028431F"/>
    <w:rsid w:val="0028470A"/>
    <w:rsid w:val="00285407"/>
    <w:rsid w:val="0028550F"/>
    <w:rsid w:val="00285C0D"/>
    <w:rsid w:val="00285CBB"/>
    <w:rsid w:val="00286404"/>
    <w:rsid w:val="00286845"/>
    <w:rsid w:val="00286FFF"/>
    <w:rsid w:val="0028791A"/>
    <w:rsid w:val="00287CA2"/>
    <w:rsid w:val="00290AF0"/>
    <w:rsid w:val="00291C3F"/>
    <w:rsid w:val="00292313"/>
    <w:rsid w:val="00292A57"/>
    <w:rsid w:val="00292B0F"/>
    <w:rsid w:val="00292D55"/>
    <w:rsid w:val="00294391"/>
    <w:rsid w:val="0029598A"/>
    <w:rsid w:val="00295FD5"/>
    <w:rsid w:val="0029649C"/>
    <w:rsid w:val="0029675D"/>
    <w:rsid w:val="0029707B"/>
    <w:rsid w:val="002A010E"/>
    <w:rsid w:val="002A07EA"/>
    <w:rsid w:val="002A0835"/>
    <w:rsid w:val="002A17A6"/>
    <w:rsid w:val="002A1A22"/>
    <w:rsid w:val="002A256D"/>
    <w:rsid w:val="002A3855"/>
    <w:rsid w:val="002A481E"/>
    <w:rsid w:val="002A4D19"/>
    <w:rsid w:val="002A4DB2"/>
    <w:rsid w:val="002A4EED"/>
    <w:rsid w:val="002A5C98"/>
    <w:rsid w:val="002A5F76"/>
    <w:rsid w:val="002A7489"/>
    <w:rsid w:val="002A75B4"/>
    <w:rsid w:val="002A7639"/>
    <w:rsid w:val="002B0275"/>
    <w:rsid w:val="002B0A80"/>
    <w:rsid w:val="002B0CA7"/>
    <w:rsid w:val="002B1505"/>
    <w:rsid w:val="002B19DB"/>
    <w:rsid w:val="002B1FDA"/>
    <w:rsid w:val="002B308B"/>
    <w:rsid w:val="002B3FD7"/>
    <w:rsid w:val="002B48CA"/>
    <w:rsid w:val="002B5832"/>
    <w:rsid w:val="002B620B"/>
    <w:rsid w:val="002B64EA"/>
    <w:rsid w:val="002B69AC"/>
    <w:rsid w:val="002B6DF8"/>
    <w:rsid w:val="002C0989"/>
    <w:rsid w:val="002C0B6A"/>
    <w:rsid w:val="002C0C01"/>
    <w:rsid w:val="002C1140"/>
    <w:rsid w:val="002C163D"/>
    <w:rsid w:val="002C28F9"/>
    <w:rsid w:val="002C31B6"/>
    <w:rsid w:val="002C4A99"/>
    <w:rsid w:val="002C5556"/>
    <w:rsid w:val="002C566D"/>
    <w:rsid w:val="002C59B1"/>
    <w:rsid w:val="002C63CF"/>
    <w:rsid w:val="002C71F7"/>
    <w:rsid w:val="002D0934"/>
    <w:rsid w:val="002D0BEE"/>
    <w:rsid w:val="002D1237"/>
    <w:rsid w:val="002D234B"/>
    <w:rsid w:val="002D2959"/>
    <w:rsid w:val="002D33F9"/>
    <w:rsid w:val="002D362E"/>
    <w:rsid w:val="002D3DE7"/>
    <w:rsid w:val="002D3E63"/>
    <w:rsid w:val="002D45AA"/>
    <w:rsid w:val="002D56C9"/>
    <w:rsid w:val="002D69C9"/>
    <w:rsid w:val="002D6D9B"/>
    <w:rsid w:val="002D6E33"/>
    <w:rsid w:val="002D7274"/>
    <w:rsid w:val="002D7FFE"/>
    <w:rsid w:val="002E0807"/>
    <w:rsid w:val="002E0CC8"/>
    <w:rsid w:val="002E17DD"/>
    <w:rsid w:val="002E18B8"/>
    <w:rsid w:val="002E1EE1"/>
    <w:rsid w:val="002E2144"/>
    <w:rsid w:val="002E2B09"/>
    <w:rsid w:val="002E304A"/>
    <w:rsid w:val="002E3390"/>
    <w:rsid w:val="002E411E"/>
    <w:rsid w:val="002E463A"/>
    <w:rsid w:val="002E56A2"/>
    <w:rsid w:val="002E57AB"/>
    <w:rsid w:val="002E60EF"/>
    <w:rsid w:val="002E6BA8"/>
    <w:rsid w:val="002E6DB3"/>
    <w:rsid w:val="002E6E9F"/>
    <w:rsid w:val="002E75D0"/>
    <w:rsid w:val="002E7BB1"/>
    <w:rsid w:val="002E7F9E"/>
    <w:rsid w:val="002E7FB0"/>
    <w:rsid w:val="002F09A4"/>
    <w:rsid w:val="002F1E7C"/>
    <w:rsid w:val="002F2008"/>
    <w:rsid w:val="002F27D6"/>
    <w:rsid w:val="002F2A51"/>
    <w:rsid w:val="002F32D1"/>
    <w:rsid w:val="002F370B"/>
    <w:rsid w:val="002F3ABC"/>
    <w:rsid w:val="002F3BD0"/>
    <w:rsid w:val="002F45E2"/>
    <w:rsid w:val="002F484F"/>
    <w:rsid w:val="002F6CBF"/>
    <w:rsid w:val="002F6F60"/>
    <w:rsid w:val="00300340"/>
    <w:rsid w:val="003019D9"/>
    <w:rsid w:val="00301CBA"/>
    <w:rsid w:val="00301FF2"/>
    <w:rsid w:val="003024E2"/>
    <w:rsid w:val="003026F0"/>
    <w:rsid w:val="00302D3B"/>
    <w:rsid w:val="00305405"/>
    <w:rsid w:val="00305435"/>
    <w:rsid w:val="00305ED6"/>
    <w:rsid w:val="00306287"/>
    <w:rsid w:val="003068B3"/>
    <w:rsid w:val="0030773F"/>
    <w:rsid w:val="00307AD6"/>
    <w:rsid w:val="003104D3"/>
    <w:rsid w:val="003111FC"/>
    <w:rsid w:val="003113B5"/>
    <w:rsid w:val="0031200F"/>
    <w:rsid w:val="003122B5"/>
    <w:rsid w:val="003126B8"/>
    <w:rsid w:val="00312ED2"/>
    <w:rsid w:val="00312F1A"/>
    <w:rsid w:val="00313D08"/>
    <w:rsid w:val="003141F0"/>
    <w:rsid w:val="0031451C"/>
    <w:rsid w:val="00314AE3"/>
    <w:rsid w:val="00314E41"/>
    <w:rsid w:val="00314F59"/>
    <w:rsid w:val="003150A4"/>
    <w:rsid w:val="00315328"/>
    <w:rsid w:val="00315738"/>
    <w:rsid w:val="00315A1A"/>
    <w:rsid w:val="00316C12"/>
    <w:rsid w:val="00316E40"/>
    <w:rsid w:val="00316F89"/>
    <w:rsid w:val="00320594"/>
    <w:rsid w:val="003208C5"/>
    <w:rsid w:val="00320D58"/>
    <w:rsid w:val="00320F90"/>
    <w:rsid w:val="00320FDD"/>
    <w:rsid w:val="00321626"/>
    <w:rsid w:val="00322197"/>
    <w:rsid w:val="0032232F"/>
    <w:rsid w:val="00322A29"/>
    <w:rsid w:val="00323BAF"/>
    <w:rsid w:val="00325C22"/>
    <w:rsid w:val="00325ED6"/>
    <w:rsid w:val="00326243"/>
    <w:rsid w:val="003263C9"/>
    <w:rsid w:val="00326458"/>
    <w:rsid w:val="00330F3E"/>
    <w:rsid w:val="0033167E"/>
    <w:rsid w:val="003317E4"/>
    <w:rsid w:val="00331ACD"/>
    <w:rsid w:val="0033296D"/>
    <w:rsid w:val="00332D70"/>
    <w:rsid w:val="003333B9"/>
    <w:rsid w:val="00333948"/>
    <w:rsid w:val="00334D9A"/>
    <w:rsid w:val="00334E95"/>
    <w:rsid w:val="003350FF"/>
    <w:rsid w:val="00335837"/>
    <w:rsid w:val="00335941"/>
    <w:rsid w:val="003359AE"/>
    <w:rsid w:val="00335D53"/>
    <w:rsid w:val="00336313"/>
    <w:rsid w:val="00336975"/>
    <w:rsid w:val="00336D4E"/>
    <w:rsid w:val="00337546"/>
    <w:rsid w:val="0033794E"/>
    <w:rsid w:val="00337ABA"/>
    <w:rsid w:val="00337BD7"/>
    <w:rsid w:val="003410D7"/>
    <w:rsid w:val="00341743"/>
    <w:rsid w:val="00341A11"/>
    <w:rsid w:val="0034242E"/>
    <w:rsid w:val="00342D41"/>
    <w:rsid w:val="00343333"/>
    <w:rsid w:val="00343838"/>
    <w:rsid w:val="00343D21"/>
    <w:rsid w:val="00344D12"/>
    <w:rsid w:val="00344F39"/>
    <w:rsid w:val="00345994"/>
    <w:rsid w:val="00346E03"/>
    <w:rsid w:val="00347A43"/>
    <w:rsid w:val="00347E73"/>
    <w:rsid w:val="00347F0C"/>
    <w:rsid w:val="00350436"/>
    <w:rsid w:val="00350847"/>
    <w:rsid w:val="00351188"/>
    <w:rsid w:val="00351CCE"/>
    <w:rsid w:val="003532CF"/>
    <w:rsid w:val="00353B44"/>
    <w:rsid w:val="00354C57"/>
    <w:rsid w:val="0035573C"/>
    <w:rsid w:val="00356559"/>
    <w:rsid w:val="00356567"/>
    <w:rsid w:val="00356B14"/>
    <w:rsid w:val="003571F7"/>
    <w:rsid w:val="00357854"/>
    <w:rsid w:val="00357CB3"/>
    <w:rsid w:val="00357D98"/>
    <w:rsid w:val="003607AE"/>
    <w:rsid w:val="00360E16"/>
    <w:rsid w:val="00360F4B"/>
    <w:rsid w:val="00360FC3"/>
    <w:rsid w:val="00362F79"/>
    <w:rsid w:val="00363189"/>
    <w:rsid w:val="00363707"/>
    <w:rsid w:val="00363883"/>
    <w:rsid w:val="00363AA3"/>
    <w:rsid w:val="00363EFF"/>
    <w:rsid w:val="00364448"/>
    <w:rsid w:val="00364E52"/>
    <w:rsid w:val="0036522B"/>
    <w:rsid w:val="00365A53"/>
    <w:rsid w:val="00365B0F"/>
    <w:rsid w:val="00365BE6"/>
    <w:rsid w:val="003663E2"/>
    <w:rsid w:val="0036651B"/>
    <w:rsid w:val="00367840"/>
    <w:rsid w:val="00367A4B"/>
    <w:rsid w:val="00367CA6"/>
    <w:rsid w:val="00370B29"/>
    <w:rsid w:val="00371023"/>
    <w:rsid w:val="0037169F"/>
    <w:rsid w:val="003719C8"/>
    <w:rsid w:val="00371C2F"/>
    <w:rsid w:val="003729F8"/>
    <w:rsid w:val="00372AA3"/>
    <w:rsid w:val="003739ED"/>
    <w:rsid w:val="0037496D"/>
    <w:rsid w:val="00374B4F"/>
    <w:rsid w:val="00374BA5"/>
    <w:rsid w:val="00375068"/>
    <w:rsid w:val="00375789"/>
    <w:rsid w:val="003764F2"/>
    <w:rsid w:val="00376FF7"/>
    <w:rsid w:val="00380913"/>
    <w:rsid w:val="0038121F"/>
    <w:rsid w:val="00381381"/>
    <w:rsid w:val="003816D4"/>
    <w:rsid w:val="00381DC5"/>
    <w:rsid w:val="00381E16"/>
    <w:rsid w:val="00381E41"/>
    <w:rsid w:val="00381F6B"/>
    <w:rsid w:val="00381F8D"/>
    <w:rsid w:val="00382D62"/>
    <w:rsid w:val="00383822"/>
    <w:rsid w:val="00383D36"/>
    <w:rsid w:val="00383DCF"/>
    <w:rsid w:val="00384377"/>
    <w:rsid w:val="0038480C"/>
    <w:rsid w:val="00384EEC"/>
    <w:rsid w:val="00384F41"/>
    <w:rsid w:val="00386D76"/>
    <w:rsid w:val="00387116"/>
    <w:rsid w:val="00387191"/>
    <w:rsid w:val="00387305"/>
    <w:rsid w:val="00390B29"/>
    <w:rsid w:val="00390F03"/>
    <w:rsid w:val="00391164"/>
    <w:rsid w:val="003914B6"/>
    <w:rsid w:val="0039153B"/>
    <w:rsid w:val="0039154F"/>
    <w:rsid w:val="003938E2"/>
    <w:rsid w:val="0039408A"/>
    <w:rsid w:val="00394194"/>
    <w:rsid w:val="00394FDD"/>
    <w:rsid w:val="003956B7"/>
    <w:rsid w:val="00396340"/>
    <w:rsid w:val="00396B1F"/>
    <w:rsid w:val="00396DD7"/>
    <w:rsid w:val="00396FC3"/>
    <w:rsid w:val="003970A9"/>
    <w:rsid w:val="00397319"/>
    <w:rsid w:val="003979BB"/>
    <w:rsid w:val="003A0B81"/>
    <w:rsid w:val="003A0F08"/>
    <w:rsid w:val="003A1660"/>
    <w:rsid w:val="003A1877"/>
    <w:rsid w:val="003A22C5"/>
    <w:rsid w:val="003A23F5"/>
    <w:rsid w:val="003A261D"/>
    <w:rsid w:val="003A2A1F"/>
    <w:rsid w:val="003A30B5"/>
    <w:rsid w:val="003A3680"/>
    <w:rsid w:val="003A3FD6"/>
    <w:rsid w:val="003A4B98"/>
    <w:rsid w:val="003A4C16"/>
    <w:rsid w:val="003A5256"/>
    <w:rsid w:val="003A5369"/>
    <w:rsid w:val="003A644A"/>
    <w:rsid w:val="003A6EE0"/>
    <w:rsid w:val="003A732B"/>
    <w:rsid w:val="003A7C19"/>
    <w:rsid w:val="003A7F6E"/>
    <w:rsid w:val="003B006D"/>
    <w:rsid w:val="003B0113"/>
    <w:rsid w:val="003B016B"/>
    <w:rsid w:val="003B0431"/>
    <w:rsid w:val="003B0BDF"/>
    <w:rsid w:val="003B0E05"/>
    <w:rsid w:val="003B1414"/>
    <w:rsid w:val="003B154D"/>
    <w:rsid w:val="003B1693"/>
    <w:rsid w:val="003B16E7"/>
    <w:rsid w:val="003B1FED"/>
    <w:rsid w:val="003B2210"/>
    <w:rsid w:val="003B2213"/>
    <w:rsid w:val="003B2271"/>
    <w:rsid w:val="003B2984"/>
    <w:rsid w:val="003B2ADE"/>
    <w:rsid w:val="003B3D7D"/>
    <w:rsid w:val="003B4E87"/>
    <w:rsid w:val="003B5E91"/>
    <w:rsid w:val="003B61B8"/>
    <w:rsid w:val="003B68E0"/>
    <w:rsid w:val="003B6E01"/>
    <w:rsid w:val="003B7E96"/>
    <w:rsid w:val="003C14F0"/>
    <w:rsid w:val="003C1DFC"/>
    <w:rsid w:val="003C1E79"/>
    <w:rsid w:val="003C2E90"/>
    <w:rsid w:val="003C3F3C"/>
    <w:rsid w:val="003C4647"/>
    <w:rsid w:val="003C48C8"/>
    <w:rsid w:val="003C4963"/>
    <w:rsid w:val="003C4CB4"/>
    <w:rsid w:val="003C4F45"/>
    <w:rsid w:val="003C5153"/>
    <w:rsid w:val="003C5207"/>
    <w:rsid w:val="003C635E"/>
    <w:rsid w:val="003C6B95"/>
    <w:rsid w:val="003C71B6"/>
    <w:rsid w:val="003C78DB"/>
    <w:rsid w:val="003D07A8"/>
    <w:rsid w:val="003D0BC4"/>
    <w:rsid w:val="003D1866"/>
    <w:rsid w:val="003D23C9"/>
    <w:rsid w:val="003D2F79"/>
    <w:rsid w:val="003D320B"/>
    <w:rsid w:val="003D3226"/>
    <w:rsid w:val="003D3B8A"/>
    <w:rsid w:val="003D4097"/>
    <w:rsid w:val="003D48C3"/>
    <w:rsid w:val="003D4E78"/>
    <w:rsid w:val="003D51FA"/>
    <w:rsid w:val="003D52F3"/>
    <w:rsid w:val="003D54BD"/>
    <w:rsid w:val="003D57FC"/>
    <w:rsid w:val="003D6EAD"/>
    <w:rsid w:val="003D70A9"/>
    <w:rsid w:val="003D7513"/>
    <w:rsid w:val="003D7783"/>
    <w:rsid w:val="003D79D2"/>
    <w:rsid w:val="003E0201"/>
    <w:rsid w:val="003E0B82"/>
    <w:rsid w:val="003E0C73"/>
    <w:rsid w:val="003E0ED9"/>
    <w:rsid w:val="003E1D3F"/>
    <w:rsid w:val="003E2002"/>
    <w:rsid w:val="003E240F"/>
    <w:rsid w:val="003E3350"/>
    <w:rsid w:val="003E34CF"/>
    <w:rsid w:val="003E3665"/>
    <w:rsid w:val="003E3DC2"/>
    <w:rsid w:val="003E40B2"/>
    <w:rsid w:val="003E4489"/>
    <w:rsid w:val="003E454F"/>
    <w:rsid w:val="003E470C"/>
    <w:rsid w:val="003E4EDD"/>
    <w:rsid w:val="003E55D0"/>
    <w:rsid w:val="003E5A96"/>
    <w:rsid w:val="003E5ED0"/>
    <w:rsid w:val="003E5F79"/>
    <w:rsid w:val="003E668D"/>
    <w:rsid w:val="003E6CA3"/>
    <w:rsid w:val="003E7014"/>
    <w:rsid w:val="003E7E8F"/>
    <w:rsid w:val="003F0943"/>
    <w:rsid w:val="003F102C"/>
    <w:rsid w:val="003F17F9"/>
    <w:rsid w:val="003F1C22"/>
    <w:rsid w:val="003F1E1D"/>
    <w:rsid w:val="003F1F64"/>
    <w:rsid w:val="003F2781"/>
    <w:rsid w:val="003F2C15"/>
    <w:rsid w:val="003F30F8"/>
    <w:rsid w:val="003F320D"/>
    <w:rsid w:val="003F3685"/>
    <w:rsid w:val="003F40E8"/>
    <w:rsid w:val="003F46F4"/>
    <w:rsid w:val="003F587C"/>
    <w:rsid w:val="003F73FC"/>
    <w:rsid w:val="003F78B1"/>
    <w:rsid w:val="00400433"/>
    <w:rsid w:val="0040103F"/>
    <w:rsid w:val="00402DD0"/>
    <w:rsid w:val="00403F7B"/>
    <w:rsid w:val="00403F80"/>
    <w:rsid w:val="00404F45"/>
    <w:rsid w:val="0040513D"/>
    <w:rsid w:val="00405622"/>
    <w:rsid w:val="004077AB"/>
    <w:rsid w:val="004105DC"/>
    <w:rsid w:val="004113E3"/>
    <w:rsid w:val="00411900"/>
    <w:rsid w:val="00411B7B"/>
    <w:rsid w:val="004121C6"/>
    <w:rsid w:val="00414925"/>
    <w:rsid w:val="004155D7"/>
    <w:rsid w:val="00415639"/>
    <w:rsid w:val="004167FA"/>
    <w:rsid w:val="00416D87"/>
    <w:rsid w:val="00416F0F"/>
    <w:rsid w:val="00417417"/>
    <w:rsid w:val="00420264"/>
    <w:rsid w:val="00420ECF"/>
    <w:rsid w:val="00420EF9"/>
    <w:rsid w:val="004215EF"/>
    <w:rsid w:val="004218C3"/>
    <w:rsid w:val="0042195F"/>
    <w:rsid w:val="00422241"/>
    <w:rsid w:val="00422933"/>
    <w:rsid w:val="00422B7C"/>
    <w:rsid w:val="00422FD8"/>
    <w:rsid w:val="004238FB"/>
    <w:rsid w:val="004241E1"/>
    <w:rsid w:val="004247C0"/>
    <w:rsid w:val="0042485E"/>
    <w:rsid w:val="00424B58"/>
    <w:rsid w:val="00424E56"/>
    <w:rsid w:val="00424E57"/>
    <w:rsid w:val="0042509C"/>
    <w:rsid w:val="00425373"/>
    <w:rsid w:val="00425B64"/>
    <w:rsid w:val="00425BB0"/>
    <w:rsid w:val="00425FFA"/>
    <w:rsid w:val="00426D9D"/>
    <w:rsid w:val="00426DE5"/>
    <w:rsid w:val="0043011D"/>
    <w:rsid w:val="0043052B"/>
    <w:rsid w:val="004309CD"/>
    <w:rsid w:val="00430E3B"/>
    <w:rsid w:val="0043169F"/>
    <w:rsid w:val="004325DF"/>
    <w:rsid w:val="004343C8"/>
    <w:rsid w:val="00434A38"/>
    <w:rsid w:val="00434DEC"/>
    <w:rsid w:val="004358FD"/>
    <w:rsid w:val="00435B54"/>
    <w:rsid w:val="00436253"/>
    <w:rsid w:val="004366E3"/>
    <w:rsid w:val="00436709"/>
    <w:rsid w:val="00436C38"/>
    <w:rsid w:val="00436E6A"/>
    <w:rsid w:val="0043729C"/>
    <w:rsid w:val="00440009"/>
    <w:rsid w:val="00440A38"/>
    <w:rsid w:val="00440F20"/>
    <w:rsid w:val="00441163"/>
    <w:rsid w:val="00441405"/>
    <w:rsid w:val="00441BD0"/>
    <w:rsid w:val="0044260C"/>
    <w:rsid w:val="0044279E"/>
    <w:rsid w:val="0044339E"/>
    <w:rsid w:val="00443A0C"/>
    <w:rsid w:val="00443C7E"/>
    <w:rsid w:val="00444E9D"/>
    <w:rsid w:val="0044536D"/>
    <w:rsid w:val="0044577F"/>
    <w:rsid w:val="00445959"/>
    <w:rsid w:val="0044606D"/>
    <w:rsid w:val="00446743"/>
    <w:rsid w:val="00446A7B"/>
    <w:rsid w:val="00446E81"/>
    <w:rsid w:val="004470B1"/>
    <w:rsid w:val="004478D1"/>
    <w:rsid w:val="00447C1C"/>
    <w:rsid w:val="00447F67"/>
    <w:rsid w:val="00450438"/>
    <w:rsid w:val="004509C4"/>
    <w:rsid w:val="00450ADD"/>
    <w:rsid w:val="00450B80"/>
    <w:rsid w:val="00450F99"/>
    <w:rsid w:val="0045234E"/>
    <w:rsid w:val="00452757"/>
    <w:rsid w:val="004536EF"/>
    <w:rsid w:val="00453D4B"/>
    <w:rsid w:val="00453F65"/>
    <w:rsid w:val="00453FF8"/>
    <w:rsid w:val="00454004"/>
    <w:rsid w:val="00454038"/>
    <w:rsid w:val="004545A4"/>
    <w:rsid w:val="00454E2F"/>
    <w:rsid w:val="00455048"/>
    <w:rsid w:val="0045512A"/>
    <w:rsid w:val="0045519D"/>
    <w:rsid w:val="00455231"/>
    <w:rsid w:val="004564FB"/>
    <w:rsid w:val="00456E4E"/>
    <w:rsid w:val="004600FF"/>
    <w:rsid w:val="00460DC2"/>
    <w:rsid w:val="004611A1"/>
    <w:rsid w:val="00461342"/>
    <w:rsid w:val="004617A5"/>
    <w:rsid w:val="00461910"/>
    <w:rsid w:val="00461E2A"/>
    <w:rsid w:val="004623AE"/>
    <w:rsid w:val="004630A6"/>
    <w:rsid w:val="004640E7"/>
    <w:rsid w:val="00464EE2"/>
    <w:rsid w:val="00466414"/>
    <w:rsid w:val="004670EE"/>
    <w:rsid w:val="0046734A"/>
    <w:rsid w:val="0046761E"/>
    <w:rsid w:val="00467997"/>
    <w:rsid w:val="00467F5F"/>
    <w:rsid w:val="004700BA"/>
    <w:rsid w:val="00470752"/>
    <w:rsid w:val="004710DB"/>
    <w:rsid w:val="00471E86"/>
    <w:rsid w:val="004723FB"/>
    <w:rsid w:val="00472C56"/>
    <w:rsid w:val="0047310F"/>
    <w:rsid w:val="00473437"/>
    <w:rsid w:val="00473CC4"/>
    <w:rsid w:val="00473F91"/>
    <w:rsid w:val="00474BD1"/>
    <w:rsid w:val="00474CCB"/>
    <w:rsid w:val="00474DDA"/>
    <w:rsid w:val="00474F07"/>
    <w:rsid w:val="00475342"/>
    <w:rsid w:val="00476914"/>
    <w:rsid w:val="00476B33"/>
    <w:rsid w:val="00476CB6"/>
    <w:rsid w:val="004773C0"/>
    <w:rsid w:val="004801C0"/>
    <w:rsid w:val="00480352"/>
    <w:rsid w:val="00481196"/>
    <w:rsid w:val="00481AA8"/>
    <w:rsid w:val="00482388"/>
    <w:rsid w:val="0048250E"/>
    <w:rsid w:val="00483225"/>
    <w:rsid w:val="00483360"/>
    <w:rsid w:val="00483EEC"/>
    <w:rsid w:val="00484304"/>
    <w:rsid w:val="004864A6"/>
    <w:rsid w:val="00486850"/>
    <w:rsid w:val="004868BA"/>
    <w:rsid w:val="00486C87"/>
    <w:rsid w:val="00487638"/>
    <w:rsid w:val="00487DF0"/>
    <w:rsid w:val="00487F3F"/>
    <w:rsid w:val="004901E2"/>
    <w:rsid w:val="0049029D"/>
    <w:rsid w:val="00490670"/>
    <w:rsid w:val="00490A06"/>
    <w:rsid w:val="004914ED"/>
    <w:rsid w:val="0049170D"/>
    <w:rsid w:val="00491D5A"/>
    <w:rsid w:val="00492657"/>
    <w:rsid w:val="004926C7"/>
    <w:rsid w:val="00492F42"/>
    <w:rsid w:val="00493D5E"/>
    <w:rsid w:val="00493E09"/>
    <w:rsid w:val="00494296"/>
    <w:rsid w:val="004946E7"/>
    <w:rsid w:val="00494F66"/>
    <w:rsid w:val="00495488"/>
    <w:rsid w:val="004955D5"/>
    <w:rsid w:val="00496171"/>
    <w:rsid w:val="0049627C"/>
    <w:rsid w:val="004971C3"/>
    <w:rsid w:val="00497313"/>
    <w:rsid w:val="00497542"/>
    <w:rsid w:val="004A055A"/>
    <w:rsid w:val="004A07B0"/>
    <w:rsid w:val="004A0A1C"/>
    <w:rsid w:val="004A1610"/>
    <w:rsid w:val="004A1D4D"/>
    <w:rsid w:val="004A2B9C"/>
    <w:rsid w:val="004A2C00"/>
    <w:rsid w:val="004A32DC"/>
    <w:rsid w:val="004A3E2C"/>
    <w:rsid w:val="004A3F8C"/>
    <w:rsid w:val="004A526F"/>
    <w:rsid w:val="004A5788"/>
    <w:rsid w:val="004A57B2"/>
    <w:rsid w:val="004A648A"/>
    <w:rsid w:val="004A66D2"/>
    <w:rsid w:val="004A6894"/>
    <w:rsid w:val="004A73BF"/>
    <w:rsid w:val="004B0539"/>
    <w:rsid w:val="004B16F5"/>
    <w:rsid w:val="004B1AFD"/>
    <w:rsid w:val="004B2F65"/>
    <w:rsid w:val="004B2FFB"/>
    <w:rsid w:val="004B3874"/>
    <w:rsid w:val="004B3994"/>
    <w:rsid w:val="004B3C96"/>
    <w:rsid w:val="004B3D72"/>
    <w:rsid w:val="004B3F04"/>
    <w:rsid w:val="004B466D"/>
    <w:rsid w:val="004B4A93"/>
    <w:rsid w:val="004B5970"/>
    <w:rsid w:val="004B608C"/>
    <w:rsid w:val="004B7240"/>
    <w:rsid w:val="004C0B27"/>
    <w:rsid w:val="004C1297"/>
    <w:rsid w:val="004C193E"/>
    <w:rsid w:val="004C2011"/>
    <w:rsid w:val="004C26B4"/>
    <w:rsid w:val="004C2C00"/>
    <w:rsid w:val="004C322F"/>
    <w:rsid w:val="004C32E0"/>
    <w:rsid w:val="004C37E3"/>
    <w:rsid w:val="004C3AF3"/>
    <w:rsid w:val="004C3BA8"/>
    <w:rsid w:val="004C41A5"/>
    <w:rsid w:val="004C448D"/>
    <w:rsid w:val="004C44D4"/>
    <w:rsid w:val="004C53BC"/>
    <w:rsid w:val="004C5578"/>
    <w:rsid w:val="004C5633"/>
    <w:rsid w:val="004C62F1"/>
    <w:rsid w:val="004C6B4B"/>
    <w:rsid w:val="004C6BC7"/>
    <w:rsid w:val="004C6F54"/>
    <w:rsid w:val="004C72C7"/>
    <w:rsid w:val="004C74D3"/>
    <w:rsid w:val="004D02FB"/>
    <w:rsid w:val="004D07D4"/>
    <w:rsid w:val="004D0D12"/>
    <w:rsid w:val="004D10CB"/>
    <w:rsid w:val="004D1F2D"/>
    <w:rsid w:val="004D24BF"/>
    <w:rsid w:val="004D2986"/>
    <w:rsid w:val="004D2F31"/>
    <w:rsid w:val="004D2F76"/>
    <w:rsid w:val="004D3DA6"/>
    <w:rsid w:val="004D42AC"/>
    <w:rsid w:val="004D4772"/>
    <w:rsid w:val="004D4DAC"/>
    <w:rsid w:val="004D54F2"/>
    <w:rsid w:val="004D60C5"/>
    <w:rsid w:val="004D6AA5"/>
    <w:rsid w:val="004D6DF2"/>
    <w:rsid w:val="004D759A"/>
    <w:rsid w:val="004D7729"/>
    <w:rsid w:val="004D7B03"/>
    <w:rsid w:val="004E084B"/>
    <w:rsid w:val="004E11D5"/>
    <w:rsid w:val="004E1442"/>
    <w:rsid w:val="004E1C20"/>
    <w:rsid w:val="004E1E63"/>
    <w:rsid w:val="004E21C7"/>
    <w:rsid w:val="004E241C"/>
    <w:rsid w:val="004E2676"/>
    <w:rsid w:val="004E2E62"/>
    <w:rsid w:val="004E2F93"/>
    <w:rsid w:val="004E3000"/>
    <w:rsid w:val="004E30BA"/>
    <w:rsid w:val="004E318F"/>
    <w:rsid w:val="004E323C"/>
    <w:rsid w:val="004E34C9"/>
    <w:rsid w:val="004E3CA9"/>
    <w:rsid w:val="004E3FBF"/>
    <w:rsid w:val="004E4072"/>
    <w:rsid w:val="004E4726"/>
    <w:rsid w:val="004E53D3"/>
    <w:rsid w:val="004E5A18"/>
    <w:rsid w:val="004E5B6E"/>
    <w:rsid w:val="004E76F5"/>
    <w:rsid w:val="004F00C9"/>
    <w:rsid w:val="004F061E"/>
    <w:rsid w:val="004F0A1E"/>
    <w:rsid w:val="004F0B84"/>
    <w:rsid w:val="004F0D5B"/>
    <w:rsid w:val="004F24DE"/>
    <w:rsid w:val="004F2A60"/>
    <w:rsid w:val="004F2BA1"/>
    <w:rsid w:val="004F2D26"/>
    <w:rsid w:val="004F360B"/>
    <w:rsid w:val="004F39EF"/>
    <w:rsid w:val="004F3A8D"/>
    <w:rsid w:val="004F4DFD"/>
    <w:rsid w:val="004F4EC5"/>
    <w:rsid w:val="004F50CC"/>
    <w:rsid w:val="004F5718"/>
    <w:rsid w:val="004F60AD"/>
    <w:rsid w:val="004F7E74"/>
    <w:rsid w:val="0050029B"/>
    <w:rsid w:val="00500953"/>
    <w:rsid w:val="00501027"/>
    <w:rsid w:val="005017BC"/>
    <w:rsid w:val="00502607"/>
    <w:rsid w:val="00502E09"/>
    <w:rsid w:val="005032B2"/>
    <w:rsid w:val="00503439"/>
    <w:rsid w:val="00504780"/>
    <w:rsid w:val="00504F25"/>
    <w:rsid w:val="00505511"/>
    <w:rsid w:val="00505DC5"/>
    <w:rsid w:val="005062F3"/>
    <w:rsid w:val="00506935"/>
    <w:rsid w:val="005077E2"/>
    <w:rsid w:val="00510949"/>
    <w:rsid w:val="005110BA"/>
    <w:rsid w:val="00511B6D"/>
    <w:rsid w:val="005127E2"/>
    <w:rsid w:val="0051401B"/>
    <w:rsid w:val="0051451C"/>
    <w:rsid w:val="00514B2D"/>
    <w:rsid w:val="00515BC0"/>
    <w:rsid w:val="00516A01"/>
    <w:rsid w:val="00516AB5"/>
    <w:rsid w:val="00516AD6"/>
    <w:rsid w:val="00516C82"/>
    <w:rsid w:val="00517682"/>
    <w:rsid w:val="00517C2F"/>
    <w:rsid w:val="00517E6D"/>
    <w:rsid w:val="0052125F"/>
    <w:rsid w:val="005212BE"/>
    <w:rsid w:val="00521460"/>
    <w:rsid w:val="00522012"/>
    <w:rsid w:val="00522A55"/>
    <w:rsid w:val="00522B7E"/>
    <w:rsid w:val="00522FC7"/>
    <w:rsid w:val="00523247"/>
    <w:rsid w:val="005233C2"/>
    <w:rsid w:val="00523DFF"/>
    <w:rsid w:val="00525165"/>
    <w:rsid w:val="005253E2"/>
    <w:rsid w:val="005257CC"/>
    <w:rsid w:val="0052690A"/>
    <w:rsid w:val="00526DA9"/>
    <w:rsid w:val="00527801"/>
    <w:rsid w:val="00527A58"/>
    <w:rsid w:val="00527EC1"/>
    <w:rsid w:val="00527FA5"/>
    <w:rsid w:val="005300C0"/>
    <w:rsid w:val="00530CD6"/>
    <w:rsid w:val="00530D9D"/>
    <w:rsid w:val="00530EE6"/>
    <w:rsid w:val="00530F46"/>
    <w:rsid w:val="0053197E"/>
    <w:rsid w:val="00531C0E"/>
    <w:rsid w:val="00531D53"/>
    <w:rsid w:val="0053266E"/>
    <w:rsid w:val="005330B9"/>
    <w:rsid w:val="005331B7"/>
    <w:rsid w:val="00534125"/>
    <w:rsid w:val="0053548C"/>
    <w:rsid w:val="00535AE2"/>
    <w:rsid w:val="005364AC"/>
    <w:rsid w:val="0053704D"/>
    <w:rsid w:val="00537AAC"/>
    <w:rsid w:val="00537B81"/>
    <w:rsid w:val="00540A97"/>
    <w:rsid w:val="00540DDC"/>
    <w:rsid w:val="00541755"/>
    <w:rsid w:val="00541DE6"/>
    <w:rsid w:val="005428B0"/>
    <w:rsid w:val="00542C99"/>
    <w:rsid w:val="00543354"/>
    <w:rsid w:val="00543494"/>
    <w:rsid w:val="00544070"/>
    <w:rsid w:val="005444E5"/>
    <w:rsid w:val="00544660"/>
    <w:rsid w:val="005452BA"/>
    <w:rsid w:val="005459F8"/>
    <w:rsid w:val="00546226"/>
    <w:rsid w:val="005467B4"/>
    <w:rsid w:val="005469E1"/>
    <w:rsid w:val="00546D73"/>
    <w:rsid w:val="005472EB"/>
    <w:rsid w:val="005474A0"/>
    <w:rsid w:val="005478D0"/>
    <w:rsid w:val="005479C7"/>
    <w:rsid w:val="0055055B"/>
    <w:rsid w:val="005519A2"/>
    <w:rsid w:val="005520D7"/>
    <w:rsid w:val="00552319"/>
    <w:rsid w:val="0055257C"/>
    <w:rsid w:val="005525D0"/>
    <w:rsid w:val="00552CB4"/>
    <w:rsid w:val="00552D1B"/>
    <w:rsid w:val="00553056"/>
    <w:rsid w:val="005532CB"/>
    <w:rsid w:val="005547DE"/>
    <w:rsid w:val="005549A2"/>
    <w:rsid w:val="00554E36"/>
    <w:rsid w:val="0055535C"/>
    <w:rsid w:val="00555C83"/>
    <w:rsid w:val="00556230"/>
    <w:rsid w:val="00556348"/>
    <w:rsid w:val="00557329"/>
    <w:rsid w:val="00557555"/>
    <w:rsid w:val="00557D31"/>
    <w:rsid w:val="00557F2A"/>
    <w:rsid w:val="005603D0"/>
    <w:rsid w:val="00560AB0"/>
    <w:rsid w:val="00561220"/>
    <w:rsid w:val="00561BAF"/>
    <w:rsid w:val="00561F65"/>
    <w:rsid w:val="00562493"/>
    <w:rsid w:val="00562627"/>
    <w:rsid w:val="00563ABF"/>
    <w:rsid w:val="00563B79"/>
    <w:rsid w:val="00563E1A"/>
    <w:rsid w:val="00564BCB"/>
    <w:rsid w:val="00565587"/>
    <w:rsid w:val="005658B6"/>
    <w:rsid w:val="00566284"/>
    <w:rsid w:val="00567E16"/>
    <w:rsid w:val="00567FCC"/>
    <w:rsid w:val="0057043D"/>
    <w:rsid w:val="00570764"/>
    <w:rsid w:val="0057085C"/>
    <w:rsid w:val="00570EDC"/>
    <w:rsid w:val="005718B8"/>
    <w:rsid w:val="00571B9E"/>
    <w:rsid w:val="00571F58"/>
    <w:rsid w:val="0057214C"/>
    <w:rsid w:val="0057239B"/>
    <w:rsid w:val="0057302B"/>
    <w:rsid w:val="00574EC0"/>
    <w:rsid w:val="0057511C"/>
    <w:rsid w:val="005757B1"/>
    <w:rsid w:val="0057636F"/>
    <w:rsid w:val="00576F13"/>
    <w:rsid w:val="00577C34"/>
    <w:rsid w:val="00577DAC"/>
    <w:rsid w:val="0058001D"/>
    <w:rsid w:val="005800CC"/>
    <w:rsid w:val="00580277"/>
    <w:rsid w:val="00580FDE"/>
    <w:rsid w:val="005812DC"/>
    <w:rsid w:val="00581637"/>
    <w:rsid w:val="005825B9"/>
    <w:rsid w:val="00582FF7"/>
    <w:rsid w:val="00583888"/>
    <w:rsid w:val="00584A02"/>
    <w:rsid w:val="00584FEE"/>
    <w:rsid w:val="00585606"/>
    <w:rsid w:val="005859F7"/>
    <w:rsid w:val="00585AF3"/>
    <w:rsid w:val="00587904"/>
    <w:rsid w:val="00590815"/>
    <w:rsid w:val="00590977"/>
    <w:rsid w:val="005909F5"/>
    <w:rsid w:val="00591FC6"/>
    <w:rsid w:val="005921C6"/>
    <w:rsid w:val="0059246F"/>
    <w:rsid w:val="00592C1B"/>
    <w:rsid w:val="00592FAF"/>
    <w:rsid w:val="00593371"/>
    <w:rsid w:val="0059351D"/>
    <w:rsid w:val="0059444A"/>
    <w:rsid w:val="005950CE"/>
    <w:rsid w:val="0059574C"/>
    <w:rsid w:val="00595839"/>
    <w:rsid w:val="005963FA"/>
    <w:rsid w:val="005966C6"/>
    <w:rsid w:val="005966EB"/>
    <w:rsid w:val="00596B26"/>
    <w:rsid w:val="00596B64"/>
    <w:rsid w:val="00596DE2"/>
    <w:rsid w:val="00597094"/>
    <w:rsid w:val="00597282"/>
    <w:rsid w:val="00597463"/>
    <w:rsid w:val="0059747C"/>
    <w:rsid w:val="005A0077"/>
    <w:rsid w:val="005A02CE"/>
    <w:rsid w:val="005A07BD"/>
    <w:rsid w:val="005A1453"/>
    <w:rsid w:val="005A1787"/>
    <w:rsid w:val="005A196C"/>
    <w:rsid w:val="005A2440"/>
    <w:rsid w:val="005A2A44"/>
    <w:rsid w:val="005A2CE3"/>
    <w:rsid w:val="005A3B78"/>
    <w:rsid w:val="005A4ED8"/>
    <w:rsid w:val="005A5319"/>
    <w:rsid w:val="005A53E3"/>
    <w:rsid w:val="005A559E"/>
    <w:rsid w:val="005A56E6"/>
    <w:rsid w:val="005A580F"/>
    <w:rsid w:val="005A5F72"/>
    <w:rsid w:val="005A63C2"/>
    <w:rsid w:val="005A6BC1"/>
    <w:rsid w:val="005A6C6E"/>
    <w:rsid w:val="005A7237"/>
    <w:rsid w:val="005A78CA"/>
    <w:rsid w:val="005A7F4B"/>
    <w:rsid w:val="005B01FB"/>
    <w:rsid w:val="005B085C"/>
    <w:rsid w:val="005B0A37"/>
    <w:rsid w:val="005B1646"/>
    <w:rsid w:val="005B29B8"/>
    <w:rsid w:val="005B2CF9"/>
    <w:rsid w:val="005B2F5E"/>
    <w:rsid w:val="005B35D9"/>
    <w:rsid w:val="005B3818"/>
    <w:rsid w:val="005B47EA"/>
    <w:rsid w:val="005B47EC"/>
    <w:rsid w:val="005B5EE9"/>
    <w:rsid w:val="005B6903"/>
    <w:rsid w:val="005B6908"/>
    <w:rsid w:val="005B6C10"/>
    <w:rsid w:val="005B750C"/>
    <w:rsid w:val="005B792C"/>
    <w:rsid w:val="005B7E8A"/>
    <w:rsid w:val="005C0085"/>
    <w:rsid w:val="005C288C"/>
    <w:rsid w:val="005C28B1"/>
    <w:rsid w:val="005C2EAA"/>
    <w:rsid w:val="005C333F"/>
    <w:rsid w:val="005C3B61"/>
    <w:rsid w:val="005C3C2C"/>
    <w:rsid w:val="005C4268"/>
    <w:rsid w:val="005C4328"/>
    <w:rsid w:val="005C4360"/>
    <w:rsid w:val="005C5AE9"/>
    <w:rsid w:val="005C61F2"/>
    <w:rsid w:val="005C651D"/>
    <w:rsid w:val="005C70AD"/>
    <w:rsid w:val="005D1177"/>
    <w:rsid w:val="005D23D5"/>
    <w:rsid w:val="005D25DF"/>
    <w:rsid w:val="005D2FBF"/>
    <w:rsid w:val="005D49ED"/>
    <w:rsid w:val="005D50F0"/>
    <w:rsid w:val="005D62A1"/>
    <w:rsid w:val="005D69DD"/>
    <w:rsid w:val="005D6A5A"/>
    <w:rsid w:val="005D6B85"/>
    <w:rsid w:val="005D778E"/>
    <w:rsid w:val="005E0398"/>
    <w:rsid w:val="005E0F20"/>
    <w:rsid w:val="005E1405"/>
    <w:rsid w:val="005E1DBD"/>
    <w:rsid w:val="005E20A2"/>
    <w:rsid w:val="005E2CAF"/>
    <w:rsid w:val="005E2F11"/>
    <w:rsid w:val="005E3EA2"/>
    <w:rsid w:val="005E403F"/>
    <w:rsid w:val="005E4147"/>
    <w:rsid w:val="005E475F"/>
    <w:rsid w:val="005E4AC8"/>
    <w:rsid w:val="005E5247"/>
    <w:rsid w:val="005E6666"/>
    <w:rsid w:val="005E6728"/>
    <w:rsid w:val="005E69BF"/>
    <w:rsid w:val="005E6ED5"/>
    <w:rsid w:val="005E76E6"/>
    <w:rsid w:val="005E794E"/>
    <w:rsid w:val="005E7E78"/>
    <w:rsid w:val="005F0211"/>
    <w:rsid w:val="005F05F5"/>
    <w:rsid w:val="005F13CF"/>
    <w:rsid w:val="005F2038"/>
    <w:rsid w:val="005F217C"/>
    <w:rsid w:val="005F2D20"/>
    <w:rsid w:val="005F2F93"/>
    <w:rsid w:val="005F3732"/>
    <w:rsid w:val="005F3BBE"/>
    <w:rsid w:val="005F43E8"/>
    <w:rsid w:val="005F43FF"/>
    <w:rsid w:val="005F47A7"/>
    <w:rsid w:val="005F53EA"/>
    <w:rsid w:val="005F6343"/>
    <w:rsid w:val="0060023E"/>
    <w:rsid w:val="0060079E"/>
    <w:rsid w:val="0060085D"/>
    <w:rsid w:val="006011BF"/>
    <w:rsid w:val="0060146E"/>
    <w:rsid w:val="00601759"/>
    <w:rsid w:val="00601C6A"/>
    <w:rsid w:val="0060246C"/>
    <w:rsid w:val="0060253E"/>
    <w:rsid w:val="00602B10"/>
    <w:rsid w:val="00602B13"/>
    <w:rsid w:val="00603898"/>
    <w:rsid w:val="00603D7B"/>
    <w:rsid w:val="0060463D"/>
    <w:rsid w:val="00605224"/>
    <w:rsid w:val="00605B41"/>
    <w:rsid w:val="00606497"/>
    <w:rsid w:val="00606740"/>
    <w:rsid w:val="00606B02"/>
    <w:rsid w:val="00606BE9"/>
    <w:rsid w:val="0060722E"/>
    <w:rsid w:val="00607294"/>
    <w:rsid w:val="006075DB"/>
    <w:rsid w:val="0060761A"/>
    <w:rsid w:val="00610172"/>
    <w:rsid w:val="006107DC"/>
    <w:rsid w:val="0061084D"/>
    <w:rsid w:val="00610D54"/>
    <w:rsid w:val="0061179A"/>
    <w:rsid w:val="006118A7"/>
    <w:rsid w:val="00612691"/>
    <w:rsid w:val="00613366"/>
    <w:rsid w:val="006139D1"/>
    <w:rsid w:val="00615246"/>
    <w:rsid w:val="00615C21"/>
    <w:rsid w:val="006162AC"/>
    <w:rsid w:val="00616956"/>
    <w:rsid w:val="00616CD1"/>
    <w:rsid w:val="00620789"/>
    <w:rsid w:val="00620CC2"/>
    <w:rsid w:val="006221EF"/>
    <w:rsid w:val="00622704"/>
    <w:rsid w:val="00622CED"/>
    <w:rsid w:val="00622D79"/>
    <w:rsid w:val="00623450"/>
    <w:rsid w:val="00623B52"/>
    <w:rsid w:val="00623EA2"/>
    <w:rsid w:val="006240B0"/>
    <w:rsid w:val="00624B6D"/>
    <w:rsid w:val="00624C7A"/>
    <w:rsid w:val="0062539C"/>
    <w:rsid w:val="006259DE"/>
    <w:rsid w:val="00625B72"/>
    <w:rsid w:val="00625DBE"/>
    <w:rsid w:val="00626FDA"/>
    <w:rsid w:val="006301FE"/>
    <w:rsid w:val="00630420"/>
    <w:rsid w:val="00630CAE"/>
    <w:rsid w:val="006310D2"/>
    <w:rsid w:val="00631204"/>
    <w:rsid w:val="00631802"/>
    <w:rsid w:val="0063274C"/>
    <w:rsid w:val="006328BE"/>
    <w:rsid w:val="00632B66"/>
    <w:rsid w:val="00632E1E"/>
    <w:rsid w:val="006330C3"/>
    <w:rsid w:val="006332FA"/>
    <w:rsid w:val="00633334"/>
    <w:rsid w:val="00633858"/>
    <w:rsid w:val="00633937"/>
    <w:rsid w:val="00633B9E"/>
    <w:rsid w:val="00634CF7"/>
    <w:rsid w:val="00634E3D"/>
    <w:rsid w:val="00635CF7"/>
    <w:rsid w:val="00636068"/>
    <w:rsid w:val="006361AF"/>
    <w:rsid w:val="00636613"/>
    <w:rsid w:val="006367C4"/>
    <w:rsid w:val="00636908"/>
    <w:rsid w:val="00636D53"/>
    <w:rsid w:val="006372DF"/>
    <w:rsid w:val="0063764D"/>
    <w:rsid w:val="00637CB0"/>
    <w:rsid w:val="00637E35"/>
    <w:rsid w:val="0064097C"/>
    <w:rsid w:val="00640A7F"/>
    <w:rsid w:val="0064207A"/>
    <w:rsid w:val="006420BD"/>
    <w:rsid w:val="00643453"/>
    <w:rsid w:val="00643F6C"/>
    <w:rsid w:val="00644A90"/>
    <w:rsid w:val="00644D2E"/>
    <w:rsid w:val="00645A1B"/>
    <w:rsid w:val="00645CBA"/>
    <w:rsid w:val="006460F7"/>
    <w:rsid w:val="00646494"/>
    <w:rsid w:val="00646673"/>
    <w:rsid w:val="0065064C"/>
    <w:rsid w:val="00650DA7"/>
    <w:rsid w:val="00653263"/>
    <w:rsid w:val="00653B28"/>
    <w:rsid w:val="00654DAD"/>
    <w:rsid w:val="00654E2B"/>
    <w:rsid w:val="00654F3E"/>
    <w:rsid w:val="00654FB0"/>
    <w:rsid w:val="006550CD"/>
    <w:rsid w:val="00655764"/>
    <w:rsid w:val="00655875"/>
    <w:rsid w:val="00655F28"/>
    <w:rsid w:val="00656342"/>
    <w:rsid w:val="00656E2F"/>
    <w:rsid w:val="00657782"/>
    <w:rsid w:val="00657FA1"/>
    <w:rsid w:val="006600A9"/>
    <w:rsid w:val="00660175"/>
    <w:rsid w:val="0066125C"/>
    <w:rsid w:val="00662280"/>
    <w:rsid w:val="006622B3"/>
    <w:rsid w:val="00662392"/>
    <w:rsid w:val="006624BF"/>
    <w:rsid w:val="00662F17"/>
    <w:rsid w:val="0066397E"/>
    <w:rsid w:val="00663B1B"/>
    <w:rsid w:val="00664540"/>
    <w:rsid w:val="006645A2"/>
    <w:rsid w:val="006647E1"/>
    <w:rsid w:val="00664AB6"/>
    <w:rsid w:val="0066546D"/>
    <w:rsid w:val="00666371"/>
    <w:rsid w:val="006673E6"/>
    <w:rsid w:val="00670046"/>
    <w:rsid w:val="00670100"/>
    <w:rsid w:val="00670511"/>
    <w:rsid w:val="006709DB"/>
    <w:rsid w:val="00670F69"/>
    <w:rsid w:val="0067116A"/>
    <w:rsid w:val="00672AFD"/>
    <w:rsid w:val="00673399"/>
    <w:rsid w:val="00673726"/>
    <w:rsid w:val="006738E2"/>
    <w:rsid w:val="00674131"/>
    <w:rsid w:val="0067417B"/>
    <w:rsid w:val="00674F5D"/>
    <w:rsid w:val="0067500A"/>
    <w:rsid w:val="006759F8"/>
    <w:rsid w:val="00675B77"/>
    <w:rsid w:val="006766F5"/>
    <w:rsid w:val="0067713A"/>
    <w:rsid w:val="00680121"/>
    <w:rsid w:val="00680DC9"/>
    <w:rsid w:val="0068196E"/>
    <w:rsid w:val="00681E3F"/>
    <w:rsid w:val="00683598"/>
    <w:rsid w:val="00683BBC"/>
    <w:rsid w:val="006840A2"/>
    <w:rsid w:val="00684B9C"/>
    <w:rsid w:val="0068539E"/>
    <w:rsid w:val="0068636D"/>
    <w:rsid w:val="00686463"/>
    <w:rsid w:val="00686563"/>
    <w:rsid w:val="0068687D"/>
    <w:rsid w:val="00687367"/>
    <w:rsid w:val="00687E2B"/>
    <w:rsid w:val="006900D4"/>
    <w:rsid w:val="006917E1"/>
    <w:rsid w:val="00692204"/>
    <w:rsid w:val="00692D5F"/>
    <w:rsid w:val="00692DD9"/>
    <w:rsid w:val="00692EF3"/>
    <w:rsid w:val="0069301C"/>
    <w:rsid w:val="00694B5E"/>
    <w:rsid w:val="00694ECA"/>
    <w:rsid w:val="00695610"/>
    <w:rsid w:val="00695B0F"/>
    <w:rsid w:val="00696C55"/>
    <w:rsid w:val="00697EA5"/>
    <w:rsid w:val="00697EB1"/>
    <w:rsid w:val="006A0467"/>
    <w:rsid w:val="006A08FB"/>
    <w:rsid w:val="006A0A30"/>
    <w:rsid w:val="006A14D2"/>
    <w:rsid w:val="006A1C60"/>
    <w:rsid w:val="006A230B"/>
    <w:rsid w:val="006A26F3"/>
    <w:rsid w:val="006A2704"/>
    <w:rsid w:val="006A2A94"/>
    <w:rsid w:val="006A2F36"/>
    <w:rsid w:val="006A348F"/>
    <w:rsid w:val="006A382F"/>
    <w:rsid w:val="006A38E8"/>
    <w:rsid w:val="006A44FE"/>
    <w:rsid w:val="006A4C44"/>
    <w:rsid w:val="006A5E72"/>
    <w:rsid w:val="006A64DD"/>
    <w:rsid w:val="006A6568"/>
    <w:rsid w:val="006A6695"/>
    <w:rsid w:val="006A6BC7"/>
    <w:rsid w:val="006A6EBE"/>
    <w:rsid w:val="006A6F55"/>
    <w:rsid w:val="006A6F8A"/>
    <w:rsid w:val="006A7051"/>
    <w:rsid w:val="006A71B1"/>
    <w:rsid w:val="006A7EA9"/>
    <w:rsid w:val="006B06DD"/>
    <w:rsid w:val="006B088C"/>
    <w:rsid w:val="006B0B17"/>
    <w:rsid w:val="006B1577"/>
    <w:rsid w:val="006B18FE"/>
    <w:rsid w:val="006B1EC2"/>
    <w:rsid w:val="006B2998"/>
    <w:rsid w:val="006B2A5F"/>
    <w:rsid w:val="006B300E"/>
    <w:rsid w:val="006B360B"/>
    <w:rsid w:val="006B3ED4"/>
    <w:rsid w:val="006B405B"/>
    <w:rsid w:val="006B4FD4"/>
    <w:rsid w:val="006B5133"/>
    <w:rsid w:val="006B556B"/>
    <w:rsid w:val="006B568B"/>
    <w:rsid w:val="006B5A17"/>
    <w:rsid w:val="006B5B40"/>
    <w:rsid w:val="006B5C37"/>
    <w:rsid w:val="006B745A"/>
    <w:rsid w:val="006B7591"/>
    <w:rsid w:val="006B76C3"/>
    <w:rsid w:val="006C077C"/>
    <w:rsid w:val="006C1858"/>
    <w:rsid w:val="006C2A0A"/>
    <w:rsid w:val="006C349F"/>
    <w:rsid w:val="006C38BA"/>
    <w:rsid w:val="006C42A1"/>
    <w:rsid w:val="006C4419"/>
    <w:rsid w:val="006C46CE"/>
    <w:rsid w:val="006C4B42"/>
    <w:rsid w:val="006C5123"/>
    <w:rsid w:val="006C556A"/>
    <w:rsid w:val="006C59A4"/>
    <w:rsid w:val="006C5C5D"/>
    <w:rsid w:val="006C5C97"/>
    <w:rsid w:val="006C62D1"/>
    <w:rsid w:val="006C6A68"/>
    <w:rsid w:val="006C7761"/>
    <w:rsid w:val="006C7D7E"/>
    <w:rsid w:val="006D0464"/>
    <w:rsid w:val="006D078E"/>
    <w:rsid w:val="006D105D"/>
    <w:rsid w:val="006D1984"/>
    <w:rsid w:val="006D1C74"/>
    <w:rsid w:val="006D20ED"/>
    <w:rsid w:val="006D36CC"/>
    <w:rsid w:val="006D3808"/>
    <w:rsid w:val="006D3885"/>
    <w:rsid w:val="006D3D2F"/>
    <w:rsid w:val="006D43F8"/>
    <w:rsid w:val="006D47C8"/>
    <w:rsid w:val="006D4C3B"/>
    <w:rsid w:val="006D5158"/>
    <w:rsid w:val="006D58AE"/>
    <w:rsid w:val="006D59B5"/>
    <w:rsid w:val="006D5D10"/>
    <w:rsid w:val="006D6609"/>
    <w:rsid w:val="006D7213"/>
    <w:rsid w:val="006D7828"/>
    <w:rsid w:val="006D7FA0"/>
    <w:rsid w:val="006E0881"/>
    <w:rsid w:val="006E0D54"/>
    <w:rsid w:val="006E1411"/>
    <w:rsid w:val="006E145D"/>
    <w:rsid w:val="006E14D9"/>
    <w:rsid w:val="006E18F9"/>
    <w:rsid w:val="006E23B5"/>
    <w:rsid w:val="006E2A73"/>
    <w:rsid w:val="006E3157"/>
    <w:rsid w:val="006E3348"/>
    <w:rsid w:val="006E34C3"/>
    <w:rsid w:val="006E37B9"/>
    <w:rsid w:val="006E39CB"/>
    <w:rsid w:val="006E40A6"/>
    <w:rsid w:val="006E43D1"/>
    <w:rsid w:val="006E4511"/>
    <w:rsid w:val="006E45DE"/>
    <w:rsid w:val="006E46B1"/>
    <w:rsid w:val="006E4AB9"/>
    <w:rsid w:val="006E4D5D"/>
    <w:rsid w:val="006E52FF"/>
    <w:rsid w:val="006E5FF6"/>
    <w:rsid w:val="006E695E"/>
    <w:rsid w:val="006E7162"/>
    <w:rsid w:val="006E7FB4"/>
    <w:rsid w:val="006F005D"/>
    <w:rsid w:val="006F0442"/>
    <w:rsid w:val="006F117E"/>
    <w:rsid w:val="006F1714"/>
    <w:rsid w:val="006F2FAB"/>
    <w:rsid w:val="006F3A02"/>
    <w:rsid w:val="006F48D9"/>
    <w:rsid w:val="006F4F83"/>
    <w:rsid w:val="006F5B03"/>
    <w:rsid w:val="006F6D22"/>
    <w:rsid w:val="006F701F"/>
    <w:rsid w:val="006F717E"/>
    <w:rsid w:val="006F7EC1"/>
    <w:rsid w:val="00700797"/>
    <w:rsid w:val="007008E8"/>
    <w:rsid w:val="00700949"/>
    <w:rsid w:val="00700CE0"/>
    <w:rsid w:val="00701478"/>
    <w:rsid w:val="007017FD"/>
    <w:rsid w:val="00701C5A"/>
    <w:rsid w:val="00703694"/>
    <w:rsid w:val="007036EF"/>
    <w:rsid w:val="00703A36"/>
    <w:rsid w:val="00703ABF"/>
    <w:rsid w:val="007043D3"/>
    <w:rsid w:val="00704455"/>
    <w:rsid w:val="007053AF"/>
    <w:rsid w:val="0070603C"/>
    <w:rsid w:val="00706143"/>
    <w:rsid w:val="00706197"/>
    <w:rsid w:val="0070761B"/>
    <w:rsid w:val="00711EB8"/>
    <w:rsid w:val="00712F33"/>
    <w:rsid w:val="00713EA5"/>
    <w:rsid w:val="00714525"/>
    <w:rsid w:val="00714D93"/>
    <w:rsid w:val="00714E7A"/>
    <w:rsid w:val="00715C53"/>
    <w:rsid w:val="00716028"/>
    <w:rsid w:val="00717445"/>
    <w:rsid w:val="00717E45"/>
    <w:rsid w:val="00720A2C"/>
    <w:rsid w:val="00721D9A"/>
    <w:rsid w:val="00722386"/>
    <w:rsid w:val="007227B3"/>
    <w:rsid w:val="00722AD8"/>
    <w:rsid w:val="00722B51"/>
    <w:rsid w:val="00723E39"/>
    <w:rsid w:val="0072406E"/>
    <w:rsid w:val="007245E3"/>
    <w:rsid w:val="007253A4"/>
    <w:rsid w:val="0073027F"/>
    <w:rsid w:val="00730C31"/>
    <w:rsid w:val="00730C39"/>
    <w:rsid w:val="007325AC"/>
    <w:rsid w:val="007328AA"/>
    <w:rsid w:val="00732E44"/>
    <w:rsid w:val="0073360B"/>
    <w:rsid w:val="007339F7"/>
    <w:rsid w:val="00733BE7"/>
    <w:rsid w:val="00733DD1"/>
    <w:rsid w:val="00734097"/>
    <w:rsid w:val="007343A0"/>
    <w:rsid w:val="00734568"/>
    <w:rsid w:val="007348BC"/>
    <w:rsid w:val="00734D05"/>
    <w:rsid w:val="00734F7C"/>
    <w:rsid w:val="0073503B"/>
    <w:rsid w:val="00735948"/>
    <w:rsid w:val="00735BF3"/>
    <w:rsid w:val="0073623F"/>
    <w:rsid w:val="00737B20"/>
    <w:rsid w:val="007407C5"/>
    <w:rsid w:val="0074089D"/>
    <w:rsid w:val="0074090D"/>
    <w:rsid w:val="0074299A"/>
    <w:rsid w:val="00743255"/>
    <w:rsid w:val="0074386C"/>
    <w:rsid w:val="00743C49"/>
    <w:rsid w:val="0074462D"/>
    <w:rsid w:val="00744CF1"/>
    <w:rsid w:val="00744D91"/>
    <w:rsid w:val="00745358"/>
    <w:rsid w:val="00745383"/>
    <w:rsid w:val="007455B9"/>
    <w:rsid w:val="007458DE"/>
    <w:rsid w:val="00745B09"/>
    <w:rsid w:val="007466E3"/>
    <w:rsid w:val="00747144"/>
    <w:rsid w:val="0074743B"/>
    <w:rsid w:val="007477D7"/>
    <w:rsid w:val="00747EEC"/>
    <w:rsid w:val="0075030B"/>
    <w:rsid w:val="0075057F"/>
    <w:rsid w:val="00750833"/>
    <w:rsid w:val="00750863"/>
    <w:rsid w:val="007516BE"/>
    <w:rsid w:val="00751957"/>
    <w:rsid w:val="007521A8"/>
    <w:rsid w:val="00752504"/>
    <w:rsid w:val="007536DF"/>
    <w:rsid w:val="007537B8"/>
    <w:rsid w:val="00753C33"/>
    <w:rsid w:val="007545A8"/>
    <w:rsid w:val="00754623"/>
    <w:rsid w:val="00754BB9"/>
    <w:rsid w:val="00754DC1"/>
    <w:rsid w:val="00756227"/>
    <w:rsid w:val="00756A9E"/>
    <w:rsid w:val="00757813"/>
    <w:rsid w:val="0075794C"/>
    <w:rsid w:val="007618E7"/>
    <w:rsid w:val="00761A12"/>
    <w:rsid w:val="007621B9"/>
    <w:rsid w:val="00762422"/>
    <w:rsid w:val="00762427"/>
    <w:rsid w:val="00762BBB"/>
    <w:rsid w:val="00763294"/>
    <w:rsid w:val="00763515"/>
    <w:rsid w:val="00763728"/>
    <w:rsid w:val="00763E7B"/>
    <w:rsid w:val="007653B8"/>
    <w:rsid w:val="007671D7"/>
    <w:rsid w:val="00767CF6"/>
    <w:rsid w:val="00767DF3"/>
    <w:rsid w:val="00770085"/>
    <w:rsid w:val="00770A67"/>
    <w:rsid w:val="00770B82"/>
    <w:rsid w:val="00771486"/>
    <w:rsid w:val="00771A9B"/>
    <w:rsid w:val="00772010"/>
    <w:rsid w:val="0077248E"/>
    <w:rsid w:val="00772514"/>
    <w:rsid w:val="007727F7"/>
    <w:rsid w:val="007729EB"/>
    <w:rsid w:val="007735FF"/>
    <w:rsid w:val="00775970"/>
    <w:rsid w:val="00775C14"/>
    <w:rsid w:val="00775F70"/>
    <w:rsid w:val="0077654A"/>
    <w:rsid w:val="0077667E"/>
    <w:rsid w:val="00776AAA"/>
    <w:rsid w:val="00776AB6"/>
    <w:rsid w:val="007776DE"/>
    <w:rsid w:val="00777E83"/>
    <w:rsid w:val="0078017A"/>
    <w:rsid w:val="00780417"/>
    <w:rsid w:val="00780453"/>
    <w:rsid w:val="007807F4"/>
    <w:rsid w:val="00780D08"/>
    <w:rsid w:val="00780FF3"/>
    <w:rsid w:val="00781277"/>
    <w:rsid w:val="00781717"/>
    <w:rsid w:val="00782759"/>
    <w:rsid w:val="00783B32"/>
    <w:rsid w:val="00784523"/>
    <w:rsid w:val="00785441"/>
    <w:rsid w:val="0078587A"/>
    <w:rsid w:val="00785D57"/>
    <w:rsid w:val="00785EAE"/>
    <w:rsid w:val="007860D7"/>
    <w:rsid w:val="00786673"/>
    <w:rsid w:val="007866EC"/>
    <w:rsid w:val="007866F7"/>
    <w:rsid w:val="00786E9B"/>
    <w:rsid w:val="007870D7"/>
    <w:rsid w:val="00790105"/>
    <w:rsid w:val="0079015E"/>
    <w:rsid w:val="007907F7"/>
    <w:rsid w:val="00790BC4"/>
    <w:rsid w:val="0079128F"/>
    <w:rsid w:val="007914C9"/>
    <w:rsid w:val="0079223D"/>
    <w:rsid w:val="00793162"/>
    <w:rsid w:val="0079327D"/>
    <w:rsid w:val="00793B1F"/>
    <w:rsid w:val="007942F7"/>
    <w:rsid w:val="00794566"/>
    <w:rsid w:val="00795147"/>
    <w:rsid w:val="00795525"/>
    <w:rsid w:val="00795579"/>
    <w:rsid w:val="007961A9"/>
    <w:rsid w:val="00796211"/>
    <w:rsid w:val="007966B0"/>
    <w:rsid w:val="0079684C"/>
    <w:rsid w:val="00797D5B"/>
    <w:rsid w:val="007A087B"/>
    <w:rsid w:val="007A0AD0"/>
    <w:rsid w:val="007A13C0"/>
    <w:rsid w:val="007A13D0"/>
    <w:rsid w:val="007A1423"/>
    <w:rsid w:val="007A1B7E"/>
    <w:rsid w:val="007A1EEC"/>
    <w:rsid w:val="007A2187"/>
    <w:rsid w:val="007A26FD"/>
    <w:rsid w:val="007A281E"/>
    <w:rsid w:val="007A2851"/>
    <w:rsid w:val="007A3A58"/>
    <w:rsid w:val="007A4763"/>
    <w:rsid w:val="007A4BFD"/>
    <w:rsid w:val="007A5470"/>
    <w:rsid w:val="007A66FB"/>
    <w:rsid w:val="007A6C1D"/>
    <w:rsid w:val="007A6CB8"/>
    <w:rsid w:val="007A769A"/>
    <w:rsid w:val="007A76F6"/>
    <w:rsid w:val="007A7844"/>
    <w:rsid w:val="007A7865"/>
    <w:rsid w:val="007A79DE"/>
    <w:rsid w:val="007B0F17"/>
    <w:rsid w:val="007B14EB"/>
    <w:rsid w:val="007B1C78"/>
    <w:rsid w:val="007B3188"/>
    <w:rsid w:val="007B32BB"/>
    <w:rsid w:val="007B3717"/>
    <w:rsid w:val="007B3B7C"/>
    <w:rsid w:val="007B3CEB"/>
    <w:rsid w:val="007B423E"/>
    <w:rsid w:val="007B440C"/>
    <w:rsid w:val="007B4DF3"/>
    <w:rsid w:val="007B4FEB"/>
    <w:rsid w:val="007B5D9F"/>
    <w:rsid w:val="007B6049"/>
    <w:rsid w:val="007B6408"/>
    <w:rsid w:val="007B642B"/>
    <w:rsid w:val="007B6512"/>
    <w:rsid w:val="007B6670"/>
    <w:rsid w:val="007B6F6D"/>
    <w:rsid w:val="007C156B"/>
    <w:rsid w:val="007C1A58"/>
    <w:rsid w:val="007C1DBE"/>
    <w:rsid w:val="007C23BB"/>
    <w:rsid w:val="007C2905"/>
    <w:rsid w:val="007C3050"/>
    <w:rsid w:val="007C393E"/>
    <w:rsid w:val="007C43CE"/>
    <w:rsid w:val="007C4772"/>
    <w:rsid w:val="007C49CF"/>
    <w:rsid w:val="007C526D"/>
    <w:rsid w:val="007C6790"/>
    <w:rsid w:val="007C6F61"/>
    <w:rsid w:val="007C7324"/>
    <w:rsid w:val="007C7D7E"/>
    <w:rsid w:val="007C7E2B"/>
    <w:rsid w:val="007D0165"/>
    <w:rsid w:val="007D0346"/>
    <w:rsid w:val="007D0EBB"/>
    <w:rsid w:val="007D153F"/>
    <w:rsid w:val="007D286E"/>
    <w:rsid w:val="007D2BF3"/>
    <w:rsid w:val="007D316B"/>
    <w:rsid w:val="007D34FA"/>
    <w:rsid w:val="007D3729"/>
    <w:rsid w:val="007D3BBE"/>
    <w:rsid w:val="007D3F4E"/>
    <w:rsid w:val="007D3FA4"/>
    <w:rsid w:val="007D4D14"/>
    <w:rsid w:val="007D50F3"/>
    <w:rsid w:val="007D65B6"/>
    <w:rsid w:val="007D68A9"/>
    <w:rsid w:val="007D7B74"/>
    <w:rsid w:val="007E019B"/>
    <w:rsid w:val="007E23B2"/>
    <w:rsid w:val="007E240F"/>
    <w:rsid w:val="007E34C1"/>
    <w:rsid w:val="007E359F"/>
    <w:rsid w:val="007E3E28"/>
    <w:rsid w:val="007E447A"/>
    <w:rsid w:val="007E45FB"/>
    <w:rsid w:val="007E4C18"/>
    <w:rsid w:val="007E4DB5"/>
    <w:rsid w:val="007E54DC"/>
    <w:rsid w:val="007E597C"/>
    <w:rsid w:val="007E59DD"/>
    <w:rsid w:val="007E6999"/>
    <w:rsid w:val="007E75C9"/>
    <w:rsid w:val="007F1002"/>
    <w:rsid w:val="007F187E"/>
    <w:rsid w:val="007F4041"/>
    <w:rsid w:val="007F4056"/>
    <w:rsid w:val="007F4A06"/>
    <w:rsid w:val="007F4FD5"/>
    <w:rsid w:val="007F5428"/>
    <w:rsid w:val="007F5778"/>
    <w:rsid w:val="007F66EB"/>
    <w:rsid w:val="007F722A"/>
    <w:rsid w:val="007F7712"/>
    <w:rsid w:val="007F776F"/>
    <w:rsid w:val="008002B5"/>
    <w:rsid w:val="00801BC1"/>
    <w:rsid w:val="00801D84"/>
    <w:rsid w:val="00802434"/>
    <w:rsid w:val="00802466"/>
    <w:rsid w:val="00802B6A"/>
    <w:rsid w:val="00802F6C"/>
    <w:rsid w:val="00803211"/>
    <w:rsid w:val="00803762"/>
    <w:rsid w:val="00803E97"/>
    <w:rsid w:val="00804083"/>
    <w:rsid w:val="00804365"/>
    <w:rsid w:val="00804427"/>
    <w:rsid w:val="008047AE"/>
    <w:rsid w:val="00804ACB"/>
    <w:rsid w:val="00804F99"/>
    <w:rsid w:val="00804FA5"/>
    <w:rsid w:val="008054F2"/>
    <w:rsid w:val="0080551A"/>
    <w:rsid w:val="00805635"/>
    <w:rsid w:val="00805806"/>
    <w:rsid w:val="008063E8"/>
    <w:rsid w:val="008066AC"/>
    <w:rsid w:val="0080696E"/>
    <w:rsid w:val="00806CE7"/>
    <w:rsid w:val="00807DD4"/>
    <w:rsid w:val="00807E6A"/>
    <w:rsid w:val="0081035A"/>
    <w:rsid w:val="00811B58"/>
    <w:rsid w:val="00811BC4"/>
    <w:rsid w:val="008124DD"/>
    <w:rsid w:val="00812BDF"/>
    <w:rsid w:val="00813DAD"/>
    <w:rsid w:val="00814172"/>
    <w:rsid w:val="00814800"/>
    <w:rsid w:val="00814879"/>
    <w:rsid w:val="00814FDC"/>
    <w:rsid w:val="008159E2"/>
    <w:rsid w:val="00816430"/>
    <w:rsid w:val="008172C8"/>
    <w:rsid w:val="00817E99"/>
    <w:rsid w:val="00817EB8"/>
    <w:rsid w:val="0082013F"/>
    <w:rsid w:val="00820703"/>
    <w:rsid w:val="00820846"/>
    <w:rsid w:val="00820DD2"/>
    <w:rsid w:val="00822273"/>
    <w:rsid w:val="008225CB"/>
    <w:rsid w:val="008226FD"/>
    <w:rsid w:val="0082288E"/>
    <w:rsid w:val="0082367E"/>
    <w:rsid w:val="00823F72"/>
    <w:rsid w:val="0082442C"/>
    <w:rsid w:val="008246D9"/>
    <w:rsid w:val="00825E52"/>
    <w:rsid w:val="00826F46"/>
    <w:rsid w:val="008271BA"/>
    <w:rsid w:val="00827BD7"/>
    <w:rsid w:val="008315D7"/>
    <w:rsid w:val="008316F6"/>
    <w:rsid w:val="00831DA3"/>
    <w:rsid w:val="008321EF"/>
    <w:rsid w:val="00832922"/>
    <w:rsid w:val="00832BCC"/>
    <w:rsid w:val="00832C37"/>
    <w:rsid w:val="0083377A"/>
    <w:rsid w:val="00833917"/>
    <w:rsid w:val="00833AA0"/>
    <w:rsid w:val="008342D7"/>
    <w:rsid w:val="00835CF3"/>
    <w:rsid w:val="008362DD"/>
    <w:rsid w:val="00836AF7"/>
    <w:rsid w:val="00836CAD"/>
    <w:rsid w:val="00837280"/>
    <w:rsid w:val="00837549"/>
    <w:rsid w:val="00837867"/>
    <w:rsid w:val="00840B81"/>
    <w:rsid w:val="00840CBA"/>
    <w:rsid w:val="00840D05"/>
    <w:rsid w:val="00840FC3"/>
    <w:rsid w:val="008420DD"/>
    <w:rsid w:val="00842517"/>
    <w:rsid w:val="008426E5"/>
    <w:rsid w:val="008429B2"/>
    <w:rsid w:val="00842C01"/>
    <w:rsid w:val="0084350C"/>
    <w:rsid w:val="008437A9"/>
    <w:rsid w:val="00843D9B"/>
    <w:rsid w:val="008445CB"/>
    <w:rsid w:val="00844A2C"/>
    <w:rsid w:val="00844C0C"/>
    <w:rsid w:val="00845F60"/>
    <w:rsid w:val="0084667E"/>
    <w:rsid w:val="008466BD"/>
    <w:rsid w:val="008469C9"/>
    <w:rsid w:val="008471BB"/>
    <w:rsid w:val="008473C3"/>
    <w:rsid w:val="008475E1"/>
    <w:rsid w:val="0085053C"/>
    <w:rsid w:val="00850703"/>
    <w:rsid w:val="008511C0"/>
    <w:rsid w:val="00851A84"/>
    <w:rsid w:val="00852788"/>
    <w:rsid w:val="0085335C"/>
    <w:rsid w:val="008533C7"/>
    <w:rsid w:val="00853BC3"/>
    <w:rsid w:val="0085461A"/>
    <w:rsid w:val="00854B4A"/>
    <w:rsid w:val="00856F23"/>
    <w:rsid w:val="00857AEC"/>
    <w:rsid w:val="0086072B"/>
    <w:rsid w:val="008611B4"/>
    <w:rsid w:val="00861447"/>
    <w:rsid w:val="008619C7"/>
    <w:rsid w:val="00861DC5"/>
    <w:rsid w:val="0086248F"/>
    <w:rsid w:val="00862AD5"/>
    <w:rsid w:val="00862DE1"/>
    <w:rsid w:val="00862E3C"/>
    <w:rsid w:val="00863741"/>
    <w:rsid w:val="008642BB"/>
    <w:rsid w:val="008646FE"/>
    <w:rsid w:val="00864872"/>
    <w:rsid w:val="00864BA9"/>
    <w:rsid w:val="00864FCD"/>
    <w:rsid w:val="008650A6"/>
    <w:rsid w:val="008650DF"/>
    <w:rsid w:val="0086524B"/>
    <w:rsid w:val="008653E0"/>
    <w:rsid w:val="00865D2C"/>
    <w:rsid w:val="0086669C"/>
    <w:rsid w:val="0086714D"/>
    <w:rsid w:val="008672A4"/>
    <w:rsid w:val="00867E92"/>
    <w:rsid w:val="00871050"/>
    <w:rsid w:val="00871431"/>
    <w:rsid w:val="0087167F"/>
    <w:rsid w:val="008724DA"/>
    <w:rsid w:val="00872CDF"/>
    <w:rsid w:val="008739F0"/>
    <w:rsid w:val="00874959"/>
    <w:rsid w:val="00874C30"/>
    <w:rsid w:val="008750AD"/>
    <w:rsid w:val="00875513"/>
    <w:rsid w:val="00875A6C"/>
    <w:rsid w:val="00875B97"/>
    <w:rsid w:val="00875FF3"/>
    <w:rsid w:val="00876560"/>
    <w:rsid w:val="008769F7"/>
    <w:rsid w:val="0087750C"/>
    <w:rsid w:val="00880FED"/>
    <w:rsid w:val="00881124"/>
    <w:rsid w:val="00882E58"/>
    <w:rsid w:val="00883AC7"/>
    <w:rsid w:val="00883FAD"/>
    <w:rsid w:val="008848CB"/>
    <w:rsid w:val="00884D95"/>
    <w:rsid w:val="00885419"/>
    <w:rsid w:val="00885B52"/>
    <w:rsid w:val="00886852"/>
    <w:rsid w:val="0088772D"/>
    <w:rsid w:val="00890456"/>
    <w:rsid w:val="008905D1"/>
    <w:rsid w:val="00890B65"/>
    <w:rsid w:val="00890C3B"/>
    <w:rsid w:val="00891D27"/>
    <w:rsid w:val="00891DD4"/>
    <w:rsid w:val="00892133"/>
    <w:rsid w:val="00892842"/>
    <w:rsid w:val="008928F4"/>
    <w:rsid w:val="00893990"/>
    <w:rsid w:val="00893CC2"/>
    <w:rsid w:val="00894063"/>
    <w:rsid w:val="008941D2"/>
    <w:rsid w:val="008942EA"/>
    <w:rsid w:val="00896605"/>
    <w:rsid w:val="0089663C"/>
    <w:rsid w:val="00896757"/>
    <w:rsid w:val="00896CB6"/>
    <w:rsid w:val="00897018"/>
    <w:rsid w:val="00897417"/>
    <w:rsid w:val="008975AC"/>
    <w:rsid w:val="00897B90"/>
    <w:rsid w:val="00897BB9"/>
    <w:rsid w:val="00897CE1"/>
    <w:rsid w:val="008A0447"/>
    <w:rsid w:val="008A057F"/>
    <w:rsid w:val="008A0BFB"/>
    <w:rsid w:val="008A1AD9"/>
    <w:rsid w:val="008A1B5F"/>
    <w:rsid w:val="008A20EF"/>
    <w:rsid w:val="008A3DFF"/>
    <w:rsid w:val="008A3F8C"/>
    <w:rsid w:val="008A453A"/>
    <w:rsid w:val="008A47C2"/>
    <w:rsid w:val="008A4EF9"/>
    <w:rsid w:val="008A51F7"/>
    <w:rsid w:val="008A52A2"/>
    <w:rsid w:val="008A53DA"/>
    <w:rsid w:val="008A6078"/>
    <w:rsid w:val="008A7AAA"/>
    <w:rsid w:val="008B11ED"/>
    <w:rsid w:val="008B13B3"/>
    <w:rsid w:val="008B1458"/>
    <w:rsid w:val="008B15C8"/>
    <w:rsid w:val="008B2442"/>
    <w:rsid w:val="008B2D29"/>
    <w:rsid w:val="008B34A5"/>
    <w:rsid w:val="008B34DA"/>
    <w:rsid w:val="008B47E8"/>
    <w:rsid w:val="008B57AE"/>
    <w:rsid w:val="008B5A17"/>
    <w:rsid w:val="008B5C31"/>
    <w:rsid w:val="008B66B7"/>
    <w:rsid w:val="008B6FDE"/>
    <w:rsid w:val="008C00B1"/>
    <w:rsid w:val="008C0A23"/>
    <w:rsid w:val="008C16A5"/>
    <w:rsid w:val="008C1DC5"/>
    <w:rsid w:val="008C1EBC"/>
    <w:rsid w:val="008C3B3B"/>
    <w:rsid w:val="008C4856"/>
    <w:rsid w:val="008C4ACE"/>
    <w:rsid w:val="008C5425"/>
    <w:rsid w:val="008C5F5B"/>
    <w:rsid w:val="008C64D8"/>
    <w:rsid w:val="008C66DE"/>
    <w:rsid w:val="008C6E8C"/>
    <w:rsid w:val="008C7C5B"/>
    <w:rsid w:val="008C7F7E"/>
    <w:rsid w:val="008D0099"/>
    <w:rsid w:val="008D0BF3"/>
    <w:rsid w:val="008D14D4"/>
    <w:rsid w:val="008D1825"/>
    <w:rsid w:val="008D24CE"/>
    <w:rsid w:val="008D26F8"/>
    <w:rsid w:val="008D2821"/>
    <w:rsid w:val="008D2C3B"/>
    <w:rsid w:val="008D2D12"/>
    <w:rsid w:val="008D3E71"/>
    <w:rsid w:val="008D41A8"/>
    <w:rsid w:val="008D4C4B"/>
    <w:rsid w:val="008D5205"/>
    <w:rsid w:val="008D56FA"/>
    <w:rsid w:val="008D5B5B"/>
    <w:rsid w:val="008D5EA3"/>
    <w:rsid w:val="008D6038"/>
    <w:rsid w:val="008D73EA"/>
    <w:rsid w:val="008D7CBB"/>
    <w:rsid w:val="008E05D3"/>
    <w:rsid w:val="008E20EF"/>
    <w:rsid w:val="008E22D3"/>
    <w:rsid w:val="008E2759"/>
    <w:rsid w:val="008E3379"/>
    <w:rsid w:val="008E3389"/>
    <w:rsid w:val="008E37CA"/>
    <w:rsid w:val="008E4124"/>
    <w:rsid w:val="008E4354"/>
    <w:rsid w:val="008E4E00"/>
    <w:rsid w:val="008E52E0"/>
    <w:rsid w:val="008E5308"/>
    <w:rsid w:val="008E5432"/>
    <w:rsid w:val="008E5912"/>
    <w:rsid w:val="008E602D"/>
    <w:rsid w:val="008E6857"/>
    <w:rsid w:val="008E6EF6"/>
    <w:rsid w:val="008E6F06"/>
    <w:rsid w:val="008E77F9"/>
    <w:rsid w:val="008F04BC"/>
    <w:rsid w:val="008F062F"/>
    <w:rsid w:val="008F0E82"/>
    <w:rsid w:val="008F142F"/>
    <w:rsid w:val="008F29AE"/>
    <w:rsid w:val="008F33A2"/>
    <w:rsid w:val="008F3962"/>
    <w:rsid w:val="008F3F39"/>
    <w:rsid w:val="008F4E05"/>
    <w:rsid w:val="008F5EFA"/>
    <w:rsid w:val="008F6228"/>
    <w:rsid w:val="008F6B27"/>
    <w:rsid w:val="008F6BB5"/>
    <w:rsid w:val="008F7022"/>
    <w:rsid w:val="008F7253"/>
    <w:rsid w:val="008F7767"/>
    <w:rsid w:val="008F778F"/>
    <w:rsid w:val="008F7955"/>
    <w:rsid w:val="008F7E33"/>
    <w:rsid w:val="00900BAF"/>
    <w:rsid w:val="00900FA8"/>
    <w:rsid w:val="00901252"/>
    <w:rsid w:val="0090132D"/>
    <w:rsid w:val="009016D9"/>
    <w:rsid w:val="00902045"/>
    <w:rsid w:val="00902870"/>
    <w:rsid w:val="009028E4"/>
    <w:rsid w:val="00902B00"/>
    <w:rsid w:val="00902EC9"/>
    <w:rsid w:val="009032EA"/>
    <w:rsid w:val="00904C30"/>
    <w:rsid w:val="00904D03"/>
    <w:rsid w:val="00904F21"/>
    <w:rsid w:val="0090543E"/>
    <w:rsid w:val="00906880"/>
    <w:rsid w:val="00906DA8"/>
    <w:rsid w:val="009073BF"/>
    <w:rsid w:val="00910FAD"/>
    <w:rsid w:val="00911594"/>
    <w:rsid w:val="00911B71"/>
    <w:rsid w:val="0091201B"/>
    <w:rsid w:val="009120B6"/>
    <w:rsid w:val="009129C5"/>
    <w:rsid w:val="009130A3"/>
    <w:rsid w:val="00913152"/>
    <w:rsid w:val="00915B50"/>
    <w:rsid w:val="00915F93"/>
    <w:rsid w:val="00916323"/>
    <w:rsid w:val="00916542"/>
    <w:rsid w:val="00917196"/>
    <w:rsid w:val="009174EB"/>
    <w:rsid w:val="0091782A"/>
    <w:rsid w:val="00917C7A"/>
    <w:rsid w:val="00917D77"/>
    <w:rsid w:val="00920425"/>
    <w:rsid w:val="0092046A"/>
    <w:rsid w:val="00920A3C"/>
    <w:rsid w:val="00921105"/>
    <w:rsid w:val="0092135E"/>
    <w:rsid w:val="00921859"/>
    <w:rsid w:val="00922B29"/>
    <w:rsid w:val="00922C66"/>
    <w:rsid w:val="00922E7F"/>
    <w:rsid w:val="009238BA"/>
    <w:rsid w:val="00923F89"/>
    <w:rsid w:val="00924720"/>
    <w:rsid w:val="00924EE9"/>
    <w:rsid w:val="0092534C"/>
    <w:rsid w:val="0092561B"/>
    <w:rsid w:val="00925818"/>
    <w:rsid w:val="0092594E"/>
    <w:rsid w:val="00926A7D"/>
    <w:rsid w:val="00927373"/>
    <w:rsid w:val="00930556"/>
    <w:rsid w:val="00931B14"/>
    <w:rsid w:val="0093247E"/>
    <w:rsid w:val="0093264E"/>
    <w:rsid w:val="00932A8E"/>
    <w:rsid w:val="00932BC0"/>
    <w:rsid w:val="009331CF"/>
    <w:rsid w:val="00934092"/>
    <w:rsid w:val="00935016"/>
    <w:rsid w:val="00935CC2"/>
    <w:rsid w:val="00935E7D"/>
    <w:rsid w:val="009360CB"/>
    <w:rsid w:val="00936365"/>
    <w:rsid w:val="00936FA2"/>
    <w:rsid w:val="00937086"/>
    <w:rsid w:val="009373DE"/>
    <w:rsid w:val="0094082E"/>
    <w:rsid w:val="00941201"/>
    <w:rsid w:val="00941983"/>
    <w:rsid w:val="00941F4C"/>
    <w:rsid w:val="00943334"/>
    <w:rsid w:val="009439B1"/>
    <w:rsid w:val="00943FA0"/>
    <w:rsid w:val="00945858"/>
    <w:rsid w:val="00945D4C"/>
    <w:rsid w:val="009465B2"/>
    <w:rsid w:val="00946E1A"/>
    <w:rsid w:val="009509B7"/>
    <w:rsid w:val="00951AEC"/>
    <w:rsid w:val="00951B83"/>
    <w:rsid w:val="00951BE3"/>
    <w:rsid w:val="00951D86"/>
    <w:rsid w:val="00953A24"/>
    <w:rsid w:val="00954E60"/>
    <w:rsid w:val="0095577D"/>
    <w:rsid w:val="00955C04"/>
    <w:rsid w:val="00956971"/>
    <w:rsid w:val="00957750"/>
    <w:rsid w:val="0095776F"/>
    <w:rsid w:val="00957CA0"/>
    <w:rsid w:val="00957EE5"/>
    <w:rsid w:val="00961BBF"/>
    <w:rsid w:val="009626E0"/>
    <w:rsid w:val="00962BD8"/>
    <w:rsid w:val="0096334A"/>
    <w:rsid w:val="0096388E"/>
    <w:rsid w:val="00963931"/>
    <w:rsid w:val="00964409"/>
    <w:rsid w:val="009650B9"/>
    <w:rsid w:val="00965E79"/>
    <w:rsid w:val="00966169"/>
    <w:rsid w:val="00966E40"/>
    <w:rsid w:val="009677BB"/>
    <w:rsid w:val="00970BAA"/>
    <w:rsid w:val="00971117"/>
    <w:rsid w:val="00972991"/>
    <w:rsid w:val="0097484D"/>
    <w:rsid w:val="00974E8C"/>
    <w:rsid w:val="00975E23"/>
    <w:rsid w:val="00976080"/>
    <w:rsid w:val="0097609D"/>
    <w:rsid w:val="00976CE5"/>
    <w:rsid w:val="00976EF4"/>
    <w:rsid w:val="0097732C"/>
    <w:rsid w:val="00977DBF"/>
    <w:rsid w:val="00980D26"/>
    <w:rsid w:val="00980ED1"/>
    <w:rsid w:val="00981FE2"/>
    <w:rsid w:val="00982030"/>
    <w:rsid w:val="00983237"/>
    <w:rsid w:val="00983DC4"/>
    <w:rsid w:val="00983EAC"/>
    <w:rsid w:val="009847E9"/>
    <w:rsid w:val="00984F6D"/>
    <w:rsid w:val="00985B87"/>
    <w:rsid w:val="00986A03"/>
    <w:rsid w:val="00986A98"/>
    <w:rsid w:val="00986F4F"/>
    <w:rsid w:val="009872B2"/>
    <w:rsid w:val="0098743D"/>
    <w:rsid w:val="00987E8B"/>
    <w:rsid w:val="009901F1"/>
    <w:rsid w:val="00991135"/>
    <w:rsid w:val="00991A55"/>
    <w:rsid w:val="00991EF2"/>
    <w:rsid w:val="00991F88"/>
    <w:rsid w:val="00992629"/>
    <w:rsid w:val="0099397E"/>
    <w:rsid w:val="00993C67"/>
    <w:rsid w:val="009940B9"/>
    <w:rsid w:val="009941C2"/>
    <w:rsid w:val="009947C4"/>
    <w:rsid w:val="00994B23"/>
    <w:rsid w:val="00995100"/>
    <w:rsid w:val="0099515A"/>
    <w:rsid w:val="00995210"/>
    <w:rsid w:val="00996713"/>
    <w:rsid w:val="00996931"/>
    <w:rsid w:val="009969FC"/>
    <w:rsid w:val="00997A37"/>
    <w:rsid w:val="009A009B"/>
    <w:rsid w:val="009A03C2"/>
    <w:rsid w:val="009A0503"/>
    <w:rsid w:val="009A0902"/>
    <w:rsid w:val="009A1263"/>
    <w:rsid w:val="009A1395"/>
    <w:rsid w:val="009A1518"/>
    <w:rsid w:val="009A3415"/>
    <w:rsid w:val="009A3FA3"/>
    <w:rsid w:val="009A49CD"/>
    <w:rsid w:val="009A54F5"/>
    <w:rsid w:val="009A5890"/>
    <w:rsid w:val="009A5A6C"/>
    <w:rsid w:val="009A5DE7"/>
    <w:rsid w:val="009A60E7"/>
    <w:rsid w:val="009A64E1"/>
    <w:rsid w:val="009A66C2"/>
    <w:rsid w:val="009A6D98"/>
    <w:rsid w:val="009A758D"/>
    <w:rsid w:val="009A7C01"/>
    <w:rsid w:val="009A7FE9"/>
    <w:rsid w:val="009B0CA4"/>
    <w:rsid w:val="009B0FB0"/>
    <w:rsid w:val="009B1354"/>
    <w:rsid w:val="009B2474"/>
    <w:rsid w:val="009B2E2F"/>
    <w:rsid w:val="009B32FF"/>
    <w:rsid w:val="009B3397"/>
    <w:rsid w:val="009B3D47"/>
    <w:rsid w:val="009B40AF"/>
    <w:rsid w:val="009B49D1"/>
    <w:rsid w:val="009B518F"/>
    <w:rsid w:val="009B6121"/>
    <w:rsid w:val="009B6316"/>
    <w:rsid w:val="009B6918"/>
    <w:rsid w:val="009C035C"/>
    <w:rsid w:val="009C03A6"/>
    <w:rsid w:val="009C0E35"/>
    <w:rsid w:val="009C103F"/>
    <w:rsid w:val="009C267B"/>
    <w:rsid w:val="009C43E1"/>
    <w:rsid w:val="009C505B"/>
    <w:rsid w:val="009C63F5"/>
    <w:rsid w:val="009C66E5"/>
    <w:rsid w:val="009C6A5D"/>
    <w:rsid w:val="009C6AC4"/>
    <w:rsid w:val="009C6BBB"/>
    <w:rsid w:val="009C7881"/>
    <w:rsid w:val="009C7E9B"/>
    <w:rsid w:val="009D0A67"/>
    <w:rsid w:val="009D1A06"/>
    <w:rsid w:val="009D1DB2"/>
    <w:rsid w:val="009D1DC8"/>
    <w:rsid w:val="009D287F"/>
    <w:rsid w:val="009D29A6"/>
    <w:rsid w:val="009D31C4"/>
    <w:rsid w:val="009D441D"/>
    <w:rsid w:val="009D4832"/>
    <w:rsid w:val="009D6565"/>
    <w:rsid w:val="009D6595"/>
    <w:rsid w:val="009D6E6C"/>
    <w:rsid w:val="009D75E0"/>
    <w:rsid w:val="009D7F7C"/>
    <w:rsid w:val="009E036C"/>
    <w:rsid w:val="009E0A34"/>
    <w:rsid w:val="009E0E12"/>
    <w:rsid w:val="009E1D00"/>
    <w:rsid w:val="009E1E13"/>
    <w:rsid w:val="009E20A4"/>
    <w:rsid w:val="009E26B1"/>
    <w:rsid w:val="009E2887"/>
    <w:rsid w:val="009E2A55"/>
    <w:rsid w:val="009E3340"/>
    <w:rsid w:val="009E3AEB"/>
    <w:rsid w:val="009E4CC8"/>
    <w:rsid w:val="009E554C"/>
    <w:rsid w:val="009E62B3"/>
    <w:rsid w:val="009E64A0"/>
    <w:rsid w:val="009E692D"/>
    <w:rsid w:val="009E7E79"/>
    <w:rsid w:val="009F0032"/>
    <w:rsid w:val="009F030B"/>
    <w:rsid w:val="009F0E9F"/>
    <w:rsid w:val="009F0FBE"/>
    <w:rsid w:val="009F1EA6"/>
    <w:rsid w:val="009F2749"/>
    <w:rsid w:val="009F407C"/>
    <w:rsid w:val="009F47A4"/>
    <w:rsid w:val="009F4823"/>
    <w:rsid w:val="009F4F32"/>
    <w:rsid w:val="009F4FA4"/>
    <w:rsid w:val="009F5045"/>
    <w:rsid w:val="009F50DA"/>
    <w:rsid w:val="009F678C"/>
    <w:rsid w:val="009F7136"/>
    <w:rsid w:val="009F7167"/>
    <w:rsid w:val="00A00420"/>
    <w:rsid w:val="00A007B9"/>
    <w:rsid w:val="00A00DDC"/>
    <w:rsid w:val="00A00E55"/>
    <w:rsid w:val="00A01077"/>
    <w:rsid w:val="00A01215"/>
    <w:rsid w:val="00A01619"/>
    <w:rsid w:val="00A025C0"/>
    <w:rsid w:val="00A03528"/>
    <w:rsid w:val="00A03692"/>
    <w:rsid w:val="00A03753"/>
    <w:rsid w:val="00A03EB2"/>
    <w:rsid w:val="00A05344"/>
    <w:rsid w:val="00A05359"/>
    <w:rsid w:val="00A0596F"/>
    <w:rsid w:val="00A05B9E"/>
    <w:rsid w:val="00A0650F"/>
    <w:rsid w:val="00A07A4A"/>
    <w:rsid w:val="00A07DA9"/>
    <w:rsid w:val="00A106B8"/>
    <w:rsid w:val="00A10BFB"/>
    <w:rsid w:val="00A125CA"/>
    <w:rsid w:val="00A126DF"/>
    <w:rsid w:val="00A129E1"/>
    <w:rsid w:val="00A12B2B"/>
    <w:rsid w:val="00A13F49"/>
    <w:rsid w:val="00A13F52"/>
    <w:rsid w:val="00A14787"/>
    <w:rsid w:val="00A14866"/>
    <w:rsid w:val="00A1633C"/>
    <w:rsid w:val="00A163D8"/>
    <w:rsid w:val="00A163E4"/>
    <w:rsid w:val="00A176D7"/>
    <w:rsid w:val="00A205CC"/>
    <w:rsid w:val="00A2068A"/>
    <w:rsid w:val="00A2094F"/>
    <w:rsid w:val="00A209DB"/>
    <w:rsid w:val="00A21420"/>
    <w:rsid w:val="00A2169F"/>
    <w:rsid w:val="00A216C9"/>
    <w:rsid w:val="00A218E2"/>
    <w:rsid w:val="00A21995"/>
    <w:rsid w:val="00A2221C"/>
    <w:rsid w:val="00A223C3"/>
    <w:rsid w:val="00A22672"/>
    <w:rsid w:val="00A22C7F"/>
    <w:rsid w:val="00A22D2E"/>
    <w:rsid w:val="00A23943"/>
    <w:rsid w:val="00A23C37"/>
    <w:rsid w:val="00A23F1C"/>
    <w:rsid w:val="00A256DF"/>
    <w:rsid w:val="00A259A1"/>
    <w:rsid w:val="00A25DC5"/>
    <w:rsid w:val="00A260A8"/>
    <w:rsid w:val="00A265AE"/>
    <w:rsid w:val="00A27CF2"/>
    <w:rsid w:val="00A307E2"/>
    <w:rsid w:val="00A30AF3"/>
    <w:rsid w:val="00A30EF4"/>
    <w:rsid w:val="00A314B4"/>
    <w:rsid w:val="00A32DFD"/>
    <w:rsid w:val="00A3318E"/>
    <w:rsid w:val="00A333AE"/>
    <w:rsid w:val="00A33E10"/>
    <w:rsid w:val="00A35007"/>
    <w:rsid w:val="00A356D9"/>
    <w:rsid w:val="00A35E2F"/>
    <w:rsid w:val="00A36D60"/>
    <w:rsid w:val="00A3748B"/>
    <w:rsid w:val="00A37628"/>
    <w:rsid w:val="00A37790"/>
    <w:rsid w:val="00A37D72"/>
    <w:rsid w:val="00A37E37"/>
    <w:rsid w:val="00A37F23"/>
    <w:rsid w:val="00A4038F"/>
    <w:rsid w:val="00A4061E"/>
    <w:rsid w:val="00A408F9"/>
    <w:rsid w:val="00A40E79"/>
    <w:rsid w:val="00A42B32"/>
    <w:rsid w:val="00A42B88"/>
    <w:rsid w:val="00A42C48"/>
    <w:rsid w:val="00A43208"/>
    <w:rsid w:val="00A43328"/>
    <w:rsid w:val="00A43AA7"/>
    <w:rsid w:val="00A44168"/>
    <w:rsid w:val="00A44203"/>
    <w:rsid w:val="00A443FA"/>
    <w:rsid w:val="00A44891"/>
    <w:rsid w:val="00A44B34"/>
    <w:rsid w:val="00A45101"/>
    <w:rsid w:val="00A45C0F"/>
    <w:rsid w:val="00A46389"/>
    <w:rsid w:val="00A46728"/>
    <w:rsid w:val="00A46C94"/>
    <w:rsid w:val="00A47BB4"/>
    <w:rsid w:val="00A47EDA"/>
    <w:rsid w:val="00A47FD5"/>
    <w:rsid w:val="00A47FF4"/>
    <w:rsid w:val="00A50FFF"/>
    <w:rsid w:val="00A51188"/>
    <w:rsid w:val="00A511D3"/>
    <w:rsid w:val="00A51238"/>
    <w:rsid w:val="00A514FE"/>
    <w:rsid w:val="00A518BE"/>
    <w:rsid w:val="00A526C0"/>
    <w:rsid w:val="00A5308D"/>
    <w:rsid w:val="00A53133"/>
    <w:rsid w:val="00A53AB6"/>
    <w:rsid w:val="00A53F1E"/>
    <w:rsid w:val="00A54A59"/>
    <w:rsid w:val="00A54F64"/>
    <w:rsid w:val="00A54FAB"/>
    <w:rsid w:val="00A551E7"/>
    <w:rsid w:val="00A552FF"/>
    <w:rsid w:val="00A557CC"/>
    <w:rsid w:val="00A56045"/>
    <w:rsid w:val="00A56632"/>
    <w:rsid w:val="00A5664C"/>
    <w:rsid w:val="00A56C05"/>
    <w:rsid w:val="00A56C7F"/>
    <w:rsid w:val="00A56DE8"/>
    <w:rsid w:val="00A574D0"/>
    <w:rsid w:val="00A57981"/>
    <w:rsid w:val="00A609B0"/>
    <w:rsid w:val="00A60E38"/>
    <w:rsid w:val="00A6165B"/>
    <w:rsid w:val="00A61839"/>
    <w:rsid w:val="00A61952"/>
    <w:rsid w:val="00A61C53"/>
    <w:rsid w:val="00A61FA1"/>
    <w:rsid w:val="00A62A05"/>
    <w:rsid w:val="00A62A89"/>
    <w:rsid w:val="00A62E1E"/>
    <w:rsid w:val="00A63456"/>
    <w:rsid w:val="00A6367A"/>
    <w:rsid w:val="00A64052"/>
    <w:rsid w:val="00A6594A"/>
    <w:rsid w:val="00A661B1"/>
    <w:rsid w:val="00A661F7"/>
    <w:rsid w:val="00A669FB"/>
    <w:rsid w:val="00A66D57"/>
    <w:rsid w:val="00A67668"/>
    <w:rsid w:val="00A67E01"/>
    <w:rsid w:val="00A70F6A"/>
    <w:rsid w:val="00A72E16"/>
    <w:rsid w:val="00A73CA9"/>
    <w:rsid w:val="00A741D1"/>
    <w:rsid w:val="00A74917"/>
    <w:rsid w:val="00A74E00"/>
    <w:rsid w:val="00A753B1"/>
    <w:rsid w:val="00A75D87"/>
    <w:rsid w:val="00A75EF6"/>
    <w:rsid w:val="00A75F1D"/>
    <w:rsid w:val="00A76F87"/>
    <w:rsid w:val="00A7759A"/>
    <w:rsid w:val="00A778EF"/>
    <w:rsid w:val="00A8002C"/>
    <w:rsid w:val="00A80D5D"/>
    <w:rsid w:val="00A80DA3"/>
    <w:rsid w:val="00A8195D"/>
    <w:rsid w:val="00A82C83"/>
    <w:rsid w:val="00A830F2"/>
    <w:rsid w:val="00A8362C"/>
    <w:rsid w:val="00A839AA"/>
    <w:rsid w:val="00A83FBD"/>
    <w:rsid w:val="00A848BB"/>
    <w:rsid w:val="00A854EC"/>
    <w:rsid w:val="00A8560E"/>
    <w:rsid w:val="00A856CA"/>
    <w:rsid w:val="00A85AD1"/>
    <w:rsid w:val="00A86996"/>
    <w:rsid w:val="00A86A8F"/>
    <w:rsid w:val="00A9017B"/>
    <w:rsid w:val="00A90632"/>
    <w:rsid w:val="00A9133E"/>
    <w:rsid w:val="00A9146C"/>
    <w:rsid w:val="00A91559"/>
    <w:rsid w:val="00A917B2"/>
    <w:rsid w:val="00A91F5A"/>
    <w:rsid w:val="00A923BA"/>
    <w:rsid w:val="00A92D8D"/>
    <w:rsid w:val="00A92DAA"/>
    <w:rsid w:val="00A9344A"/>
    <w:rsid w:val="00A94207"/>
    <w:rsid w:val="00A94FCF"/>
    <w:rsid w:val="00A95A8B"/>
    <w:rsid w:val="00A95BAB"/>
    <w:rsid w:val="00A95FB6"/>
    <w:rsid w:val="00A96861"/>
    <w:rsid w:val="00A97763"/>
    <w:rsid w:val="00A977C3"/>
    <w:rsid w:val="00A979C1"/>
    <w:rsid w:val="00AA0745"/>
    <w:rsid w:val="00AA0F8B"/>
    <w:rsid w:val="00AA18A7"/>
    <w:rsid w:val="00AA1EE1"/>
    <w:rsid w:val="00AA36C4"/>
    <w:rsid w:val="00AA42FB"/>
    <w:rsid w:val="00AA507D"/>
    <w:rsid w:val="00AA57D8"/>
    <w:rsid w:val="00AA5BCB"/>
    <w:rsid w:val="00AA5D00"/>
    <w:rsid w:val="00AA5EFC"/>
    <w:rsid w:val="00AA61D9"/>
    <w:rsid w:val="00AA65D2"/>
    <w:rsid w:val="00AB0546"/>
    <w:rsid w:val="00AB0560"/>
    <w:rsid w:val="00AB147E"/>
    <w:rsid w:val="00AB2FC7"/>
    <w:rsid w:val="00AB326E"/>
    <w:rsid w:val="00AB3430"/>
    <w:rsid w:val="00AB3B29"/>
    <w:rsid w:val="00AB3E16"/>
    <w:rsid w:val="00AB3EC4"/>
    <w:rsid w:val="00AB4136"/>
    <w:rsid w:val="00AB5E47"/>
    <w:rsid w:val="00AB6235"/>
    <w:rsid w:val="00AB6994"/>
    <w:rsid w:val="00AB7855"/>
    <w:rsid w:val="00AB7A14"/>
    <w:rsid w:val="00AC137B"/>
    <w:rsid w:val="00AC1B16"/>
    <w:rsid w:val="00AC2493"/>
    <w:rsid w:val="00AC2EE8"/>
    <w:rsid w:val="00AC3368"/>
    <w:rsid w:val="00AC3396"/>
    <w:rsid w:val="00AC3F6D"/>
    <w:rsid w:val="00AC4661"/>
    <w:rsid w:val="00AC475D"/>
    <w:rsid w:val="00AC514B"/>
    <w:rsid w:val="00AC5B7A"/>
    <w:rsid w:val="00AC6474"/>
    <w:rsid w:val="00AC65DE"/>
    <w:rsid w:val="00AC69DE"/>
    <w:rsid w:val="00AC6C89"/>
    <w:rsid w:val="00AC6DA4"/>
    <w:rsid w:val="00AC7289"/>
    <w:rsid w:val="00AC72C6"/>
    <w:rsid w:val="00AD02D0"/>
    <w:rsid w:val="00AD0B5A"/>
    <w:rsid w:val="00AD1820"/>
    <w:rsid w:val="00AD20A8"/>
    <w:rsid w:val="00AD2F3E"/>
    <w:rsid w:val="00AD31C2"/>
    <w:rsid w:val="00AD4439"/>
    <w:rsid w:val="00AD45E5"/>
    <w:rsid w:val="00AD482F"/>
    <w:rsid w:val="00AD4D1E"/>
    <w:rsid w:val="00AD5199"/>
    <w:rsid w:val="00AD5385"/>
    <w:rsid w:val="00AD5B5A"/>
    <w:rsid w:val="00AD7E75"/>
    <w:rsid w:val="00AE0476"/>
    <w:rsid w:val="00AE05A8"/>
    <w:rsid w:val="00AE083C"/>
    <w:rsid w:val="00AE0B1C"/>
    <w:rsid w:val="00AE1617"/>
    <w:rsid w:val="00AE1958"/>
    <w:rsid w:val="00AE1A2F"/>
    <w:rsid w:val="00AE1B8B"/>
    <w:rsid w:val="00AE1F60"/>
    <w:rsid w:val="00AE3434"/>
    <w:rsid w:val="00AE359C"/>
    <w:rsid w:val="00AE3D83"/>
    <w:rsid w:val="00AE3EB0"/>
    <w:rsid w:val="00AE3EC9"/>
    <w:rsid w:val="00AE4D13"/>
    <w:rsid w:val="00AE5CAB"/>
    <w:rsid w:val="00AE626C"/>
    <w:rsid w:val="00AE6ECF"/>
    <w:rsid w:val="00AE768D"/>
    <w:rsid w:val="00AE7CCA"/>
    <w:rsid w:val="00AF0BC1"/>
    <w:rsid w:val="00AF277D"/>
    <w:rsid w:val="00AF295C"/>
    <w:rsid w:val="00AF2A66"/>
    <w:rsid w:val="00AF2F07"/>
    <w:rsid w:val="00AF2FF8"/>
    <w:rsid w:val="00AF3529"/>
    <w:rsid w:val="00AF38B0"/>
    <w:rsid w:val="00AF3A51"/>
    <w:rsid w:val="00AF4109"/>
    <w:rsid w:val="00AF4B2D"/>
    <w:rsid w:val="00AF4E76"/>
    <w:rsid w:val="00AF5090"/>
    <w:rsid w:val="00AF5545"/>
    <w:rsid w:val="00AF5A95"/>
    <w:rsid w:val="00AF5DD5"/>
    <w:rsid w:val="00AF68E3"/>
    <w:rsid w:val="00AF6A16"/>
    <w:rsid w:val="00AF6B1C"/>
    <w:rsid w:val="00AF7532"/>
    <w:rsid w:val="00AF7885"/>
    <w:rsid w:val="00AF7DC5"/>
    <w:rsid w:val="00AF7E34"/>
    <w:rsid w:val="00B0022C"/>
    <w:rsid w:val="00B00BAA"/>
    <w:rsid w:val="00B01552"/>
    <w:rsid w:val="00B01E5B"/>
    <w:rsid w:val="00B02C42"/>
    <w:rsid w:val="00B02D06"/>
    <w:rsid w:val="00B037D5"/>
    <w:rsid w:val="00B03F24"/>
    <w:rsid w:val="00B04F75"/>
    <w:rsid w:val="00B0552B"/>
    <w:rsid w:val="00B059BC"/>
    <w:rsid w:val="00B05EE2"/>
    <w:rsid w:val="00B0606A"/>
    <w:rsid w:val="00B07155"/>
    <w:rsid w:val="00B0790D"/>
    <w:rsid w:val="00B07A6F"/>
    <w:rsid w:val="00B10B2A"/>
    <w:rsid w:val="00B1175E"/>
    <w:rsid w:val="00B11A69"/>
    <w:rsid w:val="00B11AA3"/>
    <w:rsid w:val="00B12C5A"/>
    <w:rsid w:val="00B12E1D"/>
    <w:rsid w:val="00B1305B"/>
    <w:rsid w:val="00B1319A"/>
    <w:rsid w:val="00B1333A"/>
    <w:rsid w:val="00B14480"/>
    <w:rsid w:val="00B14689"/>
    <w:rsid w:val="00B15495"/>
    <w:rsid w:val="00B159A1"/>
    <w:rsid w:val="00B16297"/>
    <w:rsid w:val="00B1654D"/>
    <w:rsid w:val="00B167D0"/>
    <w:rsid w:val="00B17FCE"/>
    <w:rsid w:val="00B20263"/>
    <w:rsid w:val="00B225A1"/>
    <w:rsid w:val="00B22E99"/>
    <w:rsid w:val="00B231CD"/>
    <w:rsid w:val="00B24FF6"/>
    <w:rsid w:val="00B256EF"/>
    <w:rsid w:val="00B25C41"/>
    <w:rsid w:val="00B262CA"/>
    <w:rsid w:val="00B26DE9"/>
    <w:rsid w:val="00B271E3"/>
    <w:rsid w:val="00B272EE"/>
    <w:rsid w:val="00B27707"/>
    <w:rsid w:val="00B30329"/>
    <w:rsid w:val="00B312FE"/>
    <w:rsid w:val="00B3136C"/>
    <w:rsid w:val="00B33D9F"/>
    <w:rsid w:val="00B34766"/>
    <w:rsid w:val="00B3516D"/>
    <w:rsid w:val="00B35B2E"/>
    <w:rsid w:val="00B35F63"/>
    <w:rsid w:val="00B3612E"/>
    <w:rsid w:val="00B363F8"/>
    <w:rsid w:val="00B3686E"/>
    <w:rsid w:val="00B36B52"/>
    <w:rsid w:val="00B373AF"/>
    <w:rsid w:val="00B37A7A"/>
    <w:rsid w:val="00B37D91"/>
    <w:rsid w:val="00B37E93"/>
    <w:rsid w:val="00B40336"/>
    <w:rsid w:val="00B40BE6"/>
    <w:rsid w:val="00B41379"/>
    <w:rsid w:val="00B417CD"/>
    <w:rsid w:val="00B41F9C"/>
    <w:rsid w:val="00B42771"/>
    <w:rsid w:val="00B42E57"/>
    <w:rsid w:val="00B43568"/>
    <w:rsid w:val="00B43782"/>
    <w:rsid w:val="00B43810"/>
    <w:rsid w:val="00B43A50"/>
    <w:rsid w:val="00B45617"/>
    <w:rsid w:val="00B4565E"/>
    <w:rsid w:val="00B45E40"/>
    <w:rsid w:val="00B45EEF"/>
    <w:rsid w:val="00B45EFF"/>
    <w:rsid w:val="00B46548"/>
    <w:rsid w:val="00B4743A"/>
    <w:rsid w:val="00B47498"/>
    <w:rsid w:val="00B47E52"/>
    <w:rsid w:val="00B50009"/>
    <w:rsid w:val="00B50A23"/>
    <w:rsid w:val="00B50EF6"/>
    <w:rsid w:val="00B50F70"/>
    <w:rsid w:val="00B511CB"/>
    <w:rsid w:val="00B528D1"/>
    <w:rsid w:val="00B52DFA"/>
    <w:rsid w:val="00B52F6C"/>
    <w:rsid w:val="00B5371F"/>
    <w:rsid w:val="00B54242"/>
    <w:rsid w:val="00B5462F"/>
    <w:rsid w:val="00B54B38"/>
    <w:rsid w:val="00B54ED6"/>
    <w:rsid w:val="00B554CE"/>
    <w:rsid w:val="00B55AC4"/>
    <w:rsid w:val="00B56300"/>
    <w:rsid w:val="00B56563"/>
    <w:rsid w:val="00B56695"/>
    <w:rsid w:val="00B56E70"/>
    <w:rsid w:val="00B56F07"/>
    <w:rsid w:val="00B57167"/>
    <w:rsid w:val="00B575E4"/>
    <w:rsid w:val="00B611EB"/>
    <w:rsid w:val="00B61922"/>
    <w:rsid w:val="00B6217A"/>
    <w:rsid w:val="00B623F6"/>
    <w:rsid w:val="00B62A11"/>
    <w:rsid w:val="00B62F0B"/>
    <w:rsid w:val="00B63555"/>
    <w:rsid w:val="00B63D62"/>
    <w:rsid w:val="00B63F15"/>
    <w:rsid w:val="00B63F63"/>
    <w:rsid w:val="00B64255"/>
    <w:rsid w:val="00B6561D"/>
    <w:rsid w:val="00B6598D"/>
    <w:rsid w:val="00B65EB7"/>
    <w:rsid w:val="00B65F8E"/>
    <w:rsid w:val="00B665ED"/>
    <w:rsid w:val="00B66E0F"/>
    <w:rsid w:val="00B705AE"/>
    <w:rsid w:val="00B71102"/>
    <w:rsid w:val="00B71596"/>
    <w:rsid w:val="00B71A58"/>
    <w:rsid w:val="00B72821"/>
    <w:rsid w:val="00B72F30"/>
    <w:rsid w:val="00B73D3E"/>
    <w:rsid w:val="00B73EDB"/>
    <w:rsid w:val="00B748F2"/>
    <w:rsid w:val="00B75012"/>
    <w:rsid w:val="00B750A1"/>
    <w:rsid w:val="00B75F08"/>
    <w:rsid w:val="00B7670F"/>
    <w:rsid w:val="00B767F2"/>
    <w:rsid w:val="00B77C4E"/>
    <w:rsid w:val="00B77EF3"/>
    <w:rsid w:val="00B80323"/>
    <w:rsid w:val="00B805B9"/>
    <w:rsid w:val="00B809B9"/>
    <w:rsid w:val="00B8139F"/>
    <w:rsid w:val="00B81E8E"/>
    <w:rsid w:val="00B8200D"/>
    <w:rsid w:val="00B826B1"/>
    <w:rsid w:val="00B82B4B"/>
    <w:rsid w:val="00B83715"/>
    <w:rsid w:val="00B83F0B"/>
    <w:rsid w:val="00B84CBA"/>
    <w:rsid w:val="00B84DBF"/>
    <w:rsid w:val="00B850D9"/>
    <w:rsid w:val="00B8680C"/>
    <w:rsid w:val="00B86F7A"/>
    <w:rsid w:val="00B8712C"/>
    <w:rsid w:val="00B8714B"/>
    <w:rsid w:val="00B87C27"/>
    <w:rsid w:val="00B87E95"/>
    <w:rsid w:val="00B908CA"/>
    <w:rsid w:val="00B9144F"/>
    <w:rsid w:val="00B925D6"/>
    <w:rsid w:val="00B93722"/>
    <w:rsid w:val="00B9504E"/>
    <w:rsid w:val="00B96109"/>
    <w:rsid w:val="00B96992"/>
    <w:rsid w:val="00B96A70"/>
    <w:rsid w:val="00B978E9"/>
    <w:rsid w:val="00B97B0D"/>
    <w:rsid w:val="00B97E29"/>
    <w:rsid w:val="00BA0E90"/>
    <w:rsid w:val="00BA115D"/>
    <w:rsid w:val="00BA1475"/>
    <w:rsid w:val="00BA1856"/>
    <w:rsid w:val="00BA2748"/>
    <w:rsid w:val="00BA27B2"/>
    <w:rsid w:val="00BA2C77"/>
    <w:rsid w:val="00BA2D72"/>
    <w:rsid w:val="00BA34DB"/>
    <w:rsid w:val="00BA3CB4"/>
    <w:rsid w:val="00BA3D56"/>
    <w:rsid w:val="00BA4944"/>
    <w:rsid w:val="00BA5CCF"/>
    <w:rsid w:val="00BA6CC0"/>
    <w:rsid w:val="00BA7A2F"/>
    <w:rsid w:val="00BB004B"/>
    <w:rsid w:val="00BB0F78"/>
    <w:rsid w:val="00BB2E46"/>
    <w:rsid w:val="00BB34FA"/>
    <w:rsid w:val="00BB3F12"/>
    <w:rsid w:val="00BB41A9"/>
    <w:rsid w:val="00BB43C6"/>
    <w:rsid w:val="00BB4718"/>
    <w:rsid w:val="00BB5160"/>
    <w:rsid w:val="00BB523D"/>
    <w:rsid w:val="00BB5BB3"/>
    <w:rsid w:val="00BB6475"/>
    <w:rsid w:val="00BB6D35"/>
    <w:rsid w:val="00BB71BA"/>
    <w:rsid w:val="00BB776B"/>
    <w:rsid w:val="00BB77C6"/>
    <w:rsid w:val="00BB77FD"/>
    <w:rsid w:val="00BB7816"/>
    <w:rsid w:val="00BB7C3A"/>
    <w:rsid w:val="00BC0344"/>
    <w:rsid w:val="00BC0D0B"/>
    <w:rsid w:val="00BC0F3C"/>
    <w:rsid w:val="00BC1513"/>
    <w:rsid w:val="00BC17CE"/>
    <w:rsid w:val="00BC1DC8"/>
    <w:rsid w:val="00BC21AF"/>
    <w:rsid w:val="00BC22E1"/>
    <w:rsid w:val="00BC2705"/>
    <w:rsid w:val="00BC2D44"/>
    <w:rsid w:val="00BC3390"/>
    <w:rsid w:val="00BC491F"/>
    <w:rsid w:val="00BC50C7"/>
    <w:rsid w:val="00BC543C"/>
    <w:rsid w:val="00BC595D"/>
    <w:rsid w:val="00BC6389"/>
    <w:rsid w:val="00BC65BF"/>
    <w:rsid w:val="00BC68DB"/>
    <w:rsid w:val="00BC6CAB"/>
    <w:rsid w:val="00BC70B9"/>
    <w:rsid w:val="00BC7FE6"/>
    <w:rsid w:val="00BD0DD0"/>
    <w:rsid w:val="00BD0F62"/>
    <w:rsid w:val="00BD26AB"/>
    <w:rsid w:val="00BD2736"/>
    <w:rsid w:val="00BD394E"/>
    <w:rsid w:val="00BD3A60"/>
    <w:rsid w:val="00BD3EAC"/>
    <w:rsid w:val="00BD4484"/>
    <w:rsid w:val="00BD4954"/>
    <w:rsid w:val="00BD5391"/>
    <w:rsid w:val="00BD549D"/>
    <w:rsid w:val="00BD5BF4"/>
    <w:rsid w:val="00BD5D53"/>
    <w:rsid w:val="00BD6195"/>
    <w:rsid w:val="00BD6258"/>
    <w:rsid w:val="00BD65A7"/>
    <w:rsid w:val="00BD667F"/>
    <w:rsid w:val="00BD67D2"/>
    <w:rsid w:val="00BD6A00"/>
    <w:rsid w:val="00BD70D7"/>
    <w:rsid w:val="00BD756B"/>
    <w:rsid w:val="00BD784F"/>
    <w:rsid w:val="00BD7A8E"/>
    <w:rsid w:val="00BE0D4D"/>
    <w:rsid w:val="00BE0FCD"/>
    <w:rsid w:val="00BE19DD"/>
    <w:rsid w:val="00BE1F9E"/>
    <w:rsid w:val="00BE32E5"/>
    <w:rsid w:val="00BE3DCB"/>
    <w:rsid w:val="00BE456A"/>
    <w:rsid w:val="00BE464E"/>
    <w:rsid w:val="00BE4B20"/>
    <w:rsid w:val="00BE4F3B"/>
    <w:rsid w:val="00BE54DA"/>
    <w:rsid w:val="00BE5E80"/>
    <w:rsid w:val="00BE608E"/>
    <w:rsid w:val="00BE6755"/>
    <w:rsid w:val="00BF00FE"/>
    <w:rsid w:val="00BF07C8"/>
    <w:rsid w:val="00BF08BE"/>
    <w:rsid w:val="00BF0B12"/>
    <w:rsid w:val="00BF1076"/>
    <w:rsid w:val="00BF16FF"/>
    <w:rsid w:val="00BF18BD"/>
    <w:rsid w:val="00BF1F65"/>
    <w:rsid w:val="00BF22E5"/>
    <w:rsid w:val="00BF2559"/>
    <w:rsid w:val="00BF25F0"/>
    <w:rsid w:val="00BF357F"/>
    <w:rsid w:val="00BF4F5A"/>
    <w:rsid w:val="00BF55BB"/>
    <w:rsid w:val="00BF5BA9"/>
    <w:rsid w:val="00BF64B1"/>
    <w:rsid w:val="00BF64F9"/>
    <w:rsid w:val="00BF6708"/>
    <w:rsid w:val="00BF699B"/>
    <w:rsid w:val="00BF75BC"/>
    <w:rsid w:val="00BF7BA9"/>
    <w:rsid w:val="00C01113"/>
    <w:rsid w:val="00C01625"/>
    <w:rsid w:val="00C01D8F"/>
    <w:rsid w:val="00C023E7"/>
    <w:rsid w:val="00C024F9"/>
    <w:rsid w:val="00C03145"/>
    <w:rsid w:val="00C0323D"/>
    <w:rsid w:val="00C038B9"/>
    <w:rsid w:val="00C03F2E"/>
    <w:rsid w:val="00C0450B"/>
    <w:rsid w:val="00C047FD"/>
    <w:rsid w:val="00C04A67"/>
    <w:rsid w:val="00C04AC1"/>
    <w:rsid w:val="00C04DCC"/>
    <w:rsid w:val="00C054EE"/>
    <w:rsid w:val="00C069AE"/>
    <w:rsid w:val="00C07419"/>
    <w:rsid w:val="00C079B1"/>
    <w:rsid w:val="00C079E8"/>
    <w:rsid w:val="00C100D7"/>
    <w:rsid w:val="00C1011A"/>
    <w:rsid w:val="00C10B48"/>
    <w:rsid w:val="00C10C14"/>
    <w:rsid w:val="00C10C80"/>
    <w:rsid w:val="00C10D24"/>
    <w:rsid w:val="00C11EB1"/>
    <w:rsid w:val="00C1215C"/>
    <w:rsid w:val="00C1222E"/>
    <w:rsid w:val="00C124C7"/>
    <w:rsid w:val="00C13FB1"/>
    <w:rsid w:val="00C144D8"/>
    <w:rsid w:val="00C15234"/>
    <w:rsid w:val="00C15245"/>
    <w:rsid w:val="00C163BF"/>
    <w:rsid w:val="00C168E7"/>
    <w:rsid w:val="00C16C0F"/>
    <w:rsid w:val="00C175D0"/>
    <w:rsid w:val="00C17C7B"/>
    <w:rsid w:val="00C2092B"/>
    <w:rsid w:val="00C2101E"/>
    <w:rsid w:val="00C2132E"/>
    <w:rsid w:val="00C2159E"/>
    <w:rsid w:val="00C21D21"/>
    <w:rsid w:val="00C21E90"/>
    <w:rsid w:val="00C22745"/>
    <w:rsid w:val="00C232A4"/>
    <w:rsid w:val="00C23692"/>
    <w:rsid w:val="00C250E3"/>
    <w:rsid w:val="00C254A4"/>
    <w:rsid w:val="00C2634E"/>
    <w:rsid w:val="00C26DBB"/>
    <w:rsid w:val="00C26E07"/>
    <w:rsid w:val="00C26ED6"/>
    <w:rsid w:val="00C27C73"/>
    <w:rsid w:val="00C30D57"/>
    <w:rsid w:val="00C3132D"/>
    <w:rsid w:val="00C314D5"/>
    <w:rsid w:val="00C31B36"/>
    <w:rsid w:val="00C3226F"/>
    <w:rsid w:val="00C32741"/>
    <w:rsid w:val="00C32B0B"/>
    <w:rsid w:val="00C32C4F"/>
    <w:rsid w:val="00C33416"/>
    <w:rsid w:val="00C33B3B"/>
    <w:rsid w:val="00C33F4A"/>
    <w:rsid w:val="00C33F59"/>
    <w:rsid w:val="00C34069"/>
    <w:rsid w:val="00C347BE"/>
    <w:rsid w:val="00C34BA9"/>
    <w:rsid w:val="00C34C54"/>
    <w:rsid w:val="00C34E2F"/>
    <w:rsid w:val="00C350C1"/>
    <w:rsid w:val="00C3527C"/>
    <w:rsid w:val="00C35A20"/>
    <w:rsid w:val="00C36426"/>
    <w:rsid w:val="00C36744"/>
    <w:rsid w:val="00C36D33"/>
    <w:rsid w:val="00C3751F"/>
    <w:rsid w:val="00C378E4"/>
    <w:rsid w:val="00C37B96"/>
    <w:rsid w:val="00C40063"/>
    <w:rsid w:val="00C400A2"/>
    <w:rsid w:val="00C42967"/>
    <w:rsid w:val="00C42BAC"/>
    <w:rsid w:val="00C4359C"/>
    <w:rsid w:val="00C438D0"/>
    <w:rsid w:val="00C44011"/>
    <w:rsid w:val="00C44BE1"/>
    <w:rsid w:val="00C44E30"/>
    <w:rsid w:val="00C45380"/>
    <w:rsid w:val="00C45482"/>
    <w:rsid w:val="00C45541"/>
    <w:rsid w:val="00C46A7B"/>
    <w:rsid w:val="00C4703E"/>
    <w:rsid w:val="00C47091"/>
    <w:rsid w:val="00C47CE1"/>
    <w:rsid w:val="00C47DC2"/>
    <w:rsid w:val="00C47FF5"/>
    <w:rsid w:val="00C506D5"/>
    <w:rsid w:val="00C50E51"/>
    <w:rsid w:val="00C51133"/>
    <w:rsid w:val="00C51525"/>
    <w:rsid w:val="00C52528"/>
    <w:rsid w:val="00C526F9"/>
    <w:rsid w:val="00C52830"/>
    <w:rsid w:val="00C52C84"/>
    <w:rsid w:val="00C53E26"/>
    <w:rsid w:val="00C5421A"/>
    <w:rsid w:val="00C5428D"/>
    <w:rsid w:val="00C544CE"/>
    <w:rsid w:val="00C545E0"/>
    <w:rsid w:val="00C5591A"/>
    <w:rsid w:val="00C56279"/>
    <w:rsid w:val="00C5633C"/>
    <w:rsid w:val="00C56C90"/>
    <w:rsid w:val="00C570AF"/>
    <w:rsid w:val="00C57211"/>
    <w:rsid w:val="00C573C7"/>
    <w:rsid w:val="00C5755C"/>
    <w:rsid w:val="00C57C67"/>
    <w:rsid w:val="00C57E93"/>
    <w:rsid w:val="00C60CBE"/>
    <w:rsid w:val="00C61722"/>
    <w:rsid w:val="00C61759"/>
    <w:rsid w:val="00C61E98"/>
    <w:rsid w:val="00C6298A"/>
    <w:rsid w:val="00C63D7D"/>
    <w:rsid w:val="00C651ED"/>
    <w:rsid w:val="00C656DD"/>
    <w:rsid w:val="00C65753"/>
    <w:rsid w:val="00C6577B"/>
    <w:rsid w:val="00C659B3"/>
    <w:rsid w:val="00C66B94"/>
    <w:rsid w:val="00C67703"/>
    <w:rsid w:val="00C67C77"/>
    <w:rsid w:val="00C70032"/>
    <w:rsid w:val="00C7019C"/>
    <w:rsid w:val="00C70D7E"/>
    <w:rsid w:val="00C71413"/>
    <w:rsid w:val="00C71524"/>
    <w:rsid w:val="00C71A6C"/>
    <w:rsid w:val="00C71D56"/>
    <w:rsid w:val="00C726E2"/>
    <w:rsid w:val="00C73A2B"/>
    <w:rsid w:val="00C74074"/>
    <w:rsid w:val="00C755AD"/>
    <w:rsid w:val="00C75690"/>
    <w:rsid w:val="00C75BB0"/>
    <w:rsid w:val="00C766EE"/>
    <w:rsid w:val="00C769F3"/>
    <w:rsid w:val="00C76BE6"/>
    <w:rsid w:val="00C76F56"/>
    <w:rsid w:val="00C773C1"/>
    <w:rsid w:val="00C77BE9"/>
    <w:rsid w:val="00C80831"/>
    <w:rsid w:val="00C80CF6"/>
    <w:rsid w:val="00C81391"/>
    <w:rsid w:val="00C81D8D"/>
    <w:rsid w:val="00C82000"/>
    <w:rsid w:val="00C83918"/>
    <w:rsid w:val="00C83D32"/>
    <w:rsid w:val="00C83E6B"/>
    <w:rsid w:val="00C84E2B"/>
    <w:rsid w:val="00C8513A"/>
    <w:rsid w:val="00C85272"/>
    <w:rsid w:val="00C85344"/>
    <w:rsid w:val="00C86251"/>
    <w:rsid w:val="00C867B3"/>
    <w:rsid w:val="00C86943"/>
    <w:rsid w:val="00C871C8"/>
    <w:rsid w:val="00C87E9D"/>
    <w:rsid w:val="00C9070B"/>
    <w:rsid w:val="00C908F2"/>
    <w:rsid w:val="00C90E09"/>
    <w:rsid w:val="00C9170E"/>
    <w:rsid w:val="00C9246E"/>
    <w:rsid w:val="00C92889"/>
    <w:rsid w:val="00C93205"/>
    <w:rsid w:val="00C935B4"/>
    <w:rsid w:val="00C93610"/>
    <w:rsid w:val="00C9397F"/>
    <w:rsid w:val="00C93A6F"/>
    <w:rsid w:val="00C9409F"/>
    <w:rsid w:val="00C94355"/>
    <w:rsid w:val="00C94AD8"/>
    <w:rsid w:val="00C94D55"/>
    <w:rsid w:val="00C94EB3"/>
    <w:rsid w:val="00C94EBD"/>
    <w:rsid w:val="00C951C8"/>
    <w:rsid w:val="00C95CC8"/>
    <w:rsid w:val="00C95F6B"/>
    <w:rsid w:val="00C961EB"/>
    <w:rsid w:val="00C97CAF"/>
    <w:rsid w:val="00C97F4A"/>
    <w:rsid w:val="00CA0099"/>
    <w:rsid w:val="00CA225B"/>
    <w:rsid w:val="00CA2C32"/>
    <w:rsid w:val="00CA2CF0"/>
    <w:rsid w:val="00CA3294"/>
    <w:rsid w:val="00CA396A"/>
    <w:rsid w:val="00CA5018"/>
    <w:rsid w:val="00CA569F"/>
    <w:rsid w:val="00CA58DB"/>
    <w:rsid w:val="00CA5DCB"/>
    <w:rsid w:val="00CA6233"/>
    <w:rsid w:val="00CA6E80"/>
    <w:rsid w:val="00CA7929"/>
    <w:rsid w:val="00CA7F8A"/>
    <w:rsid w:val="00CB0A12"/>
    <w:rsid w:val="00CB0D15"/>
    <w:rsid w:val="00CB26D4"/>
    <w:rsid w:val="00CB2751"/>
    <w:rsid w:val="00CB2978"/>
    <w:rsid w:val="00CB2BF2"/>
    <w:rsid w:val="00CB3431"/>
    <w:rsid w:val="00CB359A"/>
    <w:rsid w:val="00CB36F3"/>
    <w:rsid w:val="00CB3CDE"/>
    <w:rsid w:val="00CB3E6E"/>
    <w:rsid w:val="00CB3F10"/>
    <w:rsid w:val="00CB49EE"/>
    <w:rsid w:val="00CB4A5C"/>
    <w:rsid w:val="00CB4FE5"/>
    <w:rsid w:val="00CB5005"/>
    <w:rsid w:val="00CB5F33"/>
    <w:rsid w:val="00CB608A"/>
    <w:rsid w:val="00CB6535"/>
    <w:rsid w:val="00CB6B4F"/>
    <w:rsid w:val="00CB7A62"/>
    <w:rsid w:val="00CC0450"/>
    <w:rsid w:val="00CC0886"/>
    <w:rsid w:val="00CC0B3C"/>
    <w:rsid w:val="00CC24B6"/>
    <w:rsid w:val="00CC2E33"/>
    <w:rsid w:val="00CC349E"/>
    <w:rsid w:val="00CC38DA"/>
    <w:rsid w:val="00CC418B"/>
    <w:rsid w:val="00CC4958"/>
    <w:rsid w:val="00CC4989"/>
    <w:rsid w:val="00CC4B14"/>
    <w:rsid w:val="00CC55CA"/>
    <w:rsid w:val="00CC57FA"/>
    <w:rsid w:val="00CC5E22"/>
    <w:rsid w:val="00CC5FD9"/>
    <w:rsid w:val="00CC60DF"/>
    <w:rsid w:val="00CC74D1"/>
    <w:rsid w:val="00CC795A"/>
    <w:rsid w:val="00CC7963"/>
    <w:rsid w:val="00CC7969"/>
    <w:rsid w:val="00CD00C0"/>
    <w:rsid w:val="00CD0575"/>
    <w:rsid w:val="00CD0CC4"/>
    <w:rsid w:val="00CD1A4E"/>
    <w:rsid w:val="00CD1A87"/>
    <w:rsid w:val="00CD1E98"/>
    <w:rsid w:val="00CD2127"/>
    <w:rsid w:val="00CD2422"/>
    <w:rsid w:val="00CD298B"/>
    <w:rsid w:val="00CD2FC9"/>
    <w:rsid w:val="00CD3810"/>
    <w:rsid w:val="00CD3C09"/>
    <w:rsid w:val="00CD3F3A"/>
    <w:rsid w:val="00CD49DA"/>
    <w:rsid w:val="00CD5AD3"/>
    <w:rsid w:val="00CD6DC0"/>
    <w:rsid w:val="00CD70E0"/>
    <w:rsid w:val="00CE2236"/>
    <w:rsid w:val="00CE2585"/>
    <w:rsid w:val="00CE27DB"/>
    <w:rsid w:val="00CE3ED1"/>
    <w:rsid w:val="00CE4CF3"/>
    <w:rsid w:val="00CE5323"/>
    <w:rsid w:val="00CE541D"/>
    <w:rsid w:val="00CE5580"/>
    <w:rsid w:val="00CE5B09"/>
    <w:rsid w:val="00CE64F5"/>
    <w:rsid w:val="00CE6700"/>
    <w:rsid w:val="00CE6A78"/>
    <w:rsid w:val="00CE6F1C"/>
    <w:rsid w:val="00CE72E6"/>
    <w:rsid w:val="00CE7457"/>
    <w:rsid w:val="00CF00BD"/>
    <w:rsid w:val="00CF04C1"/>
    <w:rsid w:val="00CF1149"/>
    <w:rsid w:val="00CF14C7"/>
    <w:rsid w:val="00CF1B96"/>
    <w:rsid w:val="00CF35D3"/>
    <w:rsid w:val="00CF3FC1"/>
    <w:rsid w:val="00CF42F8"/>
    <w:rsid w:val="00CF436D"/>
    <w:rsid w:val="00CF4B63"/>
    <w:rsid w:val="00CF50F7"/>
    <w:rsid w:val="00CF58B0"/>
    <w:rsid w:val="00CF5C8C"/>
    <w:rsid w:val="00CF6442"/>
    <w:rsid w:val="00CF6E00"/>
    <w:rsid w:val="00CF6E22"/>
    <w:rsid w:val="00CF71F2"/>
    <w:rsid w:val="00CF76EF"/>
    <w:rsid w:val="00CF7F16"/>
    <w:rsid w:val="00D001E1"/>
    <w:rsid w:val="00D009E7"/>
    <w:rsid w:val="00D0107F"/>
    <w:rsid w:val="00D017FA"/>
    <w:rsid w:val="00D0216A"/>
    <w:rsid w:val="00D023C2"/>
    <w:rsid w:val="00D02E1E"/>
    <w:rsid w:val="00D03281"/>
    <w:rsid w:val="00D03B61"/>
    <w:rsid w:val="00D03C40"/>
    <w:rsid w:val="00D03CC3"/>
    <w:rsid w:val="00D04BF7"/>
    <w:rsid w:val="00D053A9"/>
    <w:rsid w:val="00D05681"/>
    <w:rsid w:val="00D058F8"/>
    <w:rsid w:val="00D05A78"/>
    <w:rsid w:val="00D05FF6"/>
    <w:rsid w:val="00D07419"/>
    <w:rsid w:val="00D101DB"/>
    <w:rsid w:val="00D10D9E"/>
    <w:rsid w:val="00D11955"/>
    <w:rsid w:val="00D11F43"/>
    <w:rsid w:val="00D12692"/>
    <w:rsid w:val="00D12B87"/>
    <w:rsid w:val="00D13647"/>
    <w:rsid w:val="00D139C4"/>
    <w:rsid w:val="00D13D47"/>
    <w:rsid w:val="00D140C9"/>
    <w:rsid w:val="00D14785"/>
    <w:rsid w:val="00D14CED"/>
    <w:rsid w:val="00D156CB"/>
    <w:rsid w:val="00D158FD"/>
    <w:rsid w:val="00D15DF1"/>
    <w:rsid w:val="00D15F73"/>
    <w:rsid w:val="00D161A5"/>
    <w:rsid w:val="00D171E1"/>
    <w:rsid w:val="00D1759A"/>
    <w:rsid w:val="00D2020C"/>
    <w:rsid w:val="00D20BC1"/>
    <w:rsid w:val="00D20D7A"/>
    <w:rsid w:val="00D212FB"/>
    <w:rsid w:val="00D21B3A"/>
    <w:rsid w:val="00D231B1"/>
    <w:rsid w:val="00D23647"/>
    <w:rsid w:val="00D23AD3"/>
    <w:rsid w:val="00D23E51"/>
    <w:rsid w:val="00D24880"/>
    <w:rsid w:val="00D24CD2"/>
    <w:rsid w:val="00D250AE"/>
    <w:rsid w:val="00D254C6"/>
    <w:rsid w:val="00D26005"/>
    <w:rsid w:val="00D26379"/>
    <w:rsid w:val="00D270FE"/>
    <w:rsid w:val="00D274EC"/>
    <w:rsid w:val="00D276C0"/>
    <w:rsid w:val="00D27FD1"/>
    <w:rsid w:val="00D3057B"/>
    <w:rsid w:val="00D31167"/>
    <w:rsid w:val="00D31461"/>
    <w:rsid w:val="00D31879"/>
    <w:rsid w:val="00D31E3A"/>
    <w:rsid w:val="00D322EE"/>
    <w:rsid w:val="00D326B6"/>
    <w:rsid w:val="00D32B0E"/>
    <w:rsid w:val="00D33CCD"/>
    <w:rsid w:val="00D33E49"/>
    <w:rsid w:val="00D34649"/>
    <w:rsid w:val="00D35411"/>
    <w:rsid w:val="00D3549A"/>
    <w:rsid w:val="00D355AB"/>
    <w:rsid w:val="00D35695"/>
    <w:rsid w:val="00D35A1A"/>
    <w:rsid w:val="00D36669"/>
    <w:rsid w:val="00D366EB"/>
    <w:rsid w:val="00D3674C"/>
    <w:rsid w:val="00D37075"/>
    <w:rsid w:val="00D37594"/>
    <w:rsid w:val="00D4099B"/>
    <w:rsid w:val="00D40C3F"/>
    <w:rsid w:val="00D40F8E"/>
    <w:rsid w:val="00D40FC4"/>
    <w:rsid w:val="00D428C8"/>
    <w:rsid w:val="00D42B01"/>
    <w:rsid w:val="00D43BCA"/>
    <w:rsid w:val="00D44E01"/>
    <w:rsid w:val="00D45022"/>
    <w:rsid w:val="00D459EC"/>
    <w:rsid w:val="00D45C37"/>
    <w:rsid w:val="00D4648C"/>
    <w:rsid w:val="00D46B4C"/>
    <w:rsid w:val="00D46F83"/>
    <w:rsid w:val="00D46F95"/>
    <w:rsid w:val="00D47920"/>
    <w:rsid w:val="00D505C4"/>
    <w:rsid w:val="00D50AD6"/>
    <w:rsid w:val="00D521D8"/>
    <w:rsid w:val="00D52381"/>
    <w:rsid w:val="00D5287C"/>
    <w:rsid w:val="00D53A88"/>
    <w:rsid w:val="00D548ED"/>
    <w:rsid w:val="00D558DE"/>
    <w:rsid w:val="00D56994"/>
    <w:rsid w:val="00D56A05"/>
    <w:rsid w:val="00D57348"/>
    <w:rsid w:val="00D57A0F"/>
    <w:rsid w:val="00D60F48"/>
    <w:rsid w:val="00D6126A"/>
    <w:rsid w:val="00D618A5"/>
    <w:rsid w:val="00D61F7C"/>
    <w:rsid w:val="00D625CE"/>
    <w:rsid w:val="00D6298C"/>
    <w:rsid w:val="00D62BAA"/>
    <w:rsid w:val="00D62E5B"/>
    <w:rsid w:val="00D634DF"/>
    <w:rsid w:val="00D63863"/>
    <w:rsid w:val="00D638A7"/>
    <w:rsid w:val="00D64AEC"/>
    <w:rsid w:val="00D64B47"/>
    <w:rsid w:val="00D660BA"/>
    <w:rsid w:val="00D6627C"/>
    <w:rsid w:val="00D6646B"/>
    <w:rsid w:val="00D66B6B"/>
    <w:rsid w:val="00D706FC"/>
    <w:rsid w:val="00D70735"/>
    <w:rsid w:val="00D709D2"/>
    <w:rsid w:val="00D70B00"/>
    <w:rsid w:val="00D70DB8"/>
    <w:rsid w:val="00D7180B"/>
    <w:rsid w:val="00D71CBD"/>
    <w:rsid w:val="00D72773"/>
    <w:rsid w:val="00D73328"/>
    <w:rsid w:val="00D7343A"/>
    <w:rsid w:val="00D73F44"/>
    <w:rsid w:val="00D74AC9"/>
    <w:rsid w:val="00D74D50"/>
    <w:rsid w:val="00D75AB2"/>
    <w:rsid w:val="00D75DA6"/>
    <w:rsid w:val="00D7682C"/>
    <w:rsid w:val="00D77375"/>
    <w:rsid w:val="00D7773A"/>
    <w:rsid w:val="00D77854"/>
    <w:rsid w:val="00D77B41"/>
    <w:rsid w:val="00D77D59"/>
    <w:rsid w:val="00D804FD"/>
    <w:rsid w:val="00D80BCA"/>
    <w:rsid w:val="00D80E4A"/>
    <w:rsid w:val="00D81277"/>
    <w:rsid w:val="00D817C1"/>
    <w:rsid w:val="00D82491"/>
    <w:rsid w:val="00D827E3"/>
    <w:rsid w:val="00D8390D"/>
    <w:rsid w:val="00D83CF0"/>
    <w:rsid w:val="00D83F1A"/>
    <w:rsid w:val="00D84700"/>
    <w:rsid w:val="00D84B61"/>
    <w:rsid w:val="00D8680F"/>
    <w:rsid w:val="00D8783F"/>
    <w:rsid w:val="00D87F73"/>
    <w:rsid w:val="00D90384"/>
    <w:rsid w:val="00D90E1C"/>
    <w:rsid w:val="00D9177E"/>
    <w:rsid w:val="00D9207F"/>
    <w:rsid w:val="00D93117"/>
    <w:rsid w:val="00D93508"/>
    <w:rsid w:val="00D940C8"/>
    <w:rsid w:val="00D94543"/>
    <w:rsid w:val="00D9499E"/>
    <w:rsid w:val="00D949D9"/>
    <w:rsid w:val="00D953E3"/>
    <w:rsid w:val="00D95B74"/>
    <w:rsid w:val="00D960DD"/>
    <w:rsid w:val="00D96B2B"/>
    <w:rsid w:val="00D96F5D"/>
    <w:rsid w:val="00D96FB5"/>
    <w:rsid w:val="00D97BDA"/>
    <w:rsid w:val="00D97EE5"/>
    <w:rsid w:val="00D97FD0"/>
    <w:rsid w:val="00DA09BB"/>
    <w:rsid w:val="00DA0AD4"/>
    <w:rsid w:val="00DA469C"/>
    <w:rsid w:val="00DA4AB6"/>
    <w:rsid w:val="00DA5410"/>
    <w:rsid w:val="00DA56E1"/>
    <w:rsid w:val="00DA6994"/>
    <w:rsid w:val="00DA6DD2"/>
    <w:rsid w:val="00DA77BD"/>
    <w:rsid w:val="00DA77FB"/>
    <w:rsid w:val="00DA78F5"/>
    <w:rsid w:val="00DB1CD4"/>
    <w:rsid w:val="00DB2004"/>
    <w:rsid w:val="00DB2105"/>
    <w:rsid w:val="00DB3147"/>
    <w:rsid w:val="00DB360F"/>
    <w:rsid w:val="00DB3CAD"/>
    <w:rsid w:val="00DB5450"/>
    <w:rsid w:val="00DB5CD1"/>
    <w:rsid w:val="00DB5FA0"/>
    <w:rsid w:val="00DB63BC"/>
    <w:rsid w:val="00DB7730"/>
    <w:rsid w:val="00DC01C1"/>
    <w:rsid w:val="00DC06D8"/>
    <w:rsid w:val="00DC0738"/>
    <w:rsid w:val="00DC0D79"/>
    <w:rsid w:val="00DC0F46"/>
    <w:rsid w:val="00DC13D2"/>
    <w:rsid w:val="00DC2511"/>
    <w:rsid w:val="00DC2E4B"/>
    <w:rsid w:val="00DC3B6A"/>
    <w:rsid w:val="00DC56B0"/>
    <w:rsid w:val="00DC5C44"/>
    <w:rsid w:val="00DC639F"/>
    <w:rsid w:val="00DC684A"/>
    <w:rsid w:val="00DC6C5A"/>
    <w:rsid w:val="00DC7EF3"/>
    <w:rsid w:val="00DD0830"/>
    <w:rsid w:val="00DD098C"/>
    <w:rsid w:val="00DD1079"/>
    <w:rsid w:val="00DD1BD5"/>
    <w:rsid w:val="00DD1FA4"/>
    <w:rsid w:val="00DD267B"/>
    <w:rsid w:val="00DD30A0"/>
    <w:rsid w:val="00DD31C8"/>
    <w:rsid w:val="00DD3A7A"/>
    <w:rsid w:val="00DD3C62"/>
    <w:rsid w:val="00DD417A"/>
    <w:rsid w:val="00DD4892"/>
    <w:rsid w:val="00DD526B"/>
    <w:rsid w:val="00DD56F0"/>
    <w:rsid w:val="00DD5B82"/>
    <w:rsid w:val="00DD5BEE"/>
    <w:rsid w:val="00DD6D16"/>
    <w:rsid w:val="00DD7368"/>
    <w:rsid w:val="00DD76A2"/>
    <w:rsid w:val="00DD78B1"/>
    <w:rsid w:val="00DE0B8B"/>
    <w:rsid w:val="00DE1B41"/>
    <w:rsid w:val="00DE1F12"/>
    <w:rsid w:val="00DE260D"/>
    <w:rsid w:val="00DE2675"/>
    <w:rsid w:val="00DE2ACF"/>
    <w:rsid w:val="00DE2EE1"/>
    <w:rsid w:val="00DE374A"/>
    <w:rsid w:val="00DE37D3"/>
    <w:rsid w:val="00DE5623"/>
    <w:rsid w:val="00DE5CAE"/>
    <w:rsid w:val="00DE63E6"/>
    <w:rsid w:val="00DE655A"/>
    <w:rsid w:val="00DE6852"/>
    <w:rsid w:val="00DE6FA6"/>
    <w:rsid w:val="00DE75CD"/>
    <w:rsid w:val="00DF01D7"/>
    <w:rsid w:val="00DF0393"/>
    <w:rsid w:val="00DF042B"/>
    <w:rsid w:val="00DF0F38"/>
    <w:rsid w:val="00DF19D3"/>
    <w:rsid w:val="00DF1FFC"/>
    <w:rsid w:val="00DF25F0"/>
    <w:rsid w:val="00DF27F0"/>
    <w:rsid w:val="00DF2D24"/>
    <w:rsid w:val="00DF2D5E"/>
    <w:rsid w:val="00DF3368"/>
    <w:rsid w:val="00DF46DF"/>
    <w:rsid w:val="00DF500F"/>
    <w:rsid w:val="00DF5A84"/>
    <w:rsid w:val="00DF5B8D"/>
    <w:rsid w:val="00DF7E46"/>
    <w:rsid w:val="00E001AD"/>
    <w:rsid w:val="00E008E1"/>
    <w:rsid w:val="00E01123"/>
    <w:rsid w:val="00E01FFB"/>
    <w:rsid w:val="00E0258D"/>
    <w:rsid w:val="00E02B90"/>
    <w:rsid w:val="00E02D8A"/>
    <w:rsid w:val="00E0340F"/>
    <w:rsid w:val="00E0380E"/>
    <w:rsid w:val="00E03DCC"/>
    <w:rsid w:val="00E040E4"/>
    <w:rsid w:val="00E0485D"/>
    <w:rsid w:val="00E05183"/>
    <w:rsid w:val="00E056B7"/>
    <w:rsid w:val="00E05FB9"/>
    <w:rsid w:val="00E065B9"/>
    <w:rsid w:val="00E06764"/>
    <w:rsid w:val="00E076AC"/>
    <w:rsid w:val="00E07F79"/>
    <w:rsid w:val="00E101E6"/>
    <w:rsid w:val="00E10912"/>
    <w:rsid w:val="00E10C92"/>
    <w:rsid w:val="00E10DA4"/>
    <w:rsid w:val="00E111E2"/>
    <w:rsid w:val="00E11368"/>
    <w:rsid w:val="00E11E49"/>
    <w:rsid w:val="00E121E1"/>
    <w:rsid w:val="00E1251F"/>
    <w:rsid w:val="00E12620"/>
    <w:rsid w:val="00E129DD"/>
    <w:rsid w:val="00E12BDF"/>
    <w:rsid w:val="00E12C71"/>
    <w:rsid w:val="00E12CF8"/>
    <w:rsid w:val="00E12FDD"/>
    <w:rsid w:val="00E14A21"/>
    <w:rsid w:val="00E14B1C"/>
    <w:rsid w:val="00E14F26"/>
    <w:rsid w:val="00E15166"/>
    <w:rsid w:val="00E15DB4"/>
    <w:rsid w:val="00E1600F"/>
    <w:rsid w:val="00E16235"/>
    <w:rsid w:val="00E16D21"/>
    <w:rsid w:val="00E17219"/>
    <w:rsid w:val="00E20040"/>
    <w:rsid w:val="00E207BB"/>
    <w:rsid w:val="00E21079"/>
    <w:rsid w:val="00E21253"/>
    <w:rsid w:val="00E218FC"/>
    <w:rsid w:val="00E225B4"/>
    <w:rsid w:val="00E227D4"/>
    <w:rsid w:val="00E23673"/>
    <w:rsid w:val="00E23AC5"/>
    <w:rsid w:val="00E245DF"/>
    <w:rsid w:val="00E2494B"/>
    <w:rsid w:val="00E2543A"/>
    <w:rsid w:val="00E2622D"/>
    <w:rsid w:val="00E26788"/>
    <w:rsid w:val="00E2701E"/>
    <w:rsid w:val="00E2770A"/>
    <w:rsid w:val="00E3020E"/>
    <w:rsid w:val="00E30424"/>
    <w:rsid w:val="00E30B7B"/>
    <w:rsid w:val="00E31254"/>
    <w:rsid w:val="00E32538"/>
    <w:rsid w:val="00E32B11"/>
    <w:rsid w:val="00E3306B"/>
    <w:rsid w:val="00E335C4"/>
    <w:rsid w:val="00E33EF4"/>
    <w:rsid w:val="00E34252"/>
    <w:rsid w:val="00E34385"/>
    <w:rsid w:val="00E3455C"/>
    <w:rsid w:val="00E34A99"/>
    <w:rsid w:val="00E34E16"/>
    <w:rsid w:val="00E358AF"/>
    <w:rsid w:val="00E35BEC"/>
    <w:rsid w:val="00E36E73"/>
    <w:rsid w:val="00E3708C"/>
    <w:rsid w:val="00E37E95"/>
    <w:rsid w:val="00E41950"/>
    <w:rsid w:val="00E41F79"/>
    <w:rsid w:val="00E42237"/>
    <w:rsid w:val="00E42238"/>
    <w:rsid w:val="00E4238A"/>
    <w:rsid w:val="00E42672"/>
    <w:rsid w:val="00E42F4A"/>
    <w:rsid w:val="00E4337C"/>
    <w:rsid w:val="00E43824"/>
    <w:rsid w:val="00E4410B"/>
    <w:rsid w:val="00E45855"/>
    <w:rsid w:val="00E45CD4"/>
    <w:rsid w:val="00E45D37"/>
    <w:rsid w:val="00E469FF"/>
    <w:rsid w:val="00E46B16"/>
    <w:rsid w:val="00E46E49"/>
    <w:rsid w:val="00E4723B"/>
    <w:rsid w:val="00E47766"/>
    <w:rsid w:val="00E47865"/>
    <w:rsid w:val="00E47A17"/>
    <w:rsid w:val="00E47BC3"/>
    <w:rsid w:val="00E47D5E"/>
    <w:rsid w:val="00E50BA9"/>
    <w:rsid w:val="00E50BC1"/>
    <w:rsid w:val="00E50E05"/>
    <w:rsid w:val="00E50F2F"/>
    <w:rsid w:val="00E52B94"/>
    <w:rsid w:val="00E5303B"/>
    <w:rsid w:val="00E53273"/>
    <w:rsid w:val="00E53709"/>
    <w:rsid w:val="00E5383E"/>
    <w:rsid w:val="00E5392A"/>
    <w:rsid w:val="00E53DD7"/>
    <w:rsid w:val="00E545A4"/>
    <w:rsid w:val="00E5471E"/>
    <w:rsid w:val="00E555FB"/>
    <w:rsid w:val="00E558A4"/>
    <w:rsid w:val="00E55EA4"/>
    <w:rsid w:val="00E56656"/>
    <w:rsid w:val="00E56B8C"/>
    <w:rsid w:val="00E56BE8"/>
    <w:rsid w:val="00E57FBB"/>
    <w:rsid w:val="00E6011D"/>
    <w:rsid w:val="00E60124"/>
    <w:rsid w:val="00E60B31"/>
    <w:rsid w:val="00E618E1"/>
    <w:rsid w:val="00E6268C"/>
    <w:rsid w:val="00E63048"/>
    <w:rsid w:val="00E635B2"/>
    <w:rsid w:val="00E638C0"/>
    <w:rsid w:val="00E63998"/>
    <w:rsid w:val="00E644B4"/>
    <w:rsid w:val="00E64676"/>
    <w:rsid w:val="00E65693"/>
    <w:rsid w:val="00E658FD"/>
    <w:rsid w:val="00E65DC7"/>
    <w:rsid w:val="00E65FA6"/>
    <w:rsid w:val="00E6627F"/>
    <w:rsid w:val="00E66804"/>
    <w:rsid w:val="00E70DC7"/>
    <w:rsid w:val="00E71819"/>
    <w:rsid w:val="00E71EF9"/>
    <w:rsid w:val="00E71EFC"/>
    <w:rsid w:val="00E721C2"/>
    <w:rsid w:val="00E74357"/>
    <w:rsid w:val="00E745FC"/>
    <w:rsid w:val="00E74D9F"/>
    <w:rsid w:val="00E74F7D"/>
    <w:rsid w:val="00E751C9"/>
    <w:rsid w:val="00E75C80"/>
    <w:rsid w:val="00E76DB7"/>
    <w:rsid w:val="00E777AC"/>
    <w:rsid w:val="00E803B9"/>
    <w:rsid w:val="00E811EA"/>
    <w:rsid w:val="00E81584"/>
    <w:rsid w:val="00E81AAD"/>
    <w:rsid w:val="00E81C2F"/>
    <w:rsid w:val="00E82048"/>
    <w:rsid w:val="00E82136"/>
    <w:rsid w:val="00E830C2"/>
    <w:rsid w:val="00E8350D"/>
    <w:rsid w:val="00E83A8F"/>
    <w:rsid w:val="00E83F2D"/>
    <w:rsid w:val="00E844D0"/>
    <w:rsid w:val="00E84B75"/>
    <w:rsid w:val="00E84C00"/>
    <w:rsid w:val="00E85069"/>
    <w:rsid w:val="00E850C0"/>
    <w:rsid w:val="00E85695"/>
    <w:rsid w:val="00E857DE"/>
    <w:rsid w:val="00E859A7"/>
    <w:rsid w:val="00E868D8"/>
    <w:rsid w:val="00E879C2"/>
    <w:rsid w:val="00E87A1C"/>
    <w:rsid w:val="00E90050"/>
    <w:rsid w:val="00E92141"/>
    <w:rsid w:val="00E92438"/>
    <w:rsid w:val="00E93175"/>
    <w:rsid w:val="00E936DD"/>
    <w:rsid w:val="00E93A6A"/>
    <w:rsid w:val="00E952CE"/>
    <w:rsid w:val="00E952DB"/>
    <w:rsid w:val="00E96858"/>
    <w:rsid w:val="00E975A4"/>
    <w:rsid w:val="00E9761B"/>
    <w:rsid w:val="00EA09A9"/>
    <w:rsid w:val="00EA0B6F"/>
    <w:rsid w:val="00EA0EA4"/>
    <w:rsid w:val="00EA1C87"/>
    <w:rsid w:val="00EA21C1"/>
    <w:rsid w:val="00EA25A0"/>
    <w:rsid w:val="00EA2958"/>
    <w:rsid w:val="00EA2BEE"/>
    <w:rsid w:val="00EA2F74"/>
    <w:rsid w:val="00EA33E0"/>
    <w:rsid w:val="00EA3DAF"/>
    <w:rsid w:val="00EA42BA"/>
    <w:rsid w:val="00EA5585"/>
    <w:rsid w:val="00EA7379"/>
    <w:rsid w:val="00EA74C0"/>
    <w:rsid w:val="00EA75C0"/>
    <w:rsid w:val="00EA7C5E"/>
    <w:rsid w:val="00EA7EFD"/>
    <w:rsid w:val="00EB01A3"/>
    <w:rsid w:val="00EB079D"/>
    <w:rsid w:val="00EB0A58"/>
    <w:rsid w:val="00EB0D62"/>
    <w:rsid w:val="00EB1CF9"/>
    <w:rsid w:val="00EB200B"/>
    <w:rsid w:val="00EB2399"/>
    <w:rsid w:val="00EB250F"/>
    <w:rsid w:val="00EB2BF0"/>
    <w:rsid w:val="00EB3C5D"/>
    <w:rsid w:val="00EB4286"/>
    <w:rsid w:val="00EB4D76"/>
    <w:rsid w:val="00EB6836"/>
    <w:rsid w:val="00EB69D9"/>
    <w:rsid w:val="00EB6F1A"/>
    <w:rsid w:val="00EB73EE"/>
    <w:rsid w:val="00EC0AE4"/>
    <w:rsid w:val="00EC0D17"/>
    <w:rsid w:val="00EC2851"/>
    <w:rsid w:val="00EC2A8B"/>
    <w:rsid w:val="00EC2ADB"/>
    <w:rsid w:val="00EC2C22"/>
    <w:rsid w:val="00EC3270"/>
    <w:rsid w:val="00EC32FD"/>
    <w:rsid w:val="00EC3F13"/>
    <w:rsid w:val="00EC4B96"/>
    <w:rsid w:val="00EC5034"/>
    <w:rsid w:val="00EC518F"/>
    <w:rsid w:val="00EC62B5"/>
    <w:rsid w:val="00EC7271"/>
    <w:rsid w:val="00EC739C"/>
    <w:rsid w:val="00EC7D53"/>
    <w:rsid w:val="00ED0B0B"/>
    <w:rsid w:val="00ED0EAB"/>
    <w:rsid w:val="00ED1E10"/>
    <w:rsid w:val="00ED34C4"/>
    <w:rsid w:val="00ED4199"/>
    <w:rsid w:val="00ED43D1"/>
    <w:rsid w:val="00ED462C"/>
    <w:rsid w:val="00ED4F49"/>
    <w:rsid w:val="00ED5044"/>
    <w:rsid w:val="00ED5228"/>
    <w:rsid w:val="00ED54E4"/>
    <w:rsid w:val="00ED5594"/>
    <w:rsid w:val="00ED5940"/>
    <w:rsid w:val="00ED5CC2"/>
    <w:rsid w:val="00ED62C7"/>
    <w:rsid w:val="00ED65AD"/>
    <w:rsid w:val="00ED722F"/>
    <w:rsid w:val="00ED7599"/>
    <w:rsid w:val="00ED7D28"/>
    <w:rsid w:val="00EE113E"/>
    <w:rsid w:val="00EE11A7"/>
    <w:rsid w:val="00EE15F9"/>
    <w:rsid w:val="00EE1B8A"/>
    <w:rsid w:val="00EE2BBC"/>
    <w:rsid w:val="00EE3171"/>
    <w:rsid w:val="00EE32E7"/>
    <w:rsid w:val="00EE3818"/>
    <w:rsid w:val="00EE3A14"/>
    <w:rsid w:val="00EE4168"/>
    <w:rsid w:val="00EE44A7"/>
    <w:rsid w:val="00EE4AAF"/>
    <w:rsid w:val="00EE4BCA"/>
    <w:rsid w:val="00EE5346"/>
    <w:rsid w:val="00EE766E"/>
    <w:rsid w:val="00EE7E28"/>
    <w:rsid w:val="00EF0641"/>
    <w:rsid w:val="00EF0D46"/>
    <w:rsid w:val="00EF1074"/>
    <w:rsid w:val="00EF168A"/>
    <w:rsid w:val="00EF22AE"/>
    <w:rsid w:val="00EF258F"/>
    <w:rsid w:val="00EF2694"/>
    <w:rsid w:val="00EF2FCA"/>
    <w:rsid w:val="00EF359B"/>
    <w:rsid w:val="00EF35E9"/>
    <w:rsid w:val="00EF378B"/>
    <w:rsid w:val="00EF3942"/>
    <w:rsid w:val="00EF3F96"/>
    <w:rsid w:val="00EF417D"/>
    <w:rsid w:val="00EF4925"/>
    <w:rsid w:val="00EF4DD8"/>
    <w:rsid w:val="00EF53B8"/>
    <w:rsid w:val="00EF5D48"/>
    <w:rsid w:val="00EF6124"/>
    <w:rsid w:val="00EF6D4F"/>
    <w:rsid w:val="00EF7EF3"/>
    <w:rsid w:val="00F00934"/>
    <w:rsid w:val="00F01B03"/>
    <w:rsid w:val="00F01D94"/>
    <w:rsid w:val="00F029A7"/>
    <w:rsid w:val="00F02A0F"/>
    <w:rsid w:val="00F02BF0"/>
    <w:rsid w:val="00F02C98"/>
    <w:rsid w:val="00F02ECD"/>
    <w:rsid w:val="00F036E2"/>
    <w:rsid w:val="00F03D55"/>
    <w:rsid w:val="00F044C4"/>
    <w:rsid w:val="00F04566"/>
    <w:rsid w:val="00F04656"/>
    <w:rsid w:val="00F04DA2"/>
    <w:rsid w:val="00F050BE"/>
    <w:rsid w:val="00F055B2"/>
    <w:rsid w:val="00F068AD"/>
    <w:rsid w:val="00F06B74"/>
    <w:rsid w:val="00F06EBB"/>
    <w:rsid w:val="00F070CF"/>
    <w:rsid w:val="00F0711E"/>
    <w:rsid w:val="00F07AD6"/>
    <w:rsid w:val="00F07DCC"/>
    <w:rsid w:val="00F1058E"/>
    <w:rsid w:val="00F10D16"/>
    <w:rsid w:val="00F116F0"/>
    <w:rsid w:val="00F11ACE"/>
    <w:rsid w:val="00F12064"/>
    <w:rsid w:val="00F12461"/>
    <w:rsid w:val="00F128E4"/>
    <w:rsid w:val="00F1295E"/>
    <w:rsid w:val="00F13A42"/>
    <w:rsid w:val="00F14735"/>
    <w:rsid w:val="00F14E7C"/>
    <w:rsid w:val="00F150D6"/>
    <w:rsid w:val="00F1557A"/>
    <w:rsid w:val="00F1571B"/>
    <w:rsid w:val="00F15856"/>
    <w:rsid w:val="00F15ECC"/>
    <w:rsid w:val="00F162D3"/>
    <w:rsid w:val="00F1657C"/>
    <w:rsid w:val="00F166D1"/>
    <w:rsid w:val="00F17DE3"/>
    <w:rsid w:val="00F20BB8"/>
    <w:rsid w:val="00F20D96"/>
    <w:rsid w:val="00F20DD9"/>
    <w:rsid w:val="00F213E4"/>
    <w:rsid w:val="00F219C9"/>
    <w:rsid w:val="00F22430"/>
    <w:rsid w:val="00F22588"/>
    <w:rsid w:val="00F225E9"/>
    <w:rsid w:val="00F22A6A"/>
    <w:rsid w:val="00F22AF9"/>
    <w:rsid w:val="00F22B51"/>
    <w:rsid w:val="00F22BAD"/>
    <w:rsid w:val="00F22D95"/>
    <w:rsid w:val="00F22F3E"/>
    <w:rsid w:val="00F2444C"/>
    <w:rsid w:val="00F248D9"/>
    <w:rsid w:val="00F24940"/>
    <w:rsid w:val="00F24ED1"/>
    <w:rsid w:val="00F2541E"/>
    <w:rsid w:val="00F25BB4"/>
    <w:rsid w:val="00F2603F"/>
    <w:rsid w:val="00F26321"/>
    <w:rsid w:val="00F26723"/>
    <w:rsid w:val="00F26A1D"/>
    <w:rsid w:val="00F27005"/>
    <w:rsid w:val="00F27F4C"/>
    <w:rsid w:val="00F30013"/>
    <w:rsid w:val="00F3023F"/>
    <w:rsid w:val="00F30A47"/>
    <w:rsid w:val="00F30BF6"/>
    <w:rsid w:val="00F30E15"/>
    <w:rsid w:val="00F31FCB"/>
    <w:rsid w:val="00F327AF"/>
    <w:rsid w:val="00F32942"/>
    <w:rsid w:val="00F34150"/>
    <w:rsid w:val="00F34828"/>
    <w:rsid w:val="00F34ED0"/>
    <w:rsid w:val="00F35A02"/>
    <w:rsid w:val="00F35F7D"/>
    <w:rsid w:val="00F3602C"/>
    <w:rsid w:val="00F36135"/>
    <w:rsid w:val="00F36499"/>
    <w:rsid w:val="00F368FF"/>
    <w:rsid w:val="00F377BE"/>
    <w:rsid w:val="00F37AF5"/>
    <w:rsid w:val="00F4090F"/>
    <w:rsid w:val="00F41878"/>
    <w:rsid w:val="00F41C14"/>
    <w:rsid w:val="00F424E2"/>
    <w:rsid w:val="00F428DE"/>
    <w:rsid w:val="00F42CAD"/>
    <w:rsid w:val="00F42D70"/>
    <w:rsid w:val="00F43B8D"/>
    <w:rsid w:val="00F43D8E"/>
    <w:rsid w:val="00F43F53"/>
    <w:rsid w:val="00F44037"/>
    <w:rsid w:val="00F4424A"/>
    <w:rsid w:val="00F4496B"/>
    <w:rsid w:val="00F44A8E"/>
    <w:rsid w:val="00F45458"/>
    <w:rsid w:val="00F45578"/>
    <w:rsid w:val="00F4569E"/>
    <w:rsid w:val="00F45723"/>
    <w:rsid w:val="00F45EC6"/>
    <w:rsid w:val="00F465C9"/>
    <w:rsid w:val="00F46D2E"/>
    <w:rsid w:val="00F470A0"/>
    <w:rsid w:val="00F50266"/>
    <w:rsid w:val="00F508FC"/>
    <w:rsid w:val="00F50C29"/>
    <w:rsid w:val="00F50D12"/>
    <w:rsid w:val="00F50F6D"/>
    <w:rsid w:val="00F519BB"/>
    <w:rsid w:val="00F51C11"/>
    <w:rsid w:val="00F51E06"/>
    <w:rsid w:val="00F52214"/>
    <w:rsid w:val="00F52B17"/>
    <w:rsid w:val="00F53126"/>
    <w:rsid w:val="00F5349A"/>
    <w:rsid w:val="00F538CD"/>
    <w:rsid w:val="00F53F6A"/>
    <w:rsid w:val="00F541FF"/>
    <w:rsid w:val="00F54255"/>
    <w:rsid w:val="00F5441C"/>
    <w:rsid w:val="00F57EB3"/>
    <w:rsid w:val="00F57F3F"/>
    <w:rsid w:val="00F60B4F"/>
    <w:rsid w:val="00F60DF9"/>
    <w:rsid w:val="00F618D5"/>
    <w:rsid w:val="00F61B83"/>
    <w:rsid w:val="00F624CD"/>
    <w:rsid w:val="00F62710"/>
    <w:rsid w:val="00F6280D"/>
    <w:rsid w:val="00F632CC"/>
    <w:rsid w:val="00F637BE"/>
    <w:rsid w:val="00F63801"/>
    <w:rsid w:val="00F639EA"/>
    <w:rsid w:val="00F63FA3"/>
    <w:rsid w:val="00F64472"/>
    <w:rsid w:val="00F644FA"/>
    <w:rsid w:val="00F64BB4"/>
    <w:rsid w:val="00F64D3F"/>
    <w:rsid w:val="00F65035"/>
    <w:rsid w:val="00F659DA"/>
    <w:rsid w:val="00F66129"/>
    <w:rsid w:val="00F66660"/>
    <w:rsid w:val="00F67956"/>
    <w:rsid w:val="00F70325"/>
    <w:rsid w:val="00F7184E"/>
    <w:rsid w:val="00F71EB4"/>
    <w:rsid w:val="00F71EFF"/>
    <w:rsid w:val="00F71F1C"/>
    <w:rsid w:val="00F7241E"/>
    <w:rsid w:val="00F72633"/>
    <w:rsid w:val="00F72CB3"/>
    <w:rsid w:val="00F73413"/>
    <w:rsid w:val="00F740BB"/>
    <w:rsid w:val="00F743E9"/>
    <w:rsid w:val="00F746C2"/>
    <w:rsid w:val="00F74AB2"/>
    <w:rsid w:val="00F7530B"/>
    <w:rsid w:val="00F754E3"/>
    <w:rsid w:val="00F75709"/>
    <w:rsid w:val="00F757C1"/>
    <w:rsid w:val="00F75D55"/>
    <w:rsid w:val="00F76CCF"/>
    <w:rsid w:val="00F774F6"/>
    <w:rsid w:val="00F77685"/>
    <w:rsid w:val="00F77691"/>
    <w:rsid w:val="00F811D3"/>
    <w:rsid w:val="00F81694"/>
    <w:rsid w:val="00F8204F"/>
    <w:rsid w:val="00F82986"/>
    <w:rsid w:val="00F835E9"/>
    <w:rsid w:val="00F8377A"/>
    <w:rsid w:val="00F83B0D"/>
    <w:rsid w:val="00F84386"/>
    <w:rsid w:val="00F8480D"/>
    <w:rsid w:val="00F84AC6"/>
    <w:rsid w:val="00F84D0D"/>
    <w:rsid w:val="00F84E3B"/>
    <w:rsid w:val="00F85B63"/>
    <w:rsid w:val="00F85D54"/>
    <w:rsid w:val="00F86805"/>
    <w:rsid w:val="00F87937"/>
    <w:rsid w:val="00F9030E"/>
    <w:rsid w:val="00F906DD"/>
    <w:rsid w:val="00F90BB7"/>
    <w:rsid w:val="00F9167B"/>
    <w:rsid w:val="00F91B86"/>
    <w:rsid w:val="00F92617"/>
    <w:rsid w:val="00F92C24"/>
    <w:rsid w:val="00F94349"/>
    <w:rsid w:val="00F9465D"/>
    <w:rsid w:val="00F948EE"/>
    <w:rsid w:val="00F94CDD"/>
    <w:rsid w:val="00F956EE"/>
    <w:rsid w:val="00F958F3"/>
    <w:rsid w:val="00F95EA9"/>
    <w:rsid w:val="00F97216"/>
    <w:rsid w:val="00F97320"/>
    <w:rsid w:val="00F975F2"/>
    <w:rsid w:val="00F97852"/>
    <w:rsid w:val="00FA000D"/>
    <w:rsid w:val="00FA003F"/>
    <w:rsid w:val="00FA020A"/>
    <w:rsid w:val="00FA03F0"/>
    <w:rsid w:val="00FA0506"/>
    <w:rsid w:val="00FA08F3"/>
    <w:rsid w:val="00FA0CF2"/>
    <w:rsid w:val="00FA1456"/>
    <w:rsid w:val="00FA1789"/>
    <w:rsid w:val="00FA1B6D"/>
    <w:rsid w:val="00FA1E73"/>
    <w:rsid w:val="00FA2733"/>
    <w:rsid w:val="00FA3199"/>
    <w:rsid w:val="00FA3414"/>
    <w:rsid w:val="00FA394E"/>
    <w:rsid w:val="00FA3DE4"/>
    <w:rsid w:val="00FA5A6D"/>
    <w:rsid w:val="00FA5E0D"/>
    <w:rsid w:val="00FA7206"/>
    <w:rsid w:val="00FA75EB"/>
    <w:rsid w:val="00FB1834"/>
    <w:rsid w:val="00FB1EFA"/>
    <w:rsid w:val="00FB1FAD"/>
    <w:rsid w:val="00FB2A05"/>
    <w:rsid w:val="00FB2C3F"/>
    <w:rsid w:val="00FB2FC2"/>
    <w:rsid w:val="00FB3182"/>
    <w:rsid w:val="00FB32E1"/>
    <w:rsid w:val="00FB3414"/>
    <w:rsid w:val="00FB3510"/>
    <w:rsid w:val="00FB4F55"/>
    <w:rsid w:val="00FB5072"/>
    <w:rsid w:val="00FB53DE"/>
    <w:rsid w:val="00FB5758"/>
    <w:rsid w:val="00FB6222"/>
    <w:rsid w:val="00FB64A8"/>
    <w:rsid w:val="00FB6E21"/>
    <w:rsid w:val="00FB725E"/>
    <w:rsid w:val="00FC06DA"/>
    <w:rsid w:val="00FC086E"/>
    <w:rsid w:val="00FC0F76"/>
    <w:rsid w:val="00FC1321"/>
    <w:rsid w:val="00FC1C30"/>
    <w:rsid w:val="00FC2183"/>
    <w:rsid w:val="00FC24EB"/>
    <w:rsid w:val="00FC3121"/>
    <w:rsid w:val="00FC362C"/>
    <w:rsid w:val="00FC3933"/>
    <w:rsid w:val="00FC3E9B"/>
    <w:rsid w:val="00FC48AB"/>
    <w:rsid w:val="00FC52C5"/>
    <w:rsid w:val="00FC5ACE"/>
    <w:rsid w:val="00FC6417"/>
    <w:rsid w:val="00FC7139"/>
    <w:rsid w:val="00FD0C21"/>
    <w:rsid w:val="00FD1E51"/>
    <w:rsid w:val="00FD20AA"/>
    <w:rsid w:val="00FD31D4"/>
    <w:rsid w:val="00FD31DB"/>
    <w:rsid w:val="00FD3732"/>
    <w:rsid w:val="00FD3BFD"/>
    <w:rsid w:val="00FD44A4"/>
    <w:rsid w:val="00FD452B"/>
    <w:rsid w:val="00FD525F"/>
    <w:rsid w:val="00FD54B5"/>
    <w:rsid w:val="00FD5B00"/>
    <w:rsid w:val="00FD6077"/>
    <w:rsid w:val="00FD6D6D"/>
    <w:rsid w:val="00FD7BDA"/>
    <w:rsid w:val="00FD7E89"/>
    <w:rsid w:val="00FE03C4"/>
    <w:rsid w:val="00FE14CE"/>
    <w:rsid w:val="00FE1683"/>
    <w:rsid w:val="00FE1CA6"/>
    <w:rsid w:val="00FE2037"/>
    <w:rsid w:val="00FE226D"/>
    <w:rsid w:val="00FE2920"/>
    <w:rsid w:val="00FE32C2"/>
    <w:rsid w:val="00FE3E04"/>
    <w:rsid w:val="00FE43F6"/>
    <w:rsid w:val="00FE4C92"/>
    <w:rsid w:val="00FE4ED7"/>
    <w:rsid w:val="00FE501C"/>
    <w:rsid w:val="00FE5A26"/>
    <w:rsid w:val="00FE5E38"/>
    <w:rsid w:val="00FE6AC8"/>
    <w:rsid w:val="00FF00B7"/>
    <w:rsid w:val="00FF085C"/>
    <w:rsid w:val="00FF1197"/>
    <w:rsid w:val="00FF138F"/>
    <w:rsid w:val="00FF1D48"/>
    <w:rsid w:val="00FF2256"/>
    <w:rsid w:val="00FF24A7"/>
    <w:rsid w:val="00FF2F90"/>
    <w:rsid w:val="00FF3C8F"/>
    <w:rsid w:val="00FF4BCD"/>
    <w:rsid w:val="00FF50AD"/>
    <w:rsid w:val="00FF62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218ED621"/>
  <w15:docId w15:val="{8A5FA0D8-6F7C-42A8-98C6-E72A0A082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11" w:qFormat="1"/>
    <w:lsdException w:name="Body Text First Indent" w:uiPriority="99"/>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16956"/>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320F90"/>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
    <w:qFormat/>
    <w:rsid w:val="00EC7271"/>
    <w:pPr>
      <w:keepNext/>
      <w:tabs>
        <w:tab w:val="left" w:pos="3240"/>
      </w:tabs>
      <w:ind w:left="3240" w:hanging="3244"/>
      <w:outlineLvl w:val="1"/>
    </w:pPr>
    <w:rPr>
      <w:rFonts w:ascii="Tahoma" w:hAnsi="Tahoma" w:cs="Tahoma"/>
      <w:bCs/>
      <w:color w:val="000000"/>
      <w:sz w:val="28"/>
      <w:szCs w:val="28"/>
      <w:lang w:val="es-CO"/>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qFormat/>
    <w:rsid w:val="00EC7271"/>
    <w:pPr>
      <w:keepNext/>
      <w:tabs>
        <w:tab w:val="left" w:pos="3240"/>
      </w:tabs>
      <w:ind w:left="-4"/>
      <w:jc w:val="center"/>
      <w:outlineLvl w:val="4"/>
    </w:pPr>
    <w:rPr>
      <w:rFonts w:ascii="Tahoma" w:hAnsi="Tahoma" w:cs="Tahoma"/>
      <w:b/>
      <w:color w:val="000000"/>
      <w:sz w:val="24"/>
      <w:szCs w:val="28"/>
      <w:lang w:val="es-CO"/>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qFormat/>
    <w:rsid w:val="00EC7271"/>
    <w:pPr>
      <w:keepNext/>
      <w:jc w:val="center"/>
      <w:outlineLvl w:val="6"/>
    </w:pPr>
    <w:rPr>
      <w:rFonts w:ascii="Tahoma" w:hAnsi="Tahoma" w:cs="Tahoma"/>
      <w:color w:val="000000"/>
      <w:sz w:val="24"/>
      <w:lang w:val="es-ES"/>
    </w:rPr>
  </w:style>
  <w:style w:type="paragraph" w:styleId="Ttulo8">
    <w:name w:val="heading 8"/>
    <w:basedOn w:val="Normal"/>
    <w:next w:val="Normal"/>
    <w:link w:val="Ttulo8Car"/>
    <w:uiPriority w:val="9"/>
    <w:unhideWhenUsed/>
    <w:qFormat/>
    <w:rsid w:val="006B360B"/>
    <w:pPr>
      <w:keepNext/>
      <w:keepLines/>
      <w:autoSpaceDE/>
      <w:autoSpaceDN/>
      <w:spacing w:before="40" w:line="259" w:lineRule="auto"/>
      <w:outlineLvl w:val="7"/>
    </w:pPr>
    <w:rPr>
      <w:rFonts w:asciiTheme="majorHAnsi" w:eastAsiaTheme="majorEastAsia" w:hAnsiTheme="majorHAnsi" w:cstheme="majorBidi"/>
      <w:b/>
      <w:bCs/>
      <w:i/>
      <w:iCs/>
      <w:color w:val="244061" w:themeColor="accent1" w:themeShade="80"/>
      <w:sz w:val="22"/>
      <w:szCs w:val="22"/>
      <w:lang w:val="es-ES" w:eastAsia="en-US"/>
    </w:rPr>
  </w:style>
  <w:style w:type="paragraph" w:styleId="Ttulo9">
    <w:name w:val="heading 9"/>
    <w:basedOn w:val="Normal"/>
    <w:next w:val="Normal"/>
    <w:link w:val="Ttulo9Car"/>
    <w:uiPriority w:val="9"/>
    <w:qFormat/>
    <w:rsid w:val="003E55D0"/>
    <w:pPr>
      <w:autoSpaceDE/>
      <w:autoSpaceDN/>
      <w:spacing w:before="240" w:after="60" w:line="276" w:lineRule="auto"/>
      <w:outlineLvl w:val="8"/>
    </w:pPr>
    <w:rPr>
      <w:rFonts w:ascii="Cambria" w:hAnsi="Cambria" w:cs="Times New Roman"/>
      <w:sz w:val="22"/>
      <w:szCs w:val="22"/>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Use Case List Paragraph,Elabora,Lista vistosa - Énfasis 13,Ha,titulo 3,HOJA,Bolita,BOLADEF,Párrafo de lista21,BO,BOLA,Nivel 1 OS,Bolit,B"/>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1"/>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ändrad Car Ca"/>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Use Case List Paragraph Car,Elabora Car,Lista vistosa - Énfasis 13 Car,Ha Car,titulo 3 Car,HOJA Car,Bolita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rsid w:val="00580FDE"/>
    <w:pPr>
      <w:autoSpaceDE/>
      <w:autoSpaceDN/>
      <w:jc w:val="both"/>
    </w:pPr>
    <w:rPr>
      <w:rFonts w:cs="Times New Roman"/>
      <w:sz w:val="22"/>
      <w:szCs w:val="24"/>
      <w:lang w:val="es-CO"/>
    </w:rPr>
  </w:style>
  <w:style w:type="paragraph" w:styleId="Sinespaciado">
    <w:name w:val="No Spacing"/>
    <w:aliases w:val="Aries,k,TRABAJO,Sin espaciado11,Sin Espacio,No Spacing,A1,Formato,Sin espaciado3,Sin espaciado21,PONAL,No Spacing Car Car Car,No Spacing Car Car,Sin espaciado2"/>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w:basedOn w:val="Normal"/>
    <w:link w:val="Textoindependiente2Car"/>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aliases w:val="Car3 Car"/>
    <w:basedOn w:val="Fuentedeprrafopredeter"/>
    <w:link w:val="Textoindependiente2"/>
    <w:rsid w:val="00BF0B12"/>
    <w:rPr>
      <w:sz w:val="24"/>
      <w:szCs w:val="24"/>
      <w:lang w:eastAsia="es-ES"/>
    </w:rPr>
  </w:style>
  <w:style w:type="paragraph" w:customStyle="1" w:styleId="Prrafodelista1">
    <w:name w:val="Párrafo de lista1"/>
    <w:basedOn w:val="Normal"/>
    <w:qFormat/>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aliases w:val="Epígrafe"/>
    <w:basedOn w:val="Normal"/>
    <w:next w:val="Normal"/>
    <w:qFormat/>
    <w:rsid w:val="00BF0B12"/>
    <w:pPr>
      <w:autoSpaceDE/>
      <w:autoSpaceDN/>
      <w:jc w:val="center"/>
    </w:pPr>
    <w:rPr>
      <w:rFonts w:eastAsia="Calibri" w:cs="Times New Roman"/>
      <w:b/>
      <w:sz w:val="24"/>
      <w:lang w:val="es-ES"/>
    </w:rPr>
  </w:style>
  <w:style w:type="character" w:customStyle="1" w:styleId="Ttulo1Car">
    <w:name w:val="Título 1 Car"/>
    <w:aliases w:val="título 1 Car,Pregunta Car,MT1 Car"/>
    <w:basedOn w:val="Fuentedeprrafopredeter"/>
    <w:link w:val="Ttulo1"/>
    <w:rsid w:val="00320F90"/>
    <w:rPr>
      <w:rFonts w:ascii="Cambria" w:hAnsi="Cambria"/>
      <w:b/>
      <w:bCs/>
      <w:color w:val="365F91"/>
      <w:sz w:val="28"/>
      <w:szCs w:val="28"/>
      <w:lang w:val="es-ES_tradnl" w:eastAsia="es-ES"/>
    </w:rPr>
  </w:style>
  <w:style w:type="numbering" w:customStyle="1" w:styleId="Sinlista1">
    <w:name w:val="Sin lista1"/>
    <w:next w:val="Sinlista"/>
    <w:uiPriority w:val="99"/>
    <w:semiHidden/>
    <w:unhideWhenUsed/>
    <w:rsid w:val="00320F90"/>
  </w:style>
  <w:style w:type="paragraph" w:styleId="Textonotapie">
    <w:name w:val="footnote text"/>
    <w:aliases w:val="Footnote Text Char Char Char Char Char,Footnote Text Char Char Char Char,Ref. de nota al pie1,FA Fu,Footnote Text Char Char Char"/>
    <w:basedOn w:val="Normal"/>
    <w:link w:val="TextonotapieCar"/>
    <w:rsid w:val="00320F90"/>
    <w:pPr>
      <w:autoSpaceDE/>
      <w:autoSpaceDN/>
    </w:pPr>
    <w:rPr>
      <w:rFonts w:ascii="Times New Roman" w:hAnsi="Times New Roman" w:cs="Times New Roman"/>
      <w:lang w:val="es-ES"/>
    </w:rPr>
  </w:style>
  <w:style w:type="character" w:customStyle="1" w:styleId="TextonotapieCar">
    <w:name w:val="Texto nota pie Car"/>
    <w:aliases w:val="Footnote Text Char Char Char Char Char Car,Footnote Text Char Char Char Char Car,Ref. de nota al pie1 Car,FA Fu Car,Footnote Text Char Char Char Car"/>
    <w:basedOn w:val="Fuentedeprrafopredeter"/>
    <w:link w:val="Textonotapie"/>
    <w:rsid w:val="00320F90"/>
    <w:rPr>
      <w:lang w:val="es-ES" w:eastAsia="es-ES"/>
    </w:rPr>
  </w:style>
  <w:style w:type="character" w:styleId="Refdenotaalpie">
    <w:name w:val="footnote reference"/>
    <w:uiPriority w:val="99"/>
    <w:rsid w:val="00320F90"/>
    <w:rPr>
      <w:vertAlign w:val="superscript"/>
    </w:rPr>
  </w:style>
  <w:style w:type="table" w:customStyle="1" w:styleId="Tablaconcuadrcula1">
    <w:name w:val="Tabla con cuadrícula1"/>
    <w:basedOn w:val="Tablanormal"/>
    <w:next w:val="Tablaconcuadrcula"/>
    <w:rsid w:val="00320F9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Car Car Car"/>
    <w:basedOn w:val="Normal"/>
    <w:rsid w:val="00320F9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20F90"/>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320F90"/>
    <w:rPr>
      <w:sz w:val="24"/>
      <w:szCs w:val="24"/>
      <w:lang w:val="es-ES" w:eastAsia="es-ES"/>
    </w:rPr>
  </w:style>
  <w:style w:type="paragraph" w:customStyle="1" w:styleId="Char8">
    <w:name w:val="Char8"/>
    <w:basedOn w:val="Normal"/>
    <w:rsid w:val="00320F9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20F9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20F90"/>
    <w:pPr>
      <w:autoSpaceDE/>
      <w:autoSpaceDN/>
      <w:spacing w:after="160" w:line="240" w:lineRule="exact"/>
    </w:pPr>
    <w:rPr>
      <w:rFonts w:ascii="Verdana" w:hAnsi="Verdana" w:cs="Verdana"/>
      <w:lang w:val="es-CO" w:eastAsia="en-US"/>
    </w:rPr>
  </w:style>
  <w:style w:type="paragraph" w:customStyle="1" w:styleId="Car">
    <w:name w:val="Car"/>
    <w:basedOn w:val="Normal"/>
    <w:rsid w:val="00320F9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20F90"/>
    <w:pPr>
      <w:autoSpaceDE/>
      <w:autoSpaceDN/>
      <w:spacing w:after="160" w:line="240" w:lineRule="exact"/>
    </w:pPr>
    <w:rPr>
      <w:rFonts w:ascii="Verdana" w:hAnsi="Verdana" w:cs="Verdana"/>
      <w:lang w:val="es-CO" w:eastAsia="en-US"/>
    </w:rPr>
  </w:style>
  <w:style w:type="paragraph" w:customStyle="1" w:styleId="Car1">
    <w:name w:val="Car1"/>
    <w:basedOn w:val="Normal"/>
    <w:rsid w:val="00320F90"/>
    <w:pPr>
      <w:autoSpaceDE/>
      <w:autoSpaceDN/>
      <w:spacing w:after="160" w:line="240" w:lineRule="exact"/>
    </w:pPr>
    <w:rPr>
      <w:rFonts w:ascii="Verdana" w:hAnsi="Verdana" w:cs="Verdana"/>
      <w:lang w:val="es-CO" w:eastAsia="en-US"/>
    </w:rPr>
  </w:style>
  <w:style w:type="character" w:customStyle="1" w:styleId="A9">
    <w:name w:val="A9"/>
    <w:rsid w:val="00320F90"/>
    <w:rPr>
      <w:color w:val="000000"/>
      <w:sz w:val="19"/>
      <w:szCs w:val="19"/>
    </w:rPr>
  </w:style>
  <w:style w:type="paragraph" w:customStyle="1" w:styleId="Pa39">
    <w:name w:val="Pa39"/>
    <w:basedOn w:val="Normal"/>
    <w:next w:val="Normal"/>
    <w:rsid w:val="00320F90"/>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320F90"/>
    <w:pPr>
      <w:suppressAutoHyphens/>
      <w:autoSpaceDE w:val="0"/>
    </w:pPr>
    <w:rPr>
      <w:rFonts w:eastAsia="Calibri"/>
      <w:color w:val="000000"/>
      <w:sz w:val="24"/>
      <w:szCs w:val="24"/>
      <w:lang w:eastAsia="ar-SA"/>
    </w:rPr>
  </w:style>
  <w:style w:type="paragraph" w:customStyle="1" w:styleId="Pa11">
    <w:name w:val="Pa11"/>
    <w:basedOn w:val="Default"/>
    <w:next w:val="Default"/>
    <w:rsid w:val="00320F90"/>
    <w:pPr>
      <w:spacing w:line="191" w:lineRule="atLeast"/>
    </w:pPr>
    <w:rPr>
      <w:color w:val="auto"/>
    </w:rPr>
  </w:style>
  <w:style w:type="character" w:styleId="Refdecomentario">
    <w:name w:val="annotation reference"/>
    <w:basedOn w:val="Fuentedeprrafopredeter"/>
    <w:uiPriority w:val="99"/>
    <w:rsid w:val="00320F90"/>
    <w:rPr>
      <w:sz w:val="16"/>
      <w:szCs w:val="16"/>
    </w:rPr>
  </w:style>
  <w:style w:type="paragraph" w:styleId="Textocomentario">
    <w:name w:val="annotation text"/>
    <w:basedOn w:val="Normal"/>
    <w:link w:val="TextocomentarioCar"/>
    <w:rsid w:val="00320F90"/>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20F90"/>
    <w:rPr>
      <w:lang w:val="es-ES" w:eastAsia="es-ES"/>
    </w:rPr>
  </w:style>
  <w:style w:type="paragraph" w:styleId="Asuntodelcomentario">
    <w:name w:val="annotation subject"/>
    <w:basedOn w:val="Textocomentario"/>
    <w:next w:val="Textocomentario"/>
    <w:link w:val="AsuntodelcomentarioCar"/>
    <w:rsid w:val="00320F90"/>
    <w:rPr>
      <w:b/>
      <w:bCs/>
    </w:rPr>
  </w:style>
  <w:style w:type="character" w:customStyle="1" w:styleId="AsuntodelcomentarioCar">
    <w:name w:val="Asunto del comentario Car"/>
    <w:basedOn w:val="TextocomentarioCar"/>
    <w:link w:val="Asuntodelcomentario"/>
    <w:rsid w:val="00320F90"/>
    <w:rPr>
      <w:b/>
      <w:bCs/>
      <w:lang w:val="es-ES" w:eastAsia="es-ES"/>
    </w:rPr>
  </w:style>
  <w:style w:type="paragraph" w:customStyle="1" w:styleId="yiv1656244296msolistparagraphcxspmiddle">
    <w:name w:val="yiv1656244296msolistparagraphcxspmiddle"/>
    <w:basedOn w:val="Normal"/>
    <w:rsid w:val="00320F90"/>
    <w:pPr>
      <w:autoSpaceDE/>
      <w:autoSpaceDN/>
    </w:pPr>
    <w:rPr>
      <w:rFonts w:ascii="Times New Roman" w:hAnsi="Times New Roman" w:cs="Times New Roman"/>
      <w:sz w:val="24"/>
      <w:szCs w:val="24"/>
      <w:lang w:val="es-ES"/>
    </w:rPr>
  </w:style>
  <w:style w:type="character" w:styleId="Hipervnculovisitado">
    <w:name w:val="FollowedHyperlink"/>
    <w:basedOn w:val="Fuentedeprrafopredeter"/>
    <w:uiPriority w:val="99"/>
    <w:unhideWhenUsed/>
    <w:rsid w:val="00320F90"/>
    <w:rPr>
      <w:color w:val="800080"/>
      <w:u w:val="single"/>
    </w:rPr>
  </w:style>
  <w:style w:type="paragraph" w:customStyle="1" w:styleId="xl65">
    <w:name w:val="xl65"/>
    <w:basedOn w:val="Normal"/>
    <w:rsid w:val="00320F90"/>
    <w:pPr>
      <w:autoSpaceDE/>
      <w:autoSpaceDN/>
      <w:spacing w:before="100" w:beforeAutospacing="1" w:after="100" w:afterAutospacing="1"/>
    </w:pPr>
    <w:rPr>
      <w:rFonts w:ascii="Times New Roman" w:hAnsi="Times New Roman" w:cs="Times New Roman"/>
      <w:sz w:val="16"/>
      <w:szCs w:val="16"/>
      <w:lang w:val="es-ES"/>
    </w:rPr>
  </w:style>
  <w:style w:type="paragraph" w:customStyle="1" w:styleId="xl66">
    <w:name w:val="xl66"/>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6"/>
      <w:szCs w:val="16"/>
      <w:u w:val="single"/>
      <w:lang w:val="es-ES"/>
    </w:rPr>
  </w:style>
  <w:style w:type="paragraph" w:customStyle="1" w:styleId="xl67">
    <w:name w:val="xl67"/>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6"/>
      <w:szCs w:val="16"/>
      <w:lang w:val="es-ES"/>
    </w:rPr>
  </w:style>
  <w:style w:type="paragraph" w:customStyle="1" w:styleId="xl68">
    <w:name w:val="xl68"/>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MS Sans Serif" w:hAnsi="MS Sans Serif" w:cs="Times New Roman"/>
      <w:b/>
      <w:bCs/>
      <w:color w:val="000000"/>
      <w:sz w:val="16"/>
      <w:szCs w:val="16"/>
      <w:lang w:val="es-ES"/>
    </w:rPr>
  </w:style>
  <w:style w:type="paragraph" w:customStyle="1" w:styleId="xl69">
    <w:name w:val="xl69"/>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ES"/>
    </w:rPr>
  </w:style>
  <w:style w:type="paragraph" w:customStyle="1" w:styleId="xl70">
    <w:name w:val="xl70"/>
    <w:basedOn w:val="Normal"/>
    <w:rsid w:val="00320F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MS Sans Serif" w:hAnsi="MS Sans Serif" w:cs="Times New Roman"/>
      <w:color w:val="000000"/>
      <w:sz w:val="16"/>
      <w:szCs w:val="16"/>
      <w:lang w:val="es-ES"/>
    </w:rPr>
  </w:style>
  <w:style w:type="character" w:customStyle="1" w:styleId="SinespaciadoCar">
    <w:name w:val="Sin espaciado Car"/>
    <w:aliases w:val="Aries Car,k Car,TRABAJO Car,Sin espaciado11 Car,Sin Espacio Car,No Spacing Car,A1 Car,Formato Car,Sin espaciado3 Car,Sin espaciado21 Car,PONAL Car,No Spacing Car Car Car Car,No Spacing Car Car Car1,Sin espaciado2 Car"/>
    <w:link w:val="Sinespaciado"/>
    <w:uiPriority w:val="1"/>
    <w:qFormat/>
    <w:rsid w:val="00320F90"/>
    <w:rPr>
      <w:sz w:val="24"/>
      <w:szCs w:val="24"/>
      <w:lang w:eastAsia="es-ES"/>
    </w:rPr>
  </w:style>
  <w:style w:type="paragraph" w:customStyle="1" w:styleId="xl63">
    <w:name w:val="xl63"/>
    <w:basedOn w:val="Normal"/>
    <w:rsid w:val="00320F90"/>
    <w:pPr>
      <w:pBdr>
        <w:top w:val="single" w:sz="8" w:space="0" w:color="000000"/>
        <w:left w:val="single" w:sz="8" w:space="14" w:color="000000"/>
        <w:bottom w:val="single" w:sz="8" w:space="0" w:color="000000"/>
        <w:right w:val="single" w:sz="8" w:space="0" w:color="000000"/>
      </w:pBdr>
      <w:autoSpaceDE/>
      <w:autoSpaceDN/>
      <w:spacing w:before="100" w:beforeAutospacing="1" w:after="100" w:afterAutospacing="1"/>
      <w:ind w:firstLineChars="200" w:firstLine="200"/>
      <w:textAlignment w:val="center"/>
    </w:pPr>
    <w:rPr>
      <w:rFonts w:ascii="Times New Roman" w:hAnsi="Times New Roman" w:cs="Times New Roman"/>
      <w:sz w:val="24"/>
      <w:szCs w:val="24"/>
      <w:lang w:val="es-MX" w:eastAsia="es-MX"/>
    </w:rPr>
  </w:style>
  <w:style w:type="paragraph" w:customStyle="1" w:styleId="xl64">
    <w:name w:val="xl64"/>
    <w:basedOn w:val="Normal"/>
    <w:rsid w:val="00320F90"/>
    <w:pPr>
      <w:pBdr>
        <w:left w:val="single" w:sz="8" w:space="14" w:color="000000"/>
        <w:bottom w:val="single" w:sz="8" w:space="0" w:color="000000"/>
        <w:right w:val="single" w:sz="8" w:space="0" w:color="000000"/>
      </w:pBdr>
      <w:autoSpaceDE/>
      <w:autoSpaceDN/>
      <w:spacing w:before="100" w:beforeAutospacing="1" w:after="100" w:afterAutospacing="1"/>
      <w:ind w:firstLineChars="200" w:firstLine="200"/>
      <w:textAlignment w:val="center"/>
    </w:pPr>
    <w:rPr>
      <w:rFonts w:ascii="Times New Roman" w:hAnsi="Times New Roman" w:cs="Times New Roman"/>
      <w:sz w:val="24"/>
      <w:szCs w:val="24"/>
      <w:lang w:val="es-MX" w:eastAsia="es-MX"/>
    </w:rPr>
  </w:style>
  <w:style w:type="paragraph" w:customStyle="1" w:styleId="xl71">
    <w:name w:val="xl71"/>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MX" w:eastAsia="es-MX"/>
    </w:rPr>
  </w:style>
  <w:style w:type="paragraph" w:customStyle="1" w:styleId="xl72">
    <w:name w:val="xl72"/>
    <w:basedOn w:val="Normal"/>
    <w:rsid w:val="00320F90"/>
    <w:pPr>
      <w:pBdr>
        <w:top w:val="single" w:sz="8" w:space="0" w:color="auto"/>
        <w:left w:val="single" w:sz="8" w:space="31" w:color="auto"/>
        <w:bottom w:val="single" w:sz="8" w:space="0" w:color="auto"/>
        <w:right w:val="single" w:sz="8" w:space="0" w:color="auto"/>
      </w:pBdr>
      <w:autoSpaceDE/>
      <w:autoSpaceDN/>
      <w:spacing w:before="100" w:beforeAutospacing="1" w:after="100" w:afterAutospacing="1"/>
      <w:ind w:firstLineChars="500" w:firstLine="500"/>
      <w:textAlignment w:val="center"/>
    </w:pPr>
    <w:rPr>
      <w:rFonts w:ascii="Times New Roman" w:hAnsi="Times New Roman" w:cs="Times New Roman"/>
      <w:sz w:val="24"/>
      <w:szCs w:val="24"/>
      <w:lang w:val="es-MX" w:eastAsia="es-MX"/>
    </w:rPr>
  </w:style>
  <w:style w:type="paragraph" w:customStyle="1" w:styleId="xl73">
    <w:name w:val="xl73"/>
    <w:basedOn w:val="Normal"/>
    <w:rsid w:val="00320F90"/>
    <w:pPr>
      <w:pBdr>
        <w:top w:val="single" w:sz="8" w:space="0" w:color="auto"/>
        <w:left w:val="single" w:sz="8" w:space="7" w:color="auto"/>
        <w:bottom w:val="single" w:sz="8" w:space="0" w:color="auto"/>
        <w:right w:val="single" w:sz="8" w:space="0" w:color="auto"/>
      </w:pBdr>
      <w:autoSpaceDE/>
      <w:autoSpaceDN/>
      <w:spacing w:before="100" w:beforeAutospacing="1" w:after="100" w:afterAutospacing="1"/>
      <w:ind w:firstLineChars="100" w:firstLine="100"/>
      <w:textAlignment w:val="center"/>
    </w:pPr>
    <w:rPr>
      <w:rFonts w:ascii="Times New Roman" w:hAnsi="Times New Roman" w:cs="Times New Roman"/>
      <w:sz w:val="24"/>
      <w:szCs w:val="24"/>
      <w:lang w:val="es-MX" w:eastAsia="es-MX"/>
    </w:rPr>
  </w:style>
  <w:style w:type="paragraph" w:customStyle="1" w:styleId="xl74">
    <w:name w:val="xl74"/>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sz w:val="24"/>
      <w:szCs w:val="24"/>
      <w:lang w:val="es-MX" w:eastAsia="es-MX"/>
    </w:rPr>
  </w:style>
  <w:style w:type="paragraph" w:customStyle="1" w:styleId="xl75">
    <w:name w:val="xl75"/>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MX" w:eastAsia="es-MX"/>
    </w:rPr>
  </w:style>
  <w:style w:type="paragraph" w:customStyle="1" w:styleId="xl76">
    <w:name w:val="xl76"/>
    <w:basedOn w:val="Normal"/>
    <w:rsid w:val="00320F9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MX" w:eastAsia="es-MX"/>
    </w:rPr>
  </w:style>
  <w:style w:type="paragraph" w:customStyle="1" w:styleId="xl77">
    <w:name w:val="xl77"/>
    <w:basedOn w:val="Normal"/>
    <w:rsid w:val="00320F90"/>
    <w:pPr>
      <w:pBdr>
        <w:top w:val="single" w:sz="8" w:space="0" w:color="000000"/>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78">
    <w:name w:val="xl78"/>
    <w:basedOn w:val="Normal"/>
    <w:rsid w:val="00320F90"/>
    <w:pPr>
      <w:pBdr>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79">
    <w:name w:val="xl79"/>
    <w:basedOn w:val="Normal"/>
    <w:rsid w:val="00320F90"/>
    <w:pPr>
      <w:pBdr>
        <w:left w:val="single" w:sz="8" w:space="0" w:color="000000"/>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paragraph" w:customStyle="1" w:styleId="xl80">
    <w:name w:val="xl80"/>
    <w:basedOn w:val="Normal"/>
    <w:rsid w:val="00320F90"/>
    <w:pPr>
      <w:pBdr>
        <w:left w:val="single" w:sz="8" w:space="0" w:color="000000"/>
        <w:bottom w:val="single" w:sz="8" w:space="0" w:color="auto"/>
        <w:right w:val="single" w:sz="8" w:space="0" w:color="000000"/>
      </w:pBdr>
      <w:shd w:val="clear" w:color="000000" w:fill="C0C0C0"/>
      <w:autoSpaceDE/>
      <w:autoSpaceDN/>
      <w:spacing w:before="100" w:beforeAutospacing="1" w:after="100" w:afterAutospacing="1"/>
      <w:jc w:val="center"/>
      <w:textAlignment w:val="center"/>
    </w:pPr>
    <w:rPr>
      <w:rFonts w:ascii="Times New Roman" w:hAnsi="Times New Roman" w:cs="Times New Roman"/>
      <w:sz w:val="24"/>
      <w:szCs w:val="24"/>
      <w:lang w:val="es-MX" w:eastAsia="es-MX"/>
    </w:rPr>
  </w:style>
  <w:style w:type="character" w:styleId="nfasis">
    <w:name w:val="Emphasis"/>
    <w:uiPriority w:val="20"/>
    <w:qFormat/>
    <w:rsid w:val="00320F90"/>
    <w:rPr>
      <w:rFonts w:cs="Times New Roman"/>
      <w:i/>
      <w:iCs/>
    </w:rPr>
  </w:style>
  <w:style w:type="table" w:customStyle="1" w:styleId="Tablaconcuadrcula2">
    <w:name w:val="Tabla con cuadrícula2"/>
    <w:basedOn w:val="Tablanormal"/>
    <w:next w:val="Tablaconcuadrcula"/>
    <w:uiPriority w:val="39"/>
    <w:rsid w:val="00EA21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3">
    <w:name w:val="List Bullet 3"/>
    <w:basedOn w:val="Normal"/>
    <w:rsid w:val="00E859A7"/>
    <w:pPr>
      <w:numPr>
        <w:numId w:val="7"/>
      </w:numPr>
      <w:autoSpaceDE/>
      <w:autoSpaceDN/>
      <w:contextualSpacing/>
    </w:pPr>
    <w:rPr>
      <w:rFonts w:ascii="Times New Roman" w:hAnsi="Times New Roman" w:cs="Times New Roman"/>
      <w:sz w:val="24"/>
      <w:szCs w:val="24"/>
      <w:lang w:val="es-ES"/>
    </w:rPr>
  </w:style>
  <w:style w:type="paragraph" w:customStyle="1" w:styleId="Prrafodelista2">
    <w:name w:val="Párrafo de lista2"/>
    <w:basedOn w:val="Normal"/>
    <w:qFormat/>
    <w:rsid w:val="00E859A7"/>
    <w:pPr>
      <w:widowControl w:val="0"/>
      <w:autoSpaceDE/>
      <w:autoSpaceDN/>
      <w:ind w:left="720"/>
    </w:pPr>
    <w:rPr>
      <w:rFonts w:ascii="Times New Roman" w:hAnsi="Times New Roman" w:cs="Times New Roman"/>
      <w:lang w:val="es-ES"/>
    </w:rPr>
  </w:style>
  <w:style w:type="paragraph" w:customStyle="1" w:styleId="Prrafodelista3">
    <w:name w:val="Párrafo de lista3"/>
    <w:basedOn w:val="Normal"/>
    <w:uiPriority w:val="99"/>
    <w:qFormat/>
    <w:rsid w:val="00E859A7"/>
    <w:pPr>
      <w:ind w:left="720"/>
    </w:pPr>
    <w:rPr>
      <w:rFonts w:cs="Times New Roman"/>
    </w:rPr>
  </w:style>
  <w:style w:type="numbering" w:customStyle="1" w:styleId="Sinlista2">
    <w:name w:val="Sin lista2"/>
    <w:next w:val="Sinlista"/>
    <w:uiPriority w:val="99"/>
    <w:semiHidden/>
    <w:unhideWhenUsed/>
    <w:rsid w:val="00F50C29"/>
  </w:style>
  <w:style w:type="table" w:customStyle="1" w:styleId="Tablaconcuadrcula3">
    <w:name w:val="Tabla con cuadrícula3"/>
    <w:basedOn w:val="Tablanormal"/>
    <w:next w:val="Tablaconcuadrcula"/>
    <w:uiPriority w:val="39"/>
    <w:rsid w:val="00F50C2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MT2 Car,título 2 Car,Edgar 2 Car"/>
    <w:basedOn w:val="Fuentedeprrafopredeter"/>
    <w:link w:val="Ttulo2"/>
    <w:uiPriority w:val="9"/>
    <w:rsid w:val="00EC7271"/>
    <w:rPr>
      <w:rFonts w:ascii="Tahoma" w:hAnsi="Tahoma" w:cs="Tahoma"/>
      <w:bCs/>
      <w:color w:val="000000"/>
      <w:sz w:val="28"/>
      <w:szCs w:val="28"/>
      <w:lang w:eastAsia="es-ES"/>
    </w:rPr>
  </w:style>
  <w:style w:type="character" w:customStyle="1" w:styleId="Ttulo5Car">
    <w:name w:val="Título 5 Car"/>
    <w:basedOn w:val="Fuentedeprrafopredeter"/>
    <w:link w:val="Ttulo5"/>
    <w:uiPriority w:val="9"/>
    <w:rsid w:val="00EC7271"/>
    <w:rPr>
      <w:rFonts w:ascii="Tahoma" w:hAnsi="Tahoma" w:cs="Tahoma"/>
      <w:b/>
      <w:color w:val="000000"/>
      <w:sz w:val="24"/>
      <w:szCs w:val="28"/>
      <w:lang w:eastAsia="es-ES"/>
    </w:rPr>
  </w:style>
  <w:style w:type="character" w:customStyle="1" w:styleId="Ttulo7Car">
    <w:name w:val="Título 7 Car"/>
    <w:basedOn w:val="Fuentedeprrafopredeter"/>
    <w:link w:val="Ttulo7"/>
    <w:uiPriority w:val="9"/>
    <w:rsid w:val="00EC7271"/>
    <w:rPr>
      <w:rFonts w:ascii="Tahoma" w:hAnsi="Tahoma" w:cs="Tahoma"/>
      <w:color w:val="000000"/>
      <w:sz w:val="24"/>
      <w:lang w:val="es-ES" w:eastAsia="es-ES"/>
    </w:rPr>
  </w:style>
  <w:style w:type="paragraph" w:styleId="Subttulo">
    <w:name w:val="Subtitle"/>
    <w:basedOn w:val="Normal"/>
    <w:link w:val="SubttuloCar"/>
    <w:uiPriority w:val="11"/>
    <w:qFormat/>
    <w:rsid w:val="00EC7271"/>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uiPriority w:val="11"/>
    <w:rsid w:val="00EC7271"/>
    <w:rPr>
      <w:rFonts w:ascii="Arial" w:hAnsi="Arial" w:cs="Arial"/>
      <w:sz w:val="24"/>
      <w:szCs w:val="24"/>
      <w:lang w:val="es-ES" w:eastAsia="es-ES"/>
    </w:rPr>
  </w:style>
  <w:style w:type="character" w:customStyle="1" w:styleId="CarCar">
    <w:name w:val="Car Car"/>
    <w:rsid w:val="00EC7271"/>
    <w:rPr>
      <w:rFonts w:ascii="Arial" w:hAnsi="Arial" w:cs="Arial"/>
      <w:sz w:val="24"/>
      <w:szCs w:val="24"/>
      <w:lang w:val="es-MX" w:eastAsia="es-ES" w:bidi="ar-SA"/>
    </w:rPr>
  </w:style>
  <w:style w:type="paragraph" w:styleId="Textoindependienteprimerasangra">
    <w:name w:val="Body Text First Indent"/>
    <w:basedOn w:val="Textoindependiente"/>
    <w:link w:val="TextoindependienteprimerasangraCar"/>
    <w:uiPriority w:val="99"/>
    <w:rsid w:val="00EC7271"/>
    <w:pPr>
      <w:autoSpaceDE w:val="0"/>
      <w:autoSpaceDN w:val="0"/>
      <w:spacing w:after="120"/>
      <w:ind w:firstLine="210"/>
    </w:pPr>
    <w:rPr>
      <w:rFonts w:ascii="Times New Roman" w:hAnsi="Times New Roman"/>
      <w:sz w:val="20"/>
    </w:rPr>
  </w:style>
  <w:style w:type="character" w:customStyle="1" w:styleId="TextoindependienteprimerasangraCar">
    <w:name w:val="Texto independiente primera sangría Car"/>
    <w:basedOn w:val="TextoindependienteCar"/>
    <w:link w:val="Textoindependienteprimerasangra"/>
    <w:uiPriority w:val="99"/>
    <w:rsid w:val="00EC7271"/>
    <w:rPr>
      <w:rFonts w:ascii="Arial" w:hAnsi="Arial"/>
      <w:sz w:val="24"/>
      <w:lang w:val="es-ES" w:eastAsia="es-ES"/>
    </w:rPr>
  </w:style>
  <w:style w:type="character" w:customStyle="1" w:styleId="CarCar1">
    <w:name w:val="Car Car1"/>
    <w:rsid w:val="00EC7271"/>
    <w:rPr>
      <w:lang w:val="es-ES" w:eastAsia="es-ES" w:bidi="ar-SA"/>
    </w:rPr>
  </w:style>
  <w:style w:type="paragraph" w:styleId="Lista2">
    <w:name w:val="List 2"/>
    <w:basedOn w:val="Normal"/>
    <w:rsid w:val="00EC7271"/>
    <w:pPr>
      <w:ind w:left="566" w:hanging="283"/>
    </w:pPr>
    <w:rPr>
      <w:rFonts w:ascii="Times New Roman" w:hAnsi="Times New Roman" w:cs="Times New Roman"/>
      <w:lang w:val="es-ES"/>
    </w:rPr>
  </w:style>
  <w:style w:type="paragraph" w:styleId="Encabezadodemensaje">
    <w:name w:val="Message Header"/>
    <w:basedOn w:val="Normal"/>
    <w:link w:val="EncabezadodemensajeCar"/>
    <w:rsid w:val="00EC7271"/>
    <w:pPr>
      <w:pBdr>
        <w:top w:val="single" w:sz="6" w:space="1" w:color="auto"/>
        <w:left w:val="single" w:sz="6" w:space="1" w:color="auto"/>
        <w:bottom w:val="single" w:sz="6" w:space="1" w:color="auto"/>
        <w:right w:val="single" w:sz="6" w:space="1" w:color="auto"/>
      </w:pBdr>
      <w:shd w:val="pct20" w:color="auto" w:fill="auto"/>
      <w:ind w:left="1134" w:hanging="1134"/>
    </w:pPr>
    <w:rPr>
      <w:sz w:val="24"/>
      <w:szCs w:val="24"/>
      <w:lang w:val="es-ES"/>
    </w:rPr>
  </w:style>
  <w:style w:type="character" w:customStyle="1" w:styleId="EncabezadodemensajeCar">
    <w:name w:val="Encabezado de mensaje Car"/>
    <w:basedOn w:val="Fuentedeprrafopredeter"/>
    <w:link w:val="Encabezadodemensaje"/>
    <w:rsid w:val="00EC7271"/>
    <w:rPr>
      <w:rFonts w:ascii="Arial" w:hAnsi="Arial" w:cs="Arial"/>
      <w:sz w:val="24"/>
      <w:szCs w:val="24"/>
      <w:shd w:val="pct20" w:color="auto" w:fill="auto"/>
      <w:lang w:val="es-ES" w:eastAsia="es-ES"/>
    </w:rPr>
  </w:style>
  <w:style w:type="paragraph" w:styleId="Saludo">
    <w:name w:val="Salutation"/>
    <w:basedOn w:val="Normal"/>
    <w:next w:val="Normal"/>
    <w:link w:val="SaludoCar"/>
    <w:rsid w:val="00EC7271"/>
    <w:rPr>
      <w:rFonts w:ascii="Times New Roman" w:hAnsi="Times New Roman" w:cs="Times New Roman"/>
      <w:lang w:val="es-ES"/>
    </w:rPr>
  </w:style>
  <w:style w:type="character" w:customStyle="1" w:styleId="SaludoCar">
    <w:name w:val="Saludo Car"/>
    <w:basedOn w:val="Fuentedeprrafopredeter"/>
    <w:link w:val="Saludo"/>
    <w:rsid w:val="00EC7271"/>
    <w:rPr>
      <w:lang w:val="es-ES" w:eastAsia="es-ES"/>
    </w:rPr>
  </w:style>
  <w:style w:type="paragraph" w:styleId="Listaconvietas">
    <w:name w:val="List Bullet"/>
    <w:basedOn w:val="Normal"/>
    <w:autoRedefine/>
    <w:rsid w:val="00EC7271"/>
    <w:pPr>
      <w:tabs>
        <w:tab w:val="num" w:pos="1080"/>
      </w:tabs>
      <w:ind w:left="1080" w:hanging="720"/>
    </w:pPr>
    <w:rPr>
      <w:rFonts w:ascii="Times New Roman" w:hAnsi="Times New Roman" w:cs="Times New Roman"/>
      <w:lang w:val="es-ES"/>
    </w:rPr>
  </w:style>
  <w:style w:type="paragraph" w:customStyle="1" w:styleId="Infodocumentosadjuntos">
    <w:name w:val="Info documentos adjuntos"/>
    <w:basedOn w:val="Normal"/>
    <w:rsid w:val="00EC7271"/>
    <w:rPr>
      <w:rFonts w:ascii="Times New Roman" w:hAnsi="Times New Roman" w:cs="Times New Roman"/>
      <w:lang w:val="es-ES"/>
    </w:rPr>
  </w:style>
  <w:style w:type="paragraph" w:customStyle="1" w:styleId="1">
    <w:name w:val="1"/>
    <w:basedOn w:val="Normal"/>
    <w:next w:val="Ttulo"/>
    <w:link w:val="TtuloCar"/>
    <w:qFormat/>
    <w:rsid w:val="00EC7271"/>
    <w:pPr>
      <w:autoSpaceDE/>
      <w:autoSpaceDN/>
      <w:jc w:val="center"/>
    </w:pPr>
    <w:rPr>
      <w:rFonts w:ascii="Times New Roman" w:hAnsi="Times New Roman" w:cs="Times New Roman"/>
      <w:b/>
      <w:sz w:val="24"/>
    </w:rPr>
  </w:style>
  <w:style w:type="character" w:customStyle="1" w:styleId="TtuloCar">
    <w:name w:val="Título Car"/>
    <w:aliases w:val="Title Char Car"/>
    <w:link w:val="1"/>
    <w:rsid w:val="00EC7271"/>
    <w:rPr>
      <w:b/>
      <w:sz w:val="24"/>
      <w:lang w:val="es-ES_tradnl" w:eastAsia="es-ES"/>
    </w:rPr>
  </w:style>
  <w:style w:type="paragraph" w:customStyle="1" w:styleId="ecmsobodytext">
    <w:name w:val="ec_msobodytext"/>
    <w:basedOn w:val="Normal"/>
    <w:rsid w:val="00EC7271"/>
    <w:pPr>
      <w:autoSpaceDE/>
      <w:autoSpaceDN/>
      <w:spacing w:after="324"/>
    </w:pPr>
    <w:rPr>
      <w:rFonts w:ascii="Times New Roman" w:hAnsi="Times New Roman" w:cs="Times New Roman"/>
      <w:sz w:val="24"/>
      <w:szCs w:val="24"/>
      <w:lang w:val="es-ES"/>
    </w:rPr>
  </w:style>
  <w:style w:type="paragraph" w:customStyle="1" w:styleId="ecmsoheader">
    <w:name w:val="ec_msoheader"/>
    <w:basedOn w:val="Normal"/>
    <w:rsid w:val="00EC7271"/>
    <w:pPr>
      <w:autoSpaceDE/>
      <w:autoSpaceDN/>
      <w:spacing w:after="324"/>
    </w:pPr>
    <w:rPr>
      <w:rFonts w:ascii="Times New Roman" w:hAnsi="Times New Roman" w:cs="Times New Roman"/>
      <w:sz w:val="24"/>
      <w:szCs w:val="24"/>
      <w:lang w:val="es-ES"/>
    </w:rPr>
  </w:style>
  <w:style w:type="paragraph" w:customStyle="1" w:styleId="ecmsonormal">
    <w:name w:val="ec_msonormal"/>
    <w:basedOn w:val="Normal"/>
    <w:rsid w:val="00EC7271"/>
    <w:pPr>
      <w:autoSpaceDE/>
      <w:autoSpaceDN/>
      <w:spacing w:after="324"/>
    </w:pPr>
    <w:rPr>
      <w:rFonts w:ascii="Times New Roman" w:hAnsi="Times New Roman" w:cs="Times New Roman"/>
      <w:sz w:val="24"/>
      <w:szCs w:val="24"/>
      <w:lang w:val="es-ES"/>
    </w:rPr>
  </w:style>
  <w:style w:type="paragraph" w:styleId="Lista">
    <w:name w:val="List"/>
    <w:basedOn w:val="Normal"/>
    <w:uiPriority w:val="99"/>
    <w:rsid w:val="00EC7271"/>
    <w:pPr>
      <w:ind w:left="283" w:hanging="283"/>
      <w:contextualSpacing/>
    </w:pPr>
    <w:rPr>
      <w:rFonts w:ascii="Times New Roman" w:hAnsi="Times New Roman" w:cs="Times New Roman"/>
      <w:lang w:val="es-ES"/>
    </w:rPr>
  </w:style>
  <w:style w:type="paragraph" w:styleId="Cierre">
    <w:name w:val="Closing"/>
    <w:basedOn w:val="Normal"/>
    <w:link w:val="CierreCar"/>
    <w:uiPriority w:val="99"/>
    <w:rsid w:val="00EC7271"/>
    <w:pPr>
      <w:ind w:left="4252"/>
    </w:pPr>
    <w:rPr>
      <w:rFonts w:ascii="Times New Roman" w:hAnsi="Times New Roman" w:cs="Times New Roman"/>
      <w:lang w:val="es-ES"/>
    </w:rPr>
  </w:style>
  <w:style w:type="character" w:customStyle="1" w:styleId="CierreCar">
    <w:name w:val="Cierre Car"/>
    <w:basedOn w:val="Fuentedeprrafopredeter"/>
    <w:link w:val="Cierre"/>
    <w:uiPriority w:val="99"/>
    <w:rsid w:val="00EC7271"/>
    <w:rPr>
      <w:lang w:val="es-ES" w:eastAsia="es-ES"/>
    </w:rPr>
  </w:style>
  <w:style w:type="paragraph" w:customStyle="1" w:styleId="Direccininterior">
    <w:name w:val="Dirección interior"/>
    <w:basedOn w:val="Normal"/>
    <w:rsid w:val="00EC7271"/>
    <w:rPr>
      <w:rFonts w:ascii="Times New Roman" w:hAnsi="Times New Roman" w:cs="Times New Roman"/>
      <w:lang w:val="es-ES"/>
    </w:rPr>
  </w:style>
  <w:style w:type="paragraph" w:styleId="Firma">
    <w:name w:val="Signature"/>
    <w:basedOn w:val="Normal"/>
    <w:link w:val="FirmaCar"/>
    <w:rsid w:val="00EC7271"/>
    <w:pPr>
      <w:ind w:left="4252"/>
    </w:pPr>
    <w:rPr>
      <w:rFonts w:ascii="Times New Roman" w:hAnsi="Times New Roman" w:cs="Times New Roman"/>
      <w:lang w:val="es-ES"/>
    </w:rPr>
  </w:style>
  <w:style w:type="character" w:customStyle="1" w:styleId="FirmaCar">
    <w:name w:val="Firma Car"/>
    <w:basedOn w:val="Fuentedeprrafopredeter"/>
    <w:link w:val="Firma"/>
    <w:rsid w:val="00EC7271"/>
    <w:rPr>
      <w:lang w:val="es-ES" w:eastAsia="es-ES"/>
    </w:rPr>
  </w:style>
  <w:style w:type="paragraph" w:customStyle="1" w:styleId="Firmapuesto">
    <w:name w:val="Firma puesto"/>
    <w:basedOn w:val="Firma"/>
    <w:rsid w:val="00EC7271"/>
  </w:style>
  <w:style w:type="paragraph" w:customStyle="1" w:styleId="Firmaorganizacin">
    <w:name w:val="Firma organización"/>
    <w:basedOn w:val="Firma"/>
    <w:rsid w:val="00EC7271"/>
  </w:style>
  <w:style w:type="paragraph" w:customStyle="1" w:styleId="Lneadereferencia">
    <w:name w:val="Línea de referencia"/>
    <w:basedOn w:val="Textoindependiente"/>
    <w:rsid w:val="00EC7271"/>
    <w:pPr>
      <w:jc w:val="both"/>
    </w:pPr>
    <w:rPr>
      <w:szCs w:val="24"/>
      <w:lang w:val="x-none"/>
    </w:rPr>
  </w:style>
  <w:style w:type="paragraph" w:styleId="Textoindependienteprimerasangra2">
    <w:name w:val="Body Text First Indent 2"/>
    <w:basedOn w:val="Sangradetextonormal"/>
    <w:link w:val="Textoindependienteprimerasangra2Car"/>
    <w:uiPriority w:val="99"/>
    <w:rsid w:val="00EC7271"/>
    <w:pPr>
      <w:autoSpaceDE w:val="0"/>
      <w:autoSpaceDN w:val="0"/>
      <w:ind w:firstLine="210"/>
    </w:pPr>
    <w:rPr>
      <w:sz w:val="20"/>
      <w:szCs w:val="20"/>
      <w:lang w:val="es-ES" w:eastAsia="x-none"/>
    </w:rPr>
  </w:style>
  <w:style w:type="character" w:customStyle="1" w:styleId="Textoindependienteprimerasangra2Car">
    <w:name w:val="Texto independiente primera sangría 2 Car"/>
    <w:basedOn w:val="SangradetextonormalCar"/>
    <w:link w:val="Textoindependienteprimerasangra2"/>
    <w:uiPriority w:val="99"/>
    <w:rsid w:val="00EC7271"/>
    <w:rPr>
      <w:sz w:val="24"/>
      <w:szCs w:val="24"/>
      <w:lang w:val="es-ES" w:eastAsia="x-none"/>
    </w:rPr>
  </w:style>
  <w:style w:type="numbering" w:customStyle="1" w:styleId="Sinlista11">
    <w:name w:val="Sin lista11"/>
    <w:next w:val="Sinlista"/>
    <w:uiPriority w:val="99"/>
    <w:semiHidden/>
    <w:unhideWhenUsed/>
    <w:rsid w:val="005D62A1"/>
  </w:style>
  <w:style w:type="table" w:customStyle="1" w:styleId="Tablaconcuadrcula11">
    <w:name w:val="Tabla con cuadrícula11"/>
    <w:basedOn w:val="Tablanormal"/>
    <w:next w:val="Tablaconcuadrcula"/>
    <w:uiPriority w:val="39"/>
    <w:rsid w:val="005D62A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B77C6"/>
  </w:style>
  <w:style w:type="numbering" w:customStyle="1" w:styleId="Sinlista12">
    <w:name w:val="Sin lista12"/>
    <w:next w:val="Sinlista"/>
    <w:uiPriority w:val="99"/>
    <w:semiHidden/>
    <w:unhideWhenUsed/>
    <w:rsid w:val="00BB77C6"/>
  </w:style>
  <w:style w:type="numbering" w:customStyle="1" w:styleId="Sinlista111">
    <w:name w:val="Sin lista111"/>
    <w:next w:val="Sinlista"/>
    <w:uiPriority w:val="99"/>
    <w:semiHidden/>
    <w:unhideWhenUsed/>
    <w:rsid w:val="00BB77C6"/>
  </w:style>
  <w:style w:type="table" w:customStyle="1" w:styleId="Tablaconcuadrcula4">
    <w:name w:val="Tabla con cuadrícula4"/>
    <w:basedOn w:val="Tablanormal"/>
    <w:next w:val="Tablaconcuadrcula"/>
    <w:uiPriority w:val="39"/>
    <w:rsid w:val="00BB77C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BB77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BB77C6"/>
  </w:style>
  <w:style w:type="table" w:customStyle="1" w:styleId="Tablaconcuadrcula111">
    <w:name w:val="Tabla con cuadrícula111"/>
    <w:basedOn w:val="Tablanormal"/>
    <w:next w:val="Tablaconcuadrcula"/>
    <w:uiPriority w:val="39"/>
    <w:rsid w:val="00BB77C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BB77C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201612"/>
  </w:style>
  <w:style w:type="numbering" w:customStyle="1" w:styleId="Sinlista13">
    <w:name w:val="Sin lista13"/>
    <w:next w:val="Sinlista"/>
    <w:uiPriority w:val="99"/>
    <w:semiHidden/>
    <w:unhideWhenUsed/>
    <w:rsid w:val="00201612"/>
  </w:style>
  <w:style w:type="numbering" w:customStyle="1" w:styleId="Sinlista112">
    <w:name w:val="Sin lista112"/>
    <w:next w:val="Sinlista"/>
    <w:uiPriority w:val="99"/>
    <w:semiHidden/>
    <w:unhideWhenUsed/>
    <w:rsid w:val="00201612"/>
  </w:style>
  <w:style w:type="table" w:customStyle="1" w:styleId="Tablaconcuadrcula5">
    <w:name w:val="Tabla con cuadrícula5"/>
    <w:basedOn w:val="Tablanormal"/>
    <w:next w:val="Tablaconcuadrcula"/>
    <w:uiPriority w:val="5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20161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201612"/>
  </w:style>
  <w:style w:type="table" w:customStyle="1" w:styleId="Tablaconcuadrcula112">
    <w:name w:val="Tabla con cuadrícula112"/>
    <w:basedOn w:val="Tablanormal"/>
    <w:next w:val="Tablaconcuadrcula"/>
    <w:uiPriority w:val="3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201612"/>
    <w:pPr>
      <w:autoSpaceDE/>
      <w:autoSpaceDN/>
      <w:spacing w:before="100" w:beforeAutospacing="1" w:after="100" w:afterAutospacing="1"/>
    </w:pPr>
    <w:rPr>
      <w:b/>
      <w:bCs/>
      <w:sz w:val="16"/>
      <w:szCs w:val="16"/>
      <w:lang w:val="es-MX" w:eastAsia="es-MX"/>
    </w:rPr>
  </w:style>
  <w:style w:type="paragraph" w:customStyle="1" w:styleId="font6">
    <w:name w:val="font6"/>
    <w:basedOn w:val="Normal"/>
    <w:rsid w:val="00201612"/>
    <w:pPr>
      <w:autoSpaceDE/>
      <w:autoSpaceDN/>
      <w:spacing w:before="100" w:beforeAutospacing="1" w:after="100" w:afterAutospacing="1"/>
    </w:pPr>
    <w:rPr>
      <w:lang w:val="es-MX" w:eastAsia="es-MX"/>
    </w:rPr>
  </w:style>
  <w:style w:type="paragraph" w:customStyle="1" w:styleId="xl81">
    <w:name w:val="xl81"/>
    <w:basedOn w:val="Normal"/>
    <w:rsid w:val="00201612"/>
    <w:pPr>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lang w:val="es-MX" w:eastAsia="es-MX"/>
    </w:rPr>
  </w:style>
  <w:style w:type="paragraph" w:customStyle="1" w:styleId="xl82">
    <w:name w:val="xl82"/>
    <w:basedOn w:val="Normal"/>
    <w:rsid w:val="00201612"/>
    <w:pPr>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color w:val="000000"/>
      <w:lang w:val="es-MX" w:eastAsia="es-MX"/>
    </w:rPr>
  </w:style>
  <w:style w:type="paragraph" w:customStyle="1" w:styleId="xl83">
    <w:name w:val="xl83"/>
    <w:basedOn w:val="Normal"/>
    <w:rsid w:val="00201612"/>
    <w:pPr>
      <w:pBdr>
        <w:top w:val="single" w:sz="4" w:space="0" w:color="000000"/>
        <w:left w:val="single" w:sz="4" w:space="7" w:color="000000"/>
        <w:bottom w:val="single" w:sz="4" w:space="0" w:color="000000"/>
        <w:right w:val="single" w:sz="4" w:space="0" w:color="000000"/>
      </w:pBdr>
      <w:shd w:val="clear" w:color="000000" w:fill="FFFFFF"/>
      <w:autoSpaceDE/>
      <w:autoSpaceDN/>
      <w:spacing w:before="100" w:beforeAutospacing="1" w:after="100" w:afterAutospacing="1"/>
      <w:ind w:firstLineChars="100" w:firstLine="100"/>
      <w:textAlignment w:val="top"/>
    </w:pPr>
    <w:rPr>
      <w:lang w:val="es-MX" w:eastAsia="es-MX"/>
    </w:rPr>
  </w:style>
  <w:style w:type="paragraph" w:customStyle="1" w:styleId="xl84">
    <w:name w:val="xl84"/>
    <w:basedOn w:val="Normal"/>
    <w:rsid w:val="00201612"/>
    <w:pPr>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color w:val="FF0000"/>
      <w:lang w:val="es-MX" w:eastAsia="es-MX"/>
    </w:rPr>
  </w:style>
  <w:style w:type="paragraph" w:customStyle="1" w:styleId="xl85">
    <w:name w:val="xl85"/>
    <w:basedOn w:val="Normal"/>
    <w:rsid w:val="00201612"/>
    <w:pPr>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Times New Roman" w:hAnsi="Times New Roman" w:cs="Times New Roman"/>
      <w:color w:val="FF0000"/>
      <w:sz w:val="24"/>
      <w:szCs w:val="24"/>
      <w:lang w:val="es-MX" w:eastAsia="es-MX"/>
    </w:rPr>
  </w:style>
  <w:style w:type="table" w:customStyle="1" w:styleId="Tablaconcuadrcula1111">
    <w:name w:val="Tabla con cuadrícula1111"/>
    <w:basedOn w:val="Tablanormal"/>
    <w:next w:val="Tablaconcuadrcula"/>
    <w:uiPriority w:val="39"/>
    <w:rsid w:val="0020161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6">
    <w:name w:val="xl86"/>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7">
    <w:name w:val="xl87"/>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88">
    <w:name w:val="xl88"/>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89">
    <w:name w:val="xl89"/>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90">
    <w:name w:val="xl90"/>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1">
    <w:name w:val="xl91"/>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92">
    <w:name w:val="xl92"/>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3">
    <w:name w:val="xl93"/>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94">
    <w:name w:val="xl94"/>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5">
    <w:name w:val="xl95"/>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6">
    <w:name w:val="xl96"/>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97">
    <w:name w:val="xl97"/>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24"/>
      <w:szCs w:val="24"/>
      <w:lang w:val="es-ES"/>
    </w:rPr>
  </w:style>
  <w:style w:type="paragraph" w:customStyle="1" w:styleId="xl98">
    <w:name w:val="xl98"/>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99">
    <w:name w:val="xl99"/>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100">
    <w:name w:val="xl100"/>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101">
    <w:name w:val="xl101"/>
    <w:basedOn w:val="Normal"/>
    <w:rsid w:val="007516B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102">
    <w:name w:val="xl102"/>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omic Sans MS" w:hAnsi="Comic Sans MS" w:cs="Times New Roman"/>
      <w:sz w:val="24"/>
      <w:szCs w:val="24"/>
      <w:lang w:val="es-ES"/>
    </w:rPr>
  </w:style>
  <w:style w:type="paragraph" w:customStyle="1" w:styleId="xl103">
    <w:name w:val="xl103"/>
    <w:basedOn w:val="Normal"/>
    <w:rsid w:val="007516B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omic Sans MS" w:hAnsi="Comic Sans MS" w:cs="Times New Roman"/>
      <w:sz w:val="24"/>
      <w:szCs w:val="24"/>
      <w:lang w:val="es-ES"/>
    </w:rPr>
  </w:style>
  <w:style w:type="paragraph" w:customStyle="1" w:styleId="xl104">
    <w:name w:val="xl104"/>
    <w:basedOn w:val="Normal"/>
    <w:rsid w:val="007516BE"/>
    <w:pPr>
      <w:autoSpaceDE/>
      <w:autoSpaceDN/>
      <w:spacing w:before="100" w:beforeAutospacing="1" w:after="100" w:afterAutospacing="1"/>
    </w:pPr>
    <w:rPr>
      <w:rFonts w:ascii="Comic Sans MS" w:hAnsi="Comic Sans MS" w:cs="Times New Roman"/>
      <w:sz w:val="24"/>
      <w:szCs w:val="24"/>
      <w:lang w:val="es-ES"/>
    </w:rPr>
  </w:style>
  <w:style w:type="paragraph" w:styleId="Lista3">
    <w:name w:val="List 3"/>
    <w:basedOn w:val="Normal"/>
    <w:uiPriority w:val="99"/>
    <w:unhideWhenUsed/>
    <w:rsid w:val="007516BE"/>
    <w:pPr>
      <w:autoSpaceDE/>
      <w:autoSpaceDN/>
      <w:spacing w:after="160" w:line="259" w:lineRule="auto"/>
      <w:ind w:left="849" w:hanging="283"/>
      <w:contextualSpacing/>
    </w:pPr>
    <w:rPr>
      <w:rFonts w:asciiTheme="minorHAnsi" w:eastAsiaTheme="minorHAnsi" w:hAnsiTheme="minorHAnsi" w:cstheme="minorBidi"/>
      <w:sz w:val="22"/>
      <w:szCs w:val="22"/>
      <w:lang w:val="es-CO" w:eastAsia="en-US"/>
    </w:rPr>
  </w:style>
  <w:style w:type="paragraph" w:styleId="Listaconvietas2">
    <w:name w:val="List Bullet 2"/>
    <w:basedOn w:val="Normal"/>
    <w:uiPriority w:val="99"/>
    <w:unhideWhenUsed/>
    <w:rsid w:val="007516BE"/>
    <w:pPr>
      <w:numPr>
        <w:numId w:val="8"/>
      </w:numPr>
      <w:autoSpaceDE/>
      <w:autoSpaceDN/>
      <w:spacing w:after="160" w:line="259" w:lineRule="auto"/>
      <w:contextualSpacing/>
    </w:pPr>
    <w:rPr>
      <w:rFonts w:asciiTheme="minorHAnsi" w:eastAsiaTheme="minorHAnsi" w:hAnsiTheme="minorHAnsi" w:cstheme="minorBidi"/>
      <w:sz w:val="22"/>
      <w:szCs w:val="22"/>
      <w:lang w:val="es-CO" w:eastAsia="en-US"/>
    </w:rPr>
  </w:style>
  <w:style w:type="paragraph" w:customStyle="1" w:styleId="ListaCC">
    <w:name w:val="Lista CC."/>
    <w:basedOn w:val="Normal"/>
    <w:rsid w:val="007516BE"/>
    <w:pPr>
      <w:autoSpaceDE/>
      <w:autoSpaceDN/>
      <w:spacing w:after="160" w:line="259" w:lineRule="auto"/>
    </w:pPr>
    <w:rPr>
      <w:rFonts w:asciiTheme="minorHAnsi" w:eastAsiaTheme="minorHAnsi" w:hAnsiTheme="minorHAnsi" w:cstheme="minorBidi"/>
      <w:sz w:val="22"/>
      <w:szCs w:val="22"/>
      <w:lang w:val="es-CO" w:eastAsia="en-US"/>
    </w:rPr>
  </w:style>
  <w:style w:type="paragraph" w:styleId="Continuarlista">
    <w:name w:val="List Continue"/>
    <w:basedOn w:val="Normal"/>
    <w:uiPriority w:val="99"/>
    <w:unhideWhenUsed/>
    <w:rsid w:val="007516BE"/>
    <w:pPr>
      <w:autoSpaceDE/>
      <w:autoSpaceDN/>
      <w:spacing w:after="120" w:line="259" w:lineRule="auto"/>
      <w:ind w:left="283"/>
      <w:contextualSpacing/>
    </w:pPr>
    <w:rPr>
      <w:rFonts w:asciiTheme="minorHAnsi" w:eastAsiaTheme="minorHAnsi" w:hAnsiTheme="minorHAnsi" w:cstheme="minorBidi"/>
      <w:sz w:val="22"/>
      <w:szCs w:val="22"/>
      <w:lang w:val="es-CO" w:eastAsia="en-US"/>
    </w:rPr>
  </w:style>
  <w:style w:type="paragraph" w:styleId="Continuarlista2">
    <w:name w:val="List Continue 2"/>
    <w:basedOn w:val="Normal"/>
    <w:uiPriority w:val="99"/>
    <w:unhideWhenUsed/>
    <w:rsid w:val="007516BE"/>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 w:type="paragraph" w:customStyle="1" w:styleId="Caracteresenmarcados">
    <w:name w:val="Caracteres enmarcados"/>
    <w:basedOn w:val="Normal"/>
    <w:rsid w:val="007516BE"/>
    <w:pPr>
      <w:autoSpaceDE/>
      <w:autoSpaceDN/>
      <w:spacing w:after="160" w:line="259" w:lineRule="auto"/>
    </w:pPr>
    <w:rPr>
      <w:rFonts w:asciiTheme="minorHAnsi" w:eastAsiaTheme="minorHAnsi" w:hAnsiTheme="minorHAnsi" w:cstheme="minorBidi"/>
      <w:sz w:val="22"/>
      <w:szCs w:val="22"/>
      <w:lang w:val="es-CO" w:eastAsia="en-US"/>
    </w:rPr>
  </w:style>
  <w:style w:type="paragraph" w:customStyle="1" w:styleId="msonormal0">
    <w:name w:val="msonormal"/>
    <w:basedOn w:val="Normal"/>
    <w:rsid w:val="002E17D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normal">
    <w:name w:val="x_msonormal"/>
    <w:basedOn w:val="Normal"/>
    <w:rsid w:val="002E17DD"/>
    <w:pPr>
      <w:autoSpaceDE/>
      <w:autoSpaceDN/>
      <w:spacing w:before="100" w:beforeAutospacing="1" w:after="100" w:afterAutospacing="1"/>
    </w:pPr>
    <w:rPr>
      <w:rFonts w:ascii="Times New Roman" w:hAnsi="Times New Roman" w:cs="Times New Roman"/>
      <w:sz w:val="24"/>
      <w:szCs w:val="24"/>
      <w:lang w:val="es-ES"/>
    </w:rPr>
  </w:style>
  <w:style w:type="character" w:styleId="Fuerte">
    <w:name w:val="Strong"/>
    <w:basedOn w:val="Fuentedeprrafopredeter"/>
    <w:uiPriority w:val="22"/>
    <w:qFormat/>
    <w:rsid w:val="002E17DD"/>
    <w:rPr>
      <w:b/>
      <w:bCs/>
    </w:rPr>
  </w:style>
  <w:style w:type="character" w:customStyle="1" w:styleId="Ttulo9Car">
    <w:name w:val="Título 9 Car"/>
    <w:basedOn w:val="Fuentedeprrafopredeter"/>
    <w:link w:val="Ttulo9"/>
    <w:uiPriority w:val="9"/>
    <w:rsid w:val="003E55D0"/>
    <w:rPr>
      <w:rFonts w:ascii="Cambria" w:hAnsi="Cambria"/>
      <w:sz w:val="22"/>
      <w:szCs w:val="22"/>
      <w:lang w:val="x-none" w:eastAsia="en-US"/>
    </w:rPr>
  </w:style>
  <w:style w:type="paragraph" w:customStyle="1" w:styleId="xl105">
    <w:name w:val="xl105"/>
    <w:basedOn w:val="Normal"/>
    <w:rsid w:val="003E55D0"/>
    <w:pPr>
      <w:pBdr>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06">
    <w:name w:val="xl106"/>
    <w:basedOn w:val="Normal"/>
    <w:rsid w:val="003E55D0"/>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7">
    <w:name w:val="xl107"/>
    <w:basedOn w:val="Normal"/>
    <w:rsid w:val="003E55D0"/>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8">
    <w:name w:val="xl108"/>
    <w:basedOn w:val="Normal"/>
    <w:rsid w:val="003E55D0"/>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8"/>
      <w:szCs w:val="8"/>
      <w:lang w:val="es-CO" w:eastAsia="es-CO"/>
    </w:rPr>
  </w:style>
  <w:style w:type="paragraph" w:customStyle="1" w:styleId="xl109">
    <w:name w:val="xl109"/>
    <w:basedOn w:val="Normal"/>
    <w:rsid w:val="003E55D0"/>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0">
    <w:name w:val="xl110"/>
    <w:basedOn w:val="Normal"/>
    <w:rsid w:val="003E55D0"/>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1">
    <w:name w:val="xl111"/>
    <w:basedOn w:val="Normal"/>
    <w:rsid w:val="003E55D0"/>
    <w:pPr>
      <w:pBdr>
        <w:top w:val="single" w:sz="4" w:space="0" w:color="auto"/>
        <w:lef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2">
    <w:name w:val="xl112"/>
    <w:basedOn w:val="Normal"/>
    <w:rsid w:val="003E55D0"/>
    <w:pPr>
      <w:pBdr>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3">
    <w:name w:val="xl113"/>
    <w:basedOn w:val="Normal"/>
    <w:rsid w:val="003E55D0"/>
    <w:pPr>
      <w:pBdr>
        <w:top w:val="single" w:sz="8" w:space="0" w:color="auto"/>
        <w:lef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4">
    <w:name w:val="xl114"/>
    <w:basedOn w:val="Normal"/>
    <w:rsid w:val="003E55D0"/>
    <w:pPr>
      <w:pBdr>
        <w:top w:val="single" w:sz="8" w:space="0" w:color="auto"/>
        <w:left w:val="single" w:sz="8" w:space="0" w:color="auto"/>
        <w:righ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5">
    <w:name w:val="xl115"/>
    <w:basedOn w:val="Normal"/>
    <w:rsid w:val="003E55D0"/>
    <w:pPr>
      <w:pBdr>
        <w:top w:val="single" w:sz="8" w:space="0" w:color="auto"/>
        <w:left w:val="single" w:sz="4" w:space="0" w:color="auto"/>
        <w:right w:val="single" w:sz="4"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16">
    <w:name w:val="xl116"/>
    <w:basedOn w:val="Normal"/>
    <w:rsid w:val="003E55D0"/>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7">
    <w:name w:val="xl117"/>
    <w:basedOn w:val="Normal"/>
    <w:rsid w:val="003E55D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8">
    <w:name w:val="xl118"/>
    <w:basedOn w:val="Normal"/>
    <w:rsid w:val="003E55D0"/>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19">
    <w:name w:val="xl119"/>
    <w:basedOn w:val="Normal"/>
    <w:rsid w:val="003E55D0"/>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0">
    <w:name w:val="xl120"/>
    <w:basedOn w:val="Normal"/>
    <w:rsid w:val="003E55D0"/>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1">
    <w:name w:val="xl121"/>
    <w:basedOn w:val="Normal"/>
    <w:rsid w:val="003E55D0"/>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2">
    <w:name w:val="xl122"/>
    <w:basedOn w:val="Normal"/>
    <w:rsid w:val="003E55D0"/>
    <w:pPr>
      <w:pBdr>
        <w:left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23">
    <w:name w:val="xl123"/>
    <w:basedOn w:val="Normal"/>
    <w:rsid w:val="003E55D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4">
    <w:name w:val="xl124"/>
    <w:basedOn w:val="Normal"/>
    <w:rsid w:val="003E55D0"/>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5">
    <w:name w:val="xl125"/>
    <w:basedOn w:val="Normal"/>
    <w:rsid w:val="003E55D0"/>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6">
    <w:name w:val="xl126"/>
    <w:basedOn w:val="Normal"/>
    <w:rsid w:val="003E55D0"/>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7">
    <w:name w:val="xl127"/>
    <w:basedOn w:val="Normal"/>
    <w:rsid w:val="003E55D0"/>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8">
    <w:name w:val="xl128"/>
    <w:basedOn w:val="Normal"/>
    <w:rsid w:val="003E55D0"/>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29">
    <w:name w:val="xl129"/>
    <w:basedOn w:val="Normal"/>
    <w:rsid w:val="003E55D0"/>
    <w:pPr>
      <w:pBdr>
        <w:lef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0">
    <w:name w:val="xl130"/>
    <w:basedOn w:val="Normal"/>
    <w:rsid w:val="003E55D0"/>
    <w:pP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31">
    <w:name w:val="xl131"/>
    <w:basedOn w:val="Normal"/>
    <w:rsid w:val="003E55D0"/>
    <w:pPr>
      <w:pBdr>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2">
    <w:name w:val="xl132"/>
    <w:basedOn w:val="Normal"/>
    <w:rsid w:val="003E55D0"/>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33">
    <w:name w:val="xl133"/>
    <w:basedOn w:val="Normal"/>
    <w:rsid w:val="003E55D0"/>
    <w:pPr>
      <w:pBdr>
        <w:top w:val="single" w:sz="8" w:space="0" w:color="auto"/>
        <w:left w:val="single" w:sz="8" w:space="0" w:color="auto"/>
        <w:bottom w:val="single" w:sz="4" w:space="0" w:color="auto"/>
        <w:right w:val="single" w:sz="8"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4">
    <w:name w:val="xl134"/>
    <w:basedOn w:val="Normal"/>
    <w:rsid w:val="003E55D0"/>
    <w:pPr>
      <w:pBdr>
        <w:top w:val="single" w:sz="4" w:space="0" w:color="auto"/>
        <w:left w:val="single" w:sz="8" w:space="0" w:color="auto"/>
        <w:bottom w:val="single" w:sz="4" w:space="0" w:color="auto"/>
        <w:right w:val="single" w:sz="8" w:space="0" w:color="auto"/>
      </w:pBdr>
      <w:shd w:val="clear" w:color="000000" w:fill="E6E6E6"/>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5">
    <w:name w:val="xl135"/>
    <w:basedOn w:val="Normal"/>
    <w:rsid w:val="003E55D0"/>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6">
    <w:name w:val="xl136"/>
    <w:basedOn w:val="Normal"/>
    <w:rsid w:val="003E55D0"/>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37">
    <w:name w:val="xl137"/>
    <w:basedOn w:val="Normal"/>
    <w:rsid w:val="003E55D0"/>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8">
    <w:name w:val="xl138"/>
    <w:basedOn w:val="Normal"/>
    <w:rsid w:val="003E55D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39">
    <w:name w:val="xl139"/>
    <w:basedOn w:val="Normal"/>
    <w:rsid w:val="003E55D0"/>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0">
    <w:name w:val="xl140"/>
    <w:basedOn w:val="Normal"/>
    <w:rsid w:val="003E55D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0"/>
      <w:szCs w:val="10"/>
      <w:lang w:val="es-CO" w:eastAsia="es-CO"/>
    </w:rPr>
  </w:style>
  <w:style w:type="paragraph" w:customStyle="1" w:styleId="xl141">
    <w:name w:val="xl141"/>
    <w:basedOn w:val="Normal"/>
    <w:rsid w:val="003E55D0"/>
    <w:pPr>
      <w:shd w:val="clear" w:color="000000" w:fill="66FFFF"/>
      <w:autoSpaceDE/>
      <w:autoSpaceDN/>
      <w:spacing w:before="100" w:beforeAutospacing="1" w:after="100" w:afterAutospacing="1"/>
      <w:textAlignment w:val="center"/>
    </w:pPr>
    <w:rPr>
      <w:rFonts w:ascii="Tahoma" w:hAnsi="Tahoma" w:cs="Tahoma"/>
      <w:sz w:val="12"/>
      <w:szCs w:val="12"/>
      <w:lang w:val="es-CO" w:eastAsia="es-CO"/>
    </w:rPr>
  </w:style>
  <w:style w:type="paragraph" w:customStyle="1" w:styleId="xl142">
    <w:name w:val="xl142"/>
    <w:basedOn w:val="Normal"/>
    <w:rsid w:val="003E55D0"/>
    <w:pPr>
      <w:shd w:val="clear" w:color="000000" w:fill="66FFFF"/>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43">
    <w:name w:val="xl143"/>
    <w:basedOn w:val="Normal"/>
    <w:rsid w:val="003E55D0"/>
    <w:pPr>
      <w:shd w:val="clear" w:color="000000" w:fill="66FFFF"/>
      <w:autoSpaceDE/>
      <w:autoSpaceDN/>
      <w:spacing w:before="100" w:beforeAutospacing="1" w:after="100" w:afterAutospacing="1"/>
      <w:jc w:val="center"/>
      <w:textAlignment w:val="center"/>
    </w:pPr>
    <w:rPr>
      <w:rFonts w:ascii="Tahoma" w:hAnsi="Tahoma" w:cs="Tahoma"/>
      <w:sz w:val="12"/>
      <w:szCs w:val="12"/>
      <w:lang w:val="es-CO" w:eastAsia="es-CO"/>
    </w:rPr>
  </w:style>
  <w:style w:type="paragraph" w:customStyle="1" w:styleId="xl144">
    <w:name w:val="xl144"/>
    <w:basedOn w:val="Normal"/>
    <w:rsid w:val="003E55D0"/>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5">
    <w:name w:val="xl145"/>
    <w:basedOn w:val="Normal"/>
    <w:rsid w:val="003E55D0"/>
    <w:pPr>
      <w:pBdr>
        <w:top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6">
    <w:name w:val="xl146"/>
    <w:basedOn w:val="Normal"/>
    <w:rsid w:val="003E55D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l147">
    <w:name w:val="xl147"/>
    <w:basedOn w:val="Normal"/>
    <w:rsid w:val="003E55D0"/>
    <w:pPr>
      <w:pBdr>
        <w:top w:val="single" w:sz="8" w:space="0" w:color="auto"/>
        <w:left w:val="single" w:sz="8" w:space="0" w:color="auto"/>
        <w:bottom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48">
    <w:name w:val="xl148"/>
    <w:basedOn w:val="Normal"/>
    <w:rsid w:val="003E55D0"/>
    <w:pPr>
      <w:pBdr>
        <w:top w:val="single" w:sz="8" w:space="0" w:color="auto"/>
        <w:bottom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49">
    <w:name w:val="xl149"/>
    <w:basedOn w:val="Normal"/>
    <w:rsid w:val="003E55D0"/>
    <w:pPr>
      <w:pBdr>
        <w:top w:val="single" w:sz="8" w:space="0" w:color="auto"/>
        <w:bottom w:val="single" w:sz="8" w:space="0" w:color="auto"/>
        <w:right w:val="single" w:sz="8" w:space="0" w:color="auto"/>
      </w:pBdr>
      <w:shd w:val="clear" w:color="000000" w:fill="000000"/>
      <w:autoSpaceDE/>
      <w:autoSpaceDN/>
      <w:spacing w:before="100" w:beforeAutospacing="1" w:after="100" w:afterAutospacing="1"/>
      <w:jc w:val="center"/>
      <w:textAlignment w:val="center"/>
    </w:pPr>
    <w:rPr>
      <w:rFonts w:ascii="Tahoma" w:hAnsi="Tahoma" w:cs="Tahoma"/>
      <w:b/>
      <w:bCs/>
      <w:color w:val="FFFFFF"/>
      <w:sz w:val="16"/>
      <w:szCs w:val="16"/>
      <w:lang w:val="es-CO" w:eastAsia="es-CO"/>
    </w:rPr>
  </w:style>
  <w:style w:type="paragraph" w:customStyle="1" w:styleId="xl150">
    <w:name w:val="xl150"/>
    <w:basedOn w:val="Normal"/>
    <w:rsid w:val="003E55D0"/>
    <w:pPr>
      <w:pBdr>
        <w:top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character" w:customStyle="1" w:styleId="st1">
    <w:name w:val="st1"/>
    <w:basedOn w:val="Fuentedeprrafopredeter"/>
    <w:rsid w:val="003E55D0"/>
  </w:style>
  <w:style w:type="paragraph" w:customStyle="1" w:styleId="yiv339248618msonormal">
    <w:name w:val="yiv339248618msonormal"/>
    <w:basedOn w:val="Normal"/>
    <w:uiPriority w:val="99"/>
    <w:rsid w:val="003E55D0"/>
    <w:pPr>
      <w:autoSpaceDE/>
      <w:autoSpaceDN/>
      <w:spacing w:before="100" w:beforeAutospacing="1" w:after="100" w:afterAutospacing="1"/>
    </w:pPr>
    <w:rPr>
      <w:rFonts w:ascii="Times New Roman" w:hAnsi="Times New Roman" w:cs="Times New Roman"/>
      <w:sz w:val="24"/>
      <w:szCs w:val="24"/>
      <w:lang w:val="es-ES"/>
    </w:rPr>
  </w:style>
  <w:style w:type="paragraph" w:customStyle="1" w:styleId="xl151">
    <w:name w:val="xl151"/>
    <w:basedOn w:val="Normal"/>
    <w:rsid w:val="003E55D0"/>
    <w:pPr>
      <w:pBdr>
        <w:top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2"/>
      <w:szCs w:val="12"/>
      <w:lang w:val="es-CO" w:eastAsia="es-CO"/>
    </w:rPr>
  </w:style>
  <w:style w:type="paragraph" w:customStyle="1" w:styleId="xxmsonormal">
    <w:name w:val="x_x_msonormal"/>
    <w:basedOn w:val="Normal"/>
    <w:rsid w:val="003E55D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estilo1">
    <w:name w:val="estilo1"/>
    <w:basedOn w:val="Normal"/>
    <w:rsid w:val="003E55D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48">
    <w:name w:val="CM48"/>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61">
    <w:name w:val="CM6+1"/>
    <w:basedOn w:val="Default"/>
    <w:next w:val="Default"/>
    <w:uiPriority w:val="99"/>
    <w:rsid w:val="003E55D0"/>
    <w:pPr>
      <w:suppressAutoHyphens w:val="0"/>
      <w:autoSpaceDN w:val="0"/>
      <w:adjustRightInd w:val="0"/>
      <w:spacing w:line="263" w:lineRule="atLeast"/>
    </w:pPr>
    <w:rPr>
      <w:rFonts w:ascii="Arial" w:hAnsi="Arial" w:cs="Arial"/>
      <w:color w:val="auto"/>
      <w:lang w:eastAsia="es-CO"/>
    </w:rPr>
  </w:style>
  <w:style w:type="paragraph" w:customStyle="1" w:styleId="CM32">
    <w:name w:val="CM32"/>
    <w:basedOn w:val="Default"/>
    <w:next w:val="Default"/>
    <w:uiPriority w:val="99"/>
    <w:rsid w:val="003E55D0"/>
    <w:pPr>
      <w:suppressAutoHyphens w:val="0"/>
      <w:autoSpaceDN w:val="0"/>
      <w:adjustRightInd w:val="0"/>
      <w:spacing w:line="271" w:lineRule="atLeast"/>
    </w:pPr>
    <w:rPr>
      <w:rFonts w:ascii="Arial" w:hAnsi="Arial" w:cs="Arial"/>
      <w:color w:val="auto"/>
      <w:lang w:eastAsia="es-CO"/>
    </w:rPr>
  </w:style>
  <w:style w:type="paragraph" w:customStyle="1" w:styleId="CM49">
    <w:name w:val="CM49"/>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62">
    <w:name w:val="CM62"/>
    <w:basedOn w:val="Default"/>
    <w:next w:val="Default"/>
    <w:uiPriority w:val="99"/>
    <w:rsid w:val="003E55D0"/>
    <w:pPr>
      <w:suppressAutoHyphens w:val="0"/>
      <w:autoSpaceDN w:val="0"/>
      <w:adjustRightInd w:val="0"/>
    </w:pPr>
    <w:rPr>
      <w:rFonts w:ascii="Arial" w:hAnsi="Arial" w:cs="Arial"/>
      <w:color w:val="auto"/>
      <w:lang w:eastAsia="es-CO"/>
    </w:rPr>
  </w:style>
  <w:style w:type="paragraph" w:customStyle="1" w:styleId="CM53">
    <w:name w:val="CM53"/>
    <w:basedOn w:val="Default"/>
    <w:next w:val="Default"/>
    <w:uiPriority w:val="99"/>
    <w:rsid w:val="003E55D0"/>
    <w:pPr>
      <w:suppressAutoHyphens w:val="0"/>
      <w:autoSpaceDN w:val="0"/>
      <w:adjustRightInd w:val="0"/>
    </w:pPr>
    <w:rPr>
      <w:rFonts w:ascii="Arial" w:hAnsi="Arial" w:cs="Arial"/>
      <w:color w:val="auto"/>
      <w:lang w:eastAsia="es-CO"/>
    </w:rPr>
  </w:style>
  <w:style w:type="paragraph" w:styleId="Revisin">
    <w:name w:val="Revision"/>
    <w:hidden/>
    <w:uiPriority w:val="99"/>
    <w:semiHidden/>
    <w:rsid w:val="00B5462F"/>
    <w:rPr>
      <w:rFonts w:asciiTheme="minorHAnsi" w:eastAsiaTheme="minorHAnsi" w:hAnsiTheme="minorHAnsi" w:cstheme="minorBidi"/>
      <w:sz w:val="22"/>
      <w:szCs w:val="22"/>
      <w:lang w:eastAsia="en-US"/>
    </w:rPr>
  </w:style>
  <w:style w:type="table" w:customStyle="1" w:styleId="TableGrid">
    <w:name w:val="TableGrid"/>
    <w:rsid w:val="006C077C"/>
    <w:rPr>
      <w:rFonts w:asciiTheme="minorHAnsi" w:eastAsiaTheme="minorEastAsia" w:hAnsiTheme="minorHAnsi" w:cstheme="minorBidi"/>
      <w:sz w:val="22"/>
      <w:szCs w:val="22"/>
      <w:lang w:val="es-ES_tradnl" w:eastAsia="es-ES_tradnl"/>
    </w:rPr>
    <w:tblPr>
      <w:tblCellMar>
        <w:top w:w="0" w:type="dxa"/>
        <w:left w:w="0" w:type="dxa"/>
        <w:bottom w:w="0" w:type="dxa"/>
        <w:right w:w="0" w:type="dxa"/>
      </w:tblCellMar>
    </w:tblPr>
  </w:style>
  <w:style w:type="paragraph" w:customStyle="1" w:styleId="xl1498">
    <w:name w:val="xl149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paragraph" w:customStyle="1" w:styleId="xl1499">
    <w:name w:val="xl149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paragraph" w:customStyle="1" w:styleId="xl1500">
    <w:name w:val="xl150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1">
    <w:name w:val="xl150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2">
    <w:name w:val="xl150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3">
    <w:name w:val="xl150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4">
    <w:name w:val="xl1504"/>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5">
    <w:name w:val="xl150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06">
    <w:name w:val="xl1506"/>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7">
    <w:name w:val="xl1507"/>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08">
    <w:name w:val="xl150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09">
    <w:name w:val="xl150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0">
    <w:name w:val="xl151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1">
    <w:name w:val="xl151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12">
    <w:name w:val="xl1512"/>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13">
    <w:name w:val="xl151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14">
    <w:name w:val="xl1514"/>
    <w:basedOn w:val="Normal"/>
    <w:rsid w:val="006C077C"/>
    <w:pPr>
      <w:autoSpaceDE/>
      <w:autoSpaceDN/>
      <w:spacing w:before="100" w:beforeAutospacing="1" w:after="100" w:afterAutospacing="1"/>
    </w:pPr>
    <w:rPr>
      <w:rFonts w:ascii="Calibri" w:hAnsi="Calibri" w:cs="Times New Roman"/>
      <w:sz w:val="24"/>
      <w:szCs w:val="24"/>
      <w:lang w:val="es-CO" w:eastAsia="es-CO"/>
    </w:rPr>
  </w:style>
  <w:style w:type="paragraph" w:customStyle="1" w:styleId="xl1515">
    <w:name w:val="xl151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6">
    <w:name w:val="xl151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7">
    <w:name w:val="xl1517"/>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18">
    <w:name w:val="xl1518"/>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19">
    <w:name w:val="xl1519"/>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0">
    <w:name w:val="xl152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1">
    <w:name w:val="xl1521"/>
    <w:basedOn w:val="Normal"/>
    <w:rsid w:val="006C077C"/>
    <w:pP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2">
    <w:name w:val="xl152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3">
    <w:name w:val="xl1523"/>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4">
    <w:name w:val="xl1524"/>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5">
    <w:name w:val="xl1525"/>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26">
    <w:name w:val="xl152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7">
    <w:name w:val="xl1527"/>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28">
    <w:name w:val="xl152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29">
    <w:name w:val="xl152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0">
    <w:name w:val="xl1530"/>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1">
    <w:name w:val="xl1531"/>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2">
    <w:name w:val="xl153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3">
    <w:name w:val="xl153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4">
    <w:name w:val="xl1534"/>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5">
    <w:name w:val="xl1535"/>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36">
    <w:name w:val="xl1536"/>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7">
    <w:name w:val="xl1537"/>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1538">
    <w:name w:val="xl1538"/>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39">
    <w:name w:val="xl1539"/>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24"/>
      <w:szCs w:val="24"/>
      <w:lang w:val="es-CO" w:eastAsia="es-CO"/>
    </w:rPr>
  </w:style>
  <w:style w:type="paragraph" w:customStyle="1" w:styleId="xl1540">
    <w:name w:val="xl1540"/>
    <w:basedOn w:val="Normal"/>
    <w:rsid w:val="006C077C"/>
    <w:pPr>
      <w:autoSpaceDE/>
      <w:autoSpaceDN/>
      <w:spacing w:before="100" w:beforeAutospacing="1" w:after="100" w:afterAutospacing="1"/>
    </w:pPr>
    <w:rPr>
      <w:rFonts w:ascii="Calibri" w:hAnsi="Calibri" w:cs="Times New Roman"/>
      <w:sz w:val="24"/>
      <w:szCs w:val="24"/>
      <w:lang w:val="es-CO" w:eastAsia="es-CO"/>
    </w:rPr>
  </w:style>
  <w:style w:type="paragraph" w:customStyle="1" w:styleId="xl1541">
    <w:name w:val="xl1541"/>
    <w:basedOn w:val="Normal"/>
    <w:rsid w:val="006C077C"/>
    <w:pPr>
      <w:autoSpaceDE/>
      <w:autoSpaceDN/>
      <w:spacing w:before="100" w:beforeAutospacing="1" w:after="100" w:afterAutospacing="1"/>
      <w:jc w:val="center"/>
      <w:textAlignment w:val="center"/>
    </w:pPr>
    <w:rPr>
      <w:rFonts w:ascii="Calibri" w:hAnsi="Calibri" w:cs="Times New Roman"/>
      <w:sz w:val="24"/>
      <w:szCs w:val="24"/>
      <w:lang w:val="es-CO" w:eastAsia="es-CO"/>
    </w:rPr>
  </w:style>
  <w:style w:type="paragraph" w:customStyle="1" w:styleId="xl1542">
    <w:name w:val="xl1542"/>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1543">
    <w:name w:val="xl1543"/>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sz w:val="24"/>
      <w:szCs w:val="24"/>
      <w:lang w:val="es-CO" w:eastAsia="es-CO"/>
    </w:rPr>
  </w:style>
  <w:style w:type="paragraph" w:customStyle="1" w:styleId="xl1544">
    <w:name w:val="xl1544"/>
    <w:basedOn w:val="Normal"/>
    <w:rsid w:val="006C077C"/>
    <w:pPr>
      <w:autoSpaceDE/>
      <w:autoSpaceDN/>
      <w:spacing w:before="100" w:beforeAutospacing="1" w:after="100" w:afterAutospacing="1"/>
      <w:jc w:val="right"/>
    </w:pPr>
    <w:rPr>
      <w:rFonts w:ascii="Calibri" w:hAnsi="Calibri" w:cs="Times New Roman"/>
      <w:sz w:val="24"/>
      <w:szCs w:val="24"/>
      <w:lang w:val="es-CO" w:eastAsia="es-CO"/>
    </w:rPr>
  </w:style>
  <w:style w:type="paragraph" w:customStyle="1" w:styleId="xl1545">
    <w:name w:val="xl1545"/>
    <w:basedOn w:val="Normal"/>
    <w:rsid w:val="006C077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24"/>
      <w:szCs w:val="24"/>
      <w:lang w:val="es-CO" w:eastAsia="es-CO"/>
    </w:rPr>
  </w:style>
  <w:style w:type="paragraph" w:customStyle="1" w:styleId="xl1546">
    <w:name w:val="xl1546"/>
    <w:basedOn w:val="Normal"/>
    <w:rsid w:val="006C077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24"/>
      <w:szCs w:val="24"/>
      <w:lang w:val="es-CO" w:eastAsia="es-CO"/>
    </w:rPr>
  </w:style>
  <w:style w:type="character" w:customStyle="1" w:styleId="FontStyle35">
    <w:name w:val="Font Style35"/>
    <w:uiPriority w:val="99"/>
    <w:rsid w:val="006C077C"/>
    <w:rPr>
      <w:rFonts w:ascii="Arial" w:hAnsi="Arial" w:cs="Arial"/>
      <w:sz w:val="20"/>
      <w:szCs w:val="20"/>
    </w:rPr>
  </w:style>
  <w:style w:type="numbering" w:customStyle="1" w:styleId="Sinlista5">
    <w:name w:val="Sin lista5"/>
    <w:next w:val="Sinlista"/>
    <w:uiPriority w:val="99"/>
    <w:semiHidden/>
    <w:unhideWhenUsed/>
    <w:rsid w:val="00C52528"/>
  </w:style>
  <w:style w:type="numbering" w:customStyle="1" w:styleId="Sinlista14">
    <w:name w:val="Sin lista14"/>
    <w:next w:val="Sinlista"/>
    <w:uiPriority w:val="99"/>
    <w:semiHidden/>
    <w:unhideWhenUsed/>
    <w:rsid w:val="00C52528"/>
  </w:style>
  <w:style w:type="numbering" w:customStyle="1" w:styleId="Sinlista113">
    <w:name w:val="Sin lista113"/>
    <w:next w:val="Sinlista"/>
    <w:uiPriority w:val="99"/>
    <w:semiHidden/>
    <w:unhideWhenUsed/>
    <w:rsid w:val="00C52528"/>
  </w:style>
  <w:style w:type="table" w:customStyle="1" w:styleId="Tablaconcuadrcula6">
    <w:name w:val="Tabla con cuadrícula6"/>
    <w:basedOn w:val="Tablanormal"/>
    <w:next w:val="Tablaconcuadrcula"/>
    <w:uiPriority w:val="59"/>
    <w:rsid w:val="00C5252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39"/>
    <w:rsid w:val="00C5252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C52528"/>
  </w:style>
  <w:style w:type="table" w:customStyle="1" w:styleId="Tablaconcuadrcula113">
    <w:name w:val="Tabla con cuadrícula113"/>
    <w:basedOn w:val="Tablanormal"/>
    <w:next w:val="Tablaconcuadrcula"/>
    <w:uiPriority w:val="39"/>
    <w:rsid w:val="00C5252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39"/>
    <w:rsid w:val="00C52528"/>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C5252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1">
    <w:name w:val="Sin lista31"/>
    <w:next w:val="Sinlista"/>
    <w:uiPriority w:val="99"/>
    <w:semiHidden/>
    <w:unhideWhenUsed/>
    <w:rsid w:val="00C52528"/>
  </w:style>
  <w:style w:type="paragraph" w:customStyle="1" w:styleId="xl998">
    <w:name w:val="xl998"/>
    <w:basedOn w:val="Normal"/>
    <w:rsid w:val="00C52528"/>
    <w:pPr>
      <w:autoSpaceDE/>
      <w:autoSpaceDN/>
      <w:spacing w:before="100" w:beforeAutospacing="1" w:after="100" w:afterAutospacing="1"/>
    </w:pPr>
    <w:rPr>
      <w:sz w:val="16"/>
      <w:szCs w:val="16"/>
      <w:lang w:val="es-MX" w:eastAsia="es-MX"/>
    </w:rPr>
  </w:style>
  <w:style w:type="paragraph" w:customStyle="1" w:styleId="xl999">
    <w:name w:val="xl999"/>
    <w:basedOn w:val="Normal"/>
    <w:rsid w:val="00C52528"/>
    <w:pPr>
      <w:pBdr>
        <w:top w:val="single" w:sz="4" w:space="0" w:color="000000"/>
        <w:left w:val="single" w:sz="4" w:space="0" w:color="000000"/>
        <w:right w:val="single" w:sz="4" w:space="0" w:color="000000"/>
      </w:pBdr>
      <w:shd w:val="clear" w:color="CCCCFF" w:fill="DCE6F1"/>
      <w:autoSpaceDE/>
      <w:autoSpaceDN/>
      <w:spacing w:before="100" w:beforeAutospacing="1" w:after="100" w:afterAutospacing="1"/>
      <w:jc w:val="center"/>
      <w:textAlignment w:val="center"/>
    </w:pPr>
    <w:rPr>
      <w:b/>
      <w:bCs/>
      <w:sz w:val="16"/>
      <w:szCs w:val="16"/>
      <w:lang w:val="es-MX" w:eastAsia="es-MX"/>
    </w:rPr>
  </w:style>
  <w:style w:type="paragraph" w:customStyle="1" w:styleId="xl1000">
    <w:name w:val="xl1000"/>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MX" w:eastAsia="es-MX"/>
    </w:rPr>
  </w:style>
  <w:style w:type="paragraph" w:customStyle="1" w:styleId="xl1001">
    <w:name w:val="xl1001"/>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2">
    <w:name w:val="xl1002"/>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MX" w:eastAsia="es-MX"/>
    </w:rPr>
  </w:style>
  <w:style w:type="paragraph" w:customStyle="1" w:styleId="xl1003">
    <w:name w:val="xl1003"/>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4">
    <w:name w:val="xl1004"/>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MX" w:eastAsia="es-MX"/>
    </w:rPr>
  </w:style>
  <w:style w:type="paragraph" w:customStyle="1" w:styleId="xl1005">
    <w:name w:val="xl1005"/>
    <w:basedOn w:val="Normal"/>
    <w:rsid w:val="00C52528"/>
    <w:pPr>
      <w:autoSpaceDE/>
      <w:autoSpaceDN/>
      <w:spacing w:before="100" w:beforeAutospacing="1" w:after="100" w:afterAutospacing="1"/>
      <w:jc w:val="center"/>
      <w:textAlignment w:val="center"/>
    </w:pPr>
    <w:rPr>
      <w:sz w:val="16"/>
      <w:szCs w:val="16"/>
      <w:lang w:val="es-MX" w:eastAsia="es-MX"/>
    </w:rPr>
  </w:style>
  <w:style w:type="paragraph" w:customStyle="1" w:styleId="xl1006">
    <w:name w:val="xl1006"/>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MX" w:eastAsia="es-MX"/>
    </w:rPr>
  </w:style>
  <w:style w:type="paragraph" w:customStyle="1" w:styleId="xl1007">
    <w:name w:val="xl1007"/>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MX" w:eastAsia="es-MX"/>
    </w:rPr>
  </w:style>
  <w:style w:type="paragraph" w:customStyle="1" w:styleId="xl1008">
    <w:name w:val="xl1008"/>
    <w:basedOn w:val="Normal"/>
    <w:rsid w:val="00C52528"/>
    <w:pPr>
      <w:pBdr>
        <w:left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MX" w:eastAsia="es-MX"/>
    </w:rPr>
  </w:style>
  <w:style w:type="paragraph" w:customStyle="1" w:styleId="xl1009">
    <w:name w:val="xl1009"/>
    <w:basedOn w:val="Normal"/>
    <w:rsid w:val="00C52528"/>
    <w:pPr>
      <w:autoSpaceDE/>
      <w:autoSpaceDN/>
      <w:spacing w:before="100" w:beforeAutospacing="1" w:after="100" w:afterAutospacing="1"/>
      <w:jc w:val="center"/>
    </w:pPr>
    <w:rPr>
      <w:sz w:val="16"/>
      <w:szCs w:val="16"/>
      <w:lang w:val="es-MX" w:eastAsia="es-MX"/>
    </w:rPr>
  </w:style>
  <w:style w:type="paragraph" w:customStyle="1" w:styleId="xl1010">
    <w:name w:val="xl1010"/>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MX" w:eastAsia="es-MX"/>
    </w:rPr>
  </w:style>
  <w:style w:type="paragraph" w:customStyle="1" w:styleId="xl1011">
    <w:name w:val="xl1011"/>
    <w:basedOn w:val="Normal"/>
    <w:rsid w:val="00C52528"/>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MX" w:eastAsia="es-MX"/>
    </w:rPr>
  </w:style>
  <w:style w:type="paragraph" w:customStyle="1" w:styleId="xl1012">
    <w:name w:val="xl1012"/>
    <w:basedOn w:val="Normal"/>
    <w:rsid w:val="00C52528"/>
    <w:pPr>
      <w:autoSpaceDE/>
      <w:autoSpaceDN/>
      <w:spacing w:before="100" w:beforeAutospacing="1" w:after="100" w:afterAutospacing="1"/>
      <w:jc w:val="center"/>
    </w:pPr>
    <w:rPr>
      <w:sz w:val="16"/>
      <w:szCs w:val="16"/>
      <w:lang w:val="es-MX" w:eastAsia="es-MX"/>
    </w:rPr>
  </w:style>
  <w:style w:type="paragraph" w:customStyle="1" w:styleId="xl1013">
    <w:name w:val="xl1013"/>
    <w:basedOn w:val="Normal"/>
    <w:rsid w:val="00C52528"/>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sz w:val="16"/>
      <w:szCs w:val="16"/>
      <w:lang w:val="es-MX" w:eastAsia="es-MX"/>
    </w:rPr>
  </w:style>
  <w:style w:type="paragraph" w:customStyle="1" w:styleId="xl1014">
    <w:name w:val="xl1014"/>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MX" w:eastAsia="es-MX"/>
    </w:rPr>
  </w:style>
  <w:style w:type="paragraph" w:customStyle="1" w:styleId="xl1015">
    <w:name w:val="xl1015"/>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MX" w:eastAsia="es-MX"/>
    </w:rPr>
  </w:style>
  <w:style w:type="paragraph" w:customStyle="1" w:styleId="xl1016">
    <w:name w:val="xl1016"/>
    <w:basedOn w:val="Normal"/>
    <w:rsid w:val="00C5252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MX" w:eastAsia="es-MX"/>
    </w:rPr>
  </w:style>
  <w:style w:type="numbering" w:customStyle="1" w:styleId="Sinlista6">
    <w:name w:val="Sin lista6"/>
    <w:next w:val="Sinlista"/>
    <w:uiPriority w:val="99"/>
    <w:semiHidden/>
    <w:unhideWhenUsed/>
    <w:rsid w:val="00063FB8"/>
  </w:style>
  <w:style w:type="numbering" w:customStyle="1" w:styleId="Sinlista15">
    <w:name w:val="Sin lista15"/>
    <w:next w:val="Sinlista"/>
    <w:uiPriority w:val="99"/>
    <w:semiHidden/>
    <w:unhideWhenUsed/>
    <w:rsid w:val="00063FB8"/>
  </w:style>
  <w:style w:type="numbering" w:customStyle="1" w:styleId="Sinlista114">
    <w:name w:val="Sin lista114"/>
    <w:next w:val="Sinlista"/>
    <w:uiPriority w:val="99"/>
    <w:semiHidden/>
    <w:unhideWhenUsed/>
    <w:rsid w:val="00063FB8"/>
  </w:style>
  <w:style w:type="table" w:customStyle="1" w:styleId="Tablaconcuadrcula7">
    <w:name w:val="Tabla con cuadrícula7"/>
    <w:basedOn w:val="Tablanormal"/>
    <w:next w:val="Tablaconcuadrcula"/>
    <w:uiPriority w:val="59"/>
    <w:rsid w:val="00063FB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rsid w:val="00063FB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39"/>
    <w:rsid w:val="00063FB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39"/>
    <w:rsid w:val="00063FB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063FB8"/>
  </w:style>
  <w:style w:type="table" w:customStyle="1" w:styleId="Tablaconcuadrcula114">
    <w:name w:val="Tabla con cuadrícula114"/>
    <w:basedOn w:val="Tablanormal"/>
    <w:next w:val="Tablaconcuadrcula"/>
    <w:uiPriority w:val="39"/>
    <w:rsid w:val="00063FB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063FB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b4swqgx57">
    <w:name w:val="markb4swqgx57"/>
    <w:basedOn w:val="Fuentedeprrafopredeter"/>
    <w:rsid w:val="00063FB8"/>
  </w:style>
  <w:style w:type="character" w:customStyle="1" w:styleId="marke8nkpysth">
    <w:name w:val="marke8nkpysth"/>
    <w:basedOn w:val="Fuentedeprrafopredeter"/>
    <w:rsid w:val="00063FB8"/>
  </w:style>
  <w:style w:type="character" w:customStyle="1" w:styleId="mark7rmyym8k6">
    <w:name w:val="mark7rmyym8k6"/>
    <w:basedOn w:val="Fuentedeprrafopredeter"/>
    <w:rsid w:val="00063FB8"/>
  </w:style>
  <w:style w:type="character" w:customStyle="1" w:styleId="mark4yprbyv8t">
    <w:name w:val="mark4yprbyv8t"/>
    <w:basedOn w:val="Fuentedeprrafopredeter"/>
    <w:rsid w:val="00063FB8"/>
  </w:style>
  <w:style w:type="character" w:customStyle="1" w:styleId="UnresolvedMention1">
    <w:name w:val="Unresolved Mention1"/>
    <w:basedOn w:val="Fuentedeprrafopredeter"/>
    <w:uiPriority w:val="99"/>
    <w:semiHidden/>
    <w:unhideWhenUsed/>
    <w:rsid w:val="00063FB8"/>
    <w:rPr>
      <w:color w:val="605E5C"/>
      <w:shd w:val="clear" w:color="auto" w:fill="E1DFDD"/>
    </w:rPr>
  </w:style>
  <w:style w:type="numbering" w:customStyle="1" w:styleId="Sinlista7">
    <w:name w:val="Sin lista7"/>
    <w:next w:val="Sinlista"/>
    <w:uiPriority w:val="99"/>
    <w:semiHidden/>
    <w:unhideWhenUsed/>
    <w:rsid w:val="008E602D"/>
  </w:style>
  <w:style w:type="numbering" w:customStyle="1" w:styleId="Sinlista16">
    <w:name w:val="Sin lista16"/>
    <w:next w:val="Sinlista"/>
    <w:uiPriority w:val="99"/>
    <w:semiHidden/>
    <w:unhideWhenUsed/>
    <w:rsid w:val="008E602D"/>
  </w:style>
  <w:style w:type="numbering" w:customStyle="1" w:styleId="Sinlista115">
    <w:name w:val="Sin lista115"/>
    <w:next w:val="Sinlista"/>
    <w:uiPriority w:val="99"/>
    <w:semiHidden/>
    <w:unhideWhenUsed/>
    <w:rsid w:val="008E602D"/>
  </w:style>
  <w:style w:type="table" w:customStyle="1" w:styleId="Tablaconcuadrcula8">
    <w:name w:val="Tabla con cuadrícula8"/>
    <w:basedOn w:val="Tablanormal"/>
    <w:next w:val="Tablaconcuadrcula"/>
    <w:uiPriority w:val="39"/>
    <w:rsid w:val="008E602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rsid w:val="008E602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39"/>
    <w:rsid w:val="008E602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39"/>
    <w:rsid w:val="008E602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8E602D"/>
  </w:style>
  <w:style w:type="table" w:customStyle="1" w:styleId="Tablaconcuadrcula115">
    <w:name w:val="Tabla con cuadrícula115"/>
    <w:basedOn w:val="Tablanormal"/>
    <w:next w:val="Tablaconcuadrcula"/>
    <w:uiPriority w:val="39"/>
    <w:rsid w:val="008E602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8E602D"/>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251857"/>
  </w:style>
  <w:style w:type="numbering" w:customStyle="1" w:styleId="Sinlista17">
    <w:name w:val="Sin lista17"/>
    <w:next w:val="Sinlista"/>
    <w:uiPriority w:val="99"/>
    <w:semiHidden/>
    <w:unhideWhenUsed/>
    <w:rsid w:val="00251857"/>
  </w:style>
  <w:style w:type="numbering" w:customStyle="1" w:styleId="Sinlista116">
    <w:name w:val="Sin lista116"/>
    <w:next w:val="Sinlista"/>
    <w:uiPriority w:val="99"/>
    <w:semiHidden/>
    <w:unhideWhenUsed/>
    <w:rsid w:val="00251857"/>
  </w:style>
  <w:style w:type="table" w:customStyle="1" w:styleId="Tablaconcuadrcula9">
    <w:name w:val="Tabla con cuadrícula9"/>
    <w:basedOn w:val="Tablanormal"/>
    <w:next w:val="Tablaconcuadrcula"/>
    <w:uiPriority w:val="39"/>
    <w:rsid w:val="0025185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25185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39"/>
    <w:rsid w:val="0025185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39"/>
    <w:rsid w:val="0025185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251857"/>
  </w:style>
  <w:style w:type="table" w:customStyle="1" w:styleId="Tablaconcuadrcula116">
    <w:name w:val="Tabla con cuadrícula116"/>
    <w:basedOn w:val="Tablanormal"/>
    <w:next w:val="Tablaconcuadrcula"/>
    <w:uiPriority w:val="39"/>
    <w:rsid w:val="0025185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8Car">
    <w:name w:val="Título 8 Car"/>
    <w:basedOn w:val="Fuentedeprrafopredeter"/>
    <w:link w:val="Ttulo8"/>
    <w:uiPriority w:val="9"/>
    <w:rsid w:val="006B360B"/>
    <w:rPr>
      <w:rFonts w:asciiTheme="majorHAnsi" w:eastAsiaTheme="majorEastAsia" w:hAnsiTheme="majorHAnsi" w:cstheme="majorBidi"/>
      <w:b/>
      <w:bCs/>
      <w:i/>
      <w:iCs/>
      <w:color w:val="244061" w:themeColor="accent1" w:themeShade="80"/>
      <w:sz w:val="22"/>
      <w:szCs w:val="22"/>
      <w:lang w:val="es-ES" w:eastAsia="en-US"/>
    </w:rPr>
  </w:style>
  <w:style w:type="paragraph" w:styleId="Cita">
    <w:name w:val="Quote"/>
    <w:basedOn w:val="Normal"/>
    <w:next w:val="Normal"/>
    <w:link w:val="CitaCar"/>
    <w:uiPriority w:val="29"/>
    <w:qFormat/>
    <w:rsid w:val="006B360B"/>
    <w:pPr>
      <w:autoSpaceDE/>
      <w:autoSpaceDN/>
      <w:spacing w:before="120" w:after="120" w:line="259" w:lineRule="auto"/>
      <w:ind w:left="720"/>
    </w:pPr>
    <w:rPr>
      <w:rFonts w:asciiTheme="minorHAnsi" w:eastAsiaTheme="minorEastAsia" w:hAnsiTheme="minorHAnsi" w:cstheme="minorBidi"/>
      <w:color w:val="1F497D" w:themeColor="text2"/>
      <w:sz w:val="24"/>
      <w:szCs w:val="24"/>
      <w:lang w:val="es-ES" w:eastAsia="en-US"/>
    </w:rPr>
  </w:style>
  <w:style w:type="character" w:customStyle="1" w:styleId="CitaCar">
    <w:name w:val="Cita Car"/>
    <w:basedOn w:val="Fuentedeprrafopredeter"/>
    <w:link w:val="Cita"/>
    <w:uiPriority w:val="29"/>
    <w:rsid w:val="006B360B"/>
    <w:rPr>
      <w:rFonts w:asciiTheme="minorHAnsi" w:eastAsiaTheme="minorEastAsia" w:hAnsiTheme="minorHAnsi" w:cstheme="minorBidi"/>
      <w:color w:val="1F497D" w:themeColor="text2"/>
      <w:sz w:val="24"/>
      <w:szCs w:val="24"/>
      <w:lang w:val="es-ES" w:eastAsia="en-US"/>
    </w:rPr>
  </w:style>
  <w:style w:type="paragraph" w:styleId="Citadestacada">
    <w:name w:val="Intense Quote"/>
    <w:basedOn w:val="Normal"/>
    <w:next w:val="Normal"/>
    <w:link w:val="CitadestacadaCar"/>
    <w:uiPriority w:val="30"/>
    <w:qFormat/>
    <w:rsid w:val="006B360B"/>
    <w:pPr>
      <w:autoSpaceDE/>
      <w:autoSpaceDN/>
      <w:spacing w:before="100" w:beforeAutospacing="1" w:after="240"/>
      <w:ind w:left="720"/>
      <w:jc w:val="center"/>
    </w:pPr>
    <w:rPr>
      <w:rFonts w:asciiTheme="majorHAnsi" w:eastAsiaTheme="majorEastAsia" w:hAnsiTheme="majorHAnsi" w:cstheme="majorBidi"/>
      <w:color w:val="1F497D" w:themeColor="text2"/>
      <w:spacing w:val="-6"/>
      <w:sz w:val="32"/>
      <w:szCs w:val="32"/>
      <w:lang w:val="es-ES" w:eastAsia="en-US"/>
    </w:rPr>
  </w:style>
  <w:style w:type="character" w:customStyle="1" w:styleId="CitadestacadaCar">
    <w:name w:val="Cita destacada Car"/>
    <w:basedOn w:val="Fuentedeprrafopredeter"/>
    <w:link w:val="Citadestacada"/>
    <w:uiPriority w:val="30"/>
    <w:rsid w:val="006B360B"/>
    <w:rPr>
      <w:rFonts w:asciiTheme="majorHAnsi" w:eastAsiaTheme="majorEastAsia" w:hAnsiTheme="majorHAnsi" w:cstheme="majorBidi"/>
      <w:color w:val="1F497D" w:themeColor="text2"/>
      <w:spacing w:val="-6"/>
      <w:sz w:val="32"/>
      <w:szCs w:val="32"/>
      <w:lang w:val="es-ES" w:eastAsia="en-US"/>
    </w:rPr>
  </w:style>
  <w:style w:type="character" w:styleId="nfasissutil">
    <w:name w:val="Subtle Emphasis"/>
    <w:basedOn w:val="Fuentedeprrafopredeter"/>
    <w:uiPriority w:val="19"/>
    <w:qFormat/>
    <w:rsid w:val="006B360B"/>
    <w:rPr>
      <w:i/>
      <w:iCs/>
      <w:color w:val="595959" w:themeColor="text1" w:themeTint="A6"/>
    </w:rPr>
  </w:style>
  <w:style w:type="character" w:styleId="nfasisintenso">
    <w:name w:val="Intense Emphasis"/>
    <w:basedOn w:val="Fuentedeprrafopredeter"/>
    <w:uiPriority w:val="21"/>
    <w:qFormat/>
    <w:rsid w:val="006B360B"/>
    <w:rPr>
      <w:b/>
      <w:bCs/>
      <w:i/>
      <w:iCs/>
    </w:rPr>
  </w:style>
  <w:style w:type="character" w:styleId="Referenciasutil">
    <w:name w:val="Subtle Reference"/>
    <w:basedOn w:val="Fuentedeprrafopredeter"/>
    <w:uiPriority w:val="31"/>
    <w:qFormat/>
    <w:rsid w:val="006B360B"/>
    <w:rPr>
      <w:smallCaps/>
      <w:color w:val="595959" w:themeColor="text1" w:themeTint="A6"/>
      <w:u w:val="none" w:color="7F7F7F" w:themeColor="text1" w:themeTint="80"/>
      <w:bdr w:val="none" w:sz="0" w:space="0" w:color="auto"/>
    </w:rPr>
  </w:style>
  <w:style w:type="character" w:styleId="Referenciaintensa">
    <w:name w:val="Intense Reference"/>
    <w:basedOn w:val="Fuentedeprrafopredeter"/>
    <w:uiPriority w:val="32"/>
    <w:qFormat/>
    <w:rsid w:val="006B360B"/>
    <w:rPr>
      <w:b/>
      <w:bCs/>
      <w:smallCaps/>
      <w:color w:val="1F497D" w:themeColor="text2"/>
      <w:u w:val="single"/>
    </w:rPr>
  </w:style>
  <w:style w:type="character" w:styleId="Ttulodellibro">
    <w:name w:val="Book Title"/>
    <w:basedOn w:val="Fuentedeprrafopredeter"/>
    <w:uiPriority w:val="33"/>
    <w:qFormat/>
    <w:rsid w:val="006B360B"/>
    <w:rPr>
      <w:b/>
      <w:bCs/>
      <w:smallCaps/>
      <w:spacing w:val="10"/>
    </w:rPr>
  </w:style>
  <w:style w:type="paragraph" w:styleId="TtuloTDC">
    <w:name w:val="TOC Heading"/>
    <w:basedOn w:val="Ttulo1"/>
    <w:next w:val="Normal"/>
    <w:uiPriority w:val="39"/>
    <w:unhideWhenUsed/>
    <w:qFormat/>
    <w:rsid w:val="006B360B"/>
    <w:pPr>
      <w:spacing w:before="400" w:after="40"/>
      <w:jc w:val="left"/>
      <w:outlineLvl w:val="9"/>
    </w:pPr>
    <w:rPr>
      <w:rFonts w:asciiTheme="majorHAnsi" w:eastAsiaTheme="majorEastAsia" w:hAnsiTheme="majorHAnsi" w:cstheme="majorBidi"/>
      <w:b w:val="0"/>
      <w:bCs w:val="0"/>
      <w:color w:val="244061" w:themeColor="accent1" w:themeShade="80"/>
      <w:sz w:val="36"/>
      <w:szCs w:val="36"/>
      <w:lang w:val="es-ES" w:eastAsia="en-US"/>
    </w:rPr>
  </w:style>
  <w:style w:type="table" w:customStyle="1" w:styleId="Tablaconcuadrcula10">
    <w:name w:val="Tabla con cuadrícula10"/>
    <w:basedOn w:val="Tablanormal"/>
    <w:next w:val="Tablaconcuadrcula"/>
    <w:uiPriority w:val="39"/>
    <w:rsid w:val="0079684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AF68E3"/>
  </w:style>
  <w:style w:type="numbering" w:customStyle="1" w:styleId="Sinlista18">
    <w:name w:val="Sin lista18"/>
    <w:next w:val="Sinlista"/>
    <w:uiPriority w:val="99"/>
    <w:semiHidden/>
    <w:unhideWhenUsed/>
    <w:rsid w:val="00AF68E3"/>
  </w:style>
  <w:style w:type="numbering" w:customStyle="1" w:styleId="Sinlista117">
    <w:name w:val="Sin lista117"/>
    <w:next w:val="Sinlista"/>
    <w:uiPriority w:val="99"/>
    <w:semiHidden/>
    <w:unhideWhenUsed/>
    <w:rsid w:val="00AF68E3"/>
  </w:style>
  <w:style w:type="table" w:customStyle="1" w:styleId="Tablaconcuadrcula18">
    <w:name w:val="Tabla con cuadrícula18"/>
    <w:basedOn w:val="Tablanormal"/>
    <w:next w:val="Tablaconcuadrcula"/>
    <w:uiPriority w:val="39"/>
    <w:rsid w:val="00AF68E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AF68E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39"/>
    <w:rsid w:val="00AF68E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39"/>
    <w:rsid w:val="00AF68E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AF68E3"/>
  </w:style>
  <w:style w:type="table" w:customStyle="1" w:styleId="Tablaconcuadrcula117">
    <w:name w:val="Tabla con cuadrícula117"/>
    <w:basedOn w:val="Tablanormal"/>
    <w:next w:val="Tablaconcuadrcula"/>
    <w:uiPriority w:val="39"/>
    <w:rsid w:val="00AF68E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39"/>
    <w:rsid w:val="00AF68E3"/>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AF68E3"/>
  </w:style>
  <w:style w:type="table" w:customStyle="1" w:styleId="TableNormal1">
    <w:name w:val="Table Normal1"/>
    <w:uiPriority w:val="2"/>
    <w:semiHidden/>
    <w:unhideWhenUsed/>
    <w:qFormat/>
    <w:rsid w:val="00AF68E3"/>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F68E3"/>
    <w:pPr>
      <w:widowControl w:val="0"/>
      <w:autoSpaceDE/>
      <w:autoSpaceDN/>
    </w:pPr>
    <w:rPr>
      <w:rFonts w:ascii="Calibri" w:eastAsia="Calibri" w:hAnsi="Calibri" w:cs="Times New Roman"/>
      <w:sz w:val="22"/>
      <w:szCs w:val="22"/>
      <w:lang w:val="en-US" w:eastAsia="en-US"/>
    </w:rPr>
  </w:style>
  <w:style w:type="table" w:styleId="Tablaconcuadrcula80">
    <w:name w:val="Table Grid 8"/>
    <w:basedOn w:val="Tablanormal"/>
    <w:rsid w:val="00AF68E3"/>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TextoindependienteCar1">
    <w:name w:val="Texto independiente Car1"/>
    <w:aliases w:val="bt Car1,TextindepT2 Car1,Table Bullet 1 Car1,body text Car1,body tesx Car1,contents Car1,TABLA DE CONTENIDO 3 Car1,EHPT Car1,Body Text2 Car1,ändrad Car1"/>
    <w:basedOn w:val="Fuentedeprrafopredeter"/>
    <w:uiPriority w:val="1"/>
    <w:rsid w:val="00AF68E3"/>
  </w:style>
  <w:style w:type="table" w:customStyle="1" w:styleId="Tablaconcuadrcula51">
    <w:name w:val="Tabla con cuadrícula51"/>
    <w:basedOn w:val="Tablanormal"/>
    <w:uiPriority w:val="59"/>
    <w:rsid w:val="00AF68E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39"/>
    <w:rsid w:val="00AF68E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AF68E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uiPriority w:val="59"/>
    <w:rsid w:val="00AF68E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uiPriority w:val="39"/>
    <w:rsid w:val="00AF68E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uiPriority w:val="59"/>
    <w:rsid w:val="00AF68E3"/>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5">
    <w:name w:val="Table Normal115"/>
    <w:uiPriority w:val="2"/>
    <w:semiHidden/>
    <w:qFormat/>
    <w:rsid w:val="00AF68E3"/>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
    <w:name w:val="Tabla con cuadrícula 81"/>
    <w:basedOn w:val="Tablanormal"/>
    <w:rsid w:val="00AF68E3"/>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
    <w:name w:val="Table Normal7"/>
    <w:uiPriority w:val="2"/>
    <w:semiHidden/>
    <w:unhideWhenUsed/>
    <w:qFormat/>
    <w:rsid w:val="00AF68E3"/>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s">
    <w:name w:val="s"/>
    <w:basedOn w:val="Normal"/>
    <w:rsid w:val="00AF68E3"/>
    <w:pPr>
      <w:autoSpaceDE/>
      <w:autoSpaceDN/>
      <w:spacing w:line="160" w:lineRule="atLeast"/>
      <w:jc w:val="both"/>
    </w:pPr>
    <w:rPr>
      <w:rFonts w:ascii="Courier" w:hAnsi="Courier" w:cs="Times New Roman"/>
      <w:sz w:val="24"/>
      <w:lang w:eastAsia="es-CO"/>
    </w:rPr>
  </w:style>
  <w:style w:type="character" w:customStyle="1" w:styleId="TextodegloboCar1">
    <w:name w:val="Texto de globo Car1"/>
    <w:basedOn w:val="Fuentedeprrafopredeter"/>
    <w:uiPriority w:val="99"/>
    <w:rsid w:val="00AF68E3"/>
    <w:rPr>
      <w:rFonts w:ascii="Segoe UI" w:eastAsia="Cambria" w:hAnsi="Segoe UI" w:cs="Segoe UI"/>
      <w:sz w:val="18"/>
      <w:szCs w:val="18"/>
      <w:lang w:val="es-ES_tradnl"/>
    </w:rPr>
  </w:style>
  <w:style w:type="paragraph" w:customStyle="1" w:styleId="Style7">
    <w:name w:val="Style7"/>
    <w:basedOn w:val="Normal"/>
    <w:rsid w:val="00AF68E3"/>
    <w:pPr>
      <w:widowControl w:val="0"/>
      <w:adjustRightInd w:val="0"/>
    </w:pPr>
    <w:rPr>
      <w:sz w:val="24"/>
      <w:szCs w:val="24"/>
      <w:lang w:val="es-ES"/>
    </w:rPr>
  </w:style>
  <w:style w:type="character" w:customStyle="1" w:styleId="FontStyle82">
    <w:name w:val="Font Style82"/>
    <w:basedOn w:val="Fuentedeprrafopredeter"/>
    <w:rsid w:val="00AF68E3"/>
    <w:rPr>
      <w:rFonts w:ascii="Arial" w:hAnsi="Arial" w:cs="Arial"/>
      <w:b/>
      <w:bCs/>
      <w:sz w:val="42"/>
      <w:szCs w:val="42"/>
    </w:rPr>
  </w:style>
  <w:style w:type="character" w:customStyle="1" w:styleId="FontStyle91">
    <w:name w:val="Font Style91"/>
    <w:basedOn w:val="Fuentedeprrafopredeter"/>
    <w:rsid w:val="00AF68E3"/>
    <w:rPr>
      <w:rFonts w:ascii="Arial" w:hAnsi="Arial" w:cs="Arial"/>
      <w:sz w:val="22"/>
      <w:szCs w:val="22"/>
    </w:rPr>
  </w:style>
  <w:style w:type="paragraph" w:customStyle="1" w:styleId="Style44">
    <w:name w:val="Style44"/>
    <w:basedOn w:val="Normal"/>
    <w:rsid w:val="00AF68E3"/>
    <w:pPr>
      <w:widowControl w:val="0"/>
      <w:adjustRightInd w:val="0"/>
      <w:spacing w:line="276" w:lineRule="exact"/>
      <w:ind w:hanging="350"/>
      <w:jc w:val="both"/>
    </w:pPr>
    <w:rPr>
      <w:sz w:val="24"/>
      <w:szCs w:val="24"/>
      <w:lang w:val="es-ES"/>
    </w:rPr>
  </w:style>
  <w:style w:type="character" w:customStyle="1" w:styleId="Textoindependiente2Car1">
    <w:name w:val="Texto independiente 2 Car1"/>
    <w:basedOn w:val="Fuentedeprrafopredeter"/>
    <w:uiPriority w:val="99"/>
    <w:semiHidden/>
    <w:rsid w:val="00AF68E3"/>
    <w:rPr>
      <w:rFonts w:ascii="Cambria" w:eastAsia="Cambria" w:hAnsi="Cambria" w:cs="Times New Roman"/>
      <w:sz w:val="24"/>
      <w:szCs w:val="24"/>
      <w:lang w:val="es-ES_tradnl"/>
    </w:rPr>
  </w:style>
  <w:style w:type="paragraph" w:customStyle="1" w:styleId="Textoindependiente31">
    <w:name w:val="Texto independiente 31"/>
    <w:basedOn w:val="Normal"/>
    <w:uiPriority w:val="99"/>
    <w:rsid w:val="00AF68E3"/>
    <w:pPr>
      <w:autoSpaceDE/>
      <w:autoSpaceDN/>
    </w:pPr>
    <w:rPr>
      <w:rFonts w:ascii="Times New Roman" w:hAnsi="Times New Roman" w:cs="Times New Roman"/>
      <w:sz w:val="28"/>
      <w:szCs w:val="24"/>
      <w:lang w:val="es-CO"/>
    </w:rPr>
  </w:style>
  <w:style w:type="paragraph" w:styleId="TDC1">
    <w:name w:val="toc 1"/>
    <w:basedOn w:val="Normal"/>
    <w:next w:val="Normal"/>
    <w:autoRedefine/>
    <w:unhideWhenUsed/>
    <w:rsid w:val="00AF68E3"/>
    <w:pPr>
      <w:tabs>
        <w:tab w:val="left" w:pos="851"/>
        <w:tab w:val="right" w:leader="dot" w:pos="9397"/>
      </w:tabs>
      <w:autoSpaceDE/>
      <w:autoSpaceDN/>
      <w:jc w:val="both"/>
    </w:pPr>
    <w:rPr>
      <w:rFonts w:cs="Times New Roman"/>
      <w:sz w:val="24"/>
      <w:szCs w:val="22"/>
      <w:lang w:val="es-ES" w:eastAsia="en-US" w:bidi="en-US"/>
    </w:rPr>
  </w:style>
  <w:style w:type="character" w:customStyle="1" w:styleId="SangradetextonormalCar1">
    <w:name w:val="Sangría de texto normal Car1"/>
    <w:aliases w:val="Car1 Car1"/>
    <w:basedOn w:val="Fuentedeprrafopredeter"/>
    <w:uiPriority w:val="99"/>
    <w:rsid w:val="00AF68E3"/>
    <w:rPr>
      <w:rFonts w:ascii="Cambria" w:eastAsia="Cambria" w:hAnsi="Cambria" w:cs="Times New Roman"/>
      <w:sz w:val="24"/>
      <w:szCs w:val="24"/>
      <w:lang w:val="es-ES_tradnl"/>
    </w:rPr>
  </w:style>
  <w:style w:type="paragraph" w:customStyle="1" w:styleId="Style3">
    <w:name w:val="Style3"/>
    <w:basedOn w:val="Normal"/>
    <w:rsid w:val="00AF68E3"/>
    <w:pPr>
      <w:widowControl w:val="0"/>
      <w:adjustRightInd w:val="0"/>
      <w:spacing w:line="276" w:lineRule="exact"/>
      <w:jc w:val="both"/>
    </w:pPr>
    <w:rPr>
      <w:sz w:val="24"/>
      <w:szCs w:val="24"/>
      <w:lang w:val="es-ES"/>
    </w:rPr>
  </w:style>
  <w:style w:type="paragraph" w:customStyle="1" w:styleId="Style8">
    <w:name w:val="Style8"/>
    <w:basedOn w:val="Normal"/>
    <w:rsid w:val="00AF68E3"/>
    <w:pPr>
      <w:widowControl w:val="0"/>
      <w:adjustRightInd w:val="0"/>
      <w:spacing w:line="326" w:lineRule="exact"/>
      <w:ind w:hanging="120"/>
      <w:jc w:val="both"/>
    </w:pPr>
    <w:rPr>
      <w:sz w:val="24"/>
      <w:szCs w:val="24"/>
      <w:lang w:val="es-ES"/>
    </w:rPr>
  </w:style>
  <w:style w:type="paragraph" w:customStyle="1" w:styleId="Style14">
    <w:name w:val="Style14"/>
    <w:basedOn w:val="Normal"/>
    <w:rsid w:val="00AF68E3"/>
    <w:pPr>
      <w:widowControl w:val="0"/>
      <w:adjustRightInd w:val="0"/>
    </w:pPr>
    <w:rPr>
      <w:sz w:val="24"/>
      <w:szCs w:val="24"/>
      <w:lang w:val="es-ES"/>
    </w:rPr>
  </w:style>
  <w:style w:type="paragraph" w:customStyle="1" w:styleId="Style32">
    <w:name w:val="Style32"/>
    <w:basedOn w:val="Normal"/>
    <w:rsid w:val="00AF68E3"/>
    <w:pPr>
      <w:widowControl w:val="0"/>
      <w:adjustRightInd w:val="0"/>
      <w:spacing w:line="286" w:lineRule="exact"/>
      <w:ind w:hanging="355"/>
      <w:jc w:val="both"/>
    </w:pPr>
    <w:rPr>
      <w:sz w:val="24"/>
      <w:szCs w:val="24"/>
      <w:lang w:val="es-ES"/>
    </w:rPr>
  </w:style>
  <w:style w:type="paragraph" w:customStyle="1" w:styleId="Style43">
    <w:name w:val="Style43"/>
    <w:basedOn w:val="Normal"/>
    <w:rsid w:val="00AF68E3"/>
    <w:pPr>
      <w:widowControl w:val="0"/>
      <w:adjustRightInd w:val="0"/>
      <w:spacing w:line="254" w:lineRule="exact"/>
      <w:jc w:val="both"/>
    </w:pPr>
    <w:rPr>
      <w:sz w:val="24"/>
      <w:szCs w:val="24"/>
      <w:lang w:val="es-ES"/>
    </w:rPr>
  </w:style>
  <w:style w:type="paragraph" w:customStyle="1" w:styleId="Style56">
    <w:name w:val="Style56"/>
    <w:basedOn w:val="Normal"/>
    <w:uiPriority w:val="99"/>
    <w:rsid w:val="00AF68E3"/>
    <w:pPr>
      <w:widowControl w:val="0"/>
      <w:adjustRightInd w:val="0"/>
      <w:spacing w:line="250" w:lineRule="exact"/>
      <w:ind w:hanging="370"/>
    </w:pPr>
    <w:rPr>
      <w:sz w:val="24"/>
      <w:szCs w:val="24"/>
      <w:lang w:val="es-ES"/>
    </w:rPr>
  </w:style>
  <w:style w:type="character" w:customStyle="1" w:styleId="FontStyle79">
    <w:name w:val="Font Style79"/>
    <w:basedOn w:val="Fuentedeprrafopredeter"/>
    <w:rsid w:val="00AF68E3"/>
    <w:rPr>
      <w:rFonts w:ascii="Arial" w:hAnsi="Arial" w:cs="Arial"/>
      <w:spacing w:val="10"/>
      <w:sz w:val="22"/>
      <w:szCs w:val="22"/>
    </w:rPr>
  </w:style>
  <w:style w:type="character" w:customStyle="1" w:styleId="FontStyle90">
    <w:name w:val="Font Style90"/>
    <w:basedOn w:val="Fuentedeprrafopredeter"/>
    <w:rsid w:val="00AF68E3"/>
    <w:rPr>
      <w:rFonts w:ascii="Sylfaen" w:hAnsi="Sylfaen" w:cs="Sylfaen"/>
      <w:sz w:val="20"/>
      <w:szCs w:val="20"/>
    </w:rPr>
  </w:style>
  <w:style w:type="character" w:customStyle="1" w:styleId="FontStyle92">
    <w:name w:val="Font Style92"/>
    <w:basedOn w:val="Fuentedeprrafopredeter"/>
    <w:rsid w:val="00AF68E3"/>
    <w:rPr>
      <w:rFonts w:ascii="Garamond" w:hAnsi="Garamond" w:cs="Garamond"/>
      <w:b/>
      <w:bCs/>
      <w:i/>
      <w:iCs/>
      <w:spacing w:val="10"/>
      <w:sz w:val="24"/>
      <w:szCs w:val="24"/>
    </w:rPr>
  </w:style>
  <w:style w:type="character" w:customStyle="1" w:styleId="inlinetitle">
    <w:name w:val="inline_title"/>
    <w:basedOn w:val="Fuentedeprrafopredeter"/>
    <w:rsid w:val="00AF68E3"/>
  </w:style>
  <w:style w:type="character" w:customStyle="1" w:styleId="Textoindependiente3Car1">
    <w:name w:val="Texto independiente 3 Car1"/>
    <w:basedOn w:val="Fuentedeprrafopredeter"/>
    <w:uiPriority w:val="99"/>
    <w:semiHidden/>
    <w:rsid w:val="00AF68E3"/>
    <w:rPr>
      <w:rFonts w:ascii="Cambria" w:eastAsia="Cambria" w:hAnsi="Cambria" w:cs="Times New Roman"/>
      <w:sz w:val="16"/>
      <w:szCs w:val="16"/>
      <w:lang w:val="es-ES_tradnl"/>
    </w:rPr>
  </w:style>
  <w:style w:type="character" w:customStyle="1" w:styleId="cuerpodetexto1">
    <w:name w:val="cuerpodetexto1"/>
    <w:basedOn w:val="Fuentedeprrafopredeter"/>
    <w:rsid w:val="00AF68E3"/>
    <w:rPr>
      <w:rFonts w:ascii="Verdana" w:hAnsi="Verdana" w:hint="default"/>
      <w:color w:val="000000"/>
      <w:sz w:val="15"/>
      <w:szCs w:val="15"/>
    </w:rPr>
  </w:style>
  <w:style w:type="paragraph" w:customStyle="1" w:styleId="Style4">
    <w:name w:val="Style4"/>
    <w:basedOn w:val="Normal"/>
    <w:uiPriority w:val="99"/>
    <w:rsid w:val="00AF68E3"/>
    <w:pPr>
      <w:widowControl w:val="0"/>
      <w:adjustRightInd w:val="0"/>
      <w:spacing w:line="276" w:lineRule="exact"/>
      <w:jc w:val="both"/>
    </w:pPr>
    <w:rPr>
      <w:sz w:val="24"/>
      <w:szCs w:val="24"/>
      <w:lang w:val="es-ES"/>
    </w:rPr>
  </w:style>
  <w:style w:type="character" w:customStyle="1" w:styleId="FontStyle28">
    <w:name w:val="Font Style28"/>
    <w:basedOn w:val="Fuentedeprrafopredeter"/>
    <w:uiPriority w:val="99"/>
    <w:rsid w:val="00AF68E3"/>
    <w:rPr>
      <w:rFonts w:ascii="Arial" w:hAnsi="Arial" w:cs="Arial"/>
      <w:sz w:val="22"/>
      <w:szCs w:val="22"/>
    </w:rPr>
  </w:style>
  <w:style w:type="paragraph" w:customStyle="1" w:styleId="Style15">
    <w:name w:val="Style15"/>
    <w:basedOn w:val="Normal"/>
    <w:uiPriority w:val="99"/>
    <w:rsid w:val="00AF68E3"/>
    <w:pPr>
      <w:widowControl w:val="0"/>
      <w:adjustRightInd w:val="0"/>
      <w:spacing w:line="276" w:lineRule="exact"/>
    </w:pPr>
    <w:rPr>
      <w:sz w:val="24"/>
      <w:szCs w:val="24"/>
      <w:lang w:val="es-ES"/>
    </w:rPr>
  </w:style>
  <w:style w:type="character" w:customStyle="1" w:styleId="FontStyle27">
    <w:name w:val="Font Style27"/>
    <w:basedOn w:val="Fuentedeprrafopredeter"/>
    <w:uiPriority w:val="99"/>
    <w:rsid w:val="00AF68E3"/>
    <w:rPr>
      <w:rFonts w:ascii="Arial" w:hAnsi="Arial" w:cs="Arial"/>
      <w:b/>
      <w:bCs/>
      <w:sz w:val="22"/>
      <w:szCs w:val="22"/>
    </w:rPr>
  </w:style>
  <w:style w:type="character" w:customStyle="1" w:styleId="FontStyle99">
    <w:name w:val="Font Style99"/>
    <w:basedOn w:val="Fuentedeprrafopredeter"/>
    <w:uiPriority w:val="99"/>
    <w:rsid w:val="00AF68E3"/>
    <w:rPr>
      <w:rFonts w:ascii="Arial" w:hAnsi="Arial" w:cs="Arial"/>
      <w:sz w:val="20"/>
      <w:szCs w:val="20"/>
    </w:rPr>
  </w:style>
  <w:style w:type="paragraph" w:customStyle="1" w:styleId="Style57">
    <w:name w:val="Style57"/>
    <w:basedOn w:val="Normal"/>
    <w:uiPriority w:val="99"/>
    <w:rsid w:val="00AF68E3"/>
    <w:pPr>
      <w:widowControl w:val="0"/>
      <w:adjustRightInd w:val="0"/>
      <w:spacing w:line="224" w:lineRule="exact"/>
      <w:jc w:val="both"/>
    </w:pPr>
    <w:rPr>
      <w:rFonts w:ascii="Times New Roman" w:hAnsi="Times New Roman" w:cs="Times New Roman"/>
      <w:sz w:val="24"/>
      <w:szCs w:val="24"/>
      <w:lang w:val="es-CO" w:eastAsia="es-CO"/>
    </w:rPr>
  </w:style>
  <w:style w:type="paragraph" w:customStyle="1" w:styleId="Textoindependiente21">
    <w:name w:val="Texto independiente 21"/>
    <w:basedOn w:val="Normal"/>
    <w:rsid w:val="00AF68E3"/>
    <w:pPr>
      <w:overflowPunct w:val="0"/>
      <w:adjustRightInd w:val="0"/>
      <w:jc w:val="both"/>
      <w:textAlignment w:val="baseline"/>
    </w:pPr>
    <w:rPr>
      <w:rFonts w:ascii="Times New Roman" w:hAnsi="Times New Roman" w:cs="Times New Roman"/>
      <w:sz w:val="24"/>
      <w:lang w:val="es-MX"/>
    </w:rPr>
  </w:style>
  <w:style w:type="paragraph" w:customStyle="1" w:styleId="Style5">
    <w:name w:val="Style5"/>
    <w:basedOn w:val="Normal"/>
    <w:uiPriority w:val="99"/>
    <w:rsid w:val="00AF68E3"/>
    <w:pPr>
      <w:widowControl w:val="0"/>
      <w:adjustRightInd w:val="0"/>
    </w:pPr>
    <w:rPr>
      <w:rFonts w:ascii="Times New Roman" w:hAnsi="Times New Roman" w:cs="Times New Roman"/>
      <w:sz w:val="24"/>
      <w:szCs w:val="24"/>
      <w:lang w:val="es-CO" w:eastAsia="es-CO"/>
    </w:rPr>
  </w:style>
  <w:style w:type="paragraph" w:customStyle="1" w:styleId="Style18">
    <w:name w:val="Style18"/>
    <w:basedOn w:val="Normal"/>
    <w:uiPriority w:val="99"/>
    <w:rsid w:val="00AF68E3"/>
    <w:pPr>
      <w:widowControl w:val="0"/>
      <w:adjustRightInd w:val="0"/>
      <w:spacing w:line="250" w:lineRule="exact"/>
      <w:ind w:hanging="341"/>
      <w:jc w:val="both"/>
    </w:pPr>
    <w:rPr>
      <w:rFonts w:ascii="Times New Roman" w:hAnsi="Times New Roman" w:cs="Times New Roman"/>
      <w:sz w:val="24"/>
      <w:szCs w:val="24"/>
      <w:lang w:val="es-CO" w:eastAsia="es-CO"/>
    </w:rPr>
  </w:style>
  <w:style w:type="character" w:customStyle="1" w:styleId="WW-Fuentedeprrafopredeter">
    <w:name w:val="WW-Fuente de párrafo predeter."/>
    <w:rsid w:val="00AF68E3"/>
  </w:style>
  <w:style w:type="character" w:customStyle="1" w:styleId="WW8Num4z0">
    <w:name w:val="WW8Num4z0"/>
    <w:rsid w:val="00AF68E3"/>
    <w:rPr>
      <w:rFonts w:ascii="Symbol" w:hAnsi="Symbol"/>
    </w:rPr>
  </w:style>
  <w:style w:type="character" w:customStyle="1" w:styleId="WW8Num4z1">
    <w:name w:val="WW8Num4z1"/>
    <w:rsid w:val="00AF68E3"/>
    <w:rPr>
      <w:rFonts w:ascii="Courier New" w:hAnsi="Courier New"/>
    </w:rPr>
  </w:style>
  <w:style w:type="character" w:customStyle="1" w:styleId="WW8Num4z2">
    <w:name w:val="WW8Num4z2"/>
    <w:rsid w:val="00AF68E3"/>
    <w:rPr>
      <w:rFonts w:ascii="Wingdings" w:hAnsi="Wingdings"/>
    </w:rPr>
  </w:style>
  <w:style w:type="paragraph" w:customStyle="1" w:styleId="Encabezado1">
    <w:name w:val="Encabezado1"/>
    <w:basedOn w:val="Normal"/>
    <w:next w:val="Textoindependiente"/>
    <w:rsid w:val="00AF68E3"/>
    <w:pPr>
      <w:keepNext/>
      <w:suppressAutoHyphens/>
      <w:autoSpaceDE/>
      <w:autoSpaceDN/>
      <w:spacing w:before="240" w:after="120"/>
      <w:jc w:val="both"/>
    </w:pPr>
    <w:rPr>
      <w:rFonts w:cs="Times New Roman"/>
      <w:color w:val="000000"/>
      <w:sz w:val="28"/>
      <w:lang w:val="es-CO"/>
    </w:rPr>
  </w:style>
  <w:style w:type="paragraph" w:customStyle="1" w:styleId="Contenidodelatabla">
    <w:name w:val="Contenido de la tabla"/>
    <w:basedOn w:val="Textoindependiente"/>
    <w:rsid w:val="00AF68E3"/>
    <w:pPr>
      <w:suppressAutoHyphens/>
      <w:spacing w:after="120"/>
      <w:jc w:val="both"/>
    </w:pPr>
    <w:rPr>
      <w:color w:val="000000"/>
      <w:sz w:val="20"/>
      <w:lang w:val="es-CO"/>
    </w:rPr>
  </w:style>
  <w:style w:type="paragraph" w:customStyle="1" w:styleId="Encabezadodelatabla">
    <w:name w:val="Encabezado de la tabla"/>
    <w:basedOn w:val="Contenidodelatabla"/>
    <w:rsid w:val="00AF68E3"/>
    <w:pPr>
      <w:jc w:val="center"/>
    </w:pPr>
    <w:rPr>
      <w:b/>
      <w:i/>
    </w:rPr>
  </w:style>
  <w:style w:type="paragraph" w:customStyle="1" w:styleId="cuerpotexto">
    <w:name w:val="cuerpotexto"/>
    <w:basedOn w:val="Normal"/>
    <w:rsid w:val="00AF68E3"/>
    <w:pPr>
      <w:spacing w:before="28" w:after="28" w:line="220" w:lineRule="atLeast"/>
      <w:ind w:firstLine="283"/>
      <w:jc w:val="both"/>
    </w:pPr>
    <w:rPr>
      <w:rFonts w:ascii="Times New Roman" w:eastAsia="Arial Unicode MS" w:hAnsi="Times New Roman" w:cs="Times New Roman"/>
      <w:color w:val="000000"/>
      <w:sz w:val="19"/>
      <w:szCs w:val="19"/>
      <w:lang w:val="es-ES"/>
    </w:rPr>
  </w:style>
  <w:style w:type="paragraph" w:customStyle="1" w:styleId="centrar">
    <w:name w:val="centrar"/>
    <w:basedOn w:val="Normal"/>
    <w:rsid w:val="00AF68E3"/>
    <w:pPr>
      <w:spacing w:before="28" w:after="28" w:line="220" w:lineRule="atLeast"/>
      <w:jc w:val="center"/>
    </w:pPr>
    <w:rPr>
      <w:rFonts w:ascii="Times New Roman" w:eastAsia="Arial Unicode MS" w:hAnsi="Times New Roman" w:cs="Times New Roman"/>
      <w:color w:val="000000"/>
      <w:sz w:val="19"/>
      <w:szCs w:val="19"/>
      <w:lang w:val="es-ES"/>
    </w:rPr>
  </w:style>
  <w:style w:type="paragraph" w:styleId="Textosinformato">
    <w:name w:val="Plain Text"/>
    <w:basedOn w:val="Normal"/>
    <w:link w:val="TextosinformatoCar"/>
    <w:rsid w:val="00AF68E3"/>
    <w:pPr>
      <w:autoSpaceDE/>
      <w:autoSpaceDN/>
      <w:jc w:val="both"/>
    </w:pPr>
    <w:rPr>
      <w:rFonts w:ascii="Courier New" w:hAnsi="Courier New" w:cs="Courier New"/>
      <w:lang w:val="es-ES"/>
    </w:rPr>
  </w:style>
  <w:style w:type="character" w:customStyle="1" w:styleId="TextosinformatoCar">
    <w:name w:val="Texto sin formato Car"/>
    <w:basedOn w:val="Fuentedeprrafopredeter"/>
    <w:link w:val="Textosinformato"/>
    <w:rsid w:val="00AF68E3"/>
    <w:rPr>
      <w:rFonts w:ascii="Courier New" w:hAnsi="Courier New" w:cs="Courier New"/>
      <w:lang w:val="es-ES" w:eastAsia="es-ES"/>
    </w:rPr>
  </w:style>
  <w:style w:type="paragraph" w:customStyle="1" w:styleId="Textoindependiente22">
    <w:name w:val="Texto independiente 22"/>
    <w:basedOn w:val="Normal"/>
    <w:rsid w:val="00AF68E3"/>
    <w:pPr>
      <w:widowControl w:val="0"/>
      <w:suppressAutoHyphens/>
      <w:overflowPunct w:val="0"/>
      <w:autoSpaceDN/>
      <w:jc w:val="both"/>
      <w:textAlignment w:val="baseline"/>
    </w:pPr>
    <w:rPr>
      <w:rFonts w:ascii="Times New Roman" w:eastAsia="DejaVu LGC Sans" w:hAnsi="Times New Roman" w:cs="Times New Roman"/>
      <w:sz w:val="24"/>
      <w:lang w:val="es-MX" w:eastAsia="en-US"/>
    </w:rPr>
  </w:style>
  <w:style w:type="paragraph" w:customStyle="1" w:styleId="Textosinformato1">
    <w:name w:val="Texto sin formato1"/>
    <w:basedOn w:val="Normal"/>
    <w:rsid w:val="00AF68E3"/>
    <w:pPr>
      <w:widowControl w:val="0"/>
      <w:suppressAutoHyphens/>
      <w:autoSpaceDE/>
      <w:autoSpaceDN/>
      <w:jc w:val="both"/>
    </w:pPr>
    <w:rPr>
      <w:rFonts w:ascii="Consolas" w:eastAsia="DejaVu LGC Sans" w:hAnsi="Consolas" w:cs="Times New Roman"/>
      <w:sz w:val="21"/>
      <w:szCs w:val="21"/>
      <w:lang w:eastAsia="en-US"/>
    </w:rPr>
  </w:style>
  <w:style w:type="paragraph" w:styleId="TDC2">
    <w:name w:val="toc 2"/>
    <w:basedOn w:val="Normal"/>
    <w:next w:val="Normal"/>
    <w:autoRedefine/>
    <w:unhideWhenUsed/>
    <w:rsid w:val="00AF68E3"/>
    <w:pPr>
      <w:tabs>
        <w:tab w:val="left" w:pos="851"/>
        <w:tab w:val="right" w:leader="dot" w:pos="9397"/>
      </w:tabs>
      <w:autoSpaceDE/>
      <w:autoSpaceDN/>
      <w:jc w:val="both"/>
    </w:pPr>
    <w:rPr>
      <w:rFonts w:cs="Times New Roman"/>
      <w:sz w:val="24"/>
      <w:szCs w:val="22"/>
      <w:lang w:val="es-ES" w:eastAsia="en-US" w:bidi="en-US"/>
    </w:rPr>
  </w:style>
  <w:style w:type="paragraph" w:styleId="TDC3">
    <w:name w:val="toc 3"/>
    <w:basedOn w:val="Normal"/>
    <w:next w:val="Normal"/>
    <w:autoRedefine/>
    <w:unhideWhenUsed/>
    <w:rsid w:val="00AF68E3"/>
    <w:pPr>
      <w:tabs>
        <w:tab w:val="left" w:pos="851"/>
        <w:tab w:val="right" w:leader="dot" w:pos="9397"/>
      </w:tabs>
      <w:autoSpaceDE/>
      <w:autoSpaceDN/>
      <w:jc w:val="both"/>
    </w:pPr>
    <w:rPr>
      <w:rFonts w:cs="Times New Roman"/>
      <w:sz w:val="24"/>
      <w:szCs w:val="22"/>
      <w:lang w:val="es-ES" w:eastAsia="en-US" w:bidi="en-US"/>
    </w:rPr>
  </w:style>
  <w:style w:type="paragraph" w:customStyle="1" w:styleId="Sinespaciado1">
    <w:name w:val="Sin espaciado1"/>
    <w:qFormat/>
    <w:rsid w:val="00AF68E3"/>
    <w:rPr>
      <w:rFonts w:ascii="Calibri" w:eastAsia="MS Mincho" w:hAnsi="Calibri"/>
      <w:sz w:val="22"/>
      <w:szCs w:val="22"/>
      <w:lang w:val="en-US" w:eastAsia="zh-CN"/>
    </w:rPr>
  </w:style>
  <w:style w:type="table" w:customStyle="1" w:styleId="Tablaconcuadrcula1141">
    <w:name w:val="Tabla con cuadrícula1141"/>
    <w:basedOn w:val="Tablanormal"/>
    <w:next w:val="Tablaconcuadrcula"/>
    <w:uiPriority w:val="39"/>
    <w:rsid w:val="00AF68E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
    <w:name w:val="Tabla con cuadrícula11411"/>
    <w:basedOn w:val="Tablanormal"/>
    <w:next w:val="Tablaconcuadrcula"/>
    <w:uiPriority w:val="39"/>
    <w:rsid w:val="00E8158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A256DF"/>
  </w:style>
  <w:style w:type="numbering" w:customStyle="1" w:styleId="Sinlista19">
    <w:name w:val="Sin lista19"/>
    <w:next w:val="Sinlista"/>
    <w:uiPriority w:val="99"/>
    <w:semiHidden/>
    <w:unhideWhenUsed/>
    <w:rsid w:val="00A256DF"/>
  </w:style>
  <w:style w:type="numbering" w:customStyle="1" w:styleId="Sinlista118">
    <w:name w:val="Sin lista118"/>
    <w:next w:val="Sinlista"/>
    <w:uiPriority w:val="99"/>
    <w:semiHidden/>
    <w:unhideWhenUsed/>
    <w:rsid w:val="00A256DF"/>
  </w:style>
  <w:style w:type="table" w:customStyle="1" w:styleId="Tablaconcuadrcula20">
    <w:name w:val="Tabla con cuadrícula20"/>
    <w:basedOn w:val="Tablanormal"/>
    <w:next w:val="Tablaconcuadrcula"/>
    <w:uiPriority w:val="59"/>
    <w:rsid w:val="00A256D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rsid w:val="00A256D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39"/>
    <w:rsid w:val="00A256D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39"/>
    <w:rsid w:val="00A256D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emiHidden/>
    <w:unhideWhenUsed/>
    <w:rsid w:val="00A256DF"/>
  </w:style>
  <w:style w:type="table" w:customStyle="1" w:styleId="Tablaconcuadrcula118">
    <w:name w:val="Tabla con cuadrícula118"/>
    <w:basedOn w:val="Tablanormal"/>
    <w:next w:val="Tablaconcuadrcula"/>
    <w:uiPriority w:val="39"/>
    <w:rsid w:val="00A256D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39"/>
    <w:rsid w:val="00A256DF"/>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A256DF"/>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
    <w:name w:val="Tabla con cuadrícula 82"/>
    <w:basedOn w:val="Tablanormal"/>
    <w:next w:val="Tablaconcuadrcula80"/>
    <w:rsid w:val="00A256DF"/>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2">
    <w:name w:val="Tabla con cuadrícula52"/>
    <w:basedOn w:val="Tablanormal"/>
    <w:uiPriority w:val="59"/>
    <w:rsid w:val="00A256DF"/>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39"/>
    <w:rsid w:val="00A256D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A256D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uiPriority w:val="59"/>
    <w:rsid w:val="00A256D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uiPriority w:val="39"/>
    <w:rsid w:val="00A256DF"/>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uiPriority w:val="59"/>
    <w:rsid w:val="00A256DF"/>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qFormat/>
    <w:rsid w:val="00A256DF"/>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
    <w:name w:val="Tabla con cuadrícula 811"/>
    <w:basedOn w:val="Tablanormal"/>
    <w:rsid w:val="00A256DF"/>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
    <w:name w:val="Table Normal71"/>
    <w:uiPriority w:val="2"/>
    <w:semiHidden/>
    <w:unhideWhenUsed/>
    <w:qFormat/>
    <w:rsid w:val="00A256DF"/>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2">
    <w:name w:val="Tabla con cuadrícula11412"/>
    <w:basedOn w:val="Tablanormal"/>
    <w:next w:val="Tablaconcuadrcula"/>
    <w:uiPriority w:val="39"/>
    <w:rsid w:val="00A256D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
    <w:name w:val="Tabla con cuadrícula114111"/>
    <w:basedOn w:val="Tablanormal"/>
    <w:next w:val="Tablaconcuadrcula"/>
    <w:uiPriority w:val="39"/>
    <w:rsid w:val="00F150D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EA2958"/>
  </w:style>
  <w:style w:type="numbering" w:customStyle="1" w:styleId="Sinlista110">
    <w:name w:val="Sin lista110"/>
    <w:next w:val="Sinlista"/>
    <w:uiPriority w:val="99"/>
    <w:semiHidden/>
    <w:unhideWhenUsed/>
    <w:rsid w:val="00EA2958"/>
  </w:style>
  <w:style w:type="numbering" w:customStyle="1" w:styleId="Sinlista119">
    <w:name w:val="Sin lista119"/>
    <w:next w:val="Sinlista"/>
    <w:uiPriority w:val="99"/>
    <w:semiHidden/>
    <w:unhideWhenUsed/>
    <w:rsid w:val="00EA2958"/>
  </w:style>
  <w:style w:type="table" w:customStyle="1" w:styleId="Tablaconcuadrcula29">
    <w:name w:val="Tabla con cuadrícula29"/>
    <w:basedOn w:val="Tablanormal"/>
    <w:next w:val="Tablaconcuadrcula"/>
    <w:uiPriority w:val="59"/>
    <w:rsid w:val="00EA295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
    <w:name w:val="Tabla con cuadrícula119"/>
    <w:basedOn w:val="Tablanormal"/>
    <w:next w:val="Tablaconcuadrcula"/>
    <w:rsid w:val="00EA295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39"/>
    <w:rsid w:val="00EA295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uiPriority w:val="39"/>
    <w:rsid w:val="00EA295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EA2958"/>
  </w:style>
  <w:style w:type="table" w:customStyle="1" w:styleId="Tablaconcuadrcula1110">
    <w:name w:val="Tabla con cuadrícula1110"/>
    <w:basedOn w:val="Tablanormal"/>
    <w:next w:val="Tablaconcuadrcula"/>
    <w:uiPriority w:val="39"/>
    <w:rsid w:val="00EA295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39"/>
    <w:rsid w:val="00EA295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EA295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3">
    <w:name w:val="Tabla con cuadrícula 83"/>
    <w:basedOn w:val="Tablanormal"/>
    <w:next w:val="Tablaconcuadrcula80"/>
    <w:rsid w:val="00EA2958"/>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3">
    <w:name w:val="Tabla con cuadrícula53"/>
    <w:basedOn w:val="Tablanormal"/>
    <w:uiPriority w:val="59"/>
    <w:rsid w:val="00EA2958"/>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rsid w:val="00EA295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39"/>
    <w:rsid w:val="00EA295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uiPriority w:val="39"/>
    <w:rsid w:val="00EA295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uiPriority w:val="39"/>
    <w:rsid w:val="00EA2958"/>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uiPriority w:val="39"/>
    <w:rsid w:val="00EA295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qFormat/>
    <w:rsid w:val="00EA2958"/>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2">
    <w:name w:val="Tabla con cuadrícula 812"/>
    <w:basedOn w:val="Tablanormal"/>
    <w:rsid w:val="00EA2958"/>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2">
    <w:name w:val="Table Normal72"/>
    <w:uiPriority w:val="2"/>
    <w:semiHidden/>
    <w:unhideWhenUsed/>
    <w:qFormat/>
    <w:rsid w:val="00EA295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12">
    <w:name w:val="Tabla con cuadrícula114112"/>
    <w:basedOn w:val="Tablanormal"/>
    <w:next w:val="Tablaconcuadrcula"/>
    <w:uiPriority w:val="39"/>
    <w:rsid w:val="00EA295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59"/>
    <w:rsid w:val="00EA295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
    <w:name w:val="Tabla con cuadrícula40"/>
    <w:basedOn w:val="Tablanormal"/>
    <w:next w:val="Tablaconcuadrcula"/>
    <w:uiPriority w:val="59"/>
    <w:rsid w:val="00EA295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
    <w:name w:val="Tabla con cuadrícula48"/>
    <w:basedOn w:val="Tablanormal"/>
    <w:next w:val="Tablaconcuadrcula"/>
    <w:uiPriority w:val="59"/>
    <w:rsid w:val="00EA295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
    <w:name w:val="Tabla con cuadrícula49"/>
    <w:basedOn w:val="Tablanormal"/>
    <w:next w:val="Tablaconcuadrcula"/>
    <w:uiPriority w:val="59"/>
    <w:rsid w:val="00EA295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3">
    <w:name w:val="Tabla con cuadrícula114113"/>
    <w:basedOn w:val="Tablanormal"/>
    <w:next w:val="Tablaconcuadrcula"/>
    <w:uiPriority w:val="39"/>
    <w:rsid w:val="00EC739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EC739C"/>
  </w:style>
  <w:style w:type="numbering" w:customStyle="1" w:styleId="Sinlista120">
    <w:name w:val="Sin lista120"/>
    <w:next w:val="Sinlista"/>
    <w:uiPriority w:val="99"/>
    <w:semiHidden/>
    <w:unhideWhenUsed/>
    <w:rsid w:val="00EC739C"/>
  </w:style>
  <w:style w:type="numbering" w:customStyle="1" w:styleId="Sinlista1110">
    <w:name w:val="Sin lista1110"/>
    <w:next w:val="Sinlista"/>
    <w:uiPriority w:val="99"/>
    <w:semiHidden/>
    <w:unhideWhenUsed/>
    <w:rsid w:val="00EC739C"/>
  </w:style>
  <w:style w:type="table" w:customStyle="1" w:styleId="Tablaconcuadrcula50">
    <w:name w:val="Tabla con cuadrícula50"/>
    <w:basedOn w:val="Tablanormal"/>
    <w:next w:val="Tablaconcuadrcula"/>
    <w:uiPriority w:val="59"/>
    <w:rsid w:val="00EC739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0">
    <w:name w:val="Tabla con cuadrícula120"/>
    <w:basedOn w:val="Tablanormal"/>
    <w:next w:val="Tablaconcuadrcula"/>
    <w:rsid w:val="00EC73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39"/>
    <w:rsid w:val="00EC73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39"/>
    <w:rsid w:val="00EC73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0">
    <w:name w:val="Sin lista210"/>
    <w:next w:val="Sinlista"/>
    <w:uiPriority w:val="99"/>
    <w:semiHidden/>
    <w:unhideWhenUsed/>
    <w:rsid w:val="00EC739C"/>
  </w:style>
  <w:style w:type="table" w:customStyle="1" w:styleId="Tablaconcuadrcula1115">
    <w:name w:val="Tabla con cuadrícula1115"/>
    <w:basedOn w:val="Tablanormal"/>
    <w:next w:val="Tablaconcuadrcula"/>
    <w:uiPriority w:val="39"/>
    <w:rsid w:val="00EC739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0">
    <w:name w:val="Tabla con cuadrícula410"/>
    <w:basedOn w:val="Tablanormal"/>
    <w:next w:val="Tablaconcuadrcula"/>
    <w:uiPriority w:val="39"/>
    <w:rsid w:val="00EC739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EC739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4">
    <w:name w:val="Tabla con cuadrícula 84"/>
    <w:basedOn w:val="Tablanormal"/>
    <w:next w:val="Tablaconcuadrcula80"/>
    <w:rsid w:val="00EC739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4">
    <w:name w:val="Tabla con cuadrícula54"/>
    <w:basedOn w:val="Tablanormal"/>
    <w:uiPriority w:val="59"/>
    <w:rsid w:val="00EC739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rsid w:val="00EC73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uiPriority w:val="39"/>
    <w:rsid w:val="00EC73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uiPriority w:val="39"/>
    <w:rsid w:val="00EC73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uiPriority w:val="39"/>
    <w:rsid w:val="00EC739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uiPriority w:val="39"/>
    <w:rsid w:val="00EC739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qFormat/>
    <w:rsid w:val="00EC739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3">
    <w:name w:val="Tabla con cuadrícula 813"/>
    <w:basedOn w:val="Tablanormal"/>
    <w:rsid w:val="00EC739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3">
    <w:name w:val="Table Normal73"/>
    <w:uiPriority w:val="2"/>
    <w:semiHidden/>
    <w:unhideWhenUsed/>
    <w:qFormat/>
    <w:rsid w:val="00EC739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14">
    <w:name w:val="Tabla con cuadrícula114114"/>
    <w:basedOn w:val="Tablanormal"/>
    <w:next w:val="Tablaconcuadrcula"/>
    <w:uiPriority w:val="39"/>
    <w:rsid w:val="00EC739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59"/>
    <w:rsid w:val="00EC739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59"/>
    <w:rsid w:val="008226F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0C1270"/>
  </w:style>
  <w:style w:type="numbering" w:customStyle="1" w:styleId="Sinlista121">
    <w:name w:val="Sin lista121"/>
    <w:next w:val="Sinlista"/>
    <w:uiPriority w:val="99"/>
    <w:semiHidden/>
    <w:unhideWhenUsed/>
    <w:rsid w:val="000C1270"/>
  </w:style>
  <w:style w:type="numbering" w:customStyle="1" w:styleId="Sinlista1111">
    <w:name w:val="Sin lista1111"/>
    <w:next w:val="Sinlista"/>
    <w:uiPriority w:val="99"/>
    <w:semiHidden/>
    <w:unhideWhenUsed/>
    <w:rsid w:val="000C1270"/>
  </w:style>
  <w:style w:type="table" w:customStyle="1" w:styleId="Tablaconcuadrcula57">
    <w:name w:val="Tabla con cuadrícula57"/>
    <w:basedOn w:val="Tablanormal"/>
    <w:next w:val="Tablaconcuadrcula"/>
    <w:uiPriority w:val="59"/>
    <w:rsid w:val="000C12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next w:val="Tablaconcuadrcula"/>
    <w:rsid w:val="000C127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39"/>
    <w:rsid w:val="000C127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
    <w:name w:val="Tabla con cuadrícula315"/>
    <w:basedOn w:val="Tablanormal"/>
    <w:next w:val="Tablaconcuadrcula"/>
    <w:uiPriority w:val="39"/>
    <w:rsid w:val="000C127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0C1270"/>
  </w:style>
  <w:style w:type="table" w:customStyle="1" w:styleId="Tablaconcuadrcula1117">
    <w:name w:val="Tabla con cuadrícula1117"/>
    <w:basedOn w:val="Tablanormal"/>
    <w:next w:val="Tablaconcuadrcula"/>
    <w:uiPriority w:val="39"/>
    <w:rsid w:val="000C12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5">
    <w:name w:val="Tabla con cuadrícula415"/>
    <w:basedOn w:val="Tablanormal"/>
    <w:next w:val="Tablaconcuadrcula"/>
    <w:uiPriority w:val="39"/>
    <w:rsid w:val="000C127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0C1270"/>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5">
    <w:name w:val="Tabla con cuadrícula 85"/>
    <w:basedOn w:val="Tablanormal"/>
    <w:next w:val="Tablaconcuadrcula80"/>
    <w:rsid w:val="000C1270"/>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8">
    <w:name w:val="Tabla con cuadrícula58"/>
    <w:basedOn w:val="Tablanormal"/>
    <w:uiPriority w:val="59"/>
    <w:rsid w:val="000C1270"/>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rsid w:val="000C127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
    <w:name w:val="Tabla con cuadrícula217"/>
    <w:basedOn w:val="Tablanormal"/>
    <w:uiPriority w:val="39"/>
    <w:rsid w:val="000C127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6">
    <w:name w:val="Tabla con cuadrícula316"/>
    <w:basedOn w:val="Tablanormal"/>
    <w:uiPriority w:val="39"/>
    <w:rsid w:val="000C127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
    <w:name w:val="Tabla con cuadrícula1118"/>
    <w:basedOn w:val="Tablanormal"/>
    <w:uiPriority w:val="39"/>
    <w:rsid w:val="000C1270"/>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6">
    <w:name w:val="Tabla con cuadrícula416"/>
    <w:basedOn w:val="Tablanormal"/>
    <w:uiPriority w:val="39"/>
    <w:rsid w:val="000C127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qFormat/>
    <w:rsid w:val="000C1270"/>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4">
    <w:name w:val="Tabla con cuadrícula 814"/>
    <w:basedOn w:val="Tablanormal"/>
    <w:rsid w:val="000C1270"/>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4">
    <w:name w:val="Table Normal74"/>
    <w:uiPriority w:val="2"/>
    <w:semiHidden/>
    <w:unhideWhenUsed/>
    <w:qFormat/>
    <w:rsid w:val="000C1270"/>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3">
    <w:name w:val="Tabla con cuadrícula11413"/>
    <w:basedOn w:val="Tablanormal"/>
    <w:next w:val="Tablaconcuadrcula"/>
    <w:uiPriority w:val="39"/>
    <w:rsid w:val="000C12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9">
    <w:name w:val="Tabla con cuadrícula59"/>
    <w:basedOn w:val="Tablanormal"/>
    <w:next w:val="Tablaconcuadrcula"/>
    <w:uiPriority w:val="59"/>
    <w:rsid w:val="000C12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
    <w:name w:val="Tabla con cuadrícula11414"/>
    <w:basedOn w:val="Tablanormal"/>
    <w:next w:val="Tablaconcuadrcula"/>
    <w:uiPriority w:val="39"/>
    <w:rsid w:val="00422B7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0">
    <w:name w:val="Tabla con cuadrícula60"/>
    <w:basedOn w:val="Tablanormal"/>
    <w:next w:val="Tablaconcuadrcula"/>
    <w:uiPriority w:val="59"/>
    <w:rsid w:val="00422B7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9B32FF"/>
  </w:style>
  <w:style w:type="numbering" w:customStyle="1" w:styleId="Sinlista122">
    <w:name w:val="Sin lista122"/>
    <w:next w:val="Sinlista"/>
    <w:uiPriority w:val="99"/>
    <w:semiHidden/>
    <w:unhideWhenUsed/>
    <w:rsid w:val="009B32FF"/>
  </w:style>
  <w:style w:type="numbering" w:customStyle="1" w:styleId="Sinlista1112">
    <w:name w:val="Sin lista1112"/>
    <w:next w:val="Sinlista"/>
    <w:uiPriority w:val="99"/>
    <w:semiHidden/>
    <w:unhideWhenUsed/>
    <w:rsid w:val="009B32FF"/>
  </w:style>
  <w:style w:type="table" w:customStyle="1" w:styleId="Tablaconcuadrcula61">
    <w:name w:val="Tabla con cuadrícula61"/>
    <w:basedOn w:val="Tablanormal"/>
    <w:next w:val="Tablaconcuadrcula"/>
    <w:uiPriority w:val="59"/>
    <w:rsid w:val="009B32F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
    <w:name w:val="Tabla con cuadrícula127"/>
    <w:basedOn w:val="Tablanormal"/>
    <w:next w:val="Tablaconcuadrcula"/>
    <w:uiPriority w:val="39"/>
    <w:rsid w:val="009B32F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
    <w:name w:val="Tabla con cuadrícula218"/>
    <w:basedOn w:val="Tablanormal"/>
    <w:next w:val="Tablaconcuadrcula"/>
    <w:uiPriority w:val="39"/>
    <w:rsid w:val="009B32F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7">
    <w:name w:val="Tabla con cuadrícula317"/>
    <w:basedOn w:val="Tablanormal"/>
    <w:next w:val="Tablaconcuadrcula"/>
    <w:uiPriority w:val="39"/>
    <w:rsid w:val="009B32F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9B32FF"/>
  </w:style>
  <w:style w:type="table" w:customStyle="1" w:styleId="Tablaconcuadrcula1119">
    <w:name w:val="Tabla con cuadrícula1119"/>
    <w:basedOn w:val="Tablanormal"/>
    <w:next w:val="Tablaconcuadrcula"/>
    <w:uiPriority w:val="39"/>
    <w:rsid w:val="009B32F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7">
    <w:name w:val="Tabla con cuadrícula417"/>
    <w:basedOn w:val="Tablanormal"/>
    <w:next w:val="Tablaconcuadrcula"/>
    <w:uiPriority w:val="39"/>
    <w:rsid w:val="009B32FF"/>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next w:val="Tablaclsica3"/>
    <w:rsid w:val="009B32FF"/>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4">
    <w:name w:val="Sin lista34"/>
    <w:next w:val="Sinlista"/>
    <w:uiPriority w:val="99"/>
    <w:semiHidden/>
    <w:unhideWhenUsed/>
    <w:rsid w:val="009B32FF"/>
  </w:style>
  <w:style w:type="paragraph" w:customStyle="1" w:styleId="Predeterminado">
    <w:name w:val="Predeterminado"/>
    <w:uiPriority w:val="99"/>
    <w:rsid w:val="009B32FF"/>
    <w:pPr>
      <w:autoSpaceDE w:val="0"/>
      <w:autoSpaceDN w:val="0"/>
      <w:adjustRightInd w:val="0"/>
    </w:pPr>
    <w:rPr>
      <w:lang w:val="es-ES" w:eastAsia="es-ES"/>
    </w:rPr>
  </w:style>
  <w:style w:type="paragraph" w:customStyle="1" w:styleId="Cuerpodetexto">
    <w:name w:val="Cuerpo de texto"/>
    <w:basedOn w:val="Predeterminado"/>
    <w:uiPriority w:val="99"/>
    <w:rsid w:val="009B32FF"/>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9B32FF"/>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uiPriority w:val="99"/>
    <w:rsid w:val="009B32FF"/>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uiPriority w:val="99"/>
    <w:rsid w:val="009B32FF"/>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uiPriority w:val="99"/>
    <w:rsid w:val="009B32FF"/>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9B32FF"/>
    <w:pPr>
      <w:keepNext/>
      <w:numPr>
        <w:ilvl w:val="1"/>
      </w:numPr>
      <w:outlineLvl w:val="1"/>
    </w:pPr>
    <w:rPr>
      <w:b/>
      <w:bCs/>
    </w:rPr>
  </w:style>
  <w:style w:type="paragraph" w:customStyle="1" w:styleId="Cuerpodetextoconsangra">
    <w:name w:val="Cuerpo de texto con sangría"/>
    <w:basedOn w:val="Predeterminado"/>
    <w:uiPriority w:val="99"/>
    <w:rsid w:val="009B32FF"/>
    <w:pPr>
      <w:tabs>
        <w:tab w:val="left" w:pos="1134"/>
        <w:tab w:val="left" w:pos="1719"/>
        <w:tab w:val="left" w:pos="2727"/>
      </w:tabs>
      <w:ind w:left="567" w:firstLine="1"/>
      <w:jc w:val="both"/>
    </w:pPr>
    <w:rPr>
      <w:rFonts w:ascii="Century Gothic" w:hAnsi="Century Gothic" w:cs="Century Gothic"/>
    </w:rPr>
  </w:style>
  <w:style w:type="paragraph" w:customStyle="1" w:styleId="Subcaptulo">
    <w:name w:val="Subcapítulo"/>
    <w:basedOn w:val="Normal"/>
    <w:uiPriority w:val="99"/>
    <w:rsid w:val="009B32FF"/>
    <w:pPr>
      <w:tabs>
        <w:tab w:val="num" w:pos="360"/>
        <w:tab w:val="num" w:pos="2160"/>
      </w:tabs>
      <w:spacing w:after="120"/>
      <w:jc w:val="center"/>
    </w:pPr>
    <w:rPr>
      <w:rFonts w:ascii="Verdana" w:hAnsi="Verdana" w:cs="Verdana"/>
      <w:b/>
      <w:bCs/>
      <w:sz w:val="24"/>
      <w:szCs w:val="24"/>
    </w:rPr>
  </w:style>
  <w:style w:type="paragraph" w:customStyle="1" w:styleId="03dash">
    <w:name w:val="03 dash"/>
    <w:basedOn w:val="Normal"/>
    <w:uiPriority w:val="99"/>
    <w:rsid w:val="009B32FF"/>
    <w:pPr>
      <w:tabs>
        <w:tab w:val="left" w:pos="-142"/>
        <w:tab w:val="left" w:pos="284"/>
        <w:tab w:val="left" w:pos="1613"/>
        <w:tab w:val="num" w:pos="1656"/>
      </w:tabs>
      <w:autoSpaceDE/>
      <w:autoSpaceDN/>
      <w:spacing w:after="180"/>
      <w:ind w:left="1613" w:hanging="317"/>
      <w:outlineLvl w:val="7"/>
    </w:pPr>
    <w:rPr>
      <w:sz w:val="24"/>
      <w:szCs w:val="24"/>
    </w:rPr>
  </w:style>
  <w:style w:type="paragraph" w:customStyle="1" w:styleId="04dot">
    <w:name w:val="04 dot"/>
    <w:basedOn w:val="Normal"/>
    <w:uiPriority w:val="99"/>
    <w:rsid w:val="009B32FF"/>
    <w:pPr>
      <w:tabs>
        <w:tab w:val="left" w:pos="-142"/>
        <w:tab w:val="left" w:pos="284"/>
      </w:tabs>
      <w:autoSpaceDE/>
      <w:autoSpaceDN/>
      <w:spacing w:after="180"/>
      <w:ind w:left="1872" w:hanging="259"/>
      <w:outlineLvl w:val="8"/>
    </w:pPr>
    <w:rPr>
      <w:sz w:val="24"/>
      <w:szCs w:val="24"/>
    </w:rPr>
  </w:style>
  <w:style w:type="paragraph" w:customStyle="1" w:styleId="Punto">
    <w:name w:val="Punto"/>
    <w:basedOn w:val="Normal"/>
    <w:uiPriority w:val="99"/>
    <w:rsid w:val="009B32FF"/>
    <w:pPr>
      <w:tabs>
        <w:tab w:val="num" w:pos="1701"/>
      </w:tabs>
      <w:autoSpaceDE/>
      <w:autoSpaceDN/>
      <w:spacing w:after="60"/>
      <w:ind w:left="1701" w:hanging="567"/>
      <w:jc w:val="both"/>
    </w:pPr>
    <w:rPr>
      <w:sz w:val="24"/>
      <w:szCs w:val="24"/>
      <w:lang w:val="es-ES"/>
    </w:rPr>
  </w:style>
  <w:style w:type="paragraph" w:customStyle="1" w:styleId="60exhnormal">
    <w:name w:val="60 exh normal"/>
    <w:basedOn w:val="Normal"/>
    <w:uiPriority w:val="99"/>
    <w:rsid w:val="009B32FF"/>
    <w:pPr>
      <w:tabs>
        <w:tab w:val="num" w:pos="360"/>
      </w:tabs>
      <w:autoSpaceDE/>
      <w:autoSpaceDN/>
    </w:pPr>
    <w:rPr>
      <w:sz w:val="24"/>
      <w:szCs w:val="24"/>
      <w:lang w:val="en-US"/>
    </w:rPr>
  </w:style>
  <w:style w:type="paragraph" w:customStyle="1" w:styleId="Capitulo">
    <w:name w:val="Capitulo"/>
    <w:basedOn w:val="Ttulo1"/>
    <w:autoRedefine/>
    <w:uiPriority w:val="99"/>
    <w:rsid w:val="009B32FF"/>
    <w:pPr>
      <w:keepNext w:val="0"/>
      <w:keepLines w:val="0"/>
      <w:widowControl w:val="0"/>
      <w:spacing w:before="240" w:after="240"/>
      <w:ind w:right="102"/>
      <w:jc w:val="center"/>
    </w:pPr>
    <w:rPr>
      <w:rFonts w:ascii="Arial" w:hAnsi="Arial"/>
      <w:color w:val="auto"/>
      <w:sz w:val="22"/>
      <w:szCs w:val="22"/>
      <w:lang w:val="es-ES"/>
    </w:rPr>
  </w:style>
  <w:style w:type="paragraph" w:customStyle="1" w:styleId="xl44">
    <w:name w:val="xl44"/>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after="100"/>
      <w:textAlignment w:val="top"/>
    </w:pPr>
    <w:rPr>
      <w:sz w:val="24"/>
      <w:szCs w:val="24"/>
      <w:lang w:val="es-ES"/>
    </w:rPr>
  </w:style>
  <w:style w:type="paragraph" w:customStyle="1" w:styleId="Normalt">
    <w:name w:val="Normalt"/>
    <w:basedOn w:val="Normal"/>
    <w:uiPriority w:val="99"/>
    <w:rsid w:val="009B32FF"/>
    <w:pPr>
      <w:widowControl w:val="0"/>
      <w:autoSpaceDE/>
      <w:autoSpaceDN/>
      <w:spacing w:after="240"/>
    </w:pPr>
    <w:rPr>
      <w:rFonts w:ascii="Times" w:hAnsi="Times" w:cs="Times"/>
      <w:sz w:val="22"/>
      <w:szCs w:val="22"/>
      <w:lang w:val="es-ES"/>
    </w:rPr>
  </w:style>
  <w:style w:type="paragraph" w:customStyle="1" w:styleId="Textoindependiente0">
    <w:name w:val="Texto independiente(."/>
    <w:basedOn w:val="Normal"/>
    <w:uiPriority w:val="99"/>
    <w:rsid w:val="009B32FF"/>
    <w:pPr>
      <w:tabs>
        <w:tab w:val="left" w:pos="-720"/>
      </w:tabs>
      <w:suppressAutoHyphens/>
      <w:autoSpaceDE/>
      <w:autoSpaceDN/>
      <w:spacing w:after="120"/>
      <w:jc w:val="both"/>
    </w:pPr>
    <w:rPr>
      <w:spacing w:val="-2"/>
      <w:sz w:val="24"/>
      <w:szCs w:val="24"/>
    </w:rPr>
  </w:style>
  <w:style w:type="paragraph" w:customStyle="1" w:styleId="Textodebloque1">
    <w:name w:val="Texto de bloque1"/>
    <w:basedOn w:val="Normal"/>
    <w:uiPriority w:val="99"/>
    <w:rsid w:val="009B32FF"/>
    <w:pPr>
      <w:suppressAutoHyphens/>
      <w:autoSpaceDE/>
      <w:autoSpaceDN/>
      <w:ind w:left="1440" w:right="-92"/>
      <w:jc w:val="both"/>
    </w:pPr>
    <w:rPr>
      <w:spacing w:val="-2"/>
      <w:lang w:val="es-CO"/>
    </w:rPr>
  </w:style>
  <w:style w:type="paragraph" w:customStyle="1" w:styleId="xl24">
    <w:name w:val="xl24"/>
    <w:basedOn w:val="Normal"/>
    <w:uiPriority w:val="99"/>
    <w:rsid w:val="009B32FF"/>
    <w:pPr>
      <w:autoSpaceDE/>
      <w:autoSpaceDN/>
      <w:spacing w:before="100" w:beforeAutospacing="1" w:after="100" w:afterAutospacing="1"/>
    </w:pPr>
    <w:rPr>
      <w:sz w:val="24"/>
      <w:szCs w:val="24"/>
      <w:lang w:val="es-ES"/>
    </w:rPr>
  </w:style>
  <w:style w:type="paragraph" w:customStyle="1" w:styleId="xl25">
    <w:name w:val="xl25"/>
    <w:basedOn w:val="Normal"/>
    <w:uiPriority w:val="99"/>
    <w:rsid w:val="009B32FF"/>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6">
    <w:name w:val="xl26"/>
    <w:basedOn w:val="Normal"/>
    <w:uiPriority w:val="99"/>
    <w:rsid w:val="009B32FF"/>
    <w:pPr>
      <w:pBdr>
        <w:top w:val="single" w:sz="4" w:space="0" w:color="auto"/>
        <w:bottom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7">
    <w:name w:val="xl27"/>
    <w:basedOn w:val="Normal"/>
    <w:uiPriority w:val="99"/>
    <w:rsid w:val="009B32FF"/>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8">
    <w:name w:val="xl28"/>
    <w:basedOn w:val="Normal"/>
    <w:uiPriority w:val="99"/>
    <w:rsid w:val="009B32FF"/>
    <w:pPr>
      <w:pBdr>
        <w:left w:val="single" w:sz="8" w:space="0" w:color="auto"/>
      </w:pBdr>
      <w:shd w:val="clear" w:color="auto" w:fill="C0C0C0"/>
      <w:autoSpaceDE/>
      <w:autoSpaceDN/>
      <w:spacing w:before="100" w:beforeAutospacing="1" w:after="100" w:afterAutospacing="1"/>
      <w:jc w:val="both"/>
    </w:pPr>
    <w:rPr>
      <w:b/>
      <w:bCs/>
      <w:i/>
      <w:iCs/>
      <w:sz w:val="24"/>
      <w:szCs w:val="24"/>
      <w:lang w:val="es-ES"/>
    </w:rPr>
  </w:style>
  <w:style w:type="paragraph" w:customStyle="1" w:styleId="xl29">
    <w:name w:val="xl29"/>
    <w:basedOn w:val="Normal"/>
    <w:uiPriority w:val="99"/>
    <w:rsid w:val="009B32FF"/>
    <w:pPr>
      <w:shd w:val="clear" w:color="auto" w:fill="C0C0C0"/>
      <w:autoSpaceDE/>
      <w:autoSpaceDN/>
      <w:spacing w:before="100" w:beforeAutospacing="1" w:after="100" w:afterAutospacing="1"/>
      <w:jc w:val="both"/>
    </w:pPr>
    <w:rPr>
      <w:b/>
      <w:bCs/>
      <w:i/>
      <w:iCs/>
      <w:sz w:val="24"/>
      <w:szCs w:val="24"/>
      <w:lang w:val="es-ES"/>
    </w:rPr>
  </w:style>
  <w:style w:type="paragraph" w:customStyle="1" w:styleId="xl30">
    <w:name w:val="xl30"/>
    <w:basedOn w:val="Normal"/>
    <w:uiPriority w:val="99"/>
    <w:rsid w:val="009B32FF"/>
    <w:pPr>
      <w:autoSpaceDE/>
      <w:autoSpaceDN/>
      <w:spacing w:before="100" w:beforeAutospacing="1" w:after="100" w:afterAutospacing="1"/>
      <w:jc w:val="both"/>
    </w:pPr>
    <w:rPr>
      <w:b/>
      <w:bCs/>
      <w:i/>
      <w:iCs/>
      <w:sz w:val="24"/>
      <w:szCs w:val="24"/>
      <w:lang w:val="es-ES"/>
    </w:rPr>
  </w:style>
  <w:style w:type="paragraph" w:customStyle="1" w:styleId="xl31">
    <w:name w:val="xl31"/>
    <w:basedOn w:val="Normal"/>
    <w:uiPriority w:val="99"/>
    <w:rsid w:val="009B32FF"/>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b/>
      <w:bCs/>
      <w:sz w:val="24"/>
      <w:szCs w:val="24"/>
      <w:lang w:val="es-ES"/>
    </w:rPr>
  </w:style>
  <w:style w:type="paragraph" w:customStyle="1" w:styleId="xl32">
    <w:name w:val="xl32"/>
    <w:basedOn w:val="Normal"/>
    <w:uiPriority w:val="99"/>
    <w:rsid w:val="009B32FF"/>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b/>
      <w:bCs/>
      <w:sz w:val="24"/>
      <w:szCs w:val="24"/>
      <w:lang w:val="es-ES"/>
    </w:rPr>
  </w:style>
  <w:style w:type="paragraph" w:customStyle="1" w:styleId="xl33">
    <w:name w:val="xl33"/>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ES"/>
    </w:rPr>
  </w:style>
  <w:style w:type="paragraph" w:customStyle="1" w:styleId="xl34">
    <w:name w:val="xl34"/>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ES"/>
    </w:rPr>
  </w:style>
  <w:style w:type="paragraph" w:customStyle="1" w:styleId="xl35">
    <w:name w:val="xl35"/>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36">
    <w:name w:val="xl36"/>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ES"/>
    </w:rPr>
  </w:style>
  <w:style w:type="paragraph" w:customStyle="1" w:styleId="xl37">
    <w:name w:val="xl37"/>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val="es-ES"/>
    </w:rPr>
  </w:style>
  <w:style w:type="paragraph" w:customStyle="1" w:styleId="xl38">
    <w:name w:val="xl38"/>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ES"/>
    </w:rPr>
  </w:style>
  <w:style w:type="paragraph" w:customStyle="1" w:styleId="xl39">
    <w:name w:val="xl39"/>
    <w:basedOn w:val="Normal"/>
    <w:uiPriority w:val="99"/>
    <w:rsid w:val="009B32FF"/>
    <w:pPr>
      <w:pBdr>
        <w:left w:val="single" w:sz="4" w:space="0" w:color="auto"/>
        <w:right w:val="single" w:sz="4" w:space="0" w:color="auto"/>
      </w:pBdr>
      <w:autoSpaceDE/>
      <w:autoSpaceDN/>
      <w:spacing w:before="100" w:beforeAutospacing="1" w:after="100" w:afterAutospacing="1"/>
      <w:textAlignment w:val="top"/>
    </w:pPr>
    <w:rPr>
      <w:color w:val="000000"/>
      <w:sz w:val="24"/>
      <w:szCs w:val="24"/>
      <w:lang w:val="es-ES"/>
    </w:rPr>
  </w:style>
  <w:style w:type="paragraph" w:customStyle="1" w:styleId="xl40">
    <w:name w:val="xl40"/>
    <w:basedOn w:val="Normal"/>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ES"/>
    </w:rPr>
  </w:style>
  <w:style w:type="paragraph" w:customStyle="1" w:styleId="xl41">
    <w:name w:val="xl41"/>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b/>
      <w:bCs/>
      <w:sz w:val="24"/>
      <w:szCs w:val="24"/>
      <w:lang w:val="es-ES"/>
    </w:rPr>
  </w:style>
  <w:style w:type="paragraph" w:customStyle="1" w:styleId="marta3">
    <w:name w:val="marta 3"/>
    <w:basedOn w:val="Normal"/>
    <w:uiPriority w:val="99"/>
    <w:rsid w:val="009B32FF"/>
    <w:pPr>
      <w:tabs>
        <w:tab w:val="center" w:pos="4680"/>
      </w:tabs>
      <w:suppressAutoHyphens/>
      <w:autoSpaceDE/>
      <w:autoSpaceDN/>
      <w:jc w:val="both"/>
    </w:pPr>
    <w:rPr>
      <w:rFonts w:ascii="Times New Roman" w:hAnsi="Times New Roman" w:cs="Times New Roman"/>
      <w:b/>
      <w:bCs/>
      <w:spacing w:val="-3"/>
      <w:sz w:val="24"/>
      <w:szCs w:val="24"/>
    </w:rPr>
  </w:style>
  <w:style w:type="paragraph" w:customStyle="1" w:styleId="FR2">
    <w:name w:val="FR2"/>
    <w:uiPriority w:val="99"/>
    <w:rsid w:val="009B32FF"/>
    <w:pPr>
      <w:widowControl w:val="0"/>
      <w:autoSpaceDE w:val="0"/>
      <w:autoSpaceDN w:val="0"/>
      <w:adjustRightInd w:val="0"/>
      <w:spacing w:line="340" w:lineRule="auto"/>
      <w:jc w:val="both"/>
    </w:pPr>
    <w:rPr>
      <w:rFonts w:ascii="Arial" w:hAnsi="Arial" w:cs="Arial"/>
      <w:lang w:val="es-ES_tradnl" w:eastAsia="es-ES"/>
    </w:rPr>
  </w:style>
  <w:style w:type="paragraph" w:customStyle="1" w:styleId="Piedepginapiedepgina">
    <w:name w:val="Pie de página.pie de página"/>
    <w:basedOn w:val="Normal"/>
    <w:uiPriority w:val="99"/>
    <w:rsid w:val="009B32FF"/>
    <w:pPr>
      <w:tabs>
        <w:tab w:val="center" w:pos="4252"/>
        <w:tab w:val="right" w:pos="8504"/>
      </w:tabs>
      <w:autoSpaceDE/>
      <w:autoSpaceDN/>
      <w:spacing w:before="240" w:after="120"/>
      <w:jc w:val="both"/>
    </w:pPr>
    <w:rPr>
      <w:sz w:val="24"/>
      <w:szCs w:val="24"/>
    </w:rPr>
  </w:style>
  <w:style w:type="paragraph" w:customStyle="1" w:styleId="Sangradetextonormal1">
    <w:name w:val="Sangría de texto normal1"/>
    <w:basedOn w:val="Normal"/>
    <w:uiPriority w:val="99"/>
    <w:rsid w:val="009B32FF"/>
    <w:pPr>
      <w:ind w:left="426"/>
      <w:jc w:val="both"/>
    </w:pPr>
    <w:rPr>
      <w:sz w:val="24"/>
      <w:szCs w:val="24"/>
      <w:lang w:val="es-CO"/>
    </w:rPr>
  </w:style>
  <w:style w:type="paragraph" w:customStyle="1" w:styleId="MARITZA3">
    <w:name w:val="MARITZA3"/>
    <w:uiPriority w:val="99"/>
    <w:rsid w:val="009B32FF"/>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Char81">
    <w:name w:val="Char81"/>
    <w:basedOn w:val="Normal"/>
    <w:uiPriority w:val="99"/>
    <w:rsid w:val="009B32FF"/>
    <w:pPr>
      <w:autoSpaceDE/>
      <w:autoSpaceDN/>
      <w:spacing w:after="160" w:line="240" w:lineRule="exact"/>
    </w:pPr>
    <w:rPr>
      <w:rFonts w:ascii="Verdana" w:hAnsi="Verdana" w:cs="Verdana"/>
      <w:lang w:val="es-CO" w:eastAsia="en-US"/>
    </w:rPr>
  </w:style>
  <w:style w:type="character" w:customStyle="1" w:styleId="texttiny">
    <w:name w:val="texttiny"/>
    <w:basedOn w:val="Fuentedeprrafopredeter"/>
    <w:uiPriority w:val="99"/>
    <w:rsid w:val="009B32FF"/>
  </w:style>
  <w:style w:type="character" w:customStyle="1" w:styleId="i5">
    <w:name w:val="i5"/>
    <w:basedOn w:val="Fuentedeprrafopredeter"/>
    <w:uiPriority w:val="99"/>
    <w:rsid w:val="009B32FF"/>
  </w:style>
  <w:style w:type="paragraph" w:customStyle="1" w:styleId="MARITZA6">
    <w:name w:val="MARITZA6"/>
    <w:basedOn w:val="Normal"/>
    <w:uiPriority w:val="99"/>
    <w:rsid w:val="009B32FF"/>
    <w:pPr>
      <w:widowControl w:val="0"/>
      <w:tabs>
        <w:tab w:val="left" w:pos="-720"/>
        <w:tab w:val="left" w:pos="0"/>
      </w:tabs>
      <w:suppressAutoHyphens/>
      <w:autoSpaceDE/>
      <w:autoSpaceDN/>
      <w:jc w:val="center"/>
    </w:pPr>
    <w:rPr>
      <w:rFonts w:ascii="Sans Serif 12cpi" w:hAnsi="Sans Serif 12cpi" w:cs="Sans Serif 12cpi"/>
      <w:b/>
      <w:bCs/>
      <w:spacing w:val="-2"/>
      <w:sz w:val="24"/>
      <w:szCs w:val="24"/>
    </w:rPr>
  </w:style>
  <w:style w:type="paragraph" w:styleId="z-Principiodelformulario">
    <w:name w:val="HTML Top of Form"/>
    <w:basedOn w:val="Normal"/>
    <w:next w:val="Normal"/>
    <w:link w:val="z-PrincipiodelformularioCar"/>
    <w:hidden/>
    <w:uiPriority w:val="99"/>
    <w:rsid w:val="009B32FF"/>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9B32FF"/>
    <w:rPr>
      <w:rFonts w:ascii="Arial" w:hAnsi="Arial"/>
      <w:vanish/>
      <w:sz w:val="16"/>
      <w:szCs w:val="16"/>
      <w:lang w:val="es-ES" w:eastAsia="es-ES"/>
    </w:rPr>
  </w:style>
  <w:style w:type="paragraph" w:styleId="z-Finaldelformulario">
    <w:name w:val="HTML Bottom of Form"/>
    <w:basedOn w:val="Normal"/>
    <w:next w:val="Normal"/>
    <w:link w:val="z-FinaldelformularioCar"/>
    <w:hidden/>
    <w:uiPriority w:val="99"/>
    <w:rsid w:val="009B32FF"/>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9B32FF"/>
    <w:rPr>
      <w:rFonts w:ascii="Arial" w:hAnsi="Arial"/>
      <w:vanish/>
      <w:sz w:val="16"/>
      <w:szCs w:val="16"/>
      <w:lang w:val="es-ES" w:eastAsia="es-ES"/>
    </w:rPr>
  </w:style>
  <w:style w:type="character" w:customStyle="1" w:styleId="blub121">
    <w:name w:val="blub121"/>
    <w:uiPriority w:val="99"/>
    <w:rsid w:val="009B32FF"/>
    <w:rPr>
      <w:rFonts w:ascii="Arial" w:hAnsi="Arial" w:cs="Arial"/>
      <w:b/>
      <w:bCs/>
      <w:color w:val="auto"/>
      <w:sz w:val="18"/>
      <w:szCs w:val="18"/>
    </w:rPr>
  </w:style>
  <w:style w:type="paragraph" w:customStyle="1" w:styleId="BodyText21">
    <w:name w:val="Body Text 21"/>
    <w:basedOn w:val="Normal"/>
    <w:rsid w:val="009B32FF"/>
    <w:pPr>
      <w:widowControl w:val="0"/>
      <w:tabs>
        <w:tab w:val="left" w:pos="709"/>
      </w:tabs>
      <w:autoSpaceDE/>
      <w:autoSpaceDN/>
      <w:jc w:val="both"/>
    </w:pPr>
    <w:rPr>
      <w:b/>
      <w:bCs/>
      <w:sz w:val="24"/>
      <w:szCs w:val="24"/>
    </w:rPr>
  </w:style>
  <w:style w:type="character" w:customStyle="1" w:styleId="google-src-text1">
    <w:name w:val="google-src-text1"/>
    <w:uiPriority w:val="99"/>
    <w:rsid w:val="009B32FF"/>
    <w:rPr>
      <w:vanish/>
    </w:rPr>
  </w:style>
  <w:style w:type="character" w:customStyle="1" w:styleId="CarCar6">
    <w:name w:val="Car Car6"/>
    <w:uiPriority w:val="99"/>
    <w:rsid w:val="009B32FF"/>
    <w:rPr>
      <w:sz w:val="24"/>
      <w:szCs w:val="24"/>
      <w:lang w:val="es-CO" w:eastAsia="es-ES"/>
    </w:rPr>
  </w:style>
  <w:style w:type="paragraph" w:customStyle="1" w:styleId="BodyText22">
    <w:name w:val="Body Text 22"/>
    <w:basedOn w:val="Normal"/>
    <w:uiPriority w:val="99"/>
    <w:rsid w:val="009B32FF"/>
    <w:pPr>
      <w:widowControl w:val="0"/>
      <w:autoSpaceDE/>
      <w:autoSpaceDN/>
      <w:jc w:val="both"/>
    </w:pPr>
    <w:rPr>
      <w:sz w:val="24"/>
      <w:szCs w:val="24"/>
    </w:rPr>
  </w:style>
  <w:style w:type="character" w:customStyle="1" w:styleId="piproductsdesattname">
    <w:name w:val="piproductsdesattname"/>
    <w:uiPriority w:val="99"/>
    <w:rsid w:val="009B32FF"/>
    <w:rPr>
      <w:rFonts w:ascii="Verdana" w:hAnsi="Verdana" w:cs="Verdana"/>
      <w:color w:val="auto"/>
      <w:sz w:val="20"/>
      <w:szCs w:val="20"/>
    </w:rPr>
  </w:style>
  <w:style w:type="character" w:customStyle="1" w:styleId="piproductsdesattvalue">
    <w:name w:val="piproductsdesattvalue"/>
    <w:uiPriority w:val="99"/>
    <w:rsid w:val="009B32FF"/>
    <w:rPr>
      <w:rFonts w:ascii="Verdana" w:hAnsi="Verdana" w:cs="Verdana"/>
      <w:color w:val="000000"/>
      <w:sz w:val="20"/>
      <w:szCs w:val="20"/>
    </w:rPr>
  </w:style>
  <w:style w:type="character" w:customStyle="1" w:styleId="piproductsdesattbatterytype">
    <w:name w:val="piproductsdesattbatterytype"/>
    <w:uiPriority w:val="99"/>
    <w:rsid w:val="009B32FF"/>
    <w:rPr>
      <w:rFonts w:ascii="Verdana" w:hAnsi="Verdana" w:cs="Verdana"/>
      <w:b/>
      <w:bCs/>
      <w:color w:val="auto"/>
      <w:sz w:val="20"/>
      <w:szCs w:val="20"/>
    </w:rPr>
  </w:style>
  <w:style w:type="paragraph" w:customStyle="1" w:styleId="pa9">
    <w:name w:val="pa9"/>
    <w:basedOn w:val="Normal"/>
    <w:uiPriority w:val="99"/>
    <w:rsid w:val="009B32F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9B32FF"/>
  </w:style>
  <w:style w:type="paragraph" w:customStyle="1" w:styleId="Estndar">
    <w:name w:val="Estándar"/>
    <w:uiPriority w:val="99"/>
    <w:rsid w:val="009B32FF"/>
    <w:rPr>
      <w:rFonts w:eastAsia="MS Mincho"/>
      <w:sz w:val="24"/>
      <w:szCs w:val="24"/>
      <w:lang w:val="es-ES" w:eastAsia="es-ES"/>
    </w:rPr>
  </w:style>
  <w:style w:type="paragraph" w:customStyle="1" w:styleId="toa">
    <w:name w:val="toa"/>
    <w:basedOn w:val="Normal"/>
    <w:uiPriority w:val="99"/>
    <w:rsid w:val="009B32FF"/>
    <w:pPr>
      <w:tabs>
        <w:tab w:val="left" w:pos="0"/>
        <w:tab w:val="left" w:pos="9000"/>
        <w:tab w:val="right" w:pos="9360"/>
      </w:tabs>
      <w:suppressAutoHyphens/>
      <w:autoSpaceDE/>
      <w:autoSpaceDN/>
      <w:jc w:val="both"/>
    </w:pPr>
    <w:rPr>
      <w:spacing w:val="-2"/>
      <w:sz w:val="24"/>
      <w:szCs w:val="24"/>
      <w:lang w:val="en-US"/>
    </w:rPr>
  </w:style>
  <w:style w:type="paragraph" w:customStyle="1" w:styleId="Sangradetextonormal2">
    <w:name w:val="Sangría de texto normal2"/>
    <w:basedOn w:val="Normal"/>
    <w:uiPriority w:val="99"/>
    <w:rsid w:val="009B32FF"/>
    <w:pPr>
      <w:ind w:left="426"/>
      <w:jc w:val="both"/>
    </w:pPr>
    <w:rPr>
      <w:sz w:val="24"/>
      <w:szCs w:val="24"/>
      <w:lang w:val="es-CO"/>
    </w:rPr>
  </w:style>
  <w:style w:type="paragraph" w:styleId="Lista4">
    <w:name w:val="List 4"/>
    <w:basedOn w:val="Normal"/>
    <w:uiPriority w:val="99"/>
    <w:rsid w:val="009B32FF"/>
    <w:pPr>
      <w:autoSpaceDE/>
      <w:autoSpaceDN/>
      <w:ind w:left="1132" w:hanging="283"/>
    </w:pPr>
    <w:rPr>
      <w:sz w:val="24"/>
      <w:szCs w:val="24"/>
      <w:lang w:val="es-ES"/>
    </w:rPr>
  </w:style>
  <w:style w:type="paragraph" w:styleId="Continuarlista3">
    <w:name w:val="List Continue 3"/>
    <w:basedOn w:val="Normal"/>
    <w:uiPriority w:val="99"/>
    <w:rsid w:val="009B32FF"/>
    <w:pPr>
      <w:autoSpaceDE/>
      <w:autoSpaceDN/>
      <w:spacing w:after="120"/>
      <w:ind w:left="849"/>
    </w:pPr>
    <w:rPr>
      <w:sz w:val="24"/>
      <w:szCs w:val="24"/>
      <w:lang w:val="es-ES"/>
    </w:rPr>
  </w:style>
  <w:style w:type="paragraph" w:customStyle="1" w:styleId="Captulo">
    <w:name w:val="Capítulo"/>
    <w:basedOn w:val="Normal"/>
    <w:autoRedefine/>
    <w:uiPriority w:val="99"/>
    <w:rsid w:val="009B32FF"/>
    <w:pPr>
      <w:shd w:val="solid" w:color="auto" w:fill="FFFFFF"/>
      <w:autoSpaceDE/>
      <w:autoSpaceDN/>
      <w:jc w:val="center"/>
    </w:pPr>
    <w:rPr>
      <w:b/>
      <w:bCs/>
      <w:color w:val="FFFFFF"/>
      <w:sz w:val="28"/>
      <w:szCs w:val="28"/>
      <w:lang w:val="es-ES"/>
    </w:rPr>
  </w:style>
  <w:style w:type="paragraph" w:customStyle="1" w:styleId="maincontent">
    <w:name w:val="maincontent"/>
    <w:basedOn w:val="Normal"/>
    <w:uiPriority w:val="99"/>
    <w:rsid w:val="009B32FF"/>
    <w:pPr>
      <w:autoSpaceDE/>
      <w:autoSpaceDN/>
      <w:spacing w:before="100" w:beforeAutospacing="1" w:after="100" w:afterAutospacing="1" w:line="255" w:lineRule="atLeast"/>
      <w:jc w:val="both"/>
    </w:pPr>
    <w:rPr>
      <w:rFonts w:ascii="Verdana" w:hAnsi="Verdana" w:cs="Verdana"/>
      <w:color w:val="333333"/>
      <w:sz w:val="18"/>
      <w:szCs w:val="18"/>
      <w:lang w:val="es-ES"/>
    </w:rPr>
  </w:style>
  <w:style w:type="paragraph" w:customStyle="1" w:styleId="epgrafe">
    <w:name w:val="epígrafe"/>
    <w:basedOn w:val="Normal"/>
    <w:uiPriority w:val="99"/>
    <w:rsid w:val="009B32FF"/>
    <w:pPr>
      <w:autoSpaceDE/>
      <w:autoSpaceDN/>
    </w:pPr>
    <w:rPr>
      <w:rFonts w:ascii="Courier New" w:hAnsi="Courier New" w:cs="Courier New"/>
      <w:sz w:val="24"/>
      <w:szCs w:val="24"/>
    </w:rPr>
  </w:style>
  <w:style w:type="paragraph" w:styleId="Mapadeldocumento">
    <w:name w:val="Document Map"/>
    <w:basedOn w:val="Normal"/>
    <w:link w:val="MapadeldocumentoCar"/>
    <w:uiPriority w:val="99"/>
    <w:rsid w:val="009B32FF"/>
    <w:pPr>
      <w:shd w:val="clear" w:color="auto" w:fill="000080"/>
      <w:autoSpaceDE/>
      <w:autoSpaceDN/>
    </w:pPr>
    <w:rPr>
      <w:rFonts w:ascii="Tahoma" w:hAnsi="Tahoma" w:cs="Times New Roman"/>
      <w:sz w:val="24"/>
      <w:szCs w:val="24"/>
      <w:lang w:val="es-ES"/>
    </w:rPr>
  </w:style>
  <w:style w:type="character" w:customStyle="1" w:styleId="MapadeldocumentoCar">
    <w:name w:val="Mapa del documento Car"/>
    <w:basedOn w:val="Fuentedeprrafopredeter"/>
    <w:link w:val="Mapadeldocumento"/>
    <w:uiPriority w:val="99"/>
    <w:rsid w:val="009B32FF"/>
    <w:rPr>
      <w:rFonts w:ascii="Tahoma" w:hAnsi="Tahoma"/>
      <w:sz w:val="24"/>
      <w:szCs w:val="24"/>
      <w:shd w:val="clear" w:color="auto" w:fill="000080"/>
      <w:lang w:val="es-ES" w:eastAsia="es-ES"/>
    </w:rPr>
  </w:style>
  <w:style w:type="paragraph" w:customStyle="1" w:styleId="ListaCc0">
    <w:name w:val="Lista Cc."/>
    <w:basedOn w:val="Normal"/>
    <w:uiPriority w:val="99"/>
    <w:rsid w:val="009B32FF"/>
    <w:pPr>
      <w:autoSpaceDE/>
      <w:autoSpaceDN/>
    </w:pPr>
    <w:rPr>
      <w:rFonts w:ascii="Times New Roman" w:hAnsi="Times New Roman" w:cs="Times New Roman"/>
    </w:rPr>
  </w:style>
  <w:style w:type="paragraph" w:customStyle="1" w:styleId="font0">
    <w:name w:val="font0"/>
    <w:basedOn w:val="Normal"/>
    <w:uiPriority w:val="99"/>
    <w:rsid w:val="009B32FF"/>
    <w:pPr>
      <w:autoSpaceDE/>
      <w:autoSpaceDN/>
      <w:spacing w:before="100" w:beforeAutospacing="1" w:after="100" w:afterAutospacing="1"/>
    </w:pPr>
    <w:rPr>
      <w:lang w:val="es-ES"/>
    </w:rPr>
  </w:style>
  <w:style w:type="paragraph" w:customStyle="1" w:styleId="font7">
    <w:name w:val="font7"/>
    <w:basedOn w:val="Normal"/>
    <w:uiPriority w:val="99"/>
    <w:rsid w:val="009B32FF"/>
    <w:pPr>
      <w:autoSpaceDE/>
      <w:autoSpaceDN/>
      <w:spacing w:before="100" w:beforeAutospacing="1" w:after="100" w:afterAutospacing="1"/>
    </w:pPr>
    <w:rPr>
      <w:lang w:val="es-ES"/>
    </w:rPr>
  </w:style>
  <w:style w:type="paragraph" w:customStyle="1" w:styleId="xl42">
    <w:name w:val="xl42"/>
    <w:basedOn w:val="Normal"/>
    <w:uiPriority w:val="99"/>
    <w:rsid w:val="009B32FF"/>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3">
    <w:name w:val="xl43"/>
    <w:basedOn w:val="Normal"/>
    <w:uiPriority w:val="99"/>
    <w:rsid w:val="009B32FF"/>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hAnsi="Arial Unicode MS" w:cs="Arial Unicode MS"/>
      <w:color w:val="000000"/>
      <w:sz w:val="24"/>
      <w:szCs w:val="24"/>
      <w:lang w:val="es-ES"/>
    </w:rPr>
  </w:style>
  <w:style w:type="paragraph" w:customStyle="1" w:styleId="xl45">
    <w:name w:val="xl45"/>
    <w:basedOn w:val="Normal"/>
    <w:uiPriority w:val="99"/>
    <w:rsid w:val="009B32FF"/>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46">
    <w:name w:val="xl46"/>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7">
    <w:name w:val="xl47"/>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48">
    <w:name w:val="xl48"/>
    <w:basedOn w:val="Normal"/>
    <w:uiPriority w:val="99"/>
    <w:rsid w:val="009B32FF"/>
    <w:pPr>
      <w:pBdr>
        <w:left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9">
    <w:name w:val="xl49"/>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color w:val="000000"/>
      <w:lang w:val="es-ES"/>
    </w:rPr>
  </w:style>
  <w:style w:type="paragraph" w:customStyle="1" w:styleId="xl50">
    <w:name w:val="xl50"/>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51">
    <w:name w:val="xl51"/>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52">
    <w:name w:val="xl52"/>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i/>
      <w:iCs/>
      <w:sz w:val="24"/>
      <w:szCs w:val="24"/>
      <w:lang w:val="es-ES"/>
    </w:rPr>
  </w:style>
  <w:style w:type="paragraph" w:customStyle="1" w:styleId="xl53">
    <w:name w:val="xl53"/>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24"/>
      <w:szCs w:val="24"/>
      <w:lang w:val="es-ES"/>
    </w:rPr>
  </w:style>
  <w:style w:type="paragraph" w:customStyle="1" w:styleId="xl54">
    <w:name w:val="xl54"/>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55">
    <w:name w:val="xl55"/>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i/>
      <w:iCs/>
      <w:sz w:val="24"/>
      <w:szCs w:val="24"/>
      <w:lang w:val="es-ES"/>
    </w:rPr>
  </w:style>
  <w:style w:type="paragraph" w:customStyle="1" w:styleId="xl56">
    <w:name w:val="xl56"/>
    <w:basedOn w:val="Normal"/>
    <w:uiPriority w:val="99"/>
    <w:rsid w:val="009B32FF"/>
    <w:pP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57">
    <w:name w:val="xl57"/>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8"/>
      <w:szCs w:val="18"/>
      <w:lang w:val="es-ES"/>
    </w:rPr>
  </w:style>
  <w:style w:type="paragraph" w:customStyle="1" w:styleId="xl58">
    <w:name w:val="xl58"/>
    <w:basedOn w:val="Normal"/>
    <w:uiPriority w:val="99"/>
    <w:rsid w:val="009B32F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lang w:val="es-ES"/>
    </w:rPr>
  </w:style>
  <w:style w:type="paragraph" w:customStyle="1" w:styleId="font8">
    <w:name w:val="font8"/>
    <w:basedOn w:val="Normal"/>
    <w:uiPriority w:val="99"/>
    <w:rsid w:val="009B32FF"/>
    <w:pPr>
      <w:autoSpaceDE/>
      <w:autoSpaceDN/>
      <w:spacing w:before="100" w:beforeAutospacing="1" w:after="100" w:afterAutospacing="1"/>
    </w:pPr>
    <w:rPr>
      <w:color w:val="000000"/>
      <w:lang w:val="es-ES"/>
    </w:rPr>
  </w:style>
  <w:style w:type="paragraph" w:customStyle="1" w:styleId="NormalSencillo">
    <w:name w:val="Normal Sencillo"/>
    <w:basedOn w:val="Normal"/>
    <w:next w:val="Normal"/>
    <w:uiPriority w:val="99"/>
    <w:rsid w:val="009B32FF"/>
    <w:pPr>
      <w:suppressAutoHyphens/>
      <w:autoSpaceDE/>
      <w:autoSpaceDN/>
      <w:jc w:val="both"/>
    </w:pPr>
  </w:style>
  <w:style w:type="paragraph" w:customStyle="1" w:styleId="xl59">
    <w:name w:val="xl59"/>
    <w:basedOn w:val="Normal"/>
    <w:uiPriority w:val="99"/>
    <w:rsid w:val="009B32FF"/>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sz w:val="24"/>
      <w:szCs w:val="24"/>
      <w:lang w:val="es-ES"/>
    </w:rPr>
  </w:style>
  <w:style w:type="paragraph" w:customStyle="1" w:styleId="xl60">
    <w:name w:val="xl60"/>
    <w:basedOn w:val="Normal"/>
    <w:uiPriority w:val="99"/>
    <w:rsid w:val="009B32FF"/>
    <w:pPr>
      <w:pBdr>
        <w:left w:val="single" w:sz="4" w:space="0" w:color="auto"/>
        <w:bottom w:val="single" w:sz="4" w:space="0" w:color="auto"/>
      </w:pBdr>
      <w:autoSpaceDE/>
      <w:autoSpaceDN/>
      <w:spacing w:before="100" w:beforeAutospacing="1" w:after="100" w:afterAutospacing="1"/>
      <w:jc w:val="both"/>
    </w:pPr>
    <w:rPr>
      <w:b/>
      <w:bCs/>
      <w:color w:val="000000"/>
      <w:sz w:val="24"/>
      <w:szCs w:val="24"/>
      <w:lang w:val="es-ES"/>
    </w:rPr>
  </w:style>
  <w:style w:type="paragraph" w:customStyle="1" w:styleId="xl61">
    <w:name w:val="xl61"/>
    <w:basedOn w:val="Normal"/>
    <w:uiPriority w:val="99"/>
    <w:rsid w:val="009B32FF"/>
    <w:pPr>
      <w:pBdr>
        <w:bottom w:val="single" w:sz="4" w:space="0" w:color="auto"/>
      </w:pBdr>
      <w:autoSpaceDE/>
      <w:autoSpaceDN/>
      <w:spacing w:before="100" w:beforeAutospacing="1" w:after="100" w:afterAutospacing="1"/>
      <w:textAlignment w:val="center"/>
    </w:pPr>
    <w:rPr>
      <w:b/>
      <w:bCs/>
      <w:color w:val="000000"/>
      <w:sz w:val="16"/>
      <w:szCs w:val="16"/>
      <w:lang w:val="es-ES"/>
    </w:rPr>
  </w:style>
  <w:style w:type="paragraph" w:customStyle="1" w:styleId="xl62">
    <w:name w:val="xl62"/>
    <w:basedOn w:val="Normal"/>
    <w:uiPriority w:val="99"/>
    <w:rsid w:val="009B32FF"/>
    <w:pPr>
      <w:pBdr>
        <w:bottom w:val="single" w:sz="4" w:space="0" w:color="auto"/>
        <w:right w:val="single" w:sz="12" w:space="0" w:color="auto"/>
      </w:pBdr>
      <w:autoSpaceDE/>
      <w:autoSpaceDN/>
      <w:spacing w:before="100" w:beforeAutospacing="1" w:after="100" w:afterAutospacing="1"/>
      <w:textAlignment w:val="center"/>
    </w:pPr>
    <w:rPr>
      <w:b/>
      <w:bCs/>
      <w:color w:val="000000"/>
      <w:sz w:val="16"/>
      <w:szCs w:val="16"/>
      <w:lang w:val="es-ES"/>
    </w:rPr>
  </w:style>
  <w:style w:type="paragraph" w:customStyle="1" w:styleId="CarCarCarCar">
    <w:name w:val="Car Car Car Car"/>
    <w:basedOn w:val="Normal"/>
    <w:uiPriority w:val="99"/>
    <w:rsid w:val="009B32FF"/>
    <w:pPr>
      <w:autoSpaceDE/>
      <w:autoSpaceDN/>
      <w:spacing w:after="160" w:line="240" w:lineRule="exact"/>
    </w:pPr>
    <w:rPr>
      <w:rFonts w:ascii="Verdana" w:hAnsi="Verdana" w:cs="Verdana"/>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9B32FF"/>
    <w:pPr>
      <w:autoSpaceDE/>
      <w:autoSpaceDN/>
      <w:spacing w:after="160" w:line="240" w:lineRule="exact"/>
    </w:pPr>
    <w:rPr>
      <w:rFonts w:ascii="Verdana" w:hAnsi="Verdana" w:cs="Verdana"/>
      <w:lang w:val="en-US" w:eastAsia="en-US"/>
    </w:rPr>
  </w:style>
  <w:style w:type="paragraph" w:customStyle="1" w:styleId="Textoindependiente32">
    <w:name w:val="Texto independiente 32"/>
    <w:basedOn w:val="Normal"/>
    <w:uiPriority w:val="99"/>
    <w:rsid w:val="009B32FF"/>
    <w:pPr>
      <w:overflowPunct w:val="0"/>
      <w:adjustRightInd w:val="0"/>
      <w:jc w:val="both"/>
      <w:textAlignment w:val="baseline"/>
    </w:pPr>
    <w:rPr>
      <w:sz w:val="24"/>
      <w:szCs w:val="24"/>
      <w:lang w:val="es-ES"/>
    </w:rPr>
  </w:style>
  <w:style w:type="paragraph" w:customStyle="1" w:styleId="BodyText31">
    <w:name w:val="Body Text 31"/>
    <w:basedOn w:val="Normal"/>
    <w:uiPriority w:val="99"/>
    <w:rsid w:val="009B32FF"/>
    <w:pPr>
      <w:autoSpaceDE/>
      <w:autoSpaceDN/>
      <w:jc w:val="both"/>
    </w:pPr>
    <w:rPr>
      <w:sz w:val="22"/>
      <w:szCs w:val="22"/>
      <w:lang w:val="es-ES"/>
    </w:rPr>
  </w:style>
  <w:style w:type="paragraph" w:customStyle="1" w:styleId="BodyTextIndent1">
    <w:name w:val="Body Text Indent1"/>
    <w:basedOn w:val="Normal"/>
    <w:uiPriority w:val="99"/>
    <w:rsid w:val="009B32FF"/>
    <w:pPr>
      <w:ind w:left="426"/>
      <w:jc w:val="both"/>
    </w:pPr>
    <w:rPr>
      <w:sz w:val="24"/>
      <w:szCs w:val="24"/>
      <w:lang w:val="es-CO"/>
    </w:rPr>
  </w:style>
  <w:style w:type="table" w:styleId="Tablaweb1">
    <w:name w:val="Table Web 1"/>
    <w:aliases w:val="Tabla Web 1"/>
    <w:basedOn w:val="Tablanormal"/>
    <w:rsid w:val="009B32FF"/>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styleId="MquinadeescribirHTML">
    <w:name w:val="HTML Typewriter"/>
    <w:uiPriority w:val="99"/>
    <w:rsid w:val="009B32FF"/>
    <w:rPr>
      <w:rFonts w:ascii="Courier New" w:hAnsi="Courier New" w:cs="Courier New"/>
      <w:sz w:val="20"/>
      <w:szCs w:val="20"/>
    </w:rPr>
  </w:style>
  <w:style w:type="paragraph" w:customStyle="1" w:styleId="CarCarCarCarCarCarCarCarCarCarCarCarCarCarCarCar">
    <w:name w:val="Car Car Car Car Car Car Car Car Car Car Car Car Car Car Car Car"/>
    <w:basedOn w:val="Normal"/>
    <w:uiPriority w:val="99"/>
    <w:rsid w:val="009B32FF"/>
    <w:pPr>
      <w:autoSpaceDE/>
      <w:autoSpaceDN/>
      <w:spacing w:after="160" w:line="240" w:lineRule="exact"/>
    </w:pPr>
    <w:rPr>
      <w:rFonts w:ascii="Verdana" w:hAnsi="Verdana" w:cs="Verdana"/>
      <w:lang w:val="es-ES" w:eastAsia="en-US"/>
    </w:rPr>
  </w:style>
  <w:style w:type="character" w:customStyle="1" w:styleId="CarCar4">
    <w:name w:val="Car Car4"/>
    <w:uiPriority w:val="99"/>
    <w:rsid w:val="009B32FF"/>
    <w:rPr>
      <w:rFonts w:ascii="Arial" w:hAnsi="Arial" w:cs="Arial"/>
      <w:snapToGrid w:val="0"/>
      <w:sz w:val="20"/>
      <w:szCs w:val="20"/>
      <w:lang w:val="es-ES_tradnl" w:eastAsia="es-ES"/>
    </w:rPr>
  </w:style>
  <w:style w:type="table" w:styleId="Tablaweb2">
    <w:name w:val="Table Web 2"/>
    <w:aliases w:val="Tabla Web 2"/>
    <w:basedOn w:val="Tablanormal"/>
    <w:rsid w:val="009B32FF"/>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9B32FF"/>
    <w:pPr>
      <w:autoSpaceDE/>
      <w:autoSpaceDN/>
      <w:jc w:val="both"/>
    </w:pPr>
    <w:rPr>
      <w:sz w:val="24"/>
      <w:szCs w:val="24"/>
    </w:rPr>
  </w:style>
  <w:style w:type="paragraph" w:customStyle="1" w:styleId="CarCarCar3">
    <w:name w:val="Car Car Car3"/>
    <w:basedOn w:val="Normal"/>
    <w:uiPriority w:val="99"/>
    <w:rsid w:val="009B32FF"/>
    <w:pPr>
      <w:autoSpaceDE/>
      <w:autoSpaceDN/>
      <w:spacing w:after="160" w:line="240" w:lineRule="exact"/>
    </w:pPr>
    <w:rPr>
      <w:rFonts w:ascii="Verdana" w:hAnsi="Verdana" w:cs="Verdana"/>
      <w:lang w:val="es-CO" w:eastAsia="en-US"/>
    </w:rPr>
  </w:style>
  <w:style w:type="paragraph" w:customStyle="1" w:styleId="Char82">
    <w:name w:val="Char82"/>
    <w:basedOn w:val="Normal"/>
    <w:uiPriority w:val="99"/>
    <w:rsid w:val="009B32FF"/>
    <w:pPr>
      <w:autoSpaceDE/>
      <w:autoSpaceDN/>
      <w:spacing w:after="160" w:line="240" w:lineRule="exact"/>
    </w:pPr>
    <w:rPr>
      <w:rFonts w:ascii="Verdana" w:hAnsi="Verdana" w:cs="Verdana"/>
      <w:lang w:val="es-CO" w:eastAsia="en-US"/>
    </w:rPr>
  </w:style>
  <w:style w:type="paragraph" w:customStyle="1" w:styleId="BodyText23">
    <w:name w:val="Body Text 23"/>
    <w:basedOn w:val="Normal"/>
    <w:uiPriority w:val="99"/>
    <w:rsid w:val="009B32FF"/>
    <w:pPr>
      <w:autoSpaceDE/>
      <w:autoSpaceDN/>
      <w:spacing w:line="360" w:lineRule="auto"/>
      <w:jc w:val="both"/>
    </w:pPr>
    <w:rPr>
      <w:sz w:val="24"/>
      <w:szCs w:val="24"/>
      <w:lang w:val="es-CO"/>
    </w:rPr>
  </w:style>
  <w:style w:type="paragraph" w:customStyle="1" w:styleId="CarCarCarCar2CarCar">
    <w:name w:val="Car Car Car Car2 Car Car"/>
    <w:basedOn w:val="Normal"/>
    <w:uiPriority w:val="99"/>
    <w:rsid w:val="009B32FF"/>
    <w:pPr>
      <w:autoSpaceDE/>
      <w:autoSpaceDN/>
      <w:spacing w:after="160" w:line="240" w:lineRule="exact"/>
    </w:pPr>
    <w:rPr>
      <w:rFonts w:ascii="Verdana" w:hAnsi="Verdana" w:cs="Verdana"/>
      <w:lang w:val="en-US" w:eastAsia="en-US"/>
    </w:rPr>
  </w:style>
  <w:style w:type="paragraph" w:styleId="TDC5">
    <w:name w:val="toc 5"/>
    <w:basedOn w:val="Normal"/>
    <w:next w:val="Normal"/>
    <w:autoRedefine/>
    <w:uiPriority w:val="99"/>
    <w:rsid w:val="009B32FF"/>
    <w:pPr>
      <w:tabs>
        <w:tab w:val="left" w:leader="dot" w:pos="9000"/>
        <w:tab w:val="right" w:pos="9360"/>
      </w:tabs>
      <w:suppressAutoHyphens/>
      <w:autoSpaceDE/>
      <w:autoSpaceDN/>
      <w:ind w:left="3600" w:right="720" w:hanging="720"/>
    </w:pPr>
    <w:rPr>
      <w:rFonts w:ascii="Courier New" w:hAnsi="Courier New" w:cs="Courier New"/>
      <w:sz w:val="24"/>
      <w:szCs w:val="24"/>
      <w:lang w:val="en-US"/>
    </w:rPr>
  </w:style>
  <w:style w:type="paragraph" w:customStyle="1" w:styleId="BodyText32">
    <w:name w:val="Body Text 32"/>
    <w:basedOn w:val="Normal"/>
    <w:uiPriority w:val="99"/>
    <w:rsid w:val="009B32FF"/>
    <w:pPr>
      <w:overflowPunct w:val="0"/>
      <w:adjustRightInd w:val="0"/>
      <w:jc w:val="both"/>
      <w:textAlignment w:val="baseline"/>
    </w:pPr>
    <w:rPr>
      <w:sz w:val="24"/>
      <w:szCs w:val="24"/>
      <w:lang w:val="es-ES"/>
    </w:rPr>
  </w:style>
  <w:style w:type="paragraph" w:customStyle="1" w:styleId="BodyTextIndent2">
    <w:name w:val="Body Text Indent2"/>
    <w:basedOn w:val="Normal"/>
    <w:uiPriority w:val="99"/>
    <w:rsid w:val="009B32FF"/>
    <w:pPr>
      <w:ind w:left="426"/>
      <w:jc w:val="both"/>
    </w:pPr>
    <w:rPr>
      <w:sz w:val="24"/>
      <w:szCs w:val="24"/>
      <w:lang w:val="es-CO"/>
    </w:rPr>
  </w:style>
  <w:style w:type="paragraph" w:customStyle="1" w:styleId="CarCarCarCar2">
    <w:name w:val="Car Car Car Car2"/>
    <w:basedOn w:val="Normal"/>
    <w:uiPriority w:val="99"/>
    <w:rsid w:val="009B32FF"/>
    <w:pPr>
      <w:autoSpaceDE/>
      <w:autoSpaceDN/>
      <w:spacing w:after="160" w:line="240" w:lineRule="exact"/>
    </w:pPr>
    <w:rPr>
      <w:rFonts w:ascii="Verdana" w:hAnsi="Verdana" w:cs="Verdana"/>
      <w:lang w:val="en-US" w:eastAsia="en-US"/>
    </w:rPr>
  </w:style>
  <w:style w:type="paragraph" w:customStyle="1" w:styleId="CarCarCarCar3">
    <w:name w:val="Car Car Car Car3"/>
    <w:basedOn w:val="Normal"/>
    <w:uiPriority w:val="99"/>
    <w:rsid w:val="009B32FF"/>
    <w:pPr>
      <w:autoSpaceDE/>
      <w:autoSpaceDN/>
      <w:spacing w:after="160" w:line="240" w:lineRule="exact"/>
    </w:pPr>
    <w:rPr>
      <w:rFonts w:ascii="Verdana" w:hAnsi="Verdana" w:cs="Verdana"/>
      <w:lang w:val="en-US" w:eastAsia="en-US"/>
    </w:rPr>
  </w:style>
  <w:style w:type="paragraph" w:customStyle="1" w:styleId="CarCarCarCar1">
    <w:name w:val="Car Car Car Car1"/>
    <w:basedOn w:val="Normal"/>
    <w:uiPriority w:val="99"/>
    <w:rsid w:val="009B32FF"/>
    <w:pPr>
      <w:autoSpaceDE/>
      <w:autoSpaceDN/>
      <w:spacing w:after="160" w:line="240" w:lineRule="exact"/>
    </w:pPr>
    <w:rPr>
      <w:rFonts w:ascii="Verdana" w:hAnsi="Verdana" w:cs="Verdana"/>
      <w:lang w:val="en-US" w:eastAsia="en-US"/>
    </w:rPr>
  </w:style>
  <w:style w:type="character" w:customStyle="1" w:styleId="WW8Num5z0">
    <w:name w:val="WW8Num5z0"/>
    <w:uiPriority w:val="99"/>
    <w:rsid w:val="009B32FF"/>
    <w:rPr>
      <w:rFonts w:ascii="Symbol" w:hAnsi="Symbol" w:cs="Symbol"/>
    </w:rPr>
  </w:style>
  <w:style w:type="paragraph" w:customStyle="1" w:styleId="Car7">
    <w:name w:val="Car7"/>
    <w:basedOn w:val="Normal"/>
    <w:uiPriority w:val="99"/>
    <w:rsid w:val="009B32FF"/>
    <w:pPr>
      <w:autoSpaceDE/>
      <w:autoSpaceDN/>
      <w:spacing w:after="160" w:line="240" w:lineRule="exact"/>
    </w:pPr>
    <w:rPr>
      <w:rFonts w:ascii="Verdana" w:hAnsi="Verdana" w:cs="Verdana"/>
      <w:lang w:val="en-US" w:eastAsia="en-US"/>
    </w:rPr>
  </w:style>
  <w:style w:type="character" w:customStyle="1" w:styleId="BodyTextIndentChar">
    <w:name w:val="Body Text Indent Char"/>
    <w:aliases w:val="Car1 Char,Car11 Char"/>
    <w:uiPriority w:val="99"/>
    <w:rsid w:val="009B32FF"/>
    <w:rPr>
      <w:rFonts w:ascii="Times New Roman" w:hAnsi="Times New Roman" w:cs="Times New Roman"/>
      <w:sz w:val="24"/>
      <w:szCs w:val="24"/>
      <w:lang w:val="es-CO"/>
    </w:rPr>
  </w:style>
  <w:style w:type="paragraph" w:customStyle="1" w:styleId="Textoindependiente24">
    <w:name w:val="Texto independiente 24"/>
    <w:basedOn w:val="Normal"/>
    <w:uiPriority w:val="99"/>
    <w:rsid w:val="009B32FF"/>
    <w:pPr>
      <w:autoSpaceDE/>
      <w:autoSpaceDN/>
      <w:spacing w:line="360" w:lineRule="auto"/>
      <w:jc w:val="both"/>
    </w:pPr>
    <w:rPr>
      <w:sz w:val="24"/>
      <w:szCs w:val="24"/>
      <w:lang w:val="es-CO"/>
    </w:rPr>
  </w:style>
  <w:style w:type="paragraph" w:styleId="Listaconvietas5">
    <w:name w:val="List Bullet 5"/>
    <w:basedOn w:val="Normal"/>
    <w:autoRedefine/>
    <w:uiPriority w:val="99"/>
    <w:rsid w:val="009B32FF"/>
    <w:pPr>
      <w:tabs>
        <w:tab w:val="num" w:pos="4320"/>
      </w:tabs>
      <w:autoSpaceDE/>
      <w:autoSpaceDN/>
      <w:ind w:left="4320" w:hanging="360"/>
    </w:pPr>
    <w:rPr>
      <w:sz w:val="24"/>
      <w:szCs w:val="24"/>
      <w:lang w:val="es-ES"/>
    </w:rPr>
  </w:style>
  <w:style w:type="paragraph" w:styleId="Listaconvietas4">
    <w:name w:val="List Bullet 4"/>
    <w:basedOn w:val="Normal"/>
    <w:autoRedefine/>
    <w:uiPriority w:val="99"/>
    <w:rsid w:val="009B32FF"/>
    <w:pPr>
      <w:tabs>
        <w:tab w:val="num" w:pos="375"/>
      </w:tabs>
      <w:autoSpaceDE/>
      <w:autoSpaceDN/>
      <w:ind w:left="375" w:hanging="375"/>
    </w:pPr>
    <w:rPr>
      <w:sz w:val="24"/>
      <w:szCs w:val="24"/>
      <w:lang w:val="es-ES"/>
    </w:rPr>
  </w:style>
  <w:style w:type="paragraph" w:styleId="Continuarlista4">
    <w:name w:val="List Continue 4"/>
    <w:basedOn w:val="Normal"/>
    <w:uiPriority w:val="99"/>
    <w:rsid w:val="009B32FF"/>
    <w:pPr>
      <w:autoSpaceDE/>
      <w:autoSpaceDN/>
      <w:spacing w:after="120"/>
      <w:ind w:left="1132"/>
    </w:pPr>
    <w:rPr>
      <w:sz w:val="24"/>
      <w:szCs w:val="24"/>
      <w:lang w:val="es-ES"/>
    </w:rPr>
  </w:style>
  <w:style w:type="paragraph" w:styleId="Sangranormal">
    <w:name w:val="Normal Indent"/>
    <w:basedOn w:val="Normal"/>
    <w:rsid w:val="009B32FF"/>
    <w:pPr>
      <w:autoSpaceDE/>
      <w:autoSpaceDN/>
      <w:ind w:left="708"/>
    </w:pPr>
    <w:rPr>
      <w:sz w:val="24"/>
      <w:szCs w:val="24"/>
      <w:lang w:val="es-ES"/>
    </w:rPr>
  </w:style>
  <w:style w:type="paragraph" w:customStyle="1" w:styleId="Sangradetextonormal3">
    <w:name w:val="Sangría de texto normal3"/>
    <w:basedOn w:val="Normal"/>
    <w:uiPriority w:val="99"/>
    <w:rsid w:val="009B32FF"/>
    <w:pPr>
      <w:ind w:left="426"/>
      <w:jc w:val="both"/>
    </w:pPr>
    <w:rPr>
      <w:sz w:val="24"/>
      <w:szCs w:val="24"/>
      <w:lang w:val="es-CO"/>
    </w:rPr>
  </w:style>
  <w:style w:type="paragraph" w:customStyle="1" w:styleId="Textoindependiente33">
    <w:name w:val="Texto independiente 33"/>
    <w:basedOn w:val="Normal"/>
    <w:rsid w:val="009B32FF"/>
    <w:pPr>
      <w:autoSpaceDE/>
      <w:autoSpaceDN/>
      <w:jc w:val="both"/>
    </w:pPr>
    <w:rPr>
      <w:sz w:val="22"/>
      <w:szCs w:val="22"/>
      <w:lang w:val="es-ES"/>
    </w:rPr>
  </w:style>
  <w:style w:type="paragraph" w:customStyle="1" w:styleId="cuerpo1">
    <w:name w:val="cuerpo1"/>
    <w:basedOn w:val="Normal"/>
    <w:uiPriority w:val="99"/>
    <w:rsid w:val="009B32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Optimum"/>
      <w:sz w:val="24"/>
      <w:szCs w:val="24"/>
    </w:rPr>
  </w:style>
  <w:style w:type="paragraph" w:customStyle="1" w:styleId="font-padrao">
    <w:name w:val="font-padrao"/>
    <w:basedOn w:val="Normal"/>
    <w:uiPriority w:val="99"/>
    <w:rsid w:val="009B32FF"/>
    <w:pPr>
      <w:autoSpaceDE/>
      <w:autoSpaceDN/>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9B32FF"/>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9B32FF"/>
    <w:pPr>
      <w:autoSpaceDE/>
      <w:autoSpaceDN/>
    </w:pPr>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9B32FF"/>
    <w:pPr>
      <w:widowControl w:val="0"/>
      <w:overflowPunct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9B32FF"/>
    <w:pPr>
      <w:autoSpaceDE/>
      <w:autoSpaceDN/>
      <w:spacing w:after="160" w:line="240" w:lineRule="exact"/>
    </w:pPr>
    <w:rPr>
      <w:rFonts w:ascii="Verdana" w:hAnsi="Verdana" w:cs="Verdana"/>
      <w:lang w:val="en-US" w:eastAsia="en-US"/>
    </w:rPr>
  </w:style>
  <w:style w:type="paragraph" w:customStyle="1" w:styleId="contgeneral">
    <w:name w:val="contgeneral"/>
    <w:basedOn w:val="Normal"/>
    <w:uiPriority w:val="99"/>
    <w:rsid w:val="009B32FF"/>
    <w:pPr>
      <w:autoSpaceDE/>
      <w:autoSpaceDN/>
      <w:spacing w:before="100" w:beforeAutospacing="1" w:after="100" w:afterAutospacing="1"/>
      <w:jc w:val="both"/>
    </w:pPr>
    <w:rPr>
      <w:color w:val="000000"/>
      <w:lang w:val="es-ES"/>
    </w:rPr>
  </w:style>
  <w:style w:type="character" w:customStyle="1" w:styleId="MapadeldocumentoCar1">
    <w:name w:val="Mapa del documento Car1"/>
    <w:uiPriority w:val="99"/>
    <w:rsid w:val="009B32FF"/>
    <w:rPr>
      <w:rFonts w:ascii="Tahoma" w:hAnsi="Tahoma" w:cs="Tahoma"/>
      <w:sz w:val="16"/>
      <w:szCs w:val="16"/>
      <w:lang w:val="es-ES" w:eastAsia="es-ES"/>
    </w:rPr>
  </w:style>
  <w:style w:type="character" w:customStyle="1" w:styleId="FontStyle17">
    <w:name w:val="Font Style17"/>
    <w:uiPriority w:val="99"/>
    <w:rsid w:val="009B32FF"/>
    <w:rPr>
      <w:rFonts w:ascii="Arial" w:hAnsi="Arial" w:cs="Arial"/>
      <w:b/>
      <w:bCs/>
      <w:color w:val="000000"/>
    </w:rPr>
  </w:style>
  <w:style w:type="character" w:customStyle="1" w:styleId="FontStyle18">
    <w:name w:val="Font Style18"/>
    <w:uiPriority w:val="99"/>
    <w:rsid w:val="009B32FF"/>
    <w:rPr>
      <w:rFonts w:ascii="Arial" w:hAnsi="Arial" w:cs="Arial"/>
      <w:color w:val="000000"/>
    </w:rPr>
  </w:style>
  <w:style w:type="character" w:customStyle="1" w:styleId="FontStyle22">
    <w:name w:val="Font Style22"/>
    <w:uiPriority w:val="99"/>
    <w:rsid w:val="009B32FF"/>
    <w:rPr>
      <w:rFonts w:ascii="MS Reference Sans Serif" w:hAnsi="MS Reference Sans Serif" w:cs="MS Reference Sans Serif"/>
      <w:b/>
      <w:bCs/>
      <w:i/>
      <w:iCs/>
      <w:color w:val="000000"/>
      <w:spacing w:val="-20"/>
    </w:rPr>
  </w:style>
  <w:style w:type="character" w:customStyle="1" w:styleId="CarCar9">
    <w:name w:val="Car Car9"/>
    <w:uiPriority w:val="99"/>
    <w:rsid w:val="009B32FF"/>
    <w:rPr>
      <w:rFonts w:ascii="Times New Roman" w:hAnsi="Times New Roman" w:cs="Times New Roman"/>
      <w:sz w:val="24"/>
      <w:szCs w:val="24"/>
      <w:lang w:val="es-CO"/>
    </w:rPr>
  </w:style>
  <w:style w:type="character" w:customStyle="1" w:styleId="CarCar7">
    <w:name w:val="Car Car7"/>
    <w:uiPriority w:val="99"/>
    <w:rsid w:val="009B32FF"/>
    <w:rPr>
      <w:rFonts w:ascii="Times New Roman" w:hAnsi="Times New Roman" w:cs="Times New Roman"/>
      <w:sz w:val="24"/>
      <w:szCs w:val="24"/>
      <w:lang w:val="es-CO"/>
    </w:rPr>
  </w:style>
  <w:style w:type="paragraph" w:styleId="Lista5">
    <w:name w:val="List 5"/>
    <w:basedOn w:val="Normal"/>
    <w:uiPriority w:val="99"/>
    <w:rsid w:val="009B32FF"/>
    <w:pPr>
      <w:autoSpaceDE/>
      <w:autoSpaceDN/>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9B32FF"/>
    <w:pPr>
      <w:autoSpaceDE/>
      <w:autoSpaceDN/>
      <w:spacing w:after="120"/>
      <w:ind w:left="1415"/>
    </w:pPr>
    <w:rPr>
      <w:rFonts w:ascii="Times New Roman" w:hAnsi="Times New Roman" w:cs="Times New Roman"/>
      <w:sz w:val="24"/>
      <w:szCs w:val="24"/>
      <w:lang w:val="es-CO"/>
    </w:rPr>
  </w:style>
  <w:style w:type="character" w:customStyle="1" w:styleId="cssnewspretitle1">
    <w:name w:val="cssnewspretitle1"/>
    <w:uiPriority w:val="99"/>
    <w:rsid w:val="009B32FF"/>
    <w:rPr>
      <w:rFonts w:ascii="Verdana" w:hAnsi="Verdana" w:cs="Verdana"/>
      <w:b/>
      <w:bCs/>
      <w:color w:val="auto"/>
      <w:sz w:val="18"/>
      <w:szCs w:val="18"/>
    </w:rPr>
  </w:style>
  <w:style w:type="character" w:customStyle="1" w:styleId="cssdatetitle1">
    <w:name w:val="cssdatetitle1"/>
    <w:uiPriority w:val="99"/>
    <w:rsid w:val="009B32FF"/>
    <w:rPr>
      <w:rFonts w:ascii="Verdana" w:hAnsi="Verdana" w:cs="Verdana"/>
      <w:color w:val="auto"/>
      <w:sz w:val="15"/>
      <w:szCs w:val="15"/>
    </w:rPr>
  </w:style>
  <w:style w:type="character" w:customStyle="1" w:styleId="cssnewsabstract1">
    <w:name w:val="cssnewsabstract1"/>
    <w:uiPriority w:val="99"/>
    <w:rsid w:val="009B32FF"/>
    <w:rPr>
      <w:rFonts w:ascii="Arial" w:hAnsi="Arial" w:cs="Arial"/>
      <w:color w:val="333333"/>
      <w:sz w:val="17"/>
      <w:szCs w:val="17"/>
      <w:u w:val="none"/>
      <w:effect w:val="none"/>
    </w:rPr>
  </w:style>
  <w:style w:type="character" w:customStyle="1" w:styleId="cssabstract">
    <w:name w:val="cssabstract"/>
    <w:uiPriority w:val="99"/>
    <w:rsid w:val="009B32FF"/>
  </w:style>
  <w:style w:type="paragraph" w:customStyle="1" w:styleId="plaintext">
    <w:name w:val="plaintext"/>
    <w:basedOn w:val="Normal"/>
    <w:uiPriority w:val="99"/>
    <w:rsid w:val="009B32FF"/>
    <w:pPr>
      <w:autoSpaceDE/>
      <w:autoSpaceDN/>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uiPriority w:val="99"/>
    <w:rsid w:val="009B32FF"/>
    <w:pPr>
      <w:autoSpaceDE/>
      <w:autoSpaceDN/>
      <w:spacing w:before="100" w:beforeAutospacing="1" w:after="100" w:afterAutospacing="1"/>
      <w:ind w:left="100" w:right="100"/>
    </w:pPr>
    <w:rPr>
      <w:color w:val="000066"/>
      <w:sz w:val="22"/>
      <w:szCs w:val="22"/>
      <w:lang w:val="es-ES"/>
    </w:rPr>
  </w:style>
  <w:style w:type="paragraph" w:customStyle="1" w:styleId="textnot">
    <w:name w:val="text_not"/>
    <w:basedOn w:val="Normal"/>
    <w:uiPriority w:val="99"/>
    <w:rsid w:val="009B32FF"/>
    <w:pPr>
      <w:autoSpaceDE/>
      <w:autoSpaceDN/>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9B32FF"/>
    <w:rPr>
      <w:rFonts w:ascii="Verdana" w:hAnsi="Verdana" w:cs="Verdana"/>
      <w:color w:val="000000"/>
      <w:spacing w:val="0"/>
      <w:sz w:val="15"/>
      <w:szCs w:val="15"/>
      <w:u w:val="none"/>
      <w:effect w:val="none"/>
    </w:rPr>
  </w:style>
  <w:style w:type="character" w:customStyle="1" w:styleId="style11">
    <w:name w:val="style11"/>
    <w:uiPriority w:val="99"/>
    <w:rsid w:val="009B32FF"/>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9B32FF"/>
    <w:pPr>
      <w:autoSpaceDE/>
      <w:autoSpaceDN/>
      <w:jc w:val="both"/>
    </w:pPr>
    <w:rPr>
      <w:sz w:val="22"/>
      <w:szCs w:val="22"/>
      <w:lang w:val="es-ES"/>
    </w:rPr>
  </w:style>
  <w:style w:type="paragraph" w:customStyle="1" w:styleId="BodyTextIndent11">
    <w:name w:val="Body Text Indent11"/>
    <w:basedOn w:val="Normal"/>
    <w:uiPriority w:val="99"/>
    <w:rsid w:val="009B32FF"/>
    <w:pPr>
      <w:ind w:left="426"/>
      <w:jc w:val="both"/>
    </w:pPr>
    <w:rPr>
      <w:sz w:val="24"/>
      <w:szCs w:val="24"/>
      <w:lang w:val="es-CO"/>
    </w:rPr>
  </w:style>
  <w:style w:type="paragraph" w:customStyle="1" w:styleId="BodyText211">
    <w:name w:val="Body Text 211"/>
    <w:basedOn w:val="Normal"/>
    <w:uiPriority w:val="99"/>
    <w:rsid w:val="009B32FF"/>
    <w:pPr>
      <w:overflowPunct w:val="0"/>
      <w:adjustRightInd w:val="0"/>
      <w:jc w:val="both"/>
      <w:textAlignment w:val="baseline"/>
    </w:pPr>
    <w:rPr>
      <w:sz w:val="22"/>
      <w:szCs w:val="22"/>
      <w:lang w:val="es-ES"/>
    </w:rPr>
  </w:style>
  <w:style w:type="paragraph" w:customStyle="1" w:styleId="textonormal">
    <w:name w:val="textonormal"/>
    <w:basedOn w:val="Normal"/>
    <w:uiPriority w:val="99"/>
    <w:rsid w:val="009B32FF"/>
    <w:pPr>
      <w:autoSpaceDE/>
      <w:autoSpaceDN/>
      <w:spacing w:before="100" w:beforeAutospacing="1" w:after="100" w:afterAutospacing="1"/>
    </w:pPr>
    <w:rPr>
      <w:rFonts w:ascii="Trebuchet MS" w:hAnsi="Trebuchet MS" w:cs="Trebuchet MS"/>
      <w:color w:val="575757"/>
      <w:lang w:val="es-ES"/>
    </w:rPr>
  </w:style>
  <w:style w:type="paragraph" w:customStyle="1" w:styleId="TextoTextos">
    <w:name w:val="Texto (Textos)"/>
    <w:basedOn w:val="Normal"/>
    <w:rsid w:val="009B32FF"/>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CarCar8">
    <w:name w:val="Car Car8"/>
    <w:uiPriority w:val="99"/>
    <w:rsid w:val="009B32FF"/>
    <w:rPr>
      <w:sz w:val="24"/>
      <w:szCs w:val="24"/>
      <w:lang w:val="es-ES" w:eastAsia="es-ES"/>
    </w:rPr>
  </w:style>
  <w:style w:type="character" w:customStyle="1" w:styleId="CarCar12">
    <w:name w:val="Car Car12"/>
    <w:uiPriority w:val="99"/>
    <w:rsid w:val="009B32FF"/>
    <w:rPr>
      <w:rFonts w:ascii="Century Schoolbook" w:hAnsi="Century Schoolbook" w:cs="Century Schoolbook"/>
      <w:b/>
      <w:bCs/>
      <w:i/>
      <w:iCs/>
      <w:lang w:val="es-ES" w:eastAsia="es-ES"/>
    </w:rPr>
  </w:style>
  <w:style w:type="character" w:customStyle="1" w:styleId="CarCar10">
    <w:name w:val="Car Car10"/>
    <w:uiPriority w:val="99"/>
    <w:rsid w:val="009B32FF"/>
    <w:rPr>
      <w:lang w:val="es-ES" w:eastAsia="es-ES"/>
    </w:rPr>
  </w:style>
  <w:style w:type="paragraph" w:customStyle="1" w:styleId="Sangra2detindependiente2">
    <w:name w:val="Sangría 2 de t. independiente2"/>
    <w:basedOn w:val="Normal"/>
    <w:uiPriority w:val="99"/>
    <w:rsid w:val="009B32FF"/>
    <w:pPr>
      <w:widowControl w:val="0"/>
      <w:overflowPunct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9B32FF"/>
    <w:rPr>
      <w:sz w:val="24"/>
      <w:szCs w:val="24"/>
      <w:lang w:val="es-ES" w:eastAsia="es-ES"/>
    </w:rPr>
  </w:style>
  <w:style w:type="character" w:customStyle="1" w:styleId="apple-style-span">
    <w:name w:val="apple-style-span"/>
    <w:uiPriority w:val="99"/>
    <w:rsid w:val="009B32FF"/>
  </w:style>
  <w:style w:type="paragraph" w:customStyle="1" w:styleId="CarCarCar1CarCarCarCarCarCar1Car">
    <w:name w:val="Car Car Car1 Car Car Car Car Car Car1 Car"/>
    <w:basedOn w:val="Normal"/>
    <w:uiPriority w:val="99"/>
    <w:rsid w:val="009B32FF"/>
    <w:pPr>
      <w:autoSpaceDE/>
      <w:autoSpaceDN/>
      <w:spacing w:after="160" w:line="240" w:lineRule="exact"/>
    </w:pPr>
    <w:rPr>
      <w:rFonts w:ascii="Verdana" w:hAnsi="Verdana" w:cs="Verdana"/>
      <w:lang w:val="en-US" w:eastAsia="en-US"/>
    </w:rPr>
  </w:style>
  <w:style w:type="paragraph" w:customStyle="1" w:styleId="1CarCarCarCarCarCarCar">
    <w:name w:val="1 Car Car Car Car Car Car Car"/>
    <w:basedOn w:val="Normal"/>
    <w:uiPriority w:val="99"/>
    <w:rsid w:val="009B32FF"/>
    <w:pPr>
      <w:autoSpaceDE/>
      <w:autoSpaceDN/>
      <w:spacing w:after="160" w:line="240" w:lineRule="exact"/>
    </w:pPr>
    <w:rPr>
      <w:rFonts w:ascii="Verdana" w:hAnsi="Verdana" w:cs="Verdana"/>
      <w:lang w:val="en-US" w:eastAsia="en-US"/>
    </w:rPr>
  </w:style>
  <w:style w:type="paragraph" w:customStyle="1" w:styleId="xl22">
    <w:name w:val="xl22"/>
    <w:basedOn w:val="Normal"/>
    <w:uiPriority w:val="99"/>
    <w:rsid w:val="009B32F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9B32FF"/>
    <w:pPr>
      <w:autoSpaceDE/>
      <w:autoSpaceDN/>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9B32FF"/>
    <w:pPr>
      <w:widowControl w:val="0"/>
      <w:overflowPunct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9B32FF"/>
    <w:pPr>
      <w:ind w:left="426"/>
      <w:jc w:val="both"/>
    </w:pPr>
    <w:rPr>
      <w:sz w:val="24"/>
      <w:szCs w:val="24"/>
      <w:lang w:val="es-CO"/>
    </w:rPr>
  </w:style>
  <w:style w:type="paragraph" w:customStyle="1" w:styleId="Textoindependiente25">
    <w:name w:val="Texto independiente 25"/>
    <w:basedOn w:val="Normal"/>
    <w:uiPriority w:val="99"/>
    <w:rsid w:val="009B32FF"/>
    <w:pPr>
      <w:autoSpaceDE/>
      <w:autoSpaceDN/>
      <w:spacing w:line="360" w:lineRule="auto"/>
      <w:jc w:val="both"/>
    </w:pPr>
    <w:rPr>
      <w:sz w:val="24"/>
      <w:szCs w:val="24"/>
      <w:lang w:val="es-CO"/>
    </w:rPr>
  </w:style>
  <w:style w:type="paragraph" w:customStyle="1" w:styleId="Textoindependiente34">
    <w:name w:val="Texto independiente 34"/>
    <w:basedOn w:val="Normal"/>
    <w:uiPriority w:val="99"/>
    <w:rsid w:val="009B32FF"/>
    <w:pPr>
      <w:overflowPunct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9B32FF"/>
    <w:pPr>
      <w:ind w:left="426"/>
      <w:jc w:val="both"/>
    </w:pPr>
    <w:rPr>
      <w:sz w:val="24"/>
      <w:szCs w:val="24"/>
      <w:lang w:val="es-CO"/>
    </w:rPr>
  </w:style>
  <w:style w:type="paragraph" w:customStyle="1" w:styleId="ListParagraph1">
    <w:name w:val="List Paragraph1"/>
    <w:basedOn w:val="Normal"/>
    <w:uiPriority w:val="99"/>
    <w:rsid w:val="009B32FF"/>
    <w:pPr>
      <w:autoSpaceDE/>
      <w:autoSpaceDN/>
      <w:ind w:left="720"/>
    </w:pPr>
    <w:rPr>
      <w:rFonts w:ascii="Times New Roman" w:hAnsi="Times New Roman" w:cs="Times New Roman"/>
      <w:sz w:val="24"/>
      <w:szCs w:val="24"/>
      <w:lang w:val="es-CO"/>
    </w:rPr>
  </w:style>
  <w:style w:type="paragraph" w:customStyle="1" w:styleId="Prrafodelista4">
    <w:name w:val="Párrafo de lista4"/>
    <w:basedOn w:val="Normal"/>
    <w:rsid w:val="009B32FF"/>
    <w:pPr>
      <w:autoSpaceDE/>
      <w:autoSpaceDN/>
      <w:ind w:left="720"/>
    </w:pPr>
    <w:rPr>
      <w:rFonts w:ascii="Times New Roman" w:eastAsia="Calibri" w:hAnsi="Times New Roman" w:cs="Times New Roman"/>
      <w:sz w:val="24"/>
      <w:szCs w:val="24"/>
      <w:lang w:val="es-CO"/>
    </w:rPr>
  </w:style>
  <w:style w:type="paragraph" w:customStyle="1" w:styleId="Textopredeterminado">
    <w:name w:val="Texto predeterminado"/>
    <w:basedOn w:val="Normal"/>
    <w:rsid w:val="009B32FF"/>
    <w:pPr>
      <w:widowControl w:val="0"/>
      <w:adjustRightInd w:val="0"/>
    </w:pPr>
    <w:rPr>
      <w:rFonts w:ascii="Times New Roman" w:hAnsi="Times New Roman" w:cs="Times New Roman"/>
      <w:sz w:val="24"/>
      <w:szCs w:val="24"/>
      <w:lang w:val="es-ES"/>
    </w:rPr>
  </w:style>
  <w:style w:type="paragraph" w:customStyle="1" w:styleId="yiv1257376400msonormal">
    <w:name w:val="yiv1257376400msonormal"/>
    <w:basedOn w:val="Normal"/>
    <w:rsid w:val="009B32FF"/>
    <w:pPr>
      <w:autoSpaceDE/>
      <w:autoSpaceDN/>
    </w:pPr>
    <w:rPr>
      <w:rFonts w:ascii="Times New Roman" w:hAnsi="Times New Roman" w:cs="Times New Roman"/>
      <w:sz w:val="24"/>
      <w:szCs w:val="24"/>
      <w:lang w:val="es-ES"/>
    </w:rPr>
  </w:style>
  <w:style w:type="paragraph" w:customStyle="1" w:styleId="subtitulo2">
    <w:name w:val="subtitulo2"/>
    <w:basedOn w:val="Normal"/>
    <w:uiPriority w:val="99"/>
    <w:rsid w:val="009B32FF"/>
    <w:pPr>
      <w:adjustRightInd w:val="0"/>
      <w:spacing w:before="283" w:after="85" w:line="320" w:lineRule="atLeast"/>
      <w:jc w:val="both"/>
      <w:textAlignment w:val="center"/>
    </w:pPr>
    <w:rPr>
      <w:rFonts w:ascii="Helvetica 65 Medium" w:eastAsia="Calibri" w:hAnsi="Helvetica 65 Medium" w:cs="Helvetica 65 Medium"/>
      <w:color w:val="1668A6"/>
      <w:sz w:val="22"/>
      <w:szCs w:val="22"/>
      <w:lang w:eastAsia="en-US"/>
    </w:rPr>
  </w:style>
  <w:style w:type="table" w:customStyle="1" w:styleId="Tablaconcuadrcula510">
    <w:name w:val="Tabla con cuadrícula510"/>
    <w:basedOn w:val="Tablanormal"/>
    <w:next w:val="Tablaconcuadrcula"/>
    <w:uiPriority w:val="59"/>
    <w:rsid w:val="009B32FF"/>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
    <w:name w:val="Tabla clásica 311"/>
    <w:basedOn w:val="Tablanormal"/>
    <w:next w:val="Tablaclsica3"/>
    <w:rsid w:val="009B32FF"/>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9">
    <w:name w:val="Tabla con cuadrícula219"/>
    <w:basedOn w:val="Tablanormal"/>
    <w:next w:val="Tablaconcuadrcula"/>
    <w:uiPriority w:val="59"/>
    <w:rsid w:val="009B32F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9B32FF"/>
  </w:style>
  <w:style w:type="table" w:customStyle="1" w:styleId="Tablaconcuadrcula318">
    <w:name w:val="Tabla con cuadrícula318"/>
    <w:basedOn w:val="Tablanormal"/>
    <w:next w:val="Tablaconcuadrcula"/>
    <w:uiPriority w:val="59"/>
    <w:rsid w:val="009B32F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9B32FF"/>
  </w:style>
  <w:style w:type="table" w:customStyle="1" w:styleId="Tablaconcuadrcula62">
    <w:name w:val="Tabla con cuadrícula62"/>
    <w:basedOn w:val="Tablanormal"/>
    <w:next w:val="Tablaconcuadrcula"/>
    <w:uiPriority w:val="59"/>
    <w:rsid w:val="009B32FF"/>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9B32FF"/>
  </w:style>
  <w:style w:type="table" w:customStyle="1" w:styleId="Tablaconcuadrcula128">
    <w:name w:val="Tabla con cuadrícula128"/>
    <w:basedOn w:val="Tablanormal"/>
    <w:next w:val="Tablaconcuadrcula"/>
    <w:uiPriority w:val="39"/>
    <w:rsid w:val="009B32F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39"/>
    <w:rsid w:val="009B32F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9B32FF"/>
  </w:style>
  <w:style w:type="table" w:customStyle="1" w:styleId="Tablaconcuadrcula321">
    <w:name w:val="Tabla con cuadrícula321"/>
    <w:basedOn w:val="Tablanormal"/>
    <w:next w:val="Tablaconcuadrcula"/>
    <w:uiPriority w:val="39"/>
    <w:rsid w:val="009B32F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9B32FF"/>
  </w:style>
  <w:style w:type="table" w:customStyle="1" w:styleId="Tablaconcuadrcula418">
    <w:name w:val="Tabla con cuadrícula418"/>
    <w:basedOn w:val="Tablanormal"/>
    <w:next w:val="Tablaconcuadrcula"/>
    <w:uiPriority w:val="59"/>
    <w:rsid w:val="009B32F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9B32FF"/>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5">
    <w:name w:val="Tabla con cuadrícula11415"/>
    <w:basedOn w:val="Tablanormal"/>
    <w:next w:val="Tablaconcuadrcula"/>
    <w:uiPriority w:val="39"/>
    <w:rsid w:val="009B32F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6B5A17"/>
  </w:style>
  <w:style w:type="numbering" w:customStyle="1" w:styleId="Sinlista124">
    <w:name w:val="Sin lista124"/>
    <w:next w:val="Sinlista"/>
    <w:uiPriority w:val="99"/>
    <w:semiHidden/>
    <w:unhideWhenUsed/>
    <w:rsid w:val="006B5A17"/>
  </w:style>
  <w:style w:type="numbering" w:customStyle="1" w:styleId="Sinlista1113">
    <w:name w:val="Sin lista1113"/>
    <w:next w:val="Sinlista"/>
    <w:uiPriority w:val="99"/>
    <w:semiHidden/>
    <w:unhideWhenUsed/>
    <w:rsid w:val="006B5A17"/>
  </w:style>
  <w:style w:type="table" w:customStyle="1" w:styleId="Tablaconcuadrcula63">
    <w:name w:val="Tabla con cuadrícula63"/>
    <w:basedOn w:val="Tablanormal"/>
    <w:next w:val="Tablaconcuadrcula"/>
    <w:uiPriority w:val="39"/>
    <w:rsid w:val="006B5A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9">
    <w:name w:val="Tabla con cuadrícula129"/>
    <w:basedOn w:val="Tablanormal"/>
    <w:next w:val="Tablaconcuadrcula"/>
    <w:uiPriority w:val="39"/>
    <w:rsid w:val="006B5A1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
    <w:name w:val="Tabla con cuadrícula220"/>
    <w:basedOn w:val="Tablanormal"/>
    <w:next w:val="Tablaconcuadrcula"/>
    <w:uiPriority w:val="39"/>
    <w:rsid w:val="006B5A1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9">
    <w:name w:val="Tabla con cuadrícula319"/>
    <w:basedOn w:val="Tablanormal"/>
    <w:next w:val="Tablaconcuadrcula"/>
    <w:uiPriority w:val="39"/>
    <w:rsid w:val="006B5A1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6B5A17"/>
  </w:style>
  <w:style w:type="table" w:customStyle="1" w:styleId="Tablaconcuadrcula1120">
    <w:name w:val="Tabla con cuadrícula1120"/>
    <w:basedOn w:val="Tablanormal"/>
    <w:next w:val="Tablaconcuadrcula"/>
    <w:uiPriority w:val="39"/>
    <w:rsid w:val="006B5A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9">
    <w:name w:val="Tabla con cuadrícula419"/>
    <w:basedOn w:val="Tablanormal"/>
    <w:next w:val="Tablaconcuadrcula"/>
    <w:uiPriority w:val="39"/>
    <w:rsid w:val="006B5A17"/>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
    <w:name w:val="Tabla clásica 33"/>
    <w:basedOn w:val="Tablanormal"/>
    <w:next w:val="Tablaclsica3"/>
    <w:rsid w:val="006B5A17"/>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6">
    <w:name w:val="Sin lista36"/>
    <w:next w:val="Sinlista"/>
    <w:uiPriority w:val="99"/>
    <w:semiHidden/>
    <w:unhideWhenUsed/>
    <w:rsid w:val="006B5A17"/>
  </w:style>
  <w:style w:type="table" w:customStyle="1" w:styleId="TablaWeb11">
    <w:name w:val="Tabla Web 11"/>
    <w:basedOn w:val="Tablanormal"/>
    <w:next w:val="Tablaweb1"/>
    <w:rsid w:val="006B5A17"/>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6B5A17"/>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
    <w:name w:val="Tabla con cuadrícula511"/>
    <w:basedOn w:val="Tablanormal"/>
    <w:next w:val="Tablaconcuadrcula"/>
    <w:uiPriority w:val="59"/>
    <w:rsid w:val="006B5A17"/>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
    <w:name w:val="Tabla clásica 312"/>
    <w:basedOn w:val="Tablanormal"/>
    <w:next w:val="Tablaclsica3"/>
    <w:rsid w:val="006B5A17"/>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0">
    <w:name w:val="Tabla con cuadrícula2110"/>
    <w:basedOn w:val="Tablanormal"/>
    <w:next w:val="Tablaconcuadrcula"/>
    <w:uiPriority w:val="59"/>
    <w:rsid w:val="006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
    <w:name w:val="Sin lista215"/>
    <w:next w:val="Sinlista"/>
    <w:uiPriority w:val="99"/>
    <w:semiHidden/>
    <w:unhideWhenUsed/>
    <w:rsid w:val="006B5A17"/>
  </w:style>
  <w:style w:type="table" w:customStyle="1" w:styleId="Tablaconcuadrcula3110">
    <w:name w:val="Tabla con cuadrícula3110"/>
    <w:basedOn w:val="Tablanormal"/>
    <w:next w:val="Tablaconcuadrcula"/>
    <w:uiPriority w:val="59"/>
    <w:rsid w:val="006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6B5A17"/>
  </w:style>
  <w:style w:type="table" w:customStyle="1" w:styleId="Tablaconcuadrcula64">
    <w:name w:val="Tabla con cuadrícula64"/>
    <w:basedOn w:val="Tablanormal"/>
    <w:next w:val="Tablaconcuadrcula"/>
    <w:uiPriority w:val="59"/>
    <w:rsid w:val="006B5A17"/>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
    <w:name w:val="Tabla clásica 321"/>
    <w:basedOn w:val="Tablanormal"/>
    <w:next w:val="Tablaclsica3"/>
    <w:rsid w:val="006B5A17"/>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5">
    <w:name w:val="Sin lista125"/>
    <w:next w:val="Sinlista"/>
    <w:uiPriority w:val="99"/>
    <w:semiHidden/>
    <w:unhideWhenUsed/>
    <w:rsid w:val="006B5A17"/>
  </w:style>
  <w:style w:type="table" w:customStyle="1" w:styleId="Tablaconcuadrcula1210">
    <w:name w:val="Tabla con cuadrícula1210"/>
    <w:basedOn w:val="Tablanormal"/>
    <w:next w:val="Tablaconcuadrcula"/>
    <w:uiPriority w:val="39"/>
    <w:rsid w:val="006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39"/>
    <w:rsid w:val="006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6B5A17"/>
  </w:style>
  <w:style w:type="table" w:customStyle="1" w:styleId="Tablaconcuadrcula322">
    <w:name w:val="Tabla con cuadrícula322"/>
    <w:basedOn w:val="Tablanormal"/>
    <w:next w:val="Tablaconcuadrcula"/>
    <w:uiPriority w:val="39"/>
    <w:rsid w:val="006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6B5A17"/>
  </w:style>
  <w:style w:type="table" w:customStyle="1" w:styleId="Tablaconcuadrcula4110">
    <w:name w:val="Tabla con cuadrícula4110"/>
    <w:basedOn w:val="Tablanormal"/>
    <w:next w:val="Tablaconcuadrcula"/>
    <w:uiPriority w:val="59"/>
    <w:rsid w:val="006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6B5A17"/>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6">
    <w:name w:val="Tabla con cuadrícula11416"/>
    <w:basedOn w:val="Tablanormal"/>
    <w:next w:val="Tablaconcuadrcula"/>
    <w:uiPriority w:val="39"/>
    <w:rsid w:val="006B5A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BA6CC0"/>
  </w:style>
  <w:style w:type="numbering" w:customStyle="1" w:styleId="Sinlista126">
    <w:name w:val="Sin lista126"/>
    <w:next w:val="Sinlista"/>
    <w:uiPriority w:val="99"/>
    <w:semiHidden/>
    <w:unhideWhenUsed/>
    <w:rsid w:val="00BA6CC0"/>
  </w:style>
  <w:style w:type="numbering" w:customStyle="1" w:styleId="Sinlista1114">
    <w:name w:val="Sin lista1114"/>
    <w:next w:val="Sinlista"/>
    <w:uiPriority w:val="99"/>
    <w:semiHidden/>
    <w:unhideWhenUsed/>
    <w:rsid w:val="00BA6CC0"/>
  </w:style>
  <w:style w:type="table" w:customStyle="1" w:styleId="Tablaconcuadrcula65">
    <w:name w:val="Tabla con cuadrícula65"/>
    <w:basedOn w:val="Tablanormal"/>
    <w:next w:val="Tablaconcuadrcula"/>
    <w:uiPriority w:val="39"/>
    <w:rsid w:val="00BA6CC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0">
    <w:name w:val="Tabla con cuadrícula130"/>
    <w:basedOn w:val="Tablanormal"/>
    <w:next w:val="Tablaconcuadrcula"/>
    <w:rsid w:val="00BA6CC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39"/>
    <w:rsid w:val="00BA6CC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0">
    <w:name w:val="Tabla con cuadrícula320"/>
    <w:basedOn w:val="Tablanormal"/>
    <w:next w:val="Tablaconcuadrcula"/>
    <w:uiPriority w:val="39"/>
    <w:rsid w:val="00BA6CC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6">
    <w:name w:val="Sin lista216"/>
    <w:next w:val="Sinlista"/>
    <w:uiPriority w:val="99"/>
    <w:semiHidden/>
    <w:unhideWhenUsed/>
    <w:rsid w:val="00BA6CC0"/>
  </w:style>
  <w:style w:type="table" w:customStyle="1" w:styleId="Tablaconcuadrcula1121">
    <w:name w:val="Tabla con cuadrícula1121"/>
    <w:basedOn w:val="Tablanormal"/>
    <w:next w:val="Tablaconcuadrcula"/>
    <w:uiPriority w:val="39"/>
    <w:rsid w:val="00BA6CC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0">
    <w:name w:val="Tabla con cuadrícula420"/>
    <w:basedOn w:val="Tablanormal"/>
    <w:next w:val="Tablaconcuadrcula"/>
    <w:uiPriority w:val="39"/>
    <w:rsid w:val="00BA6CC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BA6CC0"/>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6">
    <w:name w:val="Tabla con cuadrícula 86"/>
    <w:basedOn w:val="Tablanormal"/>
    <w:next w:val="Tablaconcuadrcula80"/>
    <w:rsid w:val="00BA6CC0"/>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12">
    <w:name w:val="Tabla con cuadrícula512"/>
    <w:basedOn w:val="Tablanormal"/>
    <w:uiPriority w:val="59"/>
    <w:rsid w:val="00BA6CC0"/>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rsid w:val="00BA6CC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39"/>
    <w:rsid w:val="00BA6CC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uiPriority w:val="39"/>
    <w:rsid w:val="00BA6CC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0">
    <w:name w:val="Tabla con cuadrícula11110"/>
    <w:basedOn w:val="Tablanormal"/>
    <w:uiPriority w:val="39"/>
    <w:rsid w:val="00BA6CC0"/>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uiPriority w:val="39"/>
    <w:rsid w:val="00BA6CC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
    <w:name w:val="Table Normal15"/>
    <w:uiPriority w:val="2"/>
    <w:semiHidden/>
    <w:qFormat/>
    <w:rsid w:val="00BA6CC0"/>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5">
    <w:name w:val="Tabla con cuadrícula 815"/>
    <w:basedOn w:val="Tablanormal"/>
    <w:rsid w:val="00BA6CC0"/>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5">
    <w:name w:val="Table Normal75"/>
    <w:uiPriority w:val="2"/>
    <w:semiHidden/>
    <w:unhideWhenUsed/>
    <w:qFormat/>
    <w:rsid w:val="00BA6CC0"/>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7">
    <w:name w:val="Tabla con cuadrícula11417"/>
    <w:basedOn w:val="Tablanormal"/>
    <w:next w:val="Tablaconcuadrcula"/>
    <w:uiPriority w:val="39"/>
    <w:rsid w:val="00BA6CC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
    <w:name w:val="Sin lista38"/>
    <w:next w:val="Sinlista"/>
    <w:uiPriority w:val="99"/>
    <w:semiHidden/>
    <w:unhideWhenUsed/>
    <w:rsid w:val="00FE32C2"/>
  </w:style>
  <w:style w:type="numbering" w:customStyle="1" w:styleId="Sinlista127">
    <w:name w:val="Sin lista127"/>
    <w:next w:val="Sinlista"/>
    <w:uiPriority w:val="99"/>
    <w:semiHidden/>
    <w:unhideWhenUsed/>
    <w:rsid w:val="00FE32C2"/>
  </w:style>
  <w:style w:type="numbering" w:customStyle="1" w:styleId="Sinlista1115">
    <w:name w:val="Sin lista1115"/>
    <w:next w:val="Sinlista"/>
    <w:uiPriority w:val="99"/>
    <w:semiHidden/>
    <w:unhideWhenUsed/>
    <w:rsid w:val="00FE32C2"/>
  </w:style>
  <w:style w:type="table" w:customStyle="1" w:styleId="Tablaconcuadrcula66">
    <w:name w:val="Tabla con cuadrícula66"/>
    <w:basedOn w:val="Tablanormal"/>
    <w:next w:val="Tablaconcuadrcula"/>
    <w:uiPriority w:val="39"/>
    <w:rsid w:val="00FE32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rsid w:val="00FE32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39"/>
    <w:rsid w:val="00FE32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next w:val="Tablaconcuadrcula"/>
    <w:uiPriority w:val="39"/>
    <w:rsid w:val="00FE32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7">
    <w:name w:val="Sin lista217"/>
    <w:next w:val="Sinlista"/>
    <w:uiPriority w:val="99"/>
    <w:semiHidden/>
    <w:unhideWhenUsed/>
    <w:rsid w:val="00FE32C2"/>
  </w:style>
  <w:style w:type="table" w:customStyle="1" w:styleId="Tablaconcuadrcula1122">
    <w:name w:val="Tabla con cuadrícula1122"/>
    <w:basedOn w:val="Tablanormal"/>
    <w:next w:val="Tablaconcuadrcula"/>
    <w:uiPriority w:val="39"/>
    <w:rsid w:val="00FE32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39"/>
    <w:rsid w:val="00FE32C2"/>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semiHidden/>
    <w:unhideWhenUsed/>
    <w:qFormat/>
    <w:rsid w:val="00FE32C2"/>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7">
    <w:name w:val="Tabla con cuadrícula 87"/>
    <w:basedOn w:val="Tablanormal"/>
    <w:next w:val="Tablaconcuadrcula80"/>
    <w:rsid w:val="00FE32C2"/>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13">
    <w:name w:val="Tabla con cuadrícula513"/>
    <w:basedOn w:val="Tablanormal"/>
    <w:uiPriority w:val="59"/>
    <w:rsid w:val="00FE32C2"/>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
    <w:name w:val="Tabla con cuadrícula1212"/>
    <w:basedOn w:val="Tablanormal"/>
    <w:rsid w:val="00FE32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uiPriority w:val="39"/>
    <w:rsid w:val="00FE32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uiPriority w:val="39"/>
    <w:rsid w:val="00FE32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uiPriority w:val="39"/>
    <w:rsid w:val="00FE32C2"/>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
    <w:name w:val="Tabla con cuadrícula4112"/>
    <w:basedOn w:val="Tablanormal"/>
    <w:uiPriority w:val="39"/>
    <w:rsid w:val="00FE32C2"/>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6">
    <w:name w:val="Table Normal16"/>
    <w:uiPriority w:val="2"/>
    <w:semiHidden/>
    <w:qFormat/>
    <w:rsid w:val="00FE32C2"/>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6">
    <w:name w:val="Tabla con cuadrícula 816"/>
    <w:basedOn w:val="Tablanormal"/>
    <w:rsid w:val="00FE32C2"/>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6">
    <w:name w:val="Table Normal76"/>
    <w:uiPriority w:val="2"/>
    <w:semiHidden/>
    <w:unhideWhenUsed/>
    <w:qFormat/>
    <w:rsid w:val="00FE32C2"/>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8">
    <w:name w:val="Tabla con cuadrícula11418"/>
    <w:basedOn w:val="Tablanormal"/>
    <w:next w:val="Tablaconcuadrcula"/>
    <w:uiPriority w:val="39"/>
    <w:rsid w:val="00FE32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9">
    <w:name w:val="Sin lista39"/>
    <w:next w:val="Sinlista"/>
    <w:uiPriority w:val="99"/>
    <w:semiHidden/>
    <w:unhideWhenUsed/>
    <w:rsid w:val="00A8195D"/>
  </w:style>
  <w:style w:type="numbering" w:customStyle="1" w:styleId="Sinlista128">
    <w:name w:val="Sin lista128"/>
    <w:next w:val="Sinlista"/>
    <w:uiPriority w:val="99"/>
    <w:semiHidden/>
    <w:unhideWhenUsed/>
    <w:rsid w:val="00A8195D"/>
  </w:style>
  <w:style w:type="numbering" w:customStyle="1" w:styleId="Sinlista1116">
    <w:name w:val="Sin lista1116"/>
    <w:next w:val="Sinlista"/>
    <w:uiPriority w:val="99"/>
    <w:semiHidden/>
    <w:unhideWhenUsed/>
    <w:rsid w:val="00A8195D"/>
  </w:style>
  <w:style w:type="table" w:customStyle="1" w:styleId="Tablaconcuadrcula67">
    <w:name w:val="Tabla con cuadrícula67"/>
    <w:basedOn w:val="Tablanormal"/>
    <w:next w:val="Tablaconcuadrcula"/>
    <w:uiPriority w:val="39"/>
    <w:rsid w:val="00A819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39"/>
    <w:rsid w:val="00A8195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next w:val="Tablaconcuadrcula"/>
    <w:uiPriority w:val="39"/>
    <w:rsid w:val="00A8195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39"/>
    <w:locked/>
    <w:rsid w:val="00A8195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8">
    <w:name w:val="Sin lista218"/>
    <w:next w:val="Sinlista"/>
    <w:uiPriority w:val="99"/>
    <w:semiHidden/>
    <w:unhideWhenUsed/>
    <w:rsid w:val="00A8195D"/>
  </w:style>
  <w:style w:type="table" w:customStyle="1" w:styleId="Tablaconcuadrcula1123">
    <w:name w:val="Tabla con cuadrícula1123"/>
    <w:basedOn w:val="Tablanormal"/>
    <w:next w:val="Tablaconcuadrcula"/>
    <w:uiPriority w:val="39"/>
    <w:rsid w:val="00A819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39"/>
    <w:rsid w:val="00A8195D"/>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
    <w:name w:val="Tabla clásica 34"/>
    <w:basedOn w:val="Tablanormal"/>
    <w:next w:val="Tablaclsica3"/>
    <w:rsid w:val="00A8195D"/>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10">
    <w:name w:val="Sin lista310"/>
    <w:next w:val="Sinlista"/>
    <w:uiPriority w:val="99"/>
    <w:semiHidden/>
    <w:unhideWhenUsed/>
    <w:rsid w:val="00A8195D"/>
  </w:style>
  <w:style w:type="table" w:customStyle="1" w:styleId="TablaWeb12">
    <w:name w:val="Tabla Web 12"/>
    <w:basedOn w:val="Tablanormal"/>
    <w:next w:val="Tablaweb1"/>
    <w:rsid w:val="00A8195D"/>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
    <w:name w:val="Tabla Web 22"/>
    <w:basedOn w:val="Tablanormal"/>
    <w:next w:val="Tablaweb2"/>
    <w:rsid w:val="00A8195D"/>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4">
    <w:name w:val="Tabla con cuadrícula514"/>
    <w:basedOn w:val="Tablanormal"/>
    <w:next w:val="Tablaconcuadrcula"/>
    <w:uiPriority w:val="59"/>
    <w:locked/>
    <w:rsid w:val="00A8195D"/>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next w:val="Tablaclsica3"/>
    <w:rsid w:val="00A8195D"/>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3">
    <w:name w:val="Tabla con cuadrícula2113"/>
    <w:basedOn w:val="Tablanormal"/>
    <w:next w:val="Tablaconcuadrcula"/>
    <w:uiPriority w:val="59"/>
    <w:rsid w:val="00A8195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9">
    <w:name w:val="Sin lista219"/>
    <w:next w:val="Sinlista"/>
    <w:uiPriority w:val="99"/>
    <w:semiHidden/>
    <w:unhideWhenUsed/>
    <w:rsid w:val="00A8195D"/>
  </w:style>
  <w:style w:type="table" w:customStyle="1" w:styleId="Tablaconcuadrcula3113">
    <w:name w:val="Tabla con cuadrícula3113"/>
    <w:basedOn w:val="Tablanormal"/>
    <w:next w:val="Tablaconcuadrcula"/>
    <w:uiPriority w:val="59"/>
    <w:locked/>
    <w:rsid w:val="00A8195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A8195D"/>
  </w:style>
  <w:style w:type="table" w:customStyle="1" w:styleId="Tablaconcuadrcula68">
    <w:name w:val="Tabla con cuadrícula68"/>
    <w:basedOn w:val="Tablanormal"/>
    <w:next w:val="Tablaconcuadrcula"/>
    <w:uiPriority w:val="59"/>
    <w:rsid w:val="00A8195D"/>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
    <w:name w:val="Tabla clásica 322"/>
    <w:basedOn w:val="Tablanormal"/>
    <w:next w:val="Tablaclsica3"/>
    <w:rsid w:val="00A8195D"/>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9">
    <w:name w:val="Sin lista129"/>
    <w:next w:val="Sinlista"/>
    <w:uiPriority w:val="99"/>
    <w:semiHidden/>
    <w:unhideWhenUsed/>
    <w:rsid w:val="00A8195D"/>
  </w:style>
  <w:style w:type="table" w:customStyle="1" w:styleId="Tablaconcuadrcula1213">
    <w:name w:val="Tabla con cuadrícula1213"/>
    <w:basedOn w:val="Tablanormal"/>
    <w:next w:val="Tablaconcuadrcula"/>
    <w:uiPriority w:val="39"/>
    <w:rsid w:val="00A8195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next w:val="Tablaconcuadrcula"/>
    <w:uiPriority w:val="39"/>
    <w:rsid w:val="00A8195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A8195D"/>
  </w:style>
  <w:style w:type="table" w:customStyle="1" w:styleId="Tablaconcuadrcula325">
    <w:name w:val="Tabla con cuadrícula325"/>
    <w:basedOn w:val="Tablanormal"/>
    <w:next w:val="Tablaconcuadrcula"/>
    <w:uiPriority w:val="39"/>
    <w:rsid w:val="00A8195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A8195D"/>
  </w:style>
  <w:style w:type="table" w:customStyle="1" w:styleId="Tablaconcuadrcula4113">
    <w:name w:val="Tabla con cuadrícula4113"/>
    <w:basedOn w:val="Tablanormal"/>
    <w:next w:val="Tablaconcuadrcula"/>
    <w:uiPriority w:val="59"/>
    <w:locked/>
    <w:rsid w:val="00A8195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A8195D"/>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9">
    <w:name w:val="Tabla con cuadrícula11419"/>
    <w:basedOn w:val="Tablanormal"/>
    <w:next w:val="Tablaconcuadrcula"/>
    <w:uiPriority w:val="39"/>
    <w:rsid w:val="00A819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0">
    <w:name w:val="Sin lista40"/>
    <w:next w:val="Sinlista"/>
    <w:uiPriority w:val="99"/>
    <w:semiHidden/>
    <w:unhideWhenUsed/>
    <w:rsid w:val="00901252"/>
  </w:style>
  <w:style w:type="numbering" w:customStyle="1" w:styleId="Sinlista130">
    <w:name w:val="Sin lista130"/>
    <w:next w:val="Sinlista"/>
    <w:uiPriority w:val="99"/>
    <w:semiHidden/>
    <w:unhideWhenUsed/>
    <w:rsid w:val="00901252"/>
  </w:style>
  <w:style w:type="numbering" w:customStyle="1" w:styleId="Sinlista1117">
    <w:name w:val="Sin lista1117"/>
    <w:next w:val="Sinlista"/>
    <w:uiPriority w:val="99"/>
    <w:semiHidden/>
    <w:unhideWhenUsed/>
    <w:rsid w:val="00901252"/>
  </w:style>
  <w:style w:type="table" w:customStyle="1" w:styleId="Tablaconcuadrcula69">
    <w:name w:val="Tabla con cuadrícula69"/>
    <w:basedOn w:val="Tablanormal"/>
    <w:next w:val="Tablaconcuadrcula"/>
    <w:uiPriority w:val="39"/>
    <w:rsid w:val="0090125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39"/>
    <w:rsid w:val="0090125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7">
    <w:name w:val="Tabla con cuadrícula227"/>
    <w:basedOn w:val="Tablanormal"/>
    <w:next w:val="Tablaconcuadrcula"/>
    <w:uiPriority w:val="39"/>
    <w:rsid w:val="0090125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6">
    <w:name w:val="Tabla con cuadrícula326"/>
    <w:basedOn w:val="Tablanormal"/>
    <w:next w:val="Tablaconcuadrcula"/>
    <w:uiPriority w:val="39"/>
    <w:rsid w:val="0090125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0">
    <w:name w:val="Sin lista220"/>
    <w:next w:val="Sinlista"/>
    <w:uiPriority w:val="99"/>
    <w:semiHidden/>
    <w:unhideWhenUsed/>
    <w:rsid w:val="00901252"/>
  </w:style>
  <w:style w:type="table" w:customStyle="1" w:styleId="Tablaconcuadrcula1124">
    <w:name w:val="Tabla con cuadrícula1124"/>
    <w:basedOn w:val="Tablanormal"/>
    <w:next w:val="Tablaconcuadrcula"/>
    <w:uiPriority w:val="39"/>
    <w:rsid w:val="0090125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3">
    <w:name w:val="Tabla con cuadrícula423"/>
    <w:basedOn w:val="Tablanormal"/>
    <w:next w:val="Tablaconcuadrcula"/>
    <w:uiPriority w:val="39"/>
    <w:rsid w:val="00901252"/>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5">
    <w:name w:val="Tabla clásica 35"/>
    <w:basedOn w:val="Tablanormal"/>
    <w:next w:val="Tablaclsica3"/>
    <w:rsid w:val="00901252"/>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14">
    <w:name w:val="Sin lista314"/>
    <w:next w:val="Sinlista"/>
    <w:uiPriority w:val="99"/>
    <w:semiHidden/>
    <w:unhideWhenUsed/>
    <w:rsid w:val="00901252"/>
  </w:style>
  <w:style w:type="table" w:customStyle="1" w:styleId="TablaWeb13">
    <w:name w:val="Tabla Web 13"/>
    <w:basedOn w:val="Tablanormal"/>
    <w:next w:val="Tablaweb1"/>
    <w:rsid w:val="0090125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3">
    <w:name w:val="Tabla Web 23"/>
    <w:basedOn w:val="Tablanormal"/>
    <w:next w:val="Tablaweb2"/>
    <w:rsid w:val="0090125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5">
    <w:name w:val="Tabla con cuadrícula515"/>
    <w:basedOn w:val="Tablanormal"/>
    <w:next w:val="Tablaconcuadrcula"/>
    <w:uiPriority w:val="59"/>
    <w:rsid w:val="0090125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4">
    <w:name w:val="Tabla clásica 314"/>
    <w:basedOn w:val="Tablanormal"/>
    <w:next w:val="Tablaclsica3"/>
    <w:rsid w:val="0090125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4">
    <w:name w:val="Tabla con cuadrícula2114"/>
    <w:basedOn w:val="Tablanormal"/>
    <w:next w:val="Tablaconcuadrcula"/>
    <w:uiPriority w:val="59"/>
    <w:rsid w:val="0090125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0">
    <w:name w:val="Sin lista2110"/>
    <w:next w:val="Sinlista"/>
    <w:uiPriority w:val="99"/>
    <w:semiHidden/>
    <w:unhideWhenUsed/>
    <w:rsid w:val="00901252"/>
  </w:style>
  <w:style w:type="table" w:customStyle="1" w:styleId="Tablaconcuadrcula3114">
    <w:name w:val="Tabla con cuadrícula3114"/>
    <w:basedOn w:val="Tablanormal"/>
    <w:next w:val="Tablaconcuadrcula"/>
    <w:uiPriority w:val="59"/>
    <w:rsid w:val="0090125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901252"/>
  </w:style>
  <w:style w:type="table" w:customStyle="1" w:styleId="Tablaconcuadrcula610">
    <w:name w:val="Tabla con cuadrícula610"/>
    <w:basedOn w:val="Tablanormal"/>
    <w:next w:val="Tablaconcuadrcula"/>
    <w:uiPriority w:val="59"/>
    <w:rsid w:val="0090125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3">
    <w:name w:val="Tabla clásica 323"/>
    <w:basedOn w:val="Tablanormal"/>
    <w:next w:val="Tablaclsica3"/>
    <w:rsid w:val="0090125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0">
    <w:name w:val="Sin lista1210"/>
    <w:next w:val="Sinlista"/>
    <w:uiPriority w:val="99"/>
    <w:semiHidden/>
    <w:unhideWhenUsed/>
    <w:rsid w:val="00901252"/>
  </w:style>
  <w:style w:type="table" w:customStyle="1" w:styleId="Tablaconcuadrcula1214">
    <w:name w:val="Tabla con cuadrícula1214"/>
    <w:basedOn w:val="Tablanormal"/>
    <w:next w:val="Tablaconcuadrcula"/>
    <w:uiPriority w:val="39"/>
    <w:rsid w:val="0090125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8">
    <w:name w:val="Tabla con cuadrícula228"/>
    <w:basedOn w:val="Tablanormal"/>
    <w:next w:val="Tablaconcuadrcula"/>
    <w:uiPriority w:val="39"/>
    <w:rsid w:val="0090125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901252"/>
  </w:style>
  <w:style w:type="table" w:customStyle="1" w:styleId="Tablaconcuadrcula327">
    <w:name w:val="Tabla con cuadrícula327"/>
    <w:basedOn w:val="Tablanormal"/>
    <w:next w:val="Tablaconcuadrcula"/>
    <w:uiPriority w:val="39"/>
    <w:rsid w:val="0090125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5">
    <w:name w:val="Sin lista315"/>
    <w:next w:val="Sinlista"/>
    <w:uiPriority w:val="99"/>
    <w:semiHidden/>
    <w:unhideWhenUsed/>
    <w:rsid w:val="00901252"/>
  </w:style>
  <w:style w:type="table" w:customStyle="1" w:styleId="Tablaconcuadrcula4114">
    <w:name w:val="Tabla con cuadrícula4114"/>
    <w:basedOn w:val="Tablanormal"/>
    <w:next w:val="Tablaconcuadrcula"/>
    <w:uiPriority w:val="59"/>
    <w:rsid w:val="0090125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90125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0">
    <w:name w:val="Tabla con cuadrícula114110"/>
    <w:basedOn w:val="Tablanormal"/>
    <w:next w:val="Tablaconcuadrcula"/>
    <w:uiPriority w:val="39"/>
    <w:rsid w:val="0090125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4C62F1"/>
  </w:style>
  <w:style w:type="numbering" w:customStyle="1" w:styleId="Sinlista131">
    <w:name w:val="Sin lista131"/>
    <w:next w:val="Sinlista"/>
    <w:uiPriority w:val="99"/>
    <w:semiHidden/>
    <w:unhideWhenUsed/>
    <w:rsid w:val="004C62F1"/>
  </w:style>
  <w:style w:type="numbering" w:customStyle="1" w:styleId="Sinlista1118">
    <w:name w:val="Sin lista1118"/>
    <w:next w:val="Sinlista"/>
    <w:uiPriority w:val="99"/>
    <w:semiHidden/>
    <w:unhideWhenUsed/>
    <w:rsid w:val="004C62F1"/>
  </w:style>
  <w:style w:type="table" w:customStyle="1" w:styleId="Tablaconcuadrcula70">
    <w:name w:val="Tabla con cuadrícula70"/>
    <w:basedOn w:val="Tablanormal"/>
    <w:next w:val="Tablaconcuadrcula"/>
    <w:uiPriority w:val="39"/>
    <w:rsid w:val="004C62F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39"/>
    <w:rsid w:val="004C62F1"/>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9">
    <w:name w:val="Tabla con cuadrícula229"/>
    <w:basedOn w:val="Tablanormal"/>
    <w:next w:val="Tablaconcuadrcula"/>
    <w:uiPriority w:val="39"/>
    <w:rsid w:val="004C62F1"/>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8">
    <w:name w:val="Tabla con cuadrícula328"/>
    <w:basedOn w:val="Tablanormal"/>
    <w:next w:val="Tablaconcuadrcula"/>
    <w:uiPriority w:val="39"/>
    <w:rsid w:val="004C62F1"/>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5">
    <w:name w:val="Sin lista225"/>
    <w:next w:val="Sinlista"/>
    <w:uiPriority w:val="99"/>
    <w:semiHidden/>
    <w:unhideWhenUsed/>
    <w:rsid w:val="004C62F1"/>
  </w:style>
  <w:style w:type="table" w:customStyle="1" w:styleId="Tablaconcuadrcula1125">
    <w:name w:val="Tabla con cuadrícula1125"/>
    <w:basedOn w:val="Tablanormal"/>
    <w:next w:val="Tablaconcuadrcula"/>
    <w:uiPriority w:val="39"/>
    <w:rsid w:val="004C62F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4">
    <w:name w:val="Tabla con cuadrícula424"/>
    <w:basedOn w:val="Tablanormal"/>
    <w:next w:val="Tablaconcuadrcula"/>
    <w:uiPriority w:val="39"/>
    <w:rsid w:val="004C62F1"/>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6">
    <w:name w:val="Tabla clásica 36"/>
    <w:basedOn w:val="Tablanormal"/>
    <w:next w:val="Tablaclsica3"/>
    <w:rsid w:val="004C62F1"/>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16">
    <w:name w:val="Sin lista316"/>
    <w:next w:val="Sinlista"/>
    <w:uiPriority w:val="99"/>
    <w:semiHidden/>
    <w:unhideWhenUsed/>
    <w:rsid w:val="004C62F1"/>
  </w:style>
  <w:style w:type="table" w:customStyle="1" w:styleId="TablaWeb14">
    <w:name w:val="Tabla Web 14"/>
    <w:basedOn w:val="Tablanormal"/>
    <w:next w:val="Tablaweb1"/>
    <w:rsid w:val="004C62F1"/>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4">
    <w:name w:val="Tabla Web 24"/>
    <w:basedOn w:val="Tablanormal"/>
    <w:next w:val="Tablaweb2"/>
    <w:rsid w:val="004C62F1"/>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6">
    <w:name w:val="Tabla con cuadrícula516"/>
    <w:basedOn w:val="Tablanormal"/>
    <w:next w:val="Tablaconcuadrcula"/>
    <w:uiPriority w:val="59"/>
    <w:rsid w:val="004C62F1"/>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5">
    <w:name w:val="Tabla clásica 315"/>
    <w:basedOn w:val="Tablanormal"/>
    <w:next w:val="Tablaclsica3"/>
    <w:rsid w:val="004C62F1"/>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5">
    <w:name w:val="Tabla con cuadrícula2115"/>
    <w:basedOn w:val="Tablanormal"/>
    <w:next w:val="Tablaconcuadrcula"/>
    <w:uiPriority w:val="59"/>
    <w:rsid w:val="004C62F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uiPriority w:val="99"/>
    <w:semiHidden/>
    <w:unhideWhenUsed/>
    <w:rsid w:val="004C62F1"/>
  </w:style>
  <w:style w:type="table" w:customStyle="1" w:styleId="Tablaconcuadrcula3115">
    <w:name w:val="Tabla con cuadrícula3115"/>
    <w:basedOn w:val="Tablanormal"/>
    <w:next w:val="Tablaconcuadrcula"/>
    <w:uiPriority w:val="59"/>
    <w:rsid w:val="004C62F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4C62F1"/>
  </w:style>
  <w:style w:type="table" w:customStyle="1" w:styleId="Tablaconcuadrcula611">
    <w:name w:val="Tabla con cuadrícula611"/>
    <w:basedOn w:val="Tablanormal"/>
    <w:next w:val="Tablaconcuadrcula"/>
    <w:uiPriority w:val="59"/>
    <w:rsid w:val="004C62F1"/>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4">
    <w:name w:val="Tabla clásica 324"/>
    <w:basedOn w:val="Tablanormal"/>
    <w:next w:val="Tablaclsica3"/>
    <w:rsid w:val="004C62F1"/>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
    <w:name w:val="Sin lista1211"/>
    <w:next w:val="Sinlista"/>
    <w:uiPriority w:val="99"/>
    <w:semiHidden/>
    <w:unhideWhenUsed/>
    <w:rsid w:val="004C62F1"/>
  </w:style>
  <w:style w:type="table" w:customStyle="1" w:styleId="Tablaconcuadrcula1215">
    <w:name w:val="Tabla con cuadrícula1215"/>
    <w:basedOn w:val="Tablanormal"/>
    <w:next w:val="Tablaconcuadrcula"/>
    <w:uiPriority w:val="39"/>
    <w:rsid w:val="004C62F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0">
    <w:name w:val="Tabla con cuadrícula2210"/>
    <w:basedOn w:val="Tablanormal"/>
    <w:next w:val="Tablaconcuadrcula"/>
    <w:uiPriority w:val="39"/>
    <w:rsid w:val="004C62F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6">
    <w:name w:val="Sin lista226"/>
    <w:next w:val="Sinlista"/>
    <w:uiPriority w:val="99"/>
    <w:semiHidden/>
    <w:unhideWhenUsed/>
    <w:rsid w:val="004C62F1"/>
  </w:style>
  <w:style w:type="table" w:customStyle="1" w:styleId="Tablaconcuadrcula329">
    <w:name w:val="Tabla con cuadrícula329"/>
    <w:basedOn w:val="Tablanormal"/>
    <w:next w:val="Tablaconcuadrcula"/>
    <w:uiPriority w:val="39"/>
    <w:rsid w:val="004C62F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7">
    <w:name w:val="Sin lista317"/>
    <w:next w:val="Sinlista"/>
    <w:uiPriority w:val="99"/>
    <w:semiHidden/>
    <w:unhideWhenUsed/>
    <w:rsid w:val="004C62F1"/>
  </w:style>
  <w:style w:type="table" w:customStyle="1" w:styleId="Tablaconcuadrcula4115">
    <w:name w:val="Tabla con cuadrícula4115"/>
    <w:basedOn w:val="Tablanormal"/>
    <w:next w:val="Tablaconcuadrcula"/>
    <w:uiPriority w:val="59"/>
    <w:rsid w:val="004C62F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59"/>
    <w:rsid w:val="004C62F1"/>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1">
    <w:name w:val="Tabla con cuadrícula114141"/>
    <w:basedOn w:val="Tablanormal"/>
    <w:next w:val="Tablaconcuadrcula"/>
    <w:uiPriority w:val="39"/>
    <w:rsid w:val="004C62F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7">
    <w:name w:val="Sin lista47"/>
    <w:next w:val="Sinlista"/>
    <w:uiPriority w:val="99"/>
    <w:semiHidden/>
    <w:unhideWhenUsed/>
    <w:rsid w:val="001F526F"/>
  </w:style>
  <w:style w:type="numbering" w:customStyle="1" w:styleId="Sinlista132">
    <w:name w:val="Sin lista132"/>
    <w:next w:val="Sinlista"/>
    <w:uiPriority w:val="99"/>
    <w:semiHidden/>
    <w:unhideWhenUsed/>
    <w:rsid w:val="001F526F"/>
  </w:style>
  <w:style w:type="numbering" w:customStyle="1" w:styleId="Sinlista1119">
    <w:name w:val="Sin lista1119"/>
    <w:next w:val="Sinlista"/>
    <w:uiPriority w:val="99"/>
    <w:semiHidden/>
    <w:unhideWhenUsed/>
    <w:rsid w:val="001F526F"/>
  </w:style>
  <w:style w:type="table" w:customStyle="1" w:styleId="Tablaconcuadrcula76">
    <w:name w:val="Tabla con cuadrícula76"/>
    <w:basedOn w:val="Tablanormal"/>
    <w:next w:val="Tablaconcuadrcula"/>
    <w:uiPriority w:val="39"/>
    <w:rsid w:val="001F526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39"/>
    <w:rsid w:val="001F526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0">
    <w:name w:val="Tabla con cuadrícula230"/>
    <w:basedOn w:val="Tablanormal"/>
    <w:next w:val="Tablaconcuadrcula"/>
    <w:uiPriority w:val="39"/>
    <w:rsid w:val="001F526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0">
    <w:name w:val="Tabla con cuadrícula330"/>
    <w:basedOn w:val="Tablanormal"/>
    <w:next w:val="Tablaconcuadrcula"/>
    <w:uiPriority w:val="39"/>
    <w:rsid w:val="001F526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7">
    <w:name w:val="Sin lista227"/>
    <w:next w:val="Sinlista"/>
    <w:uiPriority w:val="99"/>
    <w:semiHidden/>
    <w:unhideWhenUsed/>
    <w:rsid w:val="001F526F"/>
  </w:style>
  <w:style w:type="table" w:customStyle="1" w:styleId="Tablaconcuadrcula1126">
    <w:name w:val="Tabla con cuadrícula1126"/>
    <w:basedOn w:val="Tablanormal"/>
    <w:next w:val="Tablaconcuadrcula"/>
    <w:uiPriority w:val="39"/>
    <w:rsid w:val="001F526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5">
    <w:name w:val="Tabla con cuadrícula425"/>
    <w:basedOn w:val="Tablanormal"/>
    <w:next w:val="Tablaconcuadrcula"/>
    <w:uiPriority w:val="39"/>
    <w:rsid w:val="001F526F"/>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7">
    <w:name w:val="Tabla clásica 37"/>
    <w:basedOn w:val="Tablanormal"/>
    <w:next w:val="Tablaclsica3"/>
    <w:rsid w:val="001F526F"/>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18">
    <w:name w:val="Sin lista318"/>
    <w:next w:val="Sinlista"/>
    <w:uiPriority w:val="99"/>
    <w:semiHidden/>
    <w:unhideWhenUsed/>
    <w:rsid w:val="001F526F"/>
  </w:style>
  <w:style w:type="table" w:customStyle="1" w:styleId="TablaWeb15">
    <w:name w:val="Tabla Web 15"/>
    <w:basedOn w:val="Tablanormal"/>
    <w:next w:val="Tablaweb1"/>
    <w:rsid w:val="001F526F"/>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5">
    <w:name w:val="Tabla Web 25"/>
    <w:basedOn w:val="Tablanormal"/>
    <w:next w:val="Tablaweb2"/>
    <w:rsid w:val="001F526F"/>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7">
    <w:name w:val="Tabla con cuadrícula517"/>
    <w:basedOn w:val="Tablanormal"/>
    <w:next w:val="Tablaconcuadrcula"/>
    <w:uiPriority w:val="59"/>
    <w:rsid w:val="001F526F"/>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6">
    <w:name w:val="Tabla clásica 316"/>
    <w:basedOn w:val="Tablanormal"/>
    <w:next w:val="Tablaclsica3"/>
    <w:rsid w:val="001F526F"/>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6">
    <w:name w:val="Tabla con cuadrícula2116"/>
    <w:basedOn w:val="Tablanormal"/>
    <w:next w:val="Tablaconcuadrcula"/>
    <w:uiPriority w:val="59"/>
    <w:rsid w:val="001F526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2">
    <w:name w:val="Sin lista2112"/>
    <w:next w:val="Sinlista"/>
    <w:uiPriority w:val="99"/>
    <w:semiHidden/>
    <w:unhideWhenUsed/>
    <w:rsid w:val="001F526F"/>
  </w:style>
  <w:style w:type="table" w:customStyle="1" w:styleId="Tablaconcuadrcula3116">
    <w:name w:val="Tabla con cuadrícula3116"/>
    <w:basedOn w:val="Tablanormal"/>
    <w:next w:val="Tablaconcuadrcula"/>
    <w:uiPriority w:val="59"/>
    <w:rsid w:val="001F526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1F526F"/>
  </w:style>
  <w:style w:type="table" w:customStyle="1" w:styleId="Tablaconcuadrcula612">
    <w:name w:val="Tabla con cuadrícula612"/>
    <w:basedOn w:val="Tablanormal"/>
    <w:next w:val="Tablaconcuadrcula"/>
    <w:uiPriority w:val="59"/>
    <w:rsid w:val="001F526F"/>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5">
    <w:name w:val="Tabla clásica 325"/>
    <w:basedOn w:val="Tablanormal"/>
    <w:next w:val="Tablaclsica3"/>
    <w:rsid w:val="001F526F"/>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2">
    <w:name w:val="Sin lista1212"/>
    <w:next w:val="Sinlista"/>
    <w:uiPriority w:val="99"/>
    <w:semiHidden/>
    <w:unhideWhenUsed/>
    <w:rsid w:val="001F526F"/>
  </w:style>
  <w:style w:type="table" w:customStyle="1" w:styleId="Tablaconcuadrcula1216">
    <w:name w:val="Tabla con cuadrícula1216"/>
    <w:basedOn w:val="Tablanormal"/>
    <w:next w:val="Tablaconcuadrcula"/>
    <w:uiPriority w:val="39"/>
    <w:rsid w:val="001F526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39"/>
    <w:rsid w:val="001F526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8">
    <w:name w:val="Sin lista228"/>
    <w:next w:val="Sinlista"/>
    <w:uiPriority w:val="99"/>
    <w:semiHidden/>
    <w:unhideWhenUsed/>
    <w:rsid w:val="001F526F"/>
  </w:style>
  <w:style w:type="table" w:customStyle="1" w:styleId="Tablaconcuadrcula3210">
    <w:name w:val="Tabla con cuadrícula3210"/>
    <w:basedOn w:val="Tablanormal"/>
    <w:next w:val="Tablaconcuadrcula"/>
    <w:uiPriority w:val="39"/>
    <w:rsid w:val="001F526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9">
    <w:name w:val="Sin lista319"/>
    <w:next w:val="Sinlista"/>
    <w:uiPriority w:val="99"/>
    <w:semiHidden/>
    <w:unhideWhenUsed/>
    <w:rsid w:val="001F526F"/>
  </w:style>
  <w:style w:type="table" w:customStyle="1" w:styleId="Tablaconcuadrcula4116">
    <w:name w:val="Tabla con cuadrícula4116"/>
    <w:basedOn w:val="Tablanormal"/>
    <w:next w:val="Tablaconcuadrcula"/>
    <w:uiPriority w:val="59"/>
    <w:rsid w:val="001F526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7">
    <w:name w:val="Tabla con cuadrícula77"/>
    <w:basedOn w:val="Tablanormal"/>
    <w:next w:val="Tablaconcuadrcula"/>
    <w:uiPriority w:val="59"/>
    <w:rsid w:val="001F526F"/>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2">
    <w:name w:val="Tabla con cuadrícula114142"/>
    <w:basedOn w:val="Tablanormal"/>
    <w:next w:val="Tablaconcuadrcula"/>
    <w:uiPriority w:val="39"/>
    <w:rsid w:val="001F526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9">
    <w:name w:val="Sin lista49"/>
    <w:next w:val="Sinlista"/>
    <w:uiPriority w:val="99"/>
    <w:semiHidden/>
    <w:unhideWhenUsed/>
    <w:rsid w:val="001A0ED2"/>
  </w:style>
  <w:style w:type="numbering" w:customStyle="1" w:styleId="Sinlista133">
    <w:name w:val="Sin lista133"/>
    <w:next w:val="Sinlista"/>
    <w:uiPriority w:val="99"/>
    <w:semiHidden/>
    <w:unhideWhenUsed/>
    <w:rsid w:val="001A0ED2"/>
  </w:style>
  <w:style w:type="numbering" w:customStyle="1" w:styleId="Sinlista1120">
    <w:name w:val="Sin lista1120"/>
    <w:next w:val="Sinlista"/>
    <w:uiPriority w:val="99"/>
    <w:semiHidden/>
    <w:unhideWhenUsed/>
    <w:rsid w:val="001A0ED2"/>
  </w:style>
  <w:style w:type="table" w:customStyle="1" w:styleId="Tablaconcuadrcula78">
    <w:name w:val="Tabla con cuadrícula78"/>
    <w:basedOn w:val="Tablanormal"/>
    <w:next w:val="Tablaconcuadrcula"/>
    <w:uiPriority w:val="39"/>
    <w:rsid w:val="001A0ED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
    <w:name w:val="Tabla con cuadrícula136"/>
    <w:basedOn w:val="Tablanormal"/>
    <w:next w:val="Tablaconcuadrcula"/>
    <w:uiPriority w:val="39"/>
    <w:rsid w:val="001A0ED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39"/>
    <w:rsid w:val="001A0ED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uiPriority w:val="39"/>
    <w:rsid w:val="001A0ED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9">
    <w:name w:val="Sin lista229"/>
    <w:next w:val="Sinlista"/>
    <w:uiPriority w:val="99"/>
    <w:semiHidden/>
    <w:unhideWhenUsed/>
    <w:rsid w:val="001A0ED2"/>
  </w:style>
  <w:style w:type="table" w:customStyle="1" w:styleId="Tablaconcuadrcula1127">
    <w:name w:val="Tabla con cuadrícula1127"/>
    <w:basedOn w:val="Tablanormal"/>
    <w:next w:val="Tablaconcuadrcula"/>
    <w:uiPriority w:val="39"/>
    <w:rsid w:val="001A0ED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6">
    <w:name w:val="Tabla con cuadrícula426"/>
    <w:basedOn w:val="Tablanormal"/>
    <w:next w:val="Tablaconcuadrcula"/>
    <w:uiPriority w:val="39"/>
    <w:rsid w:val="001A0ED2"/>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8">
    <w:name w:val="Tabla clásica 38"/>
    <w:basedOn w:val="Tablanormal"/>
    <w:next w:val="Tablaclsica3"/>
    <w:rsid w:val="001A0ED2"/>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0">
    <w:name w:val="Sin lista320"/>
    <w:next w:val="Sinlista"/>
    <w:uiPriority w:val="99"/>
    <w:semiHidden/>
    <w:unhideWhenUsed/>
    <w:rsid w:val="001A0ED2"/>
  </w:style>
  <w:style w:type="table" w:customStyle="1" w:styleId="TablaWeb16">
    <w:name w:val="Tabla Web 16"/>
    <w:basedOn w:val="Tablanormal"/>
    <w:next w:val="Tablaweb1"/>
    <w:rsid w:val="001A0ED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6">
    <w:name w:val="Tabla Web 26"/>
    <w:basedOn w:val="Tablanormal"/>
    <w:next w:val="Tablaweb2"/>
    <w:rsid w:val="001A0ED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8">
    <w:name w:val="Tabla con cuadrícula518"/>
    <w:basedOn w:val="Tablanormal"/>
    <w:next w:val="Tablaconcuadrcula"/>
    <w:uiPriority w:val="59"/>
    <w:rsid w:val="001A0ED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7">
    <w:name w:val="Tabla clásica 317"/>
    <w:basedOn w:val="Tablanormal"/>
    <w:next w:val="Tablaclsica3"/>
    <w:rsid w:val="001A0ED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7">
    <w:name w:val="Tabla con cuadrícula2117"/>
    <w:basedOn w:val="Tablanormal"/>
    <w:next w:val="Tablaconcuadrcula"/>
    <w:uiPriority w:val="59"/>
    <w:rsid w:val="001A0ED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3">
    <w:name w:val="Sin lista2113"/>
    <w:next w:val="Sinlista"/>
    <w:uiPriority w:val="99"/>
    <w:semiHidden/>
    <w:unhideWhenUsed/>
    <w:rsid w:val="001A0ED2"/>
  </w:style>
  <w:style w:type="table" w:customStyle="1" w:styleId="Tablaconcuadrcula3117">
    <w:name w:val="Tabla con cuadrícula3117"/>
    <w:basedOn w:val="Tablanormal"/>
    <w:next w:val="Tablaconcuadrcula"/>
    <w:uiPriority w:val="59"/>
    <w:rsid w:val="001A0ED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0">
    <w:name w:val="Sin lista410"/>
    <w:next w:val="Sinlista"/>
    <w:uiPriority w:val="99"/>
    <w:semiHidden/>
    <w:unhideWhenUsed/>
    <w:rsid w:val="001A0ED2"/>
  </w:style>
  <w:style w:type="table" w:customStyle="1" w:styleId="Tablaconcuadrcula613">
    <w:name w:val="Tabla con cuadrícula613"/>
    <w:basedOn w:val="Tablanormal"/>
    <w:next w:val="Tablaconcuadrcula"/>
    <w:uiPriority w:val="59"/>
    <w:rsid w:val="001A0ED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6">
    <w:name w:val="Tabla clásica 326"/>
    <w:basedOn w:val="Tablanormal"/>
    <w:next w:val="Tablaclsica3"/>
    <w:rsid w:val="001A0ED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3">
    <w:name w:val="Sin lista1213"/>
    <w:next w:val="Sinlista"/>
    <w:uiPriority w:val="99"/>
    <w:semiHidden/>
    <w:unhideWhenUsed/>
    <w:rsid w:val="001A0ED2"/>
  </w:style>
  <w:style w:type="table" w:customStyle="1" w:styleId="Tablaconcuadrcula1217">
    <w:name w:val="Tabla con cuadrícula1217"/>
    <w:basedOn w:val="Tablanormal"/>
    <w:next w:val="Tablaconcuadrcula"/>
    <w:uiPriority w:val="39"/>
    <w:rsid w:val="001A0ED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next w:val="Tablaconcuadrcula"/>
    <w:uiPriority w:val="39"/>
    <w:rsid w:val="001A0ED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0">
    <w:name w:val="Sin lista2210"/>
    <w:next w:val="Sinlista"/>
    <w:uiPriority w:val="99"/>
    <w:semiHidden/>
    <w:unhideWhenUsed/>
    <w:rsid w:val="001A0ED2"/>
  </w:style>
  <w:style w:type="table" w:customStyle="1" w:styleId="Tablaconcuadrcula3211">
    <w:name w:val="Tabla con cuadrícula3211"/>
    <w:basedOn w:val="Tablanormal"/>
    <w:next w:val="Tablaconcuadrcula"/>
    <w:uiPriority w:val="39"/>
    <w:rsid w:val="001A0ED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0">
    <w:name w:val="Sin lista3110"/>
    <w:next w:val="Sinlista"/>
    <w:uiPriority w:val="99"/>
    <w:semiHidden/>
    <w:unhideWhenUsed/>
    <w:rsid w:val="001A0ED2"/>
  </w:style>
  <w:style w:type="table" w:customStyle="1" w:styleId="Tablaconcuadrcula4117">
    <w:name w:val="Tabla con cuadrícula4117"/>
    <w:basedOn w:val="Tablanormal"/>
    <w:next w:val="Tablaconcuadrcula"/>
    <w:uiPriority w:val="59"/>
    <w:rsid w:val="001A0ED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9">
    <w:name w:val="Tabla con cuadrícula79"/>
    <w:basedOn w:val="Tablanormal"/>
    <w:next w:val="Tablaconcuadrcula"/>
    <w:uiPriority w:val="59"/>
    <w:rsid w:val="001A0ED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3">
    <w:name w:val="Tabla con cuadrícula114143"/>
    <w:basedOn w:val="Tablanormal"/>
    <w:next w:val="Tablaconcuadrcula"/>
    <w:uiPriority w:val="39"/>
    <w:rsid w:val="001A0ED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882E58"/>
  </w:style>
  <w:style w:type="numbering" w:customStyle="1" w:styleId="Sinlista134">
    <w:name w:val="Sin lista134"/>
    <w:next w:val="Sinlista"/>
    <w:uiPriority w:val="99"/>
    <w:semiHidden/>
    <w:unhideWhenUsed/>
    <w:rsid w:val="00882E58"/>
  </w:style>
  <w:style w:type="numbering" w:customStyle="1" w:styleId="Sinlista1121">
    <w:name w:val="Sin lista1121"/>
    <w:next w:val="Sinlista"/>
    <w:uiPriority w:val="99"/>
    <w:semiHidden/>
    <w:unhideWhenUsed/>
    <w:rsid w:val="00882E58"/>
  </w:style>
  <w:style w:type="table" w:customStyle="1" w:styleId="Tablaconcuadrcula800">
    <w:name w:val="Tabla con cuadrícula80"/>
    <w:basedOn w:val="Tablanormal"/>
    <w:next w:val="Tablaconcuadrcula"/>
    <w:uiPriority w:val="39"/>
    <w:rsid w:val="00882E5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7">
    <w:name w:val="Tabla con cuadrícula137"/>
    <w:basedOn w:val="Tablanormal"/>
    <w:next w:val="Tablaconcuadrcula"/>
    <w:uiPriority w:val="39"/>
    <w:rsid w:val="00882E5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39"/>
    <w:rsid w:val="00882E5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uiPriority w:val="39"/>
    <w:rsid w:val="00882E5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0">
    <w:name w:val="Sin lista230"/>
    <w:next w:val="Sinlista"/>
    <w:uiPriority w:val="99"/>
    <w:semiHidden/>
    <w:unhideWhenUsed/>
    <w:rsid w:val="00882E58"/>
  </w:style>
  <w:style w:type="table" w:customStyle="1" w:styleId="Tablaconcuadrcula1128">
    <w:name w:val="Tabla con cuadrícula1128"/>
    <w:basedOn w:val="Tablanormal"/>
    <w:next w:val="Tablaconcuadrcula"/>
    <w:uiPriority w:val="39"/>
    <w:rsid w:val="00882E5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7">
    <w:name w:val="Tabla con cuadrícula427"/>
    <w:basedOn w:val="Tablanormal"/>
    <w:next w:val="Tablaconcuadrcula"/>
    <w:uiPriority w:val="39"/>
    <w:rsid w:val="00882E58"/>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9">
    <w:name w:val="Tabla clásica 39"/>
    <w:basedOn w:val="Tablanormal"/>
    <w:next w:val="Tablaclsica3"/>
    <w:rsid w:val="00882E5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1">
    <w:name w:val="Sin lista321"/>
    <w:next w:val="Sinlista"/>
    <w:uiPriority w:val="99"/>
    <w:semiHidden/>
    <w:unhideWhenUsed/>
    <w:rsid w:val="00882E58"/>
  </w:style>
  <w:style w:type="table" w:customStyle="1" w:styleId="TablaWeb17">
    <w:name w:val="Tabla Web 17"/>
    <w:basedOn w:val="Tablanormal"/>
    <w:next w:val="Tablaweb1"/>
    <w:rsid w:val="00882E5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7">
    <w:name w:val="Tabla Web 27"/>
    <w:basedOn w:val="Tablanormal"/>
    <w:next w:val="Tablaweb2"/>
    <w:rsid w:val="00882E5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9">
    <w:name w:val="Tabla con cuadrícula519"/>
    <w:basedOn w:val="Tablanormal"/>
    <w:next w:val="Tablaconcuadrcula"/>
    <w:uiPriority w:val="59"/>
    <w:rsid w:val="00882E5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8">
    <w:name w:val="Tabla clásica 318"/>
    <w:basedOn w:val="Tablanormal"/>
    <w:next w:val="Tablaclsica3"/>
    <w:rsid w:val="00882E5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8">
    <w:name w:val="Tabla con cuadrícula2118"/>
    <w:basedOn w:val="Tablanormal"/>
    <w:next w:val="Tablaconcuadrcula"/>
    <w:uiPriority w:val="59"/>
    <w:rsid w:val="00882E5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4">
    <w:name w:val="Sin lista2114"/>
    <w:next w:val="Sinlista"/>
    <w:uiPriority w:val="99"/>
    <w:semiHidden/>
    <w:unhideWhenUsed/>
    <w:rsid w:val="00882E58"/>
  </w:style>
  <w:style w:type="table" w:customStyle="1" w:styleId="Tablaconcuadrcula3118">
    <w:name w:val="Tabla con cuadrícula3118"/>
    <w:basedOn w:val="Tablanormal"/>
    <w:next w:val="Tablaconcuadrcula"/>
    <w:uiPriority w:val="59"/>
    <w:rsid w:val="00882E5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882E58"/>
  </w:style>
  <w:style w:type="table" w:customStyle="1" w:styleId="Tablaconcuadrcula614">
    <w:name w:val="Tabla con cuadrícula614"/>
    <w:basedOn w:val="Tablanormal"/>
    <w:next w:val="Tablaconcuadrcula"/>
    <w:uiPriority w:val="59"/>
    <w:rsid w:val="00882E5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7">
    <w:name w:val="Tabla clásica 327"/>
    <w:basedOn w:val="Tablanormal"/>
    <w:next w:val="Tablaclsica3"/>
    <w:rsid w:val="00882E5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4">
    <w:name w:val="Sin lista1214"/>
    <w:next w:val="Sinlista"/>
    <w:uiPriority w:val="99"/>
    <w:semiHidden/>
    <w:unhideWhenUsed/>
    <w:rsid w:val="00882E58"/>
  </w:style>
  <w:style w:type="table" w:customStyle="1" w:styleId="Tablaconcuadrcula1218">
    <w:name w:val="Tabla con cuadrícula1218"/>
    <w:basedOn w:val="Tablanormal"/>
    <w:next w:val="Tablaconcuadrcula"/>
    <w:uiPriority w:val="39"/>
    <w:rsid w:val="00882E5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next w:val="Tablaconcuadrcula"/>
    <w:uiPriority w:val="39"/>
    <w:rsid w:val="00882E5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
    <w:name w:val="Sin lista2211"/>
    <w:next w:val="Sinlista"/>
    <w:uiPriority w:val="99"/>
    <w:semiHidden/>
    <w:unhideWhenUsed/>
    <w:rsid w:val="00882E58"/>
  </w:style>
  <w:style w:type="table" w:customStyle="1" w:styleId="Tablaconcuadrcula3212">
    <w:name w:val="Tabla con cuadrícula3212"/>
    <w:basedOn w:val="Tablanormal"/>
    <w:next w:val="Tablaconcuadrcula"/>
    <w:uiPriority w:val="39"/>
    <w:rsid w:val="00882E5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
    <w:name w:val="Sin lista3111"/>
    <w:next w:val="Sinlista"/>
    <w:uiPriority w:val="99"/>
    <w:semiHidden/>
    <w:unhideWhenUsed/>
    <w:rsid w:val="00882E58"/>
  </w:style>
  <w:style w:type="table" w:customStyle="1" w:styleId="Tablaconcuadrcula4118">
    <w:name w:val="Tabla con cuadrícula4118"/>
    <w:basedOn w:val="Tablanormal"/>
    <w:next w:val="Tablaconcuadrcula"/>
    <w:uiPriority w:val="59"/>
    <w:rsid w:val="00882E5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0">
    <w:name w:val="Tabla con cuadrícula710"/>
    <w:basedOn w:val="Tablanormal"/>
    <w:next w:val="Tablaconcuadrcula"/>
    <w:uiPriority w:val="59"/>
    <w:rsid w:val="00882E5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4">
    <w:name w:val="Tabla con cuadrícula114144"/>
    <w:basedOn w:val="Tablanormal"/>
    <w:next w:val="Tablaconcuadrcula"/>
    <w:uiPriority w:val="39"/>
    <w:rsid w:val="00882E5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4D7B03"/>
  </w:style>
  <w:style w:type="numbering" w:customStyle="1" w:styleId="Sinlista135">
    <w:name w:val="Sin lista135"/>
    <w:next w:val="Sinlista"/>
    <w:uiPriority w:val="99"/>
    <w:semiHidden/>
    <w:unhideWhenUsed/>
    <w:rsid w:val="004D7B03"/>
  </w:style>
  <w:style w:type="numbering" w:customStyle="1" w:styleId="Sinlista1122">
    <w:name w:val="Sin lista1122"/>
    <w:next w:val="Sinlista"/>
    <w:uiPriority w:val="99"/>
    <w:semiHidden/>
    <w:unhideWhenUsed/>
    <w:rsid w:val="004D7B03"/>
  </w:style>
  <w:style w:type="table" w:customStyle="1" w:styleId="Tablaconcuadrcula810">
    <w:name w:val="Tabla con cuadrícula81"/>
    <w:basedOn w:val="Tablanormal"/>
    <w:next w:val="Tablaconcuadrcula"/>
    <w:uiPriority w:val="39"/>
    <w:rsid w:val="004D7B0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8">
    <w:name w:val="Tabla con cuadrícula138"/>
    <w:basedOn w:val="Tablanormal"/>
    <w:next w:val="Tablaconcuadrcula"/>
    <w:rsid w:val="004D7B0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3">
    <w:name w:val="Tabla con cuadrícula233"/>
    <w:basedOn w:val="Tablanormal"/>
    <w:next w:val="Tablaconcuadrcula"/>
    <w:uiPriority w:val="39"/>
    <w:rsid w:val="004D7B0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3">
    <w:name w:val="Tabla con cuadrícula333"/>
    <w:basedOn w:val="Tablanormal"/>
    <w:next w:val="Tablaconcuadrcula"/>
    <w:uiPriority w:val="39"/>
    <w:rsid w:val="004D7B0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
    <w:name w:val="Sin lista231"/>
    <w:next w:val="Sinlista"/>
    <w:uiPriority w:val="99"/>
    <w:semiHidden/>
    <w:unhideWhenUsed/>
    <w:rsid w:val="004D7B03"/>
  </w:style>
  <w:style w:type="table" w:customStyle="1" w:styleId="Tablaconcuadrcula1129">
    <w:name w:val="Tabla con cuadrícula1129"/>
    <w:basedOn w:val="Tablanormal"/>
    <w:next w:val="Tablaconcuadrcula"/>
    <w:uiPriority w:val="39"/>
    <w:rsid w:val="004D7B0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8">
    <w:name w:val="Tabla con cuadrícula428"/>
    <w:basedOn w:val="Tablanormal"/>
    <w:next w:val="Tablaconcuadrcula"/>
    <w:uiPriority w:val="39"/>
    <w:rsid w:val="004D7B03"/>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semiHidden/>
    <w:unhideWhenUsed/>
    <w:qFormat/>
    <w:rsid w:val="004D7B03"/>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8">
    <w:name w:val="Tabla con cuadrícula 88"/>
    <w:basedOn w:val="Tablanormal"/>
    <w:next w:val="Tablaconcuadrcula80"/>
    <w:rsid w:val="004D7B03"/>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20">
    <w:name w:val="Tabla con cuadrícula520"/>
    <w:basedOn w:val="Tablanormal"/>
    <w:uiPriority w:val="59"/>
    <w:rsid w:val="004D7B0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9">
    <w:name w:val="Tabla con cuadrícula1219"/>
    <w:basedOn w:val="Tablanormal"/>
    <w:rsid w:val="004D7B0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9">
    <w:name w:val="Tabla con cuadrícula2119"/>
    <w:basedOn w:val="Tablanormal"/>
    <w:uiPriority w:val="39"/>
    <w:rsid w:val="004D7B0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9">
    <w:name w:val="Tabla con cuadrícula3119"/>
    <w:basedOn w:val="Tablanormal"/>
    <w:uiPriority w:val="39"/>
    <w:rsid w:val="004D7B0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
    <w:name w:val="Tabla con cuadrícula11112"/>
    <w:basedOn w:val="Tablanormal"/>
    <w:uiPriority w:val="39"/>
    <w:rsid w:val="004D7B0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9">
    <w:name w:val="Tabla con cuadrícula4119"/>
    <w:basedOn w:val="Tablanormal"/>
    <w:uiPriority w:val="39"/>
    <w:rsid w:val="004D7B03"/>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7">
    <w:name w:val="Table Normal17"/>
    <w:uiPriority w:val="2"/>
    <w:semiHidden/>
    <w:qFormat/>
    <w:rsid w:val="004D7B03"/>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7">
    <w:name w:val="Tabla con cuadrícula 817"/>
    <w:basedOn w:val="Tablanormal"/>
    <w:rsid w:val="004D7B03"/>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7">
    <w:name w:val="Table Normal77"/>
    <w:uiPriority w:val="2"/>
    <w:semiHidden/>
    <w:unhideWhenUsed/>
    <w:qFormat/>
    <w:rsid w:val="004D7B03"/>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15">
    <w:name w:val="Tabla con cuadrícula114115"/>
    <w:basedOn w:val="Tablanormal"/>
    <w:next w:val="Tablaconcuadrcula"/>
    <w:uiPriority w:val="39"/>
    <w:rsid w:val="004D7B0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12233F"/>
  </w:style>
  <w:style w:type="numbering" w:customStyle="1" w:styleId="Sinlista136">
    <w:name w:val="Sin lista136"/>
    <w:next w:val="Sinlista"/>
    <w:uiPriority w:val="99"/>
    <w:semiHidden/>
    <w:unhideWhenUsed/>
    <w:rsid w:val="0012233F"/>
  </w:style>
  <w:style w:type="numbering" w:customStyle="1" w:styleId="Sinlista1123">
    <w:name w:val="Sin lista1123"/>
    <w:next w:val="Sinlista"/>
    <w:uiPriority w:val="99"/>
    <w:semiHidden/>
    <w:unhideWhenUsed/>
    <w:rsid w:val="0012233F"/>
  </w:style>
  <w:style w:type="table" w:customStyle="1" w:styleId="Tablaconcuadrcula820">
    <w:name w:val="Tabla con cuadrícula82"/>
    <w:basedOn w:val="Tablanormal"/>
    <w:next w:val="Tablaconcuadrcula"/>
    <w:uiPriority w:val="39"/>
    <w:rsid w:val="001223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9">
    <w:name w:val="Tabla con cuadrícula139"/>
    <w:basedOn w:val="Tablanormal"/>
    <w:next w:val="Tablaconcuadrcula"/>
    <w:rsid w:val="0012233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4">
    <w:name w:val="Tabla con cuadrícula234"/>
    <w:basedOn w:val="Tablanormal"/>
    <w:next w:val="Tablaconcuadrcula"/>
    <w:uiPriority w:val="39"/>
    <w:rsid w:val="0012233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4">
    <w:name w:val="Tabla con cuadrícula334"/>
    <w:basedOn w:val="Tablanormal"/>
    <w:next w:val="Tablaconcuadrcula"/>
    <w:uiPriority w:val="39"/>
    <w:rsid w:val="0012233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2">
    <w:name w:val="Sin lista232"/>
    <w:next w:val="Sinlista"/>
    <w:uiPriority w:val="99"/>
    <w:semiHidden/>
    <w:unhideWhenUsed/>
    <w:rsid w:val="0012233F"/>
  </w:style>
  <w:style w:type="table" w:customStyle="1" w:styleId="Tablaconcuadrcula1130">
    <w:name w:val="Tabla con cuadrícula1130"/>
    <w:basedOn w:val="Tablanormal"/>
    <w:next w:val="Tablaconcuadrcula"/>
    <w:uiPriority w:val="39"/>
    <w:rsid w:val="001223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9">
    <w:name w:val="Tabla con cuadrícula429"/>
    <w:basedOn w:val="Tablanormal"/>
    <w:next w:val="Tablaconcuadrcula"/>
    <w:uiPriority w:val="39"/>
    <w:rsid w:val="0012233F"/>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0"/>
    <w:uiPriority w:val="2"/>
    <w:semiHidden/>
    <w:unhideWhenUsed/>
    <w:qFormat/>
    <w:rsid w:val="0012233F"/>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9">
    <w:name w:val="Tabla con cuadrícula 89"/>
    <w:basedOn w:val="Tablanormal"/>
    <w:next w:val="Tablaconcuadrcula80"/>
    <w:rsid w:val="0012233F"/>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21">
    <w:name w:val="Tabla con cuadrícula521"/>
    <w:basedOn w:val="Tablanormal"/>
    <w:uiPriority w:val="59"/>
    <w:rsid w:val="0012233F"/>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0">
    <w:name w:val="Tabla con cuadrícula1220"/>
    <w:basedOn w:val="Tablanormal"/>
    <w:rsid w:val="0012233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0">
    <w:name w:val="Tabla con cuadrícula2120"/>
    <w:basedOn w:val="Tablanormal"/>
    <w:uiPriority w:val="39"/>
    <w:rsid w:val="0012233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0">
    <w:name w:val="Tabla con cuadrícula3120"/>
    <w:basedOn w:val="Tablanormal"/>
    <w:uiPriority w:val="39"/>
    <w:rsid w:val="0012233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3">
    <w:name w:val="Tabla con cuadrícula11113"/>
    <w:basedOn w:val="Tablanormal"/>
    <w:uiPriority w:val="39"/>
    <w:rsid w:val="0012233F"/>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0">
    <w:name w:val="Tabla con cuadrícula4120"/>
    <w:basedOn w:val="Tablanormal"/>
    <w:uiPriority w:val="39"/>
    <w:rsid w:val="0012233F"/>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8">
    <w:name w:val="Table Normal18"/>
    <w:uiPriority w:val="2"/>
    <w:semiHidden/>
    <w:qFormat/>
    <w:rsid w:val="0012233F"/>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8">
    <w:name w:val="Tabla con cuadrícula 818"/>
    <w:basedOn w:val="Tablanormal"/>
    <w:rsid w:val="0012233F"/>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8">
    <w:name w:val="Table Normal78"/>
    <w:uiPriority w:val="2"/>
    <w:semiHidden/>
    <w:unhideWhenUsed/>
    <w:qFormat/>
    <w:rsid w:val="0012233F"/>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16">
    <w:name w:val="Tabla con cuadrícula114116"/>
    <w:basedOn w:val="Tablanormal"/>
    <w:next w:val="Tablaconcuadrcula"/>
    <w:uiPriority w:val="39"/>
    <w:rsid w:val="001223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45383"/>
  </w:style>
  <w:style w:type="numbering" w:customStyle="1" w:styleId="Sinlista137">
    <w:name w:val="Sin lista137"/>
    <w:next w:val="Sinlista"/>
    <w:uiPriority w:val="99"/>
    <w:semiHidden/>
    <w:unhideWhenUsed/>
    <w:rsid w:val="00745383"/>
  </w:style>
  <w:style w:type="numbering" w:customStyle="1" w:styleId="Sinlista1124">
    <w:name w:val="Sin lista1124"/>
    <w:next w:val="Sinlista"/>
    <w:uiPriority w:val="99"/>
    <w:semiHidden/>
    <w:unhideWhenUsed/>
    <w:rsid w:val="00745383"/>
  </w:style>
  <w:style w:type="table" w:customStyle="1" w:styleId="Tablaconcuadrcula830">
    <w:name w:val="Tabla con cuadrícula83"/>
    <w:basedOn w:val="Tablanormal"/>
    <w:next w:val="Tablaconcuadrcula"/>
    <w:uiPriority w:val="39"/>
    <w:rsid w:val="0074538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0">
    <w:name w:val="Tabla con cuadrícula140"/>
    <w:basedOn w:val="Tablanormal"/>
    <w:next w:val="Tablaconcuadrcula"/>
    <w:uiPriority w:val="39"/>
    <w:rsid w:val="00745383"/>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5">
    <w:name w:val="Tabla con cuadrícula235"/>
    <w:basedOn w:val="Tablanormal"/>
    <w:next w:val="Tablaconcuadrcula"/>
    <w:uiPriority w:val="39"/>
    <w:rsid w:val="00745383"/>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5">
    <w:name w:val="Tabla con cuadrícula335"/>
    <w:basedOn w:val="Tablanormal"/>
    <w:next w:val="Tablaconcuadrcula"/>
    <w:uiPriority w:val="39"/>
    <w:rsid w:val="00745383"/>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3">
    <w:name w:val="Sin lista233"/>
    <w:next w:val="Sinlista"/>
    <w:uiPriority w:val="99"/>
    <w:semiHidden/>
    <w:unhideWhenUsed/>
    <w:rsid w:val="00745383"/>
  </w:style>
  <w:style w:type="table" w:customStyle="1" w:styleId="Tablaconcuadrcula1131">
    <w:name w:val="Tabla con cuadrícula1131"/>
    <w:basedOn w:val="Tablanormal"/>
    <w:next w:val="Tablaconcuadrcula"/>
    <w:uiPriority w:val="39"/>
    <w:rsid w:val="0074538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0">
    <w:name w:val="Tabla con cuadrícula430"/>
    <w:basedOn w:val="Tablanormal"/>
    <w:next w:val="Tablaconcuadrcula"/>
    <w:uiPriority w:val="39"/>
    <w:rsid w:val="00745383"/>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0">
    <w:name w:val="Tabla clásica 310"/>
    <w:basedOn w:val="Tablanormal"/>
    <w:next w:val="Tablaclsica3"/>
    <w:rsid w:val="00745383"/>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2">
    <w:name w:val="Sin lista322"/>
    <w:next w:val="Sinlista"/>
    <w:uiPriority w:val="99"/>
    <w:semiHidden/>
    <w:unhideWhenUsed/>
    <w:rsid w:val="00745383"/>
  </w:style>
  <w:style w:type="table" w:customStyle="1" w:styleId="TablaWeb18">
    <w:name w:val="Tabla Web 18"/>
    <w:basedOn w:val="Tablanormal"/>
    <w:next w:val="Tablaweb1"/>
    <w:rsid w:val="00745383"/>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8">
    <w:name w:val="Tabla Web 28"/>
    <w:basedOn w:val="Tablanormal"/>
    <w:next w:val="Tablaweb2"/>
    <w:rsid w:val="00745383"/>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CarCarCar5">
    <w:name w:val="Car Car Car5"/>
    <w:basedOn w:val="Normal"/>
    <w:rsid w:val="00745383"/>
    <w:pPr>
      <w:autoSpaceDE/>
      <w:autoSpaceDN/>
      <w:spacing w:after="160" w:line="240" w:lineRule="exact"/>
    </w:pPr>
    <w:rPr>
      <w:rFonts w:ascii="Verdana" w:hAnsi="Verdana" w:cs="Times New Roman"/>
      <w:lang w:val="es-CO" w:eastAsia="en-US"/>
    </w:rPr>
  </w:style>
  <w:style w:type="paragraph" w:customStyle="1" w:styleId="Char84">
    <w:name w:val="Char84"/>
    <w:basedOn w:val="Normal"/>
    <w:rsid w:val="00745383"/>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745383"/>
    <w:pPr>
      <w:autoSpaceDE/>
      <w:autoSpaceDN/>
      <w:spacing w:after="160" w:line="240" w:lineRule="exact"/>
    </w:pPr>
    <w:rPr>
      <w:rFonts w:ascii="Verdana" w:hAnsi="Verdana" w:cs="Verdana"/>
      <w:lang w:val="es-CO" w:eastAsia="en-US"/>
    </w:rPr>
  </w:style>
  <w:style w:type="paragraph" w:customStyle="1" w:styleId="Car4">
    <w:name w:val="Car4"/>
    <w:basedOn w:val="Normal"/>
    <w:rsid w:val="00745383"/>
    <w:pPr>
      <w:autoSpaceDE/>
      <w:autoSpaceDN/>
      <w:spacing w:after="160" w:line="240" w:lineRule="exact"/>
    </w:pPr>
    <w:rPr>
      <w:rFonts w:ascii="Verdana" w:hAnsi="Verdana" w:cs="Times New Roman"/>
      <w:lang w:val="es-CO" w:eastAsia="en-US"/>
    </w:rPr>
  </w:style>
  <w:style w:type="table" w:customStyle="1" w:styleId="Tablaconcuadrcula522">
    <w:name w:val="Tabla con cuadrícula522"/>
    <w:basedOn w:val="Tablanormal"/>
    <w:next w:val="Tablaconcuadrcula"/>
    <w:uiPriority w:val="59"/>
    <w:rsid w:val="00745383"/>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9">
    <w:name w:val="Tabla clásica 319"/>
    <w:basedOn w:val="Tablanormal"/>
    <w:next w:val="Tablaclsica3"/>
    <w:rsid w:val="00745383"/>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1">
    <w:name w:val="Tabla con cuadrícula2121"/>
    <w:basedOn w:val="Tablanormal"/>
    <w:next w:val="Tablaconcuadrcula"/>
    <w:uiPriority w:val="59"/>
    <w:rsid w:val="0074538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5">
    <w:name w:val="Sin lista2115"/>
    <w:next w:val="Sinlista"/>
    <w:uiPriority w:val="99"/>
    <w:semiHidden/>
    <w:unhideWhenUsed/>
    <w:rsid w:val="00745383"/>
  </w:style>
  <w:style w:type="table" w:customStyle="1" w:styleId="Tablaconcuadrcula3121">
    <w:name w:val="Tabla con cuadrícula3121"/>
    <w:basedOn w:val="Tablanormal"/>
    <w:next w:val="Tablaconcuadrcula"/>
    <w:uiPriority w:val="59"/>
    <w:rsid w:val="0074538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2">
    <w:name w:val="Sin lista412"/>
    <w:next w:val="Sinlista"/>
    <w:uiPriority w:val="99"/>
    <w:semiHidden/>
    <w:unhideWhenUsed/>
    <w:rsid w:val="00745383"/>
  </w:style>
  <w:style w:type="table" w:customStyle="1" w:styleId="Tablaconcuadrcula615">
    <w:name w:val="Tabla con cuadrícula615"/>
    <w:basedOn w:val="Tablanormal"/>
    <w:next w:val="Tablaconcuadrcula"/>
    <w:uiPriority w:val="59"/>
    <w:rsid w:val="00745383"/>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8">
    <w:name w:val="Tabla clásica 328"/>
    <w:basedOn w:val="Tablanormal"/>
    <w:next w:val="Tablaclsica3"/>
    <w:rsid w:val="00745383"/>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5">
    <w:name w:val="Sin lista1215"/>
    <w:next w:val="Sinlista"/>
    <w:uiPriority w:val="99"/>
    <w:semiHidden/>
    <w:unhideWhenUsed/>
    <w:rsid w:val="00745383"/>
  </w:style>
  <w:style w:type="table" w:customStyle="1" w:styleId="Tablaconcuadrcula1221">
    <w:name w:val="Tabla con cuadrícula1221"/>
    <w:basedOn w:val="Tablanormal"/>
    <w:next w:val="Tablaconcuadrcula"/>
    <w:uiPriority w:val="39"/>
    <w:rsid w:val="0074538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4">
    <w:name w:val="Tabla con cuadrícula2214"/>
    <w:basedOn w:val="Tablanormal"/>
    <w:next w:val="Tablaconcuadrcula"/>
    <w:uiPriority w:val="39"/>
    <w:rsid w:val="0074538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2">
    <w:name w:val="Sin lista2212"/>
    <w:next w:val="Sinlista"/>
    <w:uiPriority w:val="99"/>
    <w:semiHidden/>
    <w:unhideWhenUsed/>
    <w:rsid w:val="00745383"/>
  </w:style>
  <w:style w:type="table" w:customStyle="1" w:styleId="Tablaconcuadrcula3213">
    <w:name w:val="Tabla con cuadrícula3213"/>
    <w:basedOn w:val="Tablanormal"/>
    <w:next w:val="Tablaconcuadrcula"/>
    <w:uiPriority w:val="39"/>
    <w:rsid w:val="0074538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2">
    <w:name w:val="Sin lista3112"/>
    <w:next w:val="Sinlista"/>
    <w:uiPriority w:val="99"/>
    <w:semiHidden/>
    <w:unhideWhenUsed/>
    <w:rsid w:val="00745383"/>
  </w:style>
  <w:style w:type="table" w:customStyle="1" w:styleId="Tablaconcuadrcula4121">
    <w:name w:val="Tabla con cuadrícula4121"/>
    <w:basedOn w:val="Tablanormal"/>
    <w:next w:val="Tablaconcuadrcula"/>
    <w:uiPriority w:val="59"/>
    <w:rsid w:val="0074538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next w:val="Tablaconcuadrcula"/>
    <w:uiPriority w:val="59"/>
    <w:rsid w:val="00745383"/>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4">
    <w:name w:val="Car Car Car4"/>
    <w:basedOn w:val="Normal"/>
    <w:rsid w:val="00745383"/>
    <w:pPr>
      <w:autoSpaceDE/>
      <w:autoSpaceDN/>
      <w:spacing w:after="160" w:line="240" w:lineRule="exact"/>
    </w:pPr>
    <w:rPr>
      <w:rFonts w:ascii="Verdana" w:hAnsi="Verdana" w:cs="Times New Roman"/>
      <w:lang w:val="es-CO" w:eastAsia="en-US"/>
    </w:rPr>
  </w:style>
  <w:style w:type="paragraph" w:customStyle="1" w:styleId="Char83">
    <w:name w:val="Char83"/>
    <w:basedOn w:val="Normal"/>
    <w:rsid w:val="00745383"/>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745383"/>
    <w:pPr>
      <w:autoSpaceDE/>
      <w:autoSpaceDN/>
      <w:spacing w:after="160" w:line="240" w:lineRule="exact"/>
    </w:pPr>
    <w:rPr>
      <w:rFonts w:ascii="Verdana" w:hAnsi="Verdana" w:cs="Verdana"/>
      <w:lang w:val="es-CO" w:eastAsia="en-US"/>
    </w:rPr>
  </w:style>
  <w:style w:type="paragraph" w:customStyle="1" w:styleId="Car2">
    <w:name w:val="Car2"/>
    <w:basedOn w:val="Normal"/>
    <w:rsid w:val="00745383"/>
    <w:pPr>
      <w:autoSpaceDE/>
      <w:autoSpaceDN/>
      <w:spacing w:after="160" w:line="240" w:lineRule="exact"/>
    </w:pPr>
    <w:rPr>
      <w:rFonts w:ascii="Verdana" w:hAnsi="Verdana" w:cs="Times New Roman"/>
      <w:lang w:val="es-CO" w:eastAsia="en-US"/>
    </w:rPr>
  </w:style>
  <w:style w:type="table" w:customStyle="1" w:styleId="Tablaconcuadrcula114117">
    <w:name w:val="Tabla con cuadrícula114117"/>
    <w:basedOn w:val="Tablanormal"/>
    <w:next w:val="Tablaconcuadrcula"/>
    <w:uiPriority w:val="39"/>
    <w:rsid w:val="0074538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DA5410"/>
  </w:style>
  <w:style w:type="numbering" w:customStyle="1" w:styleId="Sinlista138">
    <w:name w:val="Sin lista138"/>
    <w:next w:val="Sinlista"/>
    <w:uiPriority w:val="99"/>
    <w:semiHidden/>
    <w:unhideWhenUsed/>
    <w:rsid w:val="00DA5410"/>
  </w:style>
  <w:style w:type="numbering" w:customStyle="1" w:styleId="Sinlista1125">
    <w:name w:val="Sin lista1125"/>
    <w:next w:val="Sinlista"/>
    <w:uiPriority w:val="99"/>
    <w:semiHidden/>
    <w:unhideWhenUsed/>
    <w:rsid w:val="00DA5410"/>
  </w:style>
  <w:style w:type="table" w:customStyle="1" w:styleId="Tablaconcuadrcula840">
    <w:name w:val="Tabla con cuadrícula84"/>
    <w:basedOn w:val="Tablanormal"/>
    <w:next w:val="Tablaconcuadrcula"/>
    <w:uiPriority w:val="39"/>
    <w:rsid w:val="00DA541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39"/>
    <w:rsid w:val="00DA5410"/>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6">
    <w:name w:val="Tabla con cuadrícula236"/>
    <w:basedOn w:val="Tablanormal"/>
    <w:next w:val="Tablaconcuadrcula"/>
    <w:uiPriority w:val="39"/>
    <w:rsid w:val="00DA5410"/>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6">
    <w:name w:val="Tabla con cuadrícula336"/>
    <w:basedOn w:val="Tablanormal"/>
    <w:next w:val="Tablaconcuadrcula"/>
    <w:uiPriority w:val="39"/>
    <w:rsid w:val="00DA5410"/>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4">
    <w:name w:val="Sin lista234"/>
    <w:next w:val="Sinlista"/>
    <w:uiPriority w:val="99"/>
    <w:semiHidden/>
    <w:unhideWhenUsed/>
    <w:rsid w:val="00DA5410"/>
  </w:style>
  <w:style w:type="table" w:customStyle="1" w:styleId="Tablaconcuadrcula1132">
    <w:name w:val="Tabla con cuadrícula1132"/>
    <w:basedOn w:val="Tablanormal"/>
    <w:next w:val="Tablaconcuadrcula"/>
    <w:uiPriority w:val="39"/>
    <w:rsid w:val="00DA541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39"/>
    <w:rsid w:val="00DA5410"/>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0">
    <w:name w:val="Tabla clásica 320"/>
    <w:basedOn w:val="Tablanormal"/>
    <w:next w:val="Tablaclsica3"/>
    <w:rsid w:val="00DA5410"/>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3">
    <w:name w:val="Sin lista323"/>
    <w:next w:val="Sinlista"/>
    <w:uiPriority w:val="99"/>
    <w:semiHidden/>
    <w:unhideWhenUsed/>
    <w:rsid w:val="00DA5410"/>
  </w:style>
  <w:style w:type="table" w:customStyle="1" w:styleId="TablaWeb19">
    <w:name w:val="Tabla Web 19"/>
    <w:basedOn w:val="Tablanormal"/>
    <w:next w:val="Tablaweb1"/>
    <w:rsid w:val="00DA5410"/>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9">
    <w:name w:val="Tabla Web 29"/>
    <w:basedOn w:val="Tablanormal"/>
    <w:next w:val="Tablaweb2"/>
    <w:rsid w:val="00DA5410"/>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3">
    <w:name w:val="Tabla con cuadrícula523"/>
    <w:basedOn w:val="Tablanormal"/>
    <w:next w:val="Tablaconcuadrcula"/>
    <w:uiPriority w:val="59"/>
    <w:rsid w:val="00DA5410"/>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0">
    <w:name w:val="Tabla clásica 3110"/>
    <w:basedOn w:val="Tablanormal"/>
    <w:next w:val="Tablaclsica3"/>
    <w:rsid w:val="00DA5410"/>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2">
    <w:name w:val="Tabla con cuadrícula2122"/>
    <w:basedOn w:val="Tablanormal"/>
    <w:next w:val="Tablaconcuadrcula"/>
    <w:uiPriority w:val="59"/>
    <w:rsid w:val="00DA541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6">
    <w:name w:val="Sin lista2116"/>
    <w:next w:val="Sinlista"/>
    <w:uiPriority w:val="99"/>
    <w:semiHidden/>
    <w:unhideWhenUsed/>
    <w:rsid w:val="00DA5410"/>
  </w:style>
  <w:style w:type="table" w:customStyle="1" w:styleId="Tablaconcuadrcula3122">
    <w:name w:val="Tabla con cuadrícula3122"/>
    <w:basedOn w:val="Tablanormal"/>
    <w:next w:val="Tablaconcuadrcula"/>
    <w:uiPriority w:val="59"/>
    <w:rsid w:val="00DA541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3">
    <w:name w:val="Sin lista413"/>
    <w:next w:val="Sinlista"/>
    <w:uiPriority w:val="99"/>
    <w:semiHidden/>
    <w:unhideWhenUsed/>
    <w:rsid w:val="00DA5410"/>
  </w:style>
  <w:style w:type="table" w:customStyle="1" w:styleId="Tablaconcuadrcula616">
    <w:name w:val="Tabla con cuadrícula616"/>
    <w:basedOn w:val="Tablanormal"/>
    <w:next w:val="Tablaconcuadrcula"/>
    <w:uiPriority w:val="59"/>
    <w:rsid w:val="00DA5410"/>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9">
    <w:name w:val="Tabla clásica 329"/>
    <w:basedOn w:val="Tablanormal"/>
    <w:next w:val="Tablaclsica3"/>
    <w:rsid w:val="00DA5410"/>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6">
    <w:name w:val="Sin lista1216"/>
    <w:next w:val="Sinlista"/>
    <w:uiPriority w:val="99"/>
    <w:semiHidden/>
    <w:unhideWhenUsed/>
    <w:rsid w:val="00DA5410"/>
  </w:style>
  <w:style w:type="table" w:customStyle="1" w:styleId="Tablaconcuadrcula1222">
    <w:name w:val="Tabla con cuadrícula1222"/>
    <w:basedOn w:val="Tablanormal"/>
    <w:next w:val="Tablaconcuadrcula"/>
    <w:uiPriority w:val="39"/>
    <w:rsid w:val="00DA541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5">
    <w:name w:val="Tabla con cuadrícula2215"/>
    <w:basedOn w:val="Tablanormal"/>
    <w:next w:val="Tablaconcuadrcula"/>
    <w:uiPriority w:val="39"/>
    <w:rsid w:val="00DA541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3">
    <w:name w:val="Sin lista2213"/>
    <w:next w:val="Sinlista"/>
    <w:uiPriority w:val="99"/>
    <w:semiHidden/>
    <w:unhideWhenUsed/>
    <w:rsid w:val="00DA5410"/>
  </w:style>
  <w:style w:type="table" w:customStyle="1" w:styleId="Tablaconcuadrcula3214">
    <w:name w:val="Tabla con cuadrícula3214"/>
    <w:basedOn w:val="Tablanormal"/>
    <w:next w:val="Tablaconcuadrcula"/>
    <w:uiPriority w:val="39"/>
    <w:rsid w:val="00DA541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3">
    <w:name w:val="Sin lista3113"/>
    <w:next w:val="Sinlista"/>
    <w:uiPriority w:val="99"/>
    <w:semiHidden/>
    <w:unhideWhenUsed/>
    <w:rsid w:val="00DA5410"/>
  </w:style>
  <w:style w:type="table" w:customStyle="1" w:styleId="Tablaconcuadrcula4122">
    <w:name w:val="Tabla con cuadrícula4122"/>
    <w:basedOn w:val="Tablanormal"/>
    <w:next w:val="Tablaconcuadrcula"/>
    <w:uiPriority w:val="59"/>
    <w:rsid w:val="00DA5410"/>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next w:val="Tablaconcuadrcula"/>
    <w:uiPriority w:val="59"/>
    <w:rsid w:val="00DA5410"/>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8">
    <w:name w:val="Tabla con cuadrícula114118"/>
    <w:basedOn w:val="Tablanormal"/>
    <w:next w:val="Tablaconcuadrcula"/>
    <w:uiPriority w:val="39"/>
    <w:rsid w:val="00DA541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34D05"/>
  </w:style>
  <w:style w:type="numbering" w:customStyle="1" w:styleId="Sinlista139">
    <w:name w:val="Sin lista139"/>
    <w:next w:val="Sinlista"/>
    <w:uiPriority w:val="99"/>
    <w:semiHidden/>
    <w:unhideWhenUsed/>
    <w:rsid w:val="00734D05"/>
  </w:style>
  <w:style w:type="numbering" w:customStyle="1" w:styleId="Sinlista1126">
    <w:name w:val="Sin lista1126"/>
    <w:next w:val="Sinlista"/>
    <w:uiPriority w:val="99"/>
    <w:semiHidden/>
    <w:unhideWhenUsed/>
    <w:rsid w:val="00734D05"/>
  </w:style>
  <w:style w:type="table" w:customStyle="1" w:styleId="Tablaconcuadrcula850">
    <w:name w:val="Tabla con cuadrícula85"/>
    <w:basedOn w:val="Tablanormal"/>
    <w:next w:val="Tablaconcuadrcula"/>
    <w:uiPriority w:val="59"/>
    <w:rsid w:val="00734D0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39"/>
    <w:rsid w:val="00734D0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7">
    <w:name w:val="Tabla con cuadrícula237"/>
    <w:basedOn w:val="Tablanormal"/>
    <w:next w:val="Tablaconcuadrcula"/>
    <w:uiPriority w:val="39"/>
    <w:rsid w:val="00734D0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7">
    <w:name w:val="Tabla con cuadrícula337"/>
    <w:basedOn w:val="Tablanormal"/>
    <w:next w:val="Tablaconcuadrcula"/>
    <w:uiPriority w:val="39"/>
    <w:locked/>
    <w:rsid w:val="00734D0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5">
    <w:name w:val="Sin lista235"/>
    <w:next w:val="Sinlista"/>
    <w:uiPriority w:val="99"/>
    <w:semiHidden/>
    <w:unhideWhenUsed/>
    <w:rsid w:val="00734D05"/>
  </w:style>
  <w:style w:type="table" w:customStyle="1" w:styleId="Tablaconcuadrcula1133">
    <w:name w:val="Tabla con cuadrícula1133"/>
    <w:basedOn w:val="Tablanormal"/>
    <w:next w:val="Tablaconcuadrcula"/>
    <w:uiPriority w:val="39"/>
    <w:rsid w:val="00734D0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uiPriority w:val="39"/>
    <w:rsid w:val="00734D05"/>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9">
    <w:name w:val="Tabla con cuadrícula114119"/>
    <w:basedOn w:val="Tablanormal"/>
    <w:next w:val="Tablaconcuadrcula"/>
    <w:uiPriority w:val="39"/>
    <w:rsid w:val="00734D0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34D05"/>
    <w:rPr>
      <w:color w:val="605E5C"/>
      <w:shd w:val="clear" w:color="auto" w:fill="E1DFDD"/>
    </w:rPr>
  </w:style>
  <w:style w:type="character" w:customStyle="1" w:styleId="contentline-513">
    <w:name w:val="contentline-513"/>
    <w:basedOn w:val="Fuentedeprrafopredeter"/>
    <w:rsid w:val="00734D05"/>
  </w:style>
  <w:style w:type="character" w:customStyle="1" w:styleId="markkre265s7s">
    <w:name w:val="markkre265s7s"/>
    <w:basedOn w:val="Fuentedeprrafopredeter"/>
    <w:rsid w:val="00734D05"/>
  </w:style>
  <w:style w:type="numbering" w:customStyle="1" w:styleId="Sinlista56">
    <w:name w:val="Sin lista56"/>
    <w:next w:val="Sinlista"/>
    <w:uiPriority w:val="99"/>
    <w:semiHidden/>
    <w:unhideWhenUsed/>
    <w:rsid w:val="00544070"/>
  </w:style>
  <w:style w:type="numbering" w:customStyle="1" w:styleId="Sinlista140">
    <w:name w:val="Sin lista140"/>
    <w:next w:val="Sinlista"/>
    <w:uiPriority w:val="99"/>
    <w:semiHidden/>
    <w:unhideWhenUsed/>
    <w:rsid w:val="00544070"/>
  </w:style>
  <w:style w:type="numbering" w:customStyle="1" w:styleId="Sinlista1127">
    <w:name w:val="Sin lista1127"/>
    <w:next w:val="Sinlista"/>
    <w:uiPriority w:val="99"/>
    <w:semiHidden/>
    <w:unhideWhenUsed/>
    <w:rsid w:val="00544070"/>
  </w:style>
  <w:style w:type="table" w:customStyle="1" w:styleId="Tablaconcuadrcula860">
    <w:name w:val="Tabla con cuadrícula86"/>
    <w:basedOn w:val="Tablanormal"/>
    <w:next w:val="Tablaconcuadrcula"/>
    <w:uiPriority w:val="59"/>
    <w:rsid w:val="005440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39"/>
    <w:rsid w:val="0054407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8">
    <w:name w:val="Tabla con cuadrícula238"/>
    <w:basedOn w:val="Tablanormal"/>
    <w:next w:val="Tablaconcuadrcula"/>
    <w:uiPriority w:val="39"/>
    <w:rsid w:val="0054407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8">
    <w:name w:val="Tabla con cuadrícula338"/>
    <w:basedOn w:val="Tablanormal"/>
    <w:next w:val="Tablaconcuadrcula"/>
    <w:uiPriority w:val="39"/>
    <w:rsid w:val="0054407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6">
    <w:name w:val="Sin lista236"/>
    <w:next w:val="Sinlista"/>
    <w:uiPriority w:val="99"/>
    <w:semiHidden/>
    <w:unhideWhenUsed/>
    <w:rsid w:val="00544070"/>
  </w:style>
  <w:style w:type="table" w:customStyle="1" w:styleId="Tablaconcuadrcula1134">
    <w:name w:val="Tabla con cuadrícula1134"/>
    <w:basedOn w:val="Tablanormal"/>
    <w:next w:val="Tablaconcuadrcula"/>
    <w:uiPriority w:val="39"/>
    <w:rsid w:val="005440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3">
    <w:name w:val="Tabla con cuadrícula433"/>
    <w:basedOn w:val="Tablanormal"/>
    <w:next w:val="Tablaconcuadrcula"/>
    <w:uiPriority w:val="39"/>
    <w:rsid w:val="0054407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0">
    <w:name w:val="Tabla con cuadrícula114120"/>
    <w:basedOn w:val="Tablanormal"/>
    <w:next w:val="Tablaconcuadrcula"/>
    <w:uiPriority w:val="39"/>
    <w:rsid w:val="005440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7">
    <w:name w:val="Sin lista57"/>
    <w:next w:val="Sinlista"/>
    <w:uiPriority w:val="99"/>
    <w:semiHidden/>
    <w:unhideWhenUsed/>
    <w:rsid w:val="00D81277"/>
  </w:style>
  <w:style w:type="numbering" w:customStyle="1" w:styleId="Sinlista141">
    <w:name w:val="Sin lista141"/>
    <w:next w:val="Sinlista"/>
    <w:uiPriority w:val="99"/>
    <w:semiHidden/>
    <w:unhideWhenUsed/>
    <w:rsid w:val="00D81277"/>
  </w:style>
  <w:style w:type="numbering" w:customStyle="1" w:styleId="Sinlista1128">
    <w:name w:val="Sin lista1128"/>
    <w:next w:val="Sinlista"/>
    <w:uiPriority w:val="99"/>
    <w:semiHidden/>
    <w:unhideWhenUsed/>
    <w:rsid w:val="00D81277"/>
  </w:style>
  <w:style w:type="table" w:customStyle="1" w:styleId="Tablaconcuadrcula870">
    <w:name w:val="Tabla con cuadrícula87"/>
    <w:basedOn w:val="Tablanormal"/>
    <w:next w:val="Tablaconcuadrcula"/>
    <w:uiPriority w:val="59"/>
    <w:rsid w:val="00D8127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39"/>
    <w:rsid w:val="00D8127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9">
    <w:name w:val="Tabla con cuadrícula239"/>
    <w:basedOn w:val="Tablanormal"/>
    <w:next w:val="Tablaconcuadrcula"/>
    <w:uiPriority w:val="39"/>
    <w:rsid w:val="00D8127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9">
    <w:name w:val="Tabla con cuadrícula339"/>
    <w:basedOn w:val="Tablanormal"/>
    <w:next w:val="Tablaconcuadrcula"/>
    <w:uiPriority w:val="39"/>
    <w:rsid w:val="00D8127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7">
    <w:name w:val="Sin lista237"/>
    <w:next w:val="Sinlista"/>
    <w:uiPriority w:val="99"/>
    <w:semiHidden/>
    <w:unhideWhenUsed/>
    <w:rsid w:val="00D81277"/>
  </w:style>
  <w:style w:type="table" w:customStyle="1" w:styleId="Tablaconcuadrcula1135">
    <w:name w:val="Tabla con cuadrícula1135"/>
    <w:basedOn w:val="Tablanormal"/>
    <w:next w:val="Tablaconcuadrcula"/>
    <w:uiPriority w:val="39"/>
    <w:rsid w:val="00D8127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4">
    <w:name w:val="Tabla con cuadrícula434"/>
    <w:basedOn w:val="Tablanormal"/>
    <w:next w:val="Tablaconcuadrcula"/>
    <w:uiPriority w:val="39"/>
    <w:rsid w:val="00D81277"/>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1">
    <w:name w:val="Tabla con cuadrícula114121"/>
    <w:basedOn w:val="Tablanormal"/>
    <w:next w:val="Tablaconcuadrcula"/>
    <w:uiPriority w:val="39"/>
    <w:rsid w:val="00D8127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8">
    <w:name w:val="Sin lista58"/>
    <w:next w:val="Sinlista"/>
    <w:uiPriority w:val="99"/>
    <w:semiHidden/>
    <w:unhideWhenUsed/>
    <w:rsid w:val="00271408"/>
  </w:style>
  <w:style w:type="numbering" w:customStyle="1" w:styleId="Sinlista142">
    <w:name w:val="Sin lista142"/>
    <w:next w:val="Sinlista"/>
    <w:uiPriority w:val="99"/>
    <w:semiHidden/>
    <w:unhideWhenUsed/>
    <w:rsid w:val="00271408"/>
  </w:style>
  <w:style w:type="numbering" w:customStyle="1" w:styleId="Sinlista1129">
    <w:name w:val="Sin lista1129"/>
    <w:next w:val="Sinlista"/>
    <w:uiPriority w:val="99"/>
    <w:semiHidden/>
    <w:unhideWhenUsed/>
    <w:rsid w:val="00271408"/>
  </w:style>
  <w:style w:type="table" w:customStyle="1" w:styleId="Tablaconcuadrcula880">
    <w:name w:val="Tabla con cuadrícula88"/>
    <w:basedOn w:val="Tablanormal"/>
    <w:next w:val="Tablaconcuadrcula"/>
    <w:uiPriority w:val="59"/>
    <w:rsid w:val="0027140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39"/>
    <w:rsid w:val="0027140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0">
    <w:name w:val="Tabla con cuadrícula240"/>
    <w:basedOn w:val="Tablanormal"/>
    <w:next w:val="Tablaconcuadrcula"/>
    <w:uiPriority w:val="39"/>
    <w:rsid w:val="0027140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0">
    <w:name w:val="Tabla con cuadrícula340"/>
    <w:basedOn w:val="Tablanormal"/>
    <w:next w:val="Tablaconcuadrcula"/>
    <w:uiPriority w:val="39"/>
    <w:rsid w:val="0027140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8">
    <w:name w:val="Sin lista238"/>
    <w:next w:val="Sinlista"/>
    <w:uiPriority w:val="99"/>
    <w:semiHidden/>
    <w:unhideWhenUsed/>
    <w:rsid w:val="00271408"/>
  </w:style>
  <w:style w:type="table" w:customStyle="1" w:styleId="Tablaconcuadrcula1136">
    <w:name w:val="Tabla con cuadrícula1136"/>
    <w:basedOn w:val="Tablanormal"/>
    <w:next w:val="Tablaconcuadrcula"/>
    <w:uiPriority w:val="39"/>
    <w:rsid w:val="0027140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5">
    <w:name w:val="Tabla con cuadrícula435"/>
    <w:basedOn w:val="Tablanormal"/>
    <w:next w:val="Tablaconcuadrcula"/>
    <w:uiPriority w:val="39"/>
    <w:rsid w:val="0027140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2">
    <w:name w:val="Tabla con cuadrícula114122"/>
    <w:basedOn w:val="Tablanormal"/>
    <w:next w:val="Tablaconcuadrcula"/>
    <w:uiPriority w:val="39"/>
    <w:rsid w:val="0027140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9">
    <w:name w:val="Sin lista59"/>
    <w:next w:val="Sinlista"/>
    <w:uiPriority w:val="99"/>
    <w:semiHidden/>
    <w:unhideWhenUsed/>
    <w:rsid w:val="00384EEC"/>
  </w:style>
  <w:style w:type="numbering" w:customStyle="1" w:styleId="Sinlista143">
    <w:name w:val="Sin lista143"/>
    <w:next w:val="Sinlista"/>
    <w:uiPriority w:val="99"/>
    <w:semiHidden/>
    <w:unhideWhenUsed/>
    <w:rsid w:val="00384EEC"/>
  </w:style>
  <w:style w:type="numbering" w:customStyle="1" w:styleId="Sinlista1130">
    <w:name w:val="Sin lista1130"/>
    <w:next w:val="Sinlista"/>
    <w:uiPriority w:val="99"/>
    <w:semiHidden/>
    <w:unhideWhenUsed/>
    <w:rsid w:val="00384EEC"/>
  </w:style>
  <w:style w:type="table" w:customStyle="1" w:styleId="Tablaconcuadrcula890">
    <w:name w:val="Tabla con cuadrícula89"/>
    <w:basedOn w:val="Tablanormal"/>
    <w:next w:val="Tablaconcuadrcula"/>
    <w:uiPriority w:val="39"/>
    <w:rsid w:val="00384EE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6">
    <w:name w:val="Tabla con cuadrícula146"/>
    <w:basedOn w:val="Tablanormal"/>
    <w:next w:val="Tablaconcuadrcula"/>
    <w:uiPriority w:val="39"/>
    <w:rsid w:val="00384EE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39"/>
    <w:rsid w:val="00384EE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next w:val="Tablaconcuadrcula"/>
    <w:uiPriority w:val="39"/>
    <w:rsid w:val="00384EE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9">
    <w:name w:val="Sin lista239"/>
    <w:next w:val="Sinlista"/>
    <w:uiPriority w:val="99"/>
    <w:semiHidden/>
    <w:unhideWhenUsed/>
    <w:rsid w:val="00384EEC"/>
  </w:style>
  <w:style w:type="table" w:customStyle="1" w:styleId="Tablaconcuadrcula1137">
    <w:name w:val="Tabla con cuadrícula1137"/>
    <w:basedOn w:val="Tablanormal"/>
    <w:next w:val="Tablaconcuadrcula"/>
    <w:uiPriority w:val="39"/>
    <w:rsid w:val="00384EE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6">
    <w:name w:val="Tabla con cuadrícula436"/>
    <w:basedOn w:val="Tablanormal"/>
    <w:next w:val="Tablaconcuadrcula"/>
    <w:uiPriority w:val="39"/>
    <w:rsid w:val="00384EE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0">
    <w:name w:val="Tabla clásica 330"/>
    <w:basedOn w:val="Tablanormal"/>
    <w:next w:val="Tablaclsica3"/>
    <w:rsid w:val="00384EE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4">
    <w:name w:val="Sin lista324"/>
    <w:next w:val="Sinlista"/>
    <w:uiPriority w:val="99"/>
    <w:semiHidden/>
    <w:unhideWhenUsed/>
    <w:rsid w:val="00384EEC"/>
  </w:style>
  <w:style w:type="table" w:customStyle="1" w:styleId="TablaWeb110">
    <w:name w:val="Tabla Web 110"/>
    <w:basedOn w:val="Tablanormal"/>
    <w:next w:val="Tablaweb1"/>
    <w:rsid w:val="00384EE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0">
    <w:name w:val="Tabla Web 210"/>
    <w:basedOn w:val="Tablanormal"/>
    <w:next w:val="Tablaweb2"/>
    <w:rsid w:val="00384EE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4">
    <w:name w:val="Tabla con cuadrícula524"/>
    <w:basedOn w:val="Tablanormal"/>
    <w:next w:val="Tablaconcuadrcula"/>
    <w:uiPriority w:val="59"/>
    <w:rsid w:val="00384EE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1">
    <w:name w:val="Tabla clásica 3111"/>
    <w:basedOn w:val="Tablanormal"/>
    <w:next w:val="Tablaclsica3"/>
    <w:rsid w:val="00384EE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3">
    <w:name w:val="Tabla con cuadrícula2123"/>
    <w:basedOn w:val="Tablanormal"/>
    <w:next w:val="Tablaconcuadrcula"/>
    <w:uiPriority w:val="59"/>
    <w:rsid w:val="00384EE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7">
    <w:name w:val="Sin lista2117"/>
    <w:next w:val="Sinlista"/>
    <w:uiPriority w:val="99"/>
    <w:semiHidden/>
    <w:unhideWhenUsed/>
    <w:rsid w:val="00384EEC"/>
  </w:style>
  <w:style w:type="table" w:customStyle="1" w:styleId="Tablaconcuadrcula3123">
    <w:name w:val="Tabla con cuadrícula3123"/>
    <w:basedOn w:val="Tablanormal"/>
    <w:next w:val="Tablaconcuadrcula"/>
    <w:uiPriority w:val="59"/>
    <w:rsid w:val="00384EE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4">
    <w:name w:val="Sin lista414"/>
    <w:next w:val="Sinlista"/>
    <w:uiPriority w:val="99"/>
    <w:semiHidden/>
    <w:unhideWhenUsed/>
    <w:rsid w:val="00384EEC"/>
  </w:style>
  <w:style w:type="table" w:customStyle="1" w:styleId="Tablaconcuadrcula617">
    <w:name w:val="Tabla con cuadrícula617"/>
    <w:basedOn w:val="Tablanormal"/>
    <w:next w:val="Tablaconcuadrcula"/>
    <w:uiPriority w:val="59"/>
    <w:rsid w:val="00384EE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0">
    <w:name w:val="Tabla clásica 3210"/>
    <w:basedOn w:val="Tablanormal"/>
    <w:next w:val="Tablaclsica3"/>
    <w:rsid w:val="00384EE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7">
    <w:name w:val="Sin lista1217"/>
    <w:next w:val="Sinlista"/>
    <w:uiPriority w:val="99"/>
    <w:semiHidden/>
    <w:unhideWhenUsed/>
    <w:rsid w:val="00384EEC"/>
  </w:style>
  <w:style w:type="table" w:customStyle="1" w:styleId="Tablaconcuadrcula1223">
    <w:name w:val="Tabla con cuadrícula1223"/>
    <w:basedOn w:val="Tablanormal"/>
    <w:next w:val="Tablaconcuadrcula"/>
    <w:uiPriority w:val="39"/>
    <w:rsid w:val="00384EE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6">
    <w:name w:val="Tabla con cuadrícula2216"/>
    <w:basedOn w:val="Tablanormal"/>
    <w:next w:val="Tablaconcuadrcula"/>
    <w:uiPriority w:val="39"/>
    <w:rsid w:val="00384EE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4">
    <w:name w:val="Sin lista2214"/>
    <w:next w:val="Sinlista"/>
    <w:uiPriority w:val="99"/>
    <w:semiHidden/>
    <w:unhideWhenUsed/>
    <w:rsid w:val="00384EEC"/>
  </w:style>
  <w:style w:type="table" w:customStyle="1" w:styleId="Tablaconcuadrcula3215">
    <w:name w:val="Tabla con cuadrícula3215"/>
    <w:basedOn w:val="Tablanormal"/>
    <w:next w:val="Tablaconcuadrcula"/>
    <w:uiPriority w:val="39"/>
    <w:rsid w:val="00384EE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4">
    <w:name w:val="Sin lista3114"/>
    <w:next w:val="Sinlista"/>
    <w:uiPriority w:val="99"/>
    <w:semiHidden/>
    <w:unhideWhenUsed/>
    <w:rsid w:val="00384EEC"/>
  </w:style>
  <w:style w:type="table" w:customStyle="1" w:styleId="Tablaconcuadrcula4123">
    <w:name w:val="Tabla con cuadrícula4123"/>
    <w:basedOn w:val="Tablanormal"/>
    <w:next w:val="Tablaconcuadrcula"/>
    <w:uiPriority w:val="59"/>
    <w:rsid w:val="00384EE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3">
    <w:name w:val="Tabla con cuadrícula713"/>
    <w:basedOn w:val="Tablanormal"/>
    <w:next w:val="Tablaconcuadrcula"/>
    <w:uiPriority w:val="59"/>
    <w:rsid w:val="00384EE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3">
    <w:name w:val="Tabla con cuadrícula114123"/>
    <w:basedOn w:val="Tablanormal"/>
    <w:next w:val="Tablaconcuadrcula"/>
    <w:uiPriority w:val="39"/>
    <w:rsid w:val="00384EE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0">
    <w:name w:val="Sin lista60"/>
    <w:next w:val="Sinlista"/>
    <w:uiPriority w:val="99"/>
    <w:semiHidden/>
    <w:unhideWhenUsed/>
    <w:rsid w:val="003C5153"/>
  </w:style>
  <w:style w:type="numbering" w:customStyle="1" w:styleId="Sinlista144">
    <w:name w:val="Sin lista144"/>
    <w:next w:val="Sinlista"/>
    <w:uiPriority w:val="99"/>
    <w:semiHidden/>
    <w:unhideWhenUsed/>
    <w:rsid w:val="003C5153"/>
  </w:style>
  <w:style w:type="numbering" w:customStyle="1" w:styleId="Sinlista1131">
    <w:name w:val="Sin lista1131"/>
    <w:next w:val="Sinlista"/>
    <w:uiPriority w:val="99"/>
    <w:semiHidden/>
    <w:unhideWhenUsed/>
    <w:rsid w:val="003C5153"/>
  </w:style>
  <w:style w:type="table" w:customStyle="1" w:styleId="Tablaconcuadrcula90">
    <w:name w:val="Tabla con cuadrícula90"/>
    <w:basedOn w:val="Tablanormal"/>
    <w:next w:val="Tablaconcuadrcula"/>
    <w:uiPriority w:val="39"/>
    <w:rsid w:val="003C515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7">
    <w:name w:val="Tabla con cuadrícula147"/>
    <w:basedOn w:val="Tablanormal"/>
    <w:next w:val="Tablaconcuadrcula"/>
    <w:uiPriority w:val="39"/>
    <w:rsid w:val="003C5153"/>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39"/>
    <w:rsid w:val="003C5153"/>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2">
    <w:name w:val="Tabla con cuadrícula342"/>
    <w:basedOn w:val="Tablanormal"/>
    <w:next w:val="Tablaconcuadrcula"/>
    <w:uiPriority w:val="39"/>
    <w:rsid w:val="003C5153"/>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0">
    <w:name w:val="Sin lista240"/>
    <w:next w:val="Sinlista"/>
    <w:uiPriority w:val="99"/>
    <w:semiHidden/>
    <w:unhideWhenUsed/>
    <w:rsid w:val="003C5153"/>
  </w:style>
  <w:style w:type="table" w:customStyle="1" w:styleId="Tablaconcuadrcula1138">
    <w:name w:val="Tabla con cuadrícula1138"/>
    <w:basedOn w:val="Tablanormal"/>
    <w:next w:val="Tablaconcuadrcula"/>
    <w:uiPriority w:val="39"/>
    <w:rsid w:val="003C515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7">
    <w:name w:val="Tabla con cuadrícula437"/>
    <w:basedOn w:val="Tablanormal"/>
    <w:next w:val="Tablaconcuadrcula"/>
    <w:uiPriority w:val="39"/>
    <w:rsid w:val="003C5153"/>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1">
    <w:name w:val="Tabla clásica 331"/>
    <w:basedOn w:val="Tablanormal"/>
    <w:next w:val="Tablaclsica3"/>
    <w:rsid w:val="003C5153"/>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5">
    <w:name w:val="Sin lista325"/>
    <w:next w:val="Sinlista"/>
    <w:uiPriority w:val="99"/>
    <w:semiHidden/>
    <w:unhideWhenUsed/>
    <w:rsid w:val="003C5153"/>
  </w:style>
  <w:style w:type="table" w:customStyle="1" w:styleId="TablaWeb111">
    <w:name w:val="Tabla Web 111"/>
    <w:basedOn w:val="Tablanormal"/>
    <w:next w:val="Tablaweb1"/>
    <w:rsid w:val="003C5153"/>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1">
    <w:name w:val="Tabla Web 211"/>
    <w:basedOn w:val="Tablanormal"/>
    <w:next w:val="Tablaweb2"/>
    <w:rsid w:val="003C5153"/>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5">
    <w:name w:val="Tabla con cuadrícula525"/>
    <w:basedOn w:val="Tablanormal"/>
    <w:next w:val="Tablaconcuadrcula"/>
    <w:uiPriority w:val="59"/>
    <w:rsid w:val="003C5153"/>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2">
    <w:name w:val="Tabla clásica 3112"/>
    <w:basedOn w:val="Tablanormal"/>
    <w:next w:val="Tablaclsica3"/>
    <w:rsid w:val="003C5153"/>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4">
    <w:name w:val="Tabla con cuadrícula2124"/>
    <w:basedOn w:val="Tablanormal"/>
    <w:next w:val="Tablaconcuadrcula"/>
    <w:uiPriority w:val="59"/>
    <w:rsid w:val="003C515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8">
    <w:name w:val="Sin lista2118"/>
    <w:next w:val="Sinlista"/>
    <w:uiPriority w:val="99"/>
    <w:semiHidden/>
    <w:unhideWhenUsed/>
    <w:rsid w:val="003C5153"/>
  </w:style>
  <w:style w:type="table" w:customStyle="1" w:styleId="Tablaconcuadrcula3124">
    <w:name w:val="Tabla con cuadrícula3124"/>
    <w:basedOn w:val="Tablanormal"/>
    <w:next w:val="Tablaconcuadrcula"/>
    <w:uiPriority w:val="59"/>
    <w:rsid w:val="003C515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5">
    <w:name w:val="Sin lista415"/>
    <w:next w:val="Sinlista"/>
    <w:uiPriority w:val="99"/>
    <w:semiHidden/>
    <w:unhideWhenUsed/>
    <w:rsid w:val="003C5153"/>
  </w:style>
  <w:style w:type="table" w:customStyle="1" w:styleId="Tablaconcuadrcula618">
    <w:name w:val="Tabla con cuadrícula618"/>
    <w:basedOn w:val="Tablanormal"/>
    <w:next w:val="Tablaconcuadrcula"/>
    <w:uiPriority w:val="59"/>
    <w:rsid w:val="003C5153"/>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1">
    <w:name w:val="Tabla clásica 3211"/>
    <w:basedOn w:val="Tablanormal"/>
    <w:next w:val="Tablaclsica3"/>
    <w:rsid w:val="003C5153"/>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8">
    <w:name w:val="Sin lista1218"/>
    <w:next w:val="Sinlista"/>
    <w:uiPriority w:val="99"/>
    <w:semiHidden/>
    <w:unhideWhenUsed/>
    <w:rsid w:val="003C5153"/>
  </w:style>
  <w:style w:type="table" w:customStyle="1" w:styleId="Tablaconcuadrcula1224">
    <w:name w:val="Tabla con cuadrícula1224"/>
    <w:basedOn w:val="Tablanormal"/>
    <w:next w:val="Tablaconcuadrcula"/>
    <w:uiPriority w:val="39"/>
    <w:rsid w:val="003C515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7">
    <w:name w:val="Tabla con cuadrícula2217"/>
    <w:basedOn w:val="Tablanormal"/>
    <w:next w:val="Tablaconcuadrcula"/>
    <w:uiPriority w:val="39"/>
    <w:rsid w:val="003C515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5">
    <w:name w:val="Sin lista2215"/>
    <w:next w:val="Sinlista"/>
    <w:uiPriority w:val="99"/>
    <w:semiHidden/>
    <w:unhideWhenUsed/>
    <w:rsid w:val="003C5153"/>
  </w:style>
  <w:style w:type="table" w:customStyle="1" w:styleId="Tablaconcuadrcula3216">
    <w:name w:val="Tabla con cuadrícula3216"/>
    <w:basedOn w:val="Tablanormal"/>
    <w:next w:val="Tablaconcuadrcula"/>
    <w:uiPriority w:val="39"/>
    <w:rsid w:val="003C515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5">
    <w:name w:val="Sin lista3115"/>
    <w:next w:val="Sinlista"/>
    <w:uiPriority w:val="99"/>
    <w:semiHidden/>
    <w:unhideWhenUsed/>
    <w:rsid w:val="003C5153"/>
  </w:style>
  <w:style w:type="table" w:customStyle="1" w:styleId="Tablaconcuadrcula4124">
    <w:name w:val="Tabla con cuadrícula4124"/>
    <w:basedOn w:val="Tablanormal"/>
    <w:next w:val="Tablaconcuadrcula"/>
    <w:uiPriority w:val="59"/>
    <w:rsid w:val="003C515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4">
    <w:name w:val="Tabla con cuadrícula714"/>
    <w:basedOn w:val="Tablanormal"/>
    <w:next w:val="Tablaconcuadrcula"/>
    <w:uiPriority w:val="59"/>
    <w:rsid w:val="003C5153"/>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4">
    <w:name w:val="Tabla con cuadrícula114124"/>
    <w:basedOn w:val="Tablanormal"/>
    <w:next w:val="Tablaconcuadrcula"/>
    <w:uiPriority w:val="39"/>
    <w:rsid w:val="003C515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footer">
    <w:name w:val="x_msofooter"/>
    <w:basedOn w:val="Normal"/>
    <w:rsid w:val="006C7D7E"/>
    <w:pPr>
      <w:autoSpaceDE/>
      <w:autoSpaceDN/>
      <w:spacing w:before="100" w:beforeAutospacing="1" w:after="100" w:afterAutospacing="1"/>
    </w:pPr>
    <w:rPr>
      <w:rFonts w:ascii="Times New Roman" w:hAnsi="Times New Roman" w:cs="Times New Roman"/>
      <w:sz w:val="24"/>
      <w:szCs w:val="24"/>
      <w:lang w:val="es-ES"/>
    </w:rPr>
  </w:style>
  <w:style w:type="paragraph" w:customStyle="1" w:styleId="xmsolistparagraph">
    <w:name w:val="x_msolistparagraph"/>
    <w:basedOn w:val="Normal"/>
    <w:rsid w:val="006C7D7E"/>
    <w:pPr>
      <w:autoSpaceDE/>
      <w:autoSpaceDN/>
      <w:spacing w:before="100" w:beforeAutospacing="1" w:after="100" w:afterAutospacing="1"/>
    </w:pPr>
    <w:rPr>
      <w:rFonts w:ascii="Times New Roman" w:hAnsi="Times New Roman" w:cs="Times New Roman"/>
      <w:sz w:val="24"/>
      <w:szCs w:val="24"/>
      <w:lang w:val="es-ES"/>
    </w:rPr>
  </w:style>
  <w:style w:type="table" w:customStyle="1" w:styleId="Tablaconcuadrcula91">
    <w:name w:val="Tabla con cuadrícula91"/>
    <w:basedOn w:val="Tablanormal"/>
    <w:next w:val="Tablaconcuadrcula"/>
    <w:rsid w:val="00541DE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rsid w:val="00541DE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next w:val="Tablaconcuadrcula"/>
    <w:rsid w:val="0054622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next w:val="Tablaconcuadrcula"/>
    <w:rsid w:val="006B759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5">
    <w:name w:val="Tabla con cuadrícula95"/>
    <w:basedOn w:val="Tablanormal"/>
    <w:next w:val="Tablaconcuadrcula"/>
    <w:rsid w:val="00381E1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6">
    <w:name w:val="Tabla con cuadrícula96"/>
    <w:basedOn w:val="Tablanormal"/>
    <w:next w:val="Tablaconcuadrcula"/>
    <w:rsid w:val="002A4DB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Char">
    <w:name w:val="Title Char"/>
    <w:aliases w:val="Título1,Títulos Principales sin numeración,Title"/>
    <w:basedOn w:val="Normal"/>
    <w:next w:val="Normal"/>
    <w:qFormat/>
    <w:rsid w:val="002A4DB2"/>
    <w:pPr>
      <w:autoSpaceDE/>
      <w:autoSpaceDN/>
      <w:jc w:val="center"/>
    </w:pPr>
    <w:rPr>
      <w:rFonts w:eastAsiaTheme="minorHAnsi" w:cstheme="minorBidi"/>
      <w:b/>
      <w:sz w:val="24"/>
      <w:szCs w:val="22"/>
      <w:lang w:val="es-CO" w:eastAsia="es-CO"/>
    </w:rPr>
  </w:style>
  <w:style w:type="character" w:customStyle="1" w:styleId="SinespaciadoCarCar">
    <w:name w:val="Sin espaciado Car Car"/>
    <w:rsid w:val="002A4DB2"/>
    <w:rPr>
      <w:rFonts w:ascii="Calibri" w:eastAsia="Times New Roman" w:hAnsi="Calibri" w:cs="Times New Roman"/>
      <w:lang w:val="es-ES" w:eastAsia="es-ES"/>
    </w:rPr>
  </w:style>
  <w:style w:type="character" w:customStyle="1" w:styleId="TextosinformatoCar1">
    <w:name w:val="Texto sin formato Car1"/>
    <w:basedOn w:val="Fuentedeprrafopredeter"/>
    <w:rsid w:val="002A4DB2"/>
    <w:rPr>
      <w:rFonts w:ascii="Consolas" w:eastAsia="Times New Roman" w:hAnsi="Consolas" w:cs="Consolas"/>
      <w:sz w:val="21"/>
      <w:szCs w:val="21"/>
      <w:lang w:val="es-ES" w:eastAsia="es-ES"/>
    </w:rPr>
  </w:style>
  <w:style w:type="character" w:customStyle="1" w:styleId="tel">
    <w:name w:val="tel"/>
    <w:rsid w:val="002A4DB2"/>
  </w:style>
  <w:style w:type="character" w:customStyle="1" w:styleId="direccion">
    <w:name w:val="direccion"/>
    <w:rsid w:val="002A4DB2"/>
  </w:style>
  <w:style w:type="character" w:customStyle="1" w:styleId="street-address">
    <w:name w:val="street-address"/>
    <w:rsid w:val="002A4DB2"/>
  </w:style>
  <w:style w:type="character" w:customStyle="1" w:styleId="locality">
    <w:name w:val="locality"/>
    <w:rsid w:val="002A4DB2"/>
  </w:style>
  <w:style w:type="table" w:styleId="Listaclara">
    <w:name w:val="Light List"/>
    <w:basedOn w:val="Tablanormal"/>
    <w:uiPriority w:val="61"/>
    <w:rsid w:val="002A4DB2"/>
    <w:rPr>
      <w:rFonts w:asciiTheme="minorHAnsi" w:eastAsiaTheme="minorHAnsi" w:hAnsiTheme="minorHAnsi" w:cstheme="minorBidi"/>
      <w:sz w:val="22"/>
      <w:szCs w:val="22"/>
      <w:lang w:val="es-E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Tablanormal2">
    <w:name w:val="Plain Table 2"/>
    <w:basedOn w:val="Tablanormal"/>
    <w:uiPriority w:val="42"/>
    <w:rsid w:val="002A4DB2"/>
    <w:rPr>
      <w:rFonts w:asciiTheme="minorHAnsi" w:eastAsiaTheme="minorHAnsi" w:hAnsiTheme="minorHAnsi" w:cstheme="minorBidi"/>
      <w:sz w:val="22"/>
      <w:szCs w:val="22"/>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titulo1">
    <w:name w:val="titulo1"/>
    <w:basedOn w:val="Normal"/>
    <w:rsid w:val="002A4DB2"/>
    <w:pPr>
      <w:autoSpaceDE/>
      <w:autoSpaceDN/>
      <w:spacing w:before="100" w:beforeAutospacing="1" w:after="100" w:afterAutospacing="1"/>
    </w:pPr>
    <w:rPr>
      <w:rFonts w:ascii="Verdana" w:hAnsi="Verdana" w:cs="Times New Roman"/>
      <w:b/>
      <w:bCs/>
      <w:color w:val="FFFFEE"/>
      <w:sz w:val="32"/>
      <w:szCs w:val="32"/>
      <w:lang w:val="es-CO" w:eastAsia="es-CO"/>
    </w:rPr>
  </w:style>
  <w:style w:type="paragraph" w:customStyle="1" w:styleId="titulo2">
    <w:name w:val="titulo2"/>
    <w:basedOn w:val="Normal"/>
    <w:rsid w:val="002A4DB2"/>
    <w:pPr>
      <w:autoSpaceDE/>
      <w:autoSpaceDN/>
      <w:spacing w:before="100" w:beforeAutospacing="1" w:after="100" w:afterAutospacing="1"/>
    </w:pPr>
    <w:rPr>
      <w:rFonts w:ascii="Verdana" w:hAnsi="Verdana" w:cs="Times New Roman"/>
      <w:b/>
      <w:bCs/>
      <w:color w:val="FFFFEE"/>
      <w:lang w:val="es-CO" w:eastAsia="es-CO"/>
    </w:rPr>
  </w:style>
  <w:style w:type="paragraph" w:customStyle="1" w:styleId="titulo3">
    <w:name w:val="titulo3"/>
    <w:basedOn w:val="Normal"/>
    <w:rsid w:val="002A4DB2"/>
    <w:pPr>
      <w:autoSpaceDE/>
      <w:autoSpaceDN/>
      <w:spacing w:before="100" w:beforeAutospacing="1" w:after="100" w:afterAutospacing="1"/>
    </w:pPr>
    <w:rPr>
      <w:rFonts w:ascii="Verdana" w:hAnsi="Verdana" w:cs="Times New Roman"/>
      <w:b/>
      <w:bCs/>
      <w:caps/>
      <w:color w:val="000000"/>
      <w:lang w:val="es-CO" w:eastAsia="es-CO"/>
    </w:rPr>
  </w:style>
  <w:style w:type="paragraph" w:customStyle="1" w:styleId="titulo4">
    <w:name w:val="titulo4"/>
    <w:basedOn w:val="Normal"/>
    <w:rsid w:val="002A4DB2"/>
    <w:pPr>
      <w:autoSpaceDE/>
      <w:autoSpaceDN/>
      <w:spacing w:before="100" w:beforeAutospacing="1" w:after="100" w:afterAutospacing="1"/>
    </w:pPr>
    <w:rPr>
      <w:rFonts w:ascii="Verdana" w:hAnsi="Verdana" w:cs="Times New Roman"/>
      <w:b/>
      <w:bCs/>
      <w:color w:val="008844"/>
      <w:sz w:val="32"/>
      <w:szCs w:val="32"/>
      <w:lang w:val="es-CO" w:eastAsia="es-CO"/>
    </w:rPr>
  </w:style>
  <w:style w:type="paragraph" w:customStyle="1" w:styleId="titulo5">
    <w:name w:val="titulo5"/>
    <w:basedOn w:val="Normal"/>
    <w:rsid w:val="002A4DB2"/>
    <w:pPr>
      <w:autoSpaceDE/>
      <w:autoSpaceDN/>
      <w:spacing w:before="100" w:beforeAutospacing="1" w:after="100" w:afterAutospacing="1"/>
    </w:pPr>
    <w:rPr>
      <w:rFonts w:ascii="Verdana" w:hAnsi="Verdana" w:cs="Times New Roman"/>
      <w:b/>
      <w:bCs/>
      <w:color w:val="008844"/>
      <w:lang w:val="es-CO" w:eastAsia="es-CO"/>
    </w:rPr>
  </w:style>
  <w:style w:type="paragraph" w:customStyle="1" w:styleId="toolbar">
    <w:name w:val="toolbar"/>
    <w:basedOn w:val="Normal"/>
    <w:rsid w:val="002A4DB2"/>
    <w:pPr>
      <w:autoSpaceDE/>
      <w:autoSpaceDN/>
      <w:spacing w:before="100" w:beforeAutospacing="1" w:after="100" w:afterAutospacing="1"/>
    </w:pPr>
    <w:rPr>
      <w:rFonts w:ascii="Verdana" w:hAnsi="Verdana" w:cs="Times New Roman"/>
      <w:caps/>
      <w:color w:val="000000"/>
      <w:sz w:val="16"/>
      <w:szCs w:val="16"/>
      <w:lang w:val="es-CO" w:eastAsia="es-CO"/>
    </w:rPr>
  </w:style>
  <w:style w:type="paragraph" w:customStyle="1" w:styleId="statusbar">
    <w:name w:val="statusbar"/>
    <w:basedOn w:val="Normal"/>
    <w:rsid w:val="002A4DB2"/>
    <w:pPr>
      <w:autoSpaceDE/>
      <w:autoSpaceDN/>
      <w:spacing w:before="100" w:beforeAutospacing="1" w:after="100" w:afterAutospacing="1"/>
    </w:pPr>
    <w:rPr>
      <w:rFonts w:ascii="Verdana" w:hAnsi="Verdana" w:cs="Times New Roman"/>
      <w:b/>
      <w:bCs/>
      <w:color w:val="0094C7"/>
      <w:sz w:val="16"/>
      <w:szCs w:val="16"/>
      <w:lang w:val="es-CO" w:eastAsia="es-CO"/>
    </w:rPr>
  </w:style>
  <w:style w:type="paragraph" w:customStyle="1" w:styleId="boton">
    <w:name w:val="boton"/>
    <w:basedOn w:val="Normal"/>
    <w:rsid w:val="002A4DB2"/>
    <w:pPr>
      <w:pBdr>
        <w:top w:val="single" w:sz="6" w:space="0" w:color="0094C7"/>
        <w:left w:val="single" w:sz="6" w:space="0" w:color="0094C7"/>
        <w:bottom w:val="single" w:sz="6" w:space="0" w:color="0094C7"/>
        <w:right w:val="single" w:sz="6" w:space="0" w:color="0094C7"/>
      </w:pBdr>
      <w:shd w:val="clear" w:color="auto" w:fill="0094C7"/>
      <w:autoSpaceDE/>
      <w:autoSpaceDN/>
      <w:spacing w:before="100" w:beforeAutospacing="1" w:after="100" w:afterAutospacing="1"/>
    </w:pPr>
    <w:rPr>
      <w:rFonts w:ascii="Verdana" w:hAnsi="Verdana" w:cs="Times New Roman"/>
      <w:color w:val="FFFFFF"/>
      <w:sz w:val="16"/>
      <w:szCs w:val="16"/>
      <w:lang w:val="es-CO" w:eastAsia="es-CO"/>
    </w:rPr>
  </w:style>
  <w:style w:type="paragraph" w:customStyle="1" w:styleId="radio">
    <w:name w:val="radio"/>
    <w:basedOn w:val="Normal"/>
    <w:rsid w:val="002A4DB2"/>
    <w:pPr>
      <w:shd w:val="clear" w:color="auto" w:fill="FFFFFF"/>
      <w:autoSpaceDE/>
      <w:autoSpaceDN/>
      <w:spacing w:before="100" w:beforeAutospacing="1" w:after="100" w:afterAutospacing="1"/>
    </w:pPr>
    <w:rPr>
      <w:rFonts w:ascii="Verdana" w:hAnsi="Verdana" w:cs="Times New Roman"/>
      <w:sz w:val="16"/>
      <w:szCs w:val="16"/>
      <w:lang w:val="es-CO" w:eastAsia="es-CO"/>
    </w:rPr>
  </w:style>
  <w:style w:type="paragraph" w:customStyle="1" w:styleId="tfolder">
    <w:name w:val="tfolder"/>
    <w:basedOn w:val="Normal"/>
    <w:rsid w:val="002A4DB2"/>
    <w:pPr>
      <w:shd w:val="clear" w:color="auto" w:fill="0094C7"/>
      <w:autoSpaceDE/>
      <w:autoSpaceDN/>
      <w:spacing w:before="100" w:beforeAutospacing="1" w:after="100" w:afterAutospacing="1"/>
    </w:pPr>
    <w:rPr>
      <w:rFonts w:ascii="Verdana" w:hAnsi="Verdana" w:cs="Times New Roman"/>
      <w:color w:val="FFFFEE"/>
      <w:sz w:val="16"/>
      <w:szCs w:val="16"/>
      <w:lang w:val="es-CO" w:eastAsia="es-CO"/>
    </w:rPr>
  </w:style>
  <w:style w:type="paragraph" w:customStyle="1" w:styleId="subtitulo1">
    <w:name w:val="subtitulo1"/>
    <w:basedOn w:val="Normal"/>
    <w:rsid w:val="002A4DB2"/>
    <w:pPr>
      <w:shd w:val="clear" w:color="auto" w:fill="CCFFCC"/>
      <w:autoSpaceDE/>
      <w:autoSpaceDN/>
      <w:spacing w:before="100" w:beforeAutospacing="1" w:after="100" w:afterAutospacing="1"/>
    </w:pPr>
    <w:rPr>
      <w:rFonts w:ascii="Verdana" w:hAnsi="Verdana" w:cs="Times New Roman"/>
      <w:color w:val="000000"/>
      <w:sz w:val="16"/>
      <w:szCs w:val="16"/>
      <w:lang w:val="es-CO" w:eastAsia="es-CO"/>
    </w:rPr>
  </w:style>
  <w:style w:type="paragraph" w:customStyle="1" w:styleId="tfolder2">
    <w:name w:val="tfolder2"/>
    <w:basedOn w:val="Normal"/>
    <w:rsid w:val="002A4DB2"/>
    <w:pPr>
      <w:shd w:val="clear" w:color="auto" w:fill="0094C7"/>
      <w:autoSpaceDE/>
      <w:autoSpaceDN/>
      <w:spacing w:before="100" w:beforeAutospacing="1" w:after="100" w:afterAutospacing="1"/>
    </w:pPr>
    <w:rPr>
      <w:rFonts w:ascii="Verdana" w:hAnsi="Verdana" w:cs="Times New Roman"/>
      <w:color w:val="FFFFEE"/>
      <w:sz w:val="16"/>
      <w:szCs w:val="16"/>
      <w:lang w:val="es-CO" w:eastAsia="es-CO"/>
    </w:rPr>
  </w:style>
  <w:style w:type="paragraph" w:customStyle="1" w:styleId="tfolder4">
    <w:name w:val="tfolder4"/>
    <w:basedOn w:val="Normal"/>
    <w:rsid w:val="002A4DB2"/>
    <w:pPr>
      <w:shd w:val="clear" w:color="auto" w:fill="0094C7"/>
      <w:autoSpaceDE/>
      <w:autoSpaceDN/>
      <w:spacing w:before="100" w:beforeAutospacing="1" w:after="100" w:afterAutospacing="1"/>
    </w:pPr>
    <w:rPr>
      <w:rFonts w:ascii="Verdana" w:hAnsi="Verdana" w:cs="Times New Roman"/>
      <w:color w:val="FFFFEE"/>
      <w:sz w:val="16"/>
      <w:szCs w:val="16"/>
      <w:lang w:val="es-CO" w:eastAsia="es-CO"/>
    </w:rPr>
  </w:style>
  <w:style w:type="paragraph" w:customStyle="1" w:styleId="ifolder">
    <w:name w:val="ifolder"/>
    <w:basedOn w:val="Normal"/>
    <w:rsid w:val="002A4DB2"/>
    <w:pPr>
      <w:autoSpaceDE/>
      <w:autoSpaceDN/>
      <w:spacing w:before="100" w:beforeAutospacing="1" w:after="100" w:afterAutospacing="1"/>
    </w:pPr>
    <w:rPr>
      <w:rFonts w:ascii="Verdana" w:hAnsi="Verdana" w:cs="Times New Roman"/>
      <w:color w:val="000000"/>
      <w:sz w:val="16"/>
      <w:szCs w:val="16"/>
      <w:lang w:val="es-CO" w:eastAsia="es-CO"/>
    </w:rPr>
  </w:style>
  <w:style w:type="paragraph" w:customStyle="1" w:styleId="tpage">
    <w:name w:val="tpage"/>
    <w:basedOn w:val="Normal"/>
    <w:rsid w:val="002A4DB2"/>
    <w:pPr>
      <w:autoSpaceDE/>
      <w:autoSpaceDN/>
      <w:spacing w:before="100" w:beforeAutospacing="1" w:after="100" w:afterAutospacing="1"/>
    </w:pPr>
    <w:rPr>
      <w:rFonts w:ascii="Verdana" w:hAnsi="Verdana" w:cs="Times New Roman"/>
      <w:color w:val="000000"/>
      <w:sz w:val="24"/>
      <w:szCs w:val="24"/>
      <w:lang w:val="es-CO" w:eastAsia="es-CO"/>
    </w:rPr>
  </w:style>
  <w:style w:type="paragraph" w:customStyle="1" w:styleId="inputnumber">
    <w:name w:val="inputnumber"/>
    <w:basedOn w:val="Normal"/>
    <w:rsid w:val="002A4DB2"/>
    <w:pPr>
      <w:pBdr>
        <w:top w:val="single" w:sz="6" w:space="0" w:color="0094C7"/>
        <w:left w:val="single" w:sz="6" w:space="0" w:color="0094C7"/>
        <w:bottom w:val="single" w:sz="6" w:space="0" w:color="0094C7"/>
        <w:right w:val="single" w:sz="6" w:space="0" w:color="0094C7"/>
      </w:pBdr>
      <w:shd w:val="clear" w:color="auto" w:fill="F7F7F7"/>
      <w:autoSpaceDE/>
      <w:autoSpaceDN/>
      <w:spacing w:before="100" w:beforeAutospacing="1" w:after="100" w:afterAutospacing="1"/>
      <w:jc w:val="right"/>
    </w:pPr>
    <w:rPr>
      <w:rFonts w:ascii="Verdana" w:hAnsi="Verdana" w:cs="Times New Roman"/>
      <w:color w:val="000000"/>
      <w:sz w:val="16"/>
      <w:szCs w:val="16"/>
      <w:lang w:val="es-CO" w:eastAsia="es-CO"/>
    </w:rPr>
  </w:style>
  <w:style w:type="paragraph" w:customStyle="1" w:styleId="4">
    <w:name w:val="4"/>
    <w:basedOn w:val="Normal"/>
    <w:next w:val="Ttulo"/>
    <w:qFormat/>
    <w:rsid w:val="002A4DB2"/>
    <w:pPr>
      <w:autoSpaceDE/>
      <w:autoSpaceDN/>
      <w:jc w:val="center"/>
    </w:pPr>
    <w:rPr>
      <w:rFonts w:ascii="Times New Roman" w:hAnsi="Times New Roman" w:cs="Times New Roman"/>
      <w:b/>
      <w:bCs/>
      <w:sz w:val="24"/>
      <w:szCs w:val="24"/>
      <w:lang w:val="es-MX" w:eastAsia="es-CO"/>
    </w:rPr>
  </w:style>
  <w:style w:type="character" w:customStyle="1" w:styleId="Mencinsinresolver2">
    <w:name w:val="Mención sin resolver2"/>
    <w:basedOn w:val="Fuentedeprrafopredeter"/>
    <w:uiPriority w:val="99"/>
    <w:semiHidden/>
    <w:unhideWhenUsed/>
    <w:rsid w:val="002A4DB2"/>
    <w:rPr>
      <w:color w:val="605E5C"/>
      <w:shd w:val="clear" w:color="auto" w:fill="E1DFDD"/>
    </w:rPr>
  </w:style>
  <w:style w:type="paragraph" w:customStyle="1" w:styleId="xmsobodytext3">
    <w:name w:val="x_msobodytext3"/>
    <w:basedOn w:val="Normal"/>
    <w:rsid w:val="002A4DB2"/>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3">
    <w:name w:val="Mención sin resolver3"/>
    <w:basedOn w:val="Fuentedeprrafopredeter"/>
    <w:uiPriority w:val="99"/>
    <w:semiHidden/>
    <w:unhideWhenUsed/>
    <w:rsid w:val="002A4DB2"/>
    <w:rPr>
      <w:color w:val="605E5C"/>
      <w:shd w:val="clear" w:color="auto" w:fill="E1DFDD"/>
    </w:rPr>
  </w:style>
  <w:style w:type="paragraph" w:customStyle="1" w:styleId="xmsobodytext">
    <w:name w:val="x_msobodytext"/>
    <w:basedOn w:val="Normal"/>
    <w:rsid w:val="002A4DB2"/>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Normalarial0">
    <w:name w:val="Normal + arial"/>
    <w:aliases w:val="11 pt"/>
    <w:basedOn w:val="Normal"/>
    <w:rsid w:val="002A4DB2"/>
    <w:pPr>
      <w:autoSpaceDE/>
      <w:autoSpaceDN/>
    </w:pPr>
    <w:rPr>
      <w:rFonts w:ascii="Times New Roman" w:hAnsi="Times New Roman" w:cs="Times New Roman"/>
      <w:sz w:val="24"/>
      <w:szCs w:val="24"/>
      <w:lang w:val="es-CO" w:eastAsia="es-CO"/>
    </w:rPr>
  </w:style>
  <w:style w:type="character" w:customStyle="1" w:styleId="vortaltextarea">
    <w:name w:val="vortaltextarea"/>
    <w:rsid w:val="002A4DB2"/>
  </w:style>
  <w:style w:type="character" w:customStyle="1" w:styleId="vortaltextbox">
    <w:name w:val="vortaltextbox"/>
    <w:rsid w:val="002A4DB2"/>
  </w:style>
  <w:style w:type="character" w:customStyle="1" w:styleId="rwrro">
    <w:name w:val="rwrro"/>
    <w:rsid w:val="002A4DB2"/>
    <w:rPr>
      <w:strike w:val="0"/>
      <w:dstrike w:val="0"/>
      <w:color w:val="3F52B8"/>
      <w:u w:val="none"/>
      <w:effect w:val="none"/>
    </w:rPr>
  </w:style>
  <w:style w:type="character" w:customStyle="1" w:styleId="vortalspan">
    <w:name w:val="vortalspan"/>
    <w:rsid w:val="002A4DB2"/>
  </w:style>
  <w:style w:type="character" w:customStyle="1" w:styleId="Mencinsinresolver4">
    <w:name w:val="Mención sin resolver4"/>
    <w:basedOn w:val="Fuentedeprrafopredeter"/>
    <w:uiPriority w:val="99"/>
    <w:semiHidden/>
    <w:unhideWhenUsed/>
    <w:rsid w:val="002A4DB2"/>
    <w:rPr>
      <w:color w:val="605E5C"/>
      <w:shd w:val="clear" w:color="auto" w:fill="E1DFDD"/>
    </w:rPr>
  </w:style>
  <w:style w:type="character" w:customStyle="1" w:styleId="Mencinsinresolver5">
    <w:name w:val="Mención sin resolver5"/>
    <w:uiPriority w:val="99"/>
    <w:semiHidden/>
    <w:unhideWhenUsed/>
    <w:rsid w:val="002A4DB2"/>
    <w:rPr>
      <w:color w:val="605E5C"/>
      <w:shd w:val="clear" w:color="auto" w:fill="E1DFDD"/>
    </w:rPr>
  </w:style>
  <w:style w:type="character" w:customStyle="1" w:styleId="DefaultCar">
    <w:name w:val="Default Car"/>
    <w:link w:val="Default"/>
    <w:qFormat/>
    <w:rsid w:val="002A4DB2"/>
    <w:rPr>
      <w:rFonts w:eastAsia="Calibri"/>
      <w:color w:val="000000"/>
      <w:sz w:val="24"/>
      <w:szCs w:val="24"/>
      <w:lang w:eastAsia="ar-SA"/>
    </w:rPr>
  </w:style>
  <w:style w:type="character" w:customStyle="1" w:styleId="Cuerpodeltexto">
    <w:name w:val="Cuerpo del texto_"/>
    <w:link w:val="Cuerpodeltexto1"/>
    <w:rsid w:val="002A4DB2"/>
    <w:rPr>
      <w:rFonts w:ascii="Arial" w:hAnsi="Arial" w:cs="Arial"/>
      <w:sz w:val="18"/>
      <w:szCs w:val="18"/>
      <w:shd w:val="clear" w:color="auto" w:fill="FFFFFF"/>
    </w:rPr>
  </w:style>
  <w:style w:type="paragraph" w:customStyle="1" w:styleId="Cuerpodeltexto1">
    <w:name w:val="Cuerpo del texto1"/>
    <w:basedOn w:val="Normal"/>
    <w:link w:val="Cuerpodeltexto"/>
    <w:rsid w:val="002A4DB2"/>
    <w:pPr>
      <w:shd w:val="clear" w:color="auto" w:fill="FFFFFF"/>
      <w:autoSpaceDE/>
      <w:autoSpaceDN/>
      <w:spacing w:before="240" w:after="420" w:line="240" w:lineRule="atLeast"/>
      <w:ind w:hanging="340"/>
    </w:pPr>
    <w:rPr>
      <w:sz w:val="18"/>
      <w:szCs w:val="18"/>
      <w:lang w:val="es-CO" w:eastAsia="es-CO"/>
    </w:rPr>
  </w:style>
  <w:style w:type="character" w:customStyle="1" w:styleId="yiv7504642653">
    <w:name w:val="yiv7504642653"/>
    <w:basedOn w:val="Fuentedeprrafopredeter"/>
    <w:rsid w:val="002A4DB2"/>
  </w:style>
  <w:style w:type="paragraph" w:customStyle="1" w:styleId="estilo4">
    <w:name w:val="estilo4"/>
    <w:basedOn w:val="Normal"/>
    <w:rsid w:val="002A4DB2"/>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NormalJustificado">
    <w:name w:val="Normal + Justificado"/>
    <w:basedOn w:val="Normal"/>
    <w:rsid w:val="002A4DB2"/>
    <w:pPr>
      <w:overflowPunct w:val="0"/>
      <w:adjustRightInd w:val="0"/>
      <w:jc w:val="both"/>
      <w:textAlignment w:val="baseline"/>
    </w:pPr>
    <w:rPr>
      <w:rFonts w:ascii="Times New Roman" w:hAnsi="Times New Roman" w:cs="Times New Roman"/>
      <w:sz w:val="28"/>
      <w:szCs w:val="28"/>
      <w:u w:val="single"/>
      <w:lang w:val="es-ES"/>
    </w:rPr>
  </w:style>
  <w:style w:type="paragraph" w:customStyle="1" w:styleId="yiv3916021494msonormal">
    <w:name w:val="yiv3916021494msonormal"/>
    <w:basedOn w:val="Normal"/>
    <w:rsid w:val="002A4DB2"/>
    <w:pPr>
      <w:autoSpaceDE/>
      <w:autoSpaceDN/>
      <w:spacing w:before="100" w:beforeAutospacing="1" w:after="100" w:afterAutospacing="1"/>
    </w:pPr>
    <w:rPr>
      <w:rFonts w:ascii="Times New Roman" w:hAnsi="Times New Roman" w:cs="Times New Roman"/>
      <w:sz w:val="24"/>
      <w:szCs w:val="24"/>
      <w:lang w:val="es-ES"/>
    </w:rPr>
  </w:style>
  <w:style w:type="paragraph" w:customStyle="1" w:styleId="yiv3916021494gmail-msolistparagraph">
    <w:name w:val="yiv3916021494gmail-msolistparagraph"/>
    <w:basedOn w:val="Normal"/>
    <w:rsid w:val="002A4DB2"/>
    <w:pPr>
      <w:autoSpaceDE/>
      <w:autoSpaceDN/>
      <w:spacing w:before="100" w:beforeAutospacing="1" w:after="100" w:afterAutospacing="1"/>
    </w:pPr>
    <w:rPr>
      <w:rFonts w:ascii="Times New Roman" w:hAnsi="Times New Roman" w:cs="Times New Roman"/>
      <w:sz w:val="24"/>
      <w:szCs w:val="24"/>
      <w:lang w:val="es-ES"/>
    </w:rPr>
  </w:style>
  <w:style w:type="paragraph" w:customStyle="1" w:styleId="yiv8274861699msonormal">
    <w:name w:val="yiv8274861699msonormal"/>
    <w:basedOn w:val="Normal"/>
    <w:rsid w:val="002A4DB2"/>
    <w:pPr>
      <w:autoSpaceDE/>
      <w:autoSpaceDN/>
      <w:spacing w:before="100" w:beforeAutospacing="1" w:after="100" w:afterAutospacing="1"/>
    </w:pPr>
    <w:rPr>
      <w:rFonts w:ascii="Times New Roman" w:hAnsi="Times New Roman" w:cs="Times New Roman"/>
      <w:sz w:val="24"/>
      <w:szCs w:val="24"/>
      <w:lang w:val="es-ES"/>
    </w:rPr>
  </w:style>
  <w:style w:type="paragraph" w:customStyle="1" w:styleId="yiv0289727417msonormal">
    <w:name w:val="yiv0289727417msonormal"/>
    <w:basedOn w:val="Normal"/>
    <w:rsid w:val="002A4DB2"/>
    <w:pPr>
      <w:autoSpaceDE/>
      <w:autoSpaceDN/>
      <w:spacing w:before="100" w:beforeAutospacing="1" w:after="100" w:afterAutospacing="1"/>
    </w:pPr>
    <w:rPr>
      <w:rFonts w:ascii="Times New Roman" w:hAnsi="Times New Roman" w:cs="Times New Roman"/>
      <w:sz w:val="24"/>
      <w:szCs w:val="24"/>
      <w:lang w:val="es-ES"/>
    </w:rPr>
  </w:style>
  <w:style w:type="paragraph" w:customStyle="1" w:styleId="yiv8792124877msonormal">
    <w:name w:val="yiv8792124877msonormal"/>
    <w:basedOn w:val="Normal"/>
    <w:rsid w:val="002A4DB2"/>
    <w:pPr>
      <w:autoSpaceDE/>
      <w:autoSpaceDN/>
      <w:spacing w:before="100" w:beforeAutospacing="1" w:after="100" w:afterAutospacing="1"/>
    </w:pPr>
    <w:rPr>
      <w:rFonts w:ascii="Times New Roman" w:hAnsi="Times New Roman" w:cs="Times New Roman"/>
      <w:sz w:val="24"/>
      <w:szCs w:val="24"/>
      <w:lang w:val="es-ES"/>
    </w:rPr>
  </w:style>
  <w:style w:type="paragraph" w:customStyle="1" w:styleId="yiv8792124877m-7299044266229226253m-986983179640875927msolistparagraph">
    <w:name w:val="yiv8792124877m_-7299044266229226253m_-986983179640875927msolistparagraph"/>
    <w:basedOn w:val="Normal"/>
    <w:rsid w:val="002A4DB2"/>
    <w:pPr>
      <w:autoSpaceDE/>
      <w:autoSpaceDN/>
      <w:spacing w:before="100" w:beforeAutospacing="1" w:after="100" w:afterAutospacing="1"/>
    </w:pPr>
    <w:rPr>
      <w:rFonts w:ascii="Times New Roman" w:hAnsi="Times New Roman" w:cs="Times New Roman"/>
      <w:sz w:val="24"/>
      <w:szCs w:val="24"/>
      <w:lang w:val="es-ES"/>
    </w:rPr>
  </w:style>
  <w:style w:type="paragraph" w:customStyle="1" w:styleId="yiv8792124877m-7299044266229226253m-986983179640875927cm83">
    <w:name w:val="yiv8792124877m_-7299044266229226253m_-986983179640875927cm83"/>
    <w:basedOn w:val="Normal"/>
    <w:rsid w:val="002A4DB2"/>
    <w:pPr>
      <w:autoSpaceDE/>
      <w:autoSpaceDN/>
      <w:spacing w:before="100" w:beforeAutospacing="1" w:after="100" w:afterAutospacing="1"/>
    </w:pPr>
    <w:rPr>
      <w:rFonts w:ascii="Times New Roman" w:hAnsi="Times New Roman" w:cs="Times New Roman"/>
      <w:sz w:val="24"/>
      <w:szCs w:val="24"/>
      <w:lang w:val="es-ES"/>
    </w:rPr>
  </w:style>
  <w:style w:type="paragraph" w:customStyle="1" w:styleId="yiv9777894414msonormal">
    <w:name w:val="yiv9777894414msonormal"/>
    <w:basedOn w:val="Normal"/>
    <w:rsid w:val="002A4DB2"/>
    <w:pPr>
      <w:autoSpaceDE/>
      <w:autoSpaceDN/>
      <w:spacing w:before="100" w:beforeAutospacing="1" w:after="100" w:afterAutospacing="1"/>
    </w:pPr>
    <w:rPr>
      <w:rFonts w:ascii="Times New Roman" w:hAnsi="Times New Roman" w:cs="Times New Roman"/>
      <w:sz w:val="24"/>
      <w:szCs w:val="24"/>
      <w:lang w:val="es-ES"/>
    </w:rPr>
  </w:style>
  <w:style w:type="paragraph" w:customStyle="1" w:styleId="yiv9777894414gmail-msolistparagraph">
    <w:name w:val="yiv9777894414gmail-msolistparagraph"/>
    <w:basedOn w:val="Normal"/>
    <w:rsid w:val="002A4DB2"/>
    <w:pPr>
      <w:autoSpaceDE/>
      <w:autoSpaceDN/>
      <w:spacing w:before="100" w:beforeAutospacing="1" w:after="100" w:afterAutospacing="1"/>
    </w:pPr>
    <w:rPr>
      <w:rFonts w:ascii="Times New Roman" w:hAnsi="Times New Roman" w:cs="Times New Roman"/>
      <w:sz w:val="24"/>
      <w:szCs w:val="24"/>
      <w:lang w:val="es-ES"/>
    </w:rPr>
  </w:style>
  <w:style w:type="paragraph" w:customStyle="1" w:styleId="yiv6026724402msonormal">
    <w:name w:val="yiv6026724402msonormal"/>
    <w:basedOn w:val="Normal"/>
    <w:rsid w:val="002A4DB2"/>
    <w:pPr>
      <w:autoSpaceDE/>
      <w:autoSpaceDN/>
      <w:spacing w:before="100" w:beforeAutospacing="1" w:after="100" w:afterAutospacing="1"/>
    </w:pPr>
    <w:rPr>
      <w:rFonts w:ascii="Times New Roman" w:hAnsi="Times New Roman" w:cs="Times New Roman"/>
      <w:sz w:val="24"/>
      <w:szCs w:val="24"/>
      <w:lang w:val="es-ES"/>
    </w:rPr>
  </w:style>
  <w:style w:type="paragraph" w:customStyle="1" w:styleId="yiv6026724402gmail-msonospacing">
    <w:name w:val="yiv6026724402gmail-msonospacing"/>
    <w:basedOn w:val="Normal"/>
    <w:rsid w:val="002A4DB2"/>
    <w:pPr>
      <w:autoSpaceDE/>
      <w:autoSpaceDN/>
      <w:spacing w:before="100" w:beforeAutospacing="1" w:after="100" w:afterAutospacing="1"/>
    </w:pPr>
    <w:rPr>
      <w:rFonts w:ascii="Times New Roman" w:hAnsi="Times New Roman" w:cs="Times New Roman"/>
      <w:sz w:val="24"/>
      <w:szCs w:val="24"/>
      <w:lang w:val="es-ES"/>
    </w:rPr>
  </w:style>
  <w:style w:type="paragraph" w:customStyle="1" w:styleId="yiv4166037187msonormal">
    <w:name w:val="yiv4166037187msonormal"/>
    <w:basedOn w:val="Normal"/>
    <w:rsid w:val="002A4DB2"/>
    <w:pPr>
      <w:autoSpaceDE/>
      <w:autoSpaceDN/>
      <w:spacing w:before="100" w:beforeAutospacing="1" w:after="100" w:afterAutospacing="1"/>
    </w:pPr>
    <w:rPr>
      <w:rFonts w:ascii="Times New Roman" w:hAnsi="Times New Roman" w:cs="Times New Roman"/>
      <w:sz w:val="24"/>
      <w:szCs w:val="24"/>
      <w:lang w:val="es-ES"/>
    </w:rPr>
  </w:style>
  <w:style w:type="paragraph" w:customStyle="1" w:styleId="yiv4166037187msolistparagraph">
    <w:name w:val="yiv4166037187msolistparagraph"/>
    <w:basedOn w:val="Normal"/>
    <w:rsid w:val="002A4DB2"/>
    <w:pPr>
      <w:autoSpaceDE/>
      <w:autoSpaceDN/>
      <w:spacing w:before="100" w:beforeAutospacing="1" w:after="100" w:afterAutospacing="1"/>
    </w:pPr>
    <w:rPr>
      <w:rFonts w:ascii="Times New Roman" w:hAnsi="Times New Roman" w:cs="Times New Roman"/>
      <w:sz w:val="24"/>
      <w:szCs w:val="24"/>
      <w:lang w:val="es-ES"/>
    </w:rPr>
  </w:style>
  <w:style w:type="paragraph" w:customStyle="1" w:styleId="yiv4166037187msonospacing">
    <w:name w:val="yiv4166037187msonospacing"/>
    <w:basedOn w:val="Normal"/>
    <w:rsid w:val="002A4DB2"/>
    <w:pPr>
      <w:autoSpaceDE/>
      <w:autoSpaceDN/>
      <w:spacing w:before="100" w:beforeAutospacing="1" w:after="100" w:afterAutospacing="1"/>
    </w:pPr>
    <w:rPr>
      <w:rFonts w:ascii="Times New Roman" w:hAnsi="Times New Roman" w:cs="Times New Roman"/>
      <w:sz w:val="24"/>
      <w:szCs w:val="24"/>
      <w:lang w:val="es-ES"/>
    </w:rPr>
  </w:style>
  <w:style w:type="paragraph" w:customStyle="1" w:styleId="yiv4166037187default">
    <w:name w:val="yiv4166037187default"/>
    <w:basedOn w:val="Normal"/>
    <w:rsid w:val="002A4DB2"/>
    <w:pPr>
      <w:autoSpaceDE/>
      <w:autoSpaceDN/>
      <w:spacing w:before="100" w:beforeAutospacing="1" w:after="100" w:afterAutospacing="1"/>
    </w:pPr>
    <w:rPr>
      <w:rFonts w:ascii="Times New Roman" w:hAnsi="Times New Roman" w:cs="Times New Roman"/>
      <w:sz w:val="24"/>
      <w:szCs w:val="24"/>
      <w:lang w:val="es-ES"/>
    </w:rPr>
  </w:style>
  <w:style w:type="character" w:customStyle="1" w:styleId="label">
    <w:name w:val="label"/>
    <w:basedOn w:val="Fuentedeprrafopredeter"/>
    <w:rsid w:val="002A4DB2"/>
  </w:style>
  <w:style w:type="character" w:customStyle="1" w:styleId="fcek">
    <w:name w:val="_fce_k"/>
    <w:basedOn w:val="Fuentedeprrafopredeter"/>
    <w:rsid w:val="002A4DB2"/>
  </w:style>
  <w:style w:type="character" w:customStyle="1" w:styleId="rphighlightallclass">
    <w:name w:val="rphighlightallclass"/>
    <w:basedOn w:val="Fuentedeprrafopredeter"/>
    <w:rsid w:val="002A4DB2"/>
  </w:style>
  <w:style w:type="character" w:customStyle="1" w:styleId="highlight">
    <w:name w:val="highlight"/>
    <w:basedOn w:val="Fuentedeprrafopredeter"/>
    <w:rsid w:val="002A4DB2"/>
  </w:style>
  <w:style w:type="character" w:customStyle="1" w:styleId="rpl1">
    <w:name w:val="_rp_l1"/>
    <w:basedOn w:val="Fuentedeprrafopredeter"/>
    <w:rsid w:val="002A4DB2"/>
  </w:style>
  <w:style w:type="character" w:customStyle="1" w:styleId="pel">
    <w:name w:val="_pe_l"/>
    <w:basedOn w:val="Fuentedeprrafopredeter"/>
    <w:rsid w:val="002A4DB2"/>
  </w:style>
  <w:style w:type="character" w:customStyle="1" w:styleId="bidi">
    <w:name w:val="bidi"/>
    <w:basedOn w:val="Fuentedeprrafopredeter"/>
    <w:rsid w:val="002A4DB2"/>
  </w:style>
  <w:style w:type="character" w:customStyle="1" w:styleId="rpv1">
    <w:name w:val="_rp_v1"/>
    <w:basedOn w:val="Fuentedeprrafopredeter"/>
    <w:rsid w:val="002A4DB2"/>
  </w:style>
  <w:style w:type="character" w:customStyle="1" w:styleId="xgmaildefault">
    <w:name w:val="x_gmail_default"/>
    <w:basedOn w:val="Fuentedeprrafopredeter"/>
    <w:rsid w:val="002A4DB2"/>
  </w:style>
  <w:style w:type="character" w:customStyle="1" w:styleId="Cuadrculamedia2Car">
    <w:name w:val="Cuadrícula media 2 Car"/>
    <w:link w:val="Cuadrculamedia2"/>
    <w:uiPriority w:val="1"/>
    <w:semiHidden/>
    <w:rsid w:val="002A4DB2"/>
    <w:rPr>
      <w:sz w:val="22"/>
      <w:szCs w:val="22"/>
      <w:lang w:val="es-CO" w:eastAsia="en-US"/>
    </w:rPr>
  </w:style>
  <w:style w:type="table" w:styleId="Cuadrculamedia2">
    <w:name w:val="Medium Grid 2"/>
    <w:basedOn w:val="Tablanormal"/>
    <w:link w:val="Cuadrculamedia2Car"/>
    <w:uiPriority w:val="1"/>
    <w:semiHidden/>
    <w:unhideWhenUsed/>
    <w:rsid w:val="002A4DB2"/>
    <w:rPr>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TableNormal">
    <w:name w:val="Table Normal"/>
    <w:uiPriority w:val="2"/>
    <w:semiHidden/>
    <w:unhideWhenUsed/>
    <w:qFormat/>
    <w:rsid w:val="002A4DB2"/>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standard">
    <w:name w:val="standard"/>
    <w:basedOn w:val="Normal"/>
    <w:rsid w:val="002A4DB2"/>
    <w:pPr>
      <w:autoSpaceDE/>
      <w:autoSpaceDN/>
      <w:spacing w:before="100" w:beforeAutospacing="1" w:after="100" w:afterAutospacing="1"/>
    </w:pPr>
    <w:rPr>
      <w:rFonts w:ascii="Times New Roman" w:hAnsi="Times New Roman" w:cs="Times New Roman"/>
      <w:sz w:val="24"/>
      <w:szCs w:val="24"/>
      <w:lang w:val="es-ES"/>
    </w:rPr>
  </w:style>
  <w:style w:type="paragraph" w:customStyle="1" w:styleId="post-authorgravatar">
    <w:name w:val="post-author_gravatar"/>
    <w:basedOn w:val="Normal"/>
    <w:rsid w:val="002A4DB2"/>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il">
    <w:name w:val="il"/>
    <w:rsid w:val="002A4DB2"/>
  </w:style>
  <w:style w:type="paragraph" w:styleId="HTMLconformatoprevio">
    <w:name w:val="HTML Preformatted"/>
    <w:basedOn w:val="Normal"/>
    <w:link w:val="HTMLconformatoprevioCar"/>
    <w:uiPriority w:val="99"/>
    <w:semiHidden/>
    <w:unhideWhenUsed/>
    <w:rsid w:val="002A4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val="es-CO" w:eastAsia="es-CO"/>
    </w:rPr>
  </w:style>
  <w:style w:type="character" w:customStyle="1" w:styleId="HTMLconformatoprevioCar">
    <w:name w:val="HTML con formato previo Car"/>
    <w:basedOn w:val="Fuentedeprrafopredeter"/>
    <w:link w:val="HTMLconformatoprevio"/>
    <w:uiPriority w:val="99"/>
    <w:semiHidden/>
    <w:rsid w:val="002A4DB2"/>
    <w:rPr>
      <w:rFonts w:ascii="Courier New" w:hAnsi="Courier New" w:cs="Courier New"/>
    </w:rPr>
  </w:style>
  <w:style w:type="paragraph" w:customStyle="1" w:styleId="xl152">
    <w:name w:val="xl152"/>
    <w:basedOn w:val="Normal"/>
    <w:rsid w:val="002A4DB2"/>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153">
    <w:name w:val="xl153"/>
    <w:basedOn w:val="Normal"/>
    <w:rsid w:val="002A4DB2"/>
    <w:pPr>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154">
    <w:name w:val="xl154"/>
    <w:basedOn w:val="Normal"/>
    <w:rsid w:val="002A4DB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55">
    <w:name w:val="xl155"/>
    <w:basedOn w:val="Normal"/>
    <w:rsid w:val="002A4DB2"/>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hAnsi="Times New Roman" w:cs="Times New Roman"/>
      <w:b/>
      <w:bCs/>
      <w:color w:val="000000"/>
      <w:sz w:val="18"/>
      <w:szCs w:val="18"/>
      <w:lang w:val="es-CO" w:eastAsia="es-CO"/>
    </w:rPr>
  </w:style>
  <w:style w:type="paragraph" w:customStyle="1" w:styleId="xl156">
    <w:name w:val="xl156"/>
    <w:basedOn w:val="Normal"/>
    <w:rsid w:val="002A4DB2"/>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hAnsi="Times New Roman" w:cs="Times New Roman"/>
      <w:color w:val="FF0000"/>
      <w:sz w:val="24"/>
      <w:szCs w:val="24"/>
      <w:lang w:val="es-CO" w:eastAsia="es-CO"/>
    </w:rPr>
  </w:style>
  <w:style w:type="numbering" w:customStyle="1" w:styleId="Sinlista61">
    <w:name w:val="Sin lista61"/>
    <w:next w:val="Sinlista"/>
    <w:uiPriority w:val="99"/>
    <w:semiHidden/>
    <w:unhideWhenUsed/>
    <w:rsid w:val="002A4DB2"/>
  </w:style>
  <w:style w:type="table" w:customStyle="1" w:styleId="Tablaconcuadrcula97">
    <w:name w:val="Tabla con cuadrícula97"/>
    <w:basedOn w:val="Tablanormal"/>
    <w:next w:val="Tablaconcuadrcula"/>
    <w:rsid w:val="002A4DB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5">
    <w:name w:val="Sin lista145"/>
    <w:next w:val="Sinlista"/>
    <w:uiPriority w:val="99"/>
    <w:semiHidden/>
    <w:unhideWhenUsed/>
    <w:rsid w:val="002A4DB2"/>
  </w:style>
  <w:style w:type="numbering" w:customStyle="1" w:styleId="Sinlista1132">
    <w:name w:val="Sin lista1132"/>
    <w:next w:val="Sinlista"/>
    <w:uiPriority w:val="99"/>
    <w:semiHidden/>
    <w:unhideWhenUsed/>
    <w:rsid w:val="002A4DB2"/>
  </w:style>
  <w:style w:type="numbering" w:customStyle="1" w:styleId="Sinlista11110">
    <w:name w:val="Sin lista11110"/>
    <w:next w:val="Sinlista"/>
    <w:uiPriority w:val="99"/>
    <w:semiHidden/>
    <w:unhideWhenUsed/>
    <w:rsid w:val="002A4DB2"/>
  </w:style>
  <w:style w:type="table" w:customStyle="1" w:styleId="Tablaconcuadrcula1139">
    <w:name w:val="Tabla con cuadrícula1139"/>
    <w:basedOn w:val="Tablanormal"/>
    <w:next w:val="Tablaconcuadrcula"/>
    <w:uiPriority w:val="39"/>
    <w:rsid w:val="002A4DB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
    <w:name w:val="Tabla con cuadrícula243"/>
    <w:basedOn w:val="Tablanormal"/>
    <w:next w:val="Tablaconcuadrcula"/>
    <w:uiPriority w:val="39"/>
    <w:rsid w:val="002A4DB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3">
    <w:name w:val="Tabla con cuadrícula343"/>
    <w:basedOn w:val="Tablanormal"/>
    <w:next w:val="Tablaconcuadrcula"/>
    <w:uiPriority w:val="39"/>
    <w:rsid w:val="002A4DB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
    <w:name w:val="Sin lista241"/>
    <w:next w:val="Sinlista"/>
    <w:uiPriority w:val="99"/>
    <w:semiHidden/>
    <w:unhideWhenUsed/>
    <w:rsid w:val="002A4DB2"/>
  </w:style>
  <w:style w:type="table" w:customStyle="1" w:styleId="Tablaconcuadrcula438">
    <w:name w:val="Tabla con cuadrícula438"/>
    <w:basedOn w:val="Tablanormal"/>
    <w:next w:val="Tablaconcuadrcula"/>
    <w:uiPriority w:val="39"/>
    <w:rsid w:val="002A4DB2"/>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6">
    <w:name w:val="Sin lista326"/>
    <w:next w:val="Sinlista"/>
    <w:uiPriority w:val="99"/>
    <w:semiHidden/>
    <w:unhideWhenUsed/>
    <w:rsid w:val="002A4DB2"/>
  </w:style>
  <w:style w:type="table" w:customStyle="1" w:styleId="Tablaconcuadrcula526">
    <w:name w:val="Tabla con cuadrícula526"/>
    <w:basedOn w:val="Tablanormal"/>
    <w:next w:val="Tablaconcuadrcula"/>
    <w:uiPriority w:val="59"/>
    <w:rsid w:val="002A4DB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5">
    <w:name w:val="Tabla con cuadrícula2125"/>
    <w:basedOn w:val="Tablanormal"/>
    <w:next w:val="Tablaconcuadrcula"/>
    <w:uiPriority w:val="39"/>
    <w:rsid w:val="002A4DB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9">
    <w:name w:val="Sin lista2119"/>
    <w:next w:val="Sinlista"/>
    <w:uiPriority w:val="99"/>
    <w:semiHidden/>
    <w:unhideWhenUsed/>
    <w:rsid w:val="002A4DB2"/>
  </w:style>
  <w:style w:type="table" w:customStyle="1" w:styleId="Tablaconcuadrcula3125">
    <w:name w:val="Tabla con cuadrícula3125"/>
    <w:basedOn w:val="Tablanormal"/>
    <w:next w:val="Tablaconcuadrcula"/>
    <w:uiPriority w:val="39"/>
    <w:rsid w:val="002A4DB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6">
    <w:name w:val="Sin lista416"/>
    <w:next w:val="Sinlista"/>
    <w:uiPriority w:val="99"/>
    <w:semiHidden/>
    <w:unhideWhenUsed/>
    <w:rsid w:val="002A4DB2"/>
  </w:style>
  <w:style w:type="table" w:customStyle="1" w:styleId="Tablaconcuadrcula619">
    <w:name w:val="Tabla con cuadrícula619"/>
    <w:basedOn w:val="Tablanormal"/>
    <w:next w:val="Tablaconcuadrcula"/>
    <w:uiPriority w:val="59"/>
    <w:rsid w:val="002A4DB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9">
    <w:name w:val="Sin lista1219"/>
    <w:next w:val="Sinlista"/>
    <w:uiPriority w:val="99"/>
    <w:semiHidden/>
    <w:unhideWhenUsed/>
    <w:rsid w:val="002A4DB2"/>
  </w:style>
  <w:style w:type="table" w:customStyle="1" w:styleId="Tablaconcuadrcula1225">
    <w:name w:val="Tabla con cuadrícula1225"/>
    <w:basedOn w:val="Tablanormal"/>
    <w:next w:val="Tablaconcuadrcula"/>
    <w:rsid w:val="002A4DB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8">
    <w:name w:val="Tabla con cuadrícula2218"/>
    <w:basedOn w:val="Tablanormal"/>
    <w:next w:val="Tablaconcuadrcula"/>
    <w:uiPriority w:val="39"/>
    <w:rsid w:val="002A4DB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6">
    <w:name w:val="Sin lista2216"/>
    <w:next w:val="Sinlista"/>
    <w:uiPriority w:val="99"/>
    <w:semiHidden/>
    <w:unhideWhenUsed/>
    <w:rsid w:val="002A4DB2"/>
  </w:style>
  <w:style w:type="table" w:customStyle="1" w:styleId="Tablaconcuadrcula3217">
    <w:name w:val="Tabla con cuadrícula3217"/>
    <w:basedOn w:val="Tablanormal"/>
    <w:next w:val="Tablaconcuadrcula"/>
    <w:uiPriority w:val="39"/>
    <w:rsid w:val="002A4DB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6">
    <w:name w:val="Sin lista3116"/>
    <w:next w:val="Sinlista"/>
    <w:uiPriority w:val="99"/>
    <w:semiHidden/>
    <w:unhideWhenUsed/>
    <w:rsid w:val="002A4DB2"/>
  </w:style>
  <w:style w:type="table" w:customStyle="1" w:styleId="Tablaconcuadrcula4125">
    <w:name w:val="Tabla con cuadrícula4125"/>
    <w:basedOn w:val="Tablanormal"/>
    <w:next w:val="Tablaconcuadrcula"/>
    <w:uiPriority w:val="39"/>
    <w:rsid w:val="002A4DB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5">
    <w:name w:val="Tabla con cuadrícula715"/>
    <w:basedOn w:val="Tablanormal"/>
    <w:next w:val="Tablaconcuadrcula"/>
    <w:uiPriority w:val="59"/>
    <w:rsid w:val="002A4DB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0">
    <w:name w:val="Sin lista510"/>
    <w:next w:val="Sinlista"/>
    <w:uiPriority w:val="99"/>
    <w:semiHidden/>
    <w:unhideWhenUsed/>
    <w:rsid w:val="002A4DB2"/>
  </w:style>
  <w:style w:type="numbering" w:customStyle="1" w:styleId="Sinlista1310">
    <w:name w:val="Sin lista1310"/>
    <w:next w:val="Sinlista"/>
    <w:uiPriority w:val="99"/>
    <w:semiHidden/>
    <w:unhideWhenUsed/>
    <w:rsid w:val="002A4DB2"/>
  </w:style>
  <w:style w:type="numbering" w:customStyle="1" w:styleId="Sinlista11210">
    <w:name w:val="Sin lista11210"/>
    <w:next w:val="Sinlista"/>
    <w:uiPriority w:val="99"/>
    <w:semiHidden/>
    <w:unhideWhenUsed/>
    <w:rsid w:val="002A4DB2"/>
  </w:style>
  <w:style w:type="table" w:customStyle="1" w:styleId="Tablaconcuadrcula1310">
    <w:name w:val="Tabla con cuadrícula1310"/>
    <w:basedOn w:val="Tablanormal"/>
    <w:next w:val="Tablaconcuadrcula"/>
    <w:uiPriority w:val="39"/>
    <w:rsid w:val="002A4DB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0">
    <w:name w:val="Tabla con cuadrícula2310"/>
    <w:basedOn w:val="Tablanormal"/>
    <w:next w:val="Tablaconcuadrcula"/>
    <w:uiPriority w:val="39"/>
    <w:rsid w:val="002A4DB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0">
    <w:name w:val="Tabla con cuadrícula3310"/>
    <w:basedOn w:val="Tablanormal"/>
    <w:next w:val="Tablaconcuadrcula"/>
    <w:uiPriority w:val="39"/>
    <w:rsid w:val="002A4DB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0">
    <w:name w:val="Sin lista2310"/>
    <w:next w:val="Sinlista"/>
    <w:uiPriority w:val="99"/>
    <w:semiHidden/>
    <w:unhideWhenUsed/>
    <w:rsid w:val="002A4DB2"/>
  </w:style>
  <w:style w:type="table" w:customStyle="1" w:styleId="Tablaconcuadrcula4210">
    <w:name w:val="Tabla con cuadrícula4210"/>
    <w:basedOn w:val="Tablanormal"/>
    <w:next w:val="Tablaconcuadrcula"/>
    <w:uiPriority w:val="39"/>
    <w:rsid w:val="002A4DB2"/>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7">
    <w:name w:val="Sin lista327"/>
    <w:next w:val="Sinlista"/>
    <w:uiPriority w:val="99"/>
    <w:semiHidden/>
    <w:unhideWhenUsed/>
    <w:rsid w:val="002A4DB2"/>
  </w:style>
  <w:style w:type="table" w:customStyle="1" w:styleId="Tablaconcuadrcula5110">
    <w:name w:val="Tabla con cuadrícula5110"/>
    <w:basedOn w:val="Tablanormal"/>
    <w:next w:val="Tablaconcuadrcula"/>
    <w:uiPriority w:val="59"/>
    <w:rsid w:val="002A4DB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0">
    <w:name w:val="Tabla con cuadrícula21110"/>
    <w:basedOn w:val="Tablanormal"/>
    <w:next w:val="Tablaconcuadrcula"/>
    <w:uiPriority w:val="59"/>
    <w:rsid w:val="002A4DB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0">
    <w:name w:val="Sin lista21110"/>
    <w:next w:val="Sinlista"/>
    <w:uiPriority w:val="99"/>
    <w:semiHidden/>
    <w:unhideWhenUsed/>
    <w:rsid w:val="002A4DB2"/>
  </w:style>
  <w:style w:type="table" w:customStyle="1" w:styleId="Tablaconcuadrcula31110">
    <w:name w:val="Tabla con cuadrícula31110"/>
    <w:basedOn w:val="Tablanormal"/>
    <w:next w:val="Tablaconcuadrcula"/>
    <w:uiPriority w:val="59"/>
    <w:rsid w:val="002A4DB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7">
    <w:name w:val="Sin lista417"/>
    <w:next w:val="Sinlista"/>
    <w:uiPriority w:val="99"/>
    <w:semiHidden/>
    <w:unhideWhenUsed/>
    <w:rsid w:val="002A4DB2"/>
  </w:style>
  <w:style w:type="table" w:customStyle="1" w:styleId="Tablaconcuadrcula6110">
    <w:name w:val="Tabla con cuadrícula6110"/>
    <w:basedOn w:val="Tablanormal"/>
    <w:next w:val="Tablaconcuadrcula"/>
    <w:uiPriority w:val="59"/>
    <w:rsid w:val="002A4DB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10">
    <w:name w:val="Sin lista12110"/>
    <w:next w:val="Sinlista"/>
    <w:uiPriority w:val="99"/>
    <w:semiHidden/>
    <w:unhideWhenUsed/>
    <w:rsid w:val="002A4DB2"/>
  </w:style>
  <w:style w:type="table" w:customStyle="1" w:styleId="Tablaconcuadrcula12110">
    <w:name w:val="Tabla con cuadrícula12110"/>
    <w:basedOn w:val="Tablanormal"/>
    <w:next w:val="Tablaconcuadrcula"/>
    <w:uiPriority w:val="39"/>
    <w:rsid w:val="002A4DB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7">
    <w:name w:val="Sin lista2217"/>
    <w:next w:val="Sinlista"/>
    <w:uiPriority w:val="99"/>
    <w:semiHidden/>
    <w:unhideWhenUsed/>
    <w:rsid w:val="002A4DB2"/>
  </w:style>
  <w:style w:type="numbering" w:customStyle="1" w:styleId="Sinlista3117">
    <w:name w:val="Sin lista3117"/>
    <w:next w:val="Sinlista"/>
    <w:uiPriority w:val="99"/>
    <w:semiHidden/>
    <w:unhideWhenUsed/>
    <w:rsid w:val="002A4DB2"/>
  </w:style>
  <w:style w:type="table" w:customStyle="1" w:styleId="Tablaconcuadrcula41110">
    <w:name w:val="Tabla con cuadrícula41110"/>
    <w:basedOn w:val="Tablanormal"/>
    <w:next w:val="Tablaconcuadrcula"/>
    <w:uiPriority w:val="59"/>
    <w:rsid w:val="002A4DB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2A4DB2"/>
  </w:style>
  <w:style w:type="numbering" w:customStyle="1" w:styleId="Sinlista146">
    <w:name w:val="Sin lista146"/>
    <w:next w:val="Sinlista"/>
    <w:uiPriority w:val="99"/>
    <w:semiHidden/>
    <w:unhideWhenUsed/>
    <w:rsid w:val="002A4DB2"/>
  </w:style>
  <w:style w:type="numbering" w:customStyle="1" w:styleId="Sinlista1133">
    <w:name w:val="Sin lista1133"/>
    <w:next w:val="Sinlista"/>
    <w:uiPriority w:val="99"/>
    <w:semiHidden/>
    <w:unhideWhenUsed/>
    <w:rsid w:val="002A4DB2"/>
  </w:style>
  <w:style w:type="table" w:customStyle="1" w:styleId="Tablaconcuadrcula148">
    <w:name w:val="Tabla con cuadrícula148"/>
    <w:basedOn w:val="Tablanormal"/>
    <w:next w:val="Tablaconcuadrcula"/>
    <w:uiPriority w:val="39"/>
    <w:rsid w:val="002A4DB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4">
    <w:name w:val="Tabla con cuadrícula244"/>
    <w:basedOn w:val="Tablanormal"/>
    <w:next w:val="Tablaconcuadrcula"/>
    <w:uiPriority w:val="39"/>
    <w:rsid w:val="002A4DB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4">
    <w:name w:val="Tabla con cuadrícula344"/>
    <w:basedOn w:val="Tablanormal"/>
    <w:next w:val="Tablaconcuadrcula"/>
    <w:uiPriority w:val="39"/>
    <w:rsid w:val="002A4DB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2">
    <w:name w:val="Sin lista242"/>
    <w:next w:val="Sinlista"/>
    <w:uiPriority w:val="99"/>
    <w:semiHidden/>
    <w:unhideWhenUsed/>
    <w:rsid w:val="002A4DB2"/>
  </w:style>
  <w:style w:type="table" w:customStyle="1" w:styleId="Tablaconcuadrcula439">
    <w:name w:val="Tabla con cuadrícula439"/>
    <w:basedOn w:val="Tablanormal"/>
    <w:next w:val="Tablaconcuadrcula"/>
    <w:uiPriority w:val="39"/>
    <w:rsid w:val="002A4DB2"/>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1">
    <w:name w:val="Sin lista331"/>
    <w:next w:val="Sinlista"/>
    <w:uiPriority w:val="99"/>
    <w:semiHidden/>
    <w:unhideWhenUsed/>
    <w:rsid w:val="002A4DB2"/>
  </w:style>
  <w:style w:type="table" w:customStyle="1" w:styleId="Tablaconcuadrcula527">
    <w:name w:val="Tabla con cuadrícula527"/>
    <w:basedOn w:val="Tablanormal"/>
    <w:next w:val="Tablaconcuadrcula"/>
    <w:uiPriority w:val="59"/>
    <w:rsid w:val="002A4DB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6">
    <w:name w:val="Tabla con cuadrícula2126"/>
    <w:basedOn w:val="Tablanormal"/>
    <w:next w:val="Tablaconcuadrcula"/>
    <w:uiPriority w:val="59"/>
    <w:rsid w:val="002A4DB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
    <w:name w:val="Sin lista2121"/>
    <w:next w:val="Sinlista"/>
    <w:uiPriority w:val="99"/>
    <w:semiHidden/>
    <w:unhideWhenUsed/>
    <w:rsid w:val="002A4DB2"/>
  </w:style>
  <w:style w:type="table" w:customStyle="1" w:styleId="Tablaconcuadrcula3126">
    <w:name w:val="Tabla con cuadrícula3126"/>
    <w:basedOn w:val="Tablanormal"/>
    <w:next w:val="Tablaconcuadrcula"/>
    <w:uiPriority w:val="59"/>
    <w:rsid w:val="002A4DB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
    <w:name w:val="Sin lista421"/>
    <w:next w:val="Sinlista"/>
    <w:uiPriority w:val="99"/>
    <w:semiHidden/>
    <w:unhideWhenUsed/>
    <w:rsid w:val="002A4DB2"/>
  </w:style>
  <w:style w:type="numbering" w:customStyle="1" w:styleId="Sinlista1221">
    <w:name w:val="Sin lista1221"/>
    <w:next w:val="Sinlista"/>
    <w:uiPriority w:val="99"/>
    <w:semiHidden/>
    <w:unhideWhenUsed/>
    <w:rsid w:val="002A4DB2"/>
  </w:style>
  <w:style w:type="table" w:customStyle="1" w:styleId="Tablaconcuadrcula1226">
    <w:name w:val="Tabla con cuadrícula1226"/>
    <w:basedOn w:val="Tablanormal"/>
    <w:next w:val="Tablaconcuadrcula"/>
    <w:uiPriority w:val="39"/>
    <w:rsid w:val="002A4DB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2A4DB2"/>
  </w:style>
  <w:style w:type="numbering" w:customStyle="1" w:styleId="Sinlista3121">
    <w:name w:val="Sin lista3121"/>
    <w:next w:val="Sinlista"/>
    <w:uiPriority w:val="99"/>
    <w:semiHidden/>
    <w:unhideWhenUsed/>
    <w:rsid w:val="002A4DB2"/>
  </w:style>
  <w:style w:type="table" w:customStyle="1" w:styleId="Tablaconcuadrcula4126">
    <w:name w:val="Tabla con cuadrícula4126"/>
    <w:basedOn w:val="Tablanormal"/>
    <w:next w:val="Tablaconcuadrcula"/>
    <w:uiPriority w:val="59"/>
    <w:rsid w:val="002A4DB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39"/>
    <w:rsid w:val="002A4DB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39"/>
    <w:rsid w:val="002A4DB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39"/>
    <w:rsid w:val="002A4DB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39"/>
    <w:rsid w:val="002A4DB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39"/>
    <w:rsid w:val="002A4DB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1">
    <w:name w:val="Cuadrícula media 21"/>
    <w:basedOn w:val="Tablanormal"/>
    <w:next w:val="Cuadrculamedia2"/>
    <w:uiPriority w:val="1"/>
    <w:semiHidden/>
    <w:unhideWhenUsed/>
    <w:rsid w:val="002A4DB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63">
    <w:name w:val="Sin lista63"/>
    <w:next w:val="Sinlista"/>
    <w:uiPriority w:val="99"/>
    <w:semiHidden/>
    <w:unhideWhenUsed/>
    <w:rsid w:val="00620CC2"/>
  </w:style>
  <w:style w:type="table" w:customStyle="1" w:styleId="Listaclara1">
    <w:name w:val="Lista clara1"/>
    <w:basedOn w:val="Tablanormal"/>
    <w:next w:val="Listaclara"/>
    <w:uiPriority w:val="61"/>
    <w:rsid w:val="00620CC2"/>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98">
    <w:name w:val="Tabla con cuadrícula98"/>
    <w:basedOn w:val="Tablanormal"/>
    <w:next w:val="Tablaconcuadrcula"/>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
    <w:name w:val="Tabla normal 21"/>
    <w:basedOn w:val="Tablanormal"/>
    <w:next w:val="Tablanormal2"/>
    <w:uiPriority w:val="42"/>
    <w:rsid w:val="00620CC2"/>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8100">
    <w:name w:val="Tabla con cuadrícula810"/>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7">
    <w:name w:val="Sin lista147"/>
    <w:next w:val="Sinlista"/>
    <w:uiPriority w:val="99"/>
    <w:semiHidden/>
    <w:unhideWhenUsed/>
    <w:rsid w:val="00620CC2"/>
  </w:style>
  <w:style w:type="numbering" w:customStyle="1" w:styleId="Sinlista1134">
    <w:name w:val="Sin lista1134"/>
    <w:next w:val="Sinlista"/>
    <w:uiPriority w:val="99"/>
    <w:semiHidden/>
    <w:unhideWhenUsed/>
    <w:rsid w:val="00620CC2"/>
  </w:style>
  <w:style w:type="numbering" w:customStyle="1" w:styleId="Sinlista11111">
    <w:name w:val="Sin lista11111"/>
    <w:next w:val="Sinlista"/>
    <w:uiPriority w:val="99"/>
    <w:semiHidden/>
    <w:unhideWhenUsed/>
    <w:rsid w:val="00620CC2"/>
  </w:style>
  <w:style w:type="table" w:customStyle="1" w:styleId="Tablaconcuadrcula149">
    <w:name w:val="Tabla con cuadrícula149"/>
    <w:basedOn w:val="Tablanormal"/>
    <w:next w:val="Tablaconcuadrcula"/>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0">
    <w:name w:val="Tabla con cuadrícula1140"/>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5">
    <w:name w:val="Tabla con cuadrícula245"/>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5">
    <w:name w:val="Tabla con cuadrícula345"/>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3">
    <w:name w:val="Sin lista243"/>
    <w:next w:val="Sinlista"/>
    <w:uiPriority w:val="99"/>
    <w:semiHidden/>
    <w:unhideWhenUsed/>
    <w:rsid w:val="00620CC2"/>
  </w:style>
  <w:style w:type="table" w:customStyle="1" w:styleId="Tablaconcuadrcula11114">
    <w:name w:val="Tabla con cuadrícula11114"/>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0">
    <w:name w:val="Tabla con cuadrícula440"/>
    <w:basedOn w:val="Tablanormal"/>
    <w:next w:val="Tablaconcuadrcula"/>
    <w:uiPriority w:val="39"/>
    <w:rsid w:val="00620CC2"/>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2">
    <w:name w:val="Tabla clásica 332"/>
    <w:basedOn w:val="Tablanormal"/>
    <w:next w:val="Tablaclsica3"/>
    <w:rsid w:val="00620CC2"/>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8">
    <w:name w:val="Sin lista328"/>
    <w:next w:val="Sinlista"/>
    <w:uiPriority w:val="99"/>
    <w:semiHidden/>
    <w:unhideWhenUsed/>
    <w:rsid w:val="00620CC2"/>
  </w:style>
  <w:style w:type="table" w:customStyle="1" w:styleId="TablaWeb112">
    <w:name w:val="Tabla Web 112"/>
    <w:basedOn w:val="Tablanormal"/>
    <w:next w:val="Tablaweb1"/>
    <w:rsid w:val="00620CC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2">
    <w:name w:val="Tabla Web 212"/>
    <w:basedOn w:val="Tablanormal"/>
    <w:next w:val="Tablaweb2"/>
    <w:rsid w:val="00620CC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8">
    <w:name w:val="Tabla con cuadrícula528"/>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3">
    <w:name w:val="Tabla clásica 3113"/>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7">
    <w:name w:val="Tabla con cuadrícula2127"/>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0">
    <w:name w:val="Sin lista2120"/>
    <w:next w:val="Sinlista"/>
    <w:uiPriority w:val="99"/>
    <w:semiHidden/>
    <w:unhideWhenUsed/>
    <w:rsid w:val="00620CC2"/>
  </w:style>
  <w:style w:type="table" w:customStyle="1" w:styleId="Tablaconcuadrcula3127">
    <w:name w:val="Tabla con cuadrícula3127"/>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8">
    <w:name w:val="Sin lista418"/>
    <w:next w:val="Sinlista"/>
    <w:uiPriority w:val="99"/>
    <w:semiHidden/>
    <w:unhideWhenUsed/>
    <w:rsid w:val="00620CC2"/>
  </w:style>
  <w:style w:type="table" w:customStyle="1" w:styleId="Tablaconcuadrcula620">
    <w:name w:val="Tabla con cuadrícula620"/>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2">
    <w:name w:val="Tabla clásica 3212"/>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0">
    <w:name w:val="Sin lista1220"/>
    <w:next w:val="Sinlista"/>
    <w:uiPriority w:val="99"/>
    <w:semiHidden/>
    <w:unhideWhenUsed/>
    <w:rsid w:val="00620CC2"/>
  </w:style>
  <w:style w:type="table" w:customStyle="1" w:styleId="Tablaconcuadrcula1227">
    <w:name w:val="Tabla con cuadrícula1227"/>
    <w:basedOn w:val="Tablanormal"/>
    <w:next w:val="Tablaconcuadrcula"/>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9">
    <w:name w:val="Tabla con cuadrícula2219"/>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8">
    <w:name w:val="Sin lista2218"/>
    <w:next w:val="Sinlista"/>
    <w:uiPriority w:val="99"/>
    <w:semiHidden/>
    <w:unhideWhenUsed/>
    <w:rsid w:val="00620CC2"/>
  </w:style>
  <w:style w:type="table" w:customStyle="1" w:styleId="Tablaconcuadrcula3218">
    <w:name w:val="Tabla con cuadrícula3218"/>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8">
    <w:name w:val="Sin lista3118"/>
    <w:next w:val="Sinlista"/>
    <w:uiPriority w:val="99"/>
    <w:semiHidden/>
    <w:unhideWhenUsed/>
    <w:rsid w:val="00620CC2"/>
  </w:style>
  <w:style w:type="table" w:customStyle="1" w:styleId="Tablaconcuadrcula4127">
    <w:name w:val="Tabla con cuadrícula4127"/>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6">
    <w:name w:val="Tabla con cuadrícula716"/>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5">
    <w:name w:val="Tabla con cuadrícula114125"/>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620CC2"/>
  </w:style>
  <w:style w:type="numbering" w:customStyle="1" w:styleId="Sinlista1311">
    <w:name w:val="Sin lista1311"/>
    <w:next w:val="Sinlista"/>
    <w:uiPriority w:val="99"/>
    <w:semiHidden/>
    <w:unhideWhenUsed/>
    <w:rsid w:val="00620CC2"/>
  </w:style>
  <w:style w:type="numbering" w:customStyle="1" w:styleId="Sinlista11211">
    <w:name w:val="Sin lista11211"/>
    <w:next w:val="Sinlista"/>
    <w:uiPriority w:val="99"/>
    <w:semiHidden/>
    <w:unhideWhenUsed/>
    <w:rsid w:val="00620CC2"/>
  </w:style>
  <w:style w:type="table" w:customStyle="1" w:styleId="Tablaconcuadrcula99">
    <w:name w:val="Tabla con cuadrícula99"/>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1">
    <w:name w:val="Tabla con cuadrícula3311"/>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1">
    <w:name w:val="Sin lista2311"/>
    <w:next w:val="Sinlista"/>
    <w:uiPriority w:val="99"/>
    <w:semiHidden/>
    <w:unhideWhenUsed/>
    <w:rsid w:val="00620CC2"/>
  </w:style>
  <w:style w:type="table" w:customStyle="1" w:styleId="Tablaconcuadrcula11210">
    <w:name w:val="Tabla con cuadrícula11210"/>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1">
    <w:name w:val="Tabla con cuadrícula4211"/>
    <w:basedOn w:val="Tablanormal"/>
    <w:next w:val="Tablaconcuadrcula"/>
    <w:uiPriority w:val="39"/>
    <w:rsid w:val="00620CC2"/>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3">
    <w:name w:val="Tabla clásica 333"/>
    <w:basedOn w:val="Tablanormal"/>
    <w:next w:val="Tablaclsica3"/>
    <w:rsid w:val="00620CC2"/>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9">
    <w:name w:val="Sin lista329"/>
    <w:next w:val="Sinlista"/>
    <w:uiPriority w:val="99"/>
    <w:semiHidden/>
    <w:unhideWhenUsed/>
    <w:rsid w:val="00620CC2"/>
  </w:style>
  <w:style w:type="table" w:customStyle="1" w:styleId="TablaWeb113">
    <w:name w:val="Tabla Web 113"/>
    <w:basedOn w:val="Tablanormal"/>
    <w:next w:val="Tablaweb1"/>
    <w:rsid w:val="00620CC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3">
    <w:name w:val="Tabla Web 213"/>
    <w:basedOn w:val="Tablanormal"/>
    <w:next w:val="Tablaweb2"/>
    <w:rsid w:val="00620CC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1">
    <w:name w:val="Tabla con cuadrícula5111"/>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4">
    <w:name w:val="Tabla clásica 3114"/>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1">
    <w:name w:val="Tabla con cuadrícula21111"/>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1">
    <w:name w:val="Sin lista21111"/>
    <w:next w:val="Sinlista"/>
    <w:uiPriority w:val="99"/>
    <w:semiHidden/>
    <w:unhideWhenUsed/>
    <w:rsid w:val="00620CC2"/>
  </w:style>
  <w:style w:type="table" w:customStyle="1" w:styleId="Tablaconcuadrcula31111">
    <w:name w:val="Tabla con cuadrícula31111"/>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9">
    <w:name w:val="Sin lista419"/>
    <w:next w:val="Sinlista"/>
    <w:uiPriority w:val="99"/>
    <w:semiHidden/>
    <w:unhideWhenUsed/>
    <w:rsid w:val="00620CC2"/>
  </w:style>
  <w:style w:type="table" w:customStyle="1" w:styleId="Tablaconcuadrcula6111">
    <w:name w:val="Tabla con cuadrícula6111"/>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3">
    <w:name w:val="Tabla clásica 3213"/>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1">
    <w:name w:val="Sin lista12111"/>
    <w:next w:val="Sinlista"/>
    <w:uiPriority w:val="99"/>
    <w:semiHidden/>
    <w:unhideWhenUsed/>
    <w:rsid w:val="00620CC2"/>
  </w:style>
  <w:style w:type="table" w:customStyle="1" w:styleId="Tablaconcuadrcula12111">
    <w:name w:val="Tabla con cuadrícula12111"/>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0">
    <w:name w:val="Tabla con cuadrícula22110"/>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9">
    <w:name w:val="Sin lista2219"/>
    <w:next w:val="Sinlista"/>
    <w:uiPriority w:val="99"/>
    <w:semiHidden/>
    <w:unhideWhenUsed/>
    <w:rsid w:val="00620CC2"/>
  </w:style>
  <w:style w:type="table" w:customStyle="1" w:styleId="Tablaconcuadrcula3219">
    <w:name w:val="Tabla con cuadrícula3219"/>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9">
    <w:name w:val="Sin lista3119"/>
    <w:next w:val="Sinlista"/>
    <w:uiPriority w:val="99"/>
    <w:semiHidden/>
    <w:unhideWhenUsed/>
    <w:rsid w:val="00620CC2"/>
  </w:style>
  <w:style w:type="table" w:customStyle="1" w:styleId="Tablaconcuadrcula41111">
    <w:name w:val="Tabla con cuadrícula41111"/>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7">
    <w:name w:val="Tabla con cuadrícula717"/>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0">
    <w:name w:val="Tabla con cuadrícula1141110"/>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4">
    <w:name w:val="Sin lista64"/>
    <w:next w:val="Sinlista"/>
    <w:uiPriority w:val="99"/>
    <w:semiHidden/>
    <w:unhideWhenUsed/>
    <w:rsid w:val="00620CC2"/>
  </w:style>
  <w:style w:type="numbering" w:customStyle="1" w:styleId="Sinlista148">
    <w:name w:val="Sin lista148"/>
    <w:next w:val="Sinlista"/>
    <w:uiPriority w:val="99"/>
    <w:semiHidden/>
    <w:unhideWhenUsed/>
    <w:rsid w:val="00620CC2"/>
  </w:style>
  <w:style w:type="numbering" w:customStyle="1" w:styleId="Sinlista1135">
    <w:name w:val="Sin lista1135"/>
    <w:next w:val="Sinlista"/>
    <w:uiPriority w:val="99"/>
    <w:semiHidden/>
    <w:unhideWhenUsed/>
    <w:rsid w:val="00620CC2"/>
  </w:style>
  <w:style w:type="table" w:customStyle="1" w:styleId="Tablaconcuadrcula101">
    <w:name w:val="Tabla con cuadrícula101"/>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0">
    <w:name w:val="Tabla con cuadrícula1410"/>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6">
    <w:name w:val="Tabla con cuadrícula246"/>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6">
    <w:name w:val="Tabla con cuadrícula346"/>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4">
    <w:name w:val="Sin lista244"/>
    <w:next w:val="Sinlista"/>
    <w:uiPriority w:val="99"/>
    <w:semiHidden/>
    <w:unhideWhenUsed/>
    <w:rsid w:val="00620CC2"/>
  </w:style>
  <w:style w:type="table" w:customStyle="1" w:styleId="Tablaconcuadrcula11310">
    <w:name w:val="Tabla con cuadrícula11310"/>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0">
    <w:name w:val="Tabla con cuadrícula4310"/>
    <w:basedOn w:val="Tablanormal"/>
    <w:next w:val="Tablaconcuadrcula"/>
    <w:uiPriority w:val="39"/>
    <w:locked/>
    <w:rsid w:val="00620CC2"/>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1">
    <w:name w:val="Tabla clásica 341"/>
    <w:basedOn w:val="Tablanormal"/>
    <w:next w:val="Tablaclsica3"/>
    <w:rsid w:val="00620CC2"/>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2">
    <w:name w:val="Sin lista332"/>
    <w:next w:val="Sinlista"/>
    <w:uiPriority w:val="99"/>
    <w:semiHidden/>
    <w:unhideWhenUsed/>
    <w:rsid w:val="00620CC2"/>
  </w:style>
  <w:style w:type="table" w:customStyle="1" w:styleId="TablaWeb121">
    <w:name w:val="Tabla Web 121"/>
    <w:basedOn w:val="Tablanormal"/>
    <w:next w:val="Tablaweb1"/>
    <w:rsid w:val="00620CC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1">
    <w:name w:val="Tabla Web 221"/>
    <w:basedOn w:val="Tablanormal"/>
    <w:next w:val="Tablaweb2"/>
    <w:rsid w:val="00620CC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9">
    <w:name w:val="Tabla con cuadrícula529"/>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8">
    <w:name w:val="Tabla con cuadrícula2128"/>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2">
    <w:name w:val="Sin lista2122"/>
    <w:next w:val="Sinlista"/>
    <w:uiPriority w:val="99"/>
    <w:semiHidden/>
    <w:unhideWhenUsed/>
    <w:rsid w:val="00620CC2"/>
  </w:style>
  <w:style w:type="table" w:customStyle="1" w:styleId="Tablaconcuadrcula3128">
    <w:name w:val="Tabla con cuadrícula3128"/>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2">
    <w:name w:val="Sin lista422"/>
    <w:next w:val="Sinlista"/>
    <w:uiPriority w:val="99"/>
    <w:semiHidden/>
    <w:unhideWhenUsed/>
    <w:rsid w:val="00620CC2"/>
  </w:style>
  <w:style w:type="table" w:customStyle="1" w:styleId="Tablaconcuadrcula621">
    <w:name w:val="Tabla con cuadrícula621"/>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1">
    <w:name w:val="Tabla clásica 3221"/>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2">
    <w:name w:val="Sin lista1222"/>
    <w:next w:val="Sinlista"/>
    <w:uiPriority w:val="99"/>
    <w:semiHidden/>
    <w:unhideWhenUsed/>
    <w:rsid w:val="00620CC2"/>
  </w:style>
  <w:style w:type="table" w:customStyle="1" w:styleId="Tablaconcuadrcula1228">
    <w:name w:val="Tabla con cuadrícula1228"/>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2">
    <w:name w:val="Sin lista2222"/>
    <w:next w:val="Sinlista"/>
    <w:uiPriority w:val="99"/>
    <w:semiHidden/>
    <w:unhideWhenUsed/>
    <w:rsid w:val="00620CC2"/>
  </w:style>
  <w:style w:type="table" w:customStyle="1" w:styleId="Tablaconcuadrcula3221">
    <w:name w:val="Tabla con cuadrícula3221"/>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2">
    <w:name w:val="Sin lista3122"/>
    <w:next w:val="Sinlista"/>
    <w:uiPriority w:val="99"/>
    <w:semiHidden/>
    <w:unhideWhenUsed/>
    <w:rsid w:val="00620CC2"/>
  </w:style>
  <w:style w:type="table" w:customStyle="1" w:styleId="Tablaconcuadrcula4128">
    <w:name w:val="Tabla con cuadrícula4128"/>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6">
    <w:name w:val="Tabla con cuadrícula114126"/>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5">
    <w:name w:val="Tabla con cuadrícula114145"/>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39"/>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39"/>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39"/>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39"/>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39"/>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2">
    <w:name w:val="Cuadrícula media 22"/>
    <w:basedOn w:val="Tablanormal"/>
    <w:next w:val="Cuadrculamedia2"/>
    <w:uiPriority w:val="1"/>
    <w:semiHidden/>
    <w:unhideWhenUsed/>
    <w:rsid w:val="00620CC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9">
    <w:name w:val="Table Normal19"/>
    <w:uiPriority w:val="2"/>
    <w:semiHidden/>
    <w:unhideWhenUsed/>
    <w:qFormat/>
    <w:rsid w:val="00620CC2"/>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101">
    <w:name w:val="Tabla con cuadrícula 810"/>
    <w:basedOn w:val="Tablanormal"/>
    <w:next w:val="Tablaconcuadrcula80"/>
    <w:rsid w:val="00620CC2"/>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110">
    <w:name w:val="Table Normal110"/>
    <w:uiPriority w:val="2"/>
    <w:semiHidden/>
    <w:qFormat/>
    <w:rsid w:val="00620CC2"/>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9">
    <w:name w:val="Tabla con cuadrícula 819"/>
    <w:basedOn w:val="Tablanormal"/>
    <w:rsid w:val="00620CC2"/>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9">
    <w:name w:val="Table Normal79"/>
    <w:uiPriority w:val="2"/>
    <w:semiHidden/>
    <w:unhideWhenUsed/>
    <w:qFormat/>
    <w:rsid w:val="00620CC2"/>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65">
    <w:name w:val="Sin lista65"/>
    <w:next w:val="Sinlista"/>
    <w:uiPriority w:val="99"/>
    <w:semiHidden/>
    <w:unhideWhenUsed/>
    <w:rsid w:val="00620CC2"/>
  </w:style>
  <w:style w:type="table" w:customStyle="1" w:styleId="Listaclara2">
    <w:name w:val="Lista clara2"/>
    <w:basedOn w:val="Tablanormal"/>
    <w:next w:val="Listaclara"/>
    <w:uiPriority w:val="61"/>
    <w:rsid w:val="00620CC2"/>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00">
    <w:name w:val="Tabla con cuadrícula100"/>
    <w:basedOn w:val="Tablanormal"/>
    <w:next w:val="Tablaconcuadrcula"/>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2">
    <w:name w:val="Tabla normal 22"/>
    <w:basedOn w:val="Tablanormal"/>
    <w:next w:val="Tablanormal2"/>
    <w:uiPriority w:val="42"/>
    <w:rsid w:val="00620CC2"/>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8110">
    <w:name w:val="Tabla con cuadrícula811"/>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9">
    <w:name w:val="Sin lista149"/>
    <w:next w:val="Sinlista"/>
    <w:uiPriority w:val="99"/>
    <w:semiHidden/>
    <w:unhideWhenUsed/>
    <w:rsid w:val="00620CC2"/>
  </w:style>
  <w:style w:type="numbering" w:customStyle="1" w:styleId="Sinlista1136">
    <w:name w:val="Sin lista1136"/>
    <w:next w:val="Sinlista"/>
    <w:uiPriority w:val="99"/>
    <w:semiHidden/>
    <w:unhideWhenUsed/>
    <w:rsid w:val="00620CC2"/>
  </w:style>
  <w:style w:type="numbering" w:customStyle="1" w:styleId="Sinlista11112">
    <w:name w:val="Sin lista11112"/>
    <w:next w:val="Sinlista"/>
    <w:uiPriority w:val="99"/>
    <w:semiHidden/>
    <w:unhideWhenUsed/>
    <w:rsid w:val="00620CC2"/>
  </w:style>
  <w:style w:type="table" w:customStyle="1" w:styleId="Tablaconcuadrcula150">
    <w:name w:val="Tabla con cuadrícula150"/>
    <w:basedOn w:val="Tablanormal"/>
    <w:next w:val="Tablaconcuadrcula"/>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2">
    <w:name w:val="Tabla con cuadrícula1142"/>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7">
    <w:name w:val="Tabla con cuadrícula247"/>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7">
    <w:name w:val="Tabla con cuadrícula347"/>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5">
    <w:name w:val="Sin lista245"/>
    <w:next w:val="Sinlista"/>
    <w:uiPriority w:val="99"/>
    <w:semiHidden/>
    <w:unhideWhenUsed/>
    <w:rsid w:val="00620CC2"/>
  </w:style>
  <w:style w:type="table" w:customStyle="1" w:styleId="Tablaconcuadrcula11115">
    <w:name w:val="Tabla con cuadrícula11115"/>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39"/>
    <w:rsid w:val="00620CC2"/>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4">
    <w:name w:val="Tabla clásica 334"/>
    <w:basedOn w:val="Tablanormal"/>
    <w:next w:val="Tablaclsica3"/>
    <w:rsid w:val="00620CC2"/>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0">
    <w:name w:val="Sin lista330"/>
    <w:next w:val="Sinlista"/>
    <w:uiPriority w:val="99"/>
    <w:semiHidden/>
    <w:unhideWhenUsed/>
    <w:rsid w:val="00620CC2"/>
  </w:style>
  <w:style w:type="table" w:customStyle="1" w:styleId="TablaWeb114">
    <w:name w:val="Tabla Web 114"/>
    <w:basedOn w:val="Tablanormal"/>
    <w:next w:val="Tablaweb1"/>
    <w:rsid w:val="00620CC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4">
    <w:name w:val="Tabla Web 214"/>
    <w:basedOn w:val="Tablanormal"/>
    <w:next w:val="Tablaweb2"/>
    <w:rsid w:val="00620CC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30">
    <w:name w:val="Tabla con cuadrícula530"/>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5">
    <w:name w:val="Tabla clásica 3115"/>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9">
    <w:name w:val="Tabla con cuadrícula2129"/>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3">
    <w:name w:val="Sin lista2123"/>
    <w:next w:val="Sinlista"/>
    <w:uiPriority w:val="99"/>
    <w:semiHidden/>
    <w:unhideWhenUsed/>
    <w:rsid w:val="00620CC2"/>
  </w:style>
  <w:style w:type="table" w:customStyle="1" w:styleId="Tablaconcuadrcula3129">
    <w:name w:val="Tabla con cuadrícula3129"/>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0">
    <w:name w:val="Sin lista420"/>
    <w:next w:val="Sinlista"/>
    <w:uiPriority w:val="99"/>
    <w:semiHidden/>
    <w:unhideWhenUsed/>
    <w:rsid w:val="00620CC2"/>
  </w:style>
  <w:style w:type="table" w:customStyle="1" w:styleId="Tablaconcuadrcula622">
    <w:name w:val="Tabla con cuadrícula622"/>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4">
    <w:name w:val="Tabla clásica 3214"/>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3">
    <w:name w:val="Sin lista1223"/>
    <w:next w:val="Sinlista"/>
    <w:uiPriority w:val="99"/>
    <w:semiHidden/>
    <w:unhideWhenUsed/>
    <w:rsid w:val="00620CC2"/>
  </w:style>
  <w:style w:type="table" w:customStyle="1" w:styleId="Tablaconcuadrcula1229">
    <w:name w:val="Tabla con cuadrícula1229"/>
    <w:basedOn w:val="Tablanormal"/>
    <w:next w:val="Tablaconcuadrcula"/>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0">
    <w:name w:val="Tabla con cuadrícula2220"/>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0">
    <w:name w:val="Sin lista2220"/>
    <w:next w:val="Sinlista"/>
    <w:uiPriority w:val="99"/>
    <w:semiHidden/>
    <w:unhideWhenUsed/>
    <w:rsid w:val="00620CC2"/>
  </w:style>
  <w:style w:type="table" w:customStyle="1" w:styleId="Tablaconcuadrcula3220">
    <w:name w:val="Tabla con cuadrícula3220"/>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0">
    <w:name w:val="Sin lista3120"/>
    <w:next w:val="Sinlista"/>
    <w:uiPriority w:val="99"/>
    <w:semiHidden/>
    <w:unhideWhenUsed/>
    <w:rsid w:val="00620CC2"/>
  </w:style>
  <w:style w:type="table" w:customStyle="1" w:styleId="Tablaconcuadrcula4129">
    <w:name w:val="Tabla con cuadrícula4129"/>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8">
    <w:name w:val="Tabla con cuadrícula718"/>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7">
    <w:name w:val="Tabla con cuadrícula114127"/>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2">
    <w:name w:val="Sin lista512"/>
    <w:next w:val="Sinlista"/>
    <w:uiPriority w:val="99"/>
    <w:semiHidden/>
    <w:unhideWhenUsed/>
    <w:rsid w:val="00620CC2"/>
  </w:style>
  <w:style w:type="numbering" w:customStyle="1" w:styleId="Sinlista1312">
    <w:name w:val="Sin lista1312"/>
    <w:next w:val="Sinlista"/>
    <w:uiPriority w:val="99"/>
    <w:semiHidden/>
    <w:unhideWhenUsed/>
    <w:rsid w:val="00620CC2"/>
  </w:style>
  <w:style w:type="numbering" w:customStyle="1" w:styleId="Sinlista11212">
    <w:name w:val="Sin lista11212"/>
    <w:next w:val="Sinlista"/>
    <w:uiPriority w:val="99"/>
    <w:semiHidden/>
    <w:unhideWhenUsed/>
    <w:rsid w:val="00620CC2"/>
  </w:style>
  <w:style w:type="table" w:customStyle="1" w:styleId="Tablaconcuadrcula910">
    <w:name w:val="Tabla con cuadrícula910"/>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2">
    <w:name w:val="Tabla con cuadrícula2312"/>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2">
    <w:name w:val="Tabla con cuadrícula3312"/>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2">
    <w:name w:val="Sin lista2312"/>
    <w:next w:val="Sinlista"/>
    <w:uiPriority w:val="99"/>
    <w:semiHidden/>
    <w:unhideWhenUsed/>
    <w:rsid w:val="00620CC2"/>
  </w:style>
  <w:style w:type="table" w:customStyle="1" w:styleId="Tablaconcuadrcula11211">
    <w:name w:val="Tabla con cuadrícula11211"/>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2">
    <w:name w:val="Tabla con cuadrícula4212"/>
    <w:basedOn w:val="Tablanormal"/>
    <w:next w:val="Tablaconcuadrcula"/>
    <w:uiPriority w:val="39"/>
    <w:rsid w:val="00620CC2"/>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5">
    <w:name w:val="Tabla clásica 335"/>
    <w:basedOn w:val="Tablanormal"/>
    <w:next w:val="Tablaclsica3"/>
    <w:rsid w:val="00620CC2"/>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10">
    <w:name w:val="Sin lista3210"/>
    <w:next w:val="Sinlista"/>
    <w:uiPriority w:val="99"/>
    <w:semiHidden/>
    <w:unhideWhenUsed/>
    <w:rsid w:val="00620CC2"/>
  </w:style>
  <w:style w:type="table" w:customStyle="1" w:styleId="TablaWeb115">
    <w:name w:val="Tabla Web 115"/>
    <w:basedOn w:val="Tablanormal"/>
    <w:next w:val="Tablaweb1"/>
    <w:rsid w:val="00620CC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5">
    <w:name w:val="Tabla Web 215"/>
    <w:basedOn w:val="Tablanormal"/>
    <w:next w:val="Tablaweb2"/>
    <w:rsid w:val="00620CC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2">
    <w:name w:val="Tabla con cuadrícula5112"/>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6">
    <w:name w:val="Tabla clásica 3116"/>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2">
    <w:name w:val="Tabla con cuadrícula21112"/>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2">
    <w:name w:val="Sin lista21112"/>
    <w:next w:val="Sinlista"/>
    <w:uiPriority w:val="99"/>
    <w:semiHidden/>
    <w:unhideWhenUsed/>
    <w:rsid w:val="00620CC2"/>
  </w:style>
  <w:style w:type="table" w:customStyle="1" w:styleId="Tablaconcuadrcula31112">
    <w:name w:val="Tabla con cuadrícula31112"/>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0">
    <w:name w:val="Sin lista4110"/>
    <w:next w:val="Sinlista"/>
    <w:uiPriority w:val="99"/>
    <w:semiHidden/>
    <w:unhideWhenUsed/>
    <w:rsid w:val="00620CC2"/>
  </w:style>
  <w:style w:type="table" w:customStyle="1" w:styleId="Tablaconcuadrcula6112">
    <w:name w:val="Tabla con cuadrícula6112"/>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5">
    <w:name w:val="Tabla clásica 3215"/>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2">
    <w:name w:val="Sin lista12112"/>
    <w:next w:val="Sinlista"/>
    <w:uiPriority w:val="99"/>
    <w:semiHidden/>
    <w:unhideWhenUsed/>
    <w:rsid w:val="00620CC2"/>
  </w:style>
  <w:style w:type="table" w:customStyle="1" w:styleId="Tablaconcuadrcula12112">
    <w:name w:val="Tabla con cuadrícula12112"/>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0">
    <w:name w:val="Sin lista22110"/>
    <w:next w:val="Sinlista"/>
    <w:uiPriority w:val="99"/>
    <w:semiHidden/>
    <w:unhideWhenUsed/>
    <w:rsid w:val="00620CC2"/>
  </w:style>
  <w:style w:type="table" w:customStyle="1" w:styleId="Tablaconcuadrcula32110">
    <w:name w:val="Tabla con cuadrícula32110"/>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0">
    <w:name w:val="Sin lista31110"/>
    <w:next w:val="Sinlista"/>
    <w:uiPriority w:val="99"/>
    <w:semiHidden/>
    <w:unhideWhenUsed/>
    <w:rsid w:val="00620CC2"/>
  </w:style>
  <w:style w:type="table" w:customStyle="1" w:styleId="Tablaconcuadrcula41112">
    <w:name w:val="Tabla con cuadrícula41112"/>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9">
    <w:name w:val="Tabla con cuadrícula719"/>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1">
    <w:name w:val="Tabla con cuadrícula1141111"/>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6">
    <w:name w:val="Sin lista66"/>
    <w:next w:val="Sinlista"/>
    <w:uiPriority w:val="99"/>
    <w:semiHidden/>
    <w:unhideWhenUsed/>
    <w:rsid w:val="00620CC2"/>
  </w:style>
  <w:style w:type="numbering" w:customStyle="1" w:styleId="Sinlista1410">
    <w:name w:val="Sin lista1410"/>
    <w:next w:val="Sinlista"/>
    <w:uiPriority w:val="99"/>
    <w:semiHidden/>
    <w:unhideWhenUsed/>
    <w:rsid w:val="00620CC2"/>
  </w:style>
  <w:style w:type="numbering" w:customStyle="1" w:styleId="Sinlista1137">
    <w:name w:val="Sin lista1137"/>
    <w:next w:val="Sinlista"/>
    <w:uiPriority w:val="99"/>
    <w:semiHidden/>
    <w:unhideWhenUsed/>
    <w:rsid w:val="00620CC2"/>
  </w:style>
  <w:style w:type="table" w:customStyle="1" w:styleId="Tablaconcuadrcula102">
    <w:name w:val="Tabla con cuadrícula102"/>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8">
    <w:name w:val="Tabla con cuadrícula248"/>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8">
    <w:name w:val="Tabla con cuadrícula348"/>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6">
    <w:name w:val="Sin lista246"/>
    <w:next w:val="Sinlista"/>
    <w:uiPriority w:val="99"/>
    <w:semiHidden/>
    <w:unhideWhenUsed/>
    <w:rsid w:val="00620CC2"/>
  </w:style>
  <w:style w:type="table" w:customStyle="1" w:styleId="Tablaconcuadrcula11311">
    <w:name w:val="Tabla con cuadrícula11311"/>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1">
    <w:name w:val="Tabla con cuadrícula4311"/>
    <w:basedOn w:val="Tablanormal"/>
    <w:next w:val="Tablaconcuadrcula"/>
    <w:uiPriority w:val="39"/>
    <w:rsid w:val="00620CC2"/>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2">
    <w:name w:val="Tabla clásica 342"/>
    <w:basedOn w:val="Tablanormal"/>
    <w:next w:val="Tablaclsica3"/>
    <w:rsid w:val="00620CC2"/>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3">
    <w:name w:val="Sin lista333"/>
    <w:next w:val="Sinlista"/>
    <w:uiPriority w:val="99"/>
    <w:semiHidden/>
    <w:unhideWhenUsed/>
    <w:rsid w:val="00620CC2"/>
  </w:style>
  <w:style w:type="table" w:customStyle="1" w:styleId="TablaWeb122">
    <w:name w:val="Tabla Web 122"/>
    <w:basedOn w:val="Tablanormal"/>
    <w:next w:val="Tablaweb1"/>
    <w:rsid w:val="00620CC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2">
    <w:name w:val="Tabla Web 222"/>
    <w:basedOn w:val="Tablanormal"/>
    <w:next w:val="Tablaweb2"/>
    <w:rsid w:val="00620CC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10">
    <w:name w:val="Tabla con cuadrícula5210"/>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10">
    <w:name w:val="Tabla con cuadrícula21210"/>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4">
    <w:name w:val="Sin lista2124"/>
    <w:next w:val="Sinlista"/>
    <w:uiPriority w:val="99"/>
    <w:semiHidden/>
    <w:unhideWhenUsed/>
    <w:rsid w:val="00620CC2"/>
  </w:style>
  <w:style w:type="table" w:customStyle="1" w:styleId="Tablaconcuadrcula31210">
    <w:name w:val="Tabla con cuadrícula31210"/>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3">
    <w:name w:val="Sin lista423"/>
    <w:next w:val="Sinlista"/>
    <w:uiPriority w:val="99"/>
    <w:semiHidden/>
    <w:unhideWhenUsed/>
    <w:rsid w:val="00620CC2"/>
  </w:style>
  <w:style w:type="table" w:customStyle="1" w:styleId="Tablaconcuadrcula623">
    <w:name w:val="Tabla con cuadrícula623"/>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2">
    <w:name w:val="Tabla clásica 3222"/>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4">
    <w:name w:val="Sin lista1224"/>
    <w:next w:val="Sinlista"/>
    <w:uiPriority w:val="99"/>
    <w:semiHidden/>
    <w:unhideWhenUsed/>
    <w:rsid w:val="00620CC2"/>
  </w:style>
  <w:style w:type="table" w:customStyle="1" w:styleId="Tablaconcuadrcula12210">
    <w:name w:val="Tabla con cuadrícula12210"/>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3">
    <w:name w:val="Sin lista2223"/>
    <w:next w:val="Sinlista"/>
    <w:uiPriority w:val="99"/>
    <w:semiHidden/>
    <w:unhideWhenUsed/>
    <w:rsid w:val="00620CC2"/>
  </w:style>
  <w:style w:type="table" w:customStyle="1" w:styleId="Tablaconcuadrcula3222">
    <w:name w:val="Tabla con cuadrícula3222"/>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3">
    <w:name w:val="Sin lista3123"/>
    <w:next w:val="Sinlista"/>
    <w:uiPriority w:val="99"/>
    <w:semiHidden/>
    <w:unhideWhenUsed/>
    <w:rsid w:val="00620CC2"/>
  </w:style>
  <w:style w:type="table" w:customStyle="1" w:styleId="Tablaconcuadrcula41210">
    <w:name w:val="Tabla con cuadrícula41210"/>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8">
    <w:name w:val="Tabla con cuadrícula114128"/>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6">
    <w:name w:val="Tabla con cuadrícula114146"/>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next w:val="Tablaconcuadrcula"/>
    <w:uiPriority w:val="39"/>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39"/>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39"/>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39"/>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3">
    <w:name w:val="Tabla con cuadrícula193"/>
    <w:basedOn w:val="Tablanormal"/>
    <w:next w:val="Tablaconcuadrcula"/>
    <w:uiPriority w:val="39"/>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3">
    <w:name w:val="Cuadrícula media 23"/>
    <w:basedOn w:val="Tablanormal"/>
    <w:next w:val="Cuadrculamedia2"/>
    <w:uiPriority w:val="1"/>
    <w:semiHidden/>
    <w:unhideWhenUsed/>
    <w:rsid w:val="00620CC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20">
    <w:name w:val="Table Normal20"/>
    <w:uiPriority w:val="2"/>
    <w:semiHidden/>
    <w:unhideWhenUsed/>
    <w:qFormat/>
    <w:rsid w:val="00620CC2"/>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00">
    <w:name w:val="Tabla con cuadrícula 820"/>
    <w:basedOn w:val="Tablanormal"/>
    <w:next w:val="Tablaconcuadrcula80"/>
    <w:rsid w:val="00620CC2"/>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111">
    <w:name w:val="Table Normal111"/>
    <w:uiPriority w:val="2"/>
    <w:semiHidden/>
    <w:qFormat/>
    <w:rsid w:val="00620CC2"/>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00">
    <w:name w:val="Tabla con cuadrícula 8110"/>
    <w:basedOn w:val="Tablanormal"/>
    <w:rsid w:val="00620CC2"/>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0">
    <w:name w:val="Table Normal710"/>
    <w:uiPriority w:val="2"/>
    <w:semiHidden/>
    <w:unhideWhenUsed/>
    <w:qFormat/>
    <w:rsid w:val="00620CC2"/>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67">
    <w:name w:val="Sin lista67"/>
    <w:next w:val="Sinlista"/>
    <w:uiPriority w:val="99"/>
    <w:semiHidden/>
    <w:unhideWhenUsed/>
    <w:rsid w:val="00620CC2"/>
  </w:style>
  <w:style w:type="table" w:customStyle="1" w:styleId="Listaclara3">
    <w:name w:val="Lista clara3"/>
    <w:basedOn w:val="Tablanormal"/>
    <w:next w:val="Listaclara"/>
    <w:uiPriority w:val="61"/>
    <w:rsid w:val="00620CC2"/>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03">
    <w:name w:val="Tabla con cuadrícula103"/>
    <w:basedOn w:val="Tablanormal"/>
    <w:next w:val="Tablaconcuadrcula"/>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3">
    <w:name w:val="Tabla normal 23"/>
    <w:basedOn w:val="Tablanormal"/>
    <w:next w:val="Tablanormal2"/>
    <w:uiPriority w:val="42"/>
    <w:rsid w:val="00620CC2"/>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8120">
    <w:name w:val="Tabla con cuadrícula812"/>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0">
    <w:name w:val="Sin lista150"/>
    <w:next w:val="Sinlista"/>
    <w:uiPriority w:val="99"/>
    <w:semiHidden/>
    <w:unhideWhenUsed/>
    <w:rsid w:val="00620CC2"/>
  </w:style>
  <w:style w:type="numbering" w:customStyle="1" w:styleId="Sinlista1138">
    <w:name w:val="Sin lista1138"/>
    <w:next w:val="Sinlista"/>
    <w:uiPriority w:val="99"/>
    <w:semiHidden/>
    <w:unhideWhenUsed/>
    <w:rsid w:val="00620CC2"/>
  </w:style>
  <w:style w:type="numbering" w:customStyle="1" w:styleId="Sinlista11113">
    <w:name w:val="Sin lista11113"/>
    <w:next w:val="Sinlista"/>
    <w:uiPriority w:val="99"/>
    <w:semiHidden/>
    <w:unhideWhenUsed/>
    <w:rsid w:val="00620CC2"/>
  </w:style>
  <w:style w:type="table" w:customStyle="1" w:styleId="Tablaconcuadrcula154">
    <w:name w:val="Tabla con cuadrícula154"/>
    <w:basedOn w:val="Tablanormal"/>
    <w:next w:val="Tablaconcuadrcula"/>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3">
    <w:name w:val="Tabla con cuadrícula1143"/>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9">
    <w:name w:val="Tabla con cuadrícula249"/>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9">
    <w:name w:val="Tabla con cuadrícula349"/>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7">
    <w:name w:val="Sin lista247"/>
    <w:next w:val="Sinlista"/>
    <w:uiPriority w:val="99"/>
    <w:semiHidden/>
    <w:unhideWhenUsed/>
    <w:rsid w:val="00620CC2"/>
  </w:style>
  <w:style w:type="table" w:customStyle="1" w:styleId="Tablaconcuadrcula11116">
    <w:name w:val="Tabla con cuadrícula11116"/>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2">
    <w:name w:val="Tabla con cuadrícula442"/>
    <w:basedOn w:val="Tablanormal"/>
    <w:next w:val="Tablaconcuadrcula"/>
    <w:uiPriority w:val="39"/>
    <w:rsid w:val="00620CC2"/>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6">
    <w:name w:val="Tabla clásica 336"/>
    <w:basedOn w:val="Tablanormal"/>
    <w:next w:val="Tablaclsica3"/>
    <w:rsid w:val="00620CC2"/>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4">
    <w:name w:val="Sin lista334"/>
    <w:next w:val="Sinlista"/>
    <w:uiPriority w:val="99"/>
    <w:semiHidden/>
    <w:unhideWhenUsed/>
    <w:rsid w:val="00620CC2"/>
  </w:style>
  <w:style w:type="table" w:customStyle="1" w:styleId="TablaWeb116">
    <w:name w:val="Tabla Web 116"/>
    <w:basedOn w:val="Tablanormal"/>
    <w:next w:val="Tablaweb1"/>
    <w:rsid w:val="00620CC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6">
    <w:name w:val="Tabla Web 216"/>
    <w:basedOn w:val="Tablanormal"/>
    <w:next w:val="Tablaweb2"/>
    <w:rsid w:val="00620CC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31">
    <w:name w:val="Tabla con cuadrícula531"/>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7">
    <w:name w:val="Tabla clásica 3117"/>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30">
    <w:name w:val="Tabla con cuadrícula2130"/>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5">
    <w:name w:val="Sin lista2125"/>
    <w:next w:val="Sinlista"/>
    <w:uiPriority w:val="99"/>
    <w:semiHidden/>
    <w:unhideWhenUsed/>
    <w:rsid w:val="00620CC2"/>
  </w:style>
  <w:style w:type="table" w:customStyle="1" w:styleId="Tablaconcuadrcula3130">
    <w:name w:val="Tabla con cuadrícula3130"/>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4">
    <w:name w:val="Sin lista424"/>
    <w:next w:val="Sinlista"/>
    <w:uiPriority w:val="99"/>
    <w:semiHidden/>
    <w:unhideWhenUsed/>
    <w:rsid w:val="00620CC2"/>
  </w:style>
  <w:style w:type="table" w:customStyle="1" w:styleId="Tablaconcuadrcula624">
    <w:name w:val="Tabla con cuadrícula624"/>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6">
    <w:name w:val="Tabla clásica 3216"/>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5">
    <w:name w:val="Sin lista1225"/>
    <w:next w:val="Sinlista"/>
    <w:uiPriority w:val="99"/>
    <w:semiHidden/>
    <w:unhideWhenUsed/>
    <w:rsid w:val="00620CC2"/>
  </w:style>
  <w:style w:type="table" w:customStyle="1" w:styleId="Tablaconcuadrcula1230">
    <w:name w:val="Tabla con cuadrícula1230"/>
    <w:basedOn w:val="Tablanormal"/>
    <w:next w:val="Tablaconcuadrcula"/>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3">
    <w:name w:val="Tabla con cuadrícula2223"/>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4">
    <w:name w:val="Sin lista2224"/>
    <w:next w:val="Sinlista"/>
    <w:uiPriority w:val="99"/>
    <w:semiHidden/>
    <w:unhideWhenUsed/>
    <w:rsid w:val="00620CC2"/>
  </w:style>
  <w:style w:type="table" w:customStyle="1" w:styleId="Tablaconcuadrcula3223">
    <w:name w:val="Tabla con cuadrícula3223"/>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4">
    <w:name w:val="Sin lista3124"/>
    <w:next w:val="Sinlista"/>
    <w:uiPriority w:val="99"/>
    <w:semiHidden/>
    <w:unhideWhenUsed/>
    <w:rsid w:val="00620CC2"/>
  </w:style>
  <w:style w:type="table" w:customStyle="1" w:styleId="Tablaconcuadrcula4130">
    <w:name w:val="Tabla con cuadrícula4130"/>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0">
    <w:name w:val="Tabla con cuadrícula720"/>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9">
    <w:name w:val="Tabla con cuadrícula114129"/>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3">
    <w:name w:val="Sin lista513"/>
    <w:next w:val="Sinlista"/>
    <w:uiPriority w:val="99"/>
    <w:semiHidden/>
    <w:unhideWhenUsed/>
    <w:rsid w:val="00620CC2"/>
  </w:style>
  <w:style w:type="numbering" w:customStyle="1" w:styleId="Sinlista1313">
    <w:name w:val="Sin lista1313"/>
    <w:next w:val="Sinlista"/>
    <w:uiPriority w:val="99"/>
    <w:semiHidden/>
    <w:unhideWhenUsed/>
    <w:rsid w:val="00620CC2"/>
  </w:style>
  <w:style w:type="numbering" w:customStyle="1" w:styleId="Sinlista11213">
    <w:name w:val="Sin lista11213"/>
    <w:next w:val="Sinlista"/>
    <w:uiPriority w:val="99"/>
    <w:semiHidden/>
    <w:unhideWhenUsed/>
    <w:rsid w:val="00620CC2"/>
  </w:style>
  <w:style w:type="table" w:customStyle="1" w:styleId="Tablaconcuadrcula911">
    <w:name w:val="Tabla con cuadrícula911"/>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3">
    <w:name w:val="Tabla con cuadrícula2313"/>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3">
    <w:name w:val="Tabla con cuadrícula3313"/>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3">
    <w:name w:val="Sin lista2313"/>
    <w:next w:val="Sinlista"/>
    <w:uiPriority w:val="99"/>
    <w:semiHidden/>
    <w:unhideWhenUsed/>
    <w:rsid w:val="00620CC2"/>
  </w:style>
  <w:style w:type="table" w:customStyle="1" w:styleId="Tablaconcuadrcula11212">
    <w:name w:val="Tabla con cuadrícula11212"/>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3">
    <w:name w:val="Tabla con cuadrícula4213"/>
    <w:basedOn w:val="Tablanormal"/>
    <w:next w:val="Tablaconcuadrcula"/>
    <w:uiPriority w:val="39"/>
    <w:rsid w:val="00620CC2"/>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7">
    <w:name w:val="Tabla clásica 337"/>
    <w:basedOn w:val="Tablanormal"/>
    <w:next w:val="Tablaclsica3"/>
    <w:rsid w:val="00620CC2"/>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11">
    <w:name w:val="Sin lista3211"/>
    <w:next w:val="Sinlista"/>
    <w:uiPriority w:val="99"/>
    <w:semiHidden/>
    <w:unhideWhenUsed/>
    <w:rsid w:val="00620CC2"/>
  </w:style>
  <w:style w:type="table" w:customStyle="1" w:styleId="TablaWeb117">
    <w:name w:val="Tabla Web 117"/>
    <w:basedOn w:val="Tablanormal"/>
    <w:next w:val="Tablaweb1"/>
    <w:rsid w:val="00620CC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7">
    <w:name w:val="Tabla Web 217"/>
    <w:basedOn w:val="Tablanormal"/>
    <w:next w:val="Tablaweb2"/>
    <w:rsid w:val="00620CC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3">
    <w:name w:val="Tabla con cuadrícula5113"/>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8">
    <w:name w:val="Tabla clásica 3118"/>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3">
    <w:name w:val="Tabla con cuadrícula21113"/>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3">
    <w:name w:val="Sin lista21113"/>
    <w:next w:val="Sinlista"/>
    <w:uiPriority w:val="99"/>
    <w:semiHidden/>
    <w:unhideWhenUsed/>
    <w:rsid w:val="00620CC2"/>
  </w:style>
  <w:style w:type="table" w:customStyle="1" w:styleId="Tablaconcuadrcula31113">
    <w:name w:val="Tabla con cuadrícula31113"/>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1">
    <w:name w:val="Sin lista4111"/>
    <w:next w:val="Sinlista"/>
    <w:uiPriority w:val="99"/>
    <w:semiHidden/>
    <w:unhideWhenUsed/>
    <w:rsid w:val="00620CC2"/>
  </w:style>
  <w:style w:type="table" w:customStyle="1" w:styleId="Tablaconcuadrcula6113">
    <w:name w:val="Tabla con cuadrícula6113"/>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7">
    <w:name w:val="Tabla clásica 3217"/>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3">
    <w:name w:val="Sin lista12113"/>
    <w:next w:val="Sinlista"/>
    <w:uiPriority w:val="99"/>
    <w:semiHidden/>
    <w:unhideWhenUsed/>
    <w:rsid w:val="00620CC2"/>
  </w:style>
  <w:style w:type="table" w:customStyle="1" w:styleId="Tablaconcuadrcula12113">
    <w:name w:val="Tabla con cuadrícula12113"/>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2">
    <w:name w:val="Tabla con cuadrícula22112"/>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1">
    <w:name w:val="Sin lista22111"/>
    <w:next w:val="Sinlista"/>
    <w:uiPriority w:val="99"/>
    <w:semiHidden/>
    <w:unhideWhenUsed/>
    <w:rsid w:val="00620CC2"/>
  </w:style>
  <w:style w:type="table" w:customStyle="1" w:styleId="Tablaconcuadrcula32111">
    <w:name w:val="Tabla con cuadrícula32111"/>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1">
    <w:name w:val="Sin lista31111"/>
    <w:next w:val="Sinlista"/>
    <w:uiPriority w:val="99"/>
    <w:semiHidden/>
    <w:unhideWhenUsed/>
    <w:rsid w:val="00620CC2"/>
  </w:style>
  <w:style w:type="table" w:customStyle="1" w:styleId="Tablaconcuadrcula41113">
    <w:name w:val="Tabla con cuadrícula41113"/>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0">
    <w:name w:val="Tabla con cuadrícula7110"/>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2">
    <w:name w:val="Tabla con cuadrícula1141112"/>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8">
    <w:name w:val="Sin lista68"/>
    <w:next w:val="Sinlista"/>
    <w:uiPriority w:val="99"/>
    <w:semiHidden/>
    <w:unhideWhenUsed/>
    <w:rsid w:val="00620CC2"/>
  </w:style>
  <w:style w:type="numbering" w:customStyle="1" w:styleId="Sinlista1411">
    <w:name w:val="Sin lista1411"/>
    <w:next w:val="Sinlista"/>
    <w:uiPriority w:val="99"/>
    <w:semiHidden/>
    <w:unhideWhenUsed/>
    <w:rsid w:val="00620CC2"/>
  </w:style>
  <w:style w:type="numbering" w:customStyle="1" w:styleId="Sinlista1139">
    <w:name w:val="Sin lista1139"/>
    <w:next w:val="Sinlista"/>
    <w:uiPriority w:val="99"/>
    <w:semiHidden/>
    <w:unhideWhenUsed/>
    <w:rsid w:val="00620CC2"/>
  </w:style>
  <w:style w:type="table" w:customStyle="1" w:styleId="Tablaconcuadrcula104">
    <w:name w:val="Tabla con cuadrícula104"/>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0">
    <w:name w:val="Tabla con cuadrícula2410"/>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0">
    <w:name w:val="Tabla con cuadrícula3410"/>
    <w:basedOn w:val="Tablanormal"/>
    <w:next w:val="Tablaconcuadrcula"/>
    <w:uiPriority w:val="39"/>
    <w:rsid w:val="00620CC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8">
    <w:name w:val="Sin lista248"/>
    <w:next w:val="Sinlista"/>
    <w:uiPriority w:val="99"/>
    <w:semiHidden/>
    <w:unhideWhenUsed/>
    <w:rsid w:val="00620CC2"/>
  </w:style>
  <w:style w:type="table" w:customStyle="1" w:styleId="Tablaconcuadrcula11312">
    <w:name w:val="Tabla con cuadrícula11312"/>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2">
    <w:name w:val="Tabla con cuadrícula4312"/>
    <w:basedOn w:val="Tablanormal"/>
    <w:next w:val="Tablaconcuadrcula"/>
    <w:uiPriority w:val="39"/>
    <w:rsid w:val="00620CC2"/>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3">
    <w:name w:val="Tabla clásica 343"/>
    <w:basedOn w:val="Tablanormal"/>
    <w:next w:val="Tablaclsica3"/>
    <w:rsid w:val="00620CC2"/>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5">
    <w:name w:val="Sin lista335"/>
    <w:next w:val="Sinlista"/>
    <w:uiPriority w:val="99"/>
    <w:semiHidden/>
    <w:unhideWhenUsed/>
    <w:rsid w:val="00620CC2"/>
  </w:style>
  <w:style w:type="table" w:customStyle="1" w:styleId="TablaWeb123">
    <w:name w:val="Tabla Web 123"/>
    <w:basedOn w:val="Tablanormal"/>
    <w:next w:val="Tablaweb1"/>
    <w:rsid w:val="00620CC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3">
    <w:name w:val="Tabla Web 223"/>
    <w:basedOn w:val="Tablanormal"/>
    <w:next w:val="Tablaweb2"/>
    <w:rsid w:val="00620CC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11">
    <w:name w:val="Tabla con cuadrícula5211"/>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3">
    <w:name w:val="Tabla clásica 3123"/>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11">
    <w:name w:val="Tabla con cuadrícula21211"/>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6">
    <w:name w:val="Sin lista2126"/>
    <w:next w:val="Sinlista"/>
    <w:uiPriority w:val="99"/>
    <w:semiHidden/>
    <w:unhideWhenUsed/>
    <w:rsid w:val="00620CC2"/>
  </w:style>
  <w:style w:type="table" w:customStyle="1" w:styleId="Tablaconcuadrcula31211">
    <w:name w:val="Tabla con cuadrícula31211"/>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5">
    <w:name w:val="Sin lista425"/>
    <w:next w:val="Sinlista"/>
    <w:uiPriority w:val="99"/>
    <w:semiHidden/>
    <w:unhideWhenUsed/>
    <w:rsid w:val="00620CC2"/>
  </w:style>
  <w:style w:type="table" w:customStyle="1" w:styleId="Tablaconcuadrcula625">
    <w:name w:val="Tabla con cuadrícula625"/>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3">
    <w:name w:val="Tabla clásica 3223"/>
    <w:basedOn w:val="Tablanormal"/>
    <w:next w:val="Tablaclsica3"/>
    <w:rsid w:val="00620CC2"/>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6">
    <w:name w:val="Sin lista1226"/>
    <w:next w:val="Sinlista"/>
    <w:uiPriority w:val="99"/>
    <w:semiHidden/>
    <w:unhideWhenUsed/>
    <w:rsid w:val="00620CC2"/>
  </w:style>
  <w:style w:type="table" w:customStyle="1" w:styleId="Tablaconcuadrcula12211">
    <w:name w:val="Tabla con cuadrícula12211"/>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4">
    <w:name w:val="Tabla con cuadrícula2224"/>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5">
    <w:name w:val="Sin lista2225"/>
    <w:next w:val="Sinlista"/>
    <w:uiPriority w:val="99"/>
    <w:semiHidden/>
    <w:unhideWhenUsed/>
    <w:rsid w:val="00620CC2"/>
  </w:style>
  <w:style w:type="table" w:customStyle="1" w:styleId="Tablaconcuadrcula3224">
    <w:name w:val="Tabla con cuadrícula3224"/>
    <w:basedOn w:val="Tablanormal"/>
    <w:next w:val="Tablaconcuadrcula"/>
    <w:uiPriority w:val="3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5">
    <w:name w:val="Sin lista3125"/>
    <w:next w:val="Sinlista"/>
    <w:uiPriority w:val="99"/>
    <w:semiHidden/>
    <w:unhideWhenUsed/>
    <w:rsid w:val="00620CC2"/>
  </w:style>
  <w:style w:type="table" w:customStyle="1" w:styleId="Tablaconcuadrcula41211">
    <w:name w:val="Tabla con cuadrícula41211"/>
    <w:basedOn w:val="Tablanormal"/>
    <w:next w:val="Tablaconcuadrcula"/>
    <w:uiPriority w:val="59"/>
    <w:rsid w:val="00620CC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3">
    <w:name w:val="Tabla con cuadrícula723"/>
    <w:basedOn w:val="Tablanormal"/>
    <w:next w:val="Tablaconcuadrcula"/>
    <w:uiPriority w:val="59"/>
    <w:rsid w:val="00620CC2"/>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10">
    <w:name w:val="Tabla con cuadrícula1141210"/>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7">
    <w:name w:val="Tabla con cuadrícula114147"/>
    <w:basedOn w:val="Tablanormal"/>
    <w:next w:val="Tablaconcuadrcula"/>
    <w:uiPriority w:val="39"/>
    <w:rsid w:val="00620CC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39"/>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39"/>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next w:val="Tablaconcuadrcula"/>
    <w:uiPriority w:val="39"/>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4">
    <w:name w:val="Tabla con cuadrícula184"/>
    <w:basedOn w:val="Tablanormal"/>
    <w:next w:val="Tablaconcuadrcula"/>
    <w:uiPriority w:val="39"/>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4">
    <w:name w:val="Tabla con cuadrícula194"/>
    <w:basedOn w:val="Tablanormal"/>
    <w:next w:val="Tablaconcuadrcula"/>
    <w:uiPriority w:val="39"/>
    <w:rsid w:val="00620C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4">
    <w:name w:val="Cuadrícula media 24"/>
    <w:basedOn w:val="Tablanormal"/>
    <w:next w:val="Cuadrculamedia2"/>
    <w:uiPriority w:val="1"/>
    <w:semiHidden/>
    <w:unhideWhenUsed/>
    <w:rsid w:val="00620CC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21">
    <w:name w:val="Table Normal21"/>
    <w:uiPriority w:val="2"/>
    <w:semiHidden/>
    <w:unhideWhenUsed/>
    <w:qFormat/>
    <w:rsid w:val="00620CC2"/>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1">
    <w:name w:val="Tabla con cuadrícula 821"/>
    <w:basedOn w:val="Tablanormal"/>
    <w:next w:val="Tablaconcuadrcula80"/>
    <w:rsid w:val="00620CC2"/>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112">
    <w:name w:val="Table Normal112"/>
    <w:uiPriority w:val="2"/>
    <w:semiHidden/>
    <w:qFormat/>
    <w:rsid w:val="00620CC2"/>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1">
    <w:name w:val="Tabla con cuadrícula 8111"/>
    <w:basedOn w:val="Tablanormal"/>
    <w:rsid w:val="00620CC2"/>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1">
    <w:name w:val="Table Normal711"/>
    <w:uiPriority w:val="2"/>
    <w:semiHidden/>
    <w:unhideWhenUsed/>
    <w:qFormat/>
    <w:rsid w:val="00620CC2"/>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69">
    <w:name w:val="Sin lista69"/>
    <w:next w:val="Sinlista"/>
    <w:uiPriority w:val="99"/>
    <w:semiHidden/>
    <w:unhideWhenUsed/>
    <w:rsid w:val="005E4AC8"/>
  </w:style>
  <w:style w:type="table" w:customStyle="1" w:styleId="Listaclara4">
    <w:name w:val="Lista clara4"/>
    <w:basedOn w:val="Tablanormal"/>
    <w:next w:val="Listaclara"/>
    <w:uiPriority w:val="61"/>
    <w:rsid w:val="005E4AC8"/>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05">
    <w:name w:val="Tabla con cuadrícula105"/>
    <w:basedOn w:val="Tablanormal"/>
    <w:next w:val="Tablaconcuadrcula"/>
    <w:rsid w:val="005E4AC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4">
    <w:name w:val="Tabla normal 24"/>
    <w:basedOn w:val="Tablanormal"/>
    <w:next w:val="Tablanormal2"/>
    <w:uiPriority w:val="42"/>
    <w:rsid w:val="005E4AC8"/>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8130">
    <w:name w:val="Tabla con cuadrícula813"/>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
    <w:name w:val="Sin lista151"/>
    <w:next w:val="Sinlista"/>
    <w:uiPriority w:val="99"/>
    <w:semiHidden/>
    <w:unhideWhenUsed/>
    <w:rsid w:val="005E4AC8"/>
  </w:style>
  <w:style w:type="numbering" w:customStyle="1" w:styleId="Sinlista1140">
    <w:name w:val="Sin lista1140"/>
    <w:next w:val="Sinlista"/>
    <w:uiPriority w:val="99"/>
    <w:semiHidden/>
    <w:unhideWhenUsed/>
    <w:rsid w:val="005E4AC8"/>
  </w:style>
  <w:style w:type="numbering" w:customStyle="1" w:styleId="Sinlista11114">
    <w:name w:val="Sin lista11114"/>
    <w:next w:val="Sinlista"/>
    <w:uiPriority w:val="99"/>
    <w:semiHidden/>
    <w:unhideWhenUsed/>
    <w:rsid w:val="005E4AC8"/>
  </w:style>
  <w:style w:type="table" w:customStyle="1" w:styleId="Tablaconcuadrcula156">
    <w:name w:val="Tabla con cuadrícula156"/>
    <w:basedOn w:val="Tablanormal"/>
    <w:next w:val="Tablaconcuadrcula"/>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4">
    <w:name w:val="Tabla con cuadrícula1144"/>
    <w:basedOn w:val="Tablanormal"/>
    <w:next w:val="Tablaconcuadrcula"/>
    <w:uiPriority w:val="39"/>
    <w:locked/>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0">
    <w:name w:val="Tabla con cuadrícula250"/>
    <w:basedOn w:val="Tablanormal"/>
    <w:next w:val="Tablaconcuadrcula"/>
    <w:uiPriority w:val="39"/>
    <w:locked/>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0">
    <w:name w:val="Tabla con cuadrícula350"/>
    <w:basedOn w:val="Tablanormal"/>
    <w:next w:val="Tablaconcuadrcula"/>
    <w:uiPriority w:val="39"/>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9">
    <w:name w:val="Sin lista249"/>
    <w:next w:val="Sinlista"/>
    <w:uiPriority w:val="99"/>
    <w:semiHidden/>
    <w:unhideWhenUsed/>
    <w:rsid w:val="005E4AC8"/>
  </w:style>
  <w:style w:type="table" w:customStyle="1" w:styleId="Tablaconcuadrcula11117">
    <w:name w:val="Tabla con cuadrícula11117"/>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3">
    <w:name w:val="Tabla con cuadrícula443"/>
    <w:basedOn w:val="Tablanormal"/>
    <w:next w:val="Tablaconcuadrcula"/>
    <w:uiPriority w:val="39"/>
    <w:locked/>
    <w:rsid w:val="005E4AC8"/>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8">
    <w:name w:val="Tabla clásica 338"/>
    <w:basedOn w:val="Tablanormal"/>
    <w:next w:val="Tablaclsica3"/>
    <w:rsid w:val="005E4AC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6">
    <w:name w:val="Sin lista336"/>
    <w:next w:val="Sinlista"/>
    <w:uiPriority w:val="99"/>
    <w:semiHidden/>
    <w:unhideWhenUsed/>
    <w:rsid w:val="005E4AC8"/>
  </w:style>
  <w:style w:type="table" w:customStyle="1" w:styleId="TablaWeb118">
    <w:name w:val="Tabla Web 118"/>
    <w:basedOn w:val="Tablanormal"/>
    <w:next w:val="Tablaweb1"/>
    <w:rsid w:val="005E4AC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8">
    <w:name w:val="Tabla Web 218"/>
    <w:basedOn w:val="Tablanormal"/>
    <w:next w:val="Tablaweb2"/>
    <w:rsid w:val="005E4AC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32">
    <w:name w:val="Tabla con cuadrícula532"/>
    <w:basedOn w:val="Tablanormal"/>
    <w:next w:val="Tablaconcuadrcula"/>
    <w:uiPriority w:val="59"/>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9">
    <w:name w:val="Tabla clásica 3119"/>
    <w:basedOn w:val="Tablanormal"/>
    <w:next w:val="Tablaclsica3"/>
    <w:rsid w:val="005E4AC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31">
    <w:name w:val="Tabla con cuadrícula2131"/>
    <w:basedOn w:val="Tablanormal"/>
    <w:next w:val="Tablaconcuadrcula"/>
    <w:uiPriority w:val="39"/>
    <w:locked/>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7">
    <w:name w:val="Sin lista2127"/>
    <w:next w:val="Sinlista"/>
    <w:uiPriority w:val="99"/>
    <w:semiHidden/>
    <w:unhideWhenUsed/>
    <w:rsid w:val="005E4AC8"/>
  </w:style>
  <w:style w:type="table" w:customStyle="1" w:styleId="Tablaconcuadrcula3131">
    <w:name w:val="Tabla con cuadrícula3131"/>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6">
    <w:name w:val="Sin lista426"/>
    <w:next w:val="Sinlista"/>
    <w:uiPriority w:val="99"/>
    <w:semiHidden/>
    <w:unhideWhenUsed/>
    <w:rsid w:val="005E4AC8"/>
  </w:style>
  <w:style w:type="table" w:customStyle="1" w:styleId="Tablaconcuadrcula626">
    <w:name w:val="Tabla con cuadrícula626"/>
    <w:basedOn w:val="Tablanormal"/>
    <w:next w:val="Tablaconcuadrcula"/>
    <w:uiPriority w:val="59"/>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8">
    <w:name w:val="Tabla clásica 3218"/>
    <w:basedOn w:val="Tablanormal"/>
    <w:next w:val="Tablaclsica3"/>
    <w:rsid w:val="005E4AC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7">
    <w:name w:val="Sin lista1227"/>
    <w:next w:val="Sinlista"/>
    <w:uiPriority w:val="99"/>
    <w:semiHidden/>
    <w:unhideWhenUsed/>
    <w:rsid w:val="005E4AC8"/>
  </w:style>
  <w:style w:type="table" w:customStyle="1" w:styleId="Tablaconcuadrcula1231">
    <w:name w:val="Tabla con cuadrícula1231"/>
    <w:basedOn w:val="Tablanormal"/>
    <w:next w:val="Tablaconcuadrcula"/>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5">
    <w:name w:val="Tabla con cuadrícula2225"/>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6">
    <w:name w:val="Sin lista2226"/>
    <w:next w:val="Sinlista"/>
    <w:uiPriority w:val="99"/>
    <w:semiHidden/>
    <w:unhideWhenUsed/>
    <w:rsid w:val="005E4AC8"/>
  </w:style>
  <w:style w:type="table" w:customStyle="1" w:styleId="Tablaconcuadrcula3225">
    <w:name w:val="Tabla con cuadrícula3225"/>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6">
    <w:name w:val="Sin lista3126"/>
    <w:next w:val="Sinlista"/>
    <w:uiPriority w:val="99"/>
    <w:semiHidden/>
    <w:unhideWhenUsed/>
    <w:rsid w:val="005E4AC8"/>
  </w:style>
  <w:style w:type="table" w:customStyle="1" w:styleId="Tablaconcuadrcula4131">
    <w:name w:val="Tabla con cuadrícula4131"/>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4">
    <w:name w:val="Tabla con cuadrícula724"/>
    <w:basedOn w:val="Tablanormal"/>
    <w:next w:val="Tablaconcuadrcula"/>
    <w:uiPriority w:val="59"/>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30">
    <w:name w:val="Tabla con cuadrícula114130"/>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4">
    <w:name w:val="Sin lista514"/>
    <w:next w:val="Sinlista"/>
    <w:uiPriority w:val="99"/>
    <w:semiHidden/>
    <w:unhideWhenUsed/>
    <w:rsid w:val="005E4AC8"/>
  </w:style>
  <w:style w:type="numbering" w:customStyle="1" w:styleId="Sinlista1314">
    <w:name w:val="Sin lista1314"/>
    <w:next w:val="Sinlista"/>
    <w:uiPriority w:val="99"/>
    <w:semiHidden/>
    <w:unhideWhenUsed/>
    <w:rsid w:val="005E4AC8"/>
  </w:style>
  <w:style w:type="numbering" w:customStyle="1" w:styleId="Sinlista11214">
    <w:name w:val="Sin lista11214"/>
    <w:next w:val="Sinlista"/>
    <w:uiPriority w:val="99"/>
    <w:semiHidden/>
    <w:unhideWhenUsed/>
    <w:rsid w:val="005E4AC8"/>
  </w:style>
  <w:style w:type="table" w:customStyle="1" w:styleId="Tablaconcuadrcula912">
    <w:name w:val="Tabla con cuadrícula912"/>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4">
    <w:name w:val="Tabla con cuadrícula1314"/>
    <w:basedOn w:val="Tablanormal"/>
    <w:next w:val="Tablaconcuadrcula"/>
    <w:uiPriority w:val="39"/>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4">
    <w:name w:val="Tabla con cuadrícula2314"/>
    <w:basedOn w:val="Tablanormal"/>
    <w:next w:val="Tablaconcuadrcula"/>
    <w:uiPriority w:val="39"/>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4">
    <w:name w:val="Tabla con cuadrícula3314"/>
    <w:basedOn w:val="Tablanormal"/>
    <w:next w:val="Tablaconcuadrcula"/>
    <w:uiPriority w:val="39"/>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4">
    <w:name w:val="Sin lista2314"/>
    <w:next w:val="Sinlista"/>
    <w:uiPriority w:val="99"/>
    <w:semiHidden/>
    <w:unhideWhenUsed/>
    <w:rsid w:val="005E4AC8"/>
  </w:style>
  <w:style w:type="table" w:customStyle="1" w:styleId="Tablaconcuadrcula11213">
    <w:name w:val="Tabla con cuadrícula11213"/>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4">
    <w:name w:val="Tabla con cuadrícula4214"/>
    <w:basedOn w:val="Tablanormal"/>
    <w:next w:val="Tablaconcuadrcula"/>
    <w:uiPriority w:val="39"/>
    <w:rsid w:val="005E4AC8"/>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9">
    <w:name w:val="Tabla clásica 339"/>
    <w:basedOn w:val="Tablanormal"/>
    <w:next w:val="Tablaclsica3"/>
    <w:rsid w:val="005E4AC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12">
    <w:name w:val="Sin lista3212"/>
    <w:next w:val="Sinlista"/>
    <w:uiPriority w:val="99"/>
    <w:semiHidden/>
    <w:unhideWhenUsed/>
    <w:rsid w:val="005E4AC8"/>
  </w:style>
  <w:style w:type="table" w:customStyle="1" w:styleId="TablaWeb119">
    <w:name w:val="Tabla Web 119"/>
    <w:basedOn w:val="Tablanormal"/>
    <w:next w:val="Tablaweb1"/>
    <w:rsid w:val="005E4AC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9">
    <w:name w:val="Tabla Web 219"/>
    <w:basedOn w:val="Tablanormal"/>
    <w:next w:val="Tablaweb2"/>
    <w:rsid w:val="005E4AC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4">
    <w:name w:val="Tabla con cuadrícula5114"/>
    <w:basedOn w:val="Tablanormal"/>
    <w:next w:val="Tablaconcuadrcula"/>
    <w:uiPriority w:val="59"/>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10">
    <w:name w:val="Tabla clásica 31110"/>
    <w:basedOn w:val="Tablanormal"/>
    <w:next w:val="Tablaclsica3"/>
    <w:rsid w:val="005E4AC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4">
    <w:name w:val="Tabla con cuadrícula21114"/>
    <w:basedOn w:val="Tablanormal"/>
    <w:next w:val="Tablaconcuadrcula"/>
    <w:uiPriority w:val="5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4">
    <w:name w:val="Sin lista21114"/>
    <w:next w:val="Sinlista"/>
    <w:uiPriority w:val="99"/>
    <w:semiHidden/>
    <w:unhideWhenUsed/>
    <w:rsid w:val="005E4AC8"/>
  </w:style>
  <w:style w:type="table" w:customStyle="1" w:styleId="Tablaconcuadrcula31114">
    <w:name w:val="Tabla con cuadrícula31114"/>
    <w:basedOn w:val="Tablanormal"/>
    <w:next w:val="Tablaconcuadrcula"/>
    <w:uiPriority w:val="5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2">
    <w:name w:val="Sin lista4112"/>
    <w:next w:val="Sinlista"/>
    <w:uiPriority w:val="99"/>
    <w:semiHidden/>
    <w:unhideWhenUsed/>
    <w:rsid w:val="005E4AC8"/>
  </w:style>
  <w:style w:type="table" w:customStyle="1" w:styleId="Tablaconcuadrcula6114">
    <w:name w:val="Tabla con cuadrícula6114"/>
    <w:basedOn w:val="Tablanormal"/>
    <w:next w:val="Tablaconcuadrcula"/>
    <w:uiPriority w:val="59"/>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9">
    <w:name w:val="Tabla clásica 3219"/>
    <w:basedOn w:val="Tablanormal"/>
    <w:next w:val="Tablaclsica3"/>
    <w:rsid w:val="005E4AC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4">
    <w:name w:val="Sin lista12114"/>
    <w:next w:val="Sinlista"/>
    <w:uiPriority w:val="99"/>
    <w:semiHidden/>
    <w:unhideWhenUsed/>
    <w:rsid w:val="005E4AC8"/>
  </w:style>
  <w:style w:type="table" w:customStyle="1" w:styleId="Tablaconcuadrcula12114">
    <w:name w:val="Tabla con cuadrícula12114"/>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3">
    <w:name w:val="Tabla con cuadrícula22113"/>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2">
    <w:name w:val="Sin lista22112"/>
    <w:next w:val="Sinlista"/>
    <w:uiPriority w:val="99"/>
    <w:semiHidden/>
    <w:unhideWhenUsed/>
    <w:rsid w:val="005E4AC8"/>
  </w:style>
  <w:style w:type="table" w:customStyle="1" w:styleId="Tablaconcuadrcula32112">
    <w:name w:val="Tabla con cuadrícula32112"/>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2">
    <w:name w:val="Sin lista31112"/>
    <w:next w:val="Sinlista"/>
    <w:uiPriority w:val="99"/>
    <w:semiHidden/>
    <w:unhideWhenUsed/>
    <w:rsid w:val="005E4AC8"/>
  </w:style>
  <w:style w:type="table" w:customStyle="1" w:styleId="Tablaconcuadrcula41114">
    <w:name w:val="Tabla con cuadrícula41114"/>
    <w:basedOn w:val="Tablanormal"/>
    <w:next w:val="Tablaconcuadrcula"/>
    <w:uiPriority w:val="5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
    <w:name w:val="Tabla con cuadrícula7111"/>
    <w:basedOn w:val="Tablanormal"/>
    <w:next w:val="Tablaconcuadrcula"/>
    <w:uiPriority w:val="59"/>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3">
    <w:name w:val="Tabla con cuadrícula1141113"/>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0">
    <w:name w:val="Sin lista610"/>
    <w:next w:val="Sinlista"/>
    <w:uiPriority w:val="99"/>
    <w:semiHidden/>
    <w:unhideWhenUsed/>
    <w:rsid w:val="005E4AC8"/>
  </w:style>
  <w:style w:type="numbering" w:customStyle="1" w:styleId="Sinlista1412">
    <w:name w:val="Sin lista1412"/>
    <w:next w:val="Sinlista"/>
    <w:uiPriority w:val="99"/>
    <w:semiHidden/>
    <w:unhideWhenUsed/>
    <w:rsid w:val="005E4AC8"/>
  </w:style>
  <w:style w:type="numbering" w:customStyle="1" w:styleId="Sinlista11310">
    <w:name w:val="Sin lista11310"/>
    <w:next w:val="Sinlista"/>
    <w:uiPriority w:val="99"/>
    <w:semiHidden/>
    <w:unhideWhenUsed/>
    <w:rsid w:val="005E4AC8"/>
  </w:style>
  <w:style w:type="table" w:customStyle="1" w:styleId="Tablaconcuadrcula106">
    <w:name w:val="Tabla con cuadrícula106"/>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3">
    <w:name w:val="Tabla con cuadrícula1413"/>
    <w:basedOn w:val="Tablanormal"/>
    <w:next w:val="Tablaconcuadrcula"/>
    <w:uiPriority w:val="39"/>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next w:val="Tablaconcuadrcula"/>
    <w:uiPriority w:val="39"/>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1">
    <w:name w:val="Tabla con cuadrícula3411"/>
    <w:basedOn w:val="Tablanormal"/>
    <w:next w:val="Tablaconcuadrcula"/>
    <w:uiPriority w:val="39"/>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0">
    <w:name w:val="Sin lista2410"/>
    <w:next w:val="Sinlista"/>
    <w:uiPriority w:val="99"/>
    <w:semiHidden/>
    <w:unhideWhenUsed/>
    <w:rsid w:val="005E4AC8"/>
  </w:style>
  <w:style w:type="table" w:customStyle="1" w:styleId="Tablaconcuadrcula11313">
    <w:name w:val="Tabla con cuadrícula11313"/>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3">
    <w:name w:val="Tabla con cuadrícula4313"/>
    <w:basedOn w:val="Tablanormal"/>
    <w:next w:val="Tablaconcuadrcula"/>
    <w:uiPriority w:val="39"/>
    <w:rsid w:val="005E4AC8"/>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4">
    <w:name w:val="Tabla clásica 344"/>
    <w:basedOn w:val="Tablanormal"/>
    <w:next w:val="Tablaclsica3"/>
    <w:rsid w:val="005E4AC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7">
    <w:name w:val="Sin lista337"/>
    <w:next w:val="Sinlista"/>
    <w:uiPriority w:val="99"/>
    <w:semiHidden/>
    <w:unhideWhenUsed/>
    <w:rsid w:val="005E4AC8"/>
  </w:style>
  <w:style w:type="table" w:customStyle="1" w:styleId="TablaWeb124">
    <w:name w:val="Tabla Web 124"/>
    <w:basedOn w:val="Tablanormal"/>
    <w:next w:val="Tablaweb1"/>
    <w:rsid w:val="005E4AC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4">
    <w:name w:val="Tabla Web 224"/>
    <w:basedOn w:val="Tablanormal"/>
    <w:next w:val="Tablaweb2"/>
    <w:rsid w:val="005E4AC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12">
    <w:name w:val="Tabla con cuadrícula5212"/>
    <w:basedOn w:val="Tablanormal"/>
    <w:next w:val="Tablaconcuadrcula"/>
    <w:uiPriority w:val="59"/>
    <w:locked/>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4">
    <w:name w:val="Tabla clásica 3124"/>
    <w:basedOn w:val="Tablanormal"/>
    <w:next w:val="Tablaclsica3"/>
    <w:rsid w:val="005E4AC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12">
    <w:name w:val="Tabla con cuadrícula21212"/>
    <w:basedOn w:val="Tablanormal"/>
    <w:next w:val="Tablaconcuadrcula"/>
    <w:uiPriority w:val="5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8">
    <w:name w:val="Sin lista2128"/>
    <w:next w:val="Sinlista"/>
    <w:uiPriority w:val="99"/>
    <w:semiHidden/>
    <w:unhideWhenUsed/>
    <w:rsid w:val="005E4AC8"/>
  </w:style>
  <w:style w:type="table" w:customStyle="1" w:styleId="Tablaconcuadrcula31212">
    <w:name w:val="Tabla con cuadrícula31212"/>
    <w:basedOn w:val="Tablanormal"/>
    <w:next w:val="Tablaconcuadrcula"/>
    <w:uiPriority w:val="5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7">
    <w:name w:val="Sin lista427"/>
    <w:next w:val="Sinlista"/>
    <w:uiPriority w:val="99"/>
    <w:semiHidden/>
    <w:unhideWhenUsed/>
    <w:rsid w:val="005E4AC8"/>
  </w:style>
  <w:style w:type="table" w:customStyle="1" w:styleId="Tablaconcuadrcula627">
    <w:name w:val="Tabla con cuadrícula627"/>
    <w:basedOn w:val="Tablanormal"/>
    <w:next w:val="Tablaconcuadrcula"/>
    <w:uiPriority w:val="59"/>
    <w:locked/>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4">
    <w:name w:val="Tabla clásica 3224"/>
    <w:basedOn w:val="Tablanormal"/>
    <w:next w:val="Tablaclsica3"/>
    <w:rsid w:val="005E4AC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8">
    <w:name w:val="Sin lista1228"/>
    <w:next w:val="Sinlista"/>
    <w:uiPriority w:val="99"/>
    <w:semiHidden/>
    <w:unhideWhenUsed/>
    <w:rsid w:val="005E4AC8"/>
  </w:style>
  <w:style w:type="table" w:customStyle="1" w:styleId="Tablaconcuadrcula12212">
    <w:name w:val="Tabla con cuadrícula12212"/>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6">
    <w:name w:val="Tabla con cuadrícula2226"/>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7">
    <w:name w:val="Sin lista2227"/>
    <w:next w:val="Sinlista"/>
    <w:uiPriority w:val="99"/>
    <w:semiHidden/>
    <w:unhideWhenUsed/>
    <w:rsid w:val="005E4AC8"/>
  </w:style>
  <w:style w:type="table" w:customStyle="1" w:styleId="Tablaconcuadrcula3226">
    <w:name w:val="Tabla con cuadrícula3226"/>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7">
    <w:name w:val="Sin lista3127"/>
    <w:next w:val="Sinlista"/>
    <w:uiPriority w:val="99"/>
    <w:semiHidden/>
    <w:unhideWhenUsed/>
    <w:rsid w:val="005E4AC8"/>
  </w:style>
  <w:style w:type="table" w:customStyle="1" w:styleId="Tablaconcuadrcula41212">
    <w:name w:val="Tabla con cuadrícula41212"/>
    <w:basedOn w:val="Tablanormal"/>
    <w:next w:val="Tablaconcuadrcula"/>
    <w:uiPriority w:val="5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5">
    <w:name w:val="Tabla con cuadrícula725"/>
    <w:basedOn w:val="Tablanormal"/>
    <w:next w:val="Tablaconcuadrcula"/>
    <w:uiPriority w:val="59"/>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11">
    <w:name w:val="Tabla con cuadrícula1141211"/>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8">
    <w:name w:val="Tabla con cuadrícula114148"/>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7">
    <w:name w:val="Tabla con cuadrícula157"/>
    <w:basedOn w:val="Tablanormal"/>
    <w:next w:val="Tablaconcuadrcula"/>
    <w:uiPriority w:val="39"/>
    <w:rsid w:val="005E4AC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39"/>
    <w:rsid w:val="005E4AC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5">
    <w:name w:val="Tabla con cuadrícula175"/>
    <w:basedOn w:val="Tablanormal"/>
    <w:next w:val="Tablaconcuadrcula"/>
    <w:uiPriority w:val="39"/>
    <w:rsid w:val="005E4AC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5">
    <w:name w:val="Tabla con cuadrícula185"/>
    <w:basedOn w:val="Tablanormal"/>
    <w:next w:val="Tablaconcuadrcula"/>
    <w:uiPriority w:val="39"/>
    <w:rsid w:val="005E4AC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5">
    <w:name w:val="Tabla con cuadrícula195"/>
    <w:basedOn w:val="Tablanormal"/>
    <w:next w:val="Tablaconcuadrcula"/>
    <w:uiPriority w:val="39"/>
    <w:rsid w:val="005E4AC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5">
    <w:name w:val="Cuadrícula media 25"/>
    <w:basedOn w:val="Tablanormal"/>
    <w:next w:val="Cuadrculamedia2"/>
    <w:uiPriority w:val="1"/>
    <w:semiHidden/>
    <w:unhideWhenUsed/>
    <w:rsid w:val="005E4AC8"/>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22">
    <w:name w:val="Table Normal22"/>
    <w:uiPriority w:val="2"/>
    <w:semiHidden/>
    <w:unhideWhenUsed/>
    <w:qFormat/>
    <w:rsid w:val="005E4AC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2">
    <w:name w:val="Tabla con cuadrícula 822"/>
    <w:basedOn w:val="Tablanormal"/>
    <w:next w:val="Tablaconcuadrcula80"/>
    <w:rsid w:val="005E4AC8"/>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113">
    <w:name w:val="Table Normal113"/>
    <w:uiPriority w:val="2"/>
    <w:qFormat/>
    <w:rsid w:val="005E4AC8"/>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2">
    <w:name w:val="Tabla con cuadrícula 8112"/>
    <w:basedOn w:val="Tablanormal"/>
    <w:rsid w:val="005E4AC8"/>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2">
    <w:name w:val="Table Normal712"/>
    <w:uiPriority w:val="2"/>
    <w:semiHidden/>
    <w:unhideWhenUsed/>
    <w:qFormat/>
    <w:locked/>
    <w:rsid w:val="005E4AC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70">
    <w:name w:val="Sin lista70"/>
    <w:next w:val="Sinlista"/>
    <w:uiPriority w:val="99"/>
    <w:semiHidden/>
    <w:unhideWhenUsed/>
    <w:rsid w:val="005E4AC8"/>
  </w:style>
  <w:style w:type="table" w:customStyle="1" w:styleId="Listaclara5">
    <w:name w:val="Lista clara5"/>
    <w:basedOn w:val="Tablanormal"/>
    <w:next w:val="Listaclara"/>
    <w:uiPriority w:val="61"/>
    <w:rsid w:val="005E4AC8"/>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07">
    <w:name w:val="Tabla con cuadrícula107"/>
    <w:basedOn w:val="Tablanormal"/>
    <w:next w:val="Tablaconcuadrcula"/>
    <w:rsid w:val="005E4AC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5">
    <w:name w:val="Tabla normal 25"/>
    <w:basedOn w:val="Tablanormal"/>
    <w:next w:val="Tablanormal2"/>
    <w:uiPriority w:val="42"/>
    <w:rsid w:val="005E4AC8"/>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8140">
    <w:name w:val="Tabla con cuadrícula814"/>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2">
    <w:name w:val="Sin lista152"/>
    <w:next w:val="Sinlista"/>
    <w:uiPriority w:val="99"/>
    <w:semiHidden/>
    <w:unhideWhenUsed/>
    <w:rsid w:val="005E4AC8"/>
  </w:style>
  <w:style w:type="numbering" w:customStyle="1" w:styleId="Sinlista1141">
    <w:name w:val="Sin lista1141"/>
    <w:next w:val="Sinlista"/>
    <w:uiPriority w:val="99"/>
    <w:semiHidden/>
    <w:unhideWhenUsed/>
    <w:rsid w:val="005E4AC8"/>
  </w:style>
  <w:style w:type="numbering" w:customStyle="1" w:styleId="Sinlista11115">
    <w:name w:val="Sin lista11115"/>
    <w:next w:val="Sinlista"/>
    <w:uiPriority w:val="99"/>
    <w:semiHidden/>
    <w:unhideWhenUsed/>
    <w:rsid w:val="005E4AC8"/>
  </w:style>
  <w:style w:type="table" w:customStyle="1" w:styleId="Tablaconcuadrcula158">
    <w:name w:val="Tabla con cuadrícula158"/>
    <w:basedOn w:val="Tablanormal"/>
    <w:next w:val="Tablaconcuadrcula"/>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5">
    <w:name w:val="Tabla con cuadrícula1145"/>
    <w:basedOn w:val="Tablanormal"/>
    <w:next w:val="Tablaconcuadrcula"/>
    <w:uiPriority w:val="39"/>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39"/>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39"/>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0">
    <w:name w:val="Sin lista250"/>
    <w:next w:val="Sinlista"/>
    <w:uiPriority w:val="99"/>
    <w:semiHidden/>
    <w:unhideWhenUsed/>
    <w:rsid w:val="005E4AC8"/>
  </w:style>
  <w:style w:type="table" w:customStyle="1" w:styleId="Tablaconcuadrcula11118">
    <w:name w:val="Tabla con cuadrícula11118"/>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4">
    <w:name w:val="Tabla con cuadrícula444"/>
    <w:basedOn w:val="Tablanormal"/>
    <w:next w:val="Tablaconcuadrcula"/>
    <w:uiPriority w:val="39"/>
    <w:rsid w:val="005E4AC8"/>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0">
    <w:name w:val="Tabla clásica 340"/>
    <w:basedOn w:val="Tablanormal"/>
    <w:next w:val="Tablaclsica3"/>
    <w:rsid w:val="005E4AC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8">
    <w:name w:val="Sin lista338"/>
    <w:next w:val="Sinlista"/>
    <w:uiPriority w:val="99"/>
    <w:semiHidden/>
    <w:unhideWhenUsed/>
    <w:rsid w:val="005E4AC8"/>
  </w:style>
  <w:style w:type="table" w:customStyle="1" w:styleId="TablaWeb120">
    <w:name w:val="Tabla Web 120"/>
    <w:basedOn w:val="Tablanormal"/>
    <w:next w:val="Tablaweb1"/>
    <w:rsid w:val="005E4AC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0">
    <w:name w:val="Tabla Web 220"/>
    <w:basedOn w:val="Tablanormal"/>
    <w:next w:val="Tablaweb2"/>
    <w:rsid w:val="005E4AC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33">
    <w:name w:val="Tabla con cuadrícula533"/>
    <w:basedOn w:val="Tablanormal"/>
    <w:next w:val="Tablaconcuadrcula"/>
    <w:uiPriority w:val="59"/>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0">
    <w:name w:val="Tabla clásica 3120"/>
    <w:basedOn w:val="Tablanormal"/>
    <w:next w:val="Tablaclsica3"/>
    <w:rsid w:val="005E4AC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32">
    <w:name w:val="Tabla con cuadrícula2132"/>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9">
    <w:name w:val="Sin lista2129"/>
    <w:next w:val="Sinlista"/>
    <w:uiPriority w:val="99"/>
    <w:semiHidden/>
    <w:unhideWhenUsed/>
    <w:rsid w:val="005E4AC8"/>
  </w:style>
  <w:style w:type="table" w:customStyle="1" w:styleId="Tablaconcuadrcula3132">
    <w:name w:val="Tabla con cuadrícula3132"/>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8">
    <w:name w:val="Sin lista428"/>
    <w:next w:val="Sinlista"/>
    <w:uiPriority w:val="99"/>
    <w:semiHidden/>
    <w:unhideWhenUsed/>
    <w:rsid w:val="005E4AC8"/>
  </w:style>
  <w:style w:type="table" w:customStyle="1" w:styleId="Tablaconcuadrcula628">
    <w:name w:val="Tabla con cuadrícula628"/>
    <w:basedOn w:val="Tablanormal"/>
    <w:next w:val="Tablaconcuadrcula"/>
    <w:uiPriority w:val="59"/>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0">
    <w:name w:val="Tabla clásica 3220"/>
    <w:basedOn w:val="Tablanormal"/>
    <w:next w:val="Tablaclsica3"/>
    <w:rsid w:val="005E4AC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9">
    <w:name w:val="Sin lista1229"/>
    <w:next w:val="Sinlista"/>
    <w:uiPriority w:val="99"/>
    <w:semiHidden/>
    <w:unhideWhenUsed/>
    <w:rsid w:val="005E4AC8"/>
  </w:style>
  <w:style w:type="table" w:customStyle="1" w:styleId="Tablaconcuadrcula1232">
    <w:name w:val="Tabla con cuadrícula1232"/>
    <w:basedOn w:val="Tablanormal"/>
    <w:next w:val="Tablaconcuadrcula"/>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7">
    <w:name w:val="Tabla con cuadrícula2227"/>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8">
    <w:name w:val="Sin lista2228"/>
    <w:next w:val="Sinlista"/>
    <w:uiPriority w:val="99"/>
    <w:semiHidden/>
    <w:unhideWhenUsed/>
    <w:rsid w:val="005E4AC8"/>
  </w:style>
  <w:style w:type="table" w:customStyle="1" w:styleId="Tablaconcuadrcula3227">
    <w:name w:val="Tabla con cuadrícula3227"/>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8">
    <w:name w:val="Sin lista3128"/>
    <w:next w:val="Sinlista"/>
    <w:uiPriority w:val="99"/>
    <w:semiHidden/>
    <w:unhideWhenUsed/>
    <w:rsid w:val="005E4AC8"/>
  </w:style>
  <w:style w:type="table" w:customStyle="1" w:styleId="Tablaconcuadrcula4132">
    <w:name w:val="Tabla con cuadrícula4132"/>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6">
    <w:name w:val="Tabla con cuadrícula726"/>
    <w:basedOn w:val="Tablanormal"/>
    <w:next w:val="Tablaconcuadrcula"/>
    <w:uiPriority w:val="59"/>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31">
    <w:name w:val="Tabla con cuadrícula114131"/>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5">
    <w:name w:val="Sin lista515"/>
    <w:next w:val="Sinlista"/>
    <w:uiPriority w:val="99"/>
    <w:semiHidden/>
    <w:unhideWhenUsed/>
    <w:rsid w:val="005E4AC8"/>
  </w:style>
  <w:style w:type="numbering" w:customStyle="1" w:styleId="Sinlista1315">
    <w:name w:val="Sin lista1315"/>
    <w:next w:val="Sinlista"/>
    <w:uiPriority w:val="99"/>
    <w:semiHidden/>
    <w:unhideWhenUsed/>
    <w:rsid w:val="005E4AC8"/>
  </w:style>
  <w:style w:type="numbering" w:customStyle="1" w:styleId="Sinlista11215">
    <w:name w:val="Sin lista11215"/>
    <w:next w:val="Sinlista"/>
    <w:uiPriority w:val="99"/>
    <w:semiHidden/>
    <w:unhideWhenUsed/>
    <w:rsid w:val="005E4AC8"/>
  </w:style>
  <w:style w:type="table" w:customStyle="1" w:styleId="Tablaconcuadrcula913">
    <w:name w:val="Tabla con cuadrícula913"/>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5">
    <w:name w:val="Tabla con cuadrícula1315"/>
    <w:basedOn w:val="Tablanormal"/>
    <w:next w:val="Tablaconcuadrcula"/>
    <w:uiPriority w:val="39"/>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5">
    <w:name w:val="Tabla con cuadrícula2315"/>
    <w:basedOn w:val="Tablanormal"/>
    <w:next w:val="Tablaconcuadrcula"/>
    <w:uiPriority w:val="39"/>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5">
    <w:name w:val="Tabla con cuadrícula3315"/>
    <w:basedOn w:val="Tablanormal"/>
    <w:next w:val="Tablaconcuadrcula"/>
    <w:uiPriority w:val="39"/>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5">
    <w:name w:val="Sin lista2315"/>
    <w:next w:val="Sinlista"/>
    <w:uiPriority w:val="99"/>
    <w:semiHidden/>
    <w:unhideWhenUsed/>
    <w:rsid w:val="005E4AC8"/>
  </w:style>
  <w:style w:type="table" w:customStyle="1" w:styleId="Tablaconcuadrcula11214">
    <w:name w:val="Tabla con cuadrícula11214"/>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5">
    <w:name w:val="Tabla con cuadrícula4215"/>
    <w:basedOn w:val="Tablanormal"/>
    <w:next w:val="Tablaconcuadrcula"/>
    <w:uiPriority w:val="39"/>
    <w:rsid w:val="005E4AC8"/>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10">
    <w:name w:val="Tabla clásica 3310"/>
    <w:basedOn w:val="Tablanormal"/>
    <w:next w:val="Tablaclsica3"/>
    <w:rsid w:val="005E4AC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13">
    <w:name w:val="Sin lista3213"/>
    <w:next w:val="Sinlista"/>
    <w:uiPriority w:val="99"/>
    <w:semiHidden/>
    <w:unhideWhenUsed/>
    <w:rsid w:val="005E4AC8"/>
  </w:style>
  <w:style w:type="table" w:customStyle="1" w:styleId="TablaWeb1110">
    <w:name w:val="Tabla Web 1110"/>
    <w:basedOn w:val="Tablanormal"/>
    <w:next w:val="Tablaweb1"/>
    <w:rsid w:val="005E4AC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10">
    <w:name w:val="Tabla Web 2110"/>
    <w:basedOn w:val="Tablanormal"/>
    <w:next w:val="Tablaweb2"/>
    <w:rsid w:val="005E4AC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5">
    <w:name w:val="Tabla con cuadrícula5115"/>
    <w:basedOn w:val="Tablanormal"/>
    <w:next w:val="Tablaconcuadrcula"/>
    <w:uiPriority w:val="59"/>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11">
    <w:name w:val="Tabla clásica 31111"/>
    <w:basedOn w:val="Tablanormal"/>
    <w:next w:val="Tablaclsica3"/>
    <w:rsid w:val="005E4AC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5">
    <w:name w:val="Tabla con cuadrícula21115"/>
    <w:basedOn w:val="Tablanormal"/>
    <w:next w:val="Tablaconcuadrcula"/>
    <w:uiPriority w:val="5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5">
    <w:name w:val="Sin lista21115"/>
    <w:next w:val="Sinlista"/>
    <w:uiPriority w:val="99"/>
    <w:semiHidden/>
    <w:unhideWhenUsed/>
    <w:rsid w:val="005E4AC8"/>
  </w:style>
  <w:style w:type="table" w:customStyle="1" w:styleId="Tablaconcuadrcula31115">
    <w:name w:val="Tabla con cuadrícula31115"/>
    <w:basedOn w:val="Tablanormal"/>
    <w:next w:val="Tablaconcuadrcula"/>
    <w:uiPriority w:val="5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3">
    <w:name w:val="Sin lista4113"/>
    <w:next w:val="Sinlista"/>
    <w:uiPriority w:val="99"/>
    <w:semiHidden/>
    <w:unhideWhenUsed/>
    <w:rsid w:val="005E4AC8"/>
  </w:style>
  <w:style w:type="table" w:customStyle="1" w:styleId="Tablaconcuadrcula6115">
    <w:name w:val="Tabla con cuadrícula6115"/>
    <w:basedOn w:val="Tablanormal"/>
    <w:next w:val="Tablaconcuadrcula"/>
    <w:uiPriority w:val="59"/>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10">
    <w:name w:val="Tabla clásica 32110"/>
    <w:basedOn w:val="Tablanormal"/>
    <w:next w:val="Tablaclsica3"/>
    <w:rsid w:val="005E4AC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5">
    <w:name w:val="Sin lista12115"/>
    <w:next w:val="Sinlista"/>
    <w:uiPriority w:val="99"/>
    <w:semiHidden/>
    <w:unhideWhenUsed/>
    <w:rsid w:val="005E4AC8"/>
  </w:style>
  <w:style w:type="table" w:customStyle="1" w:styleId="Tablaconcuadrcula12115">
    <w:name w:val="Tabla con cuadrícula12115"/>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4">
    <w:name w:val="Tabla con cuadrícula22114"/>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3">
    <w:name w:val="Sin lista22113"/>
    <w:next w:val="Sinlista"/>
    <w:uiPriority w:val="99"/>
    <w:semiHidden/>
    <w:unhideWhenUsed/>
    <w:rsid w:val="005E4AC8"/>
  </w:style>
  <w:style w:type="table" w:customStyle="1" w:styleId="Tablaconcuadrcula32113">
    <w:name w:val="Tabla con cuadrícula32113"/>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3">
    <w:name w:val="Sin lista31113"/>
    <w:next w:val="Sinlista"/>
    <w:uiPriority w:val="99"/>
    <w:semiHidden/>
    <w:unhideWhenUsed/>
    <w:rsid w:val="005E4AC8"/>
  </w:style>
  <w:style w:type="table" w:customStyle="1" w:styleId="Tablaconcuadrcula41115">
    <w:name w:val="Tabla con cuadrícula41115"/>
    <w:basedOn w:val="Tablanormal"/>
    <w:next w:val="Tablaconcuadrcula"/>
    <w:uiPriority w:val="5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2">
    <w:name w:val="Tabla con cuadrícula7112"/>
    <w:basedOn w:val="Tablanormal"/>
    <w:next w:val="Tablaconcuadrcula"/>
    <w:uiPriority w:val="59"/>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4">
    <w:name w:val="Tabla con cuadrícula1141114"/>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5E4AC8"/>
  </w:style>
  <w:style w:type="numbering" w:customStyle="1" w:styleId="Sinlista1413">
    <w:name w:val="Sin lista1413"/>
    <w:next w:val="Sinlista"/>
    <w:uiPriority w:val="99"/>
    <w:semiHidden/>
    <w:unhideWhenUsed/>
    <w:rsid w:val="005E4AC8"/>
  </w:style>
  <w:style w:type="numbering" w:customStyle="1" w:styleId="Sinlista11311">
    <w:name w:val="Sin lista11311"/>
    <w:next w:val="Sinlista"/>
    <w:uiPriority w:val="99"/>
    <w:semiHidden/>
    <w:unhideWhenUsed/>
    <w:rsid w:val="005E4AC8"/>
  </w:style>
  <w:style w:type="table" w:customStyle="1" w:styleId="Tablaconcuadrcula108">
    <w:name w:val="Tabla con cuadrícula108"/>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4">
    <w:name w:val="Tabla con cuadrícula1414"/>
    <w:basedOn w:val="Tablanormal"/>
    <w:next w:val="Tablaconcuadrcula"/>
    <w:uiPriority w:val="39"/>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2">
    <w:name w:val="Tabla con cuadrícula2412"/>
    <w:basedOn w:val="Tablanormal"/>
    <w:next w:val="Tablaconcuadrcula"/>
    <w:uiPriority w:val="39"/>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2">
    <w:name w:val="Tabla con cuadrícula3412"/>
    <w:basedOn w:val="Tablanormal"/>
    <w:next w:val="Tablaconcuadrcula"/>
    <w:uiPriority w:val="39"/>
    <w:rsid w:val="005E4AC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1">
    <w:name w:val="Sin lista2411"/>
    <w:next w:val="Sinlista"/>
    <w:uiPriority w:val="99"/>
    <w:semiHidden/>
    <w:unhideWhenUsed/>
    <w:rsid w:val="005E4AC8"/>
  </w:style>
  <w:style w:type="table" w:customStyle="1" w:styleId="Tablaconcuadrcula11314">
    <w:name w:val="Tabla con cuadrícula11314"/>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4">
    <w:name w:val="Tabla con cuadrícula4314"/>
    <w:basedOn w:val="Tablanormal"/>
    <w:next w:val="Tablaconcuadrcula"/>
    <w:uiPriority w:val="39"/>
    <w:rsid w:val="005E4AC8"/>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5">
    <w:name w:val="Tabla clásica 345"/>
    <w:basedOn w:val="Tablanormal"/>
    <w:next w:val="Tablaclsica3"/>
    <w:rsid w:val="005E4AC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9">
    <w:name w:val="Sin lista339"/>
    <w:next w:val="Sinlista"/>
    <w:uiPriority w:val="99"/>
    <w:semiHidden/>
    <w:unhideWhenUsed/>
    <w:rsid w:val="005E4AC8"/>
  </w:style>
  <w:style w:type="table" w:customStyle="1" w:styleId="TablaWeb125">
    <w:name w:val="Tabla Web 125"/>
    <w:basedOn w:val="Tablanormal"/>
    <w:next w:val="Tablaweb1"/>
    <w:rsid w:val="005E4AC8"/>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5">
    <w:name w:val="Tabla Web 225"/>
    <w:basedOn w:val="Tablanormal"/>
    <w:next w:val="Tablaweb2"/>
    <w:rsid w:val="005E4AC8"/>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13">
    <w:name w:val="Tabla con cuadrícula5213"/>
    <w:basedOn w:val="Tablanormal"/>
    <w:next w:val="Tablaconcuadrcula"/>
    <w:uiPriority w:val="59"/>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5">
    <w:name w:val="Tabla clásica 3125"/>
    <w:basedOn w:val="Tablanormal"/>
    <w:next w:val="Tablaclsica3"/>
    <w:rsid w:val="005E4AC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13">
    <w:name w:val="Tabla con cuadrícula21213"/>
    <w:basedOn w:val="Tablanormal"/>
    <w:next w:val="Tablaconcuadrcula"/>
    <w:uiPriority w:val="5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0">
    <w:name w:val="Sin lista21210"/>
    <w:next w:val="Sinlista"/>
    <w:uiPriority w:val="99"/>
    <w:semiHidden/>
    <w:unhideWhenUsed/>
    <w:rsid w:val="005E4AC8"/>
  </w:style>
  <w:style w:type="table" w:customStyle="1" w:styleId="Tablaconcuadrcula31213">
    <w:name w:val="Tabla con cuadrícula31213"/>
    <w:basedOn w:val="Tablanormal"/>
    <w:next w:val="Tablaconcuadrcula"/>
    <w:uiPriority w:val="5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9">
    <w:name w:val="Sin lista429"/>
    <w:next w:val="Sinlista"/>
    <w:uiPriority w:val="99"/>
    <w:semiHidden/>
    <w:unhideWhenUsed/>
    <w:rsid w:val="005E4AC8"/>
  </w:style>
  <w:style w:type="table" w:customStyle="1" w:styleId="Tablaconcuadrcula629">
    <w:name w:val="Tabla con cuadrícula629"/>
    <w:basedOn w:val="Tablanormal"/>
    <w:next w:val="Tablaconcuadrcula"/>
    <w:uiPriority w:val="59"/>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5">
    <w:name w:val="Tabla clásica 3225"/>
    <w:basedOn w:val="Tablanormal"/>
    <w:next w:val="Tablaclsica3"/>
    <w:rsid w:val="005E4AC8"/>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10">
    <w:name w:val="Sin lista12210"/>
    <w:next w:val="Sinlista"/>
    <w:uiPriority w:val="99"/>
    <w:semiHidden/>
    <w:unhideWhenUsed/>
    <w:rsid w:val="005E4AC8"/>
  </w:style>
  <w:style w:type="table" w:customStyle="1" w:styleId="Tablaconcuadrcula12213">
    <w:name w:val="Tabla con cuadrícula12213"/>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8">
    <w:name w:val="Tabla con cuadrícula2228"/>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9">
    <w:name w:val="Sin lista2229"/>
    <w:next w:val="Sinlista"/>
    <w:uiPriority w:val="99"/>
    <w:semiHidden/>
    <w:unhideWhenUsed/>
    <w:rsid w:val="005E4AC8"/>
  </w:style>
  <w:style w:type="table" w:customStyle="1" w:styleId="Tablaconcuadrcula3228">
    <w:name w:val="Tabla con cuadrícula3228"/>
    <w:basedOn w:val="Tablanormal"/>
    <w:next w:val="Tablaconcuadrcula"/>
    <w:uiPriority w:val="3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9">
    <w:name w:val="Sin lista3129"/>
    <w:next w:val="Sinlista"/>
    <w:uiPriority w:val="99"/>
    <w:semiHidden/>
    <w:unhideWhenUsed/>
    <w:rsid w:val="005E4AC8"/>
  </w:style>
  <w:style w:type="table" w:customStyle="1" w:styleId="Tablaconcuadrcula41213">
    <w:name w:val="Tabla con cuadrícula41213"/>
    <w:basedOn w:val="Tablanormal"/>
    <w:next w:val="Tablaconcuadrcula"/>
    <w:uiPriority w:val="59"/>
    <w:rsid w:val="005E4AC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7">
    <w:name w:val="Tabla con cuadrícula727"/>
    <w:basedOn w:val="Tablanormal"/>
    <w:next w:val="Tablaconcuadrcula"/>
    <w:uiPriority w:val="59"/>
    <w:rsid w:val="005E4AC8"/>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12">
    <w:name w:val="Tabla con cuadrícula1141212"/>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9">
    <w:name w:val="Tabla con cuadrícula114149"/>
    <w:basedOn w:val="Tablanormal"/>
    <w:next w:val="Tablaconcuadrcula"/>
    <w:uiPriority w:val="39"/>
    <w:rsid w:val="005E4AC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9">
    <w:name w:val="Tabla con cuadrícula159"/>
    <w:basedOn w:val="Tablanormal"/>
    <w:next w:val="Tablaconcuadrcula"/>
    <w:uiPriority w:val="39"/>
    <w:rsid w:val="005E4AC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6">
    <w:name w:val="Tabla con cuadrícula166"/>
    <w:basedOn w:val="Tablanormal"/>
    <w:next w:val="Tablaconcuadrcula"/>
    <w:uiPriority w:val="39"/>
    <w:rsid w:val="005E4AC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6">
    <w:name w:val="Tabla con cuadrícula176"/>
    <w:basedOn w:val="Tablanormal"/>
    <w:next w:val="Tablaconcuadrcula"/>
    <w:uiPriority w:val="39"/>
    <w:rsid w:val="005E4AC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6">
    <w:name w:val="Tabla con cuadrícula186"/>
    <w:basedOn w:val="Tablanormal"/>
    <w:next w:val="Tablaconcuadrcula"/>
    <w:uiPriority w:val="39"/>
    <w:rsid w:val="005E4AC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6">
    <w:name w:val="Tabla con cuadrícula196"/>
    <w:basedOn w:val="Tablanormal"/>
    <w:next w:val="Tablaconcuadrcula"/>
    <w:uiPriority w:val="39"/>
    <w:rsid w:val="005E4AC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6">
    <w:name w:val="Cuadrícula media 26"/>
    <w:basedOn w:val="Tablanormal"/>
    <w:next w:val="Cuadrculamedia2"/>
    <w:uiPriority w:val="1"/>
    <w:semiHidden/>
    <w:unhideWhenUsed/>
    <w:rsid w:val="005E4AC8"/>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23">
    <w:name w:val="Table Normal23"/>
    <w:uiPriority w:val="2"/>
    <w:semiHidden/>
    <w:unhideWhenUsed/>
    <w:qFormat/>
    <w:rsid w:val="005E4AC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3">
    <w:name w:val="Tabla con cuadrícula 823"/>
    <w:basedOn w:val="Tablanormal"/>
    <w:next w:val="Tablaconcuadrcula80"/>
    <w:rsid w:val="005E4AC8"/>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114">
    <w:name w:val="Table Normal114"/>
    <w:uiPriority w:val="2"/>
    <w:semiHidden/>
    <w:qFormat/>
    <w:rsid w:val="005E4AC8"/>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3">
    <w:name w:val="Tabla con cuadrícula 8113"/>
    <w:basedOn w:val="Tablanormal"/>
    <w:rsid w:val="005E4AC8"/>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3">
    <w:name w:val="Table Normal713"/>
    <w:uiPriority w:val="2"/>
    <w:semiHidden/>
    <w:unhideWhenUsed/>
    <w:qFormat/>
    <w:rsid w:val="005E4AC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71">
    <w:name w:val="Sin lista71"/>
    <w:next w:val="Sinlista"/>
    <w:uiPriority w:val="99"/>
    <w:semiHidden/>
    <w:unhideWhenUsed/>
    <w:rsid w:val="008B5A17"/>
  </w:style>
  <w:style w:type="table" w:customStyle="1" w:styleId="Listaclara6">
    <w:name w:val="Lista clara6"/>
    <w:basedOn w:val="Tablanormal"/>
    <w:next w:val="Listaclara"/>
    <w:uiPriority w:val="61"/>
    <w:rsid w:val="008B5A17"/>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09">
    <w:name w:val="Tabla con cuadrícula109"/>
    <w:basedOn w:val="Tablanormal"/>
    <w:next w:val="Tablaconcuadrcula"/>
    <w:rsid w:val="008B5A1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6">
    <w:name w:val="Tabla normal 26"/>
    <w:basedOn w:val="Tablanormal"/>
    <w:next w:val="Tablanormal2"/>
    <w:uiPriority w:val="42"/>
    <w:rsid w:val="008B5A17"/>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8150">
    <w:name w:val="Tabla con cuadrícula815"/>
    <w:basedOn w:val="Tablanormal"/>
    <w:next w:val="Tablaconcuadrcula"/>
    <w:uiPriority w:val="39"/>
    <w:locked/>
    <w:rsid w:val="008B5A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3">
    <w:name w:val="Sin lista153"/>
    <w:next w:val="Sinlista"/>
    <w:uiPriority w:val="99"/>
    <w:semiHidden/>
    <w:unhideWhenUsed/>
    <w:rsid w:val="008B5A17"/>
  </w:style>
  <w:style w:type="numbering" w:customStyle="1" w:styleId="Sinlista1142">
    <w:name w:val="Sin lista1142"/>
    <w:next w:val="Sinlista"/>
    <w:uiPriority w:val="99"/>
    <w:semiHidden/>
    <w:unhideWhenUsed/>
    <w:rsid w:val="008B5A17"/>
  </w:style>
  <w:style w:type="numbering" w:customStyle="1" w:styleId="Sinlista11116">
    <w:name w:val="Sin lista11116"/>
    <w:next w:val="Sinlista"/>
    <w:uiPriority w:val="99"/>
    <w:semiHidden/>
    <w:unhideWhenUsed/>
    <w:rsid w:val="008B5A17"/>
  </w:style>
  <w:style w:type="table" w:customStyle="1" w:styleId="Tablaconcuadrcula160">
    <w:name w:val="Tabla con cuadrícula160"/>
    <w:basedOn w:val="Tablanormal"/>
    <w:next w:val="Tablaconcuadrcula"/>
    <w:locked/>
    <w:rsid w:val="008B5A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6">
    <w:name w:val="Tabla con cuadrícula1146"/>
    <w:basedOn w:val="Tablanormal"/>
    <w:next w:val="Tablaconcuadrcula"/>
    <w:uiPriority w:val="39"/>
    <w:locked/>
    <w:rsid w:val="008B5A1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next w:val="Tablaconcuadrcula"/>
    <w:uiPriority w:val="39"/>
    <w:locked/>
    <w:rsid w:val="008B5A1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2">
    <w:name w:val="Tabla con cuadrícula352"/>
    <w:basedOn w:val="Tablanormal"/>
    <w:next w:val="Tablaconcuadrcula"/>
    <w:uiPriority w:val="39"/>
    <w:rsid w:val="008B5A1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1">
    <w:name w:val="Sin lista251"/>
    <w:next w:val="Sinlista"/>
    <w:uiPriority w:val="99"/>
    <w:semiHidden/>
    <w:unhideWhenUsed/>
    <w:rsid w:val="008B5A17"/>
  </w:style>
  <w:style w:type="table" w:customStyle="1" w:styleId="Tablaconcuadrcula11119">
    <w:name w:val="Tabla con cuadrícula11119"/>
    <w:basedOn w:val="Tablanormal"/>
    <w:next w:val="Tablaconcuadrcula"/>
    <w:uiPriority w:val="39"/>
    <w:rsid w:val="008B5A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5">
    <w:name w:val="Tabla con cuadrícula445"/>
    <w:basedOn w:val="Tablanormal"/>
    <w:next w:val="Tablaconcuadrcula"/>
    <w:uiPriority w:val="39"/>
    <w:rsid w:val="008B5A17"/>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6">
    <w:name w:val="Tabla clásica 346"/>
    <w:basedOn w:val="Tablanormal"/>
    <w:next w:val="Tablaclsica3"/>
    <w:rsid w:val="008B5A17"/>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40">
    <w:name w:val="Sin lista340"/>
    <w:next w:val="Sinlista"/>
    <w:uiPriority w:val="99"/>
    <w:semiHidden/>
    <w:unhideWhenUsed/>
    <w:rsid w:val="008B5A17"/>
  </w:style>
  <w:style w:type="table" w:customStyle="1" w:styleId="TablaWeb126">
    <w:name w:val="Tabla Web 126"/>
    <w:basedOn w:val="Tablanormal"/>
    <w:next w:val="Tablaweb1"/>
    <w:rsid w:val="008B5A17"/>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6">
    <w:name w:val="Tabla Web 226"/>
    <w:basedOn w:val="Tablanormal"/>
    <w:next w:val="Tablaweb2"/>
    <w:rsid w:val="008B5A17"/>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34">
    <w:name w:val="Tabla con cuadrícula534"/>
    <w:basedOn w:val="Tablanormal"/>
    <w:next w:val="Tablaconcuadrcula"/>
    <w:uiPriority w:val="59"/>
    <w:rsid w:val="008B5A17"/>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6">
    <w:name w:val="Tabla clásica 3126"/>
    <w:basedOn w:val="Tablanormal"/>
    <w:next w:val="Tablaclsica3"/>
    <w:rsid w:val="008B5A17"/>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33">
    <w:name w:val="Tabla con cuadrícula2133"/>
    <w:basedOn w:val="Tablanormal"/>
    <w:next w:val="Tablaconcuadrcula"/>
    <w:uiPriority w:val="39"/>
    <w:locked/>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0">
    <w:name w:val="Sin lista2130"/>
    <w:next w:val="Sinlista"/>
    <w:uiPriority w:val="99"/>
    <w:semiHidden/>
    <w:unhideWhenUsed/>
    <w:rsid w:val="008B5A17"/>
  </w:style>
  <w:style w:type="table" w:customStyle="1" w:styleId="Tablaconcuadrcula3133">
    <w:name w:val="Tabla con cuadrícula3133"/>
    <w:basedOn w:val="Tablanormal"/>
    <w:next w:val="Tablaconcuadrcula"/>
    <w:uiPriority w:val="39"/>
    <w:locked/>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0">
    <w:name w:val="Sin lista430"/>
    <w:next w:val="Sinlista"/>
    <w:uiPriority w:val="99"/>
    <w:semiHidden/>
    <w:unhideWhenUsed/>
    <w:rsid w:val="008B5A17"/>
  </w:style>
  <w:style w:type="table" w:customStyle="1" w:styleId="Tablaconcuadrcula630">
    <w:name w:val="Tabla con cuadrícula630"/>
    <w:basedOn w:val="Tablanormal"/>
    <w:next w:val="Tablaconcuadrcula"/>
    <w:uiPriority w:val="59"/>
    <w:locked/>
    <w:rsid w:val="008B5A17"/>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6">
    <w:name w:val="Tabla clásica 3226"/>
    <w:basedOn w:val="Tablanormal"/>
    <w:next w:val="Tablaclsica3"/>
    <w:rsid w:val="008B5A17"/>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30">
    <w:name w:val="Sin lista1230"/>
    <w:next w:val="Sinlista"/>
    <w:uiPriority w:val="99"/>
    <w:semiHidden/>
    <w:unhideWhenUsed/>
    <w:rsid w:val="008B5A17"/>
  </w:style>
  <w:style w:type="table" w:customStyle="1" w:styleId="Tablaconcuadrcula1233">
    <w:name w:val="Tabla con cuadrícula1233"/>
    <w:basedOn w:val="Tablanormal"/>
    <w:next w:val="Tablaconcuadrcula"/>
    <w:locked/>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9">
    <w:name w:val="Tabla con cuadrícula2229"/>
    <w:basedOn w:val="Tablanormal"/>
    <w:next w:val="Tablaconcuadrcula"/>
    <w:uiPriority w:val="39"/>
    <w:locked/>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0">
    <w:name w:val="Sin lista2230"/>
    <w:next w:val="Sinlista"/>
    <w:uiPriority w:val="99"/>
    <w:semiHidden/>
    <w:unhideWhenUsed/>
    <w:rsid w:val="008B5A17"/>
  </w:style>
  <w:style w:type="table" w:customStyle="1" w:styleId="Tablaconcuadrcula3229">
    <w:name w:val="Tabla con cuadrícula3229"/>
    <w:basedOn w:val="Tablanormal"/>
    <w:next w:val="Tablaconcuadrcula"/>
    <w:uiPriority w:val="39"/>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0">
    <w:name w:val="Sin lista3130"/>
    <w:next w:val="Sinlista"/>
    <w:uiPriority w:val="99"/>
    <w:semiHidden/>
    <w:unhideWhenUsed/>
    <w:rsid w:val="008B5A17"/>
  </w:style>
  <w:style w:type="table" w:customStyle="1" w:styleId="Tablaconcuadrcula4133">
    <w:name w:val="Tabla con cuadrícula4133"/>
    <w:basedOn w:val="Tablanormal"/>
    <w:next w:val="Tablaconcuadrcula"/>
    <w:uiPriority w:val="39"/>
    <w:locked/>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8">
    <w:name w:val="Tabla con cuadrícula728"/>
    <w:basedOn w:val="Tablanormal"/>
    <w:next w:val="Tablaconcuadrcula"/>
    <w:uiPriority w:val="59"/>
    <w:rsid w:val="008B5A17"/>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32">
    <w:name w:val="Tabla con cuadrícula114132"/>
    <w:basedOn w:val="Tablanormal"/>
    <w:next w:val="Tablaconcuadrcula"/>
    <w:uiPriority w:val="39"/>
    <w:rsid w:val="008B5A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6">
    <w:name w:val="Sin lista516"/>
    <w:next w:val="Sinlista"/>
    <w:uiPriority w:val="99"/>
    <w:semiHidden/>
    <w:unhideWhenUsed/>
    <w:rsid w:val="008B5A17"/>
  </w:style>
  <w:style w:type="numbering" w:customStyle="1" w:styleId="Sinlista1316">
    <w:name w:val="Sin lista1316"/>
    <w:next w:val="Sinlista"/>
    <w:uiPriority w:val="99"/>
    <w:semiHidden/>
    <w:unhideWhenUsed/>
    <w:rsid w:val="008B5A17"/>
  </w:style>
  <w:style w:type="numbering" w:customStyle="1" w:styleId="Sinlista11216">
    <w:name w:val="Sin lista11216"/>
    <w:next w:val="Sinlista"/>
    <w:uiPriority w:val="99"/>
    <w:semiHidden/>
    <w:unhideWhenUsed/>
    <w:rsid w:val="008B5A17"/>
  </w:style>
  <w:style w:type="table" w:customStyle="1" w:styleId="Tablaconcuadrcula914">
    <w:name w:val="Tabla con cuadrícula914"/>
    <w:basedOn w:val="Tablanormal"/>
    <w:next w:val="Tablaconcuadrcula"/>
    <w:uiPriority w:val="39"/>
    <w:rsid w:val="008B5A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6">
    <w:name w:val="Tabla con cuadrícula1316"/>
    <w:basedOn w:val="Tablanormal"/>
    <w:next w:val="Tablaconcuadrcula"/>
    <w:uiPriority w:val="39"/>
    <w:rsid w:val="008B5A1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6">
    <w:name w:val="Tabla con cuadrícula2316"/>
    <w:basedOn w:val="Tablanormal"/>
    <w:next w:val="Tablaconcuadrcula"/>
    <w:uiPriority w:val="39"/>
    <w:rsid w:val="008B5A1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6">
    <w:name w:val="Tabla con cuadrícula3316"/>
    <w:basedOn w:val="Tablanormal"/>
    <w:next w:val="Tablaconcuadrcula"/>
    <w:uiPriority w:val="39"/>
    <w:rsid w:val="008B5A1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6">
    <w:name w:val="Sin lista2316"/>
    <w:next w:val="Sinlista"/>
    <w:uiPriority w:val="99"/>
    <w:semiHidden/>
    <w:unhideWhenUsed/>
    <w:rsid w:val="008B5A17"/>
  </w:style>
  <w:style w:type="table" w:customStyle="1" w:styleId="Tablaconcuadrcula11215">
    <w:name w:val="Tabla con cuadrícula11215"/>
    <w:basedOn w:val="Tablanormal"/>
    <w:next w:val="Tablaconcuadrcula"/>
    <w:uiPriority w:val="39"/>
    <w:rsid w:val="008B5A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6">
    <w:name w:val="Tabla con cuadrícula4216"/>
    <w:basedOn w:val="Tablanormal"/>
    <w:next w:val="Tablaconcuadrcula"/>
    <w:uiPriority w:val="39"/>
    <w:locked/>
    <w:rsid w:val="008B5A17"/>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11">
    <w:name w:val="Tabla clásica 3311"/>
    <w:basedOn w:val="Tablanormal"/>
    <w:next w:val="Tablaclsica3"/>
    <w:rsid w:val="008B5A17"/>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14">
    <w:name w:val="Sin lista3214"/>
    <w:next w:val="Sinlista"/>
    <w:uiPriority w:val="99"/>
    <w:semiHidden/>
    <w:unhideWhenUsed/>
    <w:rsid w:val="008B5A17"/>
  </w:style>
  <w:style w:type="table" w:customStyle="1" w:styleId="TablaWeb1111">
    <w:name w:val="Tabla Web 1111"/>
    <w:basedOn w:val="Tablanormal"/>
    <w:next w:val="Tablaweb1"/>
    <w:rsid w:val="008B5A17"/>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11">
    <w:name w:val="Tabla Web 2111"/>
    <w:basedOn w:val="Tablanormal"/>
    <w:next w:val="Tablaweb2"/>
    <w:rsid w:val="008B5A17"/>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6">
    <w:name w:val="Tabla con cuadrícula5116"/>
    <w:basedOn w:val="Tablanormal"/>
    <w:next w:val="Tablaconcuadrcula"/>
    <w:uiPriority w:val="59"/>
    <w:rsid w:val="008B5A17"/>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12">
    <w:name w:val="Tabla clásica 31112"/>
    <w:basedOn w:val="Tablanormal"/>
    <w:next w:val="Tablaclsica3"/>
    <w:rsid w:val="008B5A17"/>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6">
    <w:name w:val="Tabla con cuadrícula21116"/>
    <w:basedOn w:val="Tablanormal"/>
    <w:next w:val="Tablaconcuadrcula"/>
    <w:uiPriority w:val="59"/>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6">
    <w:name w:val="Sin lista21116"/>
    <w:next w:val="Sinlista"/>
    <w:uiPriority w:val="99"/>
    <w:semiHidden/>
    <w:unhideWhenUsed/>
    <w:rsid w:val="008B5A17"/>
  </w:style>
  <w:style w:type="table" w:customStyle="1" w:styleId="Tablaconcuadrcula31116">
    <w:name w:val="Tabla con cuadrícula31116"/>
    <w:basedOn w:val="Tablanormal"/>
    <w:next w:val="Tablaconcuadrcula"/>
    <w:uiPriority w:val="59"/>
    <w:locked/>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4">
    <w:name w:val="Sin lista4114"/>
    <w:next w:val="Sinlista"/>
    <w:uiPriority w:val="99"/>
    <w:semiHidden/>
    <w:unhideWhenUsed/>
    <w:rsid w:val="008B5A17"/>
  </w:style>
  <w:style w:type="table" w:customStyle="1" w:styleId="Tablaconcuadrcula6116">
    <w:name w:val="Tabla con cuadrícula6116"/>
    <w:basedOn w:val="Tablanormal"/>
    <w:next w:val="Tablaconcuadrcula"/>
    <w:uiPriority w:val="59"/>
    <w:rsid w:val="008B5A17"/>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11">
    <w:name w:val="Tabla clásica 32111"/>
    <w:basedOn w:val="Tablanormal"/>
    <w:next w:val="Tablaclsica3"/>
    <w:rsid w:val="008B5A17"/>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6">
    <w:name w:val="Sin lista12116"/>
    <w:next w:val="Sinlista"/>
    <w:uiPriority w:val="99"/>
    <w:semiHidden/>
    <w:unhideWhenUsed/>
    <w:rsid w:val="008B5A17"/>
  </w:style>
  <w:style w:type="table" w:customStyle="1" w:styleId="Tablaconcuadrcula12116">
    <w:name w:val="Tabla con cuadrícula12116"/>
    <w:basedOn w:val="Tablanormal"/>
    <w:next w:val="Tablaconcuadrcula"/>
    <w:uiPriority w:val="39"/>
    <w:locked/>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5">
    <w:name w:val="Tabla con cuadrícula22115"/>
    <w:basedOn w:val="Tablanormal"/>
    <w:next w:val="Tablaconcuadrcula"/>
    <w:uiPriority w:val="39"/>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4">
    <w:name w:val="Sin lista22114"/>
    <w:next w:val="Sinlista"/>
    <w:uiPriority w:val="99"/>
    <w:semiHidden/>
    <w:unhideWhenUsed/>
    <w:rsid w:val="008B5A17"/>
  </w:style>
  <w:style w:type="table" w:customStyle="1" w:styleId="Tablaconcuadrcula32114">
    <w:name w:val="Tabla con cuadrícula32114"/>
    <w:basedOn w:val="Tablanormal"/>
    <w:next w:val="Tablaconcuadrcula"/>
    <w:uiPriority w:val="39"/>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4">
    <w:name w:val="Sin lista31114"/>
    <w:next w:val="Sinlista"/>
    <w:uiPriority w:val="99"/>
    <w:semiHidden/>
    <w:unhideWhenUsed/>
    <w:rsid w:val="008B5A17"/>
  </w:style>
  <w:style w:type="table" w:customStyle="1" w:styleId="Tablaconcuadrcula41116">
    <w:name w:val="Tabla con cuadrícula41116"/>
    <w:basedOn w:val="Tablanormal"/>
    <w:next w:val="Tablaconcuadrcula"/>
    <w:uiPriority w:val="59"/>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3">
    <w:name w:val="Tabla con cuadrícula7113"/>
    <w:basedOn w:val="Tablanormal"/>
    <w:next w:val="Tablaconcuadrcula"/>
    <w:uiPriority w:val="59"/>
    <w:locked/>
    <w:rsid w:val="008B5A17"/>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5">
    <w:name w:val="Tabla con cuadrícula1141115"/>
    <w:basedOn w:val="Tablanormal"/>
    <w:next w:val="Tablaconcuadrcula"/>
    <w:uiPriority w:val="39"/>
    <w:rsid w:val="008B5A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2">
    <w:name w:val="Sin lista612"/>
    <w:next w:val="Sinlista"/>
    <w:uiPriority w:val="99"/>
    <w:semiHidden/>
    <w:unhideWhenUsed/>
    <w:rsid w:val="008B5A17"/>
  </w:style>
  <w:style w:type="numbering" w:customStyle="1" w:styleId="Sinlista1414">
    <w:name w:val="Sin lista1414"/>
    <w:next w:val="Sinlista"/>
    <w:uiPriority w:val="99"/>
    <w:semiHidden/>
    <w:unhideWhenUsed/>
    <w:rsid w:val="008B5A17"/>
  </w:style>
  <w:style w:type="numbering" w:customStyle="1" w:styleId="Sinlista11312">
    <w:name w:val="Sin lista11312"/>
    <w:next w:val="Sinlista"/>
    <w:uiPriority w:val="99"/>
    <w:semiHidden/>
    <w:unhideWhenUsed/>
    <w:rsid w:val="008B5A17"/>
  </w:style>
  <w:style w:type="table" w:customStyle="1" w:styleId="Tablaconcuadrcula1010">
    <w:name w:val="Tabla con cuadrícula1010"/>
    <w:basedOn w:val="Tablanormal"/>
    <w:next w:val="Tablaconcuadrcula"/>
    <w:uiPriority w:val="39"/>
    <w:rsid w:val="008B5A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5">
    <w:name w:val="Tabla con cuadrícula1415"/>
    <w:basedOn w:val="Tablanormal"/>
    <w:next w:val="Tablaconcuadrcula"/>
    <w:uiPriority w:val="39"/>
    <w:rsid w:val="008B5A1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3">
    <w:name w:val="Tabla con cuadrícula2413"/>
    <w:basedOn w:val="Tablanormal"/>
    <w:next w:val="Tablaconcuadrcula"/>
    <w:uiPriority w:val="39"/>
    <w:rsid w:val="008B5A1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3">
    <w:name w:val="Tabla con cuadrícula3413"/>
    <w:basedOn w:val="Tablanormal"/>
    <w:next w:val="Tablaconcuadrcula"/>
    <w:uiPriority w:val="39"/>
    <w:rsid w:val="008B5A1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2">
    <w:name w:val="Sin lista2412"/>
    <w:next w:val="Sinlista"/>
    <w:uiPriority w:val="99"/>
    <w:semiHidden/>
    <w:unhideWhenUsed/>
    <w:rsid w:val="008B5A17"/>
  </w:style>
  <w:style w:type="table" w:customStyle="1" w:styleId="Tablaconcuadrcula11315">
    <w:name w:val="Tabla con cuadrícula11315"/>
    <w:basedOn w:val="Tablanormal"/>
    <w:next w:val="Tablaconcuadrcula"/>
    <w:uiPriority w:val="39"/>
    <w:rsid w:val="008B5A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5">
    <w:name w:val="Tabla con cuadrícula4315"/>
    <w:basedOn w:val="Tablanormal"/>
    <w:next w:val="Tablaconcuadrcula"/>
    <w:uiPriority w:val="39"/>
    <w:rsid w:val="008B5A17"/>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7">
    <w:name w:val="Tabla clásica 347"/>
    <w:basedOn w:val="Tablanormal"/>
    <w:next w:val="Tablaclsica3"/>
    <w:rsid w:val="008B5A17"/>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10">
    <w:name w:val="Sin lista3310"/>
    <w:next w:val="Sinlista"/>
    <w:uiPriority w:val="99"/>
    <w:semiHidden/>
    <w:unhideWhenUsed/>
    <w:rsid w:val="008B5A17"/>
  </w:style>
  <w:style w:type="table" w:customStyle="1" w:styleId="TablaWeb127">
    <w:name w:val="Tabla Web 127"/>
    <w:basedOn w:val="Tablanormal"/>
    <w:next w:val="Tablaweb1"/>
    <w:rsid w:val="008B5A17"/>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7">
    <w:name w:val="Tabla Web 227"/>
    <w:basedOn w:val="Tablanormal"/>
    <w:next w:val="Tablaweb2"/>
    <w:rsid w:val="008B5A17"/>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14">
    <w:name w:val="Tabla con cuadrícula5214"/>
    <w:basedOn w:val="Tablanormal"/>
    <w:next w:val="Tablaconcuadrcula"/>
    <w:uiPriority w:val="59"/>
    <w:rsid w:val="008B5A17"/>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7">
    <w:name w:val="Tabla clásica 3127"/>
    <w:basedOn w:val="Tablanormal"/>
    <w:next w:val="Tablaclsica3"/>
    <w:rsid w:val="008B5A17"/>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14">
    <w:name w:val="Tabla con cuadrícula21214"/>
    <w:basedOn w:val="Tablanormal"/>
    <w:next w:val="Tablaconcuadrcula"/>
    <w:uiPriority w:val="59"/>
    <w:locked/>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1">
    <w:name w:val="Sin lista21211"/>
    <w:next w:val="Sinlista"/>
    <w:uiPriority w:val="99"/>
    <w:semiHidden/>
    <w:unhideWhenUsed/>
    <w:rsid w:val="008B5A17"/>
  </w:style>
  <w:style w:type="table" w:customStyle="1" w:styleId="Tablaconcuadrcula31214">
    <w:name w:val="Tabla con cuadrícula31214"/>
    <w:basedOn w:val="Tablanormal"/>
    <w:next w:val="Tablaconcuadrcula"/>
    <w:uiPriority w:val="59"/>
    <w:locked/>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0">
    <w:name w:val="Sin lista4210"/>
    <w:next w:val="Sinlista"/>
    <w:uiPriority w:val="99"/>
    <w:semiHidden/>
    <w:unhideWhenUsed/>
    <w:rsid w:val="008B5A17"/>
  </w:style>
  <w:style w:type="table" w:customStyle="1" w:styleId="Tablaconcuadrcula6210">
    <w:name w:val="Tabla con cuadrícula6210"/>
    <w:basedOn w:val="Tablanormal"/>
    <w:next w:val="Tablaconcuadrcula"/>
    <w:uiPriority w:val="59"/>
    <w:rsid w:val="008B5A17"/>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7">
    <w:name w:val="Tabla clásica 3227"/>
    <w:basedOn w:val="Tablanormal"/>
    <w:next w:val="Tablaclsica3"/>
    <w:rsid w:val="008B5A17"/>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11">
    <w:name w:val="Sin lista12211"/>
    <w:next w:val="Sinlista"/>
    <w:uiPriority w:val="99"/>
    <w:semiHidden/>
    <w:unhideWhenUsed/>
    <w:rsid w:val="008B5A17"/>
  </w:style>
  <w:style w:type="table" w:customStyle="1" w:styleId="Tablaconcuadrcula12214">
    <w:name w:val="Tabla con cuadrícula12214"/>
    <w:basedOn w:val="Tablanormal"/>
    <w:next w:val="Tablaconcuadrcula"/>
    <w:uiPriority w:val="39"/>
    <w:locked/>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0">
    <w:name w:val="Tabla con cuadrícula22210"/>
    <w:basedOn w:val="Tablanormal"/>
    <w:next w:val="Tablaconcuadrcula"/>
    <w:uiPriority w:val="39"/>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0">
    <w:name w:val="Sin lista22210"/>
    <w:next w:val="Sinlista"/>
    <w:uiPriority w:val="99"/>
    <w:semiHidden/>
    <w:unhideWhenUsed/>
    <w:rsid w:val="008B5A17"/>
  </w:style>
  <w:style w:type="table" w:customStyle="1" w:styleId="Tablaconcuadrcula32210">
    <w:name w:val="Tabla con cuadrícula32210"/>
    <w:basedOn w:val="Tablanormal"/>
    <w:next w:val="Tablaconcuadrcula"/>
    <w:uiPriority w:val="39"/>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10">
    <w:name w:val="Sin lista31210"/>
    <w:next w:val="Sinlista"/>
    <w:uiPriority w:val="99"/>
    <w:semiHidden/>
    <w:unhideWhenUsed/>
    <w:rsid w:val="008B5A17"/>
  </w:style>
  <w:style w:type="table" w:customStyle="1" w:styleId="Tablaconcuadrcula41214">
    <w:name w:val="Tabla con cuadrícula41214"/>
    <w:basedOn w:val="Tablanormal"/>
    <w:next w:val="Tablaconcuadrcula"/>
    <w:uiPriority w:val="59"/>
    <w:rsid w:val="008B5A1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9">
    <w:name w:val="Tabla con cuadrícula729"/>
    <w:basedOn w:val="Tablanormal"/>
    <w:next w:val="Tablaconcuadrcula"/>
    <w:uiPriority w:val="59"/>
    <w:rsid w:val="008B5A17"/>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13">
    <w:name w:val="Tabla con cuadrícula1141213"/>
    <w:basedOn w:val="Tablanormal"/>
    <w:next w:val="Tablaconcuadrcula"/>
    <w:uiPriority w:val="39"/>
    <w:rsid w:val="008B5A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10">
    <w:name w:val="Tabla con cuadrícula1141410"/>
    <w:basedOn w:val="Tablanormal"/>
    <w:next w:val="Tablaconcuadrcula"/>
    <w:uiPriority w:val="39"/>
    <w:rsid w:val="008B5A1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0">
    <w:name w:val="Tabla con cuadrícula1510"/>
    <w:basedOn w:val="Tablanormal"/>
    <w:next w:val="Tablaconcuadrcula"/>
    <w:uiPriority w:val="39"/>
    <w:rsid w:val="008B5A1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7">
    <w:name w:val="Tabla con cuadrícula167"/>
    <w:basedOn w:val="Tablanormal"/>
    <w:next w:val="Tablaconcuadrcula"/>
    <w:uiPriority w:val="39"/>
    <w:rsid w:val="008B5A1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7">
    <w:name w:val="Tabla con cuadrícula177"/>
    <w:basedOn w:val="Tablanormal"/>
    <w:next w:val="Tablaconcuadrcula"/>
    <w:uiPriority w:val="39"/>
    <w:locked/>
    <w:rsid w:val="008B5A1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7">
    <w:name w:val="Tabla con cuadrícula187"/>
    <w:basedOn w:val="Tablanormal"/>
    <w:next w:val="Tablaconcuadrcula"/>
    <w:uiPriority w:val="39"/>
    <w:rsid w:val="008B5A1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7">
    <w:name w:val="Tabla con cuadrícula197"/>
    <w:basedOn w:val="Tablanormal"/>
    <w:next w:val="Tablaconcuadrcula"/>
    <w:uiPriority w:val="39"/>
    <w:rsid w:val="008B5A1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7">
    <w:name w:val="Cuadrícula media 27"/>
    <w:basedOn w:val="Tablanormal"/>
    <w:next w:val="Cuadrculamedia2"/>
    <w:uiPriority w:val="1"/>
    <w:semiHidden/>
    <w:unhideWhenUsed/>
    <w:rsid w:val="008B5A17"/>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24">
    <w:name w:val="Table Normal24"/>
    <w:uiPriority w:val="2"/>
    <w:semiHidden/>
    <w:unhideWhenUsed/>
    <w:qFormat/>
    <w:rsid w:val="008B5A17"/>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4">
    <w:name w:val="Tabla con cuadrícula 824"/>
    <w:basedOn w:val="Tablanormal"/>
    <w:next w:val="Tablaconcuadrcula80"/>
    <w:rsid w:val="008B5A17"/>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116">
    <w:name w:val="Table Normal116"/>
    <w:uiPriority w:val="2"/>
    <w:semiHidden/>
    <w:qFormat/>
    <w:locked/>
    <w:rsid w:val="008B5A17"/>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4">
    <w:name w:val="Tabla con cuadrícula 8114"/>
    <w:basedOn w:val="Tablanormal"/>
    <w:rsid w:val="008B5A17"/>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4">
    <w:name w:val="Table Normal714"/>
    <w:uiPriority w:val="2"/>
    <w:semiHidden/>
    <w:unhideWhenUsed/>
    <w:qFormat/>
    <w:rsid w:val="008B5A17"/>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72">
    <w:name w:val="Sin lista72"/>
    <w:next w:val="Sinlista"/>
    <w:uiPriority w:val="99"/>
    <w:semiHidden/>
    <w:unhideWhenUsed/>
    <w:rsid w:val="000518BF"/>
  </w:style>
  <w:style w:type="table" w:customStyle="1" w:styleId="Listaclara7">
    <w:name w:val="Lista clara7"/>
    <w:basedOn w:val="Tablanormal"/>
    <w:next w:val="Listaclara"/>
    <w:uiPriority w:val="61"/>
    <w:rsid w:val="000518BF"/>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68">
    <w:name w:val="Tabla con cuadrícula168"/>
    <w:basedOn w:val="Tablanormal"/>
    <w:next w:val="Tablaconcuadrcula"/>
    <w:rsid w:val="000518B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7">
    <w:name w:val="Tabla normal 27"/>
    <w:basedOn w:val="Tablanormal"/>
    <w:next w:val="Tablanormal2"/>
    <w:uiPriority w:val="42"/>
    <w:rsid w:val="000518BF"/>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8160">
    <w:name w:val="Tabla con cuadrícula816"/>
    <w:basedOn w:val="Tablanormal"/>
    <w:next w:val="Tablaconcuadrcula"/>
    <w:uiPriority w:val="39"/>
    <w:locked/>
    <w:rsid w:val="000518B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4">
    <w:name w:val="Sin lista154"/>
    <w:next w:val="Sinlista"/>
    <w:uiPriority w:val="99"/>
    <w:semiHidden/>
    <w:unhideWhenUsed/>
    <w:rsid w:val="000518BF"/>
  </w:style>
  <w:style w:type="numbering" w:customStyle="1" w:styleId="Sinlista1143">
    <w:name w:val="Sin lista1143"/>
    <w:next w:val="Sinlista"/>
    <w:uiPriority w:val="99"/>
    <w:semiHidden/>
    <w:unhideWhenUsed/>
    <w:rsid w:val="000518BF"/>
  </w:style>
  <w:style w:type="numbering" w:customStyle="1" w:styleId="Sinlista11117">
    <w:name w:val="Sin lista11117"/>
    <w:next w:val="Sinlista"/>
    <w:uiPriority w:val="99"/>
    <w:semiHidden/>
    <w:unhideWhenUsed/>
    <w:rsid w:val="000518BF"/>
  </w:style>
  <w:style w:type="table" w:customStyle="1" w:styleId="Tablaconcuadrcula169">
    <w:name w:val="Tabla con cuadrícula169"/>
    <w:basedOn w:val="Tablanormal"/>
    <w:next w:val="Tablaconcuadrcula"/>
    <w:rsid w:val="000518B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7">
    <w:name w:val="Tabla con cuadrícula1147"/>
    <w:basedOn w:val="Tablanormal"/>
    <w:next w:val="Tablaconcuadrcula"/>
    <w:uiPriority w:val="39"/>
    <w:rsid w:val="000518B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3">
    <w:name w:val="Tabla con cuadrícula253"/>
    <w:basedOn w:val="Tablanormal"/>
    <w:next w:val="Tablaconcuadrcula"/>
    <w:uiPriority w:val="39"/>
    <w:rsid w:val="000518B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3">
    <w:name w:val="Tabla con cuadrícula353"/>
    <w:basedOn w:val="Tablanormal"/>
    <w:next w:val="Tablaconcuadrcula"/>
    <w:uiPriority w:val="39"/>
    <w:rsid w:val="000518B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2">
    <w:name w:val="Sin lista252"/>
    <w:next w:val="Sinlista"/>
    <w:uiPriority w:val="99"/>
    <w:semiHidden/>
    <w:unhideWhenUsed/>
    <w:rsid w:val="000518BF"/>
  </w:style>
  <w:style w:type="table" w:customStyle="1" w:styleId="Tablaconcuadrcula11120">
    <w:name w:val="Tabla con cuadrícula11120"/>
    <w:basedOn w:val="Tablanormal"/>
    <w:next w:val="Tablaconcuadrcula"/>
    <w:uiPriority w:val="39"/>
    <w:rsid w:val="000518B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6">
    <w:name w:val="Tabla con cuadrícula446"/>
    <w:basedOn w:val="Tablanormal"/>
    <w:next w:val="Tablaconcuadrcula"/>
    <w:uiPriority w:val="39"/>
    <w:rsid w:val="000518BF"/>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8">
    <w:name w:val="Tabla clásica 348"/>
    <w:basedOn w:val="Tablanormal"/>
    <w:next w:val="Tablaclsica3"/>
    <w:rsid w:val="000518BF"/>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41">
    <w:name w:val="Sin lista341"/>
    <w:next w:val="Sinlista"/>
    <w:uiPriority w:val="99"/>
    <w:semiHidden/>
    <w:unhideWhenUsed/>
    <w:rsid w:val="000518BF"/>
  </w:style>
  <w:style w:type="table" w:customStyle="1" w:styleId="TablaWeb128">
    <w:name w:val="Tabla Web 128"/>
    <w:basedOn w:val="Tablanormal"/>
    <w:next w:val="Tablaweb1"/>
    <w:rsid w:val="000518BF"/>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8">
    <w:name w:val="Tabla Web 228"/>
    <w:basedOn w:val="Tablanormal"/>
    <w:next w:val="Tablaweb2"/>
    <w:rsid w:val="000518BF"/>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35">
    <w:name w:val="Tabla con cuadrícula535"/>
    <w:basedOn w:val="Tablanormal"/>
    <w:next w:val="Tablaconcuadrcula"/>
    <w:uiPriority w:val="59"/>
    <w:locked/>
    <w:rsid w:val="000518BF"/>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8">
    <w:name w:val="Tabla clásica 3128"/>
    <w:basedOn w:val="Tablanormal"/>
    <w:next w:val="Tablaclsica3"/>
    <w:rsid w:val="000518BF"/>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34">
    <w:name w:val="Tabla con cuadrícula2134"/>
    <w:basedOn w:val="Tablanormal"/>
    <w:next w:val="Tablaconcuadrcula"/>
    <w:uiPriority w:val="39"/>
    <w:locked/>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1">
    <w:name w:val="Sin lista2131"/>
    <w:next w:val="Sinlista"/>
    <w:uiPriority w:val="99"/>
    <w:semiHidden/>
    <w:unhideWhenUsed/>
    <w:rsid w:val="000518BF"/>
  </w:style>
  <w:style w:type="table" w:customStyle="1" w:styleId="Tablaconcuadrcula3134">
    <w:name w:val="Tabla con cuadrícula3134"/>
    <w:basedOn w:val="Tablanormal"/>
    <w:next w:val="Tablaconcuadrcula"/>
    <w:uiPriority w:val="39"/>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1">
    <w:name w:val="Sin lista431"/>
    <w:next w:val="Sinlista"/>
    <w:uiPriority w:val="99"/>
    <w:semiHidden/>
    <w:unhideWhenUsed/>
    <w:rsid w:val="000518BF"/>
  </w:style>
  <w:style w:type="table" w:customStyle="1" w:styleId="Tablaconcuadrcula631">
    <w:name w:val="Tabla con cuadrícula631"/>
    <w:basedOn w:val="Tablanormal"/>
    <w:next w:val="Tablaconcuadrcula"/>
    <w:uiPriority w:val="59"/>
    <w:rsid w:val="000518BF"/>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8">
    <w:name w:val="Tabla clásica 3228"/>
    <w:basedOn w:val="Tablanormal"/>
    <w:next w:val="Tablaclsica3"/>
    <w:rsid w:val="000518BF"/>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31">
    <w:name w:val="Sin lista1231"/>
    <w:next w:val="Sinlista"/>
    <w:uiPriority w:val="99"/>
    <w:semiHidden/>
    <w:unhideWhenUsed/>
    <w:rsid w:val="000518BF"/>
  </w:style>
  <w:style w:type="table" w:customStyle="1" w:styleId="Tablaconcuadrcula1234">
    <w:name w:val="Tabla con cuadrícula1234"/>
    <w:basedOn w:val="Tablanormal"/>
    <w:next w:val="Tablaconcuadrcula"/>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0">
    <w:name w:val="Tabla con cuadrícula2230"/>
    <w:basedOn w:val="Tablanormal"/>
    <w:next w:val="Tablaconcuadrcula"/>
    <w:uiPriority w:val="39"/>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1">
    <w:name w:val="Sin lista2231"/>
    <w:next w:val="Sinlista"/>
    <w:uiPriority w:val="99"/>
    <w:semiHidden/>
    <w:unhideWhenUsed/>
    <w:rsid w:val="000518BF"/>
  </w:style>
  <w:style w:type="table" w:customStyle="1" w:styleId="Tablaconcuadrcula3230">
    <w:name w:val="Tabla con cuadrícula3230"/>
    <w:basedOn w:val="Tablanormal"/>
    <w:next w:val="Tablaconcuadrcula"/>
    <w:uiPriority w:val="39"/>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1">
    <w:name w:val="Sin lista3131"/>
    <w:next w:val="Sinlista"/>
    <w:uiPriority w:val="99"/>
    <w:semiHidden/>
    <w:unhideWhenUsed/>
    <w:rsid w:val="000518BF"/>
  </w:style>
  <w:style w:type="table" w:customStyle="1" w:styleId="Tablaconcuadrcula4134">
    <w:name w:val="Tabla con cuadrícula4134"/>
    <w:basedOn w:val="Tablanormal"/>
    <w:next w:val="Tablaconcuadrcula"/>
    <w:uiPriority w:val="39"/>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0">
    <w:name w:val="Tabla con cuadrícula730"/>
    <w:basedOn w:val="Tablanormal"/>
    <w:next w:val="Tablaconcuadrcula"/>
    <w:uiPriority w:val="59"/>
    <w:rsid w:val="000518BF"/>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33">
    <w:name w:val="Tabla con cuadrícula114133"/>
    <w:basedOn w:val="Tablanormal"/>
    <w:next w:val="Tablaconcuadrcula"/>
    <w:uiPriority w:val="39"/>
    <w:rsid w:val="000518B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7">
    <w:name w:val="Sin lista517"/>
    <w:next w:val="Sinlista"/>
    <w:uiPriority w:val="99"/>
    <w:semiHidden/>
    <w:unhideWhenUsed/>
    <w:rsid w:val="000518BF"/>
  </w:style>
  <w:style w:type="numbering" w:customStyle="1" w:styleId="Sinlista1317">
    <w:name w:val="Sin lista1317"/>
    <w:next w:val="Sinlista"/>
    <w:uiPriority w:val="99"/>
    <w:semiHidden/>
    <w:unhideWhenUsed/>
    <w:rsid w:val="000518BF"/>
  </w:style>
  <w:style w:type="numbering" w:customStyle="1" w:styleId="Sinlista11217">
    <w:name w:val="Sin lista11217"/>
    <w:next w:val="Sinlista"/>
    <w:uiPriority w:val="99"/>
    <w:semiHidden/>
    <w:unhideWhenUsed/>
    <w:rsid w:val="000518BF"/>
  </w:style>
  <w:style w:type="table" w:customStyle="1" w:styleId="Tablaconcuadrcula915">
    <w:name w:val="Tabla con cuadrícula915"/>
    <w:basedOn w:val="Tablanormal"/>
    <w:next w:val="Tablaconcuadrcula"/>
    <w:uiPriority w:val="39"/>
    <w:rsid w:val="000518B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7">
    <w:name w:val="Tabla con cuadrícula1317"/>
    <w:basedOn w:val="Tablanormal"/>
    <w:next w:val="Tablaconcuadrcula"/>
    <w:uiPriority w:val="39"/>
    <w:rsid w:val="000518B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7">
    <w:name w:val="Tabla con cuadrícula2317"/>
    <w:basedOn w:val="Tablanormal"/>
    <w:next w:val="Tablaconcuadrcula"/>
    <w:uiPriority w:val="39"/>
    <w:rsid w:val="000518B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7">
    <w:name w:val="Tabla con cuadrícula3317"/>
    <w:basedOn w:val="Tablanormal"/>
    <w:next w:val="Tablaconcuadrcula"/>
    <w:uiPriority w:val="39"/>
    <w:rsid w:val="000518B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7">
    <w:name w:val="Sin lista2317"/>
    <w:next w:val="Sinlista"/>
    <w:uiPriority w:val="99"/>
    <w:semiHidden/>
    <w:unhideWhenUsed/>
    <w:rsid w:val="000518BF"/>
  </w:style>
  <w:style w:type="table" w:customStyle="1" w:styleId="Tablaconcuadrcula11216">
    <w:name w:val="Tabla con cuadrícula11216"/>
    <w:basedOn w:val="Tablanormal"/>
    <w:next w:val="Tablaconcuadrcula"/>
    <w:uiPriority w:val="39"/>
    <w:rsid w:val="000518B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7">
    <w:name w:val="Tabla con cuadrícula4217"/>
    <w:basedOn w:val="Tablanormal"/>
    <w:next w:val="Tablaconcuadrcula"/>
    <w:uiPriority w:val="39"/>
    <w:rsid w:val="000518BF"/>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12">
    <w:name w:val="Tabla clásica 3312"/>
    <w:basedOn w:val="Tablanormal"/>
    <w:next w:val="Tablaclsica3"/>
    <w:rsid w:val="000518BF"/>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15">
    <w:name w:val="Sin lista3215"/>
    <w:next w:val="Sinlista"/>
    <w:uiPriority w:val="99"/>
    <w:semiHidden/>
    <w:unhideWhenUsed/>
    <w:rsid w:val="000518BF"/>
  </w:style>
  <w:style w:type="table" w:customStyle="1" w:styleId="TablaWeb1112">
    <w:name w:val="Tabla Web 1112"/>
    <w:basedOn w:val="Tablanormal"/>
    <w:next w:val="Tablaweb1"/>
    <w:rsid w:val="000518BF"/>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12">
    <w:name w:val="Tabla Web 2112"/>
    <w:basedOn w:val="Tablanormal"/>
    <w:next w:val="Tablaweb2"/>
    <w:rsid w:val="000518BF"/>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7">
    <w:name w:val="Tabla con cuadrícula5117"/>
    <w:basedOn w:val="Tablanormal"/>
    <w:next w:val="Tablaconcuadrcula"/>
    <w:uiPriority w:val="59"/>
    <w:rsid w:val="000518BF"/>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13">
    <w:name w:val="Tabla clásica 31113"/>
    <w:basedOn w:val="Tablanormal"/>
    <w:next w:val="Tablaclsica3"/>
    <w:rsid w:val="000518BF"/>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7">
    <w:name w:val="Tabla con cuadrícula21117"/>
    <w:basedOn w:val="Tablanormal"/>
    <w:next w:val="Tablaconcuadrcula"/>
    <w:uiPriority w:val="59"/>
    <w:locked/>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7">
    <w:name w:val="Sin lista21117"/>
    <w:next w:val="Sinlista"/>
    <w:uiPriority w:val="99"/>
    <w:semiHidden/>
    <w:unhideWhenUsed/>
    <w:rsid w:val="000518BF"/>
  </w:style>
  <w:style w:type="table" w:customStyle="1" w:styleId="Tablaconcuadrcula31117">
    <w:name w:val="Tabla con cuadrícula31117"/>
    <w:basedOn w:val="Tablanormal"/>
    <w:next w:val="Tablaconcuadrcula"/>
    <w:uiPriority w:val="59"/>
    <w:locked/>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5">
    <w:name w:val="Sin lista4115"/>
    <w:next w:val="Sinlista"/>
    <w:uiPriority w:val="99"/>
    <w:semiHidden/>
    <w:unhideWhenUsed/>
    <w:rsid w:val="000518BF"/>
  </w:style>
  <w:style w:type="table" w:customStyle="1" w:styleId="Tablaconcuadrcula6117">
    <w:name w:val="Tabla con cuadrícula6117"/>
    <w:basedOn w:val="Tablanormal"/>
    <w:next w:val="Tablaconcuadrcula"/>
    <w:uiPriority w:val="59"/>
    <w:rsid w:val="000518BF"/>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12">
    <w:name w:val="Tabla clásica 32112"/>
    <w:basedOn w:val="Tablanormal"/>
    <w:next w:val="Tablaclsica3"/>
    <w:rsid w:val="000518BF"/>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7">
    <w:name w:val="Sin lista12117"/>
    <w:next w:val="Sinlista"/>
    <w:uiPriority w:val="99"/>
    <w:semiHidden/>
    <w:unhideWhenUsed/>
    <w:rsid w:val="000518BF"/>
  </w:style>
  <w:style w:type="table" w:customStyle="1" w:styleId="Tablaconcuadrcula12117">
    <w:name w:val="Tabla con cuadrícula12117"/>
    <w:basedOn w:val="Tablanormal"/>
    <w:next w:val="Tablaconcuadrcula"/>
    <w:uiPriority w:val="39"/>
    <w:locked/>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6">
    <w:name w:val="Tabla con cuadrícula22116"/>
    <w:basedOn w:val="Tablanormal"/>
    <w:next w:val="Tablaconcuadrcula"/>
    <w:uiPriority w:val="39"/>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5">
    <w:name w:val="Sin lista22115"/>
    <w:next w:val="Sinlista"/>
    <w:uiPriority w:val="99"/>
    <w:semiHidden/>
    <w:unhideWhenUsed/>
    <w:rsid w:val="000518BF"/>
  </w:style>
  <w:style w:type="table" w:customStyle="1" w:styleId="Tablaconcuadrcula32115">
    <w:name w:val="Tabla con cuadrícula32115"/>
    <w:basedOn w:val="Tablanormal"/>
    <w:next w:val="Tablaconcuadrcula"/>
    <w:uiPriority w:val="39"/>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5">
    <w:name w:val="Sin lista31115"/>
    <w:next w:val="Sinlista"/>
    <w:uiPriority w:val="99"/>
    <w:semiHidden/>
    <w:unhideWhenUsed/>
    <w:rsid w:val="000518BF"/>
  </w:style>
  <w:style w:type="table" w:customStyle="1" w:styleId="Tablaconcuadrcula41117">
    <w:name w:val="Tabla con cuadrícula41117"/>
    <w:basedOn w:val="Tablanormal"/>
    <w:next w:val="Tablaconcuadrcula"/>
    <w:uiPriority w:val="59"/>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4">
    <w:name w:val="Tabla con cuadrícula7114"/>
    <w:basedOn w:val="Tablanormal"/>
    <w:next w:val="Tablaconcuadrcula"/>
    <w:uiPriority w:val="59"/>
    <w:rsid w:val="000518BF"/>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6">
    <w:name w:val="Tabla con cuadrícula1141116"/>
    <w:basedOn w:val="Tablanormal"/>
    <w:next w:val="Tablaconcuadrcula"/>
    <w:uiPriority w:val="39"/>
    <w:locked/>
    <w:rsid w:val="000518B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3">
    <w:name w:val="Sin lista613"/>
    <w:next w:val="Sinlista"/>
    <w:uiPriority w:val="99"/>
    <w:semiHidden/>
    <w:unhideWhenUsed/>
    <w:rsid w:val="000518BF"/>
  </w:style>
  <w:style w:type="numbering" w:customStyle="1" w:styleId="Sinlista1415">
    <w:name w:val="Sin lista1415"/>
    <w:next w:val="Sinlista"/>
    <w:uiPriority w:val="99"/>
    <w:semiHidden/>
    <w:unhideWhenUsed/>
    <w:rsid w:val="000518BF"/>
  </w:style>
  <w:style w:type="numbering" w:customStyle="1" w:styleId="Sinlista11313">
    <w:name w:val="Sin lista11313"/>
    <w:next w:val="Sinlista"/>
    <w:uiPriority w:val="99"/>
    <w:semiHidden/>
    <w:unhideWhenUsed/>
    <w:rsid w:val="000518BF"/>
  </w:style>
  <w:style w:type="table" w:customStyle="1" w:styleId="Tablaconcuadrcula1011">
    <w:name w:val="Tabla con cuadrícula1011"/>
    <w:basedOn w:val="Tablanormal"/>
    <w:next w:val="Tablaconcuadrcula"/>
    <w:uiPriority w:val="39"/>
    <w:rsid w:val="000518B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6">
    <w:name w:val="Tabla con cuadrícula1416"/>
    <w:basedOn w:val="Tablanormal"/>
    <w:next w:val="Tablaconcuadrcula"/>
    <w:uiPriority w:val="39"/>
    <w:rsid w:val="000518B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4">
    <w:name w:val="Tabla con cuadrícula2414"/>
    <w:basedOn w:val="Tablanormal"/>
    <w:next w:val="Tablaconcuadrcula"/>
    <w:uiPriority w:val="39"/>
    <w:rsid w:val="000518B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4">
    <w:name w:val="Tabla con cuadrícula3414"/>
    <w:basedOn w:val="Tablanormal"/>
    <w:next w:val="Tablaconcuadrcula"/>
    <w:uiPriority w:val="39"/>
    <w:rsid w:val="000518BF"/>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3">
    <w:name w:val="Sin lista2413"/>
    <w:next w:val="Sinlista"/>
    <w:uiPriority w:val="99"/>
    <w:semiHidden/>
    <w:unhideWhenUsed/>
    <w:rsid w:val="000518BF"/>
  </w:style>
  <w:style w:type="table" w:customStyle="1" w:styleId="Tablaconcuadrcula11316">
    <w:name w:val="Tabla con cuadrícula11316"/>
    <w:basedOn w:val="Tablanormal"/>
    <w:next w:val="Tablaconcuadrcula"/>
    <w:uiPriority w:val="39"/>
    <w:rsid w:val="000518B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6">
    <w:name w:val="Tabla con cuadrícula4316"/>
    <w:basedOn w:val="Tablanormal"/>
    <w:next w:val="Tablaconcuadrcula"/>
    <w:uiPriority w:val="39"/>
    <w:rsid w:val="000518BF"/>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9">
    <w:name w:val="Tabla clásica 349"/>
    <w:basedOn w:val="Tablanormal"/>
    <w:next w:val="Tablaclsica3"/>
    <w:rsid w:val="000518BF"/>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11">
    <w:name w:val="Sin lista3311"/>
    <w:next w:val="Sinlista"/>
    <w:uiPriority w:val="99"/>
    <w:semiHidden/>
    <w:unhideWhenUsed/>
    <w:rsid w:val="000518BF"/>
  </w:style>
  <w:style w:type="table" w:customStyle="1" w:styleId="TablaWeb129">
    <w:name w:val="Tabla Web 129"/>
    <w:basedOn w:val="Tablanormal"/>
    <w:next w:val="Tablaweb1"/>
    <w:rsid w:val="000518BF"/>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9">
    <w:name w:val="Tabla Web 229"/>
    <w:basedOn w:val="Tablanormal"/>
    <w:next w:val="Tablaweb2"/>
    <w:rsid w:val="000518BF"/>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15">
    <w:name w:val="Tabla con cuadrícula5215"/>
    <w:basedOn w:val="Tablanormal"/>
    <w:next w:val="Tablaconcuadrcula"/>
    <w:uiPriority w:val="59"/>
    <w:locked/>
    <w:rsid w:val="000518BF"/>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9">
    <w:name w:val="Tabla clásica 3129"/>
    <w:basedOn w:val="Tablanormal"/>
    <w:next w:val="Tablaclsica3"/>
    <w:rsid w:val="000518BF"/>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15">
    <w:name w:val="Tabla con cuadrícula21215"/>
    <w:basedOn w:val="Tablanormal"/>
    <w:next w:val="Tablaconcuadrcula"/>
    <w:uiPriority w:val="59"/>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2">
    <w:name w:val="Sin lista21212"/>
    <w:next w:val="Sinlista"/>
    <w:uiPriority w:val="99"/>
    <w:semiHidden/>
    <w:unhideWhenUsed/>
    <w:rsid w:val="000518BF"/>
  </w:style>
  <w:style w:type="table" w:customStyle="1" w:styleId="Tablaconcuadrcula31215">
    <w:name w:val="Tabla con cuadrícula31215"/>
    <w:basedOn w:val="Tablanormal"/>
    <w:next w:val="Tablaconcuadrcula"/>
    <w:uiPriority w:val="59"/>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1">
    <w:name w:val="Sin lista4211"/>
    <w:next w:val="Sinlista"/>
    <w:uiPriority w:val="99"/>
    <w:semiHidden/>
    <w:unhideWhenUsed/>
    <w:rsid w:val="000518BF"/>
  </w:style>
  <w:style w:type="table" w:customStyle="1" w:styleId="Tablaconcuadrcula6211">
    <w:name w:val="Tabla con cuadrícula6211"/>
    <w:basedOn w:val="Tablanormal"/>
    <w:next w:val="Tablaconcuadrcula"/>
    <w:uiPriority w:val="59"/>
    <w:rsid w:val="000518BF"/>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9">
    <w:name w:val="Tabla clásica 3229"/>
    <w:basedOn w:val="Tablanormal"/>
    <w:next w:val="Tablaclsica3"/>
    <w:rsid w:val="000518BF"/>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12">
    <w:name w:val="Sin lista12212"/>
    <w:next w:val="Sinlista"/>
    <w:uiPriority w:val="99"/>
    <w:semiHidden/>
    <w:unhideWhenUsed/>
    <w:rsid w:val="000518BF"/>
  </w:style>
  <w:style w:type="table" w:customStyle="1" w:styleId="Tablaconcuadrcula12215">
    <w:name w:val="Tabla con cuadrícula12215"/>
    <w:basedOn w:val="Tablanormal"/>
    <w:next w:val="Tablaconcuadrcula"/>
    <w:uiPriority w:val="39"/>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next w:val="Tablaconcuadrcula"/>
    <w:uiPriority w:val="39"/>
    <w:locked/>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1">
    <w:name w:val="Sin lista22211"/>
    <w:next w:val="Sinlista"/>
    <w:uiPriority w:val="99"/>
    <w:semiHidden/>
    <w:unhideWhenUsed/>
    <w:rsid w:val="000518BF"/>
  </w:style>
  <w:style w:type="table" w:customStyle="1" w:styleId="Tablaconcuadrcula32211">
    <w:name w:val="Tabla con cuadrícula32211"/>
    <w:basedOn w:val="Tablanormal"/>
    <w:next w:val="Tablaconcuadrcula"/>
    <w:uiPriority w:val="39"/>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11">
    <w:name w:val="Sin lista31211"/>
    <w:next w:val="Sinlista"/>
    <w:uiPriority w:val="99"/>
    <w:semiHidden/>
    <w:unhideWhenUsed/>
    <w:rsid w:val="000518BF"/>
  </w:style>
  <w:style w:type="table" w:customStyle="1" w:styleId="Tablaconcuadrcula41215">
    <w:name w:val="Tabla con cuadrícula41215"/>
    <w:basedOn w:val="Tablanormal"/>
    <w:next w:val="Tablaconcuadrcula"/>
    <w:uiPriority w:val="59"/>
    <w:rsid w:val="000518B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0">
    <w:name w:val="Tabla con cuadrícula7210"/>
    <w:basedOn w:val="Tablanormal"/>
    <w:next w:val="Tablaconcuadrcula"/>
    <w:uiPriority w:val="59"/>
    <w:rsid w:val="000518BF"/>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14">
    <w:name w:val="Tabla con cuadrícula1141214"/>
    <w:basedOn w:val="Tablanormal"/>
    <w:next w:val="Tablaconcuadrcula"/>
    <w:uiPriority w:val="39"/>
    <w:locked/>
    <w:rsid w:val="000518B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11">
    <w:name w:val="Tabla con cuadrícula1141411"/>
    <w:basedOn w:val="Tablanormal"/>
    <w:next w:val="Tablaconcuadrcula"/>
    <w:uiPriority w:val="39"/>
    <w:rsid w:val="000518B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next w:val="Tablaconcuadrcula"/>
    <w:uiPriority w:val="39"/>
    <w:rsid w:val="000518B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0">
    <w:name w:val="Tabla con cuadrícula1610"/>
    <w:basedOn w:val="Tablanormal"/>
    <w:next w:val="Tablaconcuadrcula"/>
    <w:uiPriority w:val="39"/>
    <w:rsid w:val="000518B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8">
    <w:name w:val="Tabla con cuadrícula178"/>
    <w:basedOn w:val="Tablanormal"/>
    <w:next w:val="Tablaconcuadrcula"/>
    <w:uiPriority w:val="39"/>
    <w:rsid w:val="000518B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8">
    <w:name w:val="Tabla con cuadrícula188"/>
    <w:basedOn w:val="Tablanormal"/>
    <w:next w:val="Tablaconcuadrcula"/>
    <w:uiPriority w:val="39"/>
    <w:rsid w:val="000518B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8">
    <w:name w:val="Tabla con cuadrícula198"/>
    <w:basedOn w:val="Tablanormal"/>
    <w:next w:val="Tablaconcuadrcula"/>
    <w:uiPriority w:val="39"/>
    <w:rsid w:val="000518B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8">
    <w:name w:val="Cuadrícula media 28"/>
    <w:basedOn w:val="Tablanormal"/>
    <w:next w:val="Cuadrculamedia2"/>
    <w:uiPriority w:val="1"/>
    <w:semiHidden/>
    <w:unhideWhenUsed/>
    <w:rsid w:val="000518BF"/>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25">
    <w:name w:val="Table Normal25"/>
    <w:uiPriority w:val="2"/>
    <w:semiHidden/>
    <w:unhideWhenUsed/>
    <w:qFormat/>
    <w:rsid w:val="000518BF"/>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5">
    <w:name w:val="Tabla con cuadrícula 825"/>
    <w:basedOn w:val="Tablanormal"/>
    <w:next w:val="Tablaconcuadrcula80"/>
    <w:rsid w:val="000518BF"/>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117">
    <w:name w:val="Table Normal117"/>
    <w:uiPriority w:val="2"/>
    <w:semiHidden/>
    <w:qFormat/>
    <w:rsid w:val="000518BF"/>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5">
    <w:name w:val="Tabla con cuadrícula 8115"/>
    <w:basedOn w:val="Tablanormal"/>
    <w:rsid w:val="000518BF"/>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5">
    <w:name w:val="Table Normal715"/>
    <w:uiPriority w:val="2"/>
    <w:semiHidden/>
    <w:unhideWhenUsed/>
    <w:qFormat/>
    <w:rsid w:val="000518BF"/>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73">
    <w:name w:val="Sin lista73"/>
    <w:next w:val="Sinlista"/>
    <w:uiPriority w:val="99"/>
    <w:semiHidden/>
    <w:unhideWhenUsed/>
    <w:rsid w:val="0066546D"/>
  </w:style>
  <w:style w:type="table" w:customStyle="1" w:styleId="Listaclara8">
    <w:name w:val="Lista clara8"/>
    <w:basedOn w:val="Tablanormal"/>
    <w:next w:val="Listaclara"/>
    <w:uiPriority w:val="61"/>
    <w:rsid w:val="0066546D"/>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70">
    <w:name w:val="Tabla con cuadrícula170"/>
    <w:basedOn w:val="Tablanormal"/>
    <w:next w:val="Tablaconcuadrcula"/>
    <w:rsid w:val="0066546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8">
    <w:name w:val="Tabla normal 28"/>
    <w:basedOn w:val="Tablanormal"/>
    <w:next w:val="Tablanormal2"/>
    <w:uiPriority w:val="42"/>
    <w:rsid w:val="0066546D"/>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8170">
    <w:name w:val="Tabla con cuadrícula817"/>
    <w:basedOn w:val="Tablanormal"/>
    <w:next w:val="Tablaconcuadrcula"/>
    <w:uiPriority w:val="39"/>
    <w:rsid w:val="0066546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5">
    <w:name w:val="Sin lista155"/>
    <w:next w:val="Sinlista"/>
    <w:uiPriority w:val="99"/>
    <w:semiHidden/>
    <w:unhideWhenUsed/>
    <w:rsid w:val="0066546D"/>
  </w:style>
  <w:style w:type="numbering" w:customStyle="1" w:styleId="Sinlista1144">
    <w:name w:val="Sin lista1144"/>
    <w:next w:val="Sinlista"/>
    <w:uiPriority w:val="99"/>
    <w:semiHidden/>
    <w:unhideWhenUsed/>
    <w:rsid w:val="0066546D"/>
  </w:style>
  <w:style w:type="numbering" w:customStyle="1" w:styleId="Sinlista11118">
    <w:name w:val="Sin lista11118"/>
    <w:next w:val="Sinlista"/>
    <w:uiPriority w:val="99"/>
    <w:semiHidden/>
    <w:unhideWhenUsed/>
    <w:rsid w:val="0066546D"/>
  </w:style>
  <w:style w:type="table" w:customStyle="1" w:styleId="Tablaconcuadrcula179">
    <w:name w:val="Tabla con cuadrícula179"/>
    <w:basedOn w:val="Tablanormal"/>
    <w:next w:val="Tablaconcuadrcula"/>
    <w:rsid w:val="0066546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8">
    <w:name w:val="Tabla con cuadrícula1148"/>
    <w:basedOn w:val="Tablanormal"/>
    <w:next w:val="Tablaconcuadrcula"/>
    <w:uiPriority w:val="39"/>
    <w:rsid w:val="0066546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4">
    <w:name w:val="Tabla con cuadrícula254"/>
    <w:basedOn w:val="Tablanormal"/>
    <w:next w:val="Tablaconcuadrcula"/>
    <w:uiPriority w:val="39"/>
    <w:rsid w:val="0066546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4">
    <w:name w:val="Tabla con cuadrícula354"/>
    <w:basedOn w:val="Tablanormal"/>
    <w:next w:val="Tablaconcuadrcula"/>
    <w:uiPriority w:val="39"/>
    <w:rsid w:val="0066546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3">
    <w:name w:val="Sin lista253"/>
    <w:next w:val="Sinlista"/>
    <w:uiPriority w:val="99"/>
    <w:semiHidden/>
    <w:unhideWhenUsed/>
    <w:rsid w:val="0066546D"/>
  </w:style>
  <w:style w:type="table" w:customStyle="1" w:styleId="Tablaconcuadrcula11121">
    <w:name w:val="Tabla con cuadrícula11121"/>
    <w:basedOn w:val="Tablanormal"/>
    <w:next w:val="Tablaconcuadrcula"/>
    <w:uiPriority w:val="39"/>
    <w:rsid w:val="0066546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7">
    <w:name w:val="Tabla con cuadrícula447"/>
    <w:basedOn w:val="Tablanormal"/>
    <w:next w:val="Tablaconcuadrcula"/>
    <w:uiPriority w:val="39"/>
    <w:rsid w:val="0066546D"/>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50">
    <w:name w:val="Tabla clásica 350"/>
    <w:basedOn w:val="Tablanormal"/>
    <w:next w:val="Tablaclsica3"/>
    <w:rsid w:val="0066546D"/>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42">
    <w:name w:val="Sin lista342"/>
    <w:next w:val="Sinlista"/>
    <w:uiPriority w:val="99"/>
    <w:semiHidden/>
    <w:unhideWhenUsed/>
    <w:rsid w:val="0066546D"/>
  </w:style>
  <w:style w:type="table" w:customStyle="1" w:styleId="TablaWeb130">
    <w:name w:val="Tabla Web 130"/>
    <w:basedOn w:val="Tablanormal"/>
    <w:next w:val="Tablaweb1"/>
    <w:rsid w:val="0066546D"/>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30">
    <w:name w:val="Tabla Web 230"/>
    <w:basedOn w:val="Tablanormal"/>
    <w:next w:val="Tablaweb2"/>
    <w:rsid w:val="0066546D"/>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36">
    <w:name w:val="Tabla con cuadrícula536"/>
    <w:basedOn w:val="Tablanormal"/>
    <w:next w:val="Tablaconcuadrcula"/>
    <w:uiPriority w:val="59"/>
    <w:rsid w:val="0066546D"/>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0">
    <w:name w:val="Tabla clásica 3130"/>
    <w:basedOn w:val="Tablanormal"/>
    <w:next w:val="Tablaclsica3"/>
    <w:rsid w:val="0066546D"/>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35">
    <w:name w:val="Tabla con cuadrícula2135"/>
    <w:basedOn w:val="Tablanormal"/>
    <w:next w:val="Tablaconcuadrcula"/>
    <w:uiPriority w:val="39"/>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2">
    <w:name w:val="Sin lista2132"/>
    <w:next w:val="Sinlista"/>
    <w:uiPriority w:val="99"/>
    <w:semiHidden/>
    <w:unhideWhenUsed/>
    <w:rsid w:val="0066546D"/>
  </w:style>
  <w:style w:type="table" w:customStyle="1" w:styleId="Tablaconcuadrcula3135">
    <w:name w:val="Tabla con cuadrícula3135"/>
    <w:basedOn w:val="Tablanormal"/>
    <w:next w:val="Tablaconcuadrcula"/>
    <w:uiPriority w:val="39"/>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2">
    <w:name w:val="Sin lista432"/>
    <w:next w:val="Sinlista"/>
    <w:uiPriority w:val="99"/>
    <w:semiHidden/>
    <w:unhideWhenUsed/>
    <w:rsid w:val="0066546D"/>
  </w:style>
  <w:style w:type="table" w:customStyle="1" w:styleId="Tablaconcuadrcula632">
    <w:name w:val="Tabla con cuadrícula632"/>
    <w:basedOn w:val="Tablanormal"/>
    <w:next w:val="Tablaconcuadrcula"/>
    <w:uiPriority w:val="59"/>
    <w:rsid w:val="0066546D"/>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30">
    <w:name w:val="Tabla clásica 3230"/>
    <w:basedOn w:val="Tablanormal"/>
    <w:next w:val="Tablaclsica3"/>
    <w:rsid w:val="0066546D"/>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32">
    <w:name w:val="Sin lista1232"/>
    <w:next w:val="Sinlista"/>
    <w:uiPriority w:val="99"/>
    <w:semiHidden/>
    <w:unhideWhenUsed/>
    <w:rsid w:val="0066546D"/>
  </w:style>
  <w:style w:type="table" w:customStyle="1" w:styleId="Tablaconcuadrcula1235">
    <w:name w:val="Tabla con cuadrícula1235"/>
    <w:basedOn w:val="Tablanormal"/>
    <w:next w:val="Tablaconcuadrcula"/>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next w:val="Tablaconcuadrcula"/>
    <w:uiPriority w:val="39"/>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2">
    <w:name w:val="Sin lista2232"/>
    <w:next w:val="Sinlista"/>
    <w:uiPriority w:val="99"/>
    <w:semiHidden/>
    <w:unhideWhenUsed/>
    <w:rsid w:val="0066546D"/>
  </w:style>
  <w:style w:type="table" w:customStyle="1" w:styleId="Tablaconcuadrcula3231">
    <w:name w:val="Tabla con cuadrícula3231"/>
    <w:basedOn w:val="Tablanormal"/>
    <w:next w:val="Tablaconcuadrcula"/>
    <w:uiPriority w:val="39"/>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2">
    <w:name w:val="Sin lista3132"/>
    <w:next w:val="Sinlista"/>
    <w:uiPriority w:val="99"/>
    <w:semiHidden/>
    <w:unhideWhenUsed/>
    <w:rsid w:val="0066546D"/>
  </w:style>
  <w:style w:type="table" w:customStyle="1" w:styleId="Tablaconcuadrcula4135">
    <w:name w:val="Tabla con cuadrícula4135"/>
    <w:basedOn w:val="Tablanormal"/>
    <w:next w:val="Tablaconcuadrcula"/>
    <w:uiPriority w:val="39"/>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next w:val="Tablaconcuadrcula"/>
    <w:uiPriority w:val="59"/>
    <w:rsid w:val="0066546D"/>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34">
    <w:name w:val="Tabla con cuadrícula114134"/>
    <w:basedOn w:val="Tablanormal"/>
    <w:next w:val="Tablaconcuadrcula"/>
    <w:uiPriority w:val="39"/>
    <w:rsid w:val="0066546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8">
    <w:name w:val="Sin lista518"/>
    <w:next w:val="Sinlista"/>
    <w:uiPriority w:val="99"/>
    <w:semiHidden/>
    <w:unhideWhenUsed/>
    <w:rsid w:val="0066546D"/>
  </w:style>
  <w:style w:type="numbering" w:customStyle="1" w:styleId="Sinlista1318">
    <w:name w:val="Sin lista1318"/>
    <w:next w:val="Sinlista"/>
    <w:uiPriority w:val="99"/>
    <w:semiHidden/>
    <w:unhideWhenUsed/>
    <w:rsid w:val="0066546D"/>
  </w:style>
  <w:style w:type="numbering" w:customStyle="1" w:styleId="Sinlista11218">
    <w:name w:val="Sin lista11218"/>
    <w:next w:val="Sinlista"/>
    <w:uiPriority w:val="99"/>
    <w:semiHidden/>
    <w:unhideWhenUsed/>
    <w:rsid w:val="0066546D"/>
  </w:style>
  <w:style w:type="table" w:customStyle="1" w:styleId="Tablaconcuadrcula916">
    <w:name w:val="Tabla con cuadrícula916"/>
    <w:basedOn w:val="Tablanormal"/>
    <w:next w:val="Tablaconcuadrcula"/>
    <w:uiPriority w:val="39"/>
    <w:rsid w:val="0066546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8">
    <w:name w:val="Tabla con cuadrícula1318"/>
    <w:basedOn w:val="Tablanormal"/>
    <w:next w:val="Tablaconcuadrcula"/>
    <w:uiPriority w:val="39"/>
    <w:rsid w:val="0066546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8">
    <w:name w:val="Tabla con cuadrícula2318"/>
    <w:basedOn w:val="Tablanormal"/>
    <w:next w:val="Tablaconcuadrcula"/>
    <w:uiPriority w:val="39"/>
    <w:rsid w:val="0066546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8">
    <w:name w:val="Tabla con cuadrícula3318"/>
    <w:basedOn w:val="Tablanormal"/>
    <w:next w:val="Tablaconcuadrcula"/>
    <w:uiPriority w:val="39"/>
    <w:rsid w:val="0066546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8">
    <w:name w:val="Sin lista2318"/>
    <w:next w:val="Sinlista"/>
    <w:uiPriority w:val="99"/>
    <w:semiHidden/>
    <w:unhideWhenUsed/>
    <w:rsid w:val="0066546D"/>
  </w:style>
  <w:style w:type="table" w:customStyle="1" w:styleId="Tablaconcuadrcula11217">
    <w:name w:val="Tabla con cuadrícula11217"/>
    <w:basedOn w:val="Tablanormal"/>
    <w:next w:val="Tablaconcuadrcula"/>
    <w:uiPriority w:val="39"/>
    <w:rsid w:val="0066546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8">
    <w:name w:val="Tabla con cuadrícula4218"/>
    <w:basedOn w:val="Tablanormal"/>
    <w:next w:val="Tablaconcuadrcula"/>
    <w:uiPriority w:val="39"/>
    <w:rsid w:val="0066546D"/>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13">
    <w:name w:val="Tabla clásica 3313"/>
    <w:basedOn w:val="Tablanormal"/>
    <w:next w:val="Tablaclsica3"/>
    <w:rsid w:val="0066546D"/>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16">
    <w:name w:val="Sin lista3216"/>
    <w:next w:val="Sinlista"/>
    <w:uiPriority w:val="99"/>
    <w:semiHidden/>
    <w:unhideWhenUsed/>
    <w:rsid w:val="0066546D"/>
  </w:style>
  <w:style w:type="table" w:customStyle="1" w:styleId="TablaWeb1113">
    <w:name w:val="Tabla Web 1113"/>
    <w:basedOn w:val="Tablanormal"/>
    <w:next w:val="Tablaweb1"/>
    <w:rsid w:val="0066546D"/>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13">
    <w:name w:val="Tabla Web 2113"/>
    <w:basedOn w:val="Tablanormal"/>
    <w:next w:val="Tablaweb2"/>
    <w:rsid w:val="0066546D"/>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8">
    <w:name w:val="Tabla con cuadrícula5118"/>
    <w:basedOn w:val="Tablanormal"/>
    <w:next w:val="Tablaconcuadrcula"/>
    <w:uiPriority w:val="59"/>
    <w:rsid w:val="0066546D"/>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14">
    <w:name w:val="Tabla clásica 31114"/>
    <w:basedOn w:val="Tablanormal"/>
    <w:next w:val="Tablaclsica3"/>
    <w:rsid w:val="0066546D"/>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8">
    <w:name w:val="Tabla con cuadrícula21118"/>
    <w:basedOn w:val="Tablanormal"/>
    <w:next w:val="Tablaconcuadrcula"/>
    <w:uiPriority w:val="59"/>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8">
    <w:name w:val="Sin lista21118"/>
    <w:next w:val="Sinlista"/>
    <w:uiPriority w:val="99"/>
    <w:semiHidden/>
    <w:unhideWhenUsed/>
    <w:rsid w:val="0066546D"/>
  </w:style>
  <w:style w:type="table" w:customStyle="1" w:styleId="Tablaconcuadrcula31118">
    <w:name w:val="Tabla con cuadrícula31118"/>
    <w:basedOn w:val="Tablanormal"/>
    <w:next w:val="Tablaconcuadrcula"/>
    <w:uiPriority w:val="59"/>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6">
    <w:name w:val="Sin lista4116"/>
    <w:next w:val="Sinlista"/>
    <w:uiPriority w:val="99"/>
    <w:semiHidden/>
    <w:unhideWhenUsed/>
    <w:rsid w:val="0066546D"/>
  </w:style>
  <w:style w:type="table" w:customStyle="1" w:styleId="Tablaconcuadrcula6118">
    <w:name w:val="Tabla con cuadrícula6118"/>
    <w:basedOn w:val="Tablanormal"/>
    <w:next w:val="Tablaconcuadrcula"/>
    <w:uiPriority w:val="59"/>
    <w:rsid w:val="0066546D"/>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13">
    <w:name w:val="Tabla clásica 32113"/>
    <w:basedOn w:val="Tablanormal"/>
    <w:next w:val="Tablaclsica3"/>
    <w:rsid w:val="0066546D"/>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8">
    <w:name w:val="Sin lista12118"/>
    <w:next w:val="Sinlista"/>
    <w:uiPriority w:val="99"/>
    <w:semiHidden/>
    <w:unhideWhenUsed/>
    <w:rsid w:val="0066546D"/>
  </w:style>
  <w:style w:type="table" w:customStyle="1" w:styleId="Tablaconcuadrcula12118">
    <w:name w:val="Tabla con cuadrícula12118"/>
    <w:basedOn w:val="Tablanormal"/>
    <w:next w:val="Tablaconcuadrcula"/>
    <w:uiPriority w:val="39"/>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7">
    <w:name w:val="Tabla con cuadrícula22117"/>
    <w:basedOn w:val="Tablanormal"/>
    <w:next w:val="Tablaconcuadrcula"/>
    <w:uiPriority w:val="39"/>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6">
    <w:name w:val="Sin lista22116"/>
    <w:next w:val="Sinlista"/>
    <w:uiPriority w:val="99"/>
    <w:semiHidden/>
    <w:unhideWhenUsed/>
    <w:rsid w:val="0066546D"/>
  </w:style>
  <w:style w:type="table" w:customStyle="1" w:styleId="Tablaconcuadrcula32116">
    <w:name w:val="Tabla con cuadrícula32116"/>
    <w:basedOn w:val="Tablanormal"/>
    <w:next w:val="Tablaconcuadrcula"/>
    <w:uiPriority w:val="39"/>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6">
    <w:name w:val="Sin lista31116"/>
    <w:next w:val="Sinlista"/>
    <w:uiPriority w:val="99"/>
    <w:semiHidden/>
    <w:unhideWhenUsed/>
    <w:rsid w:val="0066546D"/>
  </w:style>
  <w:style w:type="table" w:customStyle="1" w:styleId="Tablaconcuadrcula41118">
    <w:name w:val="Tabla con cuadrícula41118"/>
    <w:basedOn w:val="Tablanormal"/>
    <w:next w:val="Tablaconcuadrcula"/>
    <w:uiPriority w:val="59"/>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5">
    <w:name w:val="Tabla con cuadrícula7115"/>
    <w:basedOn w:val="Tablanormal"/>
    <w:next w:val="Tablaconcuadrcula"/>
    <w:uiPriority w:val="59"/>
    <w:rsid w:val="0066546D"/>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7">
    <w:name w:val="Tabla con cuadrícula1141117"/>
    <w:basedOn w:val="Tablanormal"/>
    <w:next w:val="Tablaconcuadrcula"/>
    <w:uiPriority w:val="39"/>
    <w:rsid w:val="0066546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4">
    <w:name w:val="Sin lista614"/>
    <w:next w:val="Sinlista"/>
    <w:uiPriority w:val="99"/>
    <w:semiHidden/>
    <w:unhideWhenUsed/>
    <w:rsid w:val="0066546D"/>
  </w:style>
  <w:style w:type="numbering" w:customStyle="1" w:styleId="Sinlista1416">
    <w:name w:val="Sin lista1416"/>
    <w:next w:val="Sinlista"/>
    <w:uiPriority w:val="99"/>
    <w:semiHidden/>
    <w:unhideWhenUsed/>
    <w:rsid w:val="0066546D"/>
  </w:style>
  <w:style w:type="numbering" w:customStyle="1" w:styleId="Sinlista11314">
    <w:name w:val="Sin lista11314"/>
    <w:next w:val="Sinlista"/>
    <w:uiPriority w:val="99"/>
    <w:semiHidden/>
    <w:unhideWhenUsed/>
    <w:rsid w:val="0066546D"/>
  </w:style>
  <w:style w:type="table" w:customStyle="1" w:styleId="Tablaconcuadrcula1012">
    <w:name w:val="Tabla con cuadrícula1012"/>
    <w:basedOn w:val="Tablanormal"/>
    <w:next w:val="Tablaconcuadrcula"/>
    <w:uiPriority w:val="39"/>
    <w:rsid w:val="0066546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7">
    <w:name w:val="Tabla con cuadrícula1417"/>
    <w:basedOn w:val="Tablanormal"/>
    <w:next w:val="Tablaconcuadrcula"/>
    <w:uiPriority w:val="39"/>
    <w:rsid w:val="0066546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5">
    <w:name w:val="Tabla con cuadrícula2415"/>
    <w:basedOn w:val="Tablanormal"/>
    <w:next w:val="Tablaconcuadrcula"/>
    <w:uiPriority w:val="39"/>
    <w:rsid w:val="0066546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5">
    <w:name w:val="Tabla con cuadrícula3415"/>
    <w:basedOn w:val="Tablanormal"/>
    <w:next w:val="Tablaconcuadrcula"/>
    <w:uiPriority w:val="39"/>
    <w:rsid w:val="0066546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4">
    <w:name w:val="Sin lista2414"/>
    <w:next w:val="Sinlista"/>
    <w:uiPriority w:val="99"/>
    <w:semiHidden/>
    <w:unhideWhenUsed/>
    <w:rsid w:val="0066546D"/>
  </w:style>
  <w:style w:type="table" w:customStyle="1" w:styleId="Tablaconcuadrcula11317">
    <w:name w:val="Tabla con cuadrícula11317"/>
    <w:basedOn w:val="Tablanormal"/>
    <w:next w:val="Tablaconcuadrcula"/>
    <w:uiPriority w:val="39"/>
    <w:rsid w:val="0066546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7">
    <w:name w:val="Tabla con cuadrícula4317"/>
    <w:basedOn w:val="Tablanormal"/>
    <w:next w:val="Tablaconcuadrcula"/>
    <w:uiPriority w:val="39"/>
    <w:rsid w:val="0066546D"/>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10">
    <w:name w:val="Tabla clásica 3410"/>
    <w:basedOn w:val="Tablanormal"/>
    <w:next w:val="Tablaclsica3"/>
    <w:rsid w:val="0066546D"/>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12">
    <w:name w:val="Sin lista3312"/>
    <w:next w:val="Sinlista"/>
    <w:uiPriority w:val="99"/>
    <w:semiHidden/>
    <w:unhideWhenUsed/>
    <w:rsid w:val="0066546D"/>
  </w:style>
  <w:style w:type="table" w:customStyle="1" w:styleId="TablaWeb1210">
    <w:name w:val="Tabla Web 1210"/>
    <w:basedOn w:val="Tablanormal"/>
    <w:next w:val="Tablaweb1"/>
    <w:rsid w:val="0066546D"/>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10">
    <w:name w:val="Tabla Web 2210"/>
    <w:basedOn w:val="Tablanormal"/>
    <w:next w:val="Tablaweb2"/>
    <w:rsid w:val="0066546D"/>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16">
    <w:name w:val="Tabla con cuadrícula5216"/>
    <w:basedOn w:val="Tablanormal"/>
    <w:next w:val="Tablaconcuadrcula"/>
    <w:uiPriority w:val="59"/>
    <w:rsid w:val="0066546D"/>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0">
    <w:name w:val="Tabla clásica 31210"/>
    <w:basedOn w:val="Tablanormal"/>
    <w:next w:val="Tablaclsica3"/>
    <w:rsid w:val="0066546D"/>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16">
    <w:name w:val="Tabla con cuadrícula21216"/>
    <w:basedOn w:val="Tablanormal"/>
    <w:next w:val="Tablaconcuadrcula"/>
    <w:uiPriority w:val="59"/>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3">
    <w:name w:val="Sin lista21213"/>
    <w:next w:val="Sinlista"/>
    <w:uiPriority w:val="99"/>
    <w:semiHidden/>
    <w:unhideWhenUsed/>
    <w:rsid w:val="0066546D"/>
  </w:style>
  <w:style w:type="table" w:customStyle="1" w:styleId="Tablaconcuadrcula31216">
    <w:name w:val="Tabla con cuadrícula31216"/>
    <w:basedOn w:val="Tablanormal"/>
    <w:next w:val="Tablaconcuadrcula"/>
    <w:uiPriority w:val="59"/>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2">
    <w:name w:val="Sin lista4212"/>
    <w:next w:val="Sinlista"/>
    <w:uiPriority w:val="99"/>
    <w:semiHidden/>
    <w:unhideWhenUsed/>
    <w:rsid w:val="0066546D"/>
  </w:style>
  <w:style w:type="table" w:customStyle="1" w:styleId="Tablaconcuadrcula6212">
    <w:name w:val="Tabla con cuadrícula6212"/>
    <w:basedOn w:val="Tablanormal"/>
    <w:next w:val="Tablaconcuadrcula"/>
    <w:uiPriority w:val="59"/>
    <w:rsid w:val="0066546D"/>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10">
    <w:name w:val="Tabla clásica 32210"/>
    <w:basedOn w:val="Tablanormal"/>
    <w:next w:val="Tablaclsica3"/>
    <w:rsid w:val="0066546D"/>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13">
    <w:name w:val="Sin lista12213"/>
    <w:next w:val="Sinlista"/>
    <w:uiPriority w:val="99"/>
    <w:semiHidden/>
    <w:unhideWhenUsed/>
    <w:rsid w:val="0066546D"/>
  </w:style>
  <w:style w:type="table" w:customStyle="1" w:styleId="Tablaconcuadrcula12216">
    <w:name w:val="Tabla con cuadrícula12216"/>
    <w:basedOn w:val="Tablanormal"/>
    <w:next w:val="Tablaconcuadrcula"/>
    <w:uiPriority w:val="39"/>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2">
    <w:name w:val="Tabla con cuadrícula22212"/>
    <w:basedOn w:val="Tablanormal"/>
    <w:next w:val="Tablaconcuadrcula"/>
    <w:uiPriority w:val="39"/>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2">
    <w:name w:val="Sin lista22212"/>
    <w:next w:val="Sinlista"/>
    <w:uiPriority w:val="99"/>
    <w:semiHidden/>
    <w:unhideWhenUsed/>
    <w:rsid w:val="0066546D"/>
  </w:style>
  <w:style w:type="table" w:customStyle="1" w:styleId="Tablaconcuadrcula32212">
    <w:name w:val="Tabla con cuadrícula32212"/>
    <w:basedOn w:val="Tablanormal"/>
    <w:next w:val="Tablaconcuadrcula"/>
    <w:uiPriority w:val="39"/>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12">
    <w:name w:val="Sin lista31212"/>
    <w:next w:val="Sinlista"/>
    <w:uiPriority w:val="99"/>
    <w:semiHidden/>
    <w:unhideWhenUsed/>
    <w:rsid w:val="0066546D"/>
  </w:style>
  <w:style w:type="table" w:customStyle="1" w:styleId="Tablaconcuadrcula41216">
    <w:name w:val="Tabla con cuadrícula41216"/>
    <w:basedOn w:val="Tablanormal"/>
    <w:next w:val="Tablaconcuadrcula"/>
    <w:uiPriority w:val="59"/>
    <w:rsid w:val="0066546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next w:val="Tablaconcuadrcula"/>
    <w:uiPriority w:val="59"/>
    <w:rsid w:val="0066546D"/>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15">
    <w:name w:val="Tabla con cuadrícula1141215"/>
    <w:basedOn w:val="Tablanormal"/>
    <w:next w:val="Tablaconcuadrcula"/>
    <w:uiPriority w:val="39"/>
    <w:rsid w:val="0066546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12">
    <w:name w:val="Tabla con cuadrícula1141412"/>
    <w:basedOn w:val="Tablanormal"/>
    <w:next w:val="Tablaconcuadrcula"/>
    <w:uiPriority w:val="39"/>
    <w:rsid w:val="0066546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next w:val="Tablaconcuadrcula"/>
    <w:uiPriority w:val="39"/>
    <w:rsid w:val="0066546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39"/>
    <w:rsid w:val="0066546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0">
    <w:name w:val="Tabla con cuadrícula1710"/>
    <w:basedOn w:val="Tablanormal"/>
    <w:next w:val="Tablaconcuadrcula"/>
    <w:uiPriority w:val="39"/>
    <w:rsid w:val="0066546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9">
    <w:name w:val="Tabla con cuadrícula189"/>
    <w:basedOn w:val="Tablanormal"/>
    <w:next w:val="Tablaconcuadrcula"/>
    <w:uiPriority w:val="39"/>
    <w:rsid w:val="0066546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9">
    <w:name w:val="Tabla con cuadrícula199"/>
    <w:basedOn w:val="Tablanormal"/>
    <w:next w:val="Tablaconcuadrcula"/>
    <w:uiPriority w:val="39"/>
    <w:rsid w:val="0066546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9">
    <w:name w:val="Cuadrícula media 29"/>
    <w:basedOn w:val="Tablanormal"/>
    <w:next w:val="Cuadrculamedia2"/>
    <w:uiPriority w:val="1"/>
    <w:semiHidden/>
    <w:unhideWhenUsed/>
    <w:rsid w:val="0066546D"/>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26">
    <w:name w:val="Table Normal26"/>
    <w:uiPriority w:val="2"/>
    <w:semiHidden/>
    <w:unhideWhenUsed/>
    <w:qFormat/>
    <w:rsid w:val="0066546D"/>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6">
    <w:name w:val="Tabla con cuadrícula 826"/>
    <w:basedOn w:val="Tablanormal"/>
    <w:next w:val="Tablaconcuadrcula80"/>
    <w:rsid w:val="0066546D"/>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118">
    <w:name w:val="Table Normal118"/>
    <w:uiPriority w:val="2"/>
    <w:semiHidden/>
    <w:qFormat/>
    <w:rsid w:val="0066546D"/>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6">
    <w:name w:val="Tabla con cuadrícula 8116"/>
    <w:basedOn w:val="Tablanormal"/>
    <w:rsid w:val="0066546D"/>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6">
    <w:name w:val="Table Normal716"/>
    <w:uiPriority w:val="2"/>
    <w:semiHidden/>
    <w:unhideWhenUsed/>
    <w:qFormat/>
    <w:rsid w:val="0066546D"/>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74">
    <w:name w:val="Sin lista74"/>
    <w:next w:val="Sinlista"/>
    <w:uiPriority w:val="99"/>
    <w:semiHidden/>
    <w:unhideWhenUsed/>
    <w:rsid w:val="00AF6B1C"/>
  </w:style>
  <w:style w:type="table" w:customStyle="1" w:styleId="Listaclara9">
    <w:name w:val="Lista clara9"/>
    <w:basedOn w:val="Tablanormal"/>
    <w:next w:val="Listaclara"/>
    <w:uiPriority w:val="61"/>
    <w:rsid w:val="00AF6B1C"/>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80">
    <w:name w:val="Tabla con cuadrícula180"/>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9">
    <w:name w:val="Tabla normal 29"/>
    <w:basedOn w:val="Tablanormal"/>
    <w:next w:val="Tablanormal2"/>
    <w:uiPriority w:val="42"/>
    <w:rsid w:val="00AF6B1C"/>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8180">
    <w:name w:val="Tabla con cuadrícula818"/>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6">
    <w:name w:val="Sin lista156"/>
    <w:next w:val="Sinlista"/>
    <w:uiPriority w:val="99"/>
    <w:semiHidden/>
    <w:unhideWhenUsed/>
    <w:rsid w:val="00AF6B1C"/>
  </w:style>
  <w:style w:type="numbering" w:customStyle="1" w:styleId="Sinlista1145">
    <w:name w:val="Sin lista1145"/>
    <w:next w:val="Sinlista"/>
    <w:uiPriority w:val="99"/>
    <w:semiHidden/>
    <w:unhideWhenUsed/>
    <w:rsid w:val="00AF6B1C"/>
  </w:style>
  <w:style w:type="numbering" w:customStyle="1" w:styleId="Sinlista11119">
    <w:name w:val="Sin lista11119"/>
    <w:next w:val="Sinlista"/>
    <w:uiPriority w:val="99"/>
    <w:semiHidden/>
    <w:unhideWhenUsed/>
    <w:rsid w:val="00AF6B1C"/>
  </w:style>
  <w:style w:type="table" w:customStyle="1" w:styleId="Tablaconcuadrcula190">
    <w:name w:val="Tabla con cuadrícula190"/>
    <w:basedOn w:val="Tablanormal"/>
    <w:next w:val="Tablaconcuadrcula"/>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9">
    <w:name w:val="Tabla con cuadrícula1149"/>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5">
    <w:name w:val="Tabla con cuadrícula255"/>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5">
    <w:name w:val="Tabla con cuadrícula355"/>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4">
    <w:name w:val="Sin lista254"/>
    <w:next w:val="Sinlista"/>
    <w:uiPriority w:val="99"/>
    <w:semiHidden/>
    <w:unhideWhenUsed/>
    <w:rsid w:val="00AF6B1C"/>
  </w:style>
  <w:style w:type="table" w:customStyle="1" w:styleId="Tablaconcuadrcula11122">
    <w:name w:val="Tabla con cuadrícula11122"/>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8">
    <w:name w:val="Tabla con cuadrícula448"/>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51">
    <w:name w:val="Tabla clásica 35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43">
    <w:name w:val="Sin lista343"/>
    <w:next w:val="Sinlista"/>
    <w:uiPriority w:val="99"/>
    <w:semiHidden/>
    <w:unhideWhenUsed/>
    <w:rsid w:val="00AF6B1C"/>
  </w:style>
  <w:style w:type="table" w:customStyle="1" w:styleId="TablaWeb131">
    <w:name w:val="Tabla Web 13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31">
    <w:name w:val="Tabla Web 23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37">
    <w:name w:val="Tabla con cuadrícula537"/>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36">
    <w:name w:val="Tabla con cuadrícula2136"/>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3">
    <w:name w:val="Sin lista2133"/>
    <w:next w:val="Sinlista"/>
    <w:uiPriority w:val="99"/>
    <w:semiHidden/>
    <w:unhideWhenUsed/>
    <w:rsid w:val="00AF6B1C"/>
  </w:style>
  <w:style w:type="table" w:customStyle="1" w:styleId="Tablaconcuadrcula3136">
    <w:name w:val="Tabla con cuadrícula3136"/>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3">
    <w:name w:val="Sin lista433"/>
    <w:next w:val="Sinlista"/>
    <w:uiPriority w:val="99"/>
    <w:semiHidden/>
    <w:unhideWhenUsed/>
    <w:rsid w:val="00AF6B1C"/>
  </w:style>
  <w:style w:type="table" w:customStyle="1" w:styleId="Tablaconcuadrcula633">
    <w:name w:val="Tabla con cuadrícula633"/>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31">
    <w:name w:val="Tabla clásica 323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33">
    <w:name w:val="Sin lista1233"/>
    <w:next w:val="Sinlista"/>
    <w:uiPriority w:val="99"/>
    <w:semiHidden/>
    <w:unhideWhenUsed/>
    <w:rsid w:val="00AF6B1C"/>
  </w:style>
  <w:style w:type="table" w:customStyle="1" w:styleId="Tablaconcuadrcula1236">
    <w:name w:val="Tabla con cuadrícula1236"/>
    <w:basedOn w:val="Tablanormal"/>
    <w:next w:val="Tablaconcuadrcula"/>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3">
    <w:name w:val="Sin lista2233"/>
    <w:next w:val="Sinlista"/>
    <w:uiPriority w:val="99"/>
    <w:semiHidden/>
    <w:unhideWhenUsed/>
    <w:rsid w:val="00AF6B1C"/>
  </w:style>
  <w:style w:type="table" w:customStyle="1" w:styleId="Tablaconcuadrcula3232">
    <w:name w:val="Tabla con cuadrícula3232"/>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3">
    <w:name w:val="Sin lista3133"/>
    <w:next w:val="Sinlista"/>
    <w:uiPriority w:val="99"/>
    <w:semiHidden/>
    <w:unhideWhenUsed/>
    <w:rsid w:val="00AF6B1C"/>
  </w:style>
  <w:style w:type="table" w:customStyle="1" w:styleId="Tablaconcuadrcula4136">
    <w:name w:val="Tabla con cuadrícula4136"/>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35">
    <w:name w:val="Tabla con cuadrícula114135"/>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9">
    <w:name w:val="Sin lista519"/>
    <w:next w:val="Sinlista"/>
    <w:uiPriority w:val="99"/>
    <w:semiHidden/>
    <w:unhideWhenUsed/>
    <w:rsid w:val="00AF6B1C"/>
  </w:style>
  <w:style w:type="numbering" w:customStyle="1" w:styleId="Sinlista1319">
    <w:name w:val="Sin lista1319"/>
    <w:next w:val="Sinlista"/>
    <w:uiPriority w:val="99"/>
    <w:semiHidden/>
    <w:unhideWhenUsed/>
    <w:rsid w:val="00AF6B1C"/>
  </w:style>
  <w:style w:type="numbering" w:customStyle="1" w:styleId="Sinlista11219">
    <w:name w:val="Sin lista11219"/>
    <w:next w:val="Sinlista"/>
    <w:uiPriority w:val="99"/>
    <w:semiHidden/>
    <w:unhideWhenUsed/>
    <w:rsid w:val="00AF6B1C"/>
  </w:style>
  <w:style w:type="table" w:customStyle="1" w:styleId="Tablaconcuadrcula917">
    <w:name w:val="Tabla con cuadrícula917"/>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9">
    <w:name w:val="Tabla con cuadrícula1319"/>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9">
    <w:name w:val="Tabla con cuadrícula2319"/>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9">
    <w:name w:val="Tabla con cuadrícula3319"/>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9">
    <w:name w:val="Sin lista2319"/>
    <w:next w:val="Sinlista"/>
    <w:uiPriority w:val="99"/>
    <w:semiHidden/>
    <w:unhideWhenUsed/>
    <w:rsid w:val="00AF6B1C"/>
  </w:style>
  <w:style w:type="table" w:customStyle="1" w:styleId="Tablaconcuadrcula11218">
    <w:name w:val="Tabla con cuadrícula11218"/>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9">
    <w:name w:val="Tabla con cuadrícula4219"/>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14">
    <w:name w:val="Tabla clásica 3314"/>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17">
    <w:name w:val="Sin lista3217"/>
    <w:next w:val="Sinlista"/>
    <w:uiPriority w:val="99"/>
    <w:semiHidden/>
    <w:unhideWhenUsed/>
    <w:rsid w:val="00AF6B1C"/>
  </w:style>
  <w:style w:type="table" w:customStyle="1" w:styleId="TablaWeb1114">
    <w:name w:val="Tabla Web 1114"/>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14">
    <w:name w:val="Tabla Web 2114"/>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9">
    <w:name w:val="Tabla con cuadrícula5119"/>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15">
    <w:name w:val="Tabla clásica 31115"/>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9">
    <w:name w:val="Tabla con cuadrícula21119"/>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9">
    <w:name w:val="Sin lista21119"/>
    <w:next w:val="Sinlista"/>
    <w:uiPriority w:val="99"/>
    <w:semiHidden/>
    <w:unhideWhenUsed/>
    <w:rsid w:val="00AF6B1C"/>
  </w:style>
  <w:style w:type="table" w:customStyle="1" w:styleId="Tablaconcuadrcula31119">
    <w:name w:val="Tabla con cuadrícula31119"/>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7">
    <w:name w:val="Sin lista4117"/>
    <w:next w:val="Sinlista"/>
    <w:uiPriority w:val="99"/>
    <w:semiHidden/>
    <w:unhideWhenUsed/>
    <w:rsid w:val="00AF6B1C"/>
  </w:style>
  <w:style w:type="table" w:customStyle="1" w:styleId="Tablaconcuadrcula6119">
    <w:name w:val="Tabla con cuadrícula6119"/>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14">
    <w:name w:val="Tabla clásica 32114"/>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9">
    <w:name w:val="Sin lista12119"/>
    <w:next w:val="Sinlista"/>
    <w:uiPriority w:val="99"/>
    <w:semiHidden/>
    <w:unhideWhenUsed/>
    <w:rsid w:val="00AF6B1C"/>
  </w:style>
  <w:style w:type="table" w:customStyle="1" w:styleId="Tablaconcuadrcula12119">
    <w:name w:val="Tabla con cuadrícula12119"/>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8">
    <w:name w:val="Tabla con cuadrícula22118"/>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7">
    <w:name w:val="Sin lista22117"/>
    <w:next w:val="Sinlista"/>
    <w:uiPriority w:val="99"/>
    <w:semiHidden/>
    <w:unhideWhenUsed/>
    <w:rsid w:val="00AF6B1C"/>
  </w:style>
  <w:style w:type="table" w:customStyle="1" w:styleId="Tablaconcuadrcula32117">
    <w:name w:val="Tabla con cuadrícula32117"/>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7">
    <w:name w:val="Sin lista31117"/>
    <w:next w:val="Sinlista"/>
    <w:uiPriority w:val="99"/>
    <w:semiHidden/>
    <w:unhideWhenUsed/>
    <w:rsid w:val="00AF6B1C"/>
  </w:style>
  <w:style w:type="table" w:customStyle="1" w:styleId="Tablaconcuadrcula41119">
    <w:name w:val="Tabla con cuadrícula41119"/>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6">
    <w:name w:val="Tabla con cuadrícula7116"/>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8">
    <w:name w:val="Tabla con cuadrícula1141118"/>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5">
    <w:name w:val="Sin lista615"/>
    <w:next w:val="Sinlista"/>
    <w:uiPriority w:val="99"/>
    <w:semiHidden/>
    <w:unhideWhenUsed/>
    <w:rsid w:val="00AF6B1C"/>
  </w:style>
  <w:style w:type="numbering" w:customStyle="1" w:styleId="Sinlista1417">
    <w:name w:val="Sin lista1417"/>
    <w:next w:val="Sinlista"/>
    <w:uiPriority w:val="99"/>
    <w:semiHidden/>
    <w:unhideWhenUsed/>
    <w:rsid w:val="00AF6B1C"/>
  </w:style>
  <w:style w:type="numbering" w:customStyle="1" w:styleId="Sinlista11315">
    <w:name w:val="Sin lista11315"/>
    <w:next w:val="Sinlista"/>
    <w:uiPriority w:val="99"/>
    <w:semiHidden/>
    <w:unhideWhenUsed/>
    <w:rsid w:val="00AF6B1C"/>
  </w:style>
  <w:style w:type="table" w:customStyle="1" w:styleId="Tablaconcuadrcula1013">
    <w:name w:val="Tabla con cuadrícula1013"/>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8">
    <w:name w:val="Tabla con cuadrícula1418"/>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6">
    <w:name w:val="Tabla con cuadrícula2416"/>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6">
    <w:name w:val="Tabla con cuadrícula3416"/>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5">
    <w:name w:val="Sin lista2415"/>
    <w:next w:val="Sinlista"/>
    <w:uiPriority w:val="99"/>
    <w:semiHidden/>
    <w:unhideWhenUsed/>
    <w:rsid w:val="00AF6B1C"/>
  </w:style>
  <w:style w:type="table" w:customStyle="1" w:styleId="Tablaconcuadrcula11318">
    <w:name w:val="Tabla con cuadrícula11318"/>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8">
    <w:name w:val="Tabla con cuadrícula4318"/>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11">
    <w:name w:val="Tabla clásica 341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13">
    <w:name w:val="Sin lista3313"/>
    <w:next w:val="Sinlista"/>
    <w:uiPriority w:val="99"/>
    <w:semiHidden/>
    <w:unhideWhenUsed/>
    <w:rsid w:val="00AF6B1C"/>
  </w:style>
  <w:style w:type="table" w:customStyle="1" w:styleId="TablaWeb1211">
    <w:name w:val="Tabla Web 121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11">
    <w:name w:val="Tabla Web 221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17">
    <w:name w:val="Tabla con cuadrícula5217"/>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17">
    <w:name w:val="Tabla con cuadrícula21217"/>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4">
    <w:name w:val="Sin lista21214"/>
    <w:next w:val="Sinlista"/>
    <w:uiPriority w:val="99"/>
    <w:semiHidden/>
    <w:unhideWhenUsed/>
    <w:rsid w:val="00AF6B1C"/>
  </w:style>
  <w:style w:type="table" w:customStyle="1" w:styleId="Tablaconcuadrcula31217">
    <w:name w:val="Tabla con cuadrícula31217"/>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3">
    <w:name w:val="Sin lista4213"/>
    <w:next w:val="Sinlista"/>
    <w:uiPriority w:val="99"/>
    <w:semiHidden/>
    <w:unhideWhenUsed/>
    <w:rsid w:val="00AF6B1C"/>
  </w:style>
  <w:style w:type="table" w:customStyle="1" w:styleId="Tablaconcuadrcula6213">
    <w:name w:val="Tabla con cuadrícula6213"/>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11">
    <w:name w:val="Tabla clásica 3221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14">
    <w:name w:val="Sin lista12214"/>
    <w:next w:val="Sinlista"/>
    <w:uiPriority w:val="99"/>
    <w:semiHidden/>
    <w:unhideWhenUsed/>
    <w:rsid w:val="00AF6B1C"/>
  </w:style>
  <w:style w:type="table" w:customStyle="1" w:styleId="Tablaconcuadrcula12217">
    <w:name w:val="Tabla con cuadrícula12217"/>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3">
    <w:name w:val="Tabla con cuadrícula22213"/>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3">
    <w:name w:val="Sin lista22213"/>
    <w:next w:val="Sinlista"/>
    <w:uiPriority w:val="99"/>
    <w:semiHidden/>
    <w:unhideWhenUsed/>
    <w:rsid w:val="00AF6B1C"/>
  </w:style>
  <w:style w:type="table" w:customStyle="1" w:styleId="Tablaconcuadrcula32213">
    <w:name w:val="Tabla con cuadrícula32213"/>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13">
    <w:name w:val="Sin lista31213"/>
    <w:next w:val="Sinlista"/>
    <w:uiPriority w:val="99"/>
    <w:semiHidden/>
    <w:unhideWhenUsed/>
    <w:rsid w:val="00AF6B1C"/>
  </w:style>
  <w:style w:type="table" w:customStyle="1" w:styleId="Tablaconcuadrcula41217">
    <w:name w:val="Tabla con cuadrícula41217"/>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2">
    <w:name w:val="Tabla con cuadrícula7212"/>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16">
    <w:name w:val="Tabla con cuadrícula1141216"/>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13">
    <w:name w:val="Tabla con cuadrícula1141413"/>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3">
    <w:name w:val="Tabla con cuadrícula1513"/>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0">
    <w:name w:val="Tabla con cuadrícula1810"/>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0">
    <w:name w:val="Tabla con cuadrícula1910"/>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10">
    <w:name w:val="Cuadrícula media 210"/>
    <w:basedOn w:val="Tablanormal"/>
    <w:next w:val="Cuadrculamedia2"/>
    <w:uiPriority w:val="1"/>
    <w:semiHidden/>
    <w:unhideWhenUsed/>
    <w:rsid w:val="00AF6B1C"/>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27">
    <w:name w:val="Table Normal27"/>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7">
    <w:name w:val="Tabla con cuadrícula 827"/>
    <w:basedOn w:val="Tablanormal"/>
    <w:next w:val="Tablaconcuadrcula80"/>
    <w:rsid w:val="00AF6B1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119">
    <w:name w:val="Table Normal119"/>
    <w:uiPriority w:val="2"/>
    <w:semiHidden/>
    <w:qFormat/>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7">
    <w:name w:val="Tabla con cuadrícula 8117"/>
    <w:basedOn w:val="Tablanormal"/>
    <w:rsid w:val="00AF6B1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7">
    <w:name w:val="Table Normal717"/>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75">
    <w:name w:val="Sin lista75"/>
    <w:next w:val="Sinlista"/>
    <w:uiPriority w:val="99"/>
    <w:semiHidden/>
    <w:unhideWhenUsed/>
    <w:rsid w:val="00AF6B1C"/>
  </w:style>
  <w:style w:type="table" w:customStyle="1" w:styleId="Tablaconcuadrcula201">
    <w:name w:val="Tabla con cuadrícula201"/>
    <w:basedOn w:val="Tablanormal"/>
    <w:next w:val="Tablaconcuadrcula"/>
    <w:rsid w:val="00AF6B1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7">
    <w:name w:val="Sin lista157"/>
    <w:next w:val="Sinlista"/>
    <w:uiPriority w:val="99"/>
    <w:semiHidden/>
    <w:unhideWhenUsed/>
    <w:rsid w:val="00AF6B1C"/>
  </w:style>
  <w:style w:type="table" w:customStyle="1" w:styleId="Tablaconcuadrcula256">
    <w:name w:val="Tabla con cuadrícula256"/>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5">
    <w:name w:val="Sin lista255"/>
    <w:next w:val="Sinlista"/>
    <w:uiPriority w:val="99"/>
    <w:semiHidden/>
    <w:unhideWhenUsed/>
    <w:rsid w:val="00AF6B1C"/>
  </w:style>
  <w:style w:type="table" w:customStyle="1" w:styleId="Tablaconcuadrcula356">
    <w:name w:val="Tabla con cuadrícula356"/>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6">
    <w:name w:val="Sin lista1146"/>
    <w:next w:val="Sinlista"/>
    <w:uiPriority w:val="99"/>
    <w:semiHidden/>
    <w:unhideWhenUsed/>
    <w:rsid w:val="00AF6B1C"/>
  </w:style>
  <w:style w:type="table" w:customStyle="1" w:styleId="Tablaconcuadrcula11410">
    <w:name w:val="Tabla con cuadrícula11410"/>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4">
    <w:name w:val="Sin lista344"/>
    <w:next w:val="Sinlista"/>
    <w:uiPriority w:val="99"/>
    <w:semiHidden/>
    <w:unhideWhenUsed/>
    <w:rsid w:val="00AF6B1C"/>
  </w:style>
  <w:style w:type="numbering" w:customStyle="1" w:styleId="Sinlista1234">
    <w:name w:val="Sin lista1234"/>
    <w:next w:val="Sinlista"/>
    <w:uiPriority w:val="99"/>
    <w:semiHidden/>
    <w:unhideWhenUsed/>
    <w:rsid w:val="00AF6B1C"/>
  </w:style>
  <w:style w:type="numbering" w:customStyle="1" w:styleId="Sinlista111110">
    <w:name w:val="Sin lista111110"/>
    <w:next w:val="Sinlista"/>
    <w:uiPriority w:val="99"/>
    <w:semiHidden/>
    <w:unhideWhenUsed/>
    <w:rsid w:val="00AF6B1C"/>
  </w:style>
  <w:style w:type="table" w:customStyle="1" w:styleId="Tablaconcuadrcula449">
    <w:name w:val="Tabla con cuadrícula449"/>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7">
    <w:name w:val="Tabla con cuadrícula1237"/>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7">
    <w:name w:val="Tabla con cuadrícula2137"/>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7">
    <w:name w:val="Tabla con cuadrícula3137"/>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4">
    <w:name w:val="Sin lista2134"/>
    <w:next w:val="Sinlista"/>
    <w:uiPriority w:val="99"/>
    <w:semiHidden/>
    <w:unhideWhenUsed/>
    <w:rsid w:val="00AF6B1C"/>
  </w:style>
  <w:style w:type="table" w:customStyle="1" w:styleId="Tablaconcuadrcula4137">
    <w:name w:val="Tabla con cuadrícula4137"/>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4">
    <w:name w:val="Sin lista434"/>
    <w:next w:val="Sinlista"/>
    <w:uiPriority w:val="99"/>
    <w:semiHidden/>
    <w:unhideWhenUsed/>
    <w:rsid w:val="00AF6B1C"/>
  </w:style>
  <w:style w:type="numbering" w:customStyle="1" w:styleId="Sinlista13110">
    <w:name w:val="Sin lista13110"/>
    <w:next w:val="Sinlista"/>
    <w:uiPriority w:val="99"/>
    <w:semiHidden/>
    <w:unhideWhenUsed/>
    <w:rsid w:val="00AF6B1C"/>
  </w:style>
  <w:style w:type="numbering" w:customStyle="1" w:styleId="Sinlista112110">
    <w:name w:val="Sin lista112110"/>
    <w:next w:val="Sinlista"/>
    <w:uiPriority w:val="99"/>
    <w:semiHidden/>
    <w:unhideWhenUsed/>
    <w:rsid w:val="00AF6B1C"/>
  </w:style>
  <w:style w:type="table" w:customStyle="1" w:styleId="Tablaconcuadrcula538">
    <w:name w:val="Tabla con cuadrícula538"/>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0">
    <w:name w:val="Tabla con cuadrícula13110"/>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3">
    <w:name w:val="Tabla con cuadrícula2233"/>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3">
    <w:name w:val="Tabla con cuadrícula3233"/>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4">
    <w:name w:val="Sin lista2234"/>
    <w:next w:val="Sinlista"/>
    <w:uiPriority w:val="99"/>
    <w:semiHidden/>
    <w:unhideWhenUsed/>
    <w:rsid w:val="00AF6B1C"/>
  </w:style>
  <w:style w:type="table" w:customStyle="1" w:styleId="Tablaconcuadrcula111110">
    <w:name w:val="Tabla con cuadrícula111110"/>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AF6B1C"/>
    <w:rPr>
      <w:rFonts w:ascii="Calibri" w:hAnsi="Calibri"/>
      <w:sz w:val="22"/>
      <w:szCs w:val="22"/>
      <w:lang w:val="es-ES_tradnl" w:eastAsia="es-ES_tradnl"/>
    </w:rPr>
    <w:tblPr>
      <w:tblCellMar>
        <w:top w:w="0" w:type="dxa"/>
        <w:left w:w="0" w:type="dxa"/>
        <w:bottom w:w="0" w:type="dxa"/>
        <w:right w:w="0" w:type="dxa"/>
      </w:tblCellMar>
    </w:tblPr>
  </w:style>
  <w:style w:type="numbering" w:customStyle="1" w:styleId="Sinlista5110">
    <w:name w:val="Sin lista5110"/>
    <w:next w:val="Sinlista"/>
    <w:uiPriority w:val="99"/>
    <w:semiHidden/>
    <w:unhideWhenUsed/>
    <w:rsid w:val="00AF6B1C"/>
  </w:style>
  <w:style w:type="numbering" w:customStyle="1" w:styleId="Sinlista1418">
    <w:name w:val="Sin lista1418"/>
    <w:next w:val="Sinlista"/>
    <w:uiPriority w:val="99"/>
    <w:semiHidden/>
    <w:unhideWhenUsed/>
    <w:rsid w:val="00AF6B1C"/>
  </w:style>
  <w:style w:type="numbering" w:customStyle="1" w:styleId="Sinlista11316">
    <w:name w:val="Sin lista11316"/>
    <w:next w:val="Sinlista"/>
    <w:uiPriority w:val="99"/>
    <w:semiHidden/>
    <w:unhideWhenUsed/>
    <w:rsid w:val="00AF6B1C"/>
  </w:style>
  <w:style w:type="table" w:customStyle="1" w:styleId="Tablaconcuadrcula634">
    <w:name w:val="Tabla con cuadrícula634"/>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9">
    <w:name w:val="Tabla con cuadrícula1419"/>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0">
    <w:name w:val="Tabla con cuadrícula23110"/>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10">
    <w:name w:val="Tabla con cuadrícula33110"/>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10">
    <w:name w:val="Sin lista23110"/>
    <w:next w:val="Sinlista"/>
    <w:uiPriority w:val="99"/>
    <w:semiHidden/>
    <w:unhideWhenUsed/>
    <w:rsid w:val="00AF6B1C"/>
  </w:style>
  <w:style w:type="table" w:customStyle="1" w:styleId="Tablaconcuadrcula42110">
    <w:name w:val="Tabla con cuadrícula42110"/>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4">
    <w:name w:val="Sin lista3134"/>
    <w:next w:val="Sinlista"/>
    <w:uiPriority w:val="99"/>
    <w:semiHidden/>
    <w:unhideWhenUsed/>
    <w:rsid w:val="00AF6B1C"/>
  </w:style>
  <w:style w:type="numbering" w:customStyle="1" w:styleId="Sinlista616">
    <w:name w:val="Sin lista616"/>
    <w:next w:val="Sinlista"/>
    <w:uiPriority w:val="99"/>
    <w:semiHidden/>
    <w:unhideWhenUsed/>
    <w:rsid w:val="00AF6B1C"/>
  </w:style>
  <w:style w:type="numbering" w:customStyle="1" w:styleId="Sinlista1511">
    <w:name w:val="Sin lista1511"/>
    <w:next w:val="Sinlista"/>
    <w:uiPriority w:val="99"/>
    <w:semiHidden/>
    <w:unhideWhenUsed/>
    <w:rsid w:val="00AF6B1C"/>
  </w:style>
  <w:style w:type="numbering" w:customStyle="1" w:styleId="Sinlista11411">
    <w:name w:val="Sin lista11411"/>
    <w:next w:val="Sinlista"/>
    <w:uiPriority w:val="99"/>
    <w:semiHidden/>
    <w:unhideWhenUsed/>
    <w:rsid w:val="00AF6B1C"/>
  </w:style>
  <w:style w:type="table" w:customStyle="1" w:styleId="Tablaconcuadrcula733">
    <w:name w:val="Tabla con cuadrícula733"/>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4">
    <w:name w:val="Tabla con cuadrícula1514"/>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7">
    <w:name w:val="Tabla con cuadrícula2417"/>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7">
    <w:name w:val="Tabla con cuadrícula3417"/>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6">
    <w:name w:val="Sin lista2416"/>
    <w:next w:val="Sinlista"/>
    <w:uiPriority w:val="99"/>
    <w:semiHidden/>
    <w:unhideWhenUsed/>
    <w:rsid w:val="00AF6B1C"/>
  </w:style>
  <w:style w:type="table" w:customStyle="1" w:styleId="Tablaconcuadrcula4319">
    <w:name w:val="Tabla con cuadrícula4319"/>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AF6B1C"/>
  </w:style>
  <w:style w:type="numbering" w:customStyle="1" w:styleId="Sinlista161">
    <w:name w:val="Sin lista161"/>
    <w:next w:val="Sinlista"/>
    <w:uiPriority w:val="99"/>
    <w:semiHidden/>
    <w:unhideWhenUsed/>
    <w:rsid w:val="00AF6B1C"/>
  </w:style>
  <w:style w:type="numbering" w:customStyle="1" w:styleId="Sinlista1151">
    <w:name w:val="Sin lista1151"/>
    <w:next w:val="Sinlista"/>
    <w:uiPriority w:val="99"/>
    <w:semiHidden/>
    <w:unhideWhenUsed/>
    <w:rsid w:val="00AF6B1C"/>
  </w:style>
  <w:style w:type="table" w:customStyle="1" w:styleId="Tablaconcuadrcula1613">
    <w:name w:val="Tabla con cuadrícula1613"/>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1">
    <w:name w:val="Tabla con cuadrícula351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11">
    <w:name w:val="Sin lista2511"/>
    <w:next w:val="Sinlista"/>
    <w:uiPriority w:val="99"/>
    <w:semiHidden/>
    <w:unhideWhenUsed/>
    <w:rsid w:val="00AF6B1C"/>
  </w:style>
  <w:style w:type="table" w:customStyle="1" w:styleId="Tablaconcuadrcula1151">
    <w:name w:val="Tabla con cuadrícula115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1">
    <w:name w:val="Tabla con cuadrícula441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AF6B1C"/>
  </w:style>
  <w:style w:type="numbering" w:customStyle="1" w:styleId="Sinlista171">
    <w:name w:val="Sin lista171"/>
    <w:next w:val="Sinlista"/>
    <w:uiPriority w:val="99"/>
    <w:semiHidden/>
    <w:unhideWhenUsed/>
    <w:rsid w:val="00AF6B1C"/>
  </w:style>
  <w:style w:type="numbering" w:customStyle="1" w:styleId="Sinlista1161">
    <w:name w:val="Sin lista1161"/>
    <w:next w:val="Sinlista"/>
    <w:uiPriority w:val="99"/>
    <w:semiHidden/>
    <w:unhideWhenUsed/>
    <w:rsid w:val="00AF6B1C"/>
  </w:style>
  <w:style w:type="table" w:customStyle="1" w:styleId="Tablaconcuadrcula1712">
    <w:name w:val="Tabla con cuadrícula1712"/>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
    <w:name w:val="Tabla con cuadrícula36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1">
    <w:name w:val="Sin lista261"/>
    <w:next w:val="Sinlista"/>
    <w:uiPriority w:val="99"/>
    <w:semiHidden/>
    <w:unhideWhenUsed/>
    <w:rsid w:val="00AF6B1C"/>
  </w:style>
  <w:style w:type="table" w:customStyle="1" w:styleId="Tablaconcuadrcula1161">
    <w:name w:val="Tabla con cuadrícula116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1">
    <w:name w:val="Sin lista91"/>
    <w:next w:val="Sinlista"/>
    <w:uiPriority w:val="99"/>
    <w:semiHidden/>
    <w:unhideWhenUsed/>
    <w:rsid w:val="00AF6B1C"/>
  </w:style>
  <w:style w:type="numbering" w:customStyle="1" w:styleId="Sinlista181">
    <w:name w:val="Sin lista181"/>
    <w:next w:val="Sinlista"/>
    <w:uiPriority w:val="99"/>
    <w:semiHidden/>
    <w:unhideWhenUsed/>
    <w:rsid w:val="00AF6B1C"/>
  </w:style>
  <w:style w:type="numbering" w:customStyle="1" w:styleId="Sinlista1171">
    <w:name w:val="Sin lista1171"/>
    <w:next w:val="Sinlista"/>
    <w:uiPriority w:val="99"/>
    <w:semiHidden/>
    <w:unhideWhenUsed/>
    <w:rsid w:val="00AF6B1C"/>
  </w:style>
  <w:style w:type="table" w:customStyle="1" w:styleId="Tablaconcuadrcula1811">
    <w:name w:val="Tabla con cuadrícula181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1">
    <w:name w:val="Tabla con cuadrícula37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1">
    <w:name w:val="Sin lista271"/>
    <w:next w:val="Sinlista"/>
    <w:uiPriority w:val="99"/>
    <w:semiHidden/>
    <w:unhideWhenUsed/>
    <w:rsid w:val="00AF6B1C"/>
  </w:style>
  <w:style w:type="table" w:customStyle="1" w:styleId="Tablaconcuadrcula1171">
    <w:name w:val="Tabla con cuadrícula117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
    <w:name w:val="Tabla con cuadrícula45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0">
    <w:name w:val="Tabla con cuadrícula51110"/>
    <w:basedOn w:val="Tablanormal"/>
    <w:uiPriority w:val="5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10">
    <w:name w:val="Tabla con cuadrícula121110"/>
    <w:basedOn w:val="Tablanormal"/>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0">
    <w:name w:val="Tabla con cuadrícula211110"/>
    <w:basedOn w:val="Tablanormal"/>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0">
    <w:name w:val="Tabla con cuadrícula311110"/>
    <w:basedOn w:val="Tablanormal"/>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3">
    <w:name w:val="Tabla con cuadrícula11123"/>
    <w:basedOn w:val="Tablanormal"/>
    <w:uiPriority w:val="3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10">
    <w:name w:val="Tabla con cuadrícula411110"/>
    <w:basedOn w:val="Tablanormal"/>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51">
    <w:name w:val="Table Normal1151"/>
    <w:uiPriority w:val="2"/>
    <w:semiHidden/>
    <w:qFormat/>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numbering" w:customStyle="1" w:styleId="Sinlista101">
    <w:name w:val="Sin lista101"/>
    <w:next w:val="Sinlista"/>
    <w:uiPriority w:val="99"/>
    <w:semiHidden/>
    <w:unhideWhenUsed/>
    <w:rsid w:val="00AF6B1C"/>
  </w:style>
  <w:style w:type="numbering" w:customStyle="1" w:styleId="Sinlista191">
    <w:name w:val="Sin lista191"/>
    <w:next w:val="Sinlista"/>
    <w:uiPriority w:val="99"/>
    <w:semiHidden/>
    <w:unhideWhenUsed/>
    <w:rsid w:val="00AF6B1C"/>
  </w:style>
  <w:style w:type="numbering" w:customStyle="1" w:styleId="Sinlista1181">
    <w:name w:val="Sin lista1181"/>
    <w:next w:val="Sinlista"/>
    <w:uiPriority w:val="99"/>
    <w:semiHidden/>
    <w:unhideWhenUsed/>
    <w:rsid w:val="00AF6B1C"/>
  </w:style>
  <w:style w:type="table" w:customStyle="1" w:styleId="Tablaconcuadrcula2011">
    <w:name w:val="Tabla con cuadrícula201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1">
    <w:name w:val="Tabla con cuadrícula38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1">
    <w:name w:val="Sin lista281"/>
    <w:next w:val="Sinlista"/>
    <w:uiPriority w:val="99"/>
    <w:semiHidden/>
    <w:unhideWhenUsed/>
    <w:rsid w:val="00AF6B1C"/>
  </w:style>
  <w:style w:type="table" w:customStyle="1" w:styleId="Tablaconcuadrcula1181">
    <w:name w:val="Tabla con cuadrícula118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1">
    <w:name w:val="Tabla con cuadrícula46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
    <w:name w:val="Table Normal28"/>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8">
    <w:name w:val="Tabla con cuadrícula 828"/>
    <w:basedOn w:val="Tablanormal"/>
    <w:next w:val="Tablaconcuadrcula80"/>
    <w:rsid w:val="00AF6B1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218">
    <w:name w:val="Tabla con cuadrícula5218"/>
    <w:basedOn w:val="Tablanormal"/>
    <w:uiPriority w:val="5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8">
    <w:name w:val="Tabla con cuadrícula12218"/>
    <w:basedOn w:val="Tablanormal"/>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8">
    <w:name w:val="Tabla con cuadrícula21218"/>
    <w:basedOn w:val="Tablanormal"/>
    <w:uiPriority w:val="5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8">
    <w:name w:val="Tabla con cuadrícula31218"/>
    <w:basedOn w:val="Tablanormal"/>
    <w:uiPriority w:val="5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1">
    <w:name w:val="Tabla con cuadrícula11131"/>
    <w:basedOn w:val="Tablanormal"/>
    <w:uiPriority w:val="3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8">
    <w:name w:val="Tabla con cuadrícula41218"/>
    <w:basedOn w:val="Tablanormal"/>
    <w:uiPriority w:val="5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0">
    <w:name w:val="Table Normal1110"/>
    <w:uiPriority w:val="2"/>
    <w:semiHidden/>
    <w:qFormat/>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8">
    <w:name w:val="Tabla con cuadrícula 8118"/>
    <w:basedOn w:val="Tablanormal"/>
    <w:rsid w:val="00AF6B1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8">
    <w:name w:val="Table Normal718"/>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119">
    <w:name w:val="Tabla con cuadrícula1141119"/>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AF6B1C"/>
  </w:style>
  <w:style w:type="numbering" w:customStyle="1" w:styleId="Sinlista1101">
    <w:name w:val="Sin lista1101"/>
    <w:next w:val="Sinlista"/>
    <w:uiPriority w:val="99"/>
    <w:semiHidden/>
    <w:unhideWhenUsed/>
    <w:rsid w:val="00AF6B1C"/>
  </w:style>
  <w:style w:type="numbering" w:customStyle="1" w:styleId="Sinlista1191">
    <w:name w:val="Sin lista1191"/>
    <w:next w:val="Sinlista"/>
    <w:uiPriority w:val="99"/>
    <w:semiHidden/>
    <w:unhideWhenUsed/>
    <w:rsid w:val="00AF6B1C"/>
  </w:style>
  <w:style w:type="table" w:customStyle="1" w:styleId="Tablaconcuadrcula291">
    <w:name w:val="Tabla con cuadrícula29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1">
    <w:name w:val="Tabla con cuadrícula119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1">
    <w:name w:val="Tabla con cuadrícula210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
    <w:name w:val="Tabla con cuadrícula39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1">
    <w:name w:val="Sin lista291"/>
    <w:next w:val="Sinlista"/>
    <w:uiPriority w:val="99"/>
    <w:semiHidden/>
    <w:unhideWhenUsed/>
    <w:rsid w:val="00AF6B1C"/>
  </w:style>
  <w:style w:type="table" w:customStyle="1" w:styleId="Tablaconcuadrcula11101">
    <w:name w:val="Tabla con cuadrícula111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1">
    <w:name w:val="Tabla con cuadrícula47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31">
    <w:name w:val="Tabla con cuadrícula 831"/>
    <w:basedOn w:val="Tablanormal"/>
    <w:next w:val="Tablaconcuadrcula80"/>
    <w:rsid w:val="00AF6B1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11141">
    <w:name w:val="Tabla con cuadrícula11141"/>
    <w:basedOn w:val="Tablanormal"/>
    <w:uiPriority w:val="3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semiHidden/>
    <w:qFormat/>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21">
    <w:name w:val="Tabla con cuadrícula 8121"/>
    <w:basedOn w:val="Tablanormal"/>
    <w:rsid w:val="00AF6B1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21">
    <w:name w:val="Table Normal72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121">
    <w:name w:val="Tabla con cuadrícula114112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
    <w:name w:val="Tabla con cuadrícula30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1">
    <w:name w:val="Tabla con cuadrícula40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1">
    <w:name w:val="Tabla con cuadrícula48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1">
    <w:name w:val="Tabla con cuadrícula49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31">
    <w:name w:val="Tabla con cuadrícula114113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1">
    <w:name w:val="Sin lista301"/>
    <w:next w:val="Sinlista"/>
    <w:uiPriority w:val="99"/>
    <w:semiHidden/>
    <w:unhideWhenUsed/>
    <w:rsid w:val="00AF6B1C"/>
  </w:style>
  <w:style w:type="numbering" w:customStyle="1" w:styleId="Sinlista1201">
    <w:name w:val="Sin lista1201"/>
    <w:next w:val="Sinlista"/>
    <w:uiPriority w:val="99"/>
    <w:semiHidden/>
    <w:unhideWhenUsed/>
    <w:rsid w:val="00AF6B1C"/>
  </w:style>
  <w:style w:type="numbering" w:customStyle="1" w:styleId="Sinlista11101">
    <w:name w:val="Sin lista11101"/>
    <w:next w:val="Sinlista"/>
    <w:uiPriority w:val="99"/>
    <w:semiHidden/>
    <w:unhideWhenUsed/>
    <w:rsid w:val="00AF6B1C"/>
  </w:style>
  <w:style w:type="table" w:customStyle="1" w:styleId="Tablaconcuadrcula501">
    <w:name w:val="Tabla con cuadrícula50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01">
    <w:name w:val="Tabla con cuadrícula120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1">
    <w:name w:val="Tabla con cuadrícula310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01">
    <w:name w:val="Sin lista2101"/>
    <w:next w:val="Sinlista"/>
    <w:uiPriority w:val="99"/>
    <w:semiHidden/>
    <w:unhideWhenUsed/>
    <w:rsid w:val="00AF6B1C"/>
  </w:style>
  <w:style w:type="table" w:customStyle="1" w:styleId="Tablaconcuadrcula11151">
    <w:name w:val="Tabla con cuadrícula1115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01">
    <w:name w:val="Tabla con cuadrícula410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41">
    <w:name w:val="Tabla con cuadrícula 841"/>
    <w:basedOn w:val="Tablanormal"/>
    <w:next w:val="Tablaconcuadrcula80"/>
    <w:rsid w:val="00AF6B1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41">
    <w:name w:val="Tabla con cuadrícula541"/>
    <w:basedOn w:val="Tablanormal"/>
    <w:uiPriority w:val="5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1">
    <w:name w:val="Tabla con cuadrícula1241"/>
    <w:basedOn w:val="Tablanormal"/>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1">
    <w:name w:val="Tabla con cuadrícula2151"/>
    <w:basedOn w:val="Tablanormal"/>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1">
    <w:name w:val="Tabla con cuadrícula3141"/>
    <w:basedOn w:val="Tablanormal"/>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1">
    <w:name w:val="Tabla con cuadrícula11161"/>
    <w:basedOn w:val="Tablanormal"/>
    <w:uiPriority w:val="3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1">
    <w:name w:val="Tabla con cuadrícula4141"/>
    <w:basedOn w:val="Tablanormal"/>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1">
    <w:name w:val="Table Normal131"/>
    <w:uiPriority w:val="2"/>
    <w:semiHidden/>
    <w:qFormat/>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31">
    <w:name w:val="Tabla con cuadrícula 8131"/>
    <w:basedOn w:val="Tablanormal"/>
    <w:rsid w:val="00AF6B1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31">
    <w:name w:val="Table Normal73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141">
    <w:name w:val="Tabla con cuadrícula114114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1">
    <w:name w:val="Tabla con cuadrícula55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1">
    <w:name w:val="Tabla con cuadrícula56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8">
    <w:name w:val="Sin lista3218"/>
    <w:next w:val="Sinlista"/>
    <w:uiPriority w:val="99"/>
    <w:semiHidden/>
    <w:unhideWhenUsed/>
    <w:rsid w:val="00AF6B1C"/>
  </w:style>
  <w:style w:type="numbering" w:customStyle="1" w:styleId="Sinlista121110">
    <w:name w:val="Sin lista121110"/>
    <w:next w:val="Sinlista"/>
    <w:uiPriority w:val="99"/>
    <w:semiHidden/>
    <w:unhideWhenUsed/>
    <w:rsid w:val="00AF6B1C"/>
  </w:style>
  <w:style w:type="numbering" w:customStyle="1" w:styleId="Sinlista111111">
    <w:name w:val="Sin lista111111"/>
    <w:next w:val="Sinlista"/>
    <w:uiPriority w:val="99"/>
    <w:semiHidden/>
    <w:unhideWhenUsed/>
    <w:rsid w:val="00AF6B1C"/>
  </w:style>
  <w:style w:type="table" w:customStyle="1" w:styleId="Tablaconcuadrcula571">
    <w:name w:val="Tabla con cuadrícula57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1">
    <w:name w:val="Tabla con cuadrícula125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1">
    <w:name w:val="Tabla con cuadrícula216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1">
    <w:name w:val="Tabla con cuadrícula315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10">
    <w:name w:val="Sin lista211110"/>
    <w:next w:val="Sinlista"/>
    <w:uiPriority w:val="99"/>
    <w:semiHidden/>
    <w:unhideWhenUsed/>
    <w:rsid w:val="00AF6B1C"/>
  </w:style>
  <w:style w:type="table" w:customStyle="1" w:styleId="Tablaconcuadrcula11171">
    <w:name w:val="Tabla con cuadrícula1117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51">
    <w:name w:val="Tabla con cuadrícula415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
    <w:name w:val="Table Normal5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51">
    <w:name w:val="Tabla con cuadrícula 851"/>
    <w:basedOn w:val="Tablanormal"/>
    <w:next w:val="Tablaconcuadrcula80"/>
    <w:rsid w:val="00AF6B1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81">
    <w:name w:val="Tabla con cuadrícula581"/>
    <w:basedOn w:val="Tablanormal"/>
    <w:uiPriority w:val="5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1">
    <w:name w:val="Tabla con cuadrícula1261"/>
    <w:basedOn w:val="Tablanormal"/>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1">
    <w:name w:val="Tabla con cuadrícula2171"/>
    <w:basedOn w:val="Tablanormal"/>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61">
    <w:name w:val="Tabla con cuadrícula3161"/>
    <w:basedOn w:val="Tablanormal"/>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1">
    <w:name w:val="Tabla con cuadrícula11181"/>
    <w:basedOn w:val="Tablanormal"/>
    <w:uiPriority w:val="3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61">
    <w:name w:val="Tabla con cuadrícula4161"/>
    <w:basedOn w:val="Tablanormal"/>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1">
    <w:name w:val="Table Normal141"/>
    <w:uiPriority w:val="2"/>
    <w:semiHidden/>
    <w:qFormat/>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41">
    <w:name w:val="Tabla con cuadrícula 8141"/>
    <w:basedOn w:val="Tablanormal"/>
    <w:rsid w:val="00AF6B1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41">
    <w:name w:val="Table Normal74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36">
    <w:name w:val="Tabla con cuadrícula114136"/>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91">
    <w:name w:val="Tabla con cuadrícula59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01">
    <w:name w:val="Tabla con cuadrícula60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14">
    <w:name w:val="Sin lista3314"/>
    <w:next w:val="Sinlista"/>
    <w:uiPriority w:val="99"/>
    <w:semiHidden/>
    <w:unhideWhenUsed/>
    <w:rsid w:val="00AF6B1C"/>
  </w:style>
  <w:style w:type="numbering" w:customStyle="1" w:styleId="Sinlista12215">
    <w:name w:val="Sin lista12215"/>
    <w:next w:val="Sinlista"/>
    <w:uiPriority w:val="99"/>
    <w:semiHidden/>
    <w:unhideWhenUsed/>
    <w:rsid w:val="00AF6B1C"/>
  </w:style>
  <w:style w:type="numbering" w:customStyle="1" w:styleId="Sinlista11121">
    <w:name w:val="Sin lista11121"/>
    <w:next w:val="Sinlista"/>
    <w:uiPriority w:val="99"/>
    <w:semiHidden/>
    <w:unhideWhenUsed/>
    <w:rsid w:val="00AF6B1C"/>
  </w:style>
  <w:style w:type="table" w:customStyle="1" w:styleId="Tablaconcuadrcula61110">
    <w:name w:val="Tabla con cuadrícula61110"/>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1">
    <w:name w:val="Tabla con cuadrícula127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1">
    <w:name w:val="Tabla con cuadrícula218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71">
    <w:name w:val="Tabla con cuadrícula317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5">
    <w:name w:val="Sin lista21215"/>
    <w:next w:val="Sinlista"/>
    <w:uiPriority w:val="99"/>
    <w:semiHidden/>
    <w:unhideWhenUsed/>
    <w:rsid w:val="00AF6B1C"/>
  </w:style>
  <w:style w:type="table" w:customStyle="1" w:styleId="Tablaconcuadrcula11191">
    <w:name w:val="Tabla con cuadrícula1119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71">
    <w:name w:val="Tabla con cuadrícula417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1">
    <w:name w:val="Sin lista3411"/>
    <w:next w:val="Sinlista"/>
    <w:uiPriority w:val="99"/>
    <w:semiHidden/>
    <w:unhideWhenUsed/>
    <w:rsid w:val="00AF6B1C"/>
  </w:style>
  <w:style w:type="table" w:customStyle="1" w:styleId="Tablaconcuadrcula5101">
    <w:name w:val="Tabla con cuadrícula510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91">
    <w:name w:val="Tabla con cuadrícula219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11">
    <w:name w:val="Sin lista21311"/>
    <w:next w:val="Sinlista"/>
    <w:uiPriority w:val="99"/>
    <w:semiHidden/>
    <w:unhideWhenUsed/>
    <w:rsid w:val="00AF6B1C"/>
  </w:style>
  <w:style w:type="table" w:customStyle="1" w:styleId="Tablaconcuadrcula3181">
    <w:name w:val="Tabla con cuadrícula318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8">
    <w:name w:val="Sin lista4118"/>
    <w:next w:val="Sinlista"/>
    <w:uiPriority w:val="99"/>
    <w:semiHidden/>
    <w:unhideWhenUsed/>
    <w:rsid w:val="00AF6B1C"/>
  </w:style>
  <w:style w:type="numbering" w:customStyle="1" w:styleId="Sinlista12311">
    <w:name w:val="Sin lista12311"/>
    <w:next w:val="Sinlista"/>
    <w:uiPriority w:val="99"/>
    <w:semiHidden/>
    <w:unhideWhenUsed/>
    <w:rsid w:val="00AF6B1C"/>
  </w:style>
  <w:style w:type="table" w:customStyle="1" w:styleId="Tablaconcuadrcula1281">
    <w:name w:val="Tabla con cuadrícula128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8">
    <w:name w:val="Sin lista22118"/>
    <w:next w:val="Sinlista"/>
    <w:uiPriority w:val="99"/>
    <w:semiHidden/>
    <w:unhideWhenUsed/>
    <w:rsid w:val="00AF6B1C"/>
  </w:style>
  <w:style w:type="numbering" w:customStyle="1" w:styleId="Sinlista31118">
    <w:name w:val="Sin lista31118"/>
    <w:next w:val="Sinlista"/>
    <w:uiPriority w:val="99"/>
    <w:semiHidden/>
    <w:unhideWhenUsed/>
    <w:rsid w:val="00AF6B1C"/>
  </w:style>
  <w:style w:type="table" w:customStyle="1" w:styleId="Tablaconcuadrcula4181">
    <w:name w:val="Tabla con cuadrícula418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51">
    <w:name w:val="Tabla con cuadrícula11415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1">
    <w:name w:val="Sin lista351"/>
    <w:next w:val="Sinlista"/>
    <w:uiPriority w:val="99"/>
    <w:semiHidden/>
    <w:unhideWhenUsed/>
    <w:rsid w:val="00AF6B1C"/>
  </w:style>
  <w:style w:type="numbering" w:customStyle="1" w:styleId="Sinlista1241">
    <w:name w:val="Sin lista1241"/>
    <w:next w:val="Sinlista"/>
    <w:uiPriority w:val="99"/>
    <w:semiHidden/>
    <w:unhideWhenUsed/>
    <w:rsid w:val="00AF6B1C"/>
  </w:style>
  <w:style w:type="numbering" w:customStyle="1" w:styleId="Sinlista11131">
    <w:name w:val="Sin lista11131"/>
    <w:next w:val="Sinlista"/>
    <w:uiPriority w:val="99"/>
    <w:semiHidden/>
    <w:unhideWhenUsed/>
    <w:rsid w:val="00AF6B1C"/>
  </w:style>
  <w:style w:type="table" w:customStyle="1" w:styleId="Tablaconcuadrcula1291">
    <w:name w:val="Tabla con cuadrícula129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1">
    <w:name w:val="Tabla con cuadrícula220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91">
    <w:name w:val="Tabla con cuadrícula319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1">
    <w:name w:val="Sin lista2141"/>
    <w:next w:val="Sinlista"/>
    <w:uiPriority w:val="99"/>
    <w:semiHidden/>
    <w:unhideWhenUsed/>
    <w:rsid w:val="00AF6B1C"/>
  </w:style>
  <w:style w:type="table" w:customStyle="1" w:styleId="Tablaconcuadrcula11201">
    <w:name w:val="Tabla con cuadrícula112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91">
    <w:name w:val="Tabla con cuadrícula419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1">
    <w:name w:val="Sin lista361"/>
    <w:next w:val="Sinlista"/>
    <w:uiPriority w:val="99"/>
    <w:semiHidden/>
    <w:unhideWhenUsed/>
    <w:rsid w:val="00AF6B1C"/>
  </w:style>
  <w:style w:type="table" w:customStyle="1" w:styleId="Tablaconcuadrcula51111">
    <w:name w:val="Tabla con cuadrícula5111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01">
    <w:name w:val="Tabla con cuadrícula2110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1">
    <w:name w:val="Sin lista2151"/>
    <w:next w:val="Sinlista"/>
    <w:uiPriority w:val="99"/>
    <w:semiHidden/>
    <w:unhideWhenUsed/>
    <w:rsid w:val="00AF6B1C"/>
  </w:style>
  <w:style w:type="table" w:customStyle="1" w:styleId="Tablaconcuadrcula31101">
    <w:name w:val="Tabla con cuadrícula3110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4">
    <w:name w:val="Sin lista4214"/>
    <w:next w:val="Sinlista"/>
    <w:uiPriority w:val="99"/>
    <w:semiHidden/>
    <w:unhideWhenUsed/>
    <w:rsid w:val="00AF6B1C"/>
  </w:style>
  <w:style w:type="table" w:customStyle="1" w:styleId="Tablaconcuadrcula641">
    <w:name w:val="Tabla con cuadrícula64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51">
    <w:name w:val="Sin lista1251"/>
    <w:next w:val="Sinlista"/>
    <w:uiPriority w:val="99"/>
    <w:semiHidden/>
    <w:unhideWhenUsed/>
    <w:rsid w:val="00AF6B1C"/>
  </w:style>
  <w:style w:type="table" w:customStyle="1" w:styleId="Tablaconcuadrcula12101">
    <w:name w:val="Tabla con cuadrícula1210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4">
    <w:name w:val="Sin lista22214"/>
    <w:next w:val="Sinlista"/>
    <w:uiPriority w:val="99"/>
    <w:semiHidden/>
    <w:unhideWhenUsed/>
    <w:rsid w:val="00AF6B1C"/>
  </w:style>
  <w:style w:type="numbering" w:customStyle="1" w:styleId="Sinlista31214">
    <w:name w:val="Sin lista31214"/>
    <w:next w:val="Sinlista"/>
    <w:uiPriority w:val="99"/>
    <w:semiHidden/>
    <w:unhideWhenUsed/>
    <w:rsid w:val="00AF6B1C"/>
  </w:style>
  <w:style w:type="table" w:customStyle="1" w:styleId="Tablaconcuadrcula41101">
    <w:name w:val="Tabla con cuadrícula4110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61">
    <w:name w:val="Tabla con cuadrícula11416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1">
    <w:name w:val="Sin lista371"/>
    <w:next w:val="Sinlista"/>
    <w:uiPriority w:val="99"/>
    <w:semiHidden/>
    <w:unhideWhenUsed/>
    <w:rsid w:val="00AF6B1C"/>
  </w:style>
  <w:style w:type="numbering" w:customStyle="1" w:styleId="Sinlista1261">
    <w:name w:val="Sin lista1261"/>
    <w:next w:val="Sinlista"/>
    <w:uiPriority w:val="99"/>
    <w:semiHidden/>
    <w:unhideWhenUsed/>
    <w:rsid w:val="00AF6B1C"/>
  </w:style>
  <w:style w:type="numbering" w:customStyle="1" w:styleId="Sinlista11141">
    <w:name w:val="Sin lista11141"/>
    <w:next w:val="Sinlista"/>
    <w:uiPriority w:val="99"/>
    <w:semiHidden/>
    <w:unhideWhenUsed/>
    <w:rsid w:val="00AF6B1C"/>
  </w:style>
  <w:style w:type="table" w:customStyle="1" w:styleId="Tablaconcuadrcula651">
    <w:name w:val="Tabla con cuadrícula65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01">
    <w:name w:val="Tabla con cuadrícula130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01">
    <w:name w:val="Tabla con cuadrícula320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61">
    <w:name w:val="Sin lista2161"/>
    <w:next w:val="Sinlista"/>
    <w:uiPriority w:val="99"/>
    <w:semiHidden/>
    <w:unhideWhenUsed/>
    <w:rsid w:val="00AF6B1C"/>
  </w:style>
  <w:style w:type="table" w:customStyle="1" w:styleId="Tablaconcuadrcula11219">
    <w:name w:val="Tabla con cuadrícula11219"/>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01">
    <w:name w:val="Tabla con cuadrícula420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1">
    <w:name w:val="Table Normal6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61">
    <w:name w:val="Tabla con cuadrícula 861"/>
    <w:basedOn w:val="Tablanormal"/>
    <w:next w:val="Tablaconcuadrcula80"/>
    <w:rsid w:val="00AF6B1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121">
    <w:name w:val="Tabla con cuadrícula5121"/>
    <w:basedOn w:val="Tablanormal"/>
    <w:uiPriority w:val="5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01">
    <w:name w:val="Tabla con cuadrícula111101"/>
    <w:basedOn w:val="Tablanormal"/>
    <w:uiPriority w:val="3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1">
    <w:name w:val="Table Normal151"/>
    <w:uiPriority w:val="2"/>
    <w:semiHidden/>
    <w:qFormat/>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51">
    <w:name w:val="Tabla con cuadrícula 8151"/>
    <w:basedOn w:val="Tablanormal"/>
    <w:rsid w:val="00AF6B1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51">
    <w:name w:val="Table Normal75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71">
    <w:name w:val="Tabla con cuadrícula11417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1">
    <w:name w:val="Sin lista381"/>
    <w:next w:val="Sinlista"/>
    <w:uiPriority w:val="99"/>
    <w:semiHidden/>
    <w:unhideWhenUsed/>
    <w:rsid w:val="00AF6B1C"/>
  </w:style>
  <w:style w:type="numbering" w:customStyle="1" w:styleId="Sinlista1271">
    <w:name w:val="Sin lista1271"/>
    <w:next w:val="Sinlista"/>
    <w:uiPriority w:val="99"/>
    <w:semiHidden/>
    <w:unhideWhenUsed/>
    <w:rsid w:val="00AF6B1C"/>
  </w:style>
  <w:style w:type="numbering" w:customStyle="1" w:styleId="Sinlista11151">
    <w:name w:val="Sin lista11151"/>
    <w:next w:val="Sinlista"/>
    <w:uiPriority w:val="99"/>
    <w:semiHidden/>
    <w:unhideWhenUsed/>
    <w:rsid w:val="00AF6B1C"/>
  </w:style>
  <w:style w:type="table" w:customStyle="1" w:styleId="Tablaconcuadrcula661">
    <w:name w:val="Tabla con cuadrícula66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71">
    <w:name w:val="Sin lista2171"/>
    <w:next w:val="Sinlista"/>
    <w:uiPriority w:val="99"/>
    <w:semiHidden/>
    <w:unhideWhenUsed/>
    <w:rsid w:val="00AF6B1C"/>
  </w:style>
  <w:style w:type="table" w:customStyle="1" w:styleId="Tablaconcuadrcula11221">
    <w:name w:val="Tabla con cuadrícula1122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11">
    <w:name w:val="Tabla con cuadrícula4211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1">
    <w:name w:val="Table Normal8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71">
    <w:name w:val="Tabla con cuadrícula 871"/>
    <w:basedOn w:val="Tablanormal"/>
    <w:next w:val="Tablaconcuadrcula80"/>
    <w:rsid w:val="00AF6B1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131">
    <w:name w:val="Tabla con cuadrícula5131"/>
    <w:basedOn w:val="Tablanormal"/>
    <w:uiPriority w:val="5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1">
    <w:name w:val="Tabla con cuadrícula12121"/>
    <w:basedOn w:val="Tablanormal"/>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1">
    <w:name w:val="Tabla con cuadrícula21121"/>
    <w:basedOn w:val="Tablanormal"/>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1">
    <w:name w:val="Tabla con cuadrícula31121"/>
    <w:basedOn w:val="Tablanormal"/>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
    <w:name w:val="Tabla con cuadrícula111111"/>
    <w:basedOn w:val="Tablanormal"/>
    <w:uiPriority w:val="3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1">
    <w:name w:val="Tabla con cuadrícula41121"/>
    <w:basedOn w:val="Tablanormal"/>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61">
    <w:name w:val="Table Normal161"/>
    <w:uiPriority w:val="2"/>
    <w:semiHidden/>
    <w:qFormat/>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61">
    <w:name w:val="Tabla con cuadrícula 8161"/>
    <w:basedOn w:val="Tablanormal"/>
    <w:rsid w:val="00AF6B1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61">
    <w:name w:val="Table Normal76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81">
    <w:name w:val="Tabla con cuadrícula11418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91">
    <w:name w:val="Sin lista391"/>
    <w:next w:val="Sinlista"/>
    <w:uiPriority w:val="99"/>
    <w:semiHidden/>
    <w:unhideWhenUsed/>
    <w:rsid w:val="00AF6B1C"/>
  </w:style>
  <w:style w:type="numbering" w:customStyle="1" w:styleId="Sinlista1281">
    <w:name w:val="Sin lista1281"/>
    <w:next w:val="Sinlista"/>
    <w:uiPriority w:val="99"/>
    <w:semiHidden/>
    <w:unhideWhenUsed/>
    <w:rsid w:val="00AF6B1C"/>
  </w:style>
  <w:style w:type="numbering" w:customStyle="1" w:styleId="Sinlista11161">
    <w:name w:val="Sin lista11161"/>
    <w:next w:val="Sinlista"/>
    <w:uiPriority w:val="99"/>
    <w:semiHidden/>
    <w:unhideWhenUsed/>
    <w:rsid w:val="00AF6B1C"/>
  </w:style>
  <w:style w:type="table" w:customStyle="1" w:styleId="Tablaconcuadrcula671">
    <w:name w:val="Tabla con cuadrícula67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next w:val="Tablaconcuadrcula"/>
    <w:uiPriority w:val="39"/>
    <w:locked/>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81">
    <w:name w:val="Sin lista2181"/>
    <w:next w:val="Sinlista"/>
    <w:uiPriority w:val="99"/>
    <w:semiHidden/>
    <w:unhideWhenUsed/>
    <w:rsid w:val="00AF6B1C"/>
  </w:style>
  <w:style w:type="table" w:customStyle="1" w:styleId="Tablaconcuadrcula11231">
    <w:name w:val="Tabla con cuadrícula1123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1">
    <w:name w:val="Tabla con cuadrícula422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01">
    <w:name w:val="Sin lista3101"/>
    <w:next w:val="Sinlista"/>
    <w:uiPriority w:val="99"/>
    <w:semiHidden/>
    <w:unhideWhenUsed/>
    <w:rsid w:val="00AF6B1C"/>
  </w:style>
  <w:style w:type="table" w:customStyle="1" w:styleId="Tablaconcuadrcula5141">
    <w:name w:val="Tabla con cuadrícula5141"/>
    <w:basedOn w:val="Tablanormal"/>
    <w:next w:val="Tablaconcuadrcula"/>
    <w:uiPriority w:val="59"/>
    <w:locked/>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31">
    <w:name w:val="Tabla con cuadrícula2113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91">
    <w:name w:val="Sin lista2191"/>
    <w:next w:val="Sinlista"/>
    <w:uiPriority w:val="99"/>
    <w:semiHidden/>
    <w:unhideWhenUsed/>
    <w:rsid w:val="00AF6B1C"/>
  </w:style>
  <w:style w:type="table" w:customStyle="1" w:styleId="Tablaconcuadrcula31131">
    <w:name w:val="Tabla con cuadrícula31131"/>
    <w:basedOn w:val="Tablanormal"/>
    <w:next w:val="Tablaconcuadrcula"/>
    <w:uiPriority w:val="59"/>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11">
    <w:name w:val="Sin lista4311"/>
    <w:next w:val="Sinlista"/>
    <w:uiPriority w:val="99"/>
    <w:semiHidden/>
    <w:unhideWhenUsed/>
    <w:rsid w:val="00AF6B1C"/>
  </w:style>
  <w:style w:type="table" w:customStyle="1" w:styleId="Tablaconcuadrcula681">
    <w:name w:val="Tabla con cuadrícula68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1">
    <w:name w:val="Sin lista1291"/>
    <w:next w:val="Sinlista"/>
    <w:uiPriority w:val="99"/>
    <w:semiHidden/>
    <w:unhideWhenUsed/>
    <w:rsid w:val="00AF6B1C"/>
  </w:style>
  <w:style w:type="table" w:customStyle="1" w:styleId="Tablaconcuadrcula12131">
    <w:name w:val="Tabla con cuadrícula1213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1">
    <w:name w:val="Tabla con cuadrícula226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11">
    <w:name w:val="Sin lista22311"/>
    <w:next w:val="Sinlista"/>
    <w:uiPriority w:val="99"/>
    <w:semiHidden/>
    <w:unhideWhenUsed/>
    <w:rsid w:val="00AF6B1C"/>
  </w:style>
  <w:style w:type="table" w:customStyle="1" w:styleId="Tablaconcuadrcula3251">
    <w:name w:val="Tabla con cuadrícula325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11">
    <w:name w:val="Sin lista31311"/>
    <w:next w:val="Sinlista"/>
    <w:uiPriority w:val="99"/>
    <w:semiHidden/>
    <w:unhideWhenUsed/>
    <w:rsid w:val="00AF6B1C"/>
  </w:style>
  <w:style w:type="table" w:customStyle="1" w:styleId="Tablaconcuadrcula41131">
    <w:name w:val="Tabla con cuadrícula41131"/>
    <w:basedOn w:val="Tablanormal"/>
    <w:next w:val="Tablaconcuadrcula"/>
    <w:uiPriority w:val="59"/>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91">
    <w:name w:val="Tabla con cuadrícula11419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01">
    <w:name w:val="Sin lista401"/>
    <w:next w:val="Sinlista"/>
    <w:uiPriority w:val="99"/>
    <w:semiHidden/>
    <w:unhideWhenUsed/>
    <w:rsid w:val="00AF6B1C"/>
  </w:style>
  <w:style w:type="numbering" w:customStyle="1" w:styleId="Sinlista1301">
    <w:name w:val="Sin lista1301"/>
    <w:next w:val="Sinlista"/>
    <w:uiPriority w:val="99"/>
    <w:semiHidden/>
    <w:unhideWhenUsed/>
    <w:rsid w:val="00AF6B1C"/>
  </w:style>
  <w:style w:type="numbering" w:customStyle="1" w:styleId="Sinlista11171">
    <w:name w:val="Sin lista11171"/>
    <w:next w:val="Sinlista"/>
    <w:uiPriority w:val="99"/>
    <w:semiHidden/>
    <w:unhideWhenUsed/>
    <w:rsid w:val="00AF6B1C"/>
  </w:style>
  <w:style w:type="table" w:customStyle="1" w:styleId="Tablaconcuadrcula691">
    <w:name w:val="Tabla con cuadrícula69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71">
    <w:name w:val="Tabla con cuadrícula227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61">
    <w:name w:val="Tabla con cuadrícula326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01">
    <w:name w:val="Sin lista2201"/>
    <w:next w:val="Sinlista"/>
    <w:uiPriority w:val="99"/>
    <w:semiHidden/>
    <w:unhideWhenUsed/>
    <w:rsid w:val="00AF6B1C"/>
  </w:style>
  <w:style w:type="table" w:customStyle="1" w:styleId="Tablaconcuadrcula11241">
    <w:name w:val="Tabla con cuadrícula1124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31">
    <w:name w:val="Tabla con cuadrícula423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52">
    <w:name w:val="Tabla clásica 352"/>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141">
    <w:name w:val="Sin lista3141"/>
    <w:next w:val="Sinlista"/>
    <w:uiPriority w:val="99"/>
    <w:semiHidden/>
    <w:unhideWhenUsed/>
    <w:rsid w:val="00AF6B1C"/>
  </w:style>
  <w:style w:type="table" w:customStyle="1" w:styleId="TablaWeb132">
    <w:name w:val="Tabla Web 132"/>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32">
    <w:name w:val="Tabla Web 232"/>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51">
    <w:name w:val="Tabla con cuadrícula515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41">
    <w:name w:val="Tabla clásica 314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41">
    <w:name w:val="Tabla con cuadrícula2114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01">
    <w:name w:val="Sin lista21101"/>
    <w:next w:val="Sinlista"/>
    <w:uiPriority w:val="99"/>
    <w:semiHidden/>
    <w:unhideWhenUsed/>
    <w:rsid w:val="00AF6B1C"/>
  </w:style>
  <w:style w:type="table" w:customStyle="1" w:styleId="Tablaconcuadrcula31141">
    <w:name w:val="Tabla con cuadrícula3114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1">
    <w:name w:val="Sin lista441"/>
    <w:next w:val="Sinlista"/>
    <w:uiPriority w:val="99"/>
    <w:semiHidden/>
    <w:unhideWhenUsed/>
    <w:rsid w:val="00AF6B1C"/>
  </w:style>
  <w:style w:type="table" w:customStyle="1" w:styleId="Tablaconcuadrcula6101">
    <w:name w:val="Tabla con cuadrícula610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32">
    <w:name w:val="Tabla clásica 3232"/>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01">
    <w:name w:val="Sin lista12101"/>
    <w:next w:val="Sinlista"/>
    <w:uiPriority w:val="99"/>
    <w:semiHidden/>
    <w:unhideWhenUsed/>
    <w:rsid w:val="00AF6B1C"/>
  </w:style>
  <w:style w:type="table" w:customStyle="1" w:styleId="Tablaconcuadrcula12141">
    <w:name w:val="Tabla con cuadrícula1214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81">
    <w:name w:val="Tabla con cuadrícula228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1">
    <w:name w:val="Sin lista2241"/>
    <w:next w:val="Sinlista"/>
    <w:uiPriority w:val="99"/>
    <w:semiHidden/>
    <w:unhideWhenUsed/>
    <w:rsid w:val="00AF6B1C"/>
  </w:style>
  <w:style w:type="table" w:customStyle="1" w:styleId="Tablaconcuadrcula3271">
    <w:name w:val="Tabla con cuadrícula327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51">
    <w:name w:val="Sin lista3151"/>
    <w:next w:val="Sinlista"/>
    <w:uiPriority w:val="99"/>
    <w:semiHidden/>
    <w:unhideWhenUsed/>
    <w:rsid w:val="00AF6B1C"/>
  </w:style>
  <w:style w:type="table" w:customStyle="1" w:styleId="Tablaconcuadrcula41141">
    <w:name w:val="Tabla con cuadrícula4114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1">
    <w:name w:val="Tabla con cuadrícula74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01">
    <w:name w:val="Tabla con cuadrícula11411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1">
    <w:name w:val="Sin lista451"/>
    <w:next w:val="Sinlista"/>
    <w:uiPriority w:val="99"/>
    <w:semiHidden/>
    <w:unhideWhenUsed/>
    <w:rsid w:val="00AF6B1C"/>
  </w:style>
  <w:style w:type="numbering" w:customStyle="1" w:styleId="Sinlista13111">
    <w:name w:val="Sin lista13111"/>
    <w:next w:val="Sinlista"/>
    <w:uiPriority w:val="99"/>
    <w:semiHidden/>
    <w:unhideWhenUsed/>
    <w:rsid w:val="00AF6B1C"/>
  </w:style>
  <w:style w:type="numbering" w:customStyle="1" w:styleId="Sinlista11181">
    <w:name w:val="Sin lista11181"/>
    <w:next w:val="Sinlista"/>
    <w:uiPriority w:val="99"/>
    <w:semiHidden/>
    <w:unhideWhenUsed/>
    <w:rsid w:val="00AF6B1C"/>
  </w:style>
  <w:style w:type="table" w:customStyle="1" w:styleId="Tablaconcuadrcula701">
    <w:name w:val="Tabla con cuadrícula7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91">
    <w:name w:val="Tabla con cuadrícula229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81">
    <w:name w:val="Tabla con cuadrícula328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51">
    <w:name w:val="Sin lista2251"/>
    <w:next w:val="Sinlista"/>
    <w:uiPriority w:val="99"/>
    <w:semiHidden/>
    <w:unhideWhenUsed/>
    <w:rsid w:val="00AF6B1C"/>
  </w:style>
  <w:style w:type="table" w:customStyle="1" w:styleId="Tablaconcuadrcula11251">
    <w:name w:val="Tabla con cuadrícula1125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41">
    <w:name w:val="Tabla con cuadrícula424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61">
    <w:name w:val="Tabla clásica 36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161">
    <w:name w:val="Sin lista3161"/>
    <w:next w:val="Sinlista"/>
    <w:uiPriority w:val="99"/>
    <w:semiHidden/>
    <w:unhideWhenUsed/>
    <w:rsid w:val="00AF6B1C"/>
  </w:style>
  <w:style w:type="table" w:customStyle="1" w:styleId="TablaWeb141">
    <w:name w:val="Tabla Web 14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41">
    <w:name w:val="Tabla Web 24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61">
    <w:name w:val="Tabla con cuadrícula516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51">
    <w:name w:val="Tabla clásica 315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51">
    <w:name w:val="Tabla con cuadrícula2115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11">
    <w:name w:val="Sin lista211111"/>
    <w:next w:val="Sinlista"/>
    <w:uiPriority w:val="99"/>
    <w:semiHidden/>
    <w:unhideWhenUsed/>
    <w:rsid w:val="00AF6B1C"/>
  </w:style>
  <w:style w:type="table" w:customStyle="1" w:styleId="Tablaconcuadrcula31151">
    <w:name w:val="Tabla con cuadrícula3115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1">
    <w:name w:val="Sin lista461"/>
    <w:next w:val="Sinlista"/>
    <w:uiPriority w:val="99"/>
    <w:semiHidden/>
    <w:unhideWhenUsed/>
    <w:rsid w:val="00AF6B1C"/>
  </w:style>
  <w:style w:type="table" w:customStyle="1" w:styleId="Tablaconcuadrcula61111">
    <w:name w:val="Tabla con cuadrícula6111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41">
    <w:name w:val="Tabla clásica 324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11">
    <w:name w:val="Sin lista121111"/>
    <w:next w:val="Sinlista"/>
    <w:uiPriority w:val="99"/>
    <w:semiHidden/>
    <w:unhideWhenUsed/>
    <w:rsid w:val="00AF6B1C"/>
  </w:style>
  <w:style w:type="table" w:customStyle="1" w:styleId="Tablaconcuadrcula12151">
    <w:name w:val="Tabla con cuadrícula1215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01">
    <w:name w:val="Tabla con cuadrícula2210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61">
    <w:name w:val="Sin lista2261"/>
    <w:next w:val="Sinlista"/>
    <w:uiPriority w:val="99"/>
    <w:semiHidden/>
    <w:unhideWhenUsed/>
    <w:rsid w:val="00AF6B1C"/>
  </w:style>
  <w:style w:type="table" w:customStyle="1" w:styleId="Tablaconcuadrcula3291">
    <w:name w:val="Tabla con cuadrícula329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71">
    <w:name w:val="Sin lista3171"/>
    <w:next w:val="Sinlista"/>
    <w:uiPriority w:val="99"/>
    <w:semiHidden/>
    <w:unhideWhenUsed/>
    <w:rsid w:val="00AF6B1C"/>
  </w:style>
  <w:style w:type="table" w:customStyle="1" w:styleId="Tablaconcuadrcula41151">
    <w:name w:val="Tabla con cuadrícula4115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1">
    <w:name w:val="Tabla con cuadrícula75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14">
    <w:name w:val="Tabla con cuadrícula1141414"/>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71">
    <w:name w:val="Sin lista471"/>
    <w:next w:val="Sinlista"/>
    <w:uiPriority w:val="99"/>
    <w:semiHidden/>
    <w:unhideWhenUsed/>
    <w:rsid w:val="00AF6B1C"/>
  </w:style>
  <w:style w:type="numbering" w:customStyle="1" w:styleId="Sinlista1321">
    <w:name w:val="Sin lista1321"/>
    <w:next w:val="Sinlista"/>
    <w:uiPriority w:val="99"/>
    <w:semiHidden/>
    <w:unhideWhenUsed/>
    <w:rsid w:val="00AF6B1C"/>
  </w:style>
  <w:style w:type="numbering" w:customStyle="1" w:styleId="Sinlista11191">
    <w:name w:val="Sin lista11191"/>
    <w:next w:val="Sinlista"/>
    <w:uiPriority w:val="99"/>
    <w:semiHidden/>
    <w:unhideWhenUsed/>
    <w:rsid w:val="00AF6B1C"/>
  </w:style>
  <w:style w:type="table" w:customStyle="1" w:styleId="Tablaconcuadrcula761">
    <w:name w:val="Tabla con cuadrícula76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1">
    <w:name w:val="Tabla con cuadrícula135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01">
    <w:name w:val="Tabla con cuadrícula230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01">
    <w:name w:val="Tabla con cuadrícula330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71">
    <w:name w:val="Sin lista2271"/>
    <w:next w:val="Sinlista"/>
    <w:uiPriority w:val="99"/>
    <w:semiHidden/>
    <w:unhideWhenUsed/>
    <w:rsid w:val="00AF6B1C"/>
  </w:style>
  <w:style w:type="table" w:customStyle="1" w:styleId="Tablaconcuadrcula11261">
    <w:name w:val="Tabla con cuadrícula1126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51">
    <w:name w:val="Tabla con cuadrícula425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71">
    <w:name w:val="Tabla clásica 37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181">
    <w:name w:val="Sin lista3181"/>
    <w:next w:val="Sinlista"/>
    <w:uiPriority w:val="99"/>
    <w:semiHidden/>
    <w:unhideWhenUsed/>
    <w:rsid w:val="00AF6B1C"/>
  </w:style>
  <w:style w:type="table" w:customStyle="1" w:styleId="TablaWeb151">
    <w:name w:val="Tabla Web 15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51">
    <w:name w:val="Tabla Web 25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71">
    <w:name w:val="Tabla con cuadrícula517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61">
    <w:name w:val="Tabla clásica 316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61">
    <w:name w:val="Tabla con cuadrícula2116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21">
    <w:name w:val="Sin lista21121"/>
    <w:next w:val="Sinlista"/>
    <w:uiPriority w:val="99"/>
    <w:semiHidden/>
    <w:unhideWhenUsed/>
    <w:rsid w:val="00AF6B1C"/>
  </w:style>
  <w:style w:type="table" w:customStyle="1" w:styleId="Tablaconcuadrcula31161">
    <w:name w:val="Tabla con cuadrícula3116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1">
    <w:name w:val="Sin lista481"/>
    <w:next w:val="Sinlista"/>
    <w:uiPriority w:val="99"/>
    <w:semiHidden/>
    <w:unhideWhenUsed/>
    <w:rsid w:val="00AF6B1C"/>
  </w:style>
  <w:style w:type="table" w:customStyle="1" w:styleId="Tablaconcuadrcula6121">
    <w:name w:val="Tabla con cuadrícula612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51">
    <w:name w:val="Tabla clásica 325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21">
    <w:name w:val="Sin lista12121"/>
    <w:next w:val="Sinlista"/>
    <w:uiPriority w:val="99"/>
    <w:semiHidden/>
    <w:unhideWhenUsed/>
    <w:rsid w:val="00AF6B1C"/>
  </w:style>
  <w:style w:type="table" w:customStyle="1" w:styleId="Tablaconcuadrcula12161">
    <w:name w:val="Tabla con cuadrícula1216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9">
    <w:name w:val="Tabla con cuadrícula22119"/>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81">
    <w:name w:val="Sin lista2281"/>
    <w:next w:val="Sinlista"/>
    <w:uiPriority w:val="99"/>
    <w:semiHidden/>
    <w:unhideWhenUsed/>
    <w:rsid w:val="00AF6B1C"/>
  </w:style>
  <w:style w:type="table" w:customStyle="1" w:styleId="Tablaconcuadrcula32101">
    <w:name w:val="Tabla con cuadrícula3210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91">
    <w:name w:val="Sin lista3191"/>
    <w:next w:val="Sinlista"/>
    <w:uiPriority w:val="99"/>
    <w:semiHidden/>
    <w:unhideWhenUsed/>
    <w:rsid w:val="00AF6B1C"/>
  </w:style>
  <w:style w:type="table" w:customStyle="1" w:styleId="Tablaconcuadrcula41161">
    <w:name w:val="Tabla con cuadrícula4116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71">
    <w:name w:val="Tabla con cuadrícula77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21">
    <w:name w:val="Tabla con cuadrícula114142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91">
    <w:name w:val="Sin lista491"/>
    <w:next w:val="Sinlista"/>
    <w:uiPriority w:val="99"/>
    <w:semiHidden/>
    <w:unhideWhenUsed/>
    <w:rsid w:val="00AF6B1C"/>
  </w:style>
  <w:style w:type="numbering" w:customStyle="1" w:styleId="Sinlista1331">
    <w:name w:val="Sin lista1331"/>
    <w:next w:val="Sinlista"/>
    <w:uiPriority w:val="99"/>
    <w:semiHidden/>
    <w:unhideWhenUsed/>
    <w:rsid w:val="00AF6B1C"/>
  </w:style>
  <w:style w:type="numbering" w:customStyle="1" w:styleId="Sinlista11201">
    <w:name w:val="Sin lista11201"/>
    <w:next w:val="Sinlista"/>
    <w:uiPriority w:val="99"/>
    <w:semiHidden/>
    <w:unhideWhenUsed/>
    <w:rsid w:val="00AF6B1C"/>
  </w:style>
  <w:style w:type="table" w:customStyle="1" w:styleId="Tablaconcuadrcula781">
    <w:name w:val="Tabla con cuadrícula78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1">
    <w:name w:val="Tabla con cuadrícula136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1">
    <w:name w:val="Tabla con cuadrícula2311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11">
    <w:name w:val="Tabla con cuadrícula3311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91">
    <w:name w:val="Sin lista2291"/>
    <w:next w:val="Sinlista"/>
    <w:uiPriority w:val="99"/>
    <w:semiHidden/>
    <w:unhideWhenUsed/>
    <w:rsid w:val="00AF6B1C"/>
  </w:style>
  <w:style w:type="table" w:customStyle="1" w:styleId="Tablaconcuadrcula11271">
    <w:name w:val="Tabla con cuadrícula1127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61">
    <w:name w:val="Tabla con cuadrícula426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81">
    <w:name w:val="Tabla clásica 38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01">
    <w:name w:val="Sin lista3201"/>
    <w:next w:val="Sinlista"/>
    <w:uiPriority w:val="99"/>
    <w:semiHidden/>
    <w:unhideWhenUsed/>
    <w:rsid w:val="00AF6B1C"/>
  </w:style>
  <w:style w:type="table" w:customStyle="1" w:styleId="TablaWeb161">
    <w:name w:val="Tabla Web 16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61">
    <w:name w:val="Tabla Web 26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81">
    <w:name w:val="Tabla con cuadrícula518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71">
    <w:name w:val="Tabla clásica 317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71">
    <w:name w:val="Tabla con cuadrícula2117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31">
    <w:name w:val="Sin lista21131"/>
    <w:next w:val="Sinlista"/>
    <w:uiPriority w:val="99"/>
    <w:semiHidden/>
    <w:unhideWhenUsed/>
    <w:rsid w:val="00AF6B1C"/>
  </w:style>
  <w:style w:type="table" w:customStyle="1" w:styleId="Tablaconcuadrcula31171">
    <w:name w:val="Tabla con cuadrícula3117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01">
    <w:name w:val="Sin lista4101"/>
    <w:next w:val="Sinlista"/>
    <w:uiPriority w:val="99"/>
    <w:semiHidden/>
    <w:unhideWhenUsed/>
    <w:rsid w:val="00AF6B1C"/>
  </w:style>
  <w:style w:type="table" w:customStyle="1" w:styleId="Tablaconcuadrcula6131">
    <w:name w:val="Tabla con cuadrícula613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61">
    <w:name w:val="Tabla clásica 326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31">
    <w:name w:val="Sin lista12131"/>
    <w:next w:val="Sinlista"/>
    <w:uiPriority w:val="99"/>
    <w:semiHidden/>
    <w:unhideWhenUsed/>
    <w:rsid w:val="00AF6B1C"/>
  </w:style>
  <w:style w:type="table" w:customStyle="1" w:styleId="Tablaconcuadrcula12171">
    <w:name w:val="Tabla con cuadrícula1217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1">
    <w:name w:val="Tabla con cuadrícula2212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01">
    <w:name w:val="Sin lista22101"/>
    <w:next w:val="Sinlista"/>
    <w:uiPriority w:val="99"/>
    <w:semiHidden/>
    <w:unhideWhenUsed/>
    <w:rsid w:val="00AF6B1C"/>
  </w:style>
  <w:style w:type="table" w:customStyle="1" w:styleId="Tablaconcuadrcula32118">
    <w:name w:val="Tabla con cuadrícula32118"/>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01">
    <w:name w:val="Sin lista31101"/>
    <w:next w:val="Sinlista"/>
    <w:uiPriority w:val="99"/>
    <w:semiHidden/>
    <w:unhideWhenUsed/>
    <w:rsid w:val="00AF6B1C"/>
  </w:style>
  <w:style w:type="table" w:customStyle="1" w:styleId="Tablaconcuadrcula41171">
    <w:name w:val="Tabla con cuadrícula4117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91">
    <w:name w:val="Tabla con cuadrícula79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31">
    <w:name w:val="Tabla con cuadrícula114143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1">
    <w:name w:val="Sin lista501"/>
    <w:next w:val="Sinlista"/>
    <w:uiPriority w:val="99"/>
    <w:semiHidden/>
    <w:unhideWhenUsed/>
    <w:rsid w:val="00AF6B1C"/>
  </w:style>
  <w:style w:type="numbering" w:customStyle="1" w:styleId="Sinlista1341">
    <w:name w:val="Sin lista1341"/>
    <w:next w:val="Sinlista"/>
    <w:uiPriority w:val="99"/>
    <w:semiHidden/>
    <w:unhideWhenUsed/>
    <w:rsid w:val="00AF6B1C"/>
  </w:style>
  <w:style w:type="numbering" w:customStyle="1" w:styleId="Sinlista112111">
    <w:name w:val="Sin lista112111"/>
    <w:next w:val="Sinlista"/>
    <w:uiPriority w:val="99"/>
    <w:semiHidden/>
    <w:unhideWhenUsed/>
    <w:rsid w:val="00AF6B1C"/>
  </w:style>
  <w:style w:type="table" w:customStyle="1" w:styleId="Tablaconcuadrcula801">
    <w:name w:val="Tabla con cuadrícula8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71">
    <w:name w:val="Tabla con cuadrícula137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1">
    <w:name w:val="Tabla con cuadrícula232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1">
    <w:name w:val="Tabla con cuadrícula332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01">
    <w:name w:val="Sin lista2301"/>
    <w:next w:val="Sinlista"/>
    <w:uiPriority w:val="99"/>
    <w:semiHidden/>
    <w:unhideWhenUsed/>
    <w:rsid w:val="00AF6B1C"/>
  </w:style>
  <w:style w:type="table" w:customStyle="1" w:styleId="Tablaconcuadrcula11281">
    <w:name w:val="Tabla con cuadrícula1128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71">
    <w:name w:val="Tabla con cuadrícula427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91">
    <w:name w:val="Tabla clásica 39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111">
    <w:name w:val="Sin lista32111"/>
    <w:next w:val="Sinlista"/>
    <w:uiPriority w:val="99"/>
    <w:semiHidden/>
    <w:unhideWhenUsed/>
    <w:rsid w:val="00AF6B1C"/>
  </w:style>
  <w:style w:type="table" w:customStyle="1" w:styleId="TablaWeb171">
    <w:name w:val="Tabla Web 17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71">
    <w:name w:val="Tabla Web 27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91">
    <w:name w:val="Tabla con cuadrícula519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81">
    <w:name w:val="Tabla clásica 318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81">
    <w:name w:val="Tabla con cuadrícula2118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41">
    <w:name w:val="Sin lista21141"/>
    <w:next w:val="Sinlista"/>
    <w:uiPriority w:val="99"/>
    <w:semiHidden/>
    <w:unhideWhenUsed/>
    <w:rsid w:val="00AF6B1C"/>
  </w:style>
  <w:style w:type="table" w:customStyle="1" w:styleId="Tablaconcuadrcula31181">
    <w:name w:val="Tabla con cuadrícula3118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11">
    <w:name w:val="Sin lista41111"/>
    <w:next w:val="Sinlista"/>
    <w:uiPriority w:val="99"/>
    <w:semiHidden/>
    <w:unhideWhenUsed/>
    <w:rsid w:val="00AF6B1C"/>
  </w:style>
  <w:style w:type="table" w:customStyle="1" w:styleId="Tablaconcuadrcula6141">
    <w:name w:val="Tabla con cuadrícula614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71">
    <w:name w:val="Tabla clásica 327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41">
    <w:name w:val="Sin lista12141"/>
    <w:next w:val="Sinlista"/>
    <w:uiPriority w:val="99"/>
    <w:semiHidden/>
    <w:unhideWhenUsed/>
    <w:rsid w:val="00AF6B1C"/>
  </w:style>
  <w:style w:type="table" w:customStyle="1" w:styleId="Tablaconcuadrcula12181">
    <w:name w:val="Tabla con cuadrícula1218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1">
    <w:name w:val="Tabla con cuadrícula2213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11">
    <w:name w:val="Sin lista221111"/>
    <w:next w:val="Sinlista"/>
    <w:uiPriority w:val="99"/>
    <w:semiHidden/>
    <w:unhideWhenUsed/>
    <w:rsid w:val="00AF6B1C"/>
  </w:style>
  <w:style w:type="table" w:customStyle="1" w:styleId="Tablaconcuadrcula32121">
    <w:name w:val="Tabla con cuadrícula3212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11">
    <w:name w:val="Sin lista311111"/>
    <w:next w:val="Sinlista"/>
    <w:uiPriority w:val="99"/>
    <w:semiHidden/>
    <w:unhideWhenUsed/>
    <w:rsid w:val="00AF6B1C"/>
  </w:style>
  <w:style w:type="table" w:customStyle="1" w:styleId="Tablaconcuadrcula41181">
    <w:name w:val="Tabla con cuadrícula4118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01">
    <w:name w:val="Tabla con cuadrícula710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41">
    <w:name w:val="Tabla con cuadrícula114144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1">
    <w:name w:val="Sin lista5111"/>
    <w:next w:val="Sinlista"/>
    <w:uiPriority w:val="99"/>
    <w:semiHidden/>
    <w:unhideWhenUsed/>
    <w:rsid w:val="00AF6B1C"/>
  </w:style>
  <w:style w:type="numbering" w:customStyle="1" w:styleId="Sinlista1351">
    <w:name w:val="Sin lista1351"/>
    <w:next w:val="Sinlista"/>
    <w:uiPriority w:val="99"/>
    <w:semiHidden/>
    <w:unhideWhenUsed/>
    <w:rsid w:val="00AF6B1C"/>
  </w:style>
  <w:style w:type="numbering" w:customStyle="1" w:styleId="Sinlista11221">
    <w:name w:val="Sin lista11221"/>
    <w:next w:val="Sinlista"/>
    <w:uiPriority w:val="99"/>
    <w:semiHidden/>
    <w:unhideWhenUsed/>
    <w:rsid w:val="00AF6B1C"/>
  </w:style>
  <w:style w:type="table" w:customStyle="1" w:styleId="Tablaconcuadrcula8190">
    <w:name w:val="Tabla con cuadrícula819"/>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81">
    <w:name w:val="Tabla con cuadrícula138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31">
    <w:name w:val="Tabla con cuadrícula233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31">
    <w:name w:val="Tabla con cuadrícula333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11">
    <w:name w:val="Sin lista23111"/>
    <w:next w:val="Sinlista"/>
    <w:uiPriority w:val="99"/>
    <w:semiHidden/>
    <w:unhideWhenUsed/>
    <w:rsid w:val="00AF6B1C"/>
  </w:style>
  <w:style w:type="table" w:customStyle="1" w:styleId="Tablaconcuadrcula11291">
    <w:name w:val="Tabla con cuadrícula1129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81">
    <w:name w:val="Tabla con cuadrícula428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1">
    <w:name w:val="Table Normal9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81">
    <w:name w:val="Tabla con cuadrícula 881"/>
    <w:basedOn w:val="Tablanormal"/>
    <w:next w:val="Tablaconcuadrcula80"/>
    <w:rsid w:val="00AF6B1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5201">
    <w:name w:val="Tabla con cuadrícula5201"/>
    <w:basedOn w:val="Tablanormal"/>
    <w:uiPriority w:val="5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91">
    <w:name w:val="Tabla con cuadrícula12191"/>
    <w:basedOn w:val="Tablanormal"/>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91">
    <w:name w:val="Tabla con cuadrícula21191"/>
    <w:basedOn w:val="Tablanormal"/>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91">
    <w:name w:val="Tabla con cuadrícula31191"/>
    <w:basedOn w:val="Tablanormal"/>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1">
    <w:name w:val="Tabla con cuadrícula111121"/>
    <w:basedOn w:val="Tablanormal"/>
    <w:uiPriority w:val="3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91">
    <w:name w:val="Tabla con cuadrícula41191"/>
    <w:basedOn w:val="Tablanormal"/>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71">
    <w:name w:val="Table Normal171"/>
    <w:uiPriority w:val="2"/>
    <w:semiHidden/>
    <w:qFormat/>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71">
    <w:name w:val="Tabla con cuadrícula 8171"/>
    <w:basedOn w:val="Tablanormal"/>
    <w:rsid w:val="00AF6B1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71">
    <w:name w:val="Table Normal77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151">
    <w:name w:val="Tabla con cuadrícula114115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
    <w:name w:val="Sin lista521"/>
    <w:next w:val="Sinlista"/>
    <w:uiPriority w:val="99"/>
    <w:semiHidden/>
    <w:unhideWhenUsed/>
    <w:rsid w:val="00AF6B1C"/>
  </w:style>
  <w:style w:type="numbering" w:customStyle="1" w:styleId="Sinlista1361">
    <w:name w:val="Sin lista1361"/>
    <w:next w:val="Sinlista"/>
    <w:uiPriority w:val="99"/>
    <w:semiHidden/>
    <w:unhideWhenUsed/>
    <w:rsid w:val="00AF6B1C"/>
  </w:style>
  <w:style w:type="numbering" w:customStyle="1" w:styleId="Sinlista11231">
    <w:name w:val="Sin lista11231"/>
    <w:next w:val="Sinlista"/>
    <w:uiPriority w:val="99"/>
    <w:semiHidden/>
    <w:unhideWhenUsed/>
    <w:rsid w:val="00AF6B1C"/>
  </w:style>
  <w:style w:type="table" w:customStyle="1" w:styleId="Tablaconcuadrcula8210">
    <w:name w:val="Tabla con cuadrícula82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91">
    <w:name w:val="Tabla con cuadrícula139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41">
    <w:name w:val="Tabla con cuadrícula234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41">
    <w:name w:val="Tabla con cuadrícula334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21">
    <w:name w:val="Sin lista2321"/>
    <w:next w:val="Sinlista"/>
    <w:uiPriority w:val="99"/>
    <w:semiHidden/>
    <w:unhideWhenUsed/>
    <w:rsid w:val="00AF6B1C"/>
  </w:style>
  <w:style w:type="table" w:customStyle="1" w:styleId="Tablaconcuadrcula11301">
    <w:name w:val="Tabla con cuadrícula113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91">
    <w:name w:val="Tabla con cuadrícula429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1">
    <w:name w:val="Table Normal10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91">
    <w:name w:val="Tabla con cuadrícula 891"/>
    <w:basedOn w:val="Tablanormal"/>
    <w:next w:val="Tablaconcuadrcula80"/>
    <w:rsid w:val="00AF6B1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concuadrcula12201">
    <w:name w:val="Tabla con cuadrícula12201"/>
    <w:basedOn w:val="Tablanormal"/>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01">
    <w:name w:val="Tabla con cuadrícula21201"/>
    <w:basedOn w:val="Tablanormal"/>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01">
    <w:name w:val="Tabla con cuadrícula31201"/>
    <w:basedOn w:val="Tablanormal"/>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31">
    <w:name w:val="Tabla con cuadrícula111131"/>
    <w:basedOn w:val="Tablanormal"/>
    <w:uiPriority w:val="3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01">
    <w:name w:val="Tabla con cuadrícula41201"/>
    <w:basedOn w:val="Tablanormal"/>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81">
    <w:name w:val="Table Normal181"/>
    <w:uiPriority w:val="2"/>
    <w:semiHidden/>
    <w:qFormat/>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81">
    <w:name w:val="Tabla con cuadrícula 8181"/>
    <w:basedOn w:val="Tablanormal"/>
    <w:rsid w:val="00AF6B1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81">
    <w:name w:val="Table Normal78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141161">
    <w:name w:val="Tabla con cuadrícula114116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
    <w:name w:val="Sin lista531"/>
    <w:next w:val="Sinlista"/>
    <w:uiPriority w:val="99"/>
    <w:semiHidden/>
    <w:unhideWhenUsed/>
    <w:rsid w:val="00AF6B1C"/>
  </w:style>
  <w:style w:type="numbering" w:customStyle="1" w:styleId="Sinlista1371">
    <w:name w:val="Sin lista1371"/>
    <w:next w:val="Sinlista"/>
    <w:uiPriority w:val="99"/>
    <w:semiHidden/>
    <w:unhideWhenUsed/>
    <w:rsid w:val="00AF6B1C"/>
  </w:style>
  <w:style w:type="numbering" w:customStyle="1" w:styleId="Sinlista11241">
    <w:name w:val="Sin lista11241"/>
    <w:next w:val="Sinlista"/>
    <w:uiPriority w:val="99"/>
    <w:semiHidden/>
    <w:unhideWhenUsed/>
    <w:rsid w:val="00AF6B1C"/>
  </w:style>
  <w:style w:type="table" w:customStyle="1" w:styleId="Tablaconcuadrcula8310">
    <w:name w:val="Tabla con cuadrícula83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01">
    <w:name w:val="Tabla con cuadrícula140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51">
    <w:name w:val="Tabla con cuadrícula235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51">
    <w:name w:val="Tabla con cuadrícula335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31">
    <w:name w:val="Sin lista2331"/>
    <w:next w:val="Sinlista"/>
    <w:uiPriority w:val="99"/>
    <w:semiHidden/>
    <w:unhideWhenUsed/>
    <w:rsid w:val="00AF6B1C"/>
  </w:style>
  <w:style w:type="table" w:customStyle="1" w:styleId="Tablaconcuadrcula11319">
    <w:name w:val="Tabla con cuadrícula11319"/>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01">
    <w:name w:val="Tabla con cuadrícula430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01">
    <w:name w:val="Tabla clásica 310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21">
    <w:name w:val="Sin lista3221"/>
    <w:next w:val="Sinlista"/>
    <w:uiPriority w:val="99"/>
    <w:semiHidden/>
    <w:unhideWhenUsed/>
    <w:rsid w:val="00AF6B1C"/>
  </w:style>
  <w:style w:type="table" w:customStyle="1" w:styleId="TablaWeb181">
    <w:name w:val="Tabla Web 18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81">
    <w:name w:val="Tabla Web 28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21">
    <w:name w:val="Tabla con cuadrícula522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91">
    <w:name w:val="Tabla clásica 319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111">
    <w:name w:val="Tabla con cuadrícula21211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51">
    <w:name w:val="Sin lista21151"/>
    <w:next w:val="Sinlista"/>
    <w:uiPriority w:val="99"/>
    <w:semiHidden/>
    <w:unhideWhenUsed/>
    <w:rsid w:val="00AF6B1C"/>
  </w:style>
  <w:style w:type="table" w:customStyle="1" w:styleId="Tablaconcuadrcula312111">
    <w:name w:val="Tabla con cuadrícula31211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21">
    <w:name w:val="Sin lista4121"/>
    <w:next w:val="Sinlista"/>
    <w:uiPriority w:val="99"/>
    <w:semiHidden/>
    <w:unhideWhenUsed/>
    <w:rsid w:val="00AF6B1C"/>
  </w:style>
  <w:style w:type="table" w:customStyle="1" w:styleId="Tablaconcuadrcula6151">
    <w:name w:val="Tabla con cuadrícula615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81">
    <w:name w:val="Tabla clásica 328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51">
    <w:name w:val="Sin lista12151"/>
    <w:next w:val="Sinlista"/>
    <w:uiPriority w:val="99"/>
    <w:semiHidden/>
    <w:unhideWhenUsed/>
    <w:rsid w:val="00AF6B1C"/>
  </w:style>
  <w:style w:type="table" w:customStyle="1" w:styleId="Tablaconcuadrcula122111">
    <w:name w:val="Tabla con cuadrícula12211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41">
    <w:name w:val="Tabla con cuadrícula2214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21">
    <w:name w:val="Sin lista22121"/>
    <w:next w:val="Sinlista"/>
    <w:uiPriority w:val="99"/>
    <w:semiHidden/>
    <w:unhideWhenUsed/>
    <w:rsid w:val="00AF6B1C"/>
  </w:style>
  <w:style w:type="table" w:customStyle="1" w:styleId="Tablaconcuadrcula32131">
    <w:name w:val="Tabla con cuadrícula3213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21">
    <w:name w:val="Sin lista31121"/>
    <w:next w:val="Sinlista"/>
    <w:uiPriority w:val="99"/>
    <w:semiHidden/>
    <w:unhideWhenUsed/>
    <w:rsid w:val="00AF6B1C"/>
  </w:style>
  <w:style w:type="table" w:customStyle="1" w:styleId="Tablaconcuadrcula412111">
    <w:name w:val="Tabla con cuadrícula41211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7">
    <w:name w:val="Tabla con cuadrícula7117"/>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71">
    <w:name w:val="Tabla con cuadrícula114117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1">
    <w:name w:val="Sin lista541"/>
    <w:next w:val="Sinlista"/>
    <w:uiPriority w:val="99"/>
    <w:semiHidden/>
    <w:unhideWhenUsed/>
    <w:rsid w:val="00AF6B1C"/>
  </w:style>
  <w:style w:type="numbering" w:customStyle="1" w:styleId="Sinlista1381">
    <w:name w:val="Sin lista1381"/>
    <w:next w:val="Sinlista"/>
    <w:uiPriority w:val="99"/>
    <w:semiHidden/>
    <w:unhideWhenUsed/>
    <w:rsid w:val="00AF6B1C"/>
  </w:style>
  <w:style w:type="numbering" w:customStyle="1" w:styleId="Sinlista11251">
    <w:name w:val="Sin lista11251"/>
    <w:next w:val="Sinlista"/>
    <w:uiPriority w:val="99"/>
    <w:semiHidden/>
    <w:unhideWhenUsed/>
    <w:rsid w:val="00AF6B1C"/>
  </w:style>
  <w:style w:type="table" w:customStyle="1" w:styleId="Tablaconcuadrcula8410">
    <w:name w:val="Tabla con cuadrícula84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61">
    <w:name w:val="Tabla con cuadrícula236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61">
    <w:name w:val="Tabla con cuadrícula336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41">
    <w:name w:val="Sin lista2341"/>
    <w:next w:val="Sinlista"/>
    <w:uiPriority w:val="99"/>
    <w:semiHidden/>
    <w:unhideWhenUsed/>
    <w:rsid w:val="00AF6B1C"/>
  </w:style>
  <w:style w:type="table" w:customStyle="1" w:styleId="Tablaconcuadrcula11321">
    <w:name w:val="Tabla con cuadrícula1132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11">
    <w:name w:val="Tabla con cuadrícula4311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01">
    <w:name w:val="Tabla clásica 320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31">
    <w:name w:val="Sin lista3231"/>
    <w:next w:val="Sinlista"/>
    <w:uiPriority w:val="99"/>
    <w:semiHidden/>
    <w:unhideWhenUsed/>
    <w:rsid w:val="00AF6B1C"/>
  </w:style>
  <w:style w:type="table" w:customStyle="1" w:styleId="TablaWeb191">
    <w:name w:val="Tabla Web 19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91">
    <w:name w:val="Tabla Web 29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31">
    <w:name w:val="Tabla con cuadrícula523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01">
    <w:name w:val="Tabla clásica 3110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21">
    <w:name w:val="Tabla con cuadrícula2122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61">
    <w:name w:val="Sin lista21161"/>
    <w:next w:val="Sinlista"/>
    <w:uiPriority w:val="99"/>
    <w:semiHidden/>
    <w:unhideWhenUsed/>
    <w:rsid w:val="00AF6B1C"/>
  </w:style>
  <w:style w:type="table" w:customStyle="1" w:styleId="Tablaconcuadrcula31221">
    <w:name w:val="Tabla con cuadrícula3122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31">
    <w:name w:val="Sin lista4131"/>
    <w:next w:val="Sinlista"/>
    <w:uiPriority w:val="99"/>
    <w:semiHidden/>
    <w:unhideWhenUsed/>
    <w:rsid w:val="00AF6B1C"/>
  </w:style>
  <w:style w:type="table" w:customStyle="1" w:styleId="Tablaconcuadrcula6161">
    <w:name w:val="Tabla con cuadrícula616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91">
    <w:name w:val="Tabla clásica 329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61">
    <w:name w:val="Sin lista12161"/>
    <w:next w:val="Sinlista"/>
    <w:uiPriority w:val="99"/>
    <w:semiHidden/>
    <w:unhideWhenUsed/>
    <w:rsid w:val="00AF6B1C"/>
  </w:style>
  <w:style w:type="table" w:customStyle="1" w:styleId="Tablaconcuadrcula12221">
    <w:name w:val="Tabla con cuadrícula1222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51">
    <w:name w:val="Tabla con cuadrícula2215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31">
    <w:name w:val="Sin lista22131"/>
    <w:next w:val="Sinlista"/>
    <w:uiPriority w:val="99"/>
    <w:semiHidden/>
    <w:unhideWhenUsed/>
    <w:rsid w:val="00AF6B1C"/>
  </w:style>
  <w:style w:type="table" w:customStyle="1" w:styleId="Tablaconcuadrcula32141">
    <w:name w:val="Tabla con cuadrícula3214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31">
    <w:name w:val="Sin lista31131"/>
    <w:next w:val="Sinlista"/>
    <w:uiPriority w:val="99"/>
    <w:semiHidden/>
    <w:unhideWhenUsed/>
    <w:rsid w:val="00AF6B1C"/>
  </w:style>
  <w:style w:type="table" w:customStyle="1" w:styleId="Tablaconcuadrcula41221">
    <w:name w:val="Tabla con cuadrícula4122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1">
    <w:name w:val="Tabla con cuadrícula712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81">
    <w:name w:val="Tabla con cuadrícula114118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1">
    <w:name w:val="Sin lista551"/>
    <w:next w:val="Sinlista"/>
    <w:uiPriority w:val="99"/>
    <w:semiHidden/>
    <w:unhideWhenUsed/>
    <w:rsid w:val="00AF6B1C"/>
  </w:style>
  <w:style w:type="numbering" w:customStyle="1" w:styleId="Sinlista1391">
    <w:name w:val="Sin lista1391"/>
    <w:next w:val="Sinlista"/>
    <w:uiPriority w:val="99"/>
    <w:semiHidden/>
    <w:unhideWhenUsed/>
    <w:rsid w:val="00AF6B1C"/>
  </w:style>
  <w:style w:type="numbering" w:customStyle="1" w:styleId="Sinlista11261">
    <w:name w:val="Sin lista11261"/>
    <w:next w:val="Sinlista"/>
    <w:uiPriority w:val="99"/>
    <w:semiHidden/>
    <w:unhideWhenUsed/>
    <w:rsid w:val="00AF6B1C"/>
  </w:style>
  <w:style w:type="table" w:customStyle="1" w:styleId="Tablaconcuadrcula8510">
    <w:name w:val="Tabla con cuadrícula85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71">
    <w:name w:val="Tabla con cuadrícula237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71">
    <w:name w:val="Tabla con cuadrícula3371"/>
    <w:basedOn w:val="Tablanormal"/>
    <w:next w:val="Tablaconcuadrcula"/>
    <w:uiPriority w:val="39"/>
    <w:locked/>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51">
    <w:name w:val="Sin lista2351"/>
    <w:next w:val="Sinlista"/>
    <w:uiPriority w:val="99"/>
    <w:semiHidden/>
    <w:unhideWhenUsed/>
    <w:rsid w:val="00AF6B1C"/>
  </w:style>
  <w:style w:type="table" w:customStyle="1" w:styleId="Tablaconcuadrcula11331">
    <w:name w:val="Tabla con cuadrícula1133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1">
    <w:name w:val="Tabla con cuadrícula432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91">
    <w:name w:val="Tabla con cuadrícula114119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1">
    <w:name w:val="Sin lista561"/>
    <w:next w:val="Sinlista"/>
    <w:uiPriority w:val="99"/>
    <w:semiHidden/>
    <w:unhideWhenUsed/>
    <w:rsid w:val="00AF6B1C"/>
  </w:style>
  <w:style w:type="numbering" w:customStyle="1" w:styleId="Sinlista1401">
    <w:name w:val="Sin lista1401"/>
    <w:next w:val="Sinlista"/>
    <w:uiPriority w:val="99"/>
    <w:semiHidden/>
    <w:unhideWhenUsed/>
    <w:rsid w:val="00AF6B1C"/>
  </w:style>
  <w:style w:type="numbering" w:customStyle="1" w:styleId="Sinlista11271">
    <w:name w:val="Sin lista11271"/>
    <w:next w:val="Sinlista"/>
    <w:uiPriority w:val="99"/>
    <w:semiHidden/>
    <w:unhideWhenUsed/>
    <w:rsid w:val="00AF6B1C"/>
  </w:style>
  <w:style w:type="table" w:customStyle="1" w:styleId="Tablaconcuadrcula8610">
    <w:name w:val="Tabla con cuadrícula86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81">
    <w:name w:val="Tabla con cuadrícula238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81">
    <w:name w:val="Tabla con cuadrícula338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61">
    <w:name w:val="Sin lista2361"/>
    <w:next w:val="Sinlista"/>
    <w:uiPriority w:val="99"/>
    <w:semiHidden/>
    <w:unhideWhenUsed/>
    <w:rsid w:val="00AF6B1C"/>
  </w:style>
  <w:style w:type="table" w:customStyle="1" w:styleId="Tablaconcuadrcula11341">
    <w:name w:val="Tabla con cuadrícula1134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31">
    <w:name w:val="Tabla con cuadrícula433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01">
    <w:name w:val="Tabla con cuadrícula11412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71">
    <w:name w:val="Sin lista571"/>
    <w:next w:val="Sinlista"/>
    <w:uiPriority w:val="99"/>
    <w:semiHidden/>
    <w:unhideWhenUsed/>
    <w:rsid w:val="00AF6B1C"/>
  </w:style>
  <w:style w:type="numbering" w:customStyle="1" w:styleId="Sinlista14111">
    <w:name w:val="Sin lista14111"/>
    <w:next w:val="Sinlista"/>
    <w:uiPriority w:val="99"/>
    <w:semiHidden/>
    <w:unhideWhenUsed/>
    <w:rsid w:val="00AF6B1C"/>
  </w:style>
  <w:style w:type="numbering" w:customStyle="1" w:styleId="Sinlista11281">
    <w:name w:val="Sin lista11281"/>
    <w:next w:val="Sinlista"/>
    <w:uiPriority w:val="99"/>
    <w:semiHidden/>
    <w:unhideWhenUsed/>
    <w:rsid w:val="00AF6B1C"/>
  </w:style>
  <w:style w:type="table" w:customStyle="1" w:styleId="Tablaconcuadrcula8710">
    <w:name w:val="Tabla con cuadrícula87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91">
    <w:name w:val="Tabla con cuadrícula239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91">
    <w:name w:val="Tabla con cuadrícula339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71">
    <w:name w:val="Sin lista2371"/>
    <w:next w:val="Sinlista"/>
    <w:uiPriority w:val="99"/>
    <w:semiHidden/>
    <w:unhideWhenUsed/>
    <w:rsid w:val="00AF6B1C"/>
  </w:style>
  <w:style w:type="table" w:customStyle="1" w:styleId="Tablaconcuadrcula11351">
    <w:name w:val="Tabla con cuadrícula1135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41">
    <w:name w:val="Tabla con cuadrícula434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17">
    <w:name w:val="Tabla con cuadrícula1141217"/>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81">
    <w:name w:val="Sin lista581"/>
    <w:next w:val="Sinlista"/>
    <w:uiPriority w:val="99"/>
    <w:semiHidden/>
    <w:unhideWhenUsed/>
    <w:rsid w:val="00AF6B1C"/>
  </w:style>
  <w:style w:type="numbering" w:customStyle="1" w:styleId="Sinlista1421">
    <w:name w:val="Sin lista1421"/>
    <w:next w:val="Sinlista"/>
    <w:uiPriority w:val="99"/>
    <w:semiHidden/>
    <w:unhideWhenUsed/>
    <w:rsid w:val="00AF6B1C"/>
  </w:style>
  <w:style w:type="numbering" w:customStyle="1" w:styleId="Sinlista11291">
    <w:name w:val="Sin lista11291"/>
    <w:next w:val="Sinlista"/>
    <w:uiPriority w:val="99"/>
    <w:semiHidden/>
    <w:unhideWhenUsed/>
    <w:rsid w:val="00AF6B1C"/>
  </w:style>
  <w:style w:type="table" w:customStyle="1" w:styleId="Tablaconcuadrcula8810">
    <w:name w:val="Tabla con cuadrícula88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1">
    <w:name w:val="Tabla con cuadrícula145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01">
    <w:name w:val="Tabla con cuadrícula240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01">
    <w:name w:val="Tabla con cuadrícula340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81">
    <w:name w:val="Sin lista2381"/>
    <w:next w:val="Sinlista"/>
    <w:uiPriority w:val="99"/>
    <w:semiHidden/>
    <w:unhideWhenUsed/>
    <w:rsid w:val="00AF6B1C"/>
  </w:style>
  <w:style w:type="table" w:customStyle="1" w:styleId="Tablaconcuadrcula11361">
    <w:name w:val="Tabla con cuadrícula1136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51">
    <w:name w:val="Tabla con cuadrícula435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21">
    <w:name w:val="Tabla con cuadrícula114122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91">
    <w:name w:val="Sin lista591"/>
    <w:next w:val="Sinlista"/>
    <w:uiPriority w:val="99"/>
    <w:semiHidden/>
    <w:unhideWhenUsed/>
    <w:rsid w:val="00AF6B1C"/>
  </w:style>
  <w:style w:type="numbering" w:customStyle="1" w:styleId="Sinlista1431">
    <w:name w:val="Sin lista1431"/>
    <w:next w:val="Sinlista"/>
    <w:uiPriority w:val="99"/>
    <w:semiHidden/>
    <w:unhideWhenUsed/>
    <w:rsid w:val="00AF6B1C"/>
  </w:style>
  <w:style w:type="numbering" w:customStyle="1" w:styleId="Sinlista11301">
    <w:name w:val="Sin lista11301"/>
    <w:next w:val="Sinlista"/>
    <w:uiPriority w:val="99"/>
    <w:semiHidden/>
    <w:unhideWhenUsed/>
    <w:rsid w:val="00AF6B1C"/>
  </w:style>
  <w:style w:type="table" w:customStyle="1" w:styleId="Tablaconcuadrcula8910">
    <w:name w:val="Tabla con cuadrícula89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61">
    <w:name w:val="Tabla con cuadrícula146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1">
    <w:name w:val="Tabla con cuadrícula2411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11">
    <w:name w:val="Tabla con cuadrícula3411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91">
    <w:name w:val="Sin lista2391"/>
    <w:next w:val="Sinlista"/>
    <w:uiPriority w:val="99"/>
    <w:semiHidden/>
    <w:unhideWhenUsed/>
    <w:rsid w:val="00AF6B1C"/>
  </w:style>
  <w:style w:type="table" w:customStyle="1" w:styleId="Tablaconcuadrcula11371">
    <w:name w:val="Tabla con cuadrícula1137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61">
    <w:name w:val="Tabla con cuadrícula436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01">
    <w:name w:val="Tabla clásica 330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41">
    <w:name w:val="Sin lista3241"/>
    <w:next w:val="Sinlista"/>
    <w:uiPriority w:val="99"/>
    <w:semiHidden/>
    <w:unhideWhenUsed/>
    <w:rsid w:val="00AF6B1C"/>
  </w:style>
  <w:style w:type="table" w:customStyle="1" w:styleId="TablaWeb1101">
    <w:name w:val="Tabla Web 110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01">
    <w:name w:val="Tabla Web 210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41">
    <w:name w:val="Tabla con cuadrícula524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16">
    <w:name w:val="Tabla clásica 31116"/>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31">
    <w:name w:val="Tabla con cuadrícula2123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71">
    <w:name w:val="Sin lista21171"/>
    <w:next w:val="Sinlista"/>
    <w:uiPriority w:val="99"/>
    <w:semiHidden/>
    <w:unhideWhenUsed/>
    <w:rsid w:val="00AF6B1C"/>
  </w:style>
  <w:style w:type="table" w:customStyle="1" w:styleId="Tablaconcuadrcula31231">
    <w:name w:val="Tabla con cuadrícula3123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41">
    <w:name w:val="Sin lista4141"/>
    <w:next w:val="Sinlista"/>
    <w:uiPriority w:val="99"/>
    <w:semiHidden/>
    <w:unhideWhenUsed/>
    <w:rsid w:val="00AF6B1C"/>
  </w:style>
  <w:style w:type="table" w:customStyle="1" w:styleId="Tablaconcuadrcula6171">
    <w:name w:val="Tabla con cuadrícula617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01">
    <w:name w:val="Tabla clásica 3210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71">
    <w:name w:val="Sin lista12171"/>
    <w:next w:val="Sinlista"/>
    <w:uiPriority w:val="99"/>
    <w:semiHidden/>
    <w:unhideWhenUsed/>
    <w:rsid w:val="00AF6B1C"/>
  </w:style>
  <w:style w:type="table" w:customStyle="1" w:styleId="Tablaconcuadrcula12231">
    <w:name w:val="Tabla con cuadrícula1223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61">
    <w:name w:val="Tabla con cuadrícula2216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41">
    <w:name w:val="Sin lista22141"/>
    <w:next w:val="Sinlista"/>
    <w:uiPriority w:val="99"/>
    <w:semiHidden/>
    <w:unhideWhenUsed/>
    <w:rsid w:val="00AF6B1C"/>
  </w:style>
  <w:style w:type="table" w:customStyle="1" w:styleId="Tablaconcuadrcula32151">
    <w:name w:val="Tabla con cuadrícula3215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41">
    <w:name w:val="Sin lista31141"/>
    <w:next w:val="Sinlista"/>
    <w:uiPriority w:val="99"/>
    <w:semiHidden/>
    <w:unhideWhenUsed/>
    <w:rsid w:val="00AF6B1C"/>
  </w:style>
  <w:style w:type="table" w:customStyle="1" w:styleId="Tablaconcuadrcula41231">
    <w:name w:val="Tabla con cuadrícula4123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31">
    <w:name w:val="Tabla con cuadrícula713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31">
    <w:name w:val="Tabla con cuadrícula114123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01">
    <w:name w:val="Sin lista601"/>
    <w:next w:val="Sinlista"/>
    <w:uiPriority w:val="99"/>
    <w:semiHidden/>
    <w:unhideWhenUsed/>
    <w:rsid w:val="00AF6B1C"/>
  </w:style>
  <w:style w:type="numbering" w:customStyle="1" w:styleId="Sinlista1441">
    <w:name w:val="Sin lista1441"/>
    <w:next w:val="Sinlista"/>
    <w:uiPriority w:val="99"/>
    <w:semiHidden/>
    <w:unhideWhenUsed/>
    <w:rsid w:val="00AF6B1C"/>
  </w:style>
  <w:style w:type="numbering" w:customStyle="1" w:styleId="Sinlista113111">
    <w:name w:val="Sin lista113111"/>
    <w:next w:val="Sinlista"/>
    <w:uiPriority w:val="99"/>
    <w:semiHidden/>
    <w:unhideWhenUsed/>
    <w:rsid w:val="00AF6B1C"/>
  </w:style>
  <w:style w:type="table" w:customStyle="1" w:styleId="Tablaconcuadrcula901">
    <w:name w:val="Tabla con cuadrícula9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71">
    <w:name w:val="Tabla con cuadrícula147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1">
    <w:name w:val="Tabla con cuadrícula242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21">
    <w:name w:val="Tabla con cuadrícula342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01">
    <w:name w:val="Sin lista2401"/>
    <w:next w:val="Sinlista"/>
    <w:uiPriority w:val="99"/>
    <w:semiHidden/>
    <w:unhideWhenUsed/>
    <w:rsid w:val="00AF6B1C"/>
  </w:style>
  <w:style w:type="table" w:customStyle="1" w:styleId="Tablaconcuadrcula11381">
    <w:name w:val="Tabla con cuadrícula1138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71">
    <w:name w:val="Tabla con cuadrícula437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15">
    <w:name w:val="Tabla clásica 3315"/>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51">
    <w:name w:val="Sin lista3251"/>
    <w:next w:val="Sinlista"/>
    <w:uiPriority w:val="99"/>
    <w:semiHidden/>
    <w:unhideWhenUsed/>
    <w:rsid w:val="00AF6B1C"/>
  </w:style>
  <w:style w:type="table" w:customStyle="1" w:styleId="TablaWeb1115">
    <w:name w:val="Tabla Web 1115"/>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15">
    <w:name w:val="Tabla Web 2115"/>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51">
    <w:name w:val="Tabla con cuadrícula525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21">
    <w:name w:val="Tabla clásica 3112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41">
    <w:name w:val="Tabla con cuadrícula2124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81">
    <w:name w:val="Sin lista21181"/>
    <w:next w:val="Sinlista"/>
    <w:uiPriority w:val="99"/>
    <w:semiHidden/>
    <w:unhideWhenUsed/>
    <w:rsid w:val="00AF6B1C"/>
  </w:style>
  <w:style w:type="table" w:customStyle="1" w:styleId="Tablaconcuadrcula31241">
    <w:name w:val="Tabla con cuadrícula3124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51">
    <w:name w:val="Sin lista4151"/>
    <w:next w:val="Sinlista"/>
    <w:uiPriority w:val="99"/>
    <w:semiHidden/>
    <w:unhideWhenUsed/>
    <w:rsid w:val="00AF6B1C"/>
  </w:style>
  <w:style w:type="table" w:customStyle="1" w:styleId="Tablaconcuadrcula6181">
    <w:name w:val="Tabla con cuadrícula618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15">
    <w:name w:val="Tabla clásica 32115"/>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81">
    <w:name w:val="Sin lista12181"/>
    <w:next w:val="Sinlista"/>
    <w:uiPriority w:val="99"/>
    <w:semiHidden/>
    <w:unhideWhenUsed/>
    <w:rsid w:val="00AF6B1C"/>
  </w:style>
  <w:style w:type="table" w:customStyle="1" w:styleId="Tablaconcuadrcula12241">
    <w:name w:val="Tabla con cuadrícula1224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71">
    <w:name w:val="Tabla con cuadrícula2217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51">
    <w:name w:val="Sin lista22151"/>
    <w:next w:val="Sinlista"/>
    <w:uiPriority w:val="99"/>
    <w:semiHidden/>
    <w:unhideWhenUsed/>
    <w:rsid w:val="00AF6B1C"/>
  </w:style>
  <w:style w:type="table" w:customStyle="1" w:styleId="Tablaconcuadrcula32161">
    <w:name w:val="Tabla con cuadrícula3216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51">
    <w:name w:val="Sin lista31151"/>
    <w:next w:val="Sinlista"/>
    <w:uiPriority w:val="99"/>
    <w:semiHidden/>
    <w:unhideWhenUsed/>
    <w:rsid w:val="00AF6B1C"/>
  </w:style>
  <w:style w:type="table" w:customStyle="1" w:styleId="Tablaconcuadrcula41241">
    <w:name w:val="Tabla con cuadrícula4124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41">
    <w:name w:val="Tabla con cuadrícula714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41">
    <w:name w:val="Tabla con cuadrícula114124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8">
    <w:name w:val="Tabla con cuadrícula918"/>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1">
    <w:name w:val="Tabla con cuadrícula92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1">
    <w:name w:val="Tabla con cuadrícula93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1">
    <w:name w:val="Tabla con cuadrícula94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51">
    <w:name w:val="Tabla con cuadrícula95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61">
    <w:name w:val="Tabla con cuadrícula96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11">
    <w:name w:val="Cuadrícula media 211"/>
    <w:basedOn w:val="Tablanormal"/>
    <w:next w:val="Cuadrculamedia2"/>
    <w:uiPriority w:val="1"/>
    <w:semiHidden/>
    <w:unhideWhenUsed/>
    <w:rsid w:val="00AF6B1C"/>
    <w:rPr>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6111">
    <w:name w:val="Sin lista6111"/>
    <w:next w:val="Sinlista"/>
    <w:uiPriority w:val="99"/>
    <w:semiHidden/>
    <w:unhideWhenUsed/>
    <w:rsid w:val="00AF6B1C"/>
  </w:style>
  <w:style w:type="table" w:customStyle="1" w:styleId="Tablaconcuadrcula971">
    <w:name w:val="Tabla con cuadrícula97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51">
    <w:name w:val="Sin lista1451"/>
    <w:next w:val="Sinlista"/>
    <w:uiPriority w:val="99"/>
    <w:semiHidden/>
    <w:unhideWhenUsed/>
    <w:rsid w:val="00AF6B1C"/>
  </w:style>
  <w:style w:type="numbering" w:customStyle="1" w:styleId="Sinlista11321">
    <w:name w:val="Sin lista11321"/>
    <w:next w:val="Sinlista"/>
    <w:uiPriority w:val="99"/>
    <w:semiHidden/>
    <w:unhideWhenUsed/>
    <w:rsid w:val="00AF6B1C"/>
  </w:style>
  <w:style w:type="numbering" w:customStyle="1" w:styleId="Sinlista111101">
    <w:name w:val="Sin lista111101"/>
    <w:next w:val="Sinlista"/>
    <w:uiPriority w:val="99"/>
    <w:semiHidden/>
    <w:unhideWhenUsed/>
    <w:rsid w:val="00AF6B1C"/>
  </w:style>
  <w:style w:type="table" w:customStyle="1" w:styleId="Tablaconcuadrcula11391">
    <w:name w:val="Tabla con cuadrícula1139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1">
    <w:name w:val="Tabla con cuadrícula243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31">
    <w:name w:val="Tabla con cuadrícula343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11">
    <w:name w:val="Sin lista24111"/>
    <w:next w:val="Sinlista"/>
    <w:uiPriority w:val="99"/>
    <w:semiHidden/>
    <w:unhideWhenUsed/>
    <w:rsid w:val="00AF6B1C"/>
  </w:style>
  <w:style w:type="table" w:customStyle="1" w:styleId="Tablaconcuadrcula4381">
    <w:name w:val="Tabla con cuadrícula438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61">
    <w:name w:val="Sin lista3261"/>
    <w:next w:val="Sinlista"/>
    <w:uiPriority w:val="99"/>
    <w:semiHidden/>
    <w:unhideWhenUsed/>
    <w:rsid w:val="00AF6B1C"/>
  </w:style>
  <w:style w:type="table" w:customStyle="1" w:styleId="Tablaconcuadrcula5261">
    <w:name w:val="Tabla con cuadrícula526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51">
    <w:name w:val="Tabla con cuadrícula2125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91">
    <w:name w:val="Sin lista21191"/>
    <w:next w:val="Sinlista"/>
    <w:uiPriority w:val="99"/>
    <w:semiHidden/>
    <w:unhideWhenUsed/>
    <w:rsid w:val="00AF6B1C"/>
  </w:style>
  <w:style w:type="table" w:customStyle="1" w:styleId="Tablaconcuadrcula31251">
    <w:name w:val="Tabla con cuadrícula3125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61">
    <w:name w:val="Sin lista4161"/>
    <w:next w:val="Sinlista"/>
    <w:uiPriority w:val="99"/>
    <w:semiHidden/>
    <w:unhideWhenUsed/>
    <w:rsid w:val="00AF6B1C"/>
  </w:style>
  <w:style w:type="table" w:customStyle="1" w:styleId="Tablaconcuadrcula6191">
    <w:name w:val="Tabla con cuadrícula619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91">
    <w:name w:val="Sin lista12191"/>
    <w:next w:val="Sinlista"/>
    <w:uiPriority w:val="99"/>
    <w:semiHidden/>
    <w:unhideWhenUsed/>
    <w:rsid w:val="00AF6B1C"/>
  </w:style>
  <w:style w:type="table" w:customStyle="1" w:styleId="Tablaconcuadrcula12251">
    <w:name w:val="Tabla con cuadrícula12251"/>
    <w:basedOn w:val="Tablanormal"/>
    <w:next w:val="Tablaconcuadrcula"/>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81">
    <w:name w:val="Tabla con cuadrícula2218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61">
    <w:name w:val="Sin lista22161"/>
    <w:next w:val="Sinlista"/>
    <w:uiPriority w:val="99"/>
    <w:semiHidden/>
    <w:unhideWhenUsed/>
    <w:rsid w:val="00AF6B1C"/>
  </w:style>
  <w:style w:type="table" w:customStyle="1" w:styleId="Tablaconcuadrcula32171">
    <w:name w:val="Tabla con cuadrícula3217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61">
    <w:name w:val="Sin lista31161"/>
    <w:next w:val="Sinlista"/>
    <w:uiPriority w:val="99"/>
    <w:semiHidden/>
    <w:unhideWhenUsed/>
    <w:rsid w:val="00AF6B1C"/>
  </w:style>
  <w:style w:type="table" w:customStyle="1" w:styleId="Tablaconcuadrcula41251">
    <w:name w:val="Tabla con cuadrícula4125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51">
    <w:name w:val="Tabla con cuadrícula715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01">
    <w:name w:val="Sin lista5101"/>
    <w:next w:val="Sinlista"/>
    <w:uiPriority w:val="99"/>
    <w:semiHidden/>
    <w:unhideWhenUsed/>
    <w:rsid w:val="00AF6B1C"/>
  </w:style>
  <w:style w:type="numbering" w:customStyle="1" w:styleId="Sinlista13101">
    <w:name w:val="Sin lista13101"/>
    <w:next w:val="Sinlista"/>
    <w:uiPriority w:val="99"/>
    <w:semiHidden/>
    <w:unhideWhenUsed/>
    <w:rsid w:val="00AF6B1C"/>
  </w:style>
  <w:style w:type="numbering" w:customStyle="1" w:styleId="Sinlista112101">
    <w:name w:val="Sin lista112101"/>
    <w:next w:val="Sinlista"/>
    <w:uiPriority w:val="99"/>
    <w:semiHidden/>
    <w:unhideWhenUsed/>
    <w:rsid w:val="00AF6B1C"/>
  </w:style>
  <w:style w:type="table" w:customStyle="1" w:styleId="Tablaconcuadrcula13101">
    <w:name w:val="Tabla con cuadrícula1310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01">
    <w:name w:val="Tabla con cuadrícula2310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01">
    <w:name w:val="Tabla con cuadrícula3310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01">
    <w:name w:val="Sin lista23101"/>
    <w:next w:val="Sinlista"/>
    <w:uiPriority w:val="99"/>
    <w:semiHidden/>
    <w:unhideWhenUsed/>
    <w:rsid w:val="00AF6B1C"/>
  </w:style>
  <w:style w:type="table" w:customStyle="1" w:styleId="Tablaconcuadrcula42101">
    <w:name w:val="Tabla con cuadrícula4210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71">
    <w:name w:val="Sin lista3271"/>
    <w:next w:val="Sinlista"/>
    <w:uiPriority w:val="99"/>
    <w:semiHidden/>
    <w:unhideWhenUsed/>
    <w:rsid w:val="00AF6B1C"/>
  </w:style>
  <w:style w:type="table" w:customStyle="1" w:styleId="Tablaconcuadrcula51101">
    <w:name w:val="Tabla con cuadrícula5110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01">
    <w:name w:val="Tabla con cuadrícula21110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01">
    <w:name w:val="Sin lista211101"/>
    <w:next w:val="Sinlista"/>
    <w:uiPriority w:val="99"/>
    <w:semiHidden/>
    <w:unhideWhenUsed/>
    <w:rsid w:val="00AF6B1C"/>
  </w:style>
  <w:style w:type="table" w:customStyle="1" w:styleId="Tablaconcuadrcula311101">
    <w:name w:val="Tabla con cuadrícula31110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71">
    <w:name w:val="Sin lista4171"/>
    <w:next w:val="Sinlista"/>
    <w:uiPriority w:val="99"/>
    <w:semiHidden/>
    <w:unhideWhenUsed/>
    <w:rsid w:val="00AF6B1C"/>
  </w:style>
  <w:style w:type="table" w:customStyle="1" w:styleId="Tablaconcuadrcula61101">
    <w:name w:val="Tabla con cuadrícula6110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101">
    <w:name w:val="Sin lista121101"/>
    <w:next w:val="Sinlista"/>
    <w:uiPriority w:val="99"/>
    <w:semiHidden/>
    <w:unhideWhenUsed/>
    <w:rsid w:val="00AF6B1C"/>
  </w:style>
  <w:style w:type="table" w:customStyle="1" w:styleId="Tablaconcuadrcula121101">
    <w:name w:val="Tabla con cuadrícula12110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71">
    <w:name w:val="Sin lista22171"/>
    <w:next w:val="Sinlista"/>
    <w:uiPriority w:val="99"/>
    <w:semiHidden/>
    <w:unhideWhenUsed/>
    <w:rsid w:val="00AF6B1C"/>
  </w:style>
  <w:style w:type="numbering" w:customStyle="1" w:styleId="Sinlista31171">
    <w:name w:val="Sin lista31171"/>
    <w:next w:val="Sinlista"/>
    <w:uiPriority w:val="99"/>
    <w:semiHidden/>
    <w:unhideWhenUsed/>
    <w:rsid w:val="00AF6B1C"/>
  </w:style>
  <w:style w:type="table" w:customStyle="1" w:styleId="Tablaconcuadrcula411101">
    <w:name w:val="Tabla con cuadrícula41110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1">
    <w:name w:val="Sin lista621"/>
    <w:next w:val="Sinlista"/>
    <w:uiPriority w:val="99"/>
    <w:semiHidden/>
    <w:unhideWhenUsed/>
    <w:rsid w:val="00AF6B1C"/>
  </w:style>
  <w:style w:type="numbering" w:customStyle="1" w:styleId="Sinlista1461">
    <w:name w:val="Sin lista1461"/>
    <w:next w:val="Sinlista"/>
    <w:uiPriority w:val="99"/>
    <w:semiHidden/>
    <w:unhideWhenUsed/>
    <w:rsid w:val="00AF6B1C"/>
  </w:style>
  <w:style w:type="numbering" w:customStyle="1" w:styleId="Sinlista11331">
    <w:name w:val="Sin lista11331"/>
    <w:next w:val="Sinlista"/>
    <w:uiPriority w:val="99"/>
    <w:semiHidden/>
    <w:unhideWhenUsed/>
    <w:rsid w:val="00AF6B1C"/>
  </w:style>
  <w:style w:type="table" w:customStyle="1" w:styleId="Tablaconcuadrcula1481">
    <w:name w:val="Tabla con cuadrícula148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41">
    <w:name w:val="Tabla con cuadrícula244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41">
    <w:name w:val="Tabla con cuadrícula344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21">
    <w:name w:val="Sin lista2421"/>
    <w:next w:val="Sinlista"/>
    <w:uiPriority w:val="99"/>
    <w:semiHidden/>
    <w:unhideWhenUsed/>
    <w:rsid w:val="00AF6B1C"/>
  </w:style>
  <w:style w:type="table" w:customStyle="1" w:styleId="Tablaconcuadrcula4391">
    <w:name w:val="Tabla con cuadrícula439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111">
    <w:name w:val="Sin lista33111"/>
    <w:next w:val="Sinlista"/>
    <w:uiPriority w:val="99"/>
    <w:semiHidden/>
    <w:unhideWhenUsed/>
    <w:rsid w:val="00AF6B1C"/>
  </w:style>
  <w:style w:type="table" w:customStyle="1" w:styleId="Tablaconcuadrcula5271">
    <w:name w:val="Tabla con cuadrícula527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61">
    <w:name w:val="Tabla con cuadrícula2126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11">
    <w:name w:val="Sin lista212111"/>
    <w:next w:val="Sinlista"/>
    <w:uiPriority w:val="99"/>
    <w:semiHidden/>
    <w:unhideWhenUsed/>
    <w:rsid w:val="00AF6B1C"/>
  </w:style>
  <w:style w:type="table" w:customStyle="1" w:styleId="Tablaconcuadrcula31261">
    <w:name w:val="Tabla con cuadrícula3126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11">
    <w:name w:val="Sin lista42111"/>
    <w:next w:val="Sinlista"/>
    <w:uiPriority w:val="99"/>
    <w:semiHidden/>
    <w:unhideWhenUsed/>
    <w:rsid w:val="00AF6B1C"/>
  </w:style>
  <w:style w:type="numbering" w:customStyle="1" w:styleId="Sinlista122111">
    <w:name w:val="Sin lista122111"/>
    <w:next w:val="Sinlista"/>
    <w:uiPriority w:val="99"/>
    <w:semiHidden/>
    <w:unhideWhenUsed/>
    <w:rsid w:val="00AF6B1C"/>
  </w:style>
  <w:style w:type="table" w:customStyle="1" w:styleId="Tablaconcuadrcula12261">
    <w:name w:val="Tabla con cuadrícula1226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11">
    <w:name w:val="Sin lista222111"/>
    <w:next w:val="Sinlista"/>
    <w:uiPriority w:val="99"/>
    <w:semiHidden/>
    <w:unhideWhenUsed/>
    <w:rsid w:val="00AF6B1C"/>
  </w:style>
  <w:style w:type="numbering" w:customStyle="1" w:styleId="Sinlista312111">
    <w:name w:val="Sin lista312111"/>
    <w:next w:val="Sinlista"/>
    <w:uiPriority w:val="99"/>
    <w:semiHidden/>
    <w:unhideWhenUsed/>
    <w:rsid w:val="00AF6B1C"/>
  </w:style>
  <w:style w:type="table" w:customStyle="1" w:styleId="Tablaconcuadrcula41261">
    <w:name w:val="Tabla con cuadrícula4126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1">
    <w:name w:val="Tabla con cuadrícula1811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111">
    <w:name w:val="Cuadrícula media 2111"/>
    <w:basedOn w:val="Tablanormal"/>
    <w:next w:val="Cuadrculamedia2"/>
    <w:uiPriority w:val="1"/>
    <w:semiHidden/>
    <w:unhideWhenUsed/>
    <w:rsid w:val="00AF6B1C"/>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631">
    <w:name w:val="Sin lista631"/>
    <w:next w:val="Sinlista"/>
    <w:uiPriority w:val="99"/>
    <w:semiHidden/>
    <w:unhideWhenUsed/>
    <w:rsid w:val="00AF6B1C"/>
  </w:style>
  <w:style w:type="table" w:customStyle="1" w:styleId="Listaclara11">
    <w:name w:val="Lista clara11"/>
    <w:basedOn w:val="Tablanormal"/>
    <w:next w:val="Listaclara"/>
    <w:uiPriority w:val="61"/>
    <w:rsid w:val="00AF6B1C"/>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981">
    <w:name w:val="Tabla con cuadrícula98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
    <w:name w:val="Tabla normal 211"/>
    <w:basedOn w:val="Tablanormal"/>
    <w:next w:val="Tablanormal2"/>
    <w:uiPriority w:val="42"/>
    <w:rsid w:val="00AF6B1C"/>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81010">
    <w:name w:val="Tabla con cuadrícula81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71">
    <w:name w:val="Sin lista1471"/>
    <w:next w:val="Sinlista"/>
    <w:uiPriority w:val="99"/>
    <w:semiHidden/>
    <w:unhideWhenUsed/>
    <w:rsid w:val="00AF6B1C"/>
  </w:style>
  <w:style w:type="numbering" w:customStyle="1" w:styleId="Sinlista11341">
    <w:name w:val="Sin lista11341"/>
    <w:next w:val="Sinlista"/>
    <w:uiPriority w:val="99"/>
    <w:semiHidden/>
    <w:unhideWhenUsed/>
    <w:rsid w:val="00AF6B1C"/>
  </w:style>
  <w:style w:type="numbering" w:customStyle="1" w:styleId="Sinlista1111111">
    <w:name w:val="Sin lista1111111"/>
    <w:next w:val="Sinlista"/>
    <w:uiPriority w:val="99"/>
    <w:semiHidden/>
    <w:unhideWhenUsed/>
    <w:rsid w:val="00AF6B1C"/>
  </w:style>
  <w:style w:type="table" w:customStyle="1" w:styleId="Tablaconcuadrcula1491">
    <w:name w:val="Tabla con cuadrícula1491"/>
    <w:basedOn w:val="Tablanormal"/>
    <w:next w:val="Tablaconcuadrcula"/>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01">
    <w:name w:val="Tabla con cuadrícula1140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51">
    <w:name w:val="Tabla con cuadrícula245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51">
    <w:name w:val="Tabla con cuadrícula345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31">
    <w:name w:val="Sin lista2431"/>
    <w:next w:val="Sinlista"/>
    <w:uiPriority w:val="99"/>
    <w:semiHidden/>
    <w:unhideWhenUsed/>
    <w:rsid w:val="00AF6B1C"/>
  </w:style>
  <w:style w:type="table" w:customStyle="1" w:styleId="Tablaconcuadrcula111141">
    <w:name w:val="Tabla con cuadrícula11114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01">
    <w:name w:val="Tabla con cuadrícula440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21">
    <w:name w:val="Tabla clásica 332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81">
    <w:name w:val="Sin lista3281"/>
    <w:next w:val="Sinlista"/>
    <w:uiPriority w:val="99"/>
    <w:semiHidden/>
    <w:unhideWhenUsed/>
    <w:rsid w:val="00AF6B1C"/>
  </w:style>
  <w:style w:type="table" w:customStyle="1" w:styleId="TablaWeb1121">
    <w:name w:val="Tabla Web 112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21">
    <w:name w:val="Tabla Web 212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81">
    <w:name w:val="Tabla con cuadrícula528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31">
    <w:name w:val="Tabla clásica 3113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71">
    <w:name w:val="Tabla con cuadrícula2127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01">
    <w:name w:val="Sin lista21201"/>
    <w:next w:val="Sinlista"/>
    <w:uiPriority w:val="99"/>
    <w:semiHidden/>
    <w:unhideWhenUsed/>
    <w:rsid w:val="00AF6B1C"/>
  </w:style>
  <w:style w:type="table" w:customStyle="1" w:styleId="Tablaconcuadrcula31271">
    <w:name w:val="Tabla con cuadrícula3127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81">
    <w:name w:val="Sin lista4181"/>
    <w:next w:val="Sinlista"/>
    <w:uiPriority w:val="99"/>
    <w:semiHidden/>
    <w:unhideWhenUsed/>
    <w:rsid w:val="00AF6B1C"/>
  </w:style>
  <w:style w:type="table" w:customStyle="1" w:styleId="Tablaconcuadrcula6201">
    <w:name w:val="Tabla con cuadrícula620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21">
    <w:name w:val="Tabla clásica 3212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01">
    <w:name w:val="Sin lista12201"/>
    <w:next w:val="Sinlista"/>
    <w:uiPriority w:val="99"/>
    <w:semiHidden/>
    <w:unhideWhenUsed/>
    <w:rsid w:val="00AF6B1C"/>
  </w:style>
  <w:style w:type="table" w:customStyle="1" w:styleId="Tablaconcuadrcula12271">
    <w:name w:val="Tabla con cuadrícula12271"/>
    <w:basedOn w:val="Tablanormal"/>
    <w:next w:val="Tablaconcuadrcula"/>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91">
    <w:name w:val="Tabla con cuadrícula2219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81">
    <w:name w:val="Sin lista22181"/>
    <w:next w:val="Sinlista"/>
    <w:uiPriority w:val="99"/>
    <w:semiHidden/>
    <w:unhideWhenUsed/>
    <w:rsid w:val="00AF6B1C"/>
  </w:style>
  <w:style w:type="table" w:customStyle="1" w:styleId="Tablaconcuadrcula32181">
    <w:name w:val="Tabla con cuadrícula3218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81">
    <w:name w:val="Sin lista31181"/>
    <w:next w:val="Sinlista"/>
    <w:uiPriority w:val="99"/>
    <w:semiHidden/>
    <w:unhideWhenUsed/>
    <w:rsid w:val="00AF6B1C"/>
  </w:style>
  <w:style w:type="table" w:customStyle="1" w:styleId="Tablaconcuadrcula41271">
    <w:name w:val="Tabla con cuadrícula4127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61">
    <w:name w:val="Tabla con cuadrícula716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51">
    <w:name w:val="Tabla con cuadrícula114125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11">
    <w:name w:val="Sin lista51111"/>
    <w:next w:val="Sinlista"/>
    <w:uiPriority w:val="99"/>
    <w:semiHidden/>
    <w:unhideWhenUsed/>
    <w:rsid w:val="00AF6B1C"/>
  </w:style>
  <w:style w:type="numbering" w:customStyle="1" w:styleId="Sinlista131111">
    <w:name w:val="Sin lista131111"/>
    <w:next w:val="Sinlista"/>
    <w:uiPriority w:val="99"/>
    <w:semiHidden/>
    <w:unhideWhenUsed/>
    <w:rsid w:val="00AF6B1C"/>
  </w:style>
  <w:style w:type="numbering" w:customStyle="1" w:styleId="Sinlista1121111">
    <w:name w:val="Sin lista1121111"/>
    <w:next w:val="Sinlista"/>
    <w:uiPriority w:val="99"/>
    <w:semiHidden/>
    <w:unhideWhenUsed/>
    <w:rsid w:val="00AF6B1C"/>
  </w:style>
  <w:style w:type="table" w:customStyle="1" w:styleId="Tablaconcuadrcula991">
    <w:name w:val="Tabla con cuadrícula99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111">
    <w:name w:val="Sin lista231111"/>
    <w:next w:val="Sinlista"/>
    <w:uiPriority w:val="99"/>
    <w:semiHidden/>
    <w:unhideWhenUsed/>
    <w:rsid w:val="00AF6B1C"/>
  </w:style>
  <w:style w:type="table" w:customStyle="1" w:styleId="Tablaconcuadrcula112101">
    <w:name w:val="Tabla con cuadrícula1121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111">
    <w:name w:val="Tabla con cuadrícula42111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31">
    <w:name w:val="Tabla clásica 333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91">
    <w:name w:val="Sin lista3291"/>
    <w:next w:val="Sinlista"/>
    <w:uiPriority w:val="99"/>
    <w:semiHidden/>
    <w:unhideWhenUsed/>
    <w:rsid w:val="00AF6B1C"/>
  </w:style>
  <w:style w:type="table" w:customStyle="1" w:styleId="TablaWeb1131">
    <w:name w:val="Tabla Web 113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31">
    <w:name w:val="Tabla Web 213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lsica31141">
    <w:name w:val="Tabla clásica 3114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11">
    <w:name w:val="Tabla con cuadrícula21111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111">
    <w:name w:val="Sin lista2111111"/>
    <w:next w:val="Sinlista"/>
    <w:uiPriority w:val="99"/>
    <w:semiHidden/>
    <w:unhideWhenUsed/>
    <w:rsid w:val="00AF6B1C"/>
  </w:style>
  <w:style w:type="table" w:customStyle="1" w:styleId="Tablaconcuadrcula311111">
    <w:name w:val="Tabla con cuadrícula31111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91">
    <w:name w:val="Sin lista4191"/>
    <w:next w:val="Sinlista"/>
    <w:uiPriority w:val="99"/>
    <w:semiHidden/>
    <w:unhideWhenUsed/>
    <w:rsid w:val="00AF6B1C"/>
  </w:style>
  <w:style w:type="table" w:customStyle="1" w:styleId="Tablaclsica32131">
    <w:name w:val="Tabla clásica 3213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111">
    <w:name w:val="Sin lista1211111"/>
    <w:next w:val="Sinlista"/>
    <w:uiPriority w:val="99"/>
    <w:semiHidden/>
    <w:unhideWhenUsed/>
    <w:rsid w:val="00AF6B1C"/>
  </w:style>
  <w:style w:type="table" w:customStyle="1" w:styleId="Tablaconcuadrcula121111">
    <w:name w:val="Tabla con cuadrícula12111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01">
    <w:name w:val="Tabla con cuadrícula22110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91">
    <w:name w:val="Sin lista22191"/>
    <w:next w:val="Sinlista"/>
    <w:uiPriority w:val="99"/>
    <w:semiHidden/>
    <w:unhideWhenUsed/>
    <w:rsid w:val="00AF6B1C"/>
  </w:style>
  <w:style w:type="table" w:customStyle="1" w:styleId="Tablaconcuadrcula32191">
    <w:name w:val="Tabla con cuadrícula3219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91">
    <w:name w:val="Sin lista31191"/>
    <w:next w:val="Sinlista"/>
    <w:uiPriority w:val="99"/>
    <w:semiHidden/>
    <w:unhideWhenUsed/>
    <w:rsid w:val="00AF6B1C"/>
  </w:style>
  <w:style w:type="table" w:customStyle="1" w:styleId="Tablaconcuadrcula411111">
    <w:name w:val="Tabla con cuadrícula41111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71">
    <w:name w:val="Tabla con cuadrícula717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01">
    <w:name w:val="Tabla con cuadrícula114111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41">
    <w:name w:val="Sin lista641"/>
    <w:next w:val="Sinlista"/>
    <w:uiPriority w:val="99"/>
    <w:semiHidden/>
    <w:unhideWhenUsed/>
    <w:rsid w:val="00AF6B1C"/>
  </w:style>
  <w:style w:type="numbering" w:customStyle="1" w:styleId="Sinlista1481">
    <w:name w:val="Sin lista1481"/>
    <w:next w:val="Sinlista"/>
    <w:uiPriority w:val="99"/>
    <w:semiHidden/>
    <w:unhideWhenUsed/>
    <w:rsid w:val="00AF6B1C"/>
  </w:style>
  <w:style w:type="numbering" w:customStyle="1" w:styleId="Sinlista11351">
    <w:name w:val="Sin lista11351"/>
    <w:next w:val="Sinlista"/>
    <w:uiPriority w:val="99"/>
    <w:semiHidden/>
    <w:unhideWhenUsed/>
    <w:rsid w:val="00AF6B1C"/>
  </w:style>
  <w:style w:type="table" w:customStyle="1" w:styleId="Tablaconcuadrcula1014">
    <w:name w:val="Tabla con cuadrícula1014"/>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01">
    <w:name w:val="Tabla con cuadrícula1410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61">
    <w:name w:val="Tabla con cuadrícula246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61">
    <w:name w:val="Tabla con cuadrícula346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41">
    <w:name w:val="Sin lista2441"/>
    <w:next w:val="Sinlista"/>
    <w:uiPriority w:val="99"/>
    <w:semiHidden/>
    <w:unhideWhenUsed/>
    <w:rsid w:val="00AF6B1C"/>
  </w:style>
  <w:style w:type="table" w:customStyle="1" w:styleId="Tablaconcuadrcula113101">
    <w:name w:val="Tabla con cuadrícula1131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01">
    <w:name w:val="Tabla con cuadrícula43101"/>
    <w:basedOn w:val="Tablanormal"/>
    <w:next w:val="Tablaconcuadrcula"/>
    <w:uiPriority w:val="39"/>
    <w:locked/>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12">
    <w:name w:val="Tabla clásica 3412"/>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21">
    <w:name w:val="Sin lista3321"/>
    <w:next w:val="Sinlista"/>
    <w:uiPriority w:val="99"/>
    <w:semiHidden/>
    <w:unhideWhenUsed/>
    <w:rsid w:val="00AF6B1C"/>
  </w:style>
  <w:style w:type="table" w:customStyle="1" w:styleId="TablaWeb1212">
    <w:name w:val="Tabla Web 1212"/>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12">
    <w:name w:val="Tabla Web 2212"/>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91">
    <w:name w:val="Tabla con cuadrícula529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2">
    <w:name w:val="Tabla clásica 31212"/>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81">
    <w:name w:val="Tabla con cuadrícula2128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21">
    <w:name w:val="Sin lista21221"/>
    <w:next w:val="Sinlista"/>
    <w:uiPriority w:val="99"/>
    <w:semiHidden/>
    <w:unhideWhenUsed/>
    <w:rsid w:val="00AF6B1C"/>
  </w:style>
  <w:style w:type="table" w:customStyle="1" w:styleId="Tablaconcuadrcula31281">
    <w:name w:val="Tabla con cuadrícula3128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21">
    <w:name w:val="Sin lista4221"/>
    <w:next w:val="Sinlista"/>
    <w:uiPriority w:val="99"/>
    <w:semiHidden/>
    <w:unhideWhenUsed/>
    <w:rsid w:val="00AF6B1C"/>
  </w:style>
  <w:style w:type="table" w:customStyle="1" w:styleId="Tablaconcuadrcula6214">
    <w:name w:val="Tabla con cuadrícula6214"/>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12">
    <w:name w:val="Tabla clásica 32212"/>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21">
    <w:name w:val="Sin lista12221"/>
    <w:next w:val="Sinlista"/>
    <w:uiPriority w:val="99"/>
    <w:semiHidden/>
    <w:unhideWhenUsed/>
    <w:rsid w:val="00AF6B1C"/>
  </w:style>
  <w:style w:type="table" w:customStyle="1" w:styleId="Tablaconcuadrcula12281">
    <w:name w:val="Tabla con cuadrícula1228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4">
    <w:name w:val="Tabla con cuadrícula22214"/>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21">
    <w:name w:val="Sin lista22221"/>
    <w:next w:val="Sinlista"/>
    <w:uiPriority w:val="99"/>
    <w:semiHidden/>
    <w:unhideWhenUsed/>
    <w:rsid w:val="00AF6B1C"/>
  </w:style>
  <w:style w:type="table" w:customStyle="1" w:styleId="Tablaconcuadrcula32214">
    <w:name w:val="Tabla con cuadrícula32214"/>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21">
    <w:name w:val="Sin lista31221"/>
    <w:next w:val="Sinlista"/>
    <w:uiPriority w:val="99"/>
    <w:semiHidden/>
    <w:unhideWhenUsed/>
    <w:rsid w:val="00AF6B1C"/>
  </w:style>
  <w:style w:type="table" w:customStyle="1" w:styleId="Tablaconcuadrcula41281">
    <w:name w:val="Tabla con cuadrícula4128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3">
    <w:name w:val="Tabla con cuadrícula7213"/>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61">
    <w:name w:val="Tabla con cuadrícula114126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51">
    <w:name w:val="Tabla con cuadrícula114145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1">
    <w:name w:val="Tabla con cuadrícula172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1">
    <w:name w:val="Tabla con cuadrícula182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1">
    <w:name w:val="Tabla con cuadrícula192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21">
    <w:name w:val="Cuadrícula media 221"/>
    <w:basedOn w:val="Tablanormal"/>
    <w:next w:val="Cuadrculamedia2"/>
    <w:uiPriority w:val="1"/>
    <w:semiHidden/>
    <w:unhideWhenUsed/>
    <w:rsid w:val="00AF6B1C"/>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91">
    <w:name w:val="Table Normal19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1011">
    <w:name w:val="Tabla con cuadrícula 8101"/>
    <w:basedOn w:val="Tablanormal"/>
    <w:next w:val="Tablaconcuadrcula80"/>
    <w:rsid w:val="00AF6B1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1101">
    <w:name w:val="Table Normal1101"/>
    <w:uiPriority w:val="2"/>
    <w:semiHidden/>
    <w:qFormat/>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91">
    <w:name w:val="Tabla con cuadrícula 8191"/>
    <w:basedOn w:val="Tablanormal"/>
    <w:rsid w:val="00AF6B1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91">
    <w:name w:val="Table Normal79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651">
    <w:name w:val="Sin lista651"/>
    <w:next w:val="Sinlista"/>
    <w:uiPriority w:val="99"/>
    <w:semiHidden/>
    <w:unhideWhenUsed/>
    <w:rsid w:val="00AF6B1C"/>
  </w:style>
  <w:style w:type="table" w:customStyle="1" w:styleId="Listaclara21">
    <w:name w:val="Lista clara21"/>
    <w:basedOn w:val="Tablanormal"/>
    <w:next w:val="Listaclara"/>
    <w:uiPriority w:val="61"/>
    <w:rsid w:val="00AF6B1C"/>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001">
    <w:name w:val="Tabla con cuadrícula100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21">
    <w:name w:val="Tabla normal 221"/>
    <w:basedOn w:val="Tablanormal"/>
    <w:next w:val="Tablanormal2"/>
    <w:uiPriority w:val="42"/>
    <w:rsid w:val="00AF6B1C"/>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81110">
    <w:name w:val="Tabla con cuadrícula811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91">
    <w:name w:val="Sin lista1491"/>
    <w:next w:val="Sinlista"/>
    <w:uiPriority w:val="99"/>
    <w:semiHidden/>
    <w:unhideWhenUsed/>
    <w:rsid w:val="00AF6B1C"/>
  </w:style>
  <w:style w:type="numbering" w:customStyle="1" w:styleId="Sinlista11361">
    <w:name w:val="Sin lista11361"/>
    <w:next w:val="Sinlista"/>
    <w:uiPriority w:val="99"/>
    <w:semiHidden/>
    <w:unhideWhenUsed/>
    <w:rsid w:val="00AF6B1C"/>
  </w:style>
  <w:style w:type="numbering" w:customStyle="1" w:styleId="Sinlista111121">
    <w:name w:val="Sin lista111121"/>
    <w:next w:val="Sinlista"/>
    <w:uiPriority w:val="99"/>
    <w:semiHidden/>
    <w:unhideWhenUsed/>
    <w:rsid w:val="00AF6B1C"/>
  </w:style>
  <w:style w:type="table" w:customStyle="1" w:styleId="Tablaconcuadrcula1501">
    <w:name w:val="Tabla con cuadrícula1501"/>
    <w:basedOn w:val="Tablanormal"/>
    <w:next w:val="Tablaconcuadrcula"/>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21">
    <w:name w:val="Tabla con cuadrícula1142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71">
    <w:name w:val="Tabla con cuadrícula247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71">
    <w:name w:val="Tabla con cuadrícula347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51">
    <w:name w:val="Sin lista2451"/>
    <w:next w:val="Sinlista"/>
    <w:uiPriority w:val="99"/>
    <w:semiHidden/>
    <w:unhideWhenUsed/>
    <w:rsid w:val="00AF6B1C"/>
  </w:style>
  <w:style w:type="table" w:customStyle="1" w:styleId="Tablaconcuadrcula111151">
    <w:name w:val="Tabla con cuadrícula11115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11">
    <w:name w:val="Tabla con cuadrícula4411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41">
    <w:name w:val="Tabla clásica 334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01">
    <w:name w:val="Sin lista3301"/>
    <w:next w:val="Sinlista"/>
    <w:uiPriority w:val="99"/>
    <w:semiHidden/>
    <w:unhideWhenUsed/>
    <w:rsid w:val="00AF6B1C"/>
  </w:style>
  <w:style w:type="table" w:customStyle="1" w:styleId="TablaWeb1141">
    <w:name w:val="Tabla Web 114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41">
    <w:name w:val="Tabla Web 214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301">
    <w:name w:val="Tabla con cuadrícula530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51">
    <w:name w:val="Tabla clásica 3115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91">
    <w:name w:val="Tabla con cuadrícula2129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31">
    <w:name w:val="Sin lista21231"/>
    <w:next w:val="Sinlista"/>
    <w:uiPriority w:val="99"/>
    <w:semiHidden/>
    <w:unhideWhenUsed/>
    <w:rsid w:val="00AF6B1C"/>
  </w:style>
  <w:style w:type="table" w:customStyle="1" w:styleId="Tablaconcuadrcula31291">
    <w:name w:val="Tabla con cuadrícula3129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01">
    <w:name w:val="Sin lista4201"/>
    <w:next w:val="Sinlista"/>
    <w:uiPriority w:val="99"/>
    <w:semiHidden/>
    <w:unhideWhenUsed/>
    <w:rsid w:val="00AF6B1C"/>
  </w:style>
  <w:style w:type="table" w:customStyle="1" w:styleId="Tablaconcuadrcula6221">
    <w:name w:val="Tabla con cuadrícula622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41">
    <w:name w:val="Tabla clásica 3214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31">
    <w:name w:val="Sin lista12231"/>
    <w:next w:val="Sinlista"/>
    <w:uiPriority w:val="99"/>
    <w:semiHidden/>
    <w:unhideWhenUsed/>
    <w:rsid w:val="00AF6B1C"/>
  </w:style>
  <w:style w:type="table" w:customStyle="1" w:styleId="Tablaconcuadrcula12291">
    <w:name w:val="Tabla con cuadrícula12291"/>
    <w:basedOn w:val="Tablanormal"/>
    <w:next w:val="Tablaconcuadrcula"/>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01">
    <w:name w:val="Tabla con cuadrícula2220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01">
    <w:name w:val="Sin lista22201"/>
    <w:next w:val="Sinlista"/>
    <w:uiPriority w:val="99"/>
    <w:semiHidden/>
    <w:unhideWhenUsed/>
    <w:rsid w:val="00AF6B1C"/>
  </w:style>
  <w:style w:type="table" w:customStyle="1" w:styleId="Tablaconcuadrcula32201">
    <w:name w:val="Tabla con cuadrícula3220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01">
    <w:name w:val="Sin lista31201"/>
    <w:next w:val="Sinlista"/>
    <w:uiPriority w:val="99"/>
    <w:semiHidden/>
    <w:unhideWhenUsed/>
    <w:rsid w:val="00AF6B1C"/>
  </w:style>
  <w:style w:type="table" w:customStyle="1" w:styleId="Tablaconcuadrcula41291">
    <w:name w:val="Tabla con cuadrícula4129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81">
    <w:name w:val="Tabla con cuadrícula718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71">
    <w:name w:val="Tabla con cuadrícula114127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21">
    <w:name w:val="Sin lista5121"/>
    <w:next w:val="Sinlista"/>
    <w:uiPriority w:val="99"/>
    <w:semiHidden/>
    <w:unhideWhenUsed/>
    <w:rsid w:val="00AF6B1C"/>
  </w:style>
  <w:style w:type="numbering" w:customStyle="1" w:styleId="Sinlista13121">
    <w:name w:val="Sin lista13121"/>
    <w:next w:val="Sinlista"/>
    <w:uiPriority w:val="99"/>
    <w:semiHidden/>
    <w:unhideWhenUsed/>
    <w:rsid w:val="00AF6B1C"/>
  </w:style>
  <w:style w:type="numbering" w:customStyle="1" w:styleId="Sinlista112121">
    <w:name w:val="Sin lista112121"/>
    <w:next w:val="Sinlista"/>
    <w:uiPriority w:val="99"/>
    <w:semiHidden/>
    <w:unhideWhenUsed/>
    <w:rsid w:val="00AF6B1C"/>
  </w:style>
  <w:style w:type="table" w:customStyle="1" w:styleId="Tablaconcuadrcula9101">
    <w:name w:val="Tabla con cuadrícula91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1">
    <w:name w:val="Tabla con cuadrícula1312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21">
    <w:name w:val="Tabla con cuadrícula2312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21">
    <w:name w:val="Tabla con cuadrícula3312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21">
    <w:name w:val="Sin lista23121"/>
    <w:next w:val="Sinlista"/>
    <w:uiPriority w:val="99"/>
    <w:semiHidden/>
    <w:unhideWhenUsed/>
    <w:rsid w:val="00AF6B1C"/>
  </w:style>
  <w:style w:type="table" w:customStyle="1" w:styleId="Tablaconcuadrcula112111">
    <w:name w:val="Tabla con cuadrícula11211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21">
    <w:name w:val="Tabla con cuadrícula4212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51">
    <w:name w:val="Tabla clásica 335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101">
    <w:name w:val="Sin lista32101"/>
    <w:next w:val="Sinlista"/>
    <w:uiPriority w:val="99"/>
    <w:semiHidden/>
    <w:unhideWhenUsed/>
    <w:rsid w:val="00AF6B1C"/>
  </w:style>
  <w:style w:type="table" w:customStyle="1" w:styleId="TablaWeb1151">
    <w:name w:val="Tabla Web 115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51">
    <w:name w:val="Tabla Web 215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21">
    <w:name w:val="Tabla con cuadrícula5112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61">
    <w:name w:val="Tabla clásica 3116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21">
    <w:name w:val="Tabla con cuadrícula21112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21">
    <w:name w:val="Sin lista211121"/>
    <w:next w:val="Sinlista"/>
    <w:uiPriority w:val="99"/>
    <w:semiHidden/>
    <w:unhideWhenUsed/>
    <w:rsid w:val="00AF6B1C"/>
  </w:style>
  <w:style w:type="table" w:customStyle="1" w:styleId="Tablaconcuadrcula311121">
    <w:name w:val="Tabla con cuadrícula31112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01">
    <w:name w:val="Sin lista41101"/>
    <w:next w:val="Sinlista"/>
    <w:uiPriority w:val="99"/>
    <w:semiHidden/>
    <w:unhideWhenUsed/>
    <w:rsid w:val="00AF6B1C"/>
  </w:style>
  <w:style w:type="table" w:customStyle="1" w:styleId="Tablaconcuadrcula61121">
    <w:name w:val="Tabla con cuadrícula6112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51">
    <w:name w:val="Tabla clásica 3215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21">
    <w:name w:val="Sin lista121121"/>
    <w:next w:val="Sinlista"/>
    <w:uiPriority w:val="99"/>
    <w:semiHidden/>
    <w:unhideWhenUsed/>
    <w:rsid w:val="00AF6B1C"/>
  </w:style>
  <w:style w:type="table" w:customStyle="1" w:styleId="Tablaconcuadrcula121121">
    <w:name w:val="Tabla con cuadrícula12112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1">
    <w:name w:val="Tabla con cuadrícula22111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01">
    <w:name w:val="Sin lista221101"/>
    <w:next w:val="Sinlista"/>
    <w:uiPriority w:val="99"/>
    <w:semiHidden/>
    <w:unhideWhenUsed/>
    <w:rsid w:val="00AF6B1C"/>
  </w:style>
  <w:style w:type="table" w:customStyle="1" w:styleId="Tablaconcuadrcula321101">
    <w:name w:val="Tabla con cuadrícula32110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01">
    <w:name w:val="Sin lista311101"/>
    <w:next w:val="Sinlista"/>
    <w:uiPriority w:val="99"/>
    <w:semiHidden/>
    <w:unhideWhenUsed/>
    <w:rsid w:val="00AF6B1C"/>
  </w:style>
  <w:style w:type="table" w:customStyle="1" w:styleId="Tablaconcuadrcula411121">
    <w:name w:val="Tabla con cuadrícula41112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91">
    <w:name w:val="Tabla con cuadrícula719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11">
    <w:name w:val="Tabla con cuadrícula1141111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61">
    <w:name w:val="Sin lista661"/>
    <w:next w:val="Sinlista"/>
    <w:uiPriority w:val="99"/>
    <w:semiHidden/>
    <w:unhideWhenUsed/>
    <w:rsid w:val="00AF6B1C"/>
  </w:style>
  <w:style w:type="numbering" w:customStyle="1" w:styleId="Sinlista14101">
    <w:name w:val="Sin lista14101"/>
    <w:next w:val="Sinlista"/>
    <w:uiPriority w:val="99"/>
    <w:semiHidden/>
    <w:unhideWhenUsed/>
    <w:rsid w:val="00AF6B1C"/>
  </w:style>
  <w:style w:type="numbering" w:customStyle="1" w:styleId="Sinlista11371">
    <w:name w:val="Sin lista11371"/>
    <w:next w:val="Sinlista"/>
    <w:uiPriority w:val="99"/>
    <w:semiHidden/>
    <w:unhideWhenUsed/>
    <w:rsid w:val="00AF6B1C"/>
  </w:style>
  <w:style w:type="table" w:customStyle="1" w:styleId="Tablaconcuadrcula1021">
    <w:name w:val="Tabla con cuadrícula102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81">
    <w:name w:val="Tabla con cuadrícula248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81">
    <w:name w:val="Tabla con cuadrícula348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61">
    <w:name w:val="Sin lista2461"/>
    <w:next w:val="Sinlista"/>
    <w:uiPriority w:val="99"/>
    <w:semiHidden/>
    <w:unhideWhenUsed/>
    <w:rsid w:val="00AF6B1C"/>
  </w:style>
  <w:style w:type="table" w:customStyle="1" w:styleId="Tablaconcuadrcula113111">
    <w:name w:val="Tabla con cuadrícula11311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21">
    <w:name w:val="Tabla clásica 342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31">
    <w:name w:val="Sin lista3331"/>
    <w:next w:val="Sinlista"/>
    <w:uiPriority w:val="99"/>
    <w:semiHidden/>
    <w:unhideWhenUsed/>
    <w:rsid w:val="00AF6B1C"/>
  </w:style>
  <w:style w:type="table" w:customStyle="1" w:styleId="TablaWeb1221">
    <w:name w:val="Tabla Web 122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21">
    <w:name w:val="Tabla Web 222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101">
    <w:name w:val="Tabla con cuadrícula5210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1">
    <w:name w:val="Tabla clásica 3122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101">
    <w:name w:val="Tabla con cuadrícula21210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41">
    <w:name w:val="Sin lista21241"/>
    <w:next w:val="Sinlista"/>
    <w:uiPriority w:val="99"/>
    <w:semiHidden/>
    <w:unhideWhenUsed/>
    <w:rsid w:val="00AF6B1C"/>
  </w:style>
  <w:style w:type="table" w:customStyle="1" w:styleId="Tablaconcuadrcula312101">
    <w:name w:val="Tabla con cuadrícula31210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31">
    <w:name w:val="Sin lista4231"/>
    <w:next w:val="Sinlista"/>
    <w:uiPriority w:val="99"/>
    <w:semiHidden/>
    <w:unhideWhenUsed/>
    <w:rsid w:val="00AF6B1C"/>
  </w:style>
  <w:style w:type="table" w:customStyle="1" w:styleId="Tablaconcuadrcula6231">
    <w:name w:val="Tabla con cuadrícula623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21">
    <w:name w:val="Tabla clásica 3222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41">
    <w:name w:val="Sin lista12241"/>
    <w:next w:val="Sinlista"/>
    <w:uiPriority w:val="99"/>
    <w:semiHidden/>
    <w:unhideWhenUsed/>
    <w:rsid w:val="00AF6B1C"/>
  </w:style>
  <w:style w:type="table" w:customStyle="1" w:styleId="Tablaconcuadrcula122101">
    <w:name w:val="Tabla con cuadrícula12210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1">
    <w:name w:val="Tabla con cuadrícula2222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31">
    <w:name w:val="Sin lista22231"/>
    <w:next w:val="Sinlista"/>
    <w:uiPriority w:val="99"/>
    <w:semiHidden/>
    <w:unhideWhenUsed/>
    <w:rsid w:val="00AF6B1C"/>
  </w:style>
  <w:style w:type="table" w:customStyle="1" w:styleId="Tablaconcuadrcula32221">
    <w:name w:val="Tabla con cuadrícula3222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31">
    <w:name w:val="Sin lista31231"/>
    <w:next w:val="Sinlista"/>
    <w:uiPriority w:val="99"/>
    <w:semiHidden/>
    <w:unhideWhenUsed/>
    <w:rsid w:val="00AF6B1C"/>
  </w:style>
  <w:style w:type="table" w:customStyle="1" w:styleId="Tablaconcuadrcula412101">
    <w:name w:val="Tabla con cuadrícula41210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1">
    <w:name w:val="Tabla con cuadrícula722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81">
    <w:name w:val="Tabla con cuadrícula114128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61">
    <w:name w:val="Tabla con cuadrícula114146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1">
    <w:name w:val="Tabla con cuadrícula173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1">
    <w:name w:val="Tabla con cuadrícula183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31">
    <w:name w:val="Tabla con cuadrícula193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31">
    <w:name w:val="Cuadrícula media 231"/>
    <w:basedOn w:val="Tablanormal"/>
    <w:next w:val="Cuadrculamedia2"/>
    <w:uiPriority w:val="1"/>
    <w:semiHidden/>
    <w:unhideWhenUsed/>
    <w:rsid w:val="00AF6B1C"/>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201">
    <w:name w:val="Table Normal20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01">
    <w:name w:val="Tabla con cuadrícula 8201"/>
    <w:basedOn w:val="Tablanormal"/>
    <w:next w:val="Tablaconcuadrcula80"/>
    <w:rsid w:val="00AF6B1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1111">
    <w:name w:val="Table Normal1111"/>
    <w:uiPriority w:val="2"/>
    <w:semiHidden/>
    <w:qFormat/>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01">
    <w:name w:val="Tabla con cuadrícula 81101"/>
    <w:basedOn w:val="Tablanormal"/>
    <w:rsid w:val="00AF6B1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01">
    <w:name w:val="Table Normal710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671">
    <w:name w:val="Sin lista671"/>
    <w:next w:val="Sinlista"/>
    <w:uiPriority w:val="99"/>
    <w:semiHidden/>
    <w:unhideWhenUsed/>
    <w:rsid w:val="00AF6B1C"/>
  </w:style>
  <w:style w:type="table" w:customStyle="1" w:styleId="Listaclara31">
    <w:name w:val="Lista clara31"/>
    <w:basedOn w:val="Tablanormal"/>
    <w:next w:val="Listaclara"/>
    <w:uiPriority w:val="61"/>
    <w:rsid w:val="00AF6B1C"/>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031">
    <w:name w:val="Tabla con cuadrícula103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31">
    <w:name w:val="Tabla normal 231"/>
    <w:basedOn w:val="Tablanormal"/>
    <w:next w:val="Tablanormal2"/>
    <w:uiPriority w:val="42"/>
    <w:rsid w:val="00AF6B1C"/>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81210">
    <w:name w:val="Tabla con cuadrícula812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01">
    <w:name w:val="Sin lista1501"/>
    <w:next w:val="Sinlista"/>
    <w:uiPriority w:val="99"/>
    <w:semiHidden/>
    <w:unhideWhenUsed/>
    <w:rsid w:val="00AF6B1C"/>
  </w:style>
  <w:style w:type="numbering" w:customStyle="1" w:styleId="Sinlista11381">
    <w:name w:val="Sin lista11381"/>
    <w:next w:val="Sinlista"/>
    <w:uiPriority w:val="99"/>
    <w:semiHidden/>
    <w:unhideWhenUsed/>
    <w:rsid w:val="00AF6B1C"/>
  </w:style>
  <w:style w:type="numbering" w:customStyle="1" w:styleId="Sinlista111131">
    <w:name w:val="Sin lista111131"/>
    <w:next w:val="Sinlista"/>
    <w:uiPriority w:val="99"/>
    <w:semiHidden/>
    <w:unhideWhenUsed/>
    <w:rsid w:val="00AF6B1C"/>
  </w:style>
  <w:style w:type="table" w:customStyle="1" w:styleId="Tablaconcuadrcula1541">
    <w:name w:val="Tabla con cuadrícula1541"/>
    <w:basedOn w:val="Tablanormal"/>
    <w:next w:val="Tablaconcuadrcula"/>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31">
    <w:name w:val="Tabla con cuadrícula1143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91">
    <w:name w:val="Tabla con cuadrícula249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91">
    <w:name w:val="Tabla con cuadrícula349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71">
    <w:name w:val="Sin lista2471"/>
    <w:next w:val="Sinlista"/>
    <w:uiPriority w:val="99"/>
    <w:semiHidden/>
    <w:unhideWhenUsed/>
    <w:rsid w:val="00AF6B1C"/>
  </w:style>
  <w:style w:type="table" w:customStyle="1" w:styleId="Tablaconcuadrcula111161">
    <w:name w:val="Tabla con cuadrícula11116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21">
    <w:name w:val="Tabla con cuadrícula442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61">
    <w:name w:val="Tabla clásica 336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41">
    <w:name w:val="Sin lista3341"/>
    <w:next w:val="Sinlista"/>
    <w:uiPriority w:val="99"/>
    <w:semiHidden/>
    <w:unhideWhenUsed/>
    <w:rsid w:val="00AF6B1C"/>
  </w:style>
  <w:style w:type="table" w:customStyle="1" w:styleId="TablaWeb1161">
    <w:name w:val="Tabla Web 116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61">
    <w:name w:val="Tabla Web 216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311">
    <w:name w:val="Tabla con cuadrícula531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71">
    <w:name w:val="Tabla clásica 3117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301">
    <w:name w:val="Tabla con cuadrícula2130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51">
    <w:name w:val="Sin lista21251"/>
    <w:next w:val="Sinlista"/>
    <w:uiPriority w:val="99"/>
    <w:semiHidden/>
    <w:unhideWhenUsed/>
    <w:rsid w:val="00AF6B1C"/>
  </w:style>
  <w:style w:type="table" w:customStyle="1" w:styleId="Tablaconcuadrcula31301">
    <w:name w:val="Tabla con cuadrícula3130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41">
    <w:name w:val="Sin lista4241"/>
    <w:next w:val="Sinlista"/>
    <w:uiPriority w:val="99"/>
    <w:semiHidden/>
    <w:unhideWhenUsed/>
    <w:rsid w:val="00AF6B1C"/>
  </w:style>
  <w:style w:type="table" w:customStyle="1" w:styleId="Tablaconcuadrcula6241">
    <w:name w:val="Tabla con cuadrícula624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61">
    <w:name w:val="Tabla clásica 3216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51">
    <w:name w:val="Sin lista12251"/>
    <w:next w:val="Sinlista"/>
    <w:uiPriority w:val="99"/>
    <w:semiHidden/>
    <w:unhideWhenUsed/>
    <w:rsid w:val="00AF6B1C"/>
  </w:style>
  <w:style w:type="table" w:customStyle="1" w:styleId="Tablaconcuadrcula12301">
    <w:name w:val="Tabla con cuadrícula12301"/>
    <w:basedOn w:val="Tablanormal"/>
    <w:next w:val="Tablaconcuadrcula"/>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31">
    <w:name w:val="Tabla con cuadrícula2223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41">
    <w:name w:val="Sin lista22241"/>
    <w:next w:val="Sinlista"/>
    <w:uiPriority w:val="99"/>
    <w:semiHidden/>
    <w:unhideWhenUsed/>
    <w:rsid w:val="00AF6B1C"/>
  </w:style>
  <w:style w:type="table" w:customStyle="1" w:styleId="Tablaconcuadrcula32231">
    <w:name w:val="Tabla con cuadrícula3223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41">
    <w:name w:val="Sin lista31241"/>
    <w:next w:val="Sinlista"/>
    <w:uiPriority w:val="99"/>
    <w:semiHidden/>
    <w:unhideWhenUsed/>
    <w:rsid w:val="00AF6B1C"/>
  </w:style>
  <w:style w:type="table" w:customStyle="1" w:styleId="Tablaconcuadrcula41301">
    <w:name w:val="Tabla con cuadrícula4130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01">
    <w:name w:val="Tabla con cuadrícula720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91">
    <w:name w:val="Tabla con cuadrícula114129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31">
    <w:name w:val="Sin lista5131"/>
    <w:next w:val="Sinlista"/>
    <w:uiPriority w:val="99"/>
    <w:semiHidden/>
    <w:unhideWhenUsed/>
    <w:rsid w:val="00AF6B1C"/>
  </w:style>
  <w:style w:type="numbering" w:customStyle="1" w:styleId="Sinlista13131">
    <w:name w:val="Sin lista13131"/>
    <w:next w:val="Sinlista"/>
    <w:uiPriority w:val="99"/>
    <w:semiHidden/>
    <w:unhideWhenUsed/>
    <w:rsid w:val="00AF6B1C"/>
  </w:style>
  <w:style w:type="numbering" w:customStyle="1" w:styleId="Sinlista112131">
    <w:name w:val="Sin lista112131"/>
    <w:next w:val="Sinlista"/>
    <w:uiPriority w:val="99"/>
    <w:semiHidden/>
    <w:unhideWhenUsed/>
    <w:rsid w:val="00AF6B1C"/>
  </w:style>
  <w:style w:type="table" w:customStyle="1" w:styleId="Tablaconcuadrcula9111">
    <w:name w:val="Tabla con cuadrícula911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1">
    <w:name w:val="Tabla con cuadrícula1313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31">
    <w:name w:val="Tabla con cuadrícula2313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31">
    <w:name w:val="Tabla con cuadrícula3313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31">
    <w:name w:val="Sin lista23131"/>
    <w:next w:val="Sinlista"/>
    <w:uiPriority w:val="99"/>
    <w:semiHidden/>
    <w:unhideWhenUsed/>
    <w:rsid w:val="00AF6B1C"/>
  </w:style>
  <w:style w:type="table" w:customStyle="1" w:styleId="Tablaconcuadrcula112121">
    <w:name w:val="Tabla con cuadrícula11212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31">
    <w:name w:val="Tabla con cuadrícula4213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71">
    <w:name w:val="Tabla clásica 337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1111">
    <w:name w:val="Sin lista321111"/>
    <w:next w:val="Sinlista"/>
    <w:uiPriority w:val="99"/>
    <w:semiHidden/>
    <w:unhideWhenUsed/>
    <w:rsid w:val="00AF6B1C"/>
  </w:style>
  <w:style w:type="table" w:customStyle="1" w:styleId="TablaWeb1171">
    <w:name w:val="Tabla Web 117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71">
    <w:name w:val="Tabla Web 217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31">
    <w:name w:val="Tabla con cuadrícula5113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81">
    <w:name w:val="Tabla clásica 3118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31">
    <w:name w:val="Tabla con cuadrícula21113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31">
    <w:name w:val="Sin lista211131"/>
    <w:next w:val="Sinlista"/>
    <w:uiPriority w:val="99"/>
    <w:semiHidden/>
    <w:unhideWhenUsed/>
    <w:rsid w:val="00AF6B1C"/>
  </w:style>
  <w:style w:type="table" w:customStyle="1" w:styleId="Tablaconcuadrcula311131">
    <w:name w:val="Tabla con cuadrícula31113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111">
    <w:name w:val="Sin lista411111"/>
    <w:next w:val="Sinlista"/>
    <w:uiPriority w:val="99"/>
    <w:semiHidden/>
    <w:unhideWhenUsed/>
    <w:rsid w:val="00AF6B1C"/>
  </w:style>
  <w:style w:type="table" w:customStyle="1" w:styleId="Tablaconcuadrcula61131">
    <w:name w:val="Tabla con cuadrícula6113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71">
    <w:name w:val="Tabla clásica 3217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31">
    <w:name w:val="Sin lista121131"/>
    <w:next w:val="Sinlista"/>
    <w:uiPriority w:val="99"/>
    <w:semiHidden/>
    <w:unhideWhenUsed/>
    <w:rsid w:val="00AF6B1C"/>
  </w:style>
  <w:style w:type="table" w:customStyle="1" w:styleId="Tablaconcuadrcula121131">
    <w:name w:val="Tabla con cuadrícula12113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21">
    <w:name w:val="Tabla con cuadrícula22112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111">
    <w:name w:val="Sin lista2211111"/>
    <w:next w:val="Sinlista"/>
    <w:uiPriority w:val="99"/>
    <w:semiHidden/>
    <w:unhideWhenUsed/>
    <w:rsid w:val="00AF6B1C"/>
  </w:style>
  <w:style w:type="table" w:customStyle="1" w:styleId="Tablaconcuadrcula321111">
    <w:name w:val="Tabla con cuadrícula32111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111">
    <w:name w:val="Sin lista3111111"/>
    <w:next w:val="Sinlista"/>
    <w:uiPriority w:val="99"/>
    <w:semiHidden/>
    <w:unhideWhenUsed/>
    <w:rsid w:val="00AF6B1C"/>
  </w:style>
  <w:style w:type="table" w:customStyle="1" w:styleId="Tablaconcuadrcula411131">
    <w:name w:val="Tabla con cuadrícula41113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01">
    <w:name w:val="Tabla con cuadrícula7110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21">
    <w:name w:val="Tabla con cuadrícula1141112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81">
    <w:name w:val="Sin lista681"/>
    <w:next w:val="Sinlista"/>
    <w:uiPriority w:val="99"/>
    <w:semiHidden/>
    <w:unhideWhenUsed/>
    <w:rsid w:val="00AF6B1C"/>
  </w:style>
  <w:style w:type="numbering" w:customStyle="1" w:styleId="Sinlista141111">
    <w:name w:val="Sin lista141111"/>
    <w:next w:val="Sinlista"/>
    <w:uiPriority w:val="99"/>
    <w:semiHidden/>
    <w:unhideWhenUsed/>
    <w:rsid w:val="00AF6B1C"/>
  </w:style>
  <w:style w:type="numbering" w:customStyle="1" w:styleId="Sinlista11391">
    <w:name w:val="Sin lista11391"/>
    <w:next w:val="Sinlista"/>
    <w:uiPriority w:val="99"/>
    <w:semiHidden/>
    <w:unhideWhenUsed/>
    <w:rsid w:val="00AF6B1C"/>
  </w:style>
  <w:style w:type="table" w:customStyle="1" w:styleId="Tablaconcuadrcula1041">
    <w:name w:val="Tabla con cuadrícula104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1">
    <w:name w:val="Tabla con cuadrícula1412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01">
    <w:name w:val="Tabla con cuadrícula2410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01">
    <w:name w:val="Tabla con cuadrícula3410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81">
    <w:name w:val="Sin lista2481"/>
    <w:next w:val="Sinlista"/>
    <w:uiPriority w:val="99"/>
    <w:semiHidden/>
    <w:unhideWhenUsed/>
    <w:rsid w:val="00AF6B1C"/>
  </w:style>
  <w:style w:type="table" w:customStyle="1" w:styleId="Tablaconcuadrcula113121">
    <w:name w:val="Tabla con cuadrícula11312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21">
    <w:name w:val="Tabla con cuadrícula4312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31">
    <w:name w:val="Tabla clásica 343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51">
    <w:name w:val="Sin lista3351"/>
    <w:next w:val="Sinlista"/>
    <w:uiPriority w:val="99"/>
    <w:semiHidden/>
    <w:unhideWhenUsed/>
    <w:rsid w:val="00AF6B1C"/>
  </w:style>
  <w:style w:type="table" w:customStyle="1" w:styleId="TablaWeb1231">
    <w:name w:val="Tabla Web 123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31">
    <w:name w:val="Tabla Web 223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111">
    <w:name w:val="Tabla con cuadrícula5211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31">
    <w:name w:val="Tabla clásica 3123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21261">
    <w:name w:val="Sin lista21261"/>
    <w:next w:val="Sinlista"/>
    <w:uiPriority w:val="99"/>
    <w:semiHidden/>
    <w:unhideWhenUsed/>
    <w:rsid w:val="00AF6B1C"/>
  </w:style>
  <w:style w:type="numbering" w:customStyle="1" w:styleId="Sinlista4251">
    <w:name w:val="Sin lista4251"/>
    <w:next w:val="Sinlista"/>
    <w:uiPriority w:val="99"/>
    <w:semiHidden/>
    <w:unhideWhenUsed/>
    <w:rsid w:val="00AF6B1C"/>
  </w:style>
  <w:style w:type="table" w:customStyle="1" w:styleId="Tablaconcuadrcula6251">
    <w:name w:val="Tabla con cuadrícula625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31">
    <w:name w:val="Tabla clásica 3223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61">
    <w:name w:val="Sin lista12261"/>
    <w:next w:val="Sinlista"/>
    <w:uiPriority w:val="99"/>
    <w:semiHidden/>
    <w:unhideWhenUsed/>
    <w:rsid w:val="00AF6B1C"/>
  </w:style>
  <w:style w:type="table" w:customStyle="1" w:styleId="Tablaconcuadrcula22241">
    <w:name w:val="Tabla con cuadrícula2224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51">
    <w:name w:val="Sin lista22251"/>
    <w:next w:val="Sinlista"/>
    <w:uiPriority w:val="99"/>
    <w:semiHidden/>
    <w:unhideWhenUsed/>
    <w:rsid w:val="00AF6B1C"/>
  </w:style>
  <w:style w:type="table" w:customStyle="1" w:styleId="Tablaconcuadrcula32241">
    <w:name w:val="Tabla con cuadrícula3224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51">
    <w:name w:val="Sin lista31251"/>
    <w:next w:val="Sinlista"/>
    <w:uiPriority w:val="99"/>
    <w:semiHidden/>
    <w:unhideWhenUsed/>
    <w:rsid w:val="00AF6B1C"/>
  </w:style>
  <w:style w:type="table" w:customStyle="1" w:styleId="Tablaconcuadrcula7231">
    <w:name w:val="Tabla con cuadrícula723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101">
    <w:name w:val="Tabla con cuadrícula114121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71">
    <w:name w:val="Tabla con cuadrícula114147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1">
    <w:name w:val="Tabla con cuadrícula155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1">
    <w:name w:val="Tabla con cuadrícula174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41">
    <w:name w:val="Tabla con cuadrícula184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41">
    <w:name w:val="Tabla con cuadrícula194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41">
    <w:name w:val="Cuadrícula media 241"/>
    <w:basedOn w:val="Tablanormal"/>
    <w:next w:val="Cuadrculamedia2"/>
    <w:uiPriority w:val="1"/>
    <w:semiHidden/>
    <w:unhideWhenUsed/>
    <w:rsid w:val="00AF6B1C"/>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211">
    <w:name w:val="Table Normal21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11">
    <w:name w:val="Tabla con cuadrícula 8211"/>
    <w:basedOn w:val="Tablanormal"/>
    <w:next w:val="Tablaconcuadrcula80"/>
    <w:rsid w:val="00AF6B1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1121">
    <w:name w:val="Table Normal1121"/>
    <w:uiPriority w:val="2"/>
    <w:semiHidden/>
    <w:qFormat/>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11">
    <w:name w:val="Tabla con cuadrícula 81111"/>
    <w:basedOn w:val="Tablanormal"/>
    <w:rsid w:val="00AF6B1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11">
    <w:name w:val="Table Normal711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691">
    <w:name w:val="Sin lista691"/>
    <w:next w:val="Sinlista"/>
    <w:uiPriority w:val="99"/>
    <w:semiHidden/>
    <w:unhideWhenUsed/>
    <w:rsid w:val="00AF6B1C"/>
  </w:style>
  <w:style w:type="table" w:customStyle="1" w:styleId="Listaclara41">
    <w:name w:val="Lista clara41"/>
    <w:basedOn w:val="Tablanormal"/>
    <w:next w:val="Listaclara"/>
    <w:uiPriority w:val="61"/>
    <w:rsid w:val="00AF6B1C"/>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051">
    <w:name w:val="Tabla con cuadrícula105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41">
    <w:name w:val="Tabla normal 241"/>
    <w:basedOn w:val="Tablanormal"/>
    <w:next w:val="Tablanormal2"/>
    <w:uiPriority w:val="42"/>
    <w:rsid w:val="00AF6B1C"/>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81310">
    <w:name w:val="Tabla con cuadrícula813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11">
    <w:name w:val="Sin lista15111"/>
    <w:next w:val="Sinlista"/>
    <w:uiPriority w:val="99"/>
    <w:semiHidden/>
    <w:unhideWhenUsed/>
    <w:rsid w:val="00AF6B1C"/>
  </w:style>
  <w:style w:type="numbering" w:customStyle="1" w:styleId="Sinlista11401">
    <w:name w:val="Sin lista11401"/>
    <w:next w:val="Sinlista"/>
    <w:uiPriority w:val="99"/>
    <w:semiHidden/>
    <w:unhideWhenUsed/>
    <w:rsid w:val="00AF6B1C"/>
  </w:style>
  <w:style w:type="numbering" w:customStyle="1" w:styleId="Sinlista111141">
    <w:name w:val="Sin lista111141"/>
    <w:next w:val="Sinlista"/>
    <w:uiPriority w:val="99"/>
    <w:semiHidden/>
    <w:unhideWhenUsed/>
    <w:rsid w:val="00AF6B1C"/>
  </w:style>
  <w:style w:type="table" w:customStyle="1" w:styleId="Tablaconcuadrcula1561">
    <w:name w:val="Tabla con cuadrícula1561"/>
    <w:basedOn w:val="Tablanormal"/>
    <w:next w:val="Tablaconcuadrcula"/>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41">
    <w:name w:val="Tabla con cuadrícula11441"/>
    <w:basedOn w:val="Tablanormal"/>
    <w:next w:val="Tablaconcuadrcula"/>
    <w:uiPriority w:val="39"/>
    <w:locked/>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01">
    <w:name w:val="Tabla con cuadrícula2501"/>
    <w:basedOn w:val="Tablanormal"/>
    <w:next w:val="Tablaconcuadrcula"/>
    <w:uiPriority w:val="39"/>
    <w:locked/>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01">
    <w:name w:val="Tabla con cuadrícula350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91">
    <w:name w:val="Sin lista2491"/>
    <w:next w:val="Sinlista"/>
    <w:uiPriority w:val="99"/>
    <w:semiHidden/>
    <w:unhideWhenUsed/>
    <w:rsid w:val="00AF6B1C"/>
  </w:style>
  <w:style w:type="table" w:customStyle="1" w:styleId="Tablaconcuadrcula111171">
    <w:name w:val="Tabla con cuadrícula11117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31">
    <w:name w:val="Tabla con cuadrícula4431"/>
    <w:basedOn w:val="Tablanormal"/>
    <w:next w:val="Tablaconcuadrcula"/>
    <w:uiPriority w:val="39"/>
    <w:locked/>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81">
    <w:name w:val="Tabla clásica 338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61">
    <w:name w:val="Sin lista3361"/>
    <w:next w:val="Sinlista"/>
    <w:uiPriority w:val="99"/>
    <w:semiHidden/>
    <w:unhideWhenUsed/>
    <w:rsid w:val="00AF6B1C"/>
  </w:style>
  <w:style w:type="table" w:customStyle="1" w:styleId="TablaWeb1181">
    <w:name w:val="Tabla Web 118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81">
    <w:name w:val="Tabla Web 218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321">
    <w:name w:val="Tabla con cuadrícula532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91">
    <w:name w:val="Tabla clásica 3119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311">
    <w:name w:val="Tabla con cuadrícula21311"/>
    <w:basedOn w:val="Tablanormal"/>
    <w:next w:val="Tablaconcuadrcula"/>
    <w:uiPriority w:val="39"/>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71">
    <w:name w:val="Sin lista21271"/>
    <w:next w:val="Sinlista"/>
    <w:uiPriority w:val="99"/>
    <w:semiHidden/>
    <w:unhideWhenUsed/>
    <w:rsid w:val="00AF6B1C"/>
  </w:style>
  <w:style w:type="table" w:customStyle="1" w:styleId="Tablaconcuadrcula31311">
    <w:name w:val="Tabla con cuadrícula3131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61">
    <w:name w:val="Sin lista4261"/>
    <w:next w:val="Sinlista"/>
    <w:uiPriority w:val="99"/>
    <w:semiHidden/>
    <w:unhideWhenUsed/>
    <w:rsid w:val="00AF6B1C"/>
  </w:style>
  <w:style w:type="table" w:customStyle="1" w:styleId="Tablaconcuadrcula6261">
    <w:name w:val="Tabla con cuadrícula626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81">
    <w:name w:val="Tabla clásica 3218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71">
    <w:name w:val="Sin lista12271"/>
    <w:next w:val="Sinlista"/>
    <w:uiPriority w:val="99"/>
    <w:semiHidden/>
    <w:unhideWhenUsed/>
    <w:rsid w:val="00AF6B1C"/>
  </w:style>
  <w:style w:type="table" w:customStyle="1" w:styleId="Tablaconcuadrcula12311">
    <w:name w:val="Tabla con cuadrícula12311"/>
    <w:basedOn w:val="Tablanormal"/>
    <w:next w:val="Tablaconcuadrcula"/>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51">
    <w:name w:val="Tabla con cuadrícula2225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61">
    <w:name w:val="Sin lista22261"/>
    <w:next w:val="Sinlista"/>
    <w:uiPriority w:val="99"/>
    <w:semiHidden/>
    <w:unhideWhenUsed/>
    <w:rsid w:val="00AF6B1C"/>
  </w:style>
  <w:style w:type="table" w:customStyle="1" w:styleId="Tablaconcuadrcula32251">
    <w:name w:val="Tabla con cuadrícula3225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61">
    <w:name w:val="Sin lista31261"/>
    <w:next w:val="Sinlista"/>
    <w:uiPriority w:val="99"/>
    <w:semiHidden/>
    <w:unhideWhenUsed/>
    <w:rsid w:val="00AF6B1C"/>
  </w:style>
  <w:style w:type="table" w:customStyle="1" w:styleId="Tablaconcuadrcula41311">
    <w:name w:val="Tabla con cuadrícula4131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41">
    <w:name w:val="Tabla con cuadrícula724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301">
    <w:name w:val="Tabla con cuadrícula11413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41">
    <w:name w:val="Sin lista5141"/>
    <w:next w:val="Sinlista"/>
    <w:uiPriority w:val="99"/>
    <w:semiHidden/>
    <w:unhideWhenUsed/>
    <w:rsid w:val="00AF6B1C"/>
  </w:style>
  <w:style w:type="numbering" w:customStyle="1" w:styleId="Sinlista13141">
    <w:name w:val="Sin lista13141"/>
    <w:next w:val="Sinlista"/>
    <w:uiPriority w:val="99"/>
    <w:semiHidden/>
    <w:unhideWhenUsed/>
    <w:rsid w:val="00AF6B1C"/>
  </w:style>
  <w:style w:type="numbering" w:customStyle="1" w:styleId="Sinlista112141">
    <w:name w:val="Sin lista112141"/>
    <w:next w:val="Sinlista"/>
    <w:uiPriority w:val="99"/>
    <w:semiHidden/>
    <w:unhideWhenUsed/>
    <w:rsid w:val="00AF6B1C"/>
  </w:style>
  <w:style w:type="table" w:customStyle="1" w:styleId="Tablaconcuadrcula9121">
    <w:name w:val="Tabla con cuadrícula912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41">
    <w:name w:val="Tabla con cuadrícula1314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41">
    <w:name w:val="Tabla con cuadrícula2314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41">
    <w:name w:val="Tabla con cuadrícula3314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41">
    <w:name w:val="Sin lista23141"/>
    <w:next w:val="Sinlista"/>
    <w:uiPriority w:val="99"/>
    <w:semiHidden/>
    <w:unhideWhenUsed/>
    <w:rsid w:val="00AF6B1C"/>
  </w:style>
  <w:style w:type="table" w:customStyle="1" w:styleId="Tablaconcuadrcula112131">
    <w:name w:val="Tabla con cuadrícula11213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41">
    <w:name w:val="Tabla con cuadrícula4214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91">
    <w:name w:val="Tabla clásica 339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121">
    <w:name w:val="Sin lista32121"/>
    <w:next w:val="Sinlista"/>
    <w:uiPriority w:val="99"/>
    <w:semiHidden/>
    <w:unhideWhenUsed/>
    <w:rsid w:val="00AF6B1C"/>
  </w:style>
  <w:style w:type="table" w:customStyle="1" w:styleId="TablaWeb1191">
    <w:name w:val="Tabla Web 119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91">
    <w:name w:val="Tabla Web 219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41">
    <w:name w:val="Tabla con cuadrícula5114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101">
    <w:name w:val="Tabla clásica 31110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41">
    <w:name w:val="Tabla con cuadrícula21114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41">
    <w:name w:val="Sin lista211141"/>
    <w:next w:val="Sinlista"/>
    <w:uiPriority w:val="99"/>
    <w:semiHidden/>
    <w:unhideWhenUsed/>
    <w:rsid w:val="00AF6B1C"/>
  </w:style>
  <w:style w:type="table" w:customStyle="1" w:styleId="Tablaconcuadrcula311141">
    <w:name w:val="Tabla con cuadrícula31114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21">
    <w:name w:val="Sin lista41121"/>
    <w:next w:val="Sinlista"/>
    <w:uiPriority w:val="99"/>
    <w:semiHidden/>
    <w:unhideWhenUsed/>
    <w:rsid w:val="00AF6B1C"/>
  </w:style>
  <w:style w:type="table" w:customStyle="1" w:styleId="Tablaconcuadrcula61141">
    <w:name w:val="Tabla con cuadrícula6114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91">
    <w:name w:val="Tabla clásica 3219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41">
    <w:name w:val="Sin lista121141"/>
    <w:next w:val="Sinlista"/>
    <w:uiPriority w:val="99"/>
    <w:semiHidden/>
    <w:unhideWhenUsed/>
    <w:rsid w:val="00AF6B1C"/>
  </w:style>
  <w:style w:type="table" w:customStyle="1" w:styleId="Tablaconcuadrcula121141">
    <w:name w:val="Tabla con cuadrícula12114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31">
    <w:name w:val="Tabla con cuadrícula22113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21">
    <w:name w:val="Sin lista221121"/>
    <w:next w:val="Sinlista"/>
    <w:uiPriority w:val="99"/>
    <w:semiHidden/>
    <w:unhideWhenUsed/>
    <w:rsid w:val="00AF6B1C"/>
  </w:style>
  <w:style w:type="table" w:customStyle="1" w:styleId="Tablaconcuadrcula321121">
    <w:name w:val="Tabla con cuadrícula32112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21">
    <w:name w:val="Sin lista311121"/>
    <w:next w:val="Sinlista"/>
    <w:uiPriority w:val="99"/>
    <w:semiHidden/>
    <w:unhideWhenUsed/>
    <w:rsid w:val="00AF6B1C"/>
  </w:style>
  <w:style w:type="table" w:customStyle="1" w:styleId="Tablaconcuadrcula411141">
    <w:name w:val="Tabla con cuadrícula41114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1">
    <w:name w:val="Tabla con cuadrícula7111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31">
    <w:name w:val="Tabla con cuadrícula1141113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01">
    <w:name w:val="Sin lista6101"/>
    <w:next w:val="Sinlista"/>
    <w:uiPriority w:val="99"/>
    <w:semiHidden/>
    <w:unhideWhenUsed/>
    <w:rsid w:val="00AF6B1C"/>
  </w:style>
  <w:style w:type="numbering" w:customStyle="1" w:styleId="Sinlista14121">
    <w:name w:val="Sin lista14121"/>
    <w:next w:val="Sinlista"/>
    <w:uiPriority w:val="99"/>
    <w:semiHidden/>
    <w:unhideWhenUsed/>
    <w:rsid w:val="00AF6B1C"/>
  </w:style>
  <w:style w:type="numbering" w:customStyle="1" w:styleId="Sinlista113101">
    <w:name w:val="Sin lista113101"/>
    <w:next w:val="Sinlista"/>
    <w:uiPriority w:val="99"/>
    <w:semiHidden/>
    <w:unhideWhenUsed/>
    <w:rsid w:val="00AF6B1C"/>
  </w:style>
  <w:style w:type="table" w:customStyle="1" w:styleId="Tablaconcuadrcula1061">
    <w:name w:val="Tabla con cuadrícula106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31">
    <w:name w:val="Tabla con cuadrícula1413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01">
    <w:name w:val="Sin lista24101"/>
    <w:next w:val="Sinlista"/>
    <w:uiPriority w:val="99"/>
    <w:semiHidden/>
    <w:unhideWhenUsed/>
    <w:rsid w:val="00AF6B1C"/>
  </w:style>
  <w:style w:type="table" w:customStyle="1" w:styleId="Tablaconcuadrcula113131">
    <w:name w:val="Tabla con cuadrícula11313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31">
    <w:name w:val="Tabla con cuadrícula4313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41">
    <w:name w:val="Tabla clásica 344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71">
    <w:name w:val="Sin lista3371"/>
    <w:next w:val="Sinlista"/>
    <w:uiPriority w:val="99"/>
    <w:semiHidden/>
    <w:unhideWhenUsed/>
    <w:rsid w:val="00AF6B1C"/>
  </w:style>
  <w:style w:type="table" w:customStyle="1" w:styleId="TablaWeb1241">
    <w:name w:val="Tabla Web 124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41">
    <w:name w:val="Tabla Web 224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121">
    <w:name w:val="Tabla con cuadrícula52121"/>
    <w:basedOn w:val="Tablanormal"/>
    <w:next w:val="Tablaconcuadrcula"/>
    <w:uiPriority w:val="59"/>
    <w:locked/>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41">
    <w:name w:val="Tabla clásica 3124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121">
    <w:name w:val="Tabla con cuadrícula21212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81">
    <w:name w:val="Sin lista21281"/>
    <w:next w:val="Sinlista"/>
    <w:uiPriority w:val="99"/>
    <w:semiHidden/>
    <w:unhideWhenUsed/>
    <w:rsid w:val="00AF6B1C"/>
  </w:style>
  <w:style w:type="table" w:customStyle="1" w:styleId="Tablaconcuadrcula312121">
    <w:name w:val="Tabla con cuadrícula31212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71">
    <w:name w:val="Sin lista4271"/>
    <w:next w:val="Sinlista"/>
    <w:uiPriority w:val="99"/>
    <w:semiHidden/>
    <w:unhideWhenUsed/>
    <w:rsid w:val="00AF6B1C"/>
  </w:style>
  <w:style w:type="table" w:customStyle="1" w:styleId="Tablaconcuadrcula6271">
    <w:name w:val="Tabla con cuadrícula6271"/>
    <w:basedOn w:val="Tablanormal"/>
    <w:next w:val="Tablaconcuadrcula"/>
    <w:uiPriority w:val="59"/>
    <w:locked/>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41">
    <w:name w:val="Tabla clásica 3224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81">
    <w:name w:val="Sin lista12281"/>
    <w:next w:val="Sinlista"/>
    <w:uiPriority w:val="99"/>
    <w:semiHidden/>
    <w:unhideWhenUsed/>
    <w:rsid w:val="00AF6B1C"/>
  </w:style>
  <w:style w:type="table" w:customStyle="1" w:styleId="Tablaconcuadrcula122121">
    <w:name w:val="Tabla con cuadrícula12212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61">
    <w:name w:val="Tabla con cuadrícula2226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71">
    <w:name w:val="Sin lista22271"/>
    <w:next w:val="Sinlista"/>
    <w:uiPriority w:val="99"/>
    <w:semiHidden/>
    <w:unhideWhenUsed/>
    <w:rsid w:val="00AF6B1C"/>
  </w:style>
  <w:style w:type="table" w:customStyle="1" w:styleId="Tablaconcuadrcula32261">
    <w:name w:val="Tabla con cuadrícula3226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71">
    <w:name w:val="Sin lista31271"/>
    <w:next w:val="Sinlista"/>
    <w:uiPriority w:val="99"/>
    <w:semiHidden/>
    <w:unhideWhenUsed/>
    <w:rsid w:val="00AF6B1C"/>
  </w:style>
  <w:style w:type="table" w:customStyle="1" w:styleId="Tablaconcuadrcula412121">
    <w:name w:val="Tabla con cuadrícula41212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51">
    <w:name w:val="Tabla con cuadrícula725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111">
    <w:name w:val="Tabla con cuadrícula1141211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81">
    <w:name w:val="Tabla con cuadrícula114148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71">
    <w:name w:val="Tabla con cuadrícula157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1">
    <w:name w:val="Tabla con cuadrícula165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51">
    <w:name w:val="Tabla con cuadrícula175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51">
    <w:name w:val="Tabla con cuadrícula185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51">
    <w:name w:val="Tabla con cuadrícula195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51">
    <w:name w:val="Cuadrícula media 251"/>
    <w:basedOn w:val="Tablanormal"/>
    <w:next w:val="Cuadrculamedia2"/>
    <w:uiPriority w:val="1"/>
    <w:semiHidden/>
    <w:unhideWhenUsed/>
    <w:rsid w:val="00AF6B1C"/>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221">
    <w:name w:val="Table Normal22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21">
    <w:name w:val="Tabla con cuadrícula 8221"/>
    <w:basedOn w:val="Tablanormal"/>
    <w:next w:val="Tablaconcuadrcula80"/>
    <w:rsid w:val="00AF6B1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1131">
    <w:name w:val="Table Normal1131"/>
    <w:uiPriority w:val="2"/>
    <w:qFormat/>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21">
    <w:name w:val="Tabla con cuadrícula 81121"/>
    <w:basedOn w:val="Tablanormal"/>
    <w:rsid w:val="00AF6B1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21">
    <w:name w:val="Table Normal7121"/>
    <w:uiPriority w:val="2"/>
    <w:semiHidden/>
    <w:unhideWhenUsed/>
    <w:qFormat/>
    <w:locked/>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701">
    <w:name w:val="Sin lista701"/>
    <w:next w:val="Sinlista"/>
    <w:uiPriority w:val="99"/>
    <w:semiHidden/>
    <w:unhideWhenUsed/>
    <w:rsid w:val="00AF6B1C"/>
  </w:style>
  <w:style w:type="table" w:customStyle="1" w:styleId="Listaclara51">
    <w:name w:val="Lista clara51"/>
    <w:basedOn w:val="Tablanormal"/>
    <w:next w:val="Listaclara"/>
    <w:uiPriority w:val="61"/>
    <w:rsid w:val="00AF6B1C"/>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071">
    <w:name w:val="Tabla con cuadrícula107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51">
    <w:name w:val="Tabla normal 251"/>
    <w:basedOn w:val="Tablanormal"/>
    <w:next w:val="Tablanormal2"/>
    <w:uiPriority w:val="42"/>
    <w:rsid w:val="00AF6B1C"/>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81410">
    <w:name w:val="Tabla con cuadrícula814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21">
    <w:name w:val="Sin lista1521"/>
    <w:next w:val="Sinlista"/>
    <w:uiPriority w:val="99"/>
    <w:semiHidden/>
    <w:unhideWhenUsed/>
    <w:rsid w:val="00AF6B1C"/>
  </w:style>
  <w:style w:type="numbering" w:customStyle="1" w:styleId="Sinlista114111">
    <w:name w:val="Sin lista114111"/>
    <w:next w:val="Sinlista"/>
    <w:uiPriority w:val="99"/>
    <w:semiHidden/>
    <w:unhideWhenUsed/>
    <w:rsid w:val="00AF6B1C"/>
  </w:style>
  <w:style w:type="numbering" w:customStyle="1" w:styleId="Sinlista111151">
    <w:name w:val="Sin lista111151"/>
    <w:next w:val="Sinlista"/>
    <w:uiPriority w:val="99"/>
    <w:semiHidden/>
    <w:unhideWhenUsed/>
    <w:rsid w:val="00AF6B1C"/>
  </w:style>
  <w:style w:type="table" w:customStyle="1" w:styleId="Tablaconcuadrcula1581">
    <w:name w:val="Tabla con cuadrícula1581"/>
    <w:basedOn w:val="Tablanormal"/>
    <w:next w:val="Tablaconcuadrcula"/>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51">
    <w:name w:val="Tabla con cuadrícula1145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1">
    <w:name w:val="Tabla con cuadrícula2511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11">
    <w:name w:val="Tabla con cuadrícula3511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01">
    <w:name w:val="Sin lista2501"/>
    <w:next w:val="Sinlista"/>
    <w:uiPriority w:val="99"/>
    <w:semiHidden/>
    <w:unhideWhenUsed/>
    <w:rsid w:val="00AF6B1C"/>
  </w:style>
  <w:style w:type="table" w:customStyle="1" w:styleId="Tablaconcuadrcula111181">
    <w:name w:val="Tabla con cuadrícula11118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41">
    <w:name w:val="Tabla con cuadrícula444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01">
    <w:name w:val="Tabla clásica 340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81">
    <w:name w:val="Sin lista3381"/>
    <w:next w:val="Sinlista"/>
    <w:uiPriority w:val="99"/>
    <w:semiHidden/>
    <w:unhideWhenUsed/>
    <w:rsid w:val="00AF6B1C"/>
  </w:style>
  <w:style w:type="table" w:customStyle="1" w:styleId="TablaWeb1201">
    <w:name w:val="Tabla Web 120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01">
    <w:name w:val="Tabla Web 220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331">
    <w:name w:val="Tabla con cuadrícula533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01">
    <w:name w:val="Tabla clásica 3120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321">
    <w:name w:val="Tabla con cuadrícula2132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91">
    <w:name w:val="Sin lista21291"/>
    <w:next w:val="Sinlista"/>
    <w:uiPriority w:val="99"/>
    <w:semiHidden/>
    <w:unhideWhenUsed/>
    <w:rsid w:val="00AF6B1C"/>
  </w:style>
  <w:style w:type="table" w:customStyle="1" w:styleId="Tablaconcuadrcula31321">
    <w:name w:val="Tabla con cuadrícula3132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81">
    <w:name w:val="Sin lista4281"/>
    <w:next w:val="Sinlista"/>
    <w:uiPriority w:val="99"/>
    <w:semiHidden/>
    <w:unhideWhenUsed/>
    <w:rsid w:val="00AF6B1C"/>
  </w:style>
  <w:style w:type="table" w:customStyle="1" w:styleId="Tablaconcuadrcula6281">
    <w:name w:val="Tabla con cuadrícula628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01">
    <w:name w:val="Tabla clásica 3220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91">
    <w:name w:val="Sin lista12291"/>
    <w:next w:val="Sinlista"/>
    <w:uiPriority w:val="99"/>
    <w:semiHidden/>
    <w:unhideWhenUsed/>
    <w:rsid w:val="00AF6B1C"/>
  </w:style>
  <w:style w:type="table" w:customStyle="1" w:styleId="Tablaconcuadrcula12321">
    <w:name w:val="Tabla con cuadrícula12321"/>
    <w:basedOn w:val="Tablanormal"/>
    <w:next w:val="Tablaconcuadrcula"/>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71">
    <w:name w:val="Tabla con cuadrícula2227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81">
    <w:name w:val="Sin lista22281"/>
    <w:next w:val="Sinlista"/>
    <w:uiPriority w:val="99"/>
    <w:semiHidden/>
    <w:unhideWhenUsed/>
    <w:rsid w:val="00AF6B1C"/>
  </w:style>
  <w:style w:type="table" w:customStyle="1" w:styleId="Tablaconcuadrcula32271">
    <w:name w:val="Tabla con cuadrícula3227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81">
    <w:name w:val="Sin lista31281"/>
    <w:next w:val="Sinlista"/>
    <w:uiPriority w:val="99"/>
    <w:semiHidden/>
    <w:unhideWhenUsed/>
    <w:rsid w:val="00AF6B1C"/>
  </w:style>
  <w:style w:type="table" w:customStyle="1" w:styleId="Tablaconcuadrcula41321">
    <w:name w:val="Tabla con cuadrícula4132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61">
    <w:name w:val="Tabla con cuadrícula726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311">
    <w:name w:val="Tabla con cuadrícula114131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51">
    <w:name w:val="Sin lista5151"/>
    <w:next w:val="Sinlista"/>
    <w:uiPriority w:val="99"/>
    <w:semiHidden/>
    <w:unhideWhenUsed/>
    <w:rsid w:val="00AF6B1C"/>
  </w:style>
  <w:style w:type="numbering" w:customStyle="1" w:styleId="Sinlista13151">
    <w:name w:val="Sin lista13151"/>
    <w:next w:val="Sinlista"/>
    <w:uiPriority w:val="99"/>
    <w:semiHidden/>
    <w:unhideWhenUsed/>
    <w:rsid w:val="00AF6B1C"/>
  </w:style>
  <w:style w:type="numbering" w:customStyle="1" w:styleId="Sinlista112151">
    <w:name w:val="Sin lista112151"/>
    <w:next w:val="Sinlista"/>
    <w:uiPriority w:val="99"/>
    <w:semiHidden/>
    <w:unhideWhenUsed/>
    <w:rsid w:val="00AF6B1C"/>
  </w:style>
  <w:style w:type="table" w:customStyle="1" w:styleId="Tablaconcuadrcula9131">
    <w:name w:val="Tabla con cuadrícula913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51">
    <w:name w:val="Tabla con cuadrícula1315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51">
    <w:name w:val="Tabla con cuadrícula2315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51">
    <w:name w:val="Tabla con cuadrícula3315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51">
    <w:name w:val="Sin lista23151"/>
    <w:next w:val="Sinlista"/>
    <w:uiPriority w:val="99"/>
    <w:semiHidden/>
    <w:unhideWhenUsed/>
    <w:rsid w:val="00AF6B1C"/>
  </w:style>
  <w:style w:type="table" w:customStyle="1" w:styleId="Tablaconcuadrcula112141">
    <w:name w:val="Tabla con cuadrícula11214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51">
    <w:name w:val="Tabla con cuadrícula4215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101">
    <w:name w:val="Tabla clásica 3310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131">
    <w:name w:val="Sin lista32131"/>
    <w:next w:val="Sinlista"/>
    <w:uiPriority w:val="99"/>
    <w:semiHidden/>
    <w:unhideWhenUsed/>
    <w:rsid w:val="00AF6B1C"/>
  </w:style>
  <w:style w:type="table" w:customStyle="1" w:styleId="TablaWeb11101">
    <w:name w:val="Tabla Web 1110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101">
    <w:name w:val="Tabla Web 2110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51">
    <w:name w:val="Tabla con cuadrícula5115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111">
    <w:name w:val="Tabla clásica 31111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51">
    <w:name w:val="Tabla con cuadrícula21115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51">
    <w:name w:val="Sin lista211151"/>
    <w:next w:val="Sinlista"/>
    <w:uiPriority w:val="99"/>
    <w:semiHidden/>
    <w:unhideWhenUsed/>
    <w:rsid w:val="00AF6B1C"/>
  </w:style>
  <w:style w:type="table" w:customStyle="1" w:styleId="Tablaconcuadrcula311151">
    <w:name w:val="Tabla con cuadrícula31115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31">
    <w:name w:val="Sin lista41131"/>
    <w:next w:val="Sinlista"/>
    <w:uiPriority w:val="99"/>
    <w:semiHidden/>
    <w:unhideWhenUsed/>
    <w:rsid w:val="00AF6B1C"/>
  </w:style>
  <w:style w:type="table" w:customStyle="1" w:styleId="Tablaconcuadrcula61151">
    <w:name w:val="Tabla con cuadrícula6115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101">
    <w:name w:val="Tabla clásica 32110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51">
    <w:name w:val="Sin lista121151"/>
    <w:next w:val="Sinlista"/>
    <w:uiPriority w:val="99"/>
    <w:semiHidden/>
    <w:unhideWhenUsed/>
    <w:rsid w:val="00AF6B1C"/>
  </w:style>
  <w:style w:type="table" w:customStyle="1" w:styleId="Tablaconcuadrcula121151">
    <w:name w:val="Tabla con cuadrícula12115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41">
    <w:name w:val="Tabla con cuadrícula22114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31">
    <w:name w:val="Sin lista221131"/>
    <w:next w:val="Sinlista"/>
    <w:uiPriority w:val="99"/>
    <w:semiHidden/>
    <w:unhideWhenUsed/>
    <w:rsid w:val="00AF6B1C"/>
  </w:style>
  <w:style w:type="table" w:customStyle="1" w:styleId="Tablaconcuadrcula321131">
    <w:name w:val="Tabla con cuadrícula32113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31">
    <w:name w:val="Sin lista311131"/>
    <w:next w:val="Sinlista"/>
    <w:uiPriority w:val="99"/>
    <w:semiHidden/>
    <w:unhideWhenUsed/>
    <w:rsid w:val="00AF6B1C"/>
  </w:style>
  <w:style w:type="table" w:customStyle="1" w:styleId="Tablaconcuadrcula411151">
    <w:name w:val="Tabla con cuadrícula41115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21">
    <w:name w:val="Tabla con cuadrícula7112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41">
    <w:name w:val="Tabla con cuadrícula1141114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11">
    <w:name w:val="Sin lista61111"/>
    <w:next w:val="Sinlista"/>
    <w:uiPriority w:val="99"/>
    <w:semiHidden/>
    <w:unhideWhenUsed/>
    <w:rsid w:val="00AF6B1C"/>
  </w:style>
  <w:style w:type="numbering" w:customStyle="1" w:styleId="Sinlista14131">
    <w:name w:val="Sin lista14131"/>
    <w:next w:val="Sinlista"/>
    <w:uiPriority w:val="99"/>
    <w:semiHidden/>
    <w:unhideWhenUsed/>
    <w:rsid w:val="00AF6B1C"/>
  </w:style>
  <w:style w:type="numbering" w:customStyle="1" w:styleId="Sinlista1131111">
    <w:name w:val="Sin lista1131111"/>
    <w:next w:val="Sinlista"/>
    <w:uiPriority w:val="99"/>
    <w:semiHidden/>
    <w:unhideWhenUsed/>
    <w:rsid w:val="00AF6B1C"/>
  </w:style>
  <w:style w:type="table" w:customStyle="1" w:styleId="Tablaconcuadrcula1081">
    <w:name w:val="Tabla con cuadrícula108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41">
    <w:name w:val="Tabla con cuadrícula1414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21">
    <w:name w:val="Tabla con cuadrícula2412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21">
    <w:name w:val="Tabla con cuadrícula3412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111">
    <w:name w:val="Sin lista241111"/>
    <w:next w:val="Sinlista"/>
    <w:uiPriority w:val="99"/>
    <w:semiHidden/>
    <w:unhideWhenUsed/>
    <w:rsid w:val="00AF6B1C"/>
  </w:style>
  <w:style w:type="table" w:customStyle="1" w:styleId="Tablaconcuadrcula113141">
    <w:name w:val="Tabla con cuadrícula11314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41">
    <w:name w:val="Tabla con cuadrícula4314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51">
    <w:name w:val="Tabla clásica 345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91">
    <w:name w:val="Sin lista3391"/>
    <w:next w:val="Sinlista"/>
    <w:uiPriority w:val="99"/>
    <w:semiHidden/>
    <w:unhideWhenUsed/>
    <w:rsid w:val="00AF6B1C"/>
  </w:style>
  <w:style w:type="table" w:customStyle="1" w:styleId="TablaWeb1251">
    <w:name w:val="Tabla Web 125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51">
    <w:name w:val="Tabla Web 225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131">
    <w:name w:val="Tabla con cuadrícula5213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51">
    <w:name w:val="Tabla clásica 3125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131">
    <w:name w:val="Tabla con cuadrícula21213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01">
    <w:name w:val="Sin lista212101"/>
    <w:next w:val="Sinlista"/>
    <w:uiPriority w:val="99"/>
    <w:semiHidden/>
    <w:unhideWhenUsed/>
    <w:rsid w:val="00AF6B1C"/>
  </w:style>
  <w:style w:type="table" w:customStyle="1" w:styleId="Tablaconcuadrcula312131">
    <w:name w:val="Tabla con cuadrícula31213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91">
    <w:name w:val="Sin lista4291"/>
    <w:next w:val="Sinlista"/>
    <w:uiPriority w:val="99"/>
    <w:semiHidden/>
    <w:unhideWhenUsed/>
    <w:rsid w:val="00AF6B1C"/>
  </w:style>
  <w:style w:type="table" w:customStyle="1" w:styleId="Tablaconcuadrcula6291">
    <w:name w:val="Tabla con cuadrícula629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51">
    <w:name w:val="Tabla clásica 3225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101">
    <w:name w:val="Sin lista122101"/>
    <w:next w:val="Sinlista"/>
    <w:uiPriority w:val="99"/>
    <w:semiHidden/>
    <w:unhideWhenUsed/>
    <w:rsid w:val="00AF6B1C"/>
  </w:style>
  <w:style w:type="table" w:customStyle="1" w:styleId="Tablaconcuadrcula122131">
    <w:name w:val="Tabla con cuadrícula12213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81">
    <w:name w:val="Tabla con cuadrícula2228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91">
    <w:name w:val="Sin lista22291"/>
    <w:next w:val="Sinlista"/>
    <w:uiPriority w:val="99"/>
    <w:semiHidden/>
    <w:unhideWhenUsed/>
    <w:rsid w:val="00AF6B1C"/>
  </w:style>
  <w:style w:type="table" w:customStyle="1" w:styleId="Tablaconcuadrcula32281">
    <w:name w:val="Tabla con cuadrícula3228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91">
    <w:name w:val="Sin lista31291"/>
    <w:next w:val="Sinlista"/>
    <w:uiPriority w:val="99"/>
    <w:semiHidden/>
    <w:unhideWhenUsed/>
    <w:rsid w:val="00AF6B1C"/>
  </w:style>
  <w:style w:type="table" w:customStyle="1" w:styleId="Tablaconcuadrcula412131">
    <w:name w:val="Tabla con cuadrícula41213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71">
    <w:name w:val="Tabla con cuadrícula727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121">
    <w:name w:val="Tabla con cuadrícula1141212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91">
    <w:name w:val="Tabla con cuadrícula114149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91">
    <w:name w:val="Tabla con cuadrícula159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61">
    <w:name w:val="Tabla con cuadrícula166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61">
    <w:name w:val="Tabla con cuadrícula176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61">
    <w:name w:val="Tabla con cuadrícula186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61">
    <w:name w:val="Tabla con cuadrícula196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61">
    <w:name w:val="Cuadrícula media 261"/>
    <w:basedOn w:val="Tablanormal"/>
    <w:next w:val="Cuadrculamedia2"/>
    <w:uiPriority w:val="1"/>
    <w:semiHidden/>
    <w:unhideWhenUsed/>
    <w:rsid w:val="00AF6B1C"/>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231">
    <w:name w:val="Table Normal23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31">
    <w:name w:val="Tabla con cuadrícula 8231"/>
    <w:basedOn w:val="Tablanormal"/>
    <w:next w:val="Tablaconcuadrcula80"/>
    <w:rsid w:val="00AF6B1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1141">
    <w:name w:val="Table Normal1141"/>
    <w:uiPriority w:val="2"/>
    <w:semiHidden/>
    <w:qFormat/>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31">
    <w:name w:val="Tabla con cuadrícula 81131"/>
    <w:basedOn w:val="Tablanormal"/>
    <w:rsid w:val="00AF6B1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31">
    <w:name w:val="Table Normal713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7111">
    <w:name w:val="Sin lista7111"/>
    <w:next w:val="Sinlista"/>
    <w:uiPriority w:val="99"/>
    <w:semiHidden/>
    <w:unhideWhenUsed/>
    <w:rsid w:val="00AF6B1C"/>
  </w:style>
  <w:style w:type="table" w:customStyle="1" w:styleId="Listaclara61">
    <w:name w:val="Lista clara61"/>
    <w:basedOn w:val="Tablanormal"/>
    <w:next w:val="Listaclara"/>
    <w:uiPriority w:val="61"/>
    <w:rsid w:val="00AF6B1C"/>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091">
    <w:name w:val="Tabla con cuadrícula109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61">
    <w:name w:val="Tabla normal 261"/>
    <w:basedOn w:val="Tablanormal"/>
    <w:next w:val="Tablanormal2"/>
    <w:uiPriority w:val="42"/>
    <w:rsid w:val="00AF6B1C"/>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81510">
    <w:name w:val="Tabla con cuadrícula8151"/>
    <w:basedOn w:val="Tablanormal"/>
    <w:next w:val="Tablaconcuadrcula"/>
    <w:uiPriority w:val="39"/>
    <w:locked/>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31">
    <w:name w:val="Sin lista1531"/>
    <w:next w:val="Sinlista"/>
    <w:uiPriority w:val="99"/>
    <w:semiHidden/>
    <w:unhideWhenUsed/>
    <w:rsid w:val="00AF6B1C"/>
  </w:style>
  <w:style w:type="numbering" w:customStyle="1" w:styleId="Sinlista11421">
    <w:name w:val="Sin lista11421"/>
    <w:next w:val="Sinlista"/>
    <w:uiPriority w:val="99"/>
    <w:semiHidden/>
    <w:unhideWhenUsed/>
    <w:rsid w:val="00AF6B1C"/>
  </w:style>
  <w:style w:type="numbering" w:customStyle="1" w:styleId="Sinlista111161">
    <w:name w:val="Sin lista111161"/>
    <w:next w:val="Sinlista"/>
    <w:uiPriority w:val="99"/>
    <w:semiHidden/>
    <w:unhideWhenUsed/>
    <w:rsid w:val="00AF6B1C"/>
  </w:style>
  <w:style w:type="table" w:customStyle="1" w:styleId="Tablaconcuadrcula1601">
    <w:name w:val="Tabla con cuadrícula1601"/>
    <w:basedOn w:val="Tablanormal"/>
    <w:next w:val="Tablaconcuadrcula"/>
    <w:locked/>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61">
    <w:name w:val="Tabla con cuadrícula11461"/>
    <w:basedOn w:val="Tablanormal"/>
    <w:next w:val="Tablaconcuadrcula"/>
    <w:uiPriority w:val="39"/>
    <w:locked/>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1">
    <w:name w:val="Tabla con cuadrícula2521"/>
    <w:basedOn w:val="Tablanormal"/>
    <w:next w:val="Tablaconcuadrcula"/>
    <w:uiPriority w:val="39"/>
    <w:locked/>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21">
    <w:name w:val="Tabla con cuadrícula352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111">
    <w:name w:val="Sin lista25111"/>
    <w:next w:val="Sinlista"/>
    <w:uiPriority w:val="99"/>
    <w:semiHidden/>
    <w:unhideWhenUsed/>
    <w:rsid w:val="00AF6B1C"/>
  </w:style>
  <w:style w:type="table" w:customStyle="1" w:styleId="Tablaconcuadrcula111191">
    <w:name w:val="Tabla con cuadrícula11119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51">
    <w:name w:val="Tabla con cuadrícula445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61">
    <w:name w:val="Tabla clásica 346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401">
    <w:name w:val="Sin lista3401"/>
    <w:next w:val="Sinlista"/>
    <w:uiPriority w:val="99"/>
    <w:semiHidden/>
    <w:unhideWhenUsed/>
    <w:rsid w:val="00AF6B1C"/>
  </w:style>
  <w:style w:type="table" w:customStyle="1" w:styleId="TablaWeb1261">
    <w:name w:val="Tabla Web 126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61">
    <w:name w:val="Tabla Web 226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341">
    <w:name w:val="Tabla con cuadrícula534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61">
    <w:name w:val="Tabla clásica 3126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331">
    <w:name w:val="Tabla con cuadrícula21331"/>
    <w:basedOn w:val="Tablanormal"/>
    <w:next w:val="Tablaconcuadrcula"/>
    <w:uiPriority w:val="39"/>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01">
    <w:name w:val="Sin lista21301"/>
    <w:next w:val="Sinlista"/>
    <w:uiPriority w:val="99"/>
    <w:semiHidden/>
    <w:unhideWhenUsed/>
    <w:rsid w:val="00AF6B1C"/>
  </w:style>
  <w:style w:type="table" w:customStyle="1" w:styleId="Tablaconcuadrcula31331">
    <w:name w:val="Tabla con cuadrícula31331"/>
    <w:basedOn w:val="Tablanormal"/>
    <w:next w:val="Tablaconcuadrcula"/>
    <w:uiPriority w:val="39"/>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01">
    <w:name w:val="Sin lista4301"/>
    <w:next w:val="Sinlista"/>
    <w:uiPriority w:val="99"/>
    <w:semiHidden/>
    <w:unhideWhenUsed/>
    <w:rsid w:val="00AF6B1C"/>
  </w:style>
  <w:style w:type="table" w:customStyle="1" w:styleId="Tablaconcuadrcula6301">
    <w:name w:val="Tabla con cuadrícula6301"/>
    <w:basedOn w:val="Tablanormal"/>
    <w:next w:val="Tablaconcuadrcula"/>
    <w:uiPriority w:val="59"/>
    <w:locked/>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61">
    <w:name w:val="Tabla clásica 3226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301">
    <w:name w:val="Sin lista12301"/>
    <w:next w:val="Sinlista"/>
    <w:uiPriority w:val="99"/>
    <w:semiHidden/>
    <w:unhideWhenUsed/>
    <w:rsid w:val="00AF6B1C"/>
  </w:style>
  <w:style w:type="table" w:customStyle="1" w:styleId="Tablaconcuadrcula12331">
    <w:name w:val="Tabla con cuadrícula12331"/>
    <w:basedOn w:val="Tablanormal"/>
    <w:next w:val="Tablaconcuadrcula"/>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91">
    <w:name w:val="Tabla con cuadrícula22291"/>
    <w:basedOn w:val="Tablanormal"/>
    <w:next w:val="Tablaconcuadrcula"/>
    <w:uiPriority w:val="39"/>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01">
    <w:name w:val="Sin lista22301"/>
    <w:next w:val="Sinlista"/>
    <w:uiPriority w:val="99"/>
    <w:semiHidden/>
    <w:unhideWhenUsed/>
    <w:rsid w:val="00AF6B1C"/>
  </w:style>
  <w:style w:type="table" w:customStyle="1" w:styleId="Tablaconcuadrcula32291">
    <w:name w:val="Tabla con cuadrícula3229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01">
    <w:name w:val="Sin lista31301"/>
    <w:next w:val="Sinlista"/>
    <w:uiPriority w:val="99"/>
    <w:semiHidden/>
    <w:unhideWhenUsed/>
    <w:rsid w:val="00AF6B1C"/>
  </w:style>
  <w:style w:type="table" w:customStyle="1" w:styleId="Tablaconcuadrcula41331">
    <w:name w:val="Tabla con cuadrícula41331"/>
    <w:basedOn w:val="Tablanormal"/>
    <w:next w:val="Tablaconcuadrcula"/>
    <w:uiPriority w:val="39"/>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81">
    <w:name w:val="Tabla con cuadrícula728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321">
    <w:name w:val="Tabla con cuadrícula114132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61">
    <w:name w:val="Sin lista5161"/>
    <w:next w:val="Sinlista"/>
    <w:uiPriority w:val="99"/>
    <w:semiHidden/>
    <w:unhideWhenUsed/>
    <w:rsid w:val="00AF6B1C"/>
  </w:style>
  <w:style w:type="numbering" w:customStyle="1" w:styleId="Sinlista13161">
    <w:name w:val="Sin lista13161"/>
    <w:next w:val="Sinlista"/>
    <w:uiPriority w:val="99"/>
    <w:semiHidden/>
    <w:unhideWhenUsed/>
    <w:rsid w:val="00AF6B1C"/>
  </w:style>
  <w:style w:type="numbering" w:customStyle="1" w:styleId="Sinlista112161">
    <w:name w:val="Sin lista112161"/>
    <w:next w:val="Sinlista"/>
    <w:uiPriority w:val="99"/>
    <w:semiHidden/>
    <w:unhideWhenUsed/>
    <w:rsid w:val="00AF6B1C"/>
  </w:style>
  <w:style w:type="table" w:customStyle="1" w:styleId="Tablaconcuadrcula9141">
    <w:name w:val="Tabla con cuadrícula914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61">
    <w:name w:val="Tabla con cuadrícula1316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61">
    <w:name w:val="Tabla con cuadrícula2316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61">
    <w:name w:val="Tabla con cuadrícula3316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61">
    <w:name w:val="Sin lista23161"/>
    <w:next w:val="Sinlista"/>
    <w:uiPriority w:val="99"/>
    <w:semiHidden/>
    <w:unhideWhenUsed/>
    <w:rsid w:val="00AF6B1C"/>
  </w:style>
  <w:style w:type="table" w:customStyle="1" w:styleId="Tablaconcuadrcula112151">
    <w:name w:val="Tabla con cuadrícula11215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61">
    <w:name w:val="Tabla con cuadrícula42161"/>
    <w:basedOn w:val="Tablanormal"/>
    <w:next w:val="Tablaconcuadrcula"/>
    <w:uiPriority w:val="39"/>
    <w:locked/>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111">
    <w:name w:val="Tabla clásica 3311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141">
    <w:name w:val="Sin lista32141"/>
    <w:next w:val="Sinlista"/>
    <w:uiPriority w:val="99"/>
    <w:semiHidden/>
    <w:unhideWhenUsed/>
    <w:rsid w:val="00AF6B1C"/>
  </w:style>
  <w:style w:type="table" w:customStyle="1" w:styleId="TablaWeb11111">
    <w:name w:val="Tabla Web 1111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111">
    <w:name w:val="Tabla Web 2111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61">
    <w:name w:val="Tabla con cuadrícula5116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121">
    <w:name w:val="Tabla clásica 31112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61">
    <w:name w:val="Tabla con cuadrícula21116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61">
    <w:name w:val="Sin lista211161"/>
    <w:next w:val="Sinlista"/>
    <w:uiPriority w:val="99"/>
    <w:semiHidden/>
    <w:unhideWhenUsed/>
    <w:rsid w:val="00AF6B1C"/>
  </w:style>
  <w:style w:type="table" w:customStyle="1" w:styleId="Tablaconcuadrcula311161">
    <w:name w:val="Tabla con cuadrícula311161"/>
    <w:basedOn w:val="Tablanormal"/>
    <w:next w:val="Tablaconcuadrcula"/>
    <w:uiPriority w:val="59"/>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41">
    <w:name w:val="Sin lista41141"/>
    <w:next w:val="Sinlista"/>
    <w:uiPriority w:val="99"/>
    <w:semiHidden/>
    <w:unhideWhenUsed/>
    <w:rsid w:val="00AF6B1C"/>
  </w:style>
  <w:style w:type="table" w:customStyle="1" w:styleId="Tablaconcuadrcula61161">
    <w:name w:val="Tabla con cuadrícula6116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111">
    <w:name w:val="Tabla clásica 32111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61">
    <w:name w:val="Sin lista121161"/>
    <w:next w:val="Sinlista"/>
    <w:uiPriority w:val="99"/>
    <w:semiHidden/>
    <w:unhideWhenUsed/>
    <w:rsid w:val="00AF6B1C"/>
  </w:style>
  <w:style w:type="table" w:customStyle="1" w:styleId="Tablaconcuadrcula121161">
    <w:name w:val="Tabla con cuadrícula121161"/>
    <w:basedOn w:val="Tablanormal"/>
    <w:next w:val="Tablaconcuadrcula"/>
    <w:uiPriority w:val="39"/>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51">
    <w:name w:val="Tabla con cuadrícula22115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41">
    <w:name w:val="Sin lista221141"/>
    <w:next w:val="Sinlista"/>
    <w:uiPriority w:val="99"/>
    <w:semiHidden/>
    <w:unhideWhenUsed/>
    <w:rsid w:val="00AF6B1C"/>
  </w:style>
  <w:style w:type="table" w:customStyle="1" w:styleId="Tablaconcuadrcula321141">
    <w:name w:val="Tabla con cuadrícula32114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41">
    <w:name w:val="Sin lista311141"/>
    <w:next w:val="Sinlista"/>
    <w:uiPriority w:val="99"/>
    <w:semiHidden/>
    <w:unhideWhenUsed/>
    <w:rsid w:val="00AF6B1C"/>
  </w:style>
  <w:style w:type="table" w:customStyle="1" w:styleId="Tablaconcuadrcula411161">
    <w:name w:val="Tabla con cuadrícula41116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31">
    <w:name w:val="Tabla con cuadrícula71131"/>
    <w:basedOn w:val="Tablanormal"/>
    <w:next w:val="Tablaconcuadrcula"/>
    <w:uiPriority w:val="59"/>
    <w:locked/>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51">
    <w:name w:val="Tabla con cuadrícula1141115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21">
    <w:name w:val="Sin lista6121"/>
    <w:next w:val="Sinlista"/>
    <w:uiPriority w:val="99"/>
    <w:semiHidden/>
    <w:unhideWhenUsed/>
    <w:rsid w:val="00AF6B1C"/>
  </w:style>
  <w:style w:type="numbering" w:customStyle="1" w:styleId="Sinlista14141">
    <w:name w:val="Sin lista14141"/>
    <w:next w:val="Sinlista"/>
    <w:uiPriority w:val="99"/>
    <w:semiHidden/>
    <w:unhideWhenUsed/>
    <w:rsid w:val="00AF6B1C"/>
  </w:style>
  <w:style w:type="numbering" w:customStyle="1" w:styleId="Sinlista113121">
    <w:name w:val="Sin lista113121"/>
    <w:next w:val="Sinlista"/>
    <w:uiPriority w:val="99"/>
    <w:semiHidden/>
    <w:unhideWhenUsed/>
    <w:rsid w:val="00AF6B1C"/>
  </w:style>
  <w:style w:type="table" w:customStyle="1" w:styleId="Tablaconcuadrcula10101">
    <w:name w:val="Tabla con cuadrícula101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51">
    <w:name w:val="Tabla con cuadrícula1415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31">
    <w:name w:val="Tabla con cuadrícula2413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31">
    <w:name w:val="Tabla con cuadrícula3413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21">
    <w:name w:val="Sin lista24121"/>
    <w:next w:val="Sinlista"/>
    <w:uiPriority w:val="99"/>
    <w:semiHidden/>
    <w:unhideWhenUsed/>
    <w:rsid w:val="00AF6B1C"/>
  </w:style>
  <w:style w:type="table" w:customStyle="1" w:styleId="Tablaconcuadrcula113151">
    <w:name w:val="Tabla con cuadrícula11315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51">
    <w:name w:val="Tabla con cuadrícula4315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71">
    <w:name w:val="Tabla clásica 347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101">
    <w:name w:val="Sin lista33101"/>
    <w:next w:val="Sinlista"/>
    <w:uiPriority w:val="99"/>
    <w:semiHidden/>
    <w:unhideWhenUsed/>
    <w:rsid w:val="00AF6B1C"/>
  </w:style>
  <w:style w:type="table" w:customStyle="1" w:styleId="TablaWeb1271">
    <w:name w:val="Tabla Web 127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71">
    <w:name w:val="Tabla Web 227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141">
    <w:name w:val="Tabla con cuadrícula5214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71">
    <w:name w:val="Tabla clásica 3127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141">
    <w:name w:val="Tabla con cuadrícula212141"/>
    <w:basedOn w:val="Tablanormal"/>
    <w:next w:val="Tablaconcuadrcula"/>
    <w:uiPriority w:val="59"/>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111">
    <w:name w:val="Sin lista2121111"/>
    <w:next w:val="Sinlista"/>
    <w:uiPriority w:val="99"/>
    <w:semiHidden/>
    <w:unhideWhenUsed/>
    <w:rsid w:val="00AF6B1C"/>
  </w:style>
  <w:style w:type="table" w:customStyle="1" w:styleId="Tablaconcuadrcula312141">
    <w:name w:val="Tabla con cuadrícula312141"/>
    <w:basedOn w:val="Tablanormal"/>
    <w:next w:val="Tablaconcuadrcula"/>
    <w:uiPriority w:val="59"/>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01">
    <w:name w:val="Sin lista42101"/>
    <w:next w:val="Sinlista"/>
    <w:uiPriority w:val="99"/>
    <w:semiHidden/>
    <w:unhideWhenUsed/>
    <w:rsid w:val="00AF6B1C"/>
  </w:style>
  <w:style w:type="table" w:customStyle="1" w:styleId="Tablaconcuadrcula62101">
    <w:name w:val="Tabla con cuadrícula6210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71">
    <w:name w:val="Tabla clásica 3227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1111">
    <w:name w:val="Sin lista1221111"/>
    <w:next w:val="Sinlista"/>
    <w:uiPriority w:val="99"/>
    <w:semiHidden/>
    <w:unhideWhenUsed/>
    <w:rsid w:val="00AF6B1C"/>
  </w:style>
  <w:style w:type="table" w:customStyle="1" w:styleId="Tablaconcuadrcula122141">
    <w:name w:val="Tabla con cuadrícula122141"/>
    <w:basedOn w:val="Tablanormal"/>
    <w:next w:val="Tablaconcuadrcula"/>
    <w:uiPriority w:val="39"/>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01">
    <w:name w:val="Tabla con cuadrícula22210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01">
    <w:name w:val="Sin lista222101"/>
    <w:next w:val="Sinlista"/>
    <w:uiPriority w:val="99"/>
    <w:semiHidden/>
    <w:unhideWhenUsed/>
    <w:rsid w:val="00AF6B1C"/>
  </w:style>
  <w:style w:type="table" w:customStyle="1" w:styleId="Tablaconcuadrcula322101">
    <w:name w:val="Tabla con cuadrícula32210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101">
    <w:name w:val="Sin lista312101"/>
    <w:next w:val="Sinlista"/>
    <w:uiPriority w:val="99"/>
    <w:semiHidden/>
    <w:unhideWhenUsed/>
    <w:rsid w:val="00AF6B1C"/>
  </w:style>
  <w:style w:type="table" w:customStyle="1" w:styleId="Tablaconcuadrcula412141">
    <w:name w:val="Tabla con cuadrícula41214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91">
    <w:name w:val="Tabla con cuadrícula729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131">
    <w:name w:val="Tabla con cuadrícula1141213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101">
    <w:name w:val="Tabla con cuadrícula114141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01">
    <w:name w:val="Tabla con cuadrícula1510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71">
    <w:name w:val="Tabla con cuadrícula167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71">
    <w:name w:val="Tabla con cuadrícula1771"/>
    <w:basedOn w:val="Tablanormal"/>
    <w:next w:val="Tablaconcuadrcula"/>
    <w:uiPriority w:val="39"/>
    <w:locked/>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71">
    <w:name w:val="Tabla con cuadrícula187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71">
    <w:name w:val="Tabla con cuadrícula197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71">
    <w:name w:val="Cuadrícula media 271"/>
    <w:basedOn w:val="Tablanormal"/>
    <w:next w:val="Cuadrculamedia2"/>
    <w:uiPriority w:val="1"/>
    <w:semiHidden/>
    <w:unhideWhenUsed/>
    <w:rsid w:val="00AF6B1C"/>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241">
    <w:name w:val="Table Normal24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41">
    <w:name w:val="Tabla con cuadrícula 8241"/>
    <w:basedOn w:val="Tablanormal"/>
    <w:next w:val="Tablaconcuadrcula80"/>
    <w:rsid w:val="00AF6B1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1161">
    <w:name w:val="Table Normal1161"/>
    <w:uiPriority w:val="2"/>
    <w:semiHidden/>
    <w:qFormat/>
    <w:locked/>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41">
    <w:name w:val="Tabla con cuadrícula 81141"/>
    <w:basedOn w:val="Tablanormal"/>
    <w:rsid w:val="00AF6B1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41">
    <w:name w:val="Table Normal714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721">
    <w:name w:val="Sin lista721"/>
    <w:next w:val="Sinlista"/>
    <w:uiPriority w:val="99"/>
    <w:semiHidden/>
    <w:unhideWhenUsed/>
    <w:rsid w:val="00AF6B1C"/>
  </w:style>
  <w:style w:type="table" w:customStyle="1" w:styleId="Listaclara71">
    <w:name w:val="Lista clara71"/>
    <w:basedOn w:val="Tablanormal"/>
    <w:next w:val="Listaclara"/>
    <w:uiPriority w:val="61"/>
    <w:rsid w:val="00AF6B1C"/>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681">
    <w:name w:val="Tabla con cuadrícula168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71">
    <w:name w:val="Tabla normal 271"/>
    <w:basedOn w:val="Tablanormal"/>
    <w:next w:val="Tablanormal2"/>
    <w:uiPriority w:val="42"/>
    <w:rsid w:val="00AF6B1C"/>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81610">
    <w:name w:val="Tabla con cuadrícula8161"/>
    <w:basedOn w:val="Tablanormal"/>
    <w:next w:val="Tablaconcuadrcula"/>
    <w:uiPriority w:val="39"/>
    <w:locked/>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41">
    <w:name w:val="Sin lista1541"/>
    <w:next w:val="Sinlista"/>
    <w:uiPriority w:val="99"/>
    <w:semiHidden/>
    <w:unhideWhenUsed/>
    <w:rsid w:val="00AF6B1C"/>
  </w:style>
  <w:style w:type="numbering" w:customStyle="1" w:styleId="Sinlista11431">
    <w:name w:val="Sin lista11431"/>
    <w:next w:val="Sinlista"/>
    <w:uiPriority w:val="99"/>
    <w:semiHidden/>
    <w:unhideWhenUsed/>
    <w:rsid w:val="00AF6B1C"/>
  </w:style>
  <w:style w:type="numbering" w:customStyle="1" w:styleId="Sinlista111171">
    <w:name w:val="Sin lista111171"/>
    <w:next w:val="Sinlista"/>
    <w:uiPriority w:val="99"/>
    <w:semiHidden/>
    <w:unhideWhenUsed/>
    <w:rsid w:val="00AF6B1C"/>
  </w:style>
  <w:style w:type="table" w:customStyle="1" w:styleId="Tablaconcuadrcula1691">
    <w:name w:val="Tabla con cuadrícula1691"/>
    <w:basedOn w:val="Tablanormal"/>
    <w:next w:val="Tablaconcuadrcula"/>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71">
    <w:name w:val="Tabla con cuadrícula1147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31">
    <w:name w:val="Tabla con cuadrícula253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31">
    <w:name w:val="Tabla con cuadrícula353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21">
    <w:name w:val="Sin lista2521"/>
    <w:next w:val="Sinlista"/>
    <w:uiPriority w:val="99"/>
    <w:semiHidden/>
    <w:unhideWhenUsed/>
    <w:rsid w:val="00AF6B1C"/>
  </w:style>
  <w:style w:type="table" w:customStyle="1" w:styleId="Tablaconcuadrcula111201">
    <w:name w:val="Tabla con cuadrícula1112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61">
    <w:name w:val="Tabla con cuadrícula446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81">
    <w:name w:val="Tabla clásica 348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4111">
    <w:name w:val="Sin lista34111"/>
    <w:next w:val="Sinlista"/>
    <w:uiPriority w:val="99"/>
    <w:semiHidden/>
    <w:unhideWhenUsed/>
    <w:rsid w:val="00AF6B1C"/>
  </w:style>
  <w:style w:type="table" w:customStyle="1" w:styleId="TablaWeb1281">
    <w:name w:val="Tabla Web 128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81">
    <w:name w:val="Tabla Web 228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351">
    <w:name w:val="Tabla con cuadrícula5351"/>
    <w:basedOn w:val="Tablanormal"/>
    <w:next w:val="Tablaconcuadrcula"/>
    <w:uiPriority w:val="59"/>
    <w:locked/>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81">
    <w:name w:val="Tabla clásica 3128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341">
    <w:name w:val="Tabla con cuadrícula21341"/>
    <w:basedOn w:val="Tablanormal"/>
    <w:next w:val="Tablaconcuadrcula"/>
    <w:uiPriority w:val="39"/>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111">
    <w:name w:val="Sin lista213111"/>
    <w:next w:val="Sinlista"/>
    <w:uiPriority w:val="99"/>
    <w:semiHidden/>
    <w:unhideWhenUsed/>
    <w:rsid w:val="00AF6B1C"/>
  </w:style>
  <w:style w:type="table" w:customStyle="1" w:styleId="Tablaconcuadrcula31341">
    <w:name w:val="Tabla con cuadrícula3134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111">
    <w:name w:val="Sin lista43111"/>
    <w:next w:val="Sinlista"/>
    <w:uiPriority w:val="99"/>
    <w:semiHidden/>
    <w:unhideWhenUsed/>
    <w:rsid w:val="00AF6B1C"/>
  </w:style>
  <w:style w:type="table" w:customStyle="1" w:styleId="Tablaconcuadrcula6311">
    <w:name w:val="Tabla con cuadrícula631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81">
    <w:name w:val="Tabla clásica 3228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3111">
    <w:name w:val="Sin lista123111"/>
    <w:next w:val="Sinlista"/>
    <w:uiPriority w:val="99"/>
    <w:semiHidden/>
    <w:unhideWhenUsed/>
    <w:rsid w:val="00AF6B1C"/>
  </w:style>
  <w:style w:type="table" w:customStyle="1" w:styleId="Tablaconcuadrcula12341">
    <w:name w:val="Tabla con cuadrícula12341"/>
    <w:basedOn w:val="Tablanormal"/>
    <w:next w:val="Tablaconcuadrcula"/>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01">
    <w:name w:val="Tabla con cuadrícula2230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111">
    <w:name w:val="Sin lista223111"/>
    <w:next w:val="Sinlista"/>
    <w:uiPriority w:val="99"/>
    <w:semiHidden/>
    <w:unhideWhenUsed/>
    <w:rsid w:val="00AF6B1C"/>
  </w:style>
  <w:style w:type="table" w:customStyle="1" w:styleId="Tablaconcuadrcula32301">
    <w:name w:val="Tabla con cuadrícula3230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111">
    <w:name w:val="Sin lista313111"/>
    <w:next w:val="Sinlista"/>
    <w:uiPriority w:val="99"/>
    <w:semiHidden/>
    <w:unhideWhenUsed/>
    <w:rsid w:val="00AF6B1C"/>
  </w:style>
  <w:style w:type="table" w:customStyle="1" w:styleId="Tablaconcuadrcula41341">
    <w:name w:val="Tabla con cuadrícula4134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01">
    <w:name w:val="Tabla con cuadrícula730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331">
    <w:name w:val="Tabla con cuadrícula114133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71">
    <w:name w:val="Sin lista5171"/>
    <w:next w:val="Sinlista"/>
    <w:uiPriority w:val="99"/>
    <w:semiHidden/>
    <w:unhideWhenUsed/>
    <w:rsid w:val="00AF6B1C"/>
  </w:style>
  <w:style w:type="numbering" w:customStyle="1" w:styleId="Sinlista13171">
    <w:name w:val="Sin lista13171"/>
    <w:next w:val="Sinlista"/>
    <w:uiPriority w:val="99"/>
    <w:semiHidden/>
    <w:unhideWhenUsed/>
    <w:rsid w:val="00AF6B1C"/>
  </w:style>
  <w:style w:type="numbering" w:customStyle="1" w:styleId="Sinlista112171">
    <w:name w:val="Sin lista112171"/>
    <w:next w:val="Sinlista"/>
    <w:uiPriority w:val="99"/>
    <w:semiHidden/>
    <w:unhideWhenUsed/>
    <w:rsid w:val="00AF6B1C"/>
  </w:style>
  <w:style w:type="table" w:customStyle="1" w:styleId="Tablaconcuadrcula9151">
    <w:name w:val="Tabla con cuadrícula915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71">
    <w:name w:val="Tabla con cuadrícula1317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71">
    <w:name w:val="Tabla con cuadrícula2317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71">
    <w:name w:val="Tabla con cuadrícula3317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71">
    <w:name w:val="Sin lista23171"/>
    <w:next w:val="Sinlista"/>
    <w:uiPriority w:val="99"/>
    <w:semiHidden/>
    <w:unhideWhenUsed/>
    <w:rsid w:val="00AF6B1C"/>
  </w:style>
  <w:style w:type="table" w:customStyle="1" w:styleId="Tablaconcuadrcula112161">
    <w:name w:val="Tabla con cuadrícula11216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71">
    <w:name w:val="Tabla con cuadrícula4217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121">
    <w:name w:val="Tabla clásica 3312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151">
    <w:name w:val="Sin lista32151"/>
    <w:next w:val="Sinlista"/>
    <w:uiPriority w:val="99"/>
    <w:semiHidden/>
    <w:unhideWhenUsed/>
    <w:rsid w:val="00AF6B1C"/>
  </w:style>
  <w:style w:type="table" w:customStyle="1" w:styleId="TablaWeb11121">
    <w:name w:val="Tabla Web 1112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121">
    <w:name w:val="Tabla Web 2112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71">
    <w:name w:val="Tabla con cuadrícula5117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131">
    <w:name w:val="Tabla clásica 31113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71">
    <w:name w:val="Tabla con cuadrícula211171"/>
    <w:basedOn w:val="Tablanormal"/>
    <w:next w:val="Tablaconcuadrcula"/>
    <w:uiPriority w:val="59"/>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71">
    <w:name w:val="Sin lista211171"/>
    <w:next w:val="Sinlista"/>
    <w:uiPriority w:val="99"/>
    <w:semiHidden/>
    <w:unhideWhenUsed/>
    <w:rsid w:val="00AF6B1C"/>
  </w:style>
  <w:style w:type="table" w:customStyle="1" w:styleId="Tablaconcuadrcula311171">
    <w:name w:val="Tabla con cuadrícula311171"/>
    <w:basedOn w:val="Tablanormal"/>
    <w:next w:val="Tablaconcuadrcula"/>
    <w:uiPriority w:val="59"/>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51">
    <w:name w:val="Sin lista41151"/>
    <w:next w:val="Sinlista"/>
    <w:uiPriority w:val="99"/>
    <w:semiHidden/>
    <w:unhideWhenUsed/>
    <w:rsid w:val="00AF6B1C"/>
  </w:style>
  <w:style w:type="table" w:customStyle="1" w:styleId="Tablaconcuadrcula61171">
    <w:name w:val="Tabla con cuadrícula6117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121">
    <w:name w:val="Tabla clásica 32112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71">
    <w:name w:val="Sin lista121171"/>
    <w:next w:val="Sinlista"/>
    <w:uiPriority w:val="99"/>
    <w:semiHidden/>
    <w:unhideWhenUsed/>
    <w:rsid w:val="00AF6B1C"/>
  </w:style>
  <w:style w:type="table" w:customStyle="1" w:styleId="Tablaconcuadrcula121171">
    <w:name w:val="Tabla con cuadrícula121171"/>
    <w:basedOn w:val="Tablanormal"/>
    <w:next w:val="Tablaconcuadrcula"/>
    <w:uiPriority w:val="39"/>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61">
    <w:name w:val="Tabla con cuadrícula22116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51">
    <w:name w:val="Sin lista221151"/>
    <w:next w:val="Sinlista"/>
    <w:uiPriority w:val="99"/>
    <w:semiHidden/>
    <w:unhideWhenUsed/>
    <w:rsid w:val="00AF6B1C"/>
  </w:style>
  <w:style w:type="table" w:customStyle="1" w:styleId="Tablaconcuadrcula321151">
    <w:name w:val="Tabla con cuadrícula32115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51">
    <w:name w:val="Sin lista311151"/>
    <w:next w:val="Sinlista"/>
    <w:uiPriority w:val="99"/>
    <w:semiHidden/>
    <w:unhideWhenUsed/>
    <w:rsid w:val="00AF6B1C"/>
  </w:style>
  <w:style w:type="table" w:customStyle="1" w:styleId="Tablaconcuadrcula411171">
    <w:name w:val="Tabla con cuadrícula41117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41">
    <w:name w:val="Tabla con cuadrícula7114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61">
    <w:name w:val="Tabla con cuadrícula11411161"/>
    <w:basedOn w:val="Tablanormal"/>
    <w:next w:val="Tablaconcuadrcula"/>
    <w:uiPriority w:val="39"/>
    <w:locked/>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31">
    <w:name w:val="Sin lista6131"/>
    <w:next w:val="Sinlista"/>
    <w:uiPriority w:val="99"/>
    <w:semiHidden/>
    <w:unhideWhenUsed/>
    <w:rsid w:val="00AF6B1C"/>
  </w:style>
  <w:style w:type="numbering" w:customStyle="1" w:styleId="Sinlista14151">
    <w:name w:val="Sin lista14151"/>
    <w:next w:val="Sinlista"/>
    <w:uiPriority w:val="99"/>
    <w:semiHidden/>
    <w:unhideWhenUsed/>
    <w:rsid w:val="00AF6B1C"/>
  </w:style>
  <w:style w:type="numbering" w:customStyle="1" w:styleId="Sinlista113131">
    <w:name w:val="Sin lista113131"/>
    <w:next w:val="Sinlista"/>
    <w:uiPriority w:val="99"/>
    <w:semiHidden/>
    <w:unhideWhenUsed/>
    <w:rsid w:val="00AF6B1C"/>
  </w:style>
  <w:style w:type="table" w:customStyle="1" w:styleId="Tablaconcuadrcula10111">
    <w:name w:val="Tabla con cuadrícula1011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61">
    <w:name w:val="Tabla con cuadrícula1416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41">
    <w:name w:val="Tabla con cuadrícula2414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41">
    <w:name w:val="Tabla con cuadrícula3414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31">
    <w:name w:val="Sin lista24131"/>
    <w:next w:val="Sinlista"/>
    <w:uiPriority w:val="99"/>
    <w:semiHidden/>
    <w:unhideWhenUsed/>
    <w:rsid w:val="00AF6B1C"/>
  </w:style>
  <w:style w:type="table" w:customStyle="1" w:styleId="Tablaconcuadrcula113161">
    <w:name w:val="Tabla con cuadrícula11316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61">
    <w:name w:val="Tabla con cuadrícula4316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91">
    <w:name w:val="Tabla clásica 349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1111">
    <w:name w:val="Sin lista331111"/>
    <w:next w:val="Sinlista"/>
    <w:uiPriority w:val="99"/>
    <w:semiHidden/>
    <w:unhideWhenUsed/>
    <w:rsid w:val="00AF6B1C"/>
  </w:style>
  <w:style w:type="table" w:customStyle="1" w:styleId="TablaWeb1291">
    <w:name w:val="Tabla Web 129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91">
    <w:name w:val="Tabla Web 229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151">
    <w:name w:val="Tabla con cuadrícula52151"/>
    <w:basedOn w:val="Tablanormal"/>
    <w:next w:val="Tablaconcuadrcula"/>
    <w:uiPriority w:val="59"/>
    <w:locked/>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91">
    <w:name w:val="Tabla clásica 3129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151">
    <w:name w:val="Tabla con cuadrícula21215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21">
    <w:name w:val="Sin lista212121"/>
    <w:next w:val="Sinlista"/>
    <w:uiPriority w:val="99"/>
    <w:semiHidden/>
    <w:unhideWhenUsed/>
    <w:rsid w:val="00AF6B1C"/>
  </w:style>
  <w:style w:type="table" w:customStyle="1" w:styleId="Tablaconcuadrcula312151">
    <w:name w:val="Tabla con cuadrícula31215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111">
    <w:name w:val="Sin lista421111"/>
    <w:next w:val="Sinlista"/>
    <w:uiPriority w:val="99"/>
    <w:semiHidden/>
    <w:unhideWhenUsed/>
    <w:rsid w:val="00AF6B1C"/>
  </w:style>
  <w:style w:type="table" w:customStyle="1" w:styleId="Tablaconcuadrcula62111">
    <w:name w:val="Tabla con cuadrícula6211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91">
    <w:name w:val="Tabla clásica 3229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121">
    <w:name w:val="Sin lista122121"/>
    <w:next w:val="Sinlista"/>
    <w:uiPriority w:val="99"/>
    <w:semiHidden/>
    <w:unhideWhenUsed/>
    <w:rsid w:val="00AF6B1C"/>
  </w:style>
  <w:style w:type="table" w:customStyle="1" w:styleId="Tablaconcuadrcula122151">
    <w:name w:val="Tabla con cuadrícula12215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1">
    <w:name w:val="Tabla con cuadrícula222111"/>
    <w:basedOn w:val="Tablanormal"/>
    <w:next w:val="Tablaconcuadrcula"/>
    <w:uiPriority w:val="39"/>
    <w:locked/>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111">
    <w:name w:val="Sin lista2221111"/>
    <w:next w:val="Sinlista"/>
    <w:uiPriority w:val="99"/>
    <w:semiHidden/>
    <w:unhideWhenUsed/>
    <w:rsid w:val="00AF6B1C"/>
  </w:style>
  <w:style w:type="table" w:customStyle="1" w:styleId="Tablaconcuadrcula322111">
    <w:name w:val="Tabla con cuadrícula32211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1111">
    <w:name w:val="Sin lista3121111"/>
    <w:next w:val="Sinlista"/>
    <w:uiPriority w:val="99"/>
    <w:semiHidden/>
    <w:unhideWhenUsed/>
    <w:rsid w:val="00AF6B1C"/>
  </w:style>
  <w:style w:type="table" w:customStyle="1" w:styleId="Tablaconcuadrcula412151">
    <w:name w:val="Tabla con cuadrícula41215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01">
    <w:name w:val="Tabla con cuadrícula7210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141">
    <w:name w:val="Tabla con cuadrícula11412141"/>
    <w:basedOn w:val="Tablanormal"/>
    <w:next w:val="Tablaconcuadrcula"/>
    <w:uiPriority w:val="39"/>
    <w:locked/>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111">
    <w:name w:val="Tabla con cuadrícula1141411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01">
    <w:name w:val="Tabla con cuadrícula1610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81">
    <w:name w:val="Tabla con cuadrícula178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81">
    <w:name w:val="Tabla con cuadrícula188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81">
    <w:name w:val="Tabla con cuadrícula198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81">
    <w:name w:val="Cuadrícula media 281"/>
    <w:basedOn w:val="Tablanormal"/>
    <w:next w:val="Cuadrculamedia2"/>
    <w:uiPriority w:val="1"/>
    <w:semiHidden/>
    <w:unhideWhenUsed/>
    <w:rsid w:val="00AF6B1C"/>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251">
    <w:name w:val="Table Normal25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51">
    <w:name w:val="Tabla con cuadrícula 8251"/>
    <w:basedOn w:val="Tablanormal"/>
    <w:next w:val="Tablaconcuadrcula80"/>
    <w:rsid w:val="00AF6B1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1171">
    <w:name w:val="Table Normal1171"/>
    <w:uiPriority w:val="2"/>
    <w:semiHidden/>
    <w:qFormat/>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51">
    <w:name w:val="Tabla con cuadrícula 81151"/>
    <w:basedOn w:val="Tablanormal"/>
    <w:rsid w:val="00AF6B1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51">
    <w:name w:val="Table Normal715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731">
    <w:name w:val="Sin lista731"/>
    <w:next w:val="Sinlista"/>
    <w:uiPriority w:val="99"/>
    <w:semiHidden/>
    <w:unhideWhenUsed/>
    <w:rsid w:val="00AF6B1C"/>
  </w:style>
  <w:style w:type="table" w:customStyle="1" w:styleId="Listaclara81">
    <w:name w:val="Lista clara81"/>
    <w:basedOn w:val="Tablanormal"/>
    <w:next w:val="Listaclara"/>
    <w:uiPriority w:val="61"/>
    <w:rsid w:val="00AF6B1C"/>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701">
    <w:name w:val="Tabla con cuadrícula170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81">
    <w:name w:val="Tabla normal 281"/>
    <w:basedOn w:val="Tablanormal"/>
    <w:next w:val="Tablanormal2"/>
    <w:uiPriority w:val="42"/>
    <w:rsid w:val="00AF6B1C"/>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81710">
    <w:name w:val="Tabla con cuadrícula817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51">
    <w:name w:val="Sin lista1551"/>
    <w:next w:val="Sinlista"/>
    <w:uiPriority w:val="99"/>
    <w:semiHidden/>
    <w:unhideWhenUsed/>
    <w:rsid w:val="00AF6B1C"/>
  </w:style>
  <w:style w:type="numbering" w:customStyle="1" w:styleId="Sinlista11441">
    <w:name w:val="Sin lista11441"/>
    <w:next w:val="Sinlista"/>
    <w:uiPriority w:val="99"/>
    <w:semiHidden/>
    <w:unhideWhenUsed/>
    <w:rsid w:val="00AF6B1C"/>
  </w:style>
  <w:style w:type="numbering" w:customStyle="1" w:styleId="Sinlista111181">
    <w:name w:val="Sin lista111181"/>
    <w:next w:val="Sinlista"/>
    <w:uiPriority w:val="99"/>
    <w:semiHidden/>
    <w:unhideWhenUsed/>
    <w:rsid w:val="00AF6B1C"/>
  </w:style>
  <w:style w:type="table" w:customStyle="1" w:styleId="Tablaconcuadrcula1791">
    <w:name w:val="Tabla con cuadrícula1791"/>
    <w:basedOn w:val="Tablanormal"/>
    <w:next w:val="Tablaconcuadrcula"/>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81">
    <w:name w:val="Tabla con cuadrícula1148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41">
    <w:name w:val="Tabla con cuadrícula254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41">
    <w:name w:val="Tabla con cuadrícula354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31">
    <w:name w:val="Sin lista2531"/>
    <w:next w:val="Sinlista"/>
    <w:uiPriority w:val="99"/>
    <w:semiHidden/>
    <w:unhideWhenUsed/>
    <w:rsid w:val="00AF6B1C"/>
  </w:style>
  <w:style w:type="table" w:customStyle="1" w:styleId="Tablaconcuadrcula111211">
    <w:name w:val="Tabla con cuadrícula11121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71">
    <w:name w:val="Tabla con cuadrícula447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501">
    <w:name w:val="Tabla clásica 350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421">
    <w:name w:val="Sin lista3421"/>
    <w:next w:val="Sinlista"/>
    <w:uiPriority w:val="99"/>
    <w:semiHidden/>
    <w:unhideWhenUsed/>
    <w:rsid w:val="00AF6B1C"/>
  </w:style>
  <w:style w:type="table" w:customStyle="1" w:styleId="TablaWeb1301">
    <w:name w:val="Tabla Web 130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301">
    <w:name w:val="Tabla Web 230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361">
    <w:name w:val="Tabla con cuadrícula536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01">
    <w:name w:val="Tabla clásica 3130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351">
    <w:name w:val="Tabla con cuadrícula2135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21">
    <w:name w:val="Sin lista21321"/>
    <w:next w:val="Sinlista"/>
    <w:uiPriority w:val="99"/>
    <w:semiHidden/>
    <w:unhideWhenUsed/>
    <w:rsid w:val="00AF6B1C"/>
  </w:style>
  <w:style w:type="table" w:customStyle="1" w:styleId="Tablaconcuadrcula31351">
    <w:name w:val="Tabla con cuadrícula3135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21">
    <w:name w:val="Sin lista4321"/>
    <w:next w:val="Sinlista"/>
    <w:uiPriority w:val="99"/>
    <w:semiHidden/>
    <w:unhideWhenUsed/>
    <w:rsid w:val="00AF6B1C"/>
  </w:style>
  <w:style w:type="table" w:customStyle="1" w:styleId="Tablaconcuadrcula6321">
    <w:name w:val="Tabla con cuadrícula632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301">
    <w:name w:val="Tabla clásica 3230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321">
    <w:name w:val="Sin lista12321"/>
    <w:next w:val="Sinlista"/>
    <w:uiPriority w:val="99"/>
    <w:semiHidden/>
    <w:unhideWhenUsed/>
    <w:rsid w:val="00AF6B1C"/>
  </w:style>
  <w:style w:type="table" w:customStyle="1" w:styleId="Tablaconcuadrcula12351">
    <w:name w:val="Tabla con cuadrícula12351"/>
    <w:basedOn w:val="Tablanormal"/>
    <w:next w:val="Tablaconcuadrcula"/>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21">
    <w:name w:val="Sin lista22321"/>
    <w:next w:val="Sinlista"/>
    <w:uiPriority w:val="99"/>
    <w:semiHidden/>
    <w:unhideWhenUsed/>
    <w:rsid w:val="00AF6B1C"/>
  </w:style>
  <w:style w:type="table" w:customStyle="1" w:styleId="Tablaconcuadrcula32311">
    <w:name w:val="Tabla con cuadrícula3231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21">
    <w:name w:val="Sin lista31321"/>
    <w:next w:val="Sinlista"/>
    <w:uiPriority w:val="99"/>
    <w:semiHidden/>
    <w:unhideWhenUsed/>
    <w:rsid w:val="00AF6B1C"/>
  </w:style>
  <w:style w:type="table" w:customStyle="1" w:styleId="Tablaconcuadrcula41351">
    <w:name w:val="Tabla con cuadrícula4135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341">
    <w:name w:val="Tabla con cuadrícula114134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81">
    <w:name w:val="Sin lista5181"/>
    <w:next w:val="Sinlista"/>
    <w:uiPriority w:val="99"/>
    <w:semiHidden/>
    <w:unhideWhenUsed/>
    <w:rsid w:val="00AF6B1C"/>
  </w:style>
  <w:style w:type="numbering" w:customStyle="1" w:styleId="Sinlista13181">
    <w:name w:val="Sin lista13181"/>
    <w:next w:val="Sinlista"/>
    <w:uiPriority w:val="99"/>
    <w:semiHidden/>
    <w:unhideWhenUsed/>
    <w:rsid w:val="00AF6B1C"/>
  </w:style>
  <w:style w:type="numbering" w:customStyle="1" w:styleId="Sinlista112181">
    <w:name w:val="Sin lista112181"/>
    <w:next w:val="Sinlista"/>
    <w:uiPriority w:val="99"/>
    <w:semiHidden/>
    <w:unhideWhenUsed/>
    <w:rsid w:val="00AF6B1C"/>
  </w:style>
  <w:style w:type="table" w:customStyle="1" w:styleId="Tablaconcuadrcula9161">
    <w:name w:val="Tabla con cuadrícula916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81">
    <w:name w:val="Tabla con cuadrícula1318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81">
    <w:name w:val="Tabla con cuadrícula2318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81">
    <w:name w:val="Tabla con cuadrícula3318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81">
    <w:name w:val="Sin lista23181"/>
    <w:next w:val="Sinlista"/>
    <w:uiPriority w:val="99"/>
    <w:semiHidden/>
    <w:unhideWhenUsed/>
    <w:rsid w:val="00AF6B1C"/>
  </w:style>
  <w:style w:type="table" w:customStyle="1" w:styleId="Tablaconcuadrcula112171">
    <w:name w:val="Tabla con cuadrícula11217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81">
    <w:name w:val="Tabla con cuadrícula4218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131">
    <w:name w:val="Tabla clásica 3313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2161">
    <w:name w:val="Sin lista32161"/>
    <w:next w:val="Sinlista"/>
    <w:uiPriority w:val="99"/>
    <w:semiHidden/>
    <w:unhideWhenUsed/>
    <w:rsid w:val="00AF6B1C"/>
  </w:style>
  <w:style w:type="table" w:customStyle="1" w:styleId="TablaWeb11131">
    <w:name w:val="Tabla Web 1113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131">
    <w:name w:val="Tabla Web 2113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1181">
    <w:name w:val="Tabla con cuadrícula5118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141">
    <w:name w:val="Tabla clásica 31114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1181">
    <w:name w:val="Tabla con cuadrícula21118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81">
    <w:name w:val="Sin lista211181"/>
    <w:next w:val="Sinlista"/>
    <w:uiPriority w:val="99"/>
    <w:semiHidden/>
    <w:unhideWhenUsed/>
    <w:rsid w:val="00AF6B1C"/>
  </w:style>
  <w:style w:type="table" w:customStyle="1" w:styleId="Tablaconcuadrcula311181">
    <w:name w:val="Tabla con cuadrícula31118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61">
    <w:name w:val="Sin lista41161"/>
    <w:next w:val="Sinlista"/>
    <w:uiPriority w:val="99"/>
    <w:semiHidden/>
    <w:unhideWhenUsed/>
    <w:rsid w:val="00AF6B1C"/>
  </w:style>
  <w:style w:type="table" w:customStyle="1" w:styleId="Tablaconcuadrcula61181">
    <w:name w:val="Tabla con cuadrícula6118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1131">
    <w:name w:val="Tabla clásica 32113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1181">
    <w:name w:val="Sin lista121181"/>
    <w:next w:val="Sinlista"/>
    <w:uiPriority w:val="99"/>
    <w:semiHidden/>
    <w:unhideWhenUsed/>
    <w:rsid w:val="00AF6B1C"/>
  </w:style>
  <w:style w:type="table" w:customStyle="1" w:styleId="Tablaconcuadrcula121181">
    <w:name w:val="Tabla con cuadrícula12118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71">
    <w:name w:val="Tabla con cuadrícula22117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61">
    <w:name w:val="Sin lista221161"/>
    <w:next w:val="Sinlista"/>
    <w:uiPriority w:val="99"/>
    <w:semiHidden/>
    <w:unhideWhenUsed/>
    <w:rsid w:val="00AF6B1C"/>
  </w:style>
  <w:style w:type="table" w:customStyle="1" w:styleId="Tablaconcuadrcula321161">
    <w:name w:val="Tabla con cuadrícula32116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61">
    <w:name w:val="Sin lista311161"/>
    <w:next w:val="Sinlista"/>
    <w:uiPriority w:val="99"/>
    <w:semiHidden/>
    <w:unhideWhenUsed/>
    <w:rsid w:val="00AF6B1C"/>
  </w:style>
  <w:style w:type="table" w:customStyle="1" w:styleId="Tablaconcuadrcula411181">
    <w:name w:val="Tabla con cuadrícula41118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51">
    <w:name w:val="Tabla con cuadrícula7115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1171">
    <w:name w:val="Tabla con cuadrícula1141117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41">
    <w:name w:val="Sin lista6141"/>
    <w:next w:val="Sinlista"/>
    <w:uiPriority w:val="99"/>
    <w:semiHidden/>
    <w:unhideWhenUsed/>
    <w:rsid w:val="00AF6B1C"/>
  </w:style>
  <w:style w:type="numbering" w:customStyle="1" w:styleId="Sinlista14161">
    <w:name w:val="Sin lista14161"/>
    <w:next w:val="Sinlista"/>
    <w:uiPriority w:val="99"/>
    <w:semiHidden/>
    <w:unhideWhenUsed/>
    <w:rsid w:val="00AF6B1C"/>
  </w:style>
  <w:style w:type="numbering" w:customStyle="1" w:styleId="Sinlista113141">
    <w:name w:val="Sin lista113141"/>
    <w:next w:val="Sinlista"/>
    <w:uiPriority w:val="99"/>
    <w:semiHidden/>
    <w:unhideWhenUsed/>
    <w:rsid w:val="00AF6B1C"/>
  </w:style>
  <w:style w:type="table" w:customStyle="1" w:styleId="Tablaconcuadrcula10121">
    <w:name w:val="Tabla con cuadrícula1012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71">
    <w:name w:val="Tabla con cuadrícula1417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51">
    <w:name w:val="Tabla con cuadrícula2415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51">
    <w:name w:val="Tabla con cuadrícula34151"/>
    <w:basedOn w:val="Tablanormal"/>
    <w:next w:val="Tablaconcuadrcula"/>
    <w:uiPriority w:val="39"/>
    <w:rsid w:val="00AF6B1C"/>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41">
    <w:name w:val="Sin lista24141"/>
    <w:next w:val="Sinlista"/>
    <w:uiPriority w:val="99"/>
    <w:semiHidden/>
    <w:unhideWhenUsed/>
    <w:rsid w:val="00AF6B1C"/>
  </w:style>
  <w:style w:type="table" w:customStyle="1" w:styleId="Tablaconcuadrcula113171">
    <w:name w:val="Tabla con cuadrícula11317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71">
    <w:name w:val="Tabla con cuadrícula43171"/>
    <w:basedOn w:val="Tablanormal"/>
    <w:next w:val="Tablaconcuadrcula"/>
    <w:uiPriority w:val="39"/>
    <w:rsid w:val="00AF6B1C"/>
    <w:rPr>
      <w:rFonts w:ascii="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4101">
    <w:name w:val="Tabla clásica 34101"/>
    <w:basedOn w:val="Tablanormal"/>
    <w:next w:val="Tablaclsica3"/>
    <w:rsid w:val="00AF6B1C"/>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33121">
    <w:name w:val="Sin lista33121"/>
    <w:next w:val="Sinlista"/>
    <w:uiPriority w:val="99"/>
    <w:semiHidden/>
    <w:unhideWhenUsed/>
    <w:rsid w:val="00AF6B1C"/>
  </w:style>
  <w:style w:type="table" w:customStyle="1" w:styleId="TablaWeb12101">
    <w:name w:val="Tabla Web 12101"/>
    <w:basedOn w:val="Tablanormal"/>
    <w:next w:val="Tablaweb1"/>
    <w:rsid w:val="00AF6B1C"/>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101">
    <w:name w:val="Tabla Web 22101"/>
    <w:basedOn w:val="Tablanormal"/>
    <w:next w:val="Tablaweb2"/>
    <w:rsid w:val="00AF6B1C"/>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52161">
    <w:name w:val="Tabla con cuadrícula5216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01">
    <w:name w:val="Tabla clásica 31210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212161">
    <w:name w:val="Tabla con cuadrícula21216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31">
    <w:name w:val="Sin lista212131"/>
    <w:next w:val="Sinlista"/>
    <w:uiPriority w:val="99"/>
    <w:semiHidden/>
    <w:unhideWhenUsed/>
    <w:rsid w:val="00AF6B1C"/>
  </w:style>
  <w:style w:type="table" w:customStyle="1" w:styleId="Tablaconcuadrcula312161">
    <w:name w:val="Tabla con cuadrícula31216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21">
    <w:name w:val="Sin lista42121"/>
    <w:next w:val="Sinlista"/>
    <w:uiPriority w:val="99"/>
    <w:semiHidden/>
    <w:unhideWhenUsed/>
    <w:rsid w:val="00AF6B1C"/>
  </w:style>
  <w:style w:type="table" w:customStyle="1" w:styleId="Tablaconcuadrcula62121">
    <w:name w:val="Tabla con cuadrícula6212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2101">
    <w:name w:val="Tabla clásica 322101"/>
    <w:basedOn w:val="Tablanormal"/>
    <w:next w:val="Tablaclsica3"/>
    <w:rsid w:val="00AF6B1C"/>
    <w:pPr>
      <w:autoSpaceDE w:val="0"/>
      <w:autoSpaceDN w:val="0"/>
    </w:pPr>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22131">
    <w:name w:val="Sin lista122131"/>
    <w:next w:val="Sinlista"/>
    <w:uiPriority w:val="99"/>
    <w:semiHidden/>
    <w:unhideWhenUsed/>
    <w:rsid w:val="00AF6B1C"/>
  </w:style>
  <w:style w:type="table" w:customStyle="1" w:styleId="Tablaconcuadrcula122161">
    <w:name w:val="Tabla con cuadrícula12216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21">
    <w:name w:val="Tabla con cuadrícula22212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21">
    <w:name w:val="Sin lista222121"/>
    <w:next w:val="Sinlista"/>
    <w:uiPriority w:val="99"/>
    <w:semiHidden/>
    <w:unhideWhenUsed/>
    <w:rsid w:val="00AF6B1C"/>
  </w:style>
  <w:style w:type="table" w:customStyle="1" w:styleId="Tablaconcuadrcula322121">
    <w:name w:val="Tabla con cuadrícula322121"/>
    <w:basedOn w:val="Tablanormal"/>
    <w:next w:val="Tablaconcuadrcula"/>
    <w:uiPriority w:val="3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121">
    <w:name w:val="Sin lista312121"/>
    <w:next w:val="Sinlista"/>
    <w:uiPriority w:val="99"/>
    <w:semiHidden/>
    <w:unhideWhenUsed/>
    <w:rsid w:val="00AF6B1C"/>
  </w:style>
  <w:style w:type="table" w:customStyle="1" w:styleId="Tablaconcuadrcula412161">
    <w:name w:val="Tabla con cuadrícula412161"/>
    <w:basedOn w:val="Tablanormal"/>
    <w:next w:val="Tablaconcuadrcula"/>
    <w:uiPriority w:val="59"/>
    <w:rsid w:val="00AF6B1C"/>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1">
    <w:name w:val="Tabla con cuadrícula7211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2151">
    <w:name w:val="Tabla con cuadrícula1141215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4121">
    <w:name w:val="Tabla con cuadrícula1141412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1">
    <w:name w:val="Tabla con cuadrícula1512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01">
    <w:name w:val="Tabla con cuadrícula1710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91">
    <w:name w:val="Tabla con cuadrícula189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91">
    <w:name w:val="Tabla con cuadrícula199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91">
    <w:name w:val="Cuadrícula media 291"/>
    <w:basedOn w:val="Tablanormal"/>
    <w:next w:val="Cuadrculamedia2"/>
    <w:uiPriority w:val="1"/>
    <w:semiHidden/>
    <w:unhideWhenUsed/>
    <w:rsid w:val="00AF6B1C"/>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261">
    <w:name w:val="Table Normal26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261">
    <w:name w:val="Tabla con cuadrícula 8261"/>
    <w:basedOn w:val="Tablanormal"/>
    <w:next w:val="Tablaconcuadrcula80"/>
    <w:rsid w:val="00AF6B1C"/>
    <w:pPr>
      <w:autoSpaceDE w:val="0"/>
      <w:autoSpaceDN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1181">
    <w:name w:val="Table Normal1181"/>
    <w:uiPriority w:val="2"/>
    <w:semiHidden/>
    <w:qFormat/>
    <w:rsid w:val="00AF6B1C"/>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81161">
    <w:name w:val="Tabla con cuadrícula 81161"/>
    <w:basedOn w:val="Tablanormal"/>
    <w:rsid w:val="00AF6B1C"/>
    <w:pPr>
      <w:autoSpaceDE w:val="0"/>
      <w:autoSpaceDN w:val="0"/>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Normal7161">
    <w:name w:val="Table Normal7161"/>
    <w:uiPriority w:val="2"/>
    <w:semiHidden/>
    <w:unhideWhenUsed/>
    <w:qFormat/>
    <w:rsid w:val="00AF6B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741">
    <w:name w:val="Sin lista741"/>
    <w:next w:val="Sinlista"/>
    <w:uiPriority w:val="99"/>
    <w:semiHidden/>
    <w:unhideWhenUsed/>
    <w:rsid w:val="00AF6B1C"/>
  </w:style>
  <w:style w:type="table" w:customStyle="1" w:styleId="Tablaconcuadrcula1801">
    <w:name w:val="Tabla con cuadrícula1801"/>
    <w:basedOn w:val="Tablanormal"/>
    <w:next w:val="Tablaconcuadrcula"/>
    <w:rsid w:val="00AF6B1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61">
    <w:name w:val="Sin lista1561"/>
    <w:next w:val="Sinlista"/>
    <w:uiPriority w:val="99"/>
    <w:semiHidden/>
    <w:unhideWhenUsed/>
    <w:rsid w:val="00AF6B1C"/>
  </w:style>
  <w:style w:type="table" w:customStyle="1" w:styleId="Tablaconcuadrcula2551">
    <w:name w:val="Tabla con cuadrícula255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41">
    <w:name w:val="Sin lista2541"/>
    <w:next w:val="Sinlista"/>
    <w:uiPriority w:val="99"/>
    <w:semiHidden/>
    <w:unhideWhenUsed/>
    <w:rsid w:val="00AF6B1C"/>
  </w:style>
  <w:style w:type="table" w:customStyle="1" w:styleId="Tablaconcuadrcula3551">
    <w:name w:val="Tabla con cuadrícula355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51">
    <w:name w:val="Sin lista11451"/>
    <w:next w:val="Sinlista"/>
    <w:uiPriority w:val="99"/>
    <w:semiHidden/>
    <w:unhideWhenUsed/>
    <w:rsid w:val="00AF6B1C"/>
  </w:style>
  <w:style w:type="table" w:customStyle="1" w:styleId="Tablaconcuadrcula11491">
    <w:name w:val="Tabla con cuadrícula1149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31">
    <w:name w:val="Sin lista3431"/>
    <w:next w:val="Sinlista"/>
    <w:uiPriority w:val="99"/>
    <w:semiHidden/>
    <w:unhideWhenUsed/>
    <w:rsid w:val="00AF6B1C"/>
  </w:style>
  <w:style w:type="numbering" w:customStyle="1" w:styleId="Sinlista12331">
    <w:name w:val="Sin lista12331"/>
    <w:next w:val="Sinlista"/>
    <w:uiPriority w:val="99"/>
    <w:semiHidden/>
    <w:unhideWhenUsed/>
    <w:rsid w:val="00AF6B1C"/>
  </w:style>
  <w:style w:type="numbering" w:customStyle="1" w:styleId="Sinlista111191">
    <w:name w:val="Sin lista111191"/>
    <w:next w:val="Sinlista"/>
    <w:uiPriority w:val="99"/>
    <w:semiHidden/>
    <w:unhideWhenUsed/>
    <w:rsid w:val="00AF6B1C"/>
  </w:style>
  <w:style w:type="table" w:customStyle="1" w:styleId="Tablaconcuadrcula4481">
    <w:name w:val="Tabla con cuadrícula448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61">
    <w:name w:val="Tabla con cuadrícula12361"/>
    <w:basedOn w:val="Tablanormal"/>
    <w:next w:val="Tablaconcuadrcula"/>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61">
    <w:name w:val="Tabla con cuadrícula2136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61">
    <w:name w:val="Tabla con cuadrícula3136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31">
    <w:name w:val="Sin lista21331"/>
    <w:next w:val="Sinlista"/>
    <w:uiPriority w:val="99"/>
    <w:semiHidden/>
    <w:unhideWhenUsed/>
    <w:rsid w:val="00AF6B1C"/>
  </w:style>
  <w:style w:type="table" w:customStyle="1" w:styleId="Tablaconcuadrcula41361">
    <w:name w:val="Tabla con cuadrícula4136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31">
    <w:name w:val="Sin lista4331"/>
    <w:next w:val="Sinlista"/>
    <w:uiPriority w:val="99"/>
    <w:semiHidden/>
    <w:unhideWhenUsed/>
    <w:rsid w:val="00AF6B1C"/>
  </w:style>
  <w:style w:type="numbering" w:customStyle="1" w:styleId="Sinlista13191">
    <w:name w:val="Sin lista13191"/>
    <w:next w:val="Sinlista"/>
    <w:uiPriority w:val="99"/>
    <w:semiHidden/>
    <w:unhideWhenUsed/>
    <w:rsid w:val="00AF6B1C"/>
  </w:style>
  <w:style w:type="numbering" w:customStyle="1" w:styleId="Sinlista112191">
    <w:name w:val="Sin lista112191"/>
    <w:next w:val="Sinlista"/>
    <w:uiPriority w:val="99"/>
    <w:semiHidden/>
    <w:unhideWhenUsed/>
    <w:rsid w:val="00AF6B1C"/>
  </w:style>
  <w:style w:type="table" w:customStyle="1" w:styleId="Tablaconcuadrcula5371">
    <w:name w:val="Tabla con cuadrícula537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91">
    <w:name w:val="Tabla con cuadrícula1319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1">
    <w:name w:val="Tabla con cuadrícula2232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1">
    <w:name w:val="Tabla con cuadrícula3232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31">
    <w:name w:val="Sin lista22331"/>
    <w:next w:val="Sinlista"/>
    <w:uiPriority w:val="99"/>
    <w:semiHidden/>
    <w:unhideWhenUsed/>
    <w:rsid w:val="00AF6B1C"/>
  </w:style>
  <w:style w:type="numbering" w:customStyle="1" w:styleId="Sinlista5191">
    <w:name w:val="Sin lista5191"/>
    <w:next w:val="Sinlista"/>
    <w:uiPriority w:val="99"/>
    <w:semiHidden/>
    <w:unhideWhenUsed/>
    <w:rsid w:val="00AF6B1C"/>
  </w:style>
  <w:style w:type="numbering" w:customStyle="1" w:styleId="Sinlista14171">
    <w:name w:val="Sin lista14171"/>
    <w:next w:val="Sinlista"/>
    <w:uiPriority w:val="99"/>
    <w:semiHidden/>
    <w:unhideWhenUsed/>
    <w:rsid w:val="00AF6B1C"/>
  </w:style>
  <w:style w:type="numbering" w:customStyle="1" w:styleId="Sinlista113151">
    <w:name w:val="Sin lista113151"/>
    <w:next w:val="Sinlista"/>
    <w:uiPriority w:val="99"/>
    <w:semiHidden/>
    <w:unhideWhenUsed/>
    <w:rsid w:val="00AF6B1C"/>
  </w:style>
  <w:style w:type="table" w:customStyle="1" w:styleId="Tablaconcuadrcula6331">
    <w:name w:val="Tabla con cuadrícula633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81">
    <w:name w:val="Tabla con cuadrícula1418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91">
    <w:name w:val="Tabla con cuadrícula2319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91">
    <w:name w:val="Tabla con cuadrícula3319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91">
    <w:name w:val="Sin lista23191"/>
    <w:next w:val="Sinlista"/>
    <w:uiPriority w:val="99"/>
    <w:semiHidden/>
    <w:unhideWhenUsed/>
    <w:rsid w:val="00AF6B1C"/>
  </w:style>
  <w:style w:type="table" w:customStyle="1" w:styleId="Tablaconcuadrcula42191">
    <w:name w:val="Tabla con cuadrícula4219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31">
    <w:name w:val="Sin lista31331"/>
    <w:next w:val="Sinlista"/>
    <w:uiPriority w:val="99"/>
    <w:semiHidden/>
    <w:unhideWhenUsed/>
    <w:rsid w:val="00AF6B1C"/>
  </w:style>
  <w:style w:type="numbering" w:customStyle="1" w:styleId="Sinlista6151">
    <w:name w:val="Sin lista6151"/>
    <w:next w:val="Sinlista"/>
    <w:uiPriority w:val="99"/>
    <w:semiHidden/>
    <w:unhideWhenUsed/>
    <w:rsid w:val="00AF6B1C"/>
  </w:style>
  <w:style w:type="numbering" w:customStyle="1" w:styleId="Sinlista1571">
    <w:name w:val="Sin lista1571"/>
    <w:next w:val="Sinlista"/>
    <w:uiPriority w:val="99"/>
    <w:semiHidden/>
    <w:unhideWhenUsed/>
    <w:rsid w:val="00AF6B1C"/>
  </w:style>
  <w:style w:type="numbering" w:customStyle="1" w:styleId="Sinlista11461">
    <w:name w:val="Sin lista11461"/>
    <w:next w:val="Sinlista"/>
    <w:uiPriority w:val="99"/>
    <w:semiHidden/>
    <w:unhideWhenUsed/>
    <w:rsid w:val="00AF6B1C"/>
  </w:style>
  <w:style w:type="table" w:customStyle="1" w:styleId="Tablaconcuadrcula7321">
    <w:name w:val="Tabla con cuadrícula732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31">
    <w:name w:val="Tabla con cuadrícula1513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61">
    <w:name w:val="Tabla con cuadrícula2416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61">
    <w:name w:val="Tabla con cuadrícula3416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51">
    <w:name w:val="Sin lista24151"/>
    <w:next w:val="Sinlista"/>
    <w:uiPriority w:val="99"/>
    <w:semiHidden/>
    <w:unhideWhenUsed/>
    <w:rsid w:val="00AF6B1C"/>
  </w:style>
  <w:style w:type="table" w:customStyle="1" w:styleId="Tablaconcuadrcula43181">
    <w:name w:val="Tabla con cuadrícula4318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51">
    <w:name w:val="Sin lista751"/>
    <w:next w:val="Sinlista"/>
    <w:uiPriority w:val="99"/>
    <w:semiHidden/>
    <w:unhideWhenUsed/>
    <w:rsid w:val="00AF6B1C"/>
  </w:style>
  <w:style w:type="numbering" w:customStyle="1" w:styleId="Sinlista1611">
    <w:name w:val="Sin lista1611"/>
    <w:next w:val="Sinlista"/>
    <w:uiPriority w:val="99"/>
    <w:semiHidden/>
    <w:unhideWhenUsed/>
    <w:rsid w:val="00AF6B1C"/>
  </w:style>
  <w:style w:type="numbering" w:customStyle="1" w:styleId="Sinlista11511">
    <w:name w:val="Sin lista11511"/>
    <w:next w:val="Sinlista"/>
    <w:uiPriority w:val="99"/>
    <w:semiHidden/>
    <w:unhideWhenUsed/>
    <w:rsid w:val="00AF6B1C"/>
  </w:style>
  <w:style w:type="table" w:customStyle="1" w:styleId="Tablaconcuadrcula16121">
    <w:name w:val="Tabla con cuadrícula1612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61">
    <w:name w:val="Tabla con cuadrícula256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61">
    <w:name w:val="Tabla con cuadrícula356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51">
    <w:name w:val="Sin lista2551"/>
    <w:next w:val="Sinlista"/>
    <w:uiPriority w:val="99"/>
    <w:semiHidden/>
    <w:unhideWhenUsed/>
    <w:rsid w:val="00AF6B1C"/>
  </w:style>
  <w:style w:type="table" w:customStyle="1" w:styleId="Tablaconcuadrcula4491">
    <w:name w:val="Tabla con cuadrícula4491"/>
    <w:basedOn w:val="Tablanormal"/>
    <w:next w:val="Tablaconcuadrcula"/>
    <w:uiPriority w:val="3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
    <w:name w:val="Sin lista811"/>
    <w:next w:val="Sinlista"/>
    <w:uiPriority w:val="99"/>
    <w:semiHidden/>
    <w:unhideWhenUsed/>
    <w:rsid w:val="00AF6B1C"/>
  </w:style>
  <w:style w:type="numbering" w:customStyle="1" w:styleId="Sinlista1711">
    <w:name w:val="Sin lista1711"/>
    <w:next w:val="Sinlista"/>
    <w:uiPriority w:val="99"/>
    <w:semiHidden/>
    <w:unhideWhenUsed/>
    <w:rsid w:val="00AF6B1C"/>
  </w:style>
  <w:style w:type="numbering" w:customStyle="1" w:styleId="Sinlista11611">
    <w:name w:val="Sin lista11611"/>
    <w:next w:val="Sinlista"/>
    <w:uiPriority w:val="99"/>
    <w:semiHidden/>
    <w:unhideWhenUsed/>
    <w:rsid w:val="00AF6B1C"/>
  </w:style>
  <w:style w:type="table" w:customStyle="1" w:styleId="Tablaconcuadrcula17111">
    <w:name w:val="Tabla con cuadrícula1711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11">
    <w:name w:val="Sin lista2611"/>
    <w:next w:val="Sinlista"/>
    <w:uiPriority w:val="99"/>
    <w:semiHidden/>
    <w:unhideWhenUsed/>
    <w:rsid w:val="00AF6B1C"/>
  </w:style>
  <w:style w:type="numbering" w:customStyle="1" w:styleId="Sinlista911">
    <w:name w:val="Sin lista911"/>
    <w:next w:val="Sinlista"/>
    <w:uiPriority w:val="99"/>
    <w:semiHidden/>
    <w:unhideWhenUsed/>
    <w:rsid w:val="00AF6B1C"/>
  </w:style>
  <w:style w:type="numbering" w:customStyle="1" w:styleId="Sinlista1811">
    <w:name w:val="Sin lista1811"/>
    <w:next w:val="Sinlista"/>
    <w:uiPriority w:val="99"/>
    <w:semiHidden/>
    <w:unhideWhenUsed/>
    <w:rsid w:val="00AF6B1C"/>
  </w:style>
  <w:style w:type="numbering" w:customStyle="1" w:styleId="Sinlista11711">
    <w:name w:val="Sin lista11711"/>
    <w:next w:val="Sinlista"/>
    <w:uiPriority w:val="99"/>
    <w:semiHidden/>
    <w:unhideWhenUsed/>
    <w:rsid w:val="00AF6B1C"/>
  </w:style>
  <w:style w:type="table" w:customStyle="1" w:styleId="Tablaconcuadrcula18101">
    <w:name w:val="Tabla con cuadrícula18101"/>
    <w:basedOn w:val="Tablanormal"/>
    <w:next w:val="Tablaconcuadrcula"/>
    <w:uiPriority w:val="3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01">
    <w:name w:val="Tabla con cuadrícula19101"/>
    <w:basedOn w:val="Tablanormal"/>
    <w:next w:val="Tablaconcuadrcula"/>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11">
    <w:name w:val="Sin lista2711"/>
    <w:next w:val="Sinlista"/>
    <w:uiPriority w:val="99"/>
    <w:semiHidden/>
    <w:unhideWhenUsed/>
    <w:rsid w:val="00AF6B1C"/>
  </w:style>
  <w:style w:type="table" w:customStyle="1" w:styleId="Tablaconcuadrcula51191">
    <w:name w:val="Tabla con cuadrícula51191"/>
    <w:basedOn w:val="Tablanormal"/>
    <w:uiPriority w:val="5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91">
    <w:name w:val="Tabla con cuadrícula121191"/>
    <w:basedOn w:val="Tablanormal"/>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91">
    <w:name w:val="Tabla con cuadrícula211191"/>
    <w:basedOn w:val="Tablanormal"/>
    <w:uiPriority w:val="5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91">
    <w:name w:val="Tabla con cuadrícula311191"/>
    <w:basedOn w:val="Tablanormal"/>
    <w:uiPriority w:val="5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91">
    <w:name w:val="Tabla con cuadrícula411191"/>
    <w:basedOn w:val="Tablanormal"/>
    <w:uiPriority w:val="5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1">
    <w:name w:val="Sin lista1011"/>
    <w:next w:val="Sinlista"/>
    <w:uiPriority w:val="99"/>
    <w:semiHidden/>
    <w:unhideWhenUsed/>
    <w:rsid w:val="00AF6B1C"/>
  </w:style>
  <w:style w:type="numbering" w:customStyle="1" w:styleId="Sinlista1911">
    <w:name w:val="Sin lista1911"/>
    <w:next w:val="Sinlista"/>
    <w:uiPriority w:val="99"/>
    <w:semiHidden/>
    <w:unhideWhenUsed/>
    <w:rsid w:val="00AF6B1C"/>
  </w:style>
  <w:style w:type="numbering" w:customStyle="1" w:styleId="Sinlista11811">
    <w:name w:val="Sin lista11811"/>
    <w:next w:val="Sinlista"/>
    <w:uiPriority w:val="99"/>
    <w:semiHidden/>
    <w:unhideWhenUsed/>
    <w:rsid w:val="00AF6B1C"/>
  </w:style>
  <w:style w:type="table" w:customStyle="1" w:styleId="Tablaconcuadrcula202">
    <w:name w:val="Tabla con cuadrícula202"/>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11">
    <w:name w:val="Sin lista2811"/>
    <w:next w:val="Sinlista"/>
    <w:uiPriority w:val="99"/>
    <w:semiHidden/>
    <w:unhideWhenUsed/>
    <w:rsid w:val="00AF6B1C"/>
  </w:style>
  <w:style w:type="table" w:customStyle="1" w:styleId="Tablaconcuadrcula52171">
    <w:name w:val="Tabla con cuadrícula52171"/>
    <w:basedOn w:val="Tablanormal"/>
    <w:uiPriority w:val="59"/>
    <w:rsid w:val="00AF6B1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71">
    <w:name w:val="Tabla con cuadrícula122171"/>
    <w:basedOn w:val="Tablanormal"/>
    <w:uiPriority w:val="3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71">
    <w:name w:val="Tabla con cuadrícula212171"/>
    <w:basedOn w:val="Tablanormal"/>
    <w:uiPriority w:val="5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71">
    <w:name w:val="Tabla con cuadrícula312171"/>
    <w:basedOn w:val="Tablanormal"/>
    <w:uiPriority w:val="59"/>
    <w:rsid w:val="00AF6B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71">
    <w:name w:val="Tabla con cuadrícula412171"/>
    <w:basedOn w:val="Tablanormal"/>
    <w:uiPriority w:val="59"/>
    <w:rsid w:val="00AF6B1C"/>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1">
    <w:name w:val="Sin lista2011"/>
    <w:next w:val="Sinlista"/>
    <w:uiPriority w:val="99"/>
    <w:semiHidden/>
    <w:unhideWhenUsed/>
    <w:rsid w:val="00AF6B1C"/>
  </w:style>
  <w:style w:type="numbering" w:customStyle="1" w:styleId="Sinlista11011">
    <w:name w:val="Sin lista11011"/>
    <w:next w:val="Sinlista"/>
    <w:uiPriority w:val="99"/>
    <w:semiHidden/>
    <w:unhideWhenUsed/>
    <w:rsid w:val="00AF6B1C"/>
  </w:style>
  <w:style w:type="numbering" w:customStyle="1" w:styleId="Sinlista11911">
    <w:name w:val="Sin lista11911"/>
    <w:next w:val="Sinlista"/>
    <w:uiPriority w:val="99"/>
    <w:semiHidden/>
    <w:unhideWhenUsed/>
    <w:rsid w:val="00AF6B1C"/>
  </w:style>
  <w:style w:type="numbering" w:customStyle="1" w:styleId="Sinlista2911">
    <w:name w:val="Sin lista2911"/>
    <w:next w:val="Sinlista"/>
    <w:uiPriority w:val="99"/>
    <w:semiHidden/>
    <w:unhideWhenUsed/>
    <w:rsid w:val="00AF6B1C"/>
  </w:style>
  <w:style w:type="numbering" w:customStyle="1" w:styleId="Sinlista3011">
    <w:name w:val="Sin lista3011"/>
    <w:next w:val="Sinlista"/>
    <w:uiPriority w:val="99"/>
    <w:semiHidden/>
    <w:unhideWhenUsed/>
    <w:rsid w:val="00AF6B1C"/>
  </w:style>
  <w:style w:type="numbering" w:customStyle="1" w:styleId="Sinlista12011">
    <w:name w:val="Sin lista12011"/>
    <w:next w:val="Sinlista"/>
    <w:uiPriority w:val="99"/>
    <w:semiHidden/>
    <w:unhideWhenUsed/>
    <w:rsid w:val="00AF6B1C"/>
  </w:style>
  <w:style w:type="numbering" w:customStyle="1" w:styleId="Sinlista111011">
    <w:name w:val="Sin lista111011"/>
    <w:next w:val="Sinlista"/>
    <w:uiPriority w:val="99"/>
    <w:semiHidden/>
    <w:unhideWhenUsed/>
    <w:rsid w:val="00AF6B1C"/>
  </w:style>
  <w:style w:type="numbering" w:customStyle="1" w:styleId="Sinlista21011">
    <w:name w:val="Sin lista21011"/>
    <w:next w:val="Sinlista"/>
    <w:uiPriority w:val="99"/>
    <w:semiHidden/>
    <w:unhideWhenUsed/>
    <w:rsid w:val="00AF6B1C"/>
  </w:style>
  <w:style w:type="numbering" w:customStyle="1" w:styleId="Sinlista32171">
    <w:name w:val="Sin lista32171"/>
    <w:next w:val="Sinlista"/>
    <w:uiPriority w:val="99"/>
    <w:semiHidden/>
    <w:unhideWhenUsed/>
    <w:rsid w:val="00AF6B1C"/>
  </w:style>
  <w:style w:type="numbering" w:customStyle="1" w:styleId="Sinlista121191">
    <w:name w:val="Sin lista121191"/>
    <w:next w:val="Sinlista"/>
    <w:uiPriority w:val="99"/>
    <w:semiHidden/>
    <w:unhideWhenUsed/>
    <w:rsid w:val="00AF6B1C"/>
  </w:style>
  <w:style w:type="numbering" w:customStyle="1" w:styleId="Sinlista1111101">
    <w:name w:val="Sin lista1111101"/>
    <w:next w:val="Sinlista"/>
    <w:uiPriority w:val="99"/>
    <w:semiHidden/>
    <w:unhideWhenUsed/>
    <w:rsid w:val="00AF6B1C"/>
  </w:style>
  <w:style w:type="numbering" w:customStyle="1" w:styleId="Sinlista211191">
    <w:name w:val="Sin lista211191"/>
    <w:next w:val="Sinlista"/>
    <w:uiPriority w:val="99"/>
    <w:semiHidden/>
    <w:unhideWhenUsed/>
    <w:rsid w:val="00AF6B1C"/>
  </w:style>
  <w:style w:type="numbering" w:customStyle="1" w:styleId="Sinlista33131">
    <w:name w:val="Sin lista33131"/>
    <w:next w:val="Sinlista"/>
    <w:uiPriority w:val="99"/>
    <w:semiHidden/>
    <w:unhideWhenUsed/>
    <w:rsid w:val="00AF6B1C"/>
  </w:style>
  <w:style w:type="numbering" w:customStyle="1" w:styleId="Sinlista122141">
    <w:name w:val="Sin lista122141"/>
    <w:next w:val="Sinlista"/>
    <w:uiPriority w:val="99"/>
    <w:semiHidden/>
    <w:unhideWhenUsed/>
    <w:rsid w:val="00AF6B1C"/>
  </w:style>
  <w:style w:type="numbering" w:customStyle="1" w:styleId="Sinlista111211">
    <w:name w:val="Sin lista111211"/>
    <w:next w:val="Sinlista"/>
    <w:uiPriority w:val="99"/>
    <w:semiHidden/>
    <w:unhideWhenUsed/>
    <w:rsid w:val="00AF6B1C"/>
  </w:style>
  <w:style w:type="table" w:customStyle="1" w:styleId="Tablaconcuadrcula61191">
    <w:name w:val="Tabla con cuadrícula61191"/>
    <w:basedOn w:val="Tablanormal"/>
    <w:next w:val="Tablaconcuadrcula"/>
    <w:uiPriority w:val="59"/>
    <w:rsid w:val="00AF6B1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41">
    <w:name w:val="Sin lista212141"/>
    <w:next w:val="Sinlista"/>
    <w:uiPriority w:val="99"/>
    <w:semiHidden/>
    <w:unhideWhenUsed/>
    <w:rsid w:val="00AF6B1C"/>
  </w:style>
  <w:style w:type="numbering" w:customStyle="1" w:styleId="Sinlista3441">
    <w:name w:val="Sin lista3441"/>
    <w:next w:val="Sinlista"/>
    <w:uiPriority w:val="99"/>
    <w:semiHidden/>
    <w:unhideWhenUsed/>
    <w:rsid w:val="00AF6B1C"/>
  </w:style>
  <w:style w:type="numbering" w:customStyle="1" w:styleId="Sinlista21341">
    <w:name w:val="Sin lista21341"/>
    <w:next w:val="Sinlista"/>
    <w:uiPriority w:val="99"/>
    <w:semiHidden/>
    <w:unhideWhenUsed/>
    <w:rsid w:val="00AF6B1C"/>
  </w:style>
  <w:style w:type="numbering" w:customStyle="1" w:styleId="Sinlista41171">
    <w:name w:val="Sin lista41171"/>
    <w:next w:val="Sinlista"/>
    <w:uiPriority w:val="99"/>
    <w:semiHidden/>
    <w:unhideWhenUsed/>
    <w:rsid w:val="00AF6B1C"/>
  </w:style>
  <w:style w:type="numbering" w:customStyle="1" w:styleId="Sinlista12341">
    <w:name w:val="Sin lista12341"/>
    <w:next w:val="Sinlista"/>
    <w:uiPriority w:val="99"/>
    <w:semiHidden/>
    <w:unhideWhenUsed/>
    <w:rsid w:val="00AF6B1C"/>
  </w:style>
  <w:style w:type="numbering" w:customStyle="1" w:styleId="Sinlista221171">
    <w:name w:val="Sin lista221171"/>
    <w:next w:val="Sinlista"/>
    <w:uiPriority w:val="99"/>
    <w:semiHidden/>
    <w:unhideWhenUsed/>
    <w:rsid w:val="00AF6B1C"/>
  </w:style>
  <w:style w:type="numbering" w:customStyle="1" w:styleId="Sinlista311171">
    <w:name w:val="Sin lista311171"/>
    <w:next w:val="Sinlista"/>
    <w:uiPriority w:val="99"/>
    <w:semiHidden/>
    <w:unhideWhenUsed/>
    <w:rsid w:val="00AF6B1C"/>
  </w:style>
  <w:style w:type="numbering" w:customStyle="1" w:styleId="Sinlista3511">
    <w:name w:val="Sin lista3511"/>
    <w:next w:val="Sinlista"/>
    <w:uiPriority w:val="99"/>
    <w:semiHidden/>
    <w:unhideWhenUsed/>
    <w:rsid w:val="00AF6B1C"/>
  </w:style>
  <w:style w:type="numbering" w:customStyle="1" w:styleId="Sinlista12411">
    <w:name w:val="Sin lista12411"/>
    <w:next w:val="Sinlista"/>
    <w:uiPriority w:val="99"/>
    <w:semiHidden/>
    <w:unhideWhenUsed/>
    <w:rsid w:val="00AF6B1C"/>
  </w:style>
  <w:style w:type="numbering" w:customStyle="1" w:styleId="Sinlista111311">
    <w:name w:val="Sin lista111311"/>
    <w:next w:val="Sinlista"/>
    <w:uiPriority w:val="99"/>
    <w:semiHidden/>
    <w:unhideWhenUsed/>
    <w:rsid w:val="00AF6B1C"/>
  </w:style>
  <w:style w:type="numbering" w:customStyle="1" w:styleId="Sinlista21411">
    <w:name w:val="Sin lista21411"/>
    <w:next w:val="Sinlista"/>
    <w:uiPriority w:val="99"/>
    <w:semiHidden/>
    <w:unhideWhenUsed/>
    <w:rsid w:val="00AF6B1C"/>
  </w:style>
  <w:style w:type="numbering" w:customStyle="1" w:styleId="Sinlista3611">
    <w:name w:val="Sin lista3611"/>
    <w:next w:val="Sinlista"/>
    <w:uiPriority w:val="99"/>
    <w:semiHidden/>
    <w:unhideWhenUsed/>
    <w:rsid w:val="00AF6B1C"/>
  </w:style>
  <w:style w:type="table" w:customStyle="1" w:styleId="Tablaconcuadrcula511101">
    <w:name w:val="Tabla con cuadrícula511101"/>
    <w:basedOn w:val="Tablanormal"/>
    <w:next w:val="Tablaconcuadrcula"/>
    <w:uiPriority w:val="59"/>
    <w:rsid w:val="00AF6B1C"/>
    <w:pPr>
      <w:autoSpaceDE w:val="0"/>
      <w:autoSpaceDN w:val="0"/>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11">
    <w:name w:val="Sin lista21511"/>
    <w:next w:val="Sinlista"/>
    <w:uiPriority w:val="99"/>
    <w:semiHidden/>
    <w:unhideWhenUsed/>
    <w:rsid w:val="00AF6B1C"/>
  </w:style>
  <w:style w:type="numbering" w:customStyle="1" w:styleId="Sinlista42131">
    <w:name w:val="Sin lista42131"/>
    <w:next w:val="Sinlista"/>
    <w:uiPriority w:val="99"/>
    <w:semiHidden/>
    <w:unhideWhenUsed/>
    <w:rsid w:val="00AF6B1C"/>
  </w:style>
  <w:style w:type="numbering" w:customStyle="1" w:styleId="Sinlista12511">
    <w:name w:val="Sin lista12511"/>
    <w:next w:val="Sinlista"/>
    <w:uiPriority w:val="99"/>
    <w:semiHidden/>
    <w:unhideWhenUsed/>
    <w:rsid w:val="00AF6B1C"/>
  </w:style>
  <w:style w:type="numbering" w:customStyle="1" w:styleId="Sinlista222131">
    <w:name w:val="Sin lista222131"/>
    <w:next w:val="Sinlista"/>
    <w:uiPriority w:val="99"/>
    <w:semiHidden/>
    <w:unhideWhenUsed/>
    <w:rsid w:val="00AF6B1C"/>
  </w:style>
  <w:style w:type="numbering" w:customStyle="1" w:styleId="Sinlista312131">
    <w:name w:val="Sin lista312131"/>
    <w:next w:val="Sinlista"/>
    <w:uiPriority w:val="99"/>
    <w:semiHidden/>
    <w:unhideWhenUsed/>
    <w:rsid w:val="00AF6B1C"/>
  </w:style>
  <w:style w:type="numbering" w:customStyle="1" w:styleId="Sinlista3711">
    <w:name w:val="Sin lista3711"/>
    <w:next w:val="Sinlista"/>
    <w:uiPriority w:val="99"/>
    <w:semiHidden/>
    <w:unhideWhenUsed/>
    <w:rsid w:val="00AF6B1C"/>
  </w:style>
  <w:style w:type="numbering" w:customStyle="1" w:styleId="Sinlista12611">
    <w:name w:val="Sin lista12611"/>
    <w:next w:val="Sinlista"/>
    <w:uiPriority w:val="99"/>
    <w:semiHidden/>
    <w:unhideWhenUsed/>
    <w:rsid w:val="00AF6B1C"/>
  </w:style>
  <w:style w:type="numbering" w:customStyle="1" w:styleId="Sinlista111411">
    <w:name w:val="Sin lista111411"/>
    <w:next w:val="Sinlista"/>
    <w:uiPriority w:val="99"/>
    <w:semiHidden/>
    <w:unhideWhenUsed/>
    <w:rsid w:val="00AF6B1C"/>
  </w:style>
  <w:style w:type="numbering" w:customStyle="1" w:styleId="Sinlista21611">
    <w:name w:val="Sin lista21611"/>
    <w:next w:val="Sinlista"/>
    <w:uiPriority w:val="99"/>
    <w:semiHidden/>
    <w:unhideWhenUsed/>
    <w:rsid w:val="00AF6B1C"/>
  </w:style>
  <w:style w:type="numbering" w:customStyle="1" w:styleId="Sinlista3811">
    <w:name w:val="Sin lista3811"/>
    <w:next w:val="Sinlista"/>
    <w:uiPriority w:val="99"/>
    <w:semiHidden/>
    <w:unhideWhenUsed/>
    <w:rsid w:val="00AF6B1C"/>
  </w:style>
  <w:style w:type="numbering" w:customStyle="1" w:styleId="Sinlista12711">
    <w:name w:val="Sin lista12711"/>
    <w:next w:val="Sinlista"/>
    <w:uiPriority w:val="99"/>
    <w:semiHidden/>
    <w:unhideWhenUsed/>
    <w:rsid w:val="00AF6B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55578">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99166236">
      <w:bodyDiv w:val="1"/>
      <w:marLeft w:val="0"/>
      <w:marRight w:val="0"/>
      <w:marTop w:val="0"/>
      <w:marBottom w:val="0"/>
      <w:divBdr>
        <w:top w:val="none" w:sz="0" w:space="0" w:color="auto"/>
        <w:left w:val="none" w:sz="0" w:space="0" w:color="auto"/>
        <w:bottom w:val="none" w:sz="0" w:space="0" w:color="auto"/>
        <w:right w:val="none" w:sz="0" w:space="0" w:color="auto"/>
      </w:divBdr>
    </w:div>
    <w:div w:id="220946235">
      <w:bodyDiv w:val="1"/>
      <w:marLeft w:val="0"/>
      <w:marRight w:val="0"/>
      <w:marTop w:val="0"/>
      <w:marBottom w:val="0"/>
      <w:divBdr>
        <w:top w:val="none" w:sz="0" w:space="0" w:color="auto"/>
        <w:left w:val="none" w:sz="0" w:space="0" w:color="auto"/>
        <w:bottom w:val="none" w:sz="0" w:space="0" w:color="auto"/>
        <w:right w:val="none" w:sz="0" w:space="0" w:color="auto"/>
      </w:divBdr>
    </w:div>
    <w:div w:id="22315090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36346231">
      <w:bodyDiv w:val="1"/>
      <w:marLeft w:val="0"/>
      <w:marRight w:val="0"/>
      <w:marTop w:val="0"/>
      <w:marBottom w:val="0"/>
      <w:divBdr>
        <w:top w:val="none" w:sz="0" w:space="0" w:color="auto"/>
        <w:left w:val="none" w:sz="0" w:space="0" w:color="auto"/>
        <w:bottom w:val="none" w:sz="0" w:space="0" w:color="auto"/>
        <w:right w:val="none" w:sz="0" w:space="0" w:color="auto"/>
      </w:divBdr>
    </w:div>
    <w:div w:id="347873104">
      <w:bodyDiv w:val="1"/>
      <w:marLeft w:val="0"/>
      <w:marRight w:val="0"/>
      <w:marTop w:val="0"/>
      <w:marBottom w:val="0"/>
      <w:divBdr>
        <w:top w:val="none" w:sz="0" w:space="0" w:color="auto"/>
        <w:left w:val="none" w:sz="0" w:space="0" w:color="auto"/>
        <w:bottom w:val="none" w:sz="0" w:space="0" w:color="auto"/>
        <w:right w:val="none" w:sz="0" w:space="0" w:color="auto"/>
      </w:divBdr>
    </w:div>
    <w:div w:id="463621551">
      <w:bodyDiv w:val="1"/>
      <w:marLeft w:val="0"/>
      <w:marRight w:val="0"/>
      <w:marTop w:val="0"/>
      <w:marBottom w:val="0"/>
      <w:divBdr>
        <w:top w:val="none" w:sz="0" w:space="0" w:color="auto"/>
        <w:left w:val="none" w:sz="0" w:space="0" w:color="auto"/>
        <w:bottom w:val="none" w:sz="0" w:space="0" w:color="auto"/>
        <w:right w:val="none" w:sz="0" w:space="0" w:color="auto"/>
      </w:divBdr>
    </w:div>
    <w:div w:id="720715203">
      <w:bodyDiv w:val="1"/>
      <w:marLeft w:val="0"/>
      <w:marRight w:val="0"/>
      <w:marTop w:val="0"/>
      <w:marBottom w:val="0"/>
      <w:divBdr>
        <w:top w:val="none" w:sz="0" w:space="0" w:color="auto"/>
        <w:left w:val="none" w:sz="0" w:space="0" w:color="auto"/>
        <w:bottom w:val="none" w:sz="0" w:space="0" w:color="auto"/>
        <w:right w:val="none" w:sz="0" w:space="0" w:color="auto"/>
      </w:divBdr>
    </w:div>
    <w:div w:id="746078206">
      <w:bodyDiv w:val="1"/>
      <w:marLeft w:val="0"/>
      <w:marRight w:val="0"/>
      <w:marTop w:val="0"/>
      <w:marBottom w:val="0"/>
      <w:divBdr>
        <w:top w:val="none" w:sz="0" w:space="0" w:color="auto"/>
        <w:left w:val="none" w:sz="0" w:space="0" w:color="auto"/>
        <w:bottom w:val="none" w:sz="0" w:space="0" w:color="auto"/>
        <w:right w:val="none" w:sz="0" w:space="0" w:color="auto"/>
      </w:divBdr>
    </w:div>
    <w:div w:id="869415281">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43598006">
      <w:bodyDiv w:val="1"/>
      <w:marLeft w:val="0"/>
      <w:marRight w:val="0"/>
      <w:marTop w:val="0"/>
      <w:marBottom w:val="0"/>
      <w:divBdr>
        <w:top w:val="none" w:sz="0" w:space="0" w:color="auto"/>
        <w:left w:val="none" w:sz="0" w:space="0" w:color="auto"/>
        <w:bottom w:val="none" w:sz="0" w:space="0" w:color="auto"/>
        <w:right w:val="none" w:sz="0" w:space="0" w:color="auto"/>
      </w:divBdr>
    </w:div>
    <w:div w:id="1250230807">
      <w:bodyDiv w:val="1"/>
      <w:marLeft w:val="0"/>
      <w:marRight w:val="0"/>
      <w:marTop w:val="0"/>
      <w:marBottom w:val="0"/>
      <w:divBdr>
        <w:top w:val="none" w:sz="0" w:space="0" w:color="auto"/>
        <w:left w:val="none" w:sz="0" w:space="0" w:color="auto"/>
        <w:bottom w:val="none" w:sz="0" w:space="0" w:color="auto"/>
        <w:right w:val="none" w:sz="0" w:space="0" w:color="auto"/>
      </w:divBdr>
    </w:div>
    <w:div w:id="1565948438">
      <w:bodyDiv w:val="1"/>
      <w:marLeft w:val="0"/>
      <w:marRight w:val="0"/>
      <w:marTop w:val="0"/>
      <w:marBottom w:val="0"/>
      <w:divBdr>
        <w:top w:val="none" w:sz="0" w:space="0" w:color="auto"/>
        <w:left w:val="none" w:sz="0" w:space="0" w:color="auto"/>
        <w:bottom w:val="none" w:sz="0" w:space="0" w:color="auto"/>
        <w:right w:val="none" w:sz="0" w:space="0" w:color="auto"/>
      </w:divBdr>
    </w:div>
    <w:div w:id="1570463485">
      <w:bodyDiv w:val="1"/>
      <w:marLeft w:val="0"/>
      <w:marRight w:val="0"/>
      <w:marTop w:val="0"/>
      <w:marBottom w:val="0"/>
      <w:divBdr>
        <w:top w:val="none" w:sz="0" w:space="0" w:color="auto"/>
        <w:left w:val="none" w:sz="0" w:space="0" w:color="auto"/>
        <w:bottom w:val="none" w:sz="0" w:space="0" w:color="auto"/>
        <w:right w:val="none" w:sz="0" w:space="0" w:color="auto"/>
      </w:divBdr>
    </w:div>
    <w:div w:id="1592667561">
      <w:bodyDiv w:val="1"/>
      <w:marLeft w:val="0"/>
      <w:marRight w:val="0"/>
      <w:marTop w:val="0"/>
      <w:marBottom w:val="0"/>
      <w:divBdr>
        <w:top w:val="none" w:sz="0" w:space="0" w:color="auto"/>
        <w:left w:val="none" w:sz="0" w:space="0" w:color="auto"/>
        <w:bottom w:val="none" w:sz="0" w:space="0" w:color="auto"/>
        <w:right w:val="none" w:sz="0" w:space="0" w:color="auto"/>
      </w:divBdr>
    </w:div>
    <w:div w:id="1732998280">
      <w:bodyDiv w:val="1"/>
      <w:marLeft w:val="0"/>
      <w:marRight w:val="0"/>
      <w:marTop w:val="0"/>
      <w:marBottom w:val="0"/>
      <w:divBdr>
        <w:top w:val="none" w:sz="0" w:space="0" w:color="auto"/>
        <w:left w:val="none" w:sz="0" w:space="0" w:color="auto"/>
        <w:bottom w:val="none" w:sz="0" w:space="0" w:color="auto"/>
        <w:right w:val="none" w:sz="0" w:space="0" w:color="auto"/>
      </w:divBdr>
    </w:div>
    <w:div w:id="1750926010">
      <w:bodyDiv w:val="1"/>
      <w:marLeft w:val="0"/>
      <w:marRight w:val="0"/>
      <w:marTop w:val="0"/>
      <w:marBottom w:val="0"/>
      <w:divBdr>
        <w:top w:val="none" w:sz="0" w:space="0" w:color="auto"/>
        <w:left w:val="none" w:sz="0" w:space="0" w:color="auto"/>
        <w:bottom w:val="none" w:sz="0" w:space="0" w:color="auto"/>
        <w:right w:val="none" w:sz="0" w:space="0" w:color="auto"/>
      </w:divBdr>
    </w:div>
    <w:div w:id="1901596410">
      <w:bodyDiv w:val="1"/>
      <w:marLeft w:val="0"/>
      <w:marRight w:val="0"/>
      <w:marTop w:val="0"/>
      <w:marBottom w:val="0"/>
      <w:divBdr>
        <w:top w:val="none" w:sz="0" w:space="0" w:color="auto"/>
        <w:left w:val="none" w:sz="0" w:space="0" w:color="auto"/>
        <w:bottom w:val="none" w:sz="0" w:space="0" w:color="auto"/>
        <w:right w:val="none" w:sz="0" w:space="0" w:color="auto"/>
      </w:divBdr>
    </w:div>
    <w:div w:id="1914117186">
      <w:bodyDiv w:val="1"/>
      <w:marLeft w:val="0"/>
      <w:marRight w:val="0"/>
      <w:marTop w:val="0"/>
      <w:marBottom w:val="0"/>
      <w:divBdr>
        <w:top w:val="none" w:sz="0" w:space="0" w:color="auto"/>
        <w:left w:val="none" w:sz="0" w:space="0" w:color="auto"/>
        <w:bottom w:val="none" w:sz="0" w:space="0" w:color="auto"/>
        <w:right w:val="none" w:sz="0" w:space="0" w:color="auto"/>
      </w:divBdr>
    </w:div>
    <w:div w:id="2103448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uil.upres-con@policia.gov.co"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uncionpublica.gov.co/eva/gestornormativo/norma.php?i=110414"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funcionpublica.gov.co/eva/gestornormativo/norma.php?i=110414" TargetMode="External"/><Relationship Id="rId4" Type="http://schemas.openxmlformats.org/officeDocument/2006/relationships/settings" Target="settings.xml"/><Relationship Id="rId9" Type="http://schemas.openxmlformats.org/officeDocument/2006/relationships/hyperlink" Target="http://www.policia.gov.co"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5130546959F4E3E8F05BE33100C4944"/>
        <w:category>
          <w:name w:val="General"/>
          <w:gallery w:val="placeholder"/>
        </w:category>
        <w:types>
          <w:type w:val="bbPlcHdr"/>
        </w:types>
        <w:behaviors>
          <w:behavior w:val="content"/>
        </w:behaviors>
        <w:guid w:val="{80322BEC-944F-4A6C-97D4-811F1906255F}"/>
      </w:docPartPr>
      <w:docPartBody>
        <w:p w:rsidR="00B95014" w:rsidRDefault="00525212" w:rsidP="00525212">
          <w:pPr>
            <w:pStyle w:val="45130546959F4E3E8F05BE33100C4944"/>
          </w:pPr>
          <w:r w:rsidRPr="00A70DFE">
            <w:rPr>
              <w:rStyle w:val="Textodelmarcadordeposicin"/>
              <w:rFonts w:ascii="Arial" w:hAnsi="Arial" w:cs="Arial"/>
              <w:color w:val="FF8F8F"/>
              <w:u w:val="single"/>
            </w:rPr>
            <w:t>Ciudad</w:t>
          </w:r>
        </w:p>
      </w:docPartBody>
    </w:docPart>
    <w:docPart>
      <w:docPartPr>
        <w:name w:val="6DAAA5A0F3D7479AAB48F2FD420DA093"/>
        <w:category>
          <w:name w:val="General"/>
          <w:gallery w:val="placeholder"/>
        </w:category>
        <w:types>
          <w:type w:val="bbPlcHdr"/>
        </w:types>
        <w:behaviors>
          <w:behavior w:val="content"/>
        </w:behaviors>
        <w:guid w:val="{92D1ED0E-FAE7-4BA7-88C1-B6E4539A4F97}"/>
      </w:docPartPr>
      <w:docPartBody>
        <w:p w:rsidR="00B95014" w:rsidRDefault="00525212" w:rsidP="00525212">
          <w:pPr>
            <w:pStyle w:val="6DAAA5A0F3D7479AAB48F2FD420DA093"/>
          </w:pPr>
          <w:r w:rsidRPr="00A70DFE">
            <w:rPr>
              <w:rStyle w:val="Textodelmarcadordeposicin"/>
              <w:rFonts w:ascii="Arial" w:hAnsi="Arial" w:cs="Arial"/>
              <w:color w:val="FF8F8F"/>
            </w:rPr>
            <w:t>seleccionar la fecha.</w:t>
          </w:r>
        </w:p>
      </w:docPartBody>
    </w:docPart>
    <w:docPart>
      <w:docPartPr>
        <w:name w:val="EFC5913507934CEDAD08E0B0233A9B78"/>
        <w:category>
          <w:name w:val="General"/>
          <w:gallery w:val="placeholder"/>
        </w:category>
        <w:types>
          <w:type w:val="bbPlcHdr"/>
        </w:types>
        <w:behaviors>
          <w:behavior w:val="content"/>
        </w:behaviors>
        <w:guid w:val="{FBAA923E-C9E0-4816-BEF2-0CF5022977DA}"/>
      </w:docPartPr>
      <w:docPartBody>
        <w:p w:rsidR="00B95014" w:rsidRDefault="00525212" w:rsidP="00525212">
          <w:pPr>
            <w:pStyle w:val="EFC5913507934CEDAD08E0B0233A9B78"/>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E211B642AB041648123E58FA3C37E6D"/>
        <w:category>
          <w:name w:val="General"/>
          <w:gallery w:val="placeholder"/>
        </w:category>
        <w:types>
          <w:type w:val="bbPlcHdr"/>
        </w:types>
        <w:behaviors>
          <w:behavior w:val="content"/>
        </w:behaviors>
        <w:guid w:val="{8421D2BB-6FC5-44A1-A549-A3A0AD2CF920}"/>
      </w:docPartPr>
      <w:docPartBody>
        <w:p w:rsidR="00B95014" w:rsidRDefault="00525212" w:rsidP="00525212">
          <w:pPr>
            <w:pStyle w:val="5E211B642AB041648123E58FA3C37E6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C3AD428F5E242C6940B8D1759FE58B9"/>
        <w:category>
          <w:name w:val="General"/>
          <w:gallery w:val="placeholder"/>
        </w:category>
        <w:types>
          <w:type w:val="bbPlcHdr"/>
        </w:types>
        <w:behaviors>
          <w:behavior w:val="content"/>
        </w:behaviors>
        <w:guid w:val="{070CD558-47DE-4D97-9498-71EAF335B182}"/>
      </w:docPartPr>
      <w:docPartBody>
        <w:p w:rsidR="00B95014" w:rsidRDefault="00525212" w:rsidP="00525212">
          <w:pPr>
            <w:pStyle w:val="1C3AD428F5E242C6940B8D1759FE58B9"/>
          </w:pPr>
          <w:r w:rsidRPr="00A70DFE">
            <w:rPr>
              <w:rStyle w:val="Textodelmarcadordeposicin"/>
              <w:rFonts w:ascii="Arial" w:hAnsi="Arial" w:cs="Arial"/>
              <w:color w:val="FF8F8F"/>
              <w:u w:val="single"/>
            </w:rPr>
            <w:t>Documentos de identificación y lugar de expedición</w:t>
          </w:r>
        </w:p>
      </w:docPartBody>
    </w:docPart>
    <w:docPart>
      <w:docPartPr>
        <w:name w:val="3BFC6998013C4BDDBE571862A98CE102"/>
        <w:category>
          <w:name w:val="General"/>
          <w:gallery w:val="placeholder"/>
        </w:category>
        <w:types>
          <w:type w:val="bbPlcHdr"/>
        </w:types>
        <w:behaviors>
          <w:behavior w:val="content"/>
        </w:behaviors>
        <w:guid w:val="{0358DB03-F7CE-4ACA-A289-C17A53CF2884}"/>
      </w:docPartPr>
      <w:docPartBody>
        <w:p w:rsidR="00B95014" w:rsidRDefault="00525212" w:rsidP="00525212">
          <w:pPr>
            <w:pStyle w:val="3BFC6998013C4BDDBE571862A98CE102"/>
          </w:pPr>
          <w:r w:rsidRPr="00A70DFE">
            <w:rPr>
              <w:rStyle w:val="Textodelmarcadordeposicin"/>
              <w:rFonts w:ascii="Arial" w:hAnsi="Arial" w:cs="Arial"/>
              <w:color w:val="FF8F8F"/>
              <w:u w:val="single"/>
            </w:rPr>
            <w:t>DILIGENCIAR LA UNIDAD A LA QUE PRESENTA LA OFERTA</w:t>
          </w:r>
        </w:p>
      </w:docPartBody>
    </w:docPart>
    <w:docPart>
      <w:docPartPr>
        <w:name w:val="D0EC57B7B4334248A4A2D4EF05879457"/>
        <w:category>
          <w:name w:val="General"/>
          <w:gallery w:val="placeholder"/>
        </w:category>
        <w:types>
          <w:type w:val="bbPlcHdr"/>
        </w:types>
        <w:behaviors>
          <w:behavior w:val="content"/>
        </w:behaviors>
        <w:guid w:val="{263CF477-9195-4DEB-8F5F-D3D8725D80B7}"/>
      </w:docPartPr>
      <w:docPartBody>
        <w:p w:rsidR="00B95014" w:rsidRDefault="00525212" w:rsidP="00525212">
          <w:pPr>
            <w:pStyle w:val="D0EC57B7B4334248A4A2D4EF05879457"/>
          </w:pPr>
          <w:r w:rsidRPr="00A70DFE">
            <w:rPr>
              <w:rStyle w:val="Textodelmarcadordeposicin"/>
              <w:rFonts w:ascii="Arial" w:hAnsi="Arial" w:cs="Arial"/>
              <w:color w:val="FF8F8F"/>
              <w:u w:val="single"/>
            </w:rPr>
            <w:t>DILIGENCIAR LA UNIDAD A LA QUE PRESENTA LA OFERTA</w:t>
          </w:r>
        </w:p>
      </w:docPartBody>
    </w:docPart>
    <w:docPart>
      <w:docPartPr>
        <w:name w:val="A72814FC30C1427FA9EBED553F6628C6"/>
        <w:category>
          <w:name w:val="General"/>
          <w:gallery w:val="placeholder"/>
        </w:category>
        <w:types>
          <w:type w:val="bbPlcHdr"/>
        </w:types>
        <w:behaviors>
          <w:behavior w:val="content"/>
        </w:behaviors>
        <w:guid w:val="{BF2BB8BF-8CD5-4F8A-955E-C64715BDE6BA}"/>
      </w:docPartPr>
      <w:docPartBody>
        <w:p w:rsidR="00B95014" w:rsidRDefault="00525212" w:rsidP="00525212">
          <w:pPr>
            <w:pStyle w:val="A72814FC30C1427FA9EBED553F6628C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EEEDA3BC1CC42B182EB2128380D5626"/>
        <w:category>
          <w:name w:val="General"/>
          <w:gallery w:val="placeholder"/>
        </w:category>
        <w:types>
          <w:type w:val="bbPlcHdr"/>
        </w:types>
        <w:behaviors>
          <w:behavior w:val="content"/>
        </w:behaviors>
        <w:guid w:val="{DEBC1148-8882-40EF-9276-0F60C96C1630}"/>
      </w:docPartPr>
      <w:docPartBody>
        <w:p w:rsidR="00B95014" w:rsidRDefault="00525212" w:rsidP="00525212">
          <w:pPr>
            <w:pStyle w:val="8EEEDA3BC1CC42B182EB2128380D562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73D281AD6F74F848DAB13E41161E3FA"/>
        <w:category>
          <w:name w:val="General"/>
          <w:gallery w:val="placeholder"/>
        </w:category>
        <w:types>
          <w:type w:val="bbPlcHdr"/>
        </w:types>
        <w:behaviors>
          <w:behavior w:val="content"/>
        </w:behaviors>
        <w:guid w:val="{5AC9A1A4-6493-4317-8EC9-82057E1C6A7F}"/>
      </w:docPartPr>
      <w:docPartBody>
        <w:p w:rsidR="00B95014" w:rsidRDefault="00525212" w:rsidP="00525212">
          <w:pPr>
            <w:pStyle w:val="173D281AD6F74F848DAB13E41161E3F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13EA45AF3F246E5966B1835E1B1B2EF"/>
        <w:category>
          <w:name w:val="General"/>
          <w:gallery w:val="placeholder"/>
        </w:category>
        <w:types>
          <w:type w:val="bbPlcHdr"/>
        </w:types>
        <w:behaviors>
          <w:behavior w:val="content"/>
        </w:behaviors>
        <w:guid w:val="{61A9ADC3-F8CE-4246-8BEB-13B1CC49BA57}"/>
      </w:docPartPr>
      <w:docPartBody>
        <w:p w:rsidR="00B95014" w:rsidRDefault="00525212" w:rsidP="00525212">
          <w:pPr>
            <w:pStyle w:val="B13EA45AF3F246E5966B1835E1B1B2E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159E09E5A994C2B9EF0E7352AE51622"/>
        <w:category>
          <w:name w:val="General"/>
          <w:gallery w:val="placeholder"/>
        </w:category>
        <w:types>
          <w:type w:val="bbPlcHdr"/>
        </w:types>
        <w:behaviors>
          <w:behavior w:val="content"/>
        </w:behaviors>
        <w:guid w:val="{03883DA2-EE3E-4F3B-ABE6-D5A8D7E6862F}"/>
      </w:docPartPr>
      <w:docPartBody>
        <w:p w:rsidR="00B95014" w:rsidRDefault="00525212" w:rsidP="00525212">
          <w:pPr>
            <w:pStyle w:val="4159E09E5A994C2B9EF0E7352AE51622"/>
          </w:pPr>
          <w:r w:rsidRPr="00A70DFE">
            <w:rPr>
              <w:rStyle w:val="Textodelmarcadordeposicin"/>
              <w:rFonts w:ascii="Arial" w:eastAsiaTheme="minorHAnsi" w:hAnsi="Arial" w:cs="Arial"/>
              <w:color w:val="FF8F8F"/>
              <w:u w:val="single"/>
            </w:rPr>
            <w:t>Diligenciar la dirección del proveedor</w:t>
          </w:r>
        </w:p>
      </w:docPartBody>
    </w:docPart>
    <w:docPart>
      <w:docPartPr>
        <w:name w:val="30CCD9605E694785A1D584C12F75CAB9"/>
        <w:category>
          <w:name w:val="General"/>
          <w:gallery w:val="placeholder"/>
        </w:category>
        <w:types>
          <w:type w:val="bbPlcHdr"/>
        </w:types>
        <w:behaviors>
          <w:behavior w:val="content"/>
        </w:behaviors>
        <w:guid w:val="{28A73B29-712D-4F5E-8E97-F19BC6704CFE}"/>
      </w:docPartPr>
      <w:docPartBody>
        <w:p w:rsidR="00B95014" w:rsidRDefault="00525212" w:rsidP="00525212">
          <w:pPr>
            <w:pStyle w:val="30CCD9605E694785A1D584C12F75CAB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C25F7B9D9EE4A318C7872A3FDDD49B5"/>
        <w:category>
          <w:name w:val="General"/>
          <w:gallery w:val="placeholder"/>
        </w:category>
        <w:types>
          <w:type w:val="bbPlcHdr"/>
        </w:types>
        <w:behaviors>
          <w:behavior w:val="content"/>
        </w:behaviors>
        <w:guid w:val="{B79205ED-06CD-4545-89A8-BE68214DE25A}"/>
      </w:docPartPr>
      <w:docPartBody>
        <w:p w:rsidR="00B95014" w:rsidRDefault="00525212" w:rsidP="00525212">
          <w:pPr>
            <w:pStyle w:val="1C25F7B9D9EE4A318C7872A3FDDD49B5"/>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D1A6DA51D0543B290FBFDF31C632C49"/>
        <w:category>
          <w:name w:val="General"/>
          <w:gallery w:val="placeholder"/>
        </w:category>
        <w:types>
          <w:type w:val="bbPlcHdr"/>
        </w:types>
        <w:behaviors>
          <w:behavior w:val="content"/>
        </w:behaviors>
        <w:guid w:val="{13D1D9F0-3FA0-4EBC-AA3A-9631FC3711EE}"/>
      </w:docPartPr>
      <w:docPartBody>
        <w:p w:rsidR="00B95014" w:rsidRDefault="00525212" w:rsidP="00525212">
          <w:pPr>
            <w:pStyle w:val="8D1A6DA51D0543B290FBFDF31C632C49"/>
          </w:pPr>
          <w:r>
            <w:rPr>
              <w:rStyle w:val="Textodelmarcadordeposicin"/>
              <w:rFonts w:ascii="Arial" w:hAnsi="Arial" w:cs="Arial"/>
              <w:color w:val="FF8F8F"/>
              <w:sz w:val="20"/>
              <w:szCs w:val="20"/>
              <w:u w:val="single"/>
            </w:rPr>
            <w:t>Ciudad</w:t>
          </w:r>
        </w:p>
      </w:docPartBody>
    </w:docPart>
    <w:docPart>
      <w:docPartPr>
        <w:name w:val="8A08CAE7DC6D406EAAE23A106712A7AC"/>
        <w:category>
          <w:name w:val="General"/>
          <w:gallery w:val="placeholder"/>
        </w:category>
        <w:types>
          <w:type w:val="bbPlcHdr"/>
        </w:types>
        <w:behaviors>
          <w:behavior w:val="content"/>
        </w:behaviors>
        <w:guid w:val="{D850572B-65E9-40A4-A1D1-234706E9BCF7}"/>
      </w:docPartPr>
      <w:docPartBody>
        <w:p w:rsidR="00B95014" w:rsidRDefault="00525212" w:rsidP="00525212">
          <w:pPr>
            <w:pStyle w:val="8A08CAE7DC6D406EAAE23A106712A7AC"/>
          </w:pPr>
          <w:r>
            <w:rPr>
              <w:rStyle w:val="Textodelmarcadordeposicin"/>
              <w:rFonts w:ascii="Arial" w:hAnsi="Arial" w:cs="Arial"/>
              <w:color w:val="FF8F8F"/>
              <w:sz w:val="20"/>
              <w:szCs w:val="20"/>
            </w:rPr>
            <w:t>seleccionar la fecha.</w:t>
          </w:r>
        </w:p>
      </w:docPartBody>
    </w:docPart>
    <w:docPart>
      <w:docPartPr>
        <w:name w:val="639BCF97F7824250A299AFC942AA8079"/>
        <w:category>
          <w:name w:val="General"/>
          <w:gallery w:val="placeholder"/>
        </w:category>
        <w:types>
          <w:type w:val="bbPlcHdr"/>
        </w:types>
        <w:behaviors>
          <w:behavior w:val="content"/>
        </w:behaviors>
        <w:guid w:val="{D7D1154B-2B52-419B-835A-84D225B3B62B}"/>
      </w:docPartPr>
      <w:docPartBody>
        <w:p w:rsidR="00B95014" w:rsidRDefault="00525212" w:rsidP="00525212">
          <w:pPr>
            <w:pStyle w:val="639BCF97F7824250A299AFC942AA807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3A153BC7FD7413589FE52173B75FACB"/>
        <w:category>
          <w:name w:val="General"/>
          <w:gallery w:val="placeholder"/>
        </w:category>
        <w:types>
          <w:type w:val="bbPlcHdr"/>
        </w:types>
        <w:behaviors>
          <w:behavior w:val="content"/>
        </w:behaviors>
        <w:guid w:val="{3DAFE572-6547-41D7-95A6-4C32FA570682}"/>
      </w:docPartPr>
      <w:docPartBody>
        <w:p w:rsidR="00B95014" w:rsidRDefault="00525212" w:rsidP="00525212">
          <w:pPr>
            <w:pStyle w:val="B3A153BC7FD7413589FE52173B75FAC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11FDC7F4E5D54308BE2A0FD7A24B754A"/>
        <w:category>
          <w:name w:val="General"/>
          <w:gallery w:val="placeholder"/>
        </w:category>
        <w:types>
          <w:type w:val="bbPlcHdr"/>
        </w:types>
        <w:behaviors>
          <w:behavior w:val="content"/>
        </w:behaviors>
        <w:guid w:val="{B6D53373-B499-4392-8024-758AD9C5B2C7}"/>
      </w:docPartPr>
      <w:docPartBody>
        <w:p w:rsidR="00B95014" w:rsidRDefault="00525212" w:rsidP="00525212">
          <w:pPr>
            <w:pStyle w:val="11FDC7F4E5D54308BE2A0FD7A24B754A"/>
          </w:pPr>
          <w:r>
            <w:rPr>
              <w:rStyle w:val="Textodelmarcadordeposicin"/>
              <w:rFonts w:ascii="Arial" w:hAnsi="Arial" w:cs="Arial"/>
              <w:color w:val="FF8F8F"/>
              <w:sz w:val="20"/>
              <w:szCs w:val="20"/>
              <w:u w:val="single"/>
            </w:rPr>
            <w:t>Documentos de identificación y lugar de expedición</w:t>
          </w:r>
        </w:p>
      </w:docPartBody>
    </w:docPart>
    <w:docPart>
      <w:docPartPr>
        <w:name w:val="D6FA784883B64D58AF690C1AEB255121"/>
        <w:category>
          <w:name w:val="General"/>
          <w:gallery w:val="placeholder"/>
        </w:category>
        <w:types>
          <w:type w:val="bbPlcHdr"/>
        </w:types>
        <w:behaviors>
          <w:behavior w:val="content"/>
        </w:behaviors>
        <w:guid w:val="{89AF5ED6-DA7E-4D8A-B7A8-21B97CAB07C4}"/>
      </w:docPartPr>
      <w:docPartBody>
        <w:p w:rsidR="00B95014" w:rsidRDefault="00525212" w:rsidP="00525212">
          <w:pPr>
            <w:pStyle w:val="D6FA784883B64D58AF690C1AEB255121"/>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A45AF150BC84B4F87E4E8097A82D211"/>
        <w:category>
          <w:name w:val="General"/>
          <w:gallery w:val="placeholder"/>
        </w:category>
        <w:types>
          <w:type w:val="bbPlcHdr"/>
        </w:types>
        <w:behaviors>
          <w:behavior w:val="content"/>
        </w:behaviors>
        <w:guid w:val="{282EC80E-E6FB-475B-BF00-3C113B5FAB1A}"/>
      </w:docPartPr>
      <w:docPartBody>
        <w:p w:rsidR="00B95014" w:rsidRDefault="00525212" w:rsidP="00525212">
          <w:pPr>
            <w:pStyle w:val="4A45AF150BC84B4F87E4E8097A82D21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C815D94D53B4A1FB287B66D6B9C6BAF"/>
        <w:category>
          <w:name w:val="General"/>
          <w:gallery w:val="placeholder"/>
        </w:category>
        <w:types>
          <w:type w:val="bbPlcHdr"/>
        </w:types>
        <w:behaviors>
          <w:behavior w:val="content"/>
        </w:behaviors>
        <w:guid w:val="{418BC662-C8E6-420A-8EBD-727003A01CDC}"/>
      </w:docPartPr>
      <w:docPartBody>
        <w:p w:rsidR="00B95014" w:rsidRDefault="00525212" w:rsidP="00525212">
          <w:pPr>
            <w:pStyle w:val="8C815D94D53B4A1FB287B66D6B9C6BA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C1FD27336CF443E85E32656EE3E7E58"/>
        <w:category>
          <w:name w:val="General"/>
          <w:gallery w:val="placeholder"/>
        </w:category>
        <w:types>
          <w:type w:val="bbPlcHdr"/>
        </w:types>
        <w:behaviors>
          <w:behavior w:val="content"/>
        </w:behaviors>
        <w:guid w:val="{4BCF862F-86CC-48E3-9C09-2D59E62C607B}"/>
      </w:docPartPr>
      <w:docPartBody>
        <w:p w:rsidR="00B95014" w:rsidRDefault="00525212" w:rsidP="00525212">
          <w:pPr>
            <w:pStyle w:val="8C1FD27336CF443E85E32656EE3E7E58"/>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B1340C9CC9F4342A739D351D619111B"/>
        <w:category>
          <w:name w:val="General"/>
          <w:gallery w:val="placeholder"/>
        </w:category>
        <w:types>
          <w:type w:val="bbPlcHdr"/>
        </w:types>
        <w:behaviors>
          <w:behavior w:val="content"/>
        </w:behaviors>
        <w:guid w:val="{1FF504E4-79E4-4FEF-A92E-B80D842826CF}"/>
      </w:docPartPr>
      <w:docPartBody>
        <w:p w:rsidR="00B95014" w:rsidRDefault="00525212" w:rsidP="00525212">
          <w:pPr>
            <w:pStyle w:val="EB1340C9CC9F4342A739D351D619111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B7EC5753D6048EC8F2D47E3B7F17595"/>
        <w:category>
          <w:name w:val="General"/>
          <w:gallery w:val="placeholder"/>
        </w:category>
        <w:types>
          <w:type w:val="bbPlcHdr"/>
        </w:types>
        <w:behaviors>
          <w:behavior w:val="content"/>
        </w:behaviors>
        <w:guid w:val="{07BFEAC5-C98D-45EA-89F3-74F1BE8B5639}"/>
      </w:docPartPr>
      <w:docPartBody>
        <w:p w:rsidR="00B95014" w:rsidRDefault="00525212" w:rsidP="00525212">
          <w:pPr>
            <w:pStyle w:val="3B7EC5753D6048EC8F2D47E3B7F17595"/>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A42C6C1A33A42D0954C7E6CE23711EB"/>
        <w:category>
          <w:name w:val="General"/>
          <w:gallery w:val="placeholder"/>
        </w:category>
        <w:types>
          <w:type w:val="bbPlcHdr"/>
        </w:types>
        <w:behaviors>
          <w:behavior w:val="content"/>
        </w:behaviors>
        <w:guid w:val="{CBFD940B-C333-4EC2-A682-E1AE1FEB8751}"/>
      </w:docPartPr>
      <w:docPartBody>
        <w:p w:rsidR="00B95014" w:rsidRDefault="00525212" w:rsidP="00525212">
          <w:pPr>
            <w:pStyle w:val="8A42C6C1A33A42D0954C7E6CE23711E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2AF2CE8D412425880C803A074FC5FD4"/>
        <w:category>
          <w:name w:val="General"/>
          <w:gallery w:val="placeholder"/>
        </w:category>
        <w:types>
          <w:type w:val="bbPlcHdr"/>
        </w:types>
        <w:behaviors>
          <w:behavior w:val="content"/>
        </w:behaviors>
        <w:guid w:val="{1B4A72FC-61B4-4E1A-86B9-20D4C00E0B0E}"/>
      </w:docPartPr>
      <w:docPartBody>
        <w:p w:rsidR="00AA06F2" w:rsidRDefault="001759FD" w:rsidP="001759FD">
          <w:pPr>
            <w:pStyle w:val="B2AF2CE8D412425880C803A074FC5FD4"/>
          </w:pPr>
          <w:r w:rsidRPr="001A5D42">
            <w:rPr>
              <w:rStyle w:val="Textodelmarcadordeposicin"/>
              <w:rFonts w:ascii="Arial" w:hAnsi="Arial" w:cs="Arial"/>
              <w:color w:val="FF8F8F"/>
              <w:u w:val="single"/>
            </w:rPr>
            <w:t>Diligenciar el nombre completo del proponente</w:t>
          </w:r>
        </w:p>
      </w:docPartBody>
    </w:docPart>
    <w:docPart>
      <w:docPartPr>
        <w:name w:val="8DADB411DA0348029FCBCC6C21BB7EB9"/>
        <w:category>
          <w:name w:val="General"/>
          <w:gallery w:val="placeholder"/>
        </w:category>
        <w:types>
          <w:type w:val="bbPlcHdr"/>
        </w:types>
        <w:behaviors>
          <w:behavior w:val="content"/>
        </w:behaviors>
        <w:guid w:val="{7BF4B60C-7FB4-4060-B105-725FB0B06E2E}"/>
      </w:docPartPr>
      <w:docPartBody>
        <w:p w:rsidR="00AA06F2" w:rsidRDefault="001759FD" w:rsidP="001759FD">
          <w:pPr>
            <w:pStyle w:val="8DADB411DA0348029FCBCC6C21BB7EB9"/>
          </w:pPr>
          <w:r w:rsidRPr="001A5D42">
            <w:rPr>
              <w:rStyle w:val="Textodelmarcadordeposicin"/>
              <w:rFonts w:ascii="Arial" w:hAnsi="Arial" w:cs="Arial"/>
              <w:color w:val="FF8F8F"/>
              <w:u w:val="single"/>
            </w:rPr>
            <w:t>Diligenciar la identificación del proponente</w:t>
          </w:r>
        </w:p>
      </w:docPartBody>
    </w:docPart>
    <w:docPart>
      <w:docPartPr>
        <w:name w:val="F6440F1A803D434F99116EDADDCD42D9"/>
        <w:category>
          <w:name w:val="General"/>
          <w:gallery w:val="placeholder"/>
        </w:category>
        <w:types>
          <w:type w:val="bbPlcHdr"/>
        </w:types>
        <w:behaviors>
          <w:behavior w:val="content"/>
        </w:behaviors>
        <w:guid w:val="{E8DB1D85-8FC1-4BDF-BCFF-BBB477EE9BCC}"/>
      </w:docPartPr>
      <w:docPartBody>
        <w:p w:rsidR="00AA06F2" w:rsidRDefault="001759FD" w:rsidP="001759FD">
          <w:pPr>
            <w:pStyle w:val="F6440F1A803D434F99116EDADDCD42D9"/>
          </w:pPr>
          <w:r w:rsidRPr="001A5D42">
            <w:rPr>
              <w:rStyle w:val="Textodelmarcadordeposicin"/>
              <w:rFonts w:ascii="Arial" w:hAnsi="Arial" w:cs="Arial"/>
              <w:color w:val="FF8F8F"/>
              <w:u w:val="single"/>
            </w:rPr>
            <w:t>Diligenciar el nombre completo del representante legal</w:t>
          </w:r>
        </w:p>
      </w:docPartBody>
    </w:docPart>
    <w:docPart>
      <w:docPartPr>
        <w:name w:val="FBA7C62009A249C6A36A1A4C6F8704C6"/>
        <w:category>
          <w:name w:val="General"/>
          <w:gallery w:val="placeholder"/>
        </w:category>
        <w:types>
          <w:type w:val="bbPlcHdr"/>
        </w:types>
        <w:behaviors>
          <w:behavior w:val="content"/>
        </w:behaviors>
        <w:guid w:val="{8DD404E3-CE09-4916-8A7E-A75058157874}"/>
      </w:docPartPr>
      <w:docPartBody>
        <w:p w:rsidR="00AA06F2" w:rsidRDefault="001759FD" w:rsidP="001759FD">
          <w:pPr>
            <w:pStyle w:val="FBA7C62009A249C6A36A1A4C6F8704C6"/>
          </w:pPr>
          <w:r w:rsidRPr="001A5D42">
            <w:rPr>
              <w:rStyle w:val="Textodelmarcadordeposicin"/>
              <w:rFonts w:ascii="Arial" w:hAnsi="Arial" w:cs="Arial"/>
              <w:color w:val="FF8F8F"/>
              <w:u w:val="single"/>
            </w:rPr>
            <w:t>Diligenciar el documento de identificación del representante legal</w:t>
          </w:r>
        </w:p>
      </w:docPartBody>
    </w:docPart>
    <w:docPart>
      <w:docPartPr>
        <w:name w:val="48E009573A484ECC9A4B31012E24E43A"/>
        <w:category>
          <w:name w:val="General"/>
          <w:gallery w:val="placeholder"/>
        </w:category>
        <w:types>
          <w:type w:val="bbPlcHdr"/>
        </w:types>
        <w:behaviors>
          <w:behavior w:val="content"/>
        </w:behaviors>
        <w:guid w:val="{7FA33600-8D37-4CB3-8AE9-E7EFD29FDA17}"/>
      </w:docPartPr>
      <w:docPartBody>
        <w:p w:rsidR="00AA06F2" w:rsidRDefault="001759FD" w:rsidP="001759FD">
          <w:pPr>
            <w:pStyle w:val="48E009573A484ECC9A4B31012E24E43A"/>
          </w:pPr>
          <w:r w:rsidRPr="001A5D42">
            <w:rPr>
              <w:rStyle w:val="Textodelmarcadordeposicin"/>
              <w:rFonts w:ascii="Arial" w:hAnsi="Arial" w:cs="Arial"/>
              <w:color w:val="FF8F8F"/>
              <w:u w:val="single"/>
            </w:rPr>
            <w:t>Diligenciar la dirección del proveedor</w:t>
          </w:r>
        </w:p>
      </w:docPartBody>
    </w:docPart>
    <w:docPart>
      <w:docPartPr>
        <w:name w:val="685574F800DA4FE491718C7915F29A27"/>
        <w:category>
          <w:name w:val="General"/>
          <w:gallery w:val="placeholder"/>
        </w:category>
        <w:types>
          <w:type w:val="bbPlcHdr"/>
        </w:types>
        <w:behaviors>
          <w:behavior w:val="content"/>
        </w:behaviors>
        <w:guid w:val="{FC5D794D-DDD3-4218-BE4E-63ADBFB99262}"/>
      </w:docPartPr>
      <w:docPartBody>
        <w:p w:rsidR="00AA06F2" w:rsidRDefault="001759FD" w:rsidP="001759FD">
          <w:pPr>
            <w:pStyle w:val="685574F800DA4FE491718C7915F29A27"/>
          </w:pPr>
          <w:r w:rsidRPr="001A5D42">
            <w:rPr>
              <w:rStyle w:val="Textodelmarcadordeposicin"/>
              <w:rFonts w:ascii="Arial" w:hAnsi="Arial" w:cs="Arial"/>
              <w:color w:val="FF8F8F"/>
              <w:u w:val="single"/>
            </w:rPr>
            <w:t>Diligenciar teléfonos de contacto del proveedor</w:t>
          </w:r>
        </w:p>
      </w:docPartBody>
    </w:docPart>
    <w:docPart>
      <w:docPartPr>
        <w:name w:val="7ABCADA854D74CFABD6A8AD034FFD931"/>
        <w:category>
          <w:name w:val="General"/>
          <w:gallery w:val="placeholder"/>
        </w:category>
        <w:types>
          <w:type w:val="bbPlcHdr"/>
        </w:types>
        <w:behaviors>
          <w:behavior w:val="content"/>
        </w:behaviors>
        <w:guid w:val="{FA7C7AB9-8431-45E9-85AA-56366D818692}"/>
      </w:docPartPr>
      <w:docPartBody>
        <w:p w:rsidR="00AA06F2" w:rsidRDefault="001759FD" w:rsidP="001759FD">
          <w:pPr>
            <w:pStyle w:val="7ABCADA854D74CFABD6A8AD034FFD931"/>
          </w:pPr>
          <w:r w:rsidRPr="001A5D42">
            <w:rPr>
              <w:rStyle w:val="Textodelmarcadordeposicin"/>
              <w:rFonts w:ascii="Arial" w:hAnsi="Arial" w:cs="Arial"/>
              <w:color w:val="FF8F8F"/>
              <w:u w:val="single"/>
            </w:rPr>
            <w:t>Diligenciar correo electrónico de notificaciones</w:t>
          </w:r>
        </w:p>
      </w:docPartBody>
    </w:docPart>
    <w:docPart>
      <w:docPartPr>
        <w:name w:val="88A970CE451B424E8FD96BF18A3440BD"/>
        <w:category>
          <w:name w:val="General"/>
          <w:gallery w:val="placeholder"/>
        </w:category>
        <w:types>
          <w:type w:val="bbPlcHdr"/>
        </w:types>
        <w:behaviors>
          <w:behavior w:val="content"/>
        </w:behaviors>
        <w:guid w:val="{121125C5-69C7-4524-BF64-66183D16A39F}"/>
      </w:docPartPr>
      <w:docPartBody>
        <w:p w:rsidR="00AA06F2" w:rsidRDefault="001759FD" w:rsidP="001759FD">
          <w:pPr>
            <w:pStyle w:val="88A970CE451B424E8FD96BF18A3440BD"/>
          </w:pPr>
          <w:r w:rsidRPr="000D290B">
            <w:rPr>
              <w:rStyle w:val="Textodelmarcadordeposicin"/>
              <w:rFonts w:ascii="Arial" w:hAnsi="Arial" w:cs="Arial"/>
              <w:color w:val="FF8F8F"/>
              <w:u w:val="single"/>
            </w:rPr>
            <w:t>Ciudad</w:t>
          </w:r>
        </w:p>
      </w:docPartBody>
    </w:docPart>
    <w:docPart>
      <w:docPartPr>
        <w:name w:val="E769B6B0715948E39180AB6BB6A54038"/>
        <w:category>
          <w:name w:val="General"/>
          <w:gallery w:val="placeholder"/>
        </w:category>
        <w:types>
          <w:type w:val="bbPlcHdr"/>
        </w:types>
        <w:behaviors>
          <w:behavior w:val="content"/>
        </w:behaviors>
        <w:guid w:val="{DFF31F80-D745-4DEE-BCB3-537780206232}"/>
      </w:docPartPr>
      <w:docPartBody>
        <w:p w:rsidR="00AA06F2" w:rsidRDefault="001759FD" w:rsidP="001759FD">
          <w:pPr>
            <w:pStyle w:val="E769B6B0715948E39180AB6BB6A54038"/>
          </w:pPr>
          <w:r w:rsidRPr="000D290B">
            <w:rPr>
              <w:rStyle w:val="Textodelmarcadordeposicin"/>
              <w:rFonts w:ascii="Arial" w:hAnsi="Arial" w:cs="Arial"/>
              <w:color w:val="FF8F8F"/>
            </w:rPr>
            <w:t>seleccionar la fecha.</w:t>
          </w:r>
        </w:p>
      </w:docPartBody>
    </w:docPart>
    <w:docPart>
      <w:docPartPr>
        <w:name w:val="D65C8A4EA93C4CEDB34153B364F958BB"/>
        <w:category>
          <w:name w:val="General"/>
          <w:gallery w:val="placeholder"/>
        </w:category>
        <w:types>
          <w:type w:val="bbPlcHdr"/>
        </w:types>
        <w:behaviors>
          <w:behavior w:val="content"/>
        </w:behaviors>
        <w:guid w:val="{AE654AA4-2F5C-4821-8AC1-7EF108A0F030}"/>
      </w:docPartPr>
      <w:docPartBody>
        <w:p w:rsidR="00AA06F2" w:rsidRDefault="001759FD" w:rsidP="001759FD">
          <w:pPr>
            <w:pStyle w:val="D65C8A4EA93C4CEDB34153B364F958BB"/>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25C15A04015844DD9C999601D38051A1"/>
        <w:category>
          <w:name w:val="General"/>
          <w:gallery w:val="placeholder"/>
        </w:category>
        <w:types>
          <w:type w:val="bbPlcHdr"/>
        </w:types>
        <w:behaviors>
          <w:behavior w:val="content"/>
        </w:behaviors>
        <w:guid w:val="{78DAFEFC-8588-4FD5-B535-4FF7C6625DC1}"/>
      </w:docPartPr>
      <w:docPartBody>
        <w:p w:rsidR="00AA06F2" w:rsidRDefault="001759FD" w:rsidP="001759FD">
          <w:pPr>
            <w:pStyle w:val="25C15A04015844DD9C999601D38051A1"/>
          </w:pPr>
          <w:r w:rsidRPr="000D290B">
            <w:rPr>
              <w:rStyle w:val="Textodelmarcadordeposicin"/>
              <w:rFonts w:eastAsiaTheme="minorHAnsi"/>
              <w:color w:val="FF8F8F"/>
              <w:u w:val="single"/>
            </w:rPr>
            <w:t>Domicilio de la persona firmante</w:t>
          </w:r>
        </w:p>
      </w:docPartBody>
    </w:docPart>
    <w:docPart>
      <w:docPartPr>
        <w:name w:val="EC71CB1626544295978CA705700EBDD7"/>
        <w:category>
          <w:name w:val="General"/>
          <w:gallery w:val="placeholder"/>
        </w:category>
        <w:types>
          <w:type w:val="bbPlcHdr"/>
        </w:types>
        <w:behaviors>
          <w:behavior w:val="content"/>
        </w:behaviors>
        <w:guid w:val="{E405228C-1C37-4237-9F28-8A514C6C072D}"/>
      </w:docPartPr>
      <w:docPartBody>
        <w:p w:rsidR="00AA06F2" w:rsidRDefault="001759FD" w:rsidP="001759FD">
          <w:pPr>
            <w:pStyle w:val="EC71CB1626544295978CA705700EBDD7"/>
          </w:pPr>
          <w:r w:rsidRPr="000D290B">
            <w:rPr>
              <w:rStyle w:val="Textodelmarcadordeposicin"/>
              <w:rFonts w:eastAsiaTheme="minorHAnsi"/>
              <w:color w:val="FF8F8F"/>
              <w:u w:val="single"/>
            </w:rPr>
            <w:t>Documento de identificación de la persona firmante y lugar de expedición</w:t>
          </w:r>
        </w:p>
      </w:docPartBody>
    </w:docPart>
    <w:docPart>
      <w:docPartPr>
        <w:name w:val="2415C283677943F1BBC3F3FE0943BAD9"/>
        <w:category>
          <w:name w:val="General"/>
          <w:gallery w:val="placeholder"/>
        </w:category>
        <w:types>
          <w:type w:val="bbPlcHdr"/>
        </w:types>
        <w:behaviors>
          <w:behavior w:val="content"/>
        </w:behaviors>
        <w:guid w:val="{A85F82F5-312F-4177-9441-D769BB2EDD36}"/>
      </w:docPartPr>
      <w:docPartBody>
        <w:p w:rsidR="00AA06F2" w:rsidRDefault="001759FD" w:rsidP="001759FD">
          <w:pPr>
            <w:pStyle w:val="2415C283677943F1BBC3F3FE0943BAD9"/>
          </w:pPr>
          <w:r w:rsidRPr="000D290B">
            <w:rPr>
              <w:rStyle w:val="Textodelmarcadordeposicin"/>
              <w:rFonts w:eastAsiaTheme="minorHAnsi"/>
              <w:color w:val="FF8F8F"/>
              <w:u w:val="single"/>
            </w:rPr>
            <w:t>Seleccionar la opción correspondiente</w:t>
          </w:r>
        </w:p>
      </w:docPartBody>
    </w:docPart>
    <w:docPart>
      <w:docPartPr>
        <w:name w:val="544CA902377849BC8FFCF825315EB75C"/>
        <w:category>
          <w:name w:val="General"/>
          <w:gallery w:val="placeholder"/>
        </w:category>
        <w:types>
          <w:type w:val="bbPlcHdr"/>
        </w:types>
        <w:behaviors>
          <w:behavior w:val="content"/>
        </w:behaviors>
        <w:guid w:val="{C2BA65F8-18EF-4CC2-B598-E466B50594B4}"/>
      </w:docPartPr>
      <w:docPartBody>
        <w:p w:rsidR="00AA06F2" w:rsidRDefault="001759FD" w:rsidP="001759FD">
          <w:pPr>
            <w:pStyle w:val="544CA902377849BC8FFCF825315EB75C"/>
          </w:pPr>
          <w:r w:rsidRPr="000D290B">
            <w:rPr>
              <w:rStyle w:val="Textodelmarcadordeposicin"/>
              <w:rFonts w:ascii="Arial" w:hAnsi="Arial" w:cs="Arial"/>
              <w:color w:val="FF8F8F"/>
              <w:u w:val="single"/>
            </w:rPr>
            <w:t>Elegir la modalidad de contratación</w:t>
          </w:r>
        </w:p>
      </w:docPartBody>
    </w:docPart>
    <w:docPart>
      <w:docPartPr>
        <w:name w:val="4AB52ED95D864325825ABB9B0B77A584"/>
        <w:category>
          <w:name w:val="General"/>
          <w:gallery w:val="placeholder"/>
        </w:category>
        <w:types>
          <w:type w:val="bbPlcHdr"/>
        </w:types>
        <w:behaviors>
          <w:behavior w:val="content"/>
        </w:behaviors>
        <w:guid w:val="{531DA4CD-41BD-421D-B680-30231A980E0B}"/>
      </w:docPartPr>
      <w:docPartBody>
        <w:p w:rsidR="00AA06F2" w:rsidRDefault="001759FD" w:rsidP="001759FD">
          <w:pPr>
            <w:pStyle w:val="4AB52ED95D864325825ABB9B0B77A584"/>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DA5A8A647D9A4465A09F1A96A704E66A"/>
        <w:category>
          <w:name w:val="General"/>
          <w:gallery w:val="placeholder"/>
        </w:category>
        <w:types>
          <w:type w:val="bbPlcHdr"/>
        </w:types>
        <w:behaviors>
          <w:behavior w:val="content"/>
        </w:behaviors>
        <w:guid w:val="{05415A55-C732-4655-B3A3-77FF4321FD5A}"/>
      </w:docPartPr>
      <w:docPartBody>
        <w:p w:rsidR="00AA06F2" w:rsidRDefault="001759FD" w:rsidP="001759FD">
          <w:pPr>
            <w:pStyle w:val="DA5A8A647D9A4465A09F1A96A704E66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030BF80073E486986D417E3C2C4EE24"/>
        <w:category>
          <w:name w:val="General"/>
          <w:gallery w:val="placeholder"/>
        </w:category>
        <w:types>
          <w:type w:val="bbPlcHdr"/>
        </w:types>
        <w:behaviors>
          <w:behavior w:val="content"/>
        </w:behaviors>
        <w:guid w:val="{40029FDA-EF52-4B31-AE39-01FBB24F674A}"/>
      </w:docPartPr>
      <w:docPartBody>
        <w:p w:rsidR="00AA06F2" w:rsidRDefault="001759FD" w:rsidP="001759FD">
          <w:pPr>
            <w:pStyle w:val="4030BF80073E486986D417E3C2C4EE2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A8BAADB290E4901B646BF8E5678F3D5"/>
        <w:category>
          <w:name w:val="General"/>
          <w:gallery w:val="placeholder"/>
        </w:category>
        <w:types>
          <w:type w:val="bbPlcHdr"/>
        </w:types>
        <w:behaviors>
          <w:behavior w:val="content"/>
        </w:behaviors>
        <w:guid w:val="{1717000D-7CA7-4F50-924F-BBEBDA5B90BA}"/>
      </w:docPartPr>
      <w:docPartBody>
        <w:p w:rsidR="00AA06F2" w:rsidRDefault="001759FD" w:rsidP="001759FD">
          <w:pPr>
            <w:pStyle w:val="8A8BAADB290E4901B646BF8E5678F3D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7B1BE2DE11A440393FD3B9C7D3BD530"/>
        <w:category>
          <w:name w:val="General"/>
          <w:gallery w:val="placeholder"/>
        </w:category>
        <w:types>
          <w:type w:val="bbPlcHdr"/>
        </w:types>
        <w:behaviors>
          <w:behavior w:val="content"/>
        </w:behaviors>
        <w:guid w:val="{3C04073D-CB72-43A1-990B-65ACAA5E8089}"/>
      </w:docPartPr>
      <w:docPartBody>
        <w:p w:rsidR="00AA06F2" w:rsidRDefault="001759FD" w:rsidP="001759FD">
          <w:pPr>
            <w:pStyle w:val="A7B1BE2DE11A440393FD3B9C7D3BD53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19DBC7610584B4ABDCC14B6E3AE5C81"/>
        <w:category>
          <w:name w:val="General"/>
          <w:gallery w:val="placeholder"/>
        </w:category>
        <w:types>
          <w:type w:val="bbPlcHdr"/>
        </w:types>
        <w:behaviors>
          <w:behavior w:val="content"/>
        </w:behaviors>
        <w:guid w:val="{23FDAAB6-F3F2-4245-ABA2-701E99D4FDA3}"/>
      </w:docPartPr>
      <w:docPartBody>
        <w:p w:rsidR="00AA06F2" w:rsidRDefault="001759FD" w:rsidP="001759FD">
          <w:pPr>
            <w:pStyle w:val="919DBC7610584B4ABDCC14B6E3AE5C81"/>
          </w:pPr>
          <w:r w:rsidRPr="000D290B">
            <w:rPr>
              <w:rStyle w:val="Textodelmarcadordeposicin"/>
              <w:rFonts w:ascii="Arial" w:eastAsiaTheme="minorHAnsi" w:hAnsi="Arial" w:cs="Arial"/>
              <w:color w:val="FF8F8F"/>
              <w:u w:val="single"/>
            </w:rPr>
            <w:t>Diligenciar la dirección del proveedor</w:t>
          </w:r>
        </w:p>
      </w:docPartBody>
    </w:docPart>
    <w:docPart>
      <w:docPartPr>
        <w:name w:val="DD08511D9E9E433EA512F164F6B11855"/>
        <w:category>
          <w:name w:val="General"/>
          <w:gallery w:val="placeholder"/>
        </w:category>
        <w:types>
          <w:type w:val="bbPlcHdr"/>
        </w:types>
        <w:behaviors>
          <w:behavior w:val="content"/>
        </w:behaviors>
        <w:guid w:val="{D6D70EF6-939A-42D8-B7BE-8008FC3F22E7}"/>
      </w:docPartPr>
      <w:docPartBody>
        <w:p w:rsidR="00AA06F2" w:rsidRDefault="001759FD" w:rsidP="001759FD">
          <w:pPr>
            <w:pStyle w:val="DD08511D9E9E433EA512F164F6B1185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B1B1CA1E75E4C9096DA0DF618306BAD"/>
        <w:category>
          <w:name w:val="General"/>
          <w:gallery w:val="placeholder"/>
        </w:category>
        <w:types>
          <w:type w:val="bbPlcHdr"/>
        </w:types>
        <w:behaviors>
          <w:behavior w:val="content"/>
        </w:behaviors>
        <w:guid w:val="{6F27D783-EE76-46EC-94A4-B92DD49231B5}"/>
      </w:docPartPr>
      <w:docPartBody>
        <w:p w:rsidR="00AA06F2" w:rsidRDefault="001759FD" w:rsidP="001759FD">
          <w:pPr>
            <w:pStyle w:val="9B1B1CA1E75E4C9096DA0DF618306BA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0244B9F618E48C2AE430A40F55C095F"/>
        <w:category>
          <w:name w:val="General"/>
          <w:gallery w:val="placeholder"/>
        </w:category>
        <w:types>
          <w:type w:val="bbPlcHdr"/>
        </w:types>
        <w:behaviors>
          <w:behavior w:val="content"/>
        </w:behaviors>
        <w:guid w:val="{E7456CA4-B9FF-4D1D-B4C0-3EDA7CFEF179}"/>
      </w:docPartPr>
      <w:docPartBody>
        <w:p w:rsidR="00AA4A88" w:rsidRDefault="000D69AA" w:rsidP="000D69AA">
          <w:pPr>
            <w:pStyle w:val="40244B9F618E48C2AE430A40F55C095F"/>
          </w:pPr>
          <w:r w:rsidRPr="00A70DFE">
            <w:rPr>
              <w:rStyle w:val="Textodelmarcadordeposicin"/>
              <w:rFonts w:ascii="Arial" w:hAnsi="Arial" w:cs="Arial"/>
              <w:color w:val="FF8F8F"/>
              <w:u w:val="single"/>
            </w:rPr>
            <w:t>Ciudad</w:t>
          </w:r>
        </w:p>
      </w:docPartBody>
    </w:docPart>
    <w:docPart>
      <w:docPartPr>
        <w:name w:val="A6457E43C7514EB5A35646565AFA215B"/>
        <w:category>
          <w:name w:val="General"/>
          <w:gallery w:val="placeholder"/>
        </w:category>
        <w:types>
          <w:type w:val="bbPlcHdr"/>
        </w:types>
        <w:behaviors>
          <w:behavior w:val="content"/>
        </w:behaviors>
        <w:guid w:val="{FEF8DE31-5460-4865-A05D-B8A4ADC08222}"/>
      </w:docPartPr>
      <w:docPartBody>
        <w:p w:rsidR="00AA4A88" w:rsidRDefault="000D69AA" w:rsidP="000D69AA">
          <w:pPr>
            <w:pStyle w:val="A6457E43C7514EB5A35646565AFA215B"/>
          </w:pPr>
          <w:r w:rsidRPr="00A70DFE">
            <w:rPr>
              <w:rStyle w:val="Textodelmarcadordeposicin"/>
              <w:rFonts w:ascii="Arial" w:hAnsi="Arial" w:cs="Arial"/>
              <w:color w:val="FF8F8F"/>
            </w:rPr>
            <w:t>seleccionar la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Sans Serif">
    <w:altName w:val="Times New Roman"/>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DejaVu LGC Sans">
    <w:altName w:val="Times New Roman"/>
    <w:charset w:val="00"/>
    <w:family w:val="auto"/>
    <w:pitch w:val="variable"/>
  </w:font>
  <w:font w:name="Consolas">
    <w:panose1 w:val="020B0609020204030204"/>
    <w:charset w:val="00"/>
    <w:family w:val="modern"/>
    <w:pitch w:val="fixed"/>
    <w:sig w:usb0="E00006FF" w:usb1="0000FCFF" w:usb2="00000001" w:usb3="00000000" w:csb0="0000019F" w:csb1="00000000"/>
  </w:font>
  <w:font w:name="Univers">
    <w:charset w:val="00"/>
    <w:family w:val="swiss"/>
    <w:pitch w:val="variable"/>
    <w:sig w:usb0="80000287" w:usb1="00000000" w:usb2="00000000" w:usb3="00000000" w:csb0="0000000F" w:csb1="00000000"/>
  </w:font>
  <w:font w:name="Century Gothic">
    <w:altName w:val="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charset w:val="00"/>
    <w:family w:val="modern"/>
    <w:pitch w:val="default"/>
    <w:sig w:usb0="00000000"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212"/>
    <w:rsid w:val="000026B3"/>
    <w:rsid w:val="0003347E"/>
    <w:rsid w:val="000435E0"/>
    <w:rsid w:val="00044A22"/>
    <w:rsid w:val="0006520C"/>
    <w:rsid w:val="000703A1"/>
    <w:rsid w:val="00077C45"/>
    <w:rsid w:val="000927F9"/>
    <w:rsid w:val="000A4144"/>
    <w:rsid w:val="000C0CF6"/>
    <w:rsid w:val="000D69AA"/>
    <w:rsid w:val="000D7CF0"/>
    <w:rsid w:val="000F6C90"/>
    <w:rsid w:val="00101DE8"/>
    <w:rsid w:val="00155F7B"/>
    <w:rsid w:val="0016323F"/>
    <w:rsid w:val="001759FD"/>
    <w:rsid w:val="001972C0"/>
    <w:rsid w:val="001A5E8D"/>
    <w:rsid w:val="001B0448"/>
    <w:rsid w:val="001D4367"/>
    <w:rsid w:val="002009BC"/>
    <w:rsid w:val="00211EC2"/>
    <w:rsid w:val="00213FE0"/>
    <w:rsid w:val="00246397"/>
    <w:rsid w:val="002D7052"/>
    <w:rsid w:val="00306BC5"/>
    <w:rsid w:val="003141BE"/>
    <w:rsid w:val="00340987"/>
    <w:rsid w:val="00362ED2"/>
    <w:rsid w:val="00370D5E"/>
    <w:rsid w:val="0038018C"/>
    <w:rsid w:val="003E1C64"/>
    <w:rsid w:val="00424749"/>
    <w:rsid w:val="004322D9"/>
    <w:rsid w:val="00443FFC"/>
    <w:rsid w:val="004533D0"/>
    <w:rsid w:val="00481483"/>
    <w:rsid w:val="004902C3"/>
    <w:rsid w:val="004A0BEA"/>
    <w:rsid w:val="004D36E5"/>
    <w:rsid w:val="004E1ED3"/>
    <w:rsid w:val="004F360B"/>
    <w:rsid w:val="004F6C35"/>
    <w:rsid w:val="00506121"/>
    <w:rsid w:val="00525212"/>
    <w:rsid w:val="0052700F"/>
    <w:rsid w:val="005428B0"/>
    <w:rsid w:val="005532CB"/>
    <w:rsid w:val="00557D31"/>
    <w:rsid w:val="00565F01"/>
    <w:rsid w:val="00573881"/>
    <w:rsid w:val="005C0085"/>
    <w:rsid w:val="005D25DF"/>
    <w:rsid w:val="005E0CB0"/>
    <w:rsid w:val="005F62DC"/>
    <w:rsid w:val="00612691"/>
    <w:rsid w:val="0065064C"/>
    <w:rsid w:val="00680F57"/>
    <w:rsid w:val="006A1B88"/>
    <w:rsid w:val="006A37F4"/>
    <w:rsid w:val="006B76C3"/>
    <w:rsid w:val="006C4C77"/>
    <w:rsid w:val="006F117E"/>
    <w:rsid w:val="00721811"/>
    <w:rsid w:val="00745B09"/>
    <w:rsid w:val="007C14FC"/>
    <w:rsid w:val="008265FF"/>
    <w:rsid w:val="00860A6A"/>
    <w:rsid w:val="00875513"/>
    <w:rsid w:val="00892753"/>
    <w:rsid w:val="008C1DF7"/>
    <w:rsid w:val="008C53AE"/>
    <w:rsid w:val="008F778F"/>
    <w:rsid w:val="00914E65"/>
    <w:rsid w:val="00915F93"/>
    <w:rsid w:val="0092135E"/>
    <w:rsid w:val="00932A9E"/>
    <w:rsid w:val="009370DD"/>
    <w:rsid w:val="009A1512"/>
    <w:rsid w:val="009F3C45"/>
    <w:rsid w:val="00A465BB"/>
    <w:rsid w:val="00A50CE0"/>
    <w:rsid w:val="00A6369C"/>
    <w:rsid w:val="00A944C8"/>
    <w:rsid w:val="00AA06F2"/>
    <w:rsid w:val="00AA4A88"/>
    <w:rsid w:val="00AC5F84"/>
    <w:rsid w:val="00AE5CAB"/>
    <w:rsid w:val="00B64302"/>
    <w:rsid w:val="00B66C5C"/>
    <w:rsid w:val="00B67E19"/>
    <w:rsid w:val="00B77EF3"/>
    <w:rsid w:val="00B945B1"/>
    <w:rsid w:val="00B95014"/>
    <w:rsid w:val="00BA167C"/>
    <w:rsid w:val="00BF4417"/>
    <w:rsid w:val="00C01E5D"/>
    <w:rsid w:val="00C0323D"/>
    <w:rsid w:val="00C04DCC"/>
    <w:rsid w:val="00C10C14"/>
    <w:rsid w:val="00C33F4A"/>
    <w:rsid w:val="00C742BB"/>
    <w:rsid w:val="00CA702D"/>
    <w:rsid w:val="00CB037B"/>
    <w:rsid w:val="00CC616D"/>
    <w:rsid w:val="00CF20F7"/>
    <w:rsid w:val="00CF7DDE"/>
    <w:rsid w:val="00D45022"/>
    <w:rsid w:val="00D46EDA"/>
    <w:rsid w:val="00D61C6A"/>
    <w:rsid w:val="00D812E6"/>
    <w:rsid w:val="00DA0BD5"/>
    <w:rsid w:val="00DA479A"/>
    <w:rsid w:val="00DD7368"/>
    <w:rsid w:val="00EA1B6D"/>
    <w:rsid w:val="00EA40B7"/>
    <w:rsid w:val="00EB34AF"/>
    <w:rsid w:val="00EB5905"/>
    <w:rsid w:val="00EF27A9"/>
    <w:rsid w:val="00F65890"/>
    <w:rsid w:val="00F71C2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F27A9"/>
    <w:rPr>
      <w:color w:val="808080"/>
    </w:rPr>
  </w:style>
  <w:style w:type="paragraph" w:customStyle="1" w:styleId="45130546959F4E3E8F05BE33100C4944">
    <w:name w:val="45130546959F4E3E8F05BE33100C4944"/>
    <w:rsid w:val="00525212"/>
  </w:style>
  <w:style w:type="paragraph" w:customStyle="1" w:styleId="6DAAA5A0F3D7479AAB48F2FD420DA093">
    <w:name w:val="6DAAA5A0F3D7479AAB48F2FD420DA093"/>
    <w:rsid w:val="00525212"/>
  </w:style>
  <w:style w:type="paragraph" w:customStyle="1" w:styleId="EFC5913507934CEDAD08E0B0233A9B78">
    <w:name w:val="EFC5913507934CEDAD08E0B0233A9B78"/>
    <w:rsid w:val="00525212"/>
  </w:style>
  <w:style w:type="paragraph" w:customStyle="1" w:styleId="5E211B642AB041648123E58FA3C37E6D">
    <w:name w:val="5E211B642AB041648123E58FA3C37E6D"/>
    <w:rsid w:val="00525212"/>
  </w:style>
  <w:style w:type="paragraph" w:customStyle="1" w:styleId="1C3AD428F5E242C6940B8D1759FE58B9">
    <w:name w:val="1C3AD428F5E242C6940B8D1759FE58B9"/>
    <w:rsid w:val="00525212"/>
  </w:style>
  <w:style w:type="paragraph" w:customStyle="1" w:styleId="3BFC6998013C4BDDBE571862A98CE102">
    <w:name w:val="3BFC6998013C4BDDBE571862A98CE102"/>
    <w:rsid w:val="00525212"/>
  </w:style>
  <w:style w:type="paragraph" w:customStyle="1" w:styleId="D0EC57B7B4334248A4A2D4EF05879457">
    <w:name w:val="D0EC57B7B4334248A4A2D4EF05879457"/>
    <w:rsid w:val="00525212"/>
  </w:style>
  <w:style w:type="paragraph" w:customStyle="1" w:styleId="A72814FC30C1427FA9EBED553F6628C6">
    <w:name w:val="A72814FC30C1427FA9EBED553F6628C6"/>
    <w:rsid w:val="00525212"/>
  </w:style>
  <w:style w:type="paragraph" w:customStyle="1" w:styleId="8EEEDA3BC1CC42B182EB2128380D5626">
    <w:name w:val="8EEEDA3BC1CC42B182EB2128380D5626"/>
    <w:rsid w:val="00525212"/>
  </w:style>
  <w:style w:type="paragraph" w:customStyle="1" w:styleId="173D281AD6F74F848DAB13E41161E3FA">
    <w:name w:val="173D281AD6F74F848DAB13E41161E3FA"/>
    <w:rsid w:val="00525212"/>
  </w:style>
  <w:style w:type="paragraph" w:customStyle="1" w:styleId="B13EA45AF3F246E5966B1835E1B1B2EF">
    <w:name w:val="B13EA45AF3F246E5966B1835E1B1B2EF"/>
    <w:rsid w:val="00525212"/>
  </w:style>
  <w:style w:type="paragraph" w:customStyle="1" w:styleId="4159E09E5A994C2B9EF0E7352AE51622">
    <w:name w:val="4159E09E5A994C2B9EF0E7352AE51622"/>
    <w:rsid w:val="00525212"/>
  </w:style>
  <w:style w:type="paragraph" w:customStyle="1" w:styleId="30CCD9605E694785A1D584C12F75CAB9">
    <w:name w:val="30CCD9605E694785A1D584C12F75CAB9"/>
    <w:rsid w:val="00525212"/>
  </w:style>
  <w:style w:type="paragraph" w:customStyle="1" w:styleId="1C25F7B9D9EE4A318C7872A3FDDD49B5">
    <w:name w:val="1C25F7B9D9EE4A318C7872A3FDDD49B5"/>
    <w:rsid w:val="00525212"/>
  </w:style>
  <w:style w:type="paragraph" w:customStyle="1" w:styleId="8D1A6DA51D0543B290FBFDF31C632C49">
    <w:name w:val="8D1A6DA51D0543B290FBFDF31C632C49"/>
    <w:rsid w:val="00525212"/>
  </w:style>
  <w:style w:type="paragraph" w:customStyle="1" w:styleId="8A08CAE7DC6D406EAAE23A106712A7AC">
    <w:name w:val="8A08CAE7DC6D406EAAE23A106712A7AC"/>
    <w:rsid w:val="00525212"/>
  </w:style>
  <w:style w:type="paragraph" w:customStyle="1" w:styleId="639BCF97F7824250A299AFC942AA8079">
    <w:name w:val="639BCF97F7824250A299AFC942AA8079"/>
    <w:rsid w:val="00525212"/>
  </w:style>
  <w:style w:type="paragraph" w:customStyle="1" w:styleId="B3A153BC7FD7413589FE52173B75FACB">
    <w:name w:val="B3A153BC7FD7413589FE52173B75FACB"/>
    <w:rsid w:val="00525212"/>
  </w:style>
  <w:style w:type="paragraph" w:customStyle="1" w:styleId="11FDC7F4E5D54308BE2A0FD7A24B754A">
    <w:name w:val="11FDC7F4E5D54308BE2A0FD7A24B754A"/>
    <w:rsid w:val="00525212"/>
  </w:style>
  <w:style w:type="paragraph" w:customStyle="1" w:styleId="D6FA784883B64D58AF690C1AEB255121">
    <w:name w:val="D6FA784883B64D58AF690C1AEB255121"/>
    <w:rsid w:val="00525212"/>
  </w:style>
  <w:style w:type="paragraph" w:customStyle="1" w:styleId="4A45AF150BC84B4F87E4E8097A82D211">
    <w:name w:val="4A45AF150BC84B4F87E4E8097A82D211"/>
    <w:rsid w:val="00525212"/>
  </w:style>
  <w:style w:type="paragraph" w:customStyle="1" w:styleId="8C815D94D53B4A1FB287B66D6B9C6BAF">
    <w:name w:val="8C815D94D53B4A1FB287B66D6B9C6BAF"/>
    <w:rsid w:val="00525212"/>
  </w:style>
  <w:style w:type="paragraph" w:customStyle="1" w:styleId="8C1FD27336CF443E85E32656EE3E7E58">
    <w:name w:val="8C1FD27336CF443E85E32656EE3E7E58"/>
    <w:rsid w:val="00525212"/>
  </w:style>
  <w:style w:type="paragraph" w:customStyle="1" w:styleId="EB1340C9CC9F4342A739D351D619111B">
    <w:name w:val="EB1340C9CC9F4342A739D351D619111B"/>
    <w:rsid w:val="00525212"/>
  </w:style>
  <w:style w:type="paragraph" w:customStyle="1" w:styleId="3B7EC5753D6048EC8F2D47E3B7F17595">
    <w:name w:val="3B7EC5753D6048EC8F2D47E3B7F17595"/>
    <w:rsid w:val="00525212"/>
  </w:style>
  <w:style w:type="paragraph" w:customStyle="1" w:styleId="8A42C6C1A33A42D0954C7E6CE23711EB">
    <w:name w:val="8A42C6C1A33A42D0954C7E6CE23711EB"/>
    <w:rsid w:val="00525212"/>
  </w:style>
  <w:style w:type="paragraph" w:customStyle="1" w:styleId="B2AF2CE8D412425880C803A074FC5FD4">
    <w:name w:val="B2AF2CE8D412425880C803A074FC5FD4"/>
    <w:rsid w:val="001759FD"/>
    <w:rPr>
      <w:lang w:val="es-CO" w:eastAsia="es-CO"/>
    </w:rPr>
  </w:style>
  <w:style w:type="paragraph" w:customStyle="1" w:styleId="8DADB411DA0348029FCBCC6C21BB7EB9">
    <w:name w:val="8DADB411DA0348029FCBCC6C21BB7EB9"/>
    <w:rsid w:val="001759FD"/>
    <w:rPr>
      <w:lang w:val="es-CO" w:eastAsia="es-CO"/>
    </w:rPr>
  </w:style>
  <w:style w:type="paragraph" w:customStyle="1" w:styleId="F6440F1A803D434F99116EDADDCD42D9">
    <w:name w:val="F6440F1A803D434F99116EDADDCD42D9"/>
    <w:rsid w:val="001759FD"/>
    <w:rPr>
      <w:lang w:val="es-CO" w:eastAsia="es-CO"/>
    </w:rPr>
  </w:style>
  <w:style w:type="paragraph" w:customStyle="1" w:styleId="FBA7C62009A249C6A36A1A4C6F8704C6">
    <w:name w:val="FBA7C62009A249C6A36A1A4C6F8704C6"/>
    <w:rsid w:val="001759FD"/>
    <w:rPr>
      <w:lang w:val="es-CO" w:eastAsia="es-CO"/>
    </w:rPr>
  </w:style>
  <w:style w:type="paragraph" w:customStyle="1" w:styleId="48E009573A484ECC9A4B31012E24E43A">
    <w:name w:val="48E009573A484ECC9A4B31012E24E43A"/>
    <w:rsid w:val="001759FD"/>
    <w:rPr>
      <w:lang w:val="es-CO" w:eastAsia="es-CO"/>
    </w:rPr>
  </w:style>
  <w:style w:type="paragraph" w:customStyle="1" w:styleId="685574F800DA4FE491718C7915F29A27">
    <w:name w:val="685574F800DA4FE491718C7915F29A27"/>
    <w:rsid w:val="001759FD"/>
    <w:rPr>
      <w:lang w:val="es-CO" w:eastAsia="es-CO"/>
    </w:rPr>
  </w:style>
  <w:style w:type="paragraph" w:customStyle="1" w:styleId="7ABCADA854D74CFABD6A8AD034FFD931">
    <w:name w:val="7ABCADA854D74CFABD6A8AD034FFD931"/>
    <w:rsid w:val="001759FD"/>
    <w:rPr>
      <w:lang w:val="es-CO" w:eastAsia="es-CO"/>
    </w:rPr>
  </w:style>
  <w:style w:type="paragraph" w:customStyle="1" w:styleId="88A970CE451B424E8FD96BF18A3440BD">
    <w:name w:val="88A970CE451B424E8FD96BF18A3440BD"/>
    <w:rsid w:val="001759FD"/>
    <w:rPr>
      <w:lang w:val="es-CO" w:eastAsia="es-CO"/>
    </w:rPr>
  </w:style>
  <w:style w:type="paragraph" w:customStyle="1" w:styleId="E769B6B0715948E39180AB6BB6A54038">
    <w:name w:val="E769B6B0715948E39180AB6BB6A54038"/>
    <w:rsid w:val="001759FD"/>
    <w:rPr>
      <w:lang w:val="es-CO" w:eastAsia="es-CO"/>
    </w:rPr>
  </w:style>
  <w:style w:type="paragraph" w:customStyle="1" w:styleId="D65C8A4EA93C4CEDB34153B364F958BB">
    <w:name w:val="D65C8A4EA93C4CEDB34153B364F958BB"/>
    <w:rsid w:val="001759FD"/>
    <w:rPr>
      <w:lang w:val="es-CO" w:eastAsia="es-CO"/>
    </w:rPr>
  </w:style>
  <w:style w:type="paragraph" w:customStyle="1" w:styleId="25C15A04015844DD9C999601D38051A1">
    <w:name w:val="25C15A04015844DD9C999601D38051A1"/>
    <w:rsid w:val="001759FD"/>
    <w:rPr>
      <w:lang w:val="es-CO" w:eastAsia="es-CO"/>
    </w:rPr>
  </w:style>
  <w:style w:type="paragraph" w:customStyle="1" w:styleId="EC71CB1626544295978CA705700EBDD7">
    <w:name w:val="EC71CB1626544295978CA705700EBDD7"/>
    <w:rsid w:val="001759FD"/>
    <w:rPr>
      <w:lang w:val="es-CO" w:eastAsia="es-CO"/>
    </w:rPr>
  </w:style>
  <w:style w:type="paragraph" w:customStyle="1" w:styleId="2415C283677943F1BBC3F3FE0943BAD9">
    <w:name w:val="2415C283677943F1BBC3F3FE0943BAD9"/>
    <w:rsid w:val="001759FD"/>
    <w:rPr>
      <w:lang w:val="es-CO" w:eastAsia="es-CO"/>
    </w:rPr>
  </w:style>
  <w:style w:type="paragraph" w:customStyle="1" w:styleId="544CA902377849BC8FFCF825315EB75C">
    <w:name w:val="544CA902377849BC8FFCF825315EB75C"/>
    <w:rsid w:val="001759FD"/>
    <w:rPr>
      <w:lang w:val="es-CO" w:eastAsia="es-CO"/>
    </w:rPr>
  </w:style>
  <w:style w:type="paragraph" w:customStyle="1" w:styleId="4AB52ED95D864325825ABB9B0B77A584">
    <w:name w:val="4AB52ED95D864325825ABB9B0B77A584"/>
    <w:rsid w:val="001759FD"/>
    <w:rPr>
      <w:lang w:val="es-CO" w:eastAsia="es-CO"/>
    </w:rPr>
  </w:style>
  <w:style w:type="paragraph" w:customStyle="1" w:styleId="DA5A8A647D9A4465A09F1A96A704E66A">
    <w:name w:val="DA5A8A647D9A4465A09F1A96A704E66A"/>
    <w:rsid w:val="001759FD"/>
    <w:rPr>
      <w:lang w:val="es-CO" w:eastAsia="es-CO"/>
    </w:rPr>
  </w:style>
  <w:style w:type="paragraph" w:customStyle="1" w:styleId="4030BF80073E486986D417E3C2C4EE24">
    <w:name w:val="4030BF80073E486986D417E3C2C4EE24"/>
    <w:rsid w:val="001759FD"/>
    <w:rPr>
      <w:lang w:val="es-CO" w:eastAsia="es-CO"/>
    </w:rPr>
  </w:style>
  <w:style w:type="paragraph" w:customStyle="1" w:styleId="8A8BAADB290E4901B646BF8E5678F3D5">
    <w:name w:val="8A8BAADB290E4901B646BF8E5678F3D5"/>
    <w:rsid w:val="001759FD"/>
    <w:rPr>
      <w:lang w:val="es-CO" w:eastAsia="es-CO"/>
    </w:rPr>
  </w:style>
  <w:style w:type="paragraph" w:customStyle="1" w:styleId="A7B1BE2DE11A440393FD3B9C7D3BD530">
    <w:name w:val="A7B1BE2DE11A440393FD3B9C7D3BD530"/>
    <w:rsid w:val="001759FD"/>
    <w:rPr>
      <w:lang w:val="es-CO" w:eastAsia="es-CO"/>
    </w:rPr>
  </w:style>
  <w:style w:type="paragraph" w:customStyle="1" w:styleId="919DBC7610584B4ABDCC14B6E3AE5C81">
    <w:name w:val="919DBC7610584B4ABDCC14B6E3AE5C81"/>
    <w:rsid w:val="001759FD"/>
    <w:rPr>
      <w:lang w:val="es-CO" w:eastAsia="es-CO"/>
    </w:rPr>
  </w:style>
  <w:style w:type="paragraph" w:customStyle="1" w:styleId="DD08511D9E9E433EA512F164F6B11855">
    <w:name w:val="DD08511D9E9E433EA512F164F6B11855"/>
    <w:rsid w:val="001759FD"/>
    <w:rPr>
      <w:lang w:val="es-CO" w:eastAsia="es-CO"/>
    </w:rPr>
  </w:style>
  <w:style w:type="paragraph" w:customStyle="1" w:styleId="9B1B1CA1E75E4C9096DA0DF618306BAD">
    <w:name w:val="9B1B1CA1E75E4C9096DA0DF618306BAD"/>
    <w:rsid w:val="001759FD"/>
    <w:rPr>
      <w:lang w:val="es-CO" w:eastAsia="es-CO"/>
    </w:rPr>
  </w:style>
  <w:style w:type="paragraph" w:customStyle="1" w:styleId="40244B9F618E48C2AE430A40F55C095F">
    <w:name w:val="40244B9F618E48C2AE430A40F55C095F"/>
    <w:rsid w:val="000D69AA"/>
    <w:pPr>
      <w:spacing w:line="278" w:lineRule="auto"/>
    </w:pPr>
    <w:rPr>
      <w:kern w:val="2"/>
      <w:sz w:val="24"/>
      <w:szCs w:val="24"/>
      <w:lang w:val="es-CO" w:eastAsia="es-CO"/>
      <w14:ligatures w14:val="standardContextual"/>
    </w:rPr>
  </w:style>
  <w:style w:type="paragraph" w:customStyle="1" w:styleId="A6457E43C7514EB5A35646565AFA215B">
    <w:name w:val="A6457E43C7514EB5A35646565AFA215B"/>
    <w:rsid w:val="000D69AA"/>
    <w:pPr>
      <w:spacing w:line="278" w:lineRule="auto"/>
    </w:pPr>
    <w:rPr>
      <w:kern w:val="2"/>
      <w:sz w:val="24"/>
      <w:szCs w:val="24"/>
      <w:lang w:val="es-CO" w:eastAsia="es-CO"/>
      <w14:ligatures w14:val="standardContextual"/>
    </w:rPr>
  </w:style>
  <w:style w:type="paragraph" w:customStyle="1" w:styleId="24269EB596064929BA369FF1DC604196">
    <w:name w:val="24269EB596064929BA369FF1DC604196"/>
    <w:rsid w:val="00EF27A9"/>
    <w:pPr>
      <w:spacing w:line="278" w:lineRule="auto"/>
    </w:pPr>
    <w:rPr>
      <w:kern w:val="2"/>
      <w:sz w:val="24"/>
      <w:szCs w:val="24"/>
      <w:lang w:val="es-CO" w:eastAsia="es-CO"/>
      <w14:ligatures w14:val="standardContextual"/>
    </w:rPr>
  </w:style>
  <w:style w:type="paragraph" w:customStyle="1" w:styleId="95A13E8412574285BFA3E8D7B2F88750">
    <w:name w:val="95A13E8412574285BFA3E8D7B2F88750"/>
    <w:rsid w:val="00EF27A9"/>
    <w:pPr>
      <w:spacing w:line="278" w:lineRule="auto"/>
    </w:pPr>
    <w:rPr>
      <w:kern w:val="2"/>
      <w:sz w:val="24"/>
      <w:szCs w:val="24"/>
      <w:lang w:val="es-CO" w:eastAsia="es-CO"/>
      <w14:ligatures w14:val="standardContextual"/>
    </w:rPr>
  </w:style>
  <w:style w:type="paragraph" w:customStyle="1" w:styleId="B19BF6EB6FCC40D5AD9881B3A2562DB0">
    <w:name w:val="B19BF6EB6FCC40D5AD9881B3A2562DB0"/>
    <w:rsid w:val="00EF27A9"/>
    <w:pPr>
      <w:spacing w:line="278" w:lineRule="auto"/>
    </w:pPr>
    <w:rPr>
      <w:kern w:val="2"/>
      <w:sz w:val="24"/>
      <w:szCs w:val="24"/>
      <w:lang w:val="es-CO" w:eastAsia="es-CO"/>
      <w14:ligatures w14:val="standardContextual"/>
    </w:rPr>
  </w:style>
  <w:style w:type="paragraph" w:customStyle="1" w:styleId="BFFFBF85C9BC492CACE35645171CE47D">
    <w:name w:val="BFFFBF85C9BC492CACE35645171CE47D"/>
    <w:rsid w:val="00EF27A9"/>
    <w:pPr>
      <w:spacing w:line="278" w:lineRule="auto"/>
    </w:pPr>
    <w:rPr>
      <w:kern w:val="2"/>
      <w:sz w:val="24"/>
      <w:szCs w:val="24"/>
      <w:lang w:val="es-CO" w:eastAsia="es-CO"/>
      <w14:ligatures w14:val="standardContextual"/>
    </w:rPr>
  </w:style>
  <w:style w:type="paragraph" w:customStyle="1" w:styleId="02BF5CFA1D6A40538061D8490AC1BCA4">
    <w:name w:val="02BF5CFA1D6A40538061D8490AC1BCA4"/>
    <w:rsid w:val="00EF27A9"/>
    <w:pPr>
      <w:spacing w:line="278" w:lineRule="auto"/>
    </w:pPr>
    <w:rPr>
      <w:kern w:val="2"/>
      <w:sz w:val="24"/>
      <w:szCs w:val="24"/>
      <w:lang w:val="es-CO" w:eastAsia="es-CO"/>
      <w14:ligatures w14:val="standardContextual"/>
    </w:rPr>
  </w:style>
  <w:style w:type="paragraph" w:customStyle="1" w:styleId="71EDDFF2780445D59F47960967125DFE">
    <w:name w:val="71EDDFF2780445D59F47960967125DFE"/>
    <w:rsid w:val="00EF27A9"/>
    <w:pPr>
      <w:spacing w:line="278" w:lineRule="auto"/>
    </w:pPr>
    <w:rPr>
      <w:kern w:val="2"/>
      <w:sz w:val="24"/>
      <w:szCs w:val="24"/>
      <w:lang w:val="es-CO" w:eastAsia="es-CO"/>
      <w14:ligatures w14:val="standardContextual"/>
    </w:rPr>
  </w:style>
  <w:style w:type="paragraph" w:customStyle="1" w:styleId="23BE2ACBC1CC4FC68A6425944B702B0A">
    <w:name w:val="23BE2ACBC1CC4FC68A6425944B702B0A"/>
    <w:rsid w:val="00EF27A9"/>
    <w:pPr>
      <w:spacing w:line="278" w:lineRule="auto"/>
    </w:pPr>
    <w:rPr>
      <w:kern w:val="2"/>
      <w:sz w:val="24"/>
      <w:szCs w:val="24"/>
      <w:lang w:val="es-CO" w:eastAsia="es-CO"/>
      <w14:ligatures w14:val="standardContextual"/>
    </w:rPr>
  </w:style>
  <w:style w:type="paragraph" w:customStyle="1" w:styleId="1159951BB1C84314A1B55B7440F6AF9C">
    <w:name w:val="1159951BB1C84314A1B55B7440F6AF9C"/>
    <w:rsid w:val="00EF27A9"/>
    <w:pPr>
      <w:spacing w:line="278" w:lineRule="auto"/>
    </w:pPr>
    <w:rPr>
      <w:kern w:val="2"/>
      <w:sz w:val="24"/>
      <w:szCs w:val="24"/>
      <w:lang w:val="es-CO" w:eastAsia="es-CO"/>
      <w14:ligatures w14:val="standardContextual"/>
    </w:rPr>
  </w:style>
  <w:style w:type="paragraph" w:customStyle="1" w:styleId="B80618F3CD7946DD8838F29113464B6A">
    <w:name w:val="B80618F3CD7946DD8838F29113464B6A"/>
    <w:rsid w:val="00EF27A9"/>
    <w:pPr>
      <w:spacing w:line="278" w:lineRule="auto"/>
    </w:pPr>
    <w:rPr>
      <w:kern w:val="2"/>
      <w:sz w:val="24"/>
      <w:szCs w:val="24"/>
      <w:lang w:val="es-CO" w:eastAsia="es-CO"/>
      <w14:ligatures w14:val="standardContextual"/>
    </w:rPr>
  </w:style>
  <w:style w:type="paragraph" w:customStyle="1" w:styleId="EA0FD370755143CDAD227B9A9D4E815A">
    <w:name w:val="EA0FD370755143CDAD227B9A9D4E815A"/>
    <w:rsid w:val="00EF27A9"/>
    <w:pPr>
      <w:spacing w:line="278" w:lineRule="auto"/>
    </w:pPr>
    <w:rPr>
      <w:kern w:val="2"/>
      <w:sz w:val="24"/>
      <w:szCs w:val="24"/>
      <w:lang w:val="es-CO" w:eastAsia="es-CO"/>
      <w14:ligatures w14:val="standardContextual"/>
    </w:rPr>
  </w:style>
  <w:style w:type="paragraph" w:customStyle="1" w:styleId="93F635DF5B484C3C81CF6EAA39478646">
    <w:name w:val="93F635DF5B484C3C81CF6EAA39478646"/>
    <w:rsid w:val="00EF27A9"/>
    <w:pPr>
      <w:spacing w:line="278" w:lineRule="auto"/>
    </w:pPr>
    <w:rPr>
      <w:kern w:val="2"/>
      <w:sz w:val="24"/>
      <w:szCs w:val="24"/>
      <w:lang w:val="es-CO" w:eastAsia="es-CO"/>
      <w14:ligatures w14:val="standardContextual"/>
    </w:rPr>
  </w:style>
  <w:style w:type="paragraph" w:customStyle="1" w:styleId="B686F70AFE4447FA86AE9487F782538B">
    <w:name w:val="B686F70AFE4447FA86AE9487F782538B"/>
    <w:rsid w:val="00EF27A9"/>
    <w:pPr>
      <w:spacing w:line="278" w:lineRule="auto"/>
    </w:pPr>
    <w:rPr>
      <w:kern w:val="2"/>
      <w:sz w:val="24"/>
      <w:szCs w:val="24"/>
      <w:lang w:val="es-CO" w:eastAsia="es-CO"/>
      <w14:ligatures w14:val="standardContextual"/>
    </w:rPr>
  </w:style>
  <w:style w:type="paragraph" w:customStyle="1" w:styleId="A8B4D936D887490AA84684830769DA44">
    <w:name w:val="A8B4D936D887490AA84684830769DA44"/>
    <w:rsid w:val="00EF27A9"/>
    <w:pPr>
      <w:spacing w:line="278" w:lineRule="auto"/>
    </w:pPr>
    <w:rPr>
      <w:kern w:val="2"/>
      <w:sz w:val="24"/>
      <w:szCs w:val="24"/>
      <w:lang w:val="es-CO" w:eastAsia="es-CO"/>
      <w14:ligatures w14:val="standardContextual"/>
    </w:rPr>
  </w:style>
  <w:style w:type="paragraph" w:customStyle="1" w:styleId="11FA0C13D6C145F8B078D23A8E41A89D">
    <w:name w:val="11FA0C13D6C145F8B078D23A8E41A89D"/>
    <w:rsid w:val="00EF27A9"/>
    <w:pPr>
      <w:spacing w:line="278" w:lineRule="auto"/>
    </w:pPr>
    <w:rPr>
      <w:kern w:val="2"/>
      <w:sz w:val="24"/>
      <w:szCs w:val="24"/>
      <w:lang w:val="es-CO" w:eastAsia="es-CO"/>
      <w14:ligatures w14:val="standardContextual"/>
    </w:rPr>
  </w:style>
  <w:style w:type="paragraph" w:customStyle="1" w:styleId="69E8C5AF3AF2474A85CC8D24E9649D9E">
    <w:name w:val="69E8C5AF3AF2474A85CC8D24E9649D9E"/>
    <w:rsid w:val="00EF27A9"/>
    <w:pPr>
      <w:spacing w:line="278" w:lineRule="auto"/>
    </w:pPr>
    <w:rPr>
      <w:kern w:val="2"/>
      <w:sz w:val="24"/>
      <w:szCs w:val="24"/>
      <w:lang w:val="es-CO" w:eastAsia="es-CO"/>
      <w14:ligatures w14:val="standardContextual"/>
    </w:rPr>
  </w:style>
  <w:style w:type="paragraph" w:customStyle="1" w:styleId="D0A60409AF1D4AB39ACEE2940FA45DC9">
    <w:name w:val="D0A60409AF1D4AB39ACEE2940FA45DC9"/>
    <w:rsid w:val="00EF27A9"/>
    <w:pPr>
      <w:spacing w:line="278" w:lineRule="auto"/>
    </w:pPr>
    <w:rPr>
      <w:kern w:val="2"/>
      <w:sz w:val="24"/>
      <w:szCs w:val="24"/>
      <w:lang w:val="es-CO" w:eastAsia="es-CO"/>
      <w14:ligatures w14:val="standardContextual"/>
    </w:rPr>
  </w:style>
  <w:style w:type="paragraph" w:customStyle="1" w:styleId="3192065764834841A5E5E56B037D285B">
    <w:name w:val="3192065764834841A5E5E56B037D285B"/>
    <w:rsid w:val="00EF27A9"/>
    <w:pPr>
      <w:spacing w:line="278" w:lineRule="auto"/>
    </w:pPr>
    <w:rPr>
      <w:kern w:val="2"/>
      <w:sz w:val="24"/>
      <w:szCs w:val="24"/>
      <w:lang w:val="es-CO" w:eastAsia="es-CO"/>
      <w14:ligatures w14:val="standardContextual"/>
    </w:rPr>
  </w:style>
  <w:style w:type="paragraph" w:customStyle="1" w:styleId="CB1B941B1A92463EBB31F947AC7ABA95">
    <w:name w:val="CB1B941B1A92463EBB31F947AC7ABA95"/>
    <w:rsid w:val="00EF27A9"/>
    <w:pPr>
      <w:spacing w:line="278" w:lineRule="auto"/>
    </w:pPr>
    <w:rPr>
      <w:kern w:val="2"/>
      <w:sz w:val="24"/>
      <w:szCs w:val="24"/>
      <w:lang w:val="es-CO" w:eastAsia="es-CO"/>
      <w14:ligatures w14:val="standardContextual"/>
    </w:rPr>
  </w:style>
  <w:style w:type="paragraph" w:customStyle="1" w:styleId="AA03F78916284390BD0DBC0D53823316">
    <w:name w:val="AA03F78916284390BD0DBC0D53823316"/>
    <w:rsid w:val="00EF27A9"/>
    <w:pPr>
      <w:spacing w:line="278" w:lineRule="auto"/>
    </w:pPr>
    <w:rPr>
      <w:kern w:val="2"/>
      <w:sz w:val="24"/>
      <w:szCs w:val="24"/>
      <w:lang w:val="es-CO" w:eastAsia="es-CO"/>
      <w14:ligatures w14:val="standardContextual"/>
    </w:rPr>
  </w:style>
  <w:style w:type="paragraph" w:customStyle="1" w:styleId="0E879D2F0B8E4AD586BB11669462085E">
    <w:name w:val="0E879D2F0B8E4AD586BB11669462085E"/>
    <w:rsid w:val="00EF27A9"/>
    <w:pPr>
      <w:spacing w:line="278" w:lineRule="auto"/>
    </w:pPr>
    <w:rPr>
      <w:kern w:val="2"/>
      <w:sz w:val="24"/>
      <w:szCs w:val="24"/>
      <w:lang w:val="es-CO" w:eastAsia="es-CO"/>
      <w14:ligatures w14:val="standardContextual"/>
    </w:rPr>
  </w:style>
  <w:style w:type="paragraph" w:customStyle="1" w:styleId="A6BD61368C904623BB0BF667BF2D60A0">
    <w:name w:val="A6BD61368C904623BB0BF667BF2D60A0"/>
    <w:rsid w:val="00EF27A9"/>
    <w:pPr>
      <w:spacing w:line="278" w:lineRule="auto"/>
    </w:pPr>
    <w:rPr>
      <w:kern w:val="2"/>
      <w:sz w:val="24"/>
      <w:szCs w:val="24"/>
      <w:lang w:val="es-CO" w:eastAsia="es-CO"/>
      <w14:ligatures w14:val="standardContextual"/>
    </w:rPr>
  </w:style>
  <w:style w:type="paragraph" w:customStyle="1" w:styleId="32D9AAF95FFB46608DC344F651176D56">
    <w:name w:val="32D9AAF95FFB46608DC344F651176D56"/>
    <w:rsid w:val="00EF27A9"/>
    <w:pPr>
      <w:spacing w:line="278" w:lineRule="auto"/>
    </w:pPr>
    <w:rPr>
      <w:kern w:val="2"/>
      <w:sz w:val="24"/>
      <w:szCs w:val="24"/>
      <w:lang w:val="es-CO" w:eastAsia="es-CO"/>
      <w14:ligatures w14:val="standardContextual"/>
    </w:rPr>
  </w:style>
  <w:style w:type="paragraph" w:customStyle="1" w:styleId="0062F4C9EF6140A1AE5A889D238AB6E0">
    <w:name w:val="0062F4C9EF6140A1AE5A889D238AB6E0"/>
    <w:rsid w:val="00EF27A9"/>
    <w:pPr>
      <w:spacing w:line="278" w:lineRule="auto"/>
    </w:pPr>
    <w:rPr>
      <w:kern w:val="2"/>
      <w:sz w:val="24"/>
      <w:szCs w:val="24"/>
      <w:lang w:val="es-CO" w:eastAsia="es-CO"/>
      <w14:ligatures w14:val="standardContextual"/>
    </w:rPr>
  </w:style>
  <w:style w:type="paragraph" w:customStyle="1" w:styleId="EC3910B651884832BD1FC797ED706A15">
    <w:name w:val="EC3910B651884832BD1FC797ED706A15"/>
    <w:rsid w:val="00EF27A9"/>
    <w:pPr>
      <w:spacing w:line="278" w:lineRule="auto"/>
    </w:pPr>
    <w:rPr>
      <w:kern w:val="2"/>
      <w:sz w:val="24"/>
      <w:szCs w:val="24"/>
      <w:lang w:val="es-CO" w:eastAsia="es-CO"/>
      <w14:ligatures w14:val="standardContextual"/>
    </w:rPr>
  </w:style>
  <w:style w:type="paragraph" w:customStyle="1" w:styleId="CEAB7C408CA14C72A0092BE1FEA0A386">
    <w:name w:val="CEAB7C408CA14C72A0092BE1FEA0A386"/>
    <w:rsid w:val="00EF27A9"/>
    <w:pPr>
      <w:spacing w:line="278" w:lineRule="auto"/>
    </w:pPr>
    <w:rPr>
      <w:kern w:val="2"/>
      <w:sz w:val="24"/>
      <w:szCs w:val="24"/>
      <w:lang w:val="es-CO" w:eastAsia="es-CO"/>
      <w14:ligatures w14:val="standardContextual"/>
    </w:rPr>
  </w:style>
  <w:style w:type="paragraph" w:customStyle="1" w:styleId="D92D75547DBB49FEBCCD766FB6545430">
    <w:name w:val="D92D75547DBB49FEBCCD766FB6545430"/>
    <w:rsid w:val="00EF27A9"/>
    <w:pPr>
      <w:spacing w:line="278" w:lineRule="auto"/>
    </w:pPr>
    <w:rPr>
      <w:kern w:val="2"/>
      <w:sz w:val="24"/>
      <w:szCs w:val="24"/>
      <w:lang w:val="es-CO" w:eastAsia="es-CO"/>
      <w14:ligatures w14:val="standardContextual"/>
    </w:rPr>
  </w:style>
  <w:style w:type="paragraph" w:customStyle="1" w:styleId="CE392AA5EB9F40C7B92CB904C4F11755">
    <w:name w:val="CE392AA5EB9F40C7B92CB904C4F11755"/>
    <w:rsid w:val="00EF27A9"/>
    <w:pPr>
      <w:spacing w:line="278" w:lineRule="auto"/>
    </w:pPr>
    <w:rPr>
      <w:kern w:val="2"/>
      <w:sz w:val="24"/>
      <w:szCs w:val="24"/>
      <w:lang w:val="es-CO" w:eastAsia="es-CO"/>
      <w14:ligatures w14:val="standardContextual"/>
    </w:rPr>
  </w:style>
  <w:style w:type="paragraph" w:customStyle="1" w:styleId="38012D37287442EFBB9D0F3548C4FD24">
    <w:name w:val="38012D37287442EFBB9D0F3548C4FD24"/>
    <w:rsid w:val="00EF27A9"/>
    <w:pPr>
      <w:spacing w:line="278" w:lineRule="auto"/>
    </w:pPr>
    <w:rPr>
      <w:kern w:val="2"/>
      <w:sz w:val="24"/>
      <w:szCs w:val="24"/>
      <w:lang w:val="es-CO" w:eastAsia="es-CO"/>
      <w14:ligatures w14:val="standardContextual"/>
    </w:rPr>
  </w:style>
  <w:style w:type="paragraph" w:customStyle="1" w:styleId="06B22ED9DCB147F2BFCB0481E66C214E">
    <w:name w:val="06B22ED9DCB147F2BFCB0481E66C214E"/>
    <w:rsid w:val="00EF27A9"/>
    <w:pPr>
      <w:spacing w:line="278" w:lineRule="auto"/>
    </w:pPr>
    <w:rPr>
      <w:kern w:val="2"/>
      <w:sz w:val="24"/>
      <w:szCs w:val="24"/>
      <w:lang w:val="es-CO" w:eastAsia="es-CO"/>
      <w14:ligatures w14:val="standardContextual"/>
    </w:rPr>
  </w:style>
  <w:style w:type="paragraph" w:customStyle="1" w:styleId="1BF170D43A3743A7AACE5F26D1C51686">
    <w:name w:val="1BF170D43A3743A7AACE5F26D1C51686"/>
    <w:rsid w:val="00EF27A9"/>
    <w:pPr>
      <w:spacing w:line="278" w:lineRule="auto"/>
    </w:pPr>
    <w:rPr>
      <w:kern w:val="2"/>
      <w:sz w:val="24"/>
      <w:szCs w:val="24"/>
      <w:lang w:val="es-CO" w:eastAsia="es-CO"/>
      <w14:ligatures w14:val="standardContextual"/>
    </w:rPr>
  </w:style>
  <w:style w:type="paragraph" w:customStyle="1" w:styleId="4F8D44B84013416CB6BB7ECA8A5221F6">
    <w:name w:val="4F8D44B84013416CB6BB7ECA8A5221F6"/>
    <w:rsid w:val="00EF27A9"/>
    <w:pPr>
      <w:spacing w:line="278" w:lineRule="auto"/>
    </w:pPr>
    <w:rPr>
      <w:kern w:val="2"/>
      <w:sz w:val="24"/>
      <w:szCs w:val="24"/>
      <w:lang w:val="es-CO" w:eastAsia="es-CO"/>
      <w14:ligatures w14:val="standardContextual"/>
    </w:rPr>
  </w:style>
  <w:style w:type="paragraph" w:customStyle="1" w:styleId="72ACF6D52AC84E01B1785A23B2585073">
    <w:name w:val="72ACF6D52AC84E01B1785A23B2585073"/>
    <w:rsid w:val="00EF27A9"/>
    <w:pPr>
      <w:spacing w:line="278" w:lineRule="auto"/>
    </w:pPr>
    <w:rPr>
      <w:kern w:val="2"/>
      <w:sz w:val="24"/>
      <w:szCs w:val="24"/>
      <w:lang w:val="es-CO" w:eastAsia="es-CO"/>
      <w14:ligatures w14:val="standardContextual"/>
    </w:rPr>
  </w:style>
  <w:style w:type="paragraph" w:customStyle="1" w:styleId="F28A1B20E9684DBE90DAC039CC1CF4F3">
    <w:name w:val="F28A1B20E9684DBE90DAC039CC1CF4F3"/>
    <w:rsid w:val="00EF27A9"/>
    <w:pPr>
      <w:spacing w:line="278" w:lineRule="auto"/>
    </w:pPr>
    <w:rPr>
      <w:kern w:val="2"/>
      <w:sz w:val="24"/>
      <w:szCs w:val="24"/>
      <w:lang w:val="es-CO" w:eastAsia="es-CO"/>
      <w14:ligatures w14:val="standardContextual"/>
    </w:rPr>
  </w:style>
  <w:style w:type="paragraph" w:customStyle="1" w:styleId="C69D14C4A73046119ACF29BF5C999455">
    <w:name w:val="C69D14C4A73046119ACF29BF5C999455"/>
    <w:rsid w:val="00EF27A9"/>
    <w:pPr>
      <w:spacing w:line="278" w:lineRule="auto"/>
    </w:pPr>
    <w:rPr>
      <w:kern w:val="2"/>
      <w:sz w:val="24"/>
      <w:szCs w:val="24"/>
      <w:lang w:val="es-CO" w:eastAsia="es-CO"/>
      <w14:ligatures w14:val="standardContextual"/>
    </w:rPr>
  </w:style>
  <w:style w:type="paragraph" w:customStyle="1" w:styleId="99FFB2B9D5744997BAF78925E3338E47">
    <w:name w:val="99FFB2B9D5744997BAF78925E3338E47"/>
    <w:rsid w:val="00EF27A9"/>
    <w:pPr>
      <w:spacing w:line="278" w:lineRule="auto"/>
    </w:pPr>
    <w:rPr>
      <w:kern w:val="2"/>
      <w:sz w:val="24"/>
      <w:szCs w:val="24"/>
      <w:lang w:val="es-CO" w:eastAsia="es-CO"/>
      <w14:ligatures w14:val="standardContextual"/>
    </w:rPr>
  </w:style>
  <w:style w:type="paragraph" w:customStyle="1" w:styleId="D23F7E2F12E9432ABAFA7E01264A1D14">
    <w:name w:val="D23F7E2F12E9432ABAFA7E01264A1D14"/>
    <w:rsid w:val="00EF27A9"/>
    <w:pPr>
      <w:spacing w:line="278" w:lineRule="auto"/>
    </w:pPr>
    <w:rPr>
      <w:kern w:val="2"/>
      <w:sz w:val="24"/>
      <w:szCs w:val="24"/>
      <w:lang w:val="es-CO" w:eastAsia="es-CO"/>
      <w14:ligatures w14:val="standardContextual"/>
    </w:rPr>
  </w:style>
  <w:style w:type="paragraph" w:customStyle="1" w:styleId="F982ABCAD2C04107915D44C7B1075D88">
    <w:name w:val="F982ABCAD2C04107915D44C7B1075D88"/>
    <w:rsid w:val="00EF27A9"/>
    <w:pPr>
      <w:spacing w:line="278" w:lineRule="auto"/>
    </w:pPr>
    <w:rPr>
      <w:kern w:val="2"/>
      <w:sz w:val="24"/>
      <w:szCs w:val="24"/>
      <w:lang w:val="es-CO" w:eastAsia="es-CO"/>
      <w14:ligatures w14:val="standardContextual"/>
    </w:rPr>
  </w:style>
  <w:style w:type="paragraph" w:customStyle="1" w:styleId="7437BC82F4F841EB9509ADEEC22FC649">
    <w:name w:val="7437BC82F4F841EB9509ADEEC22FC649"/>
    <w:rsid w:val="00EF27A9"/>
    <w:pPr>
      <w:spacing w:line="278" w:lineRule="auto"/>
    </w:pPr>
    <w:rPr>
      <w:kern w:val="2"/>
      <w:sz w:val="24"/>
      <w:szCs w:val="24"/>
      <w:lang w:val="es-CO" w:eastAsia="es-CO"/>
      <w14:ligatures w14:val="standardContextual"/>
    </w:rPr>
  </w:style>
  <w:style w:type="paragraph" w:customStyle="1" w:styleId="394ABFD76BD24DC3B4AA3219746577C6">
    <w:name w:val="394ABFD76BD24DC3B4AA3219746577C6"/>
    <w:rsid w:val="00EF27A9"/>
    <w:pPr>
      <w:spacing w:line="278" w:lineRule="auto"/>
    </w:pPr>
    <w:rPr>
      <w:kern w:val="2"/>
      <w:sz w:val="24"/>
      <w:szCs w:val="24"/>
      <w:lang w:val="es-CO" w:eastAsia="es-CO"/>
      <w14:ligatures w14:val="standardContextual"/>
    </w:rPr>
  </w:style>
  <w:style w:type="paragraph" w:customStyle="1" w:styleId="EB100315DE55430CADF0E68E6450CF8D">
    <w:name w:val="EB100315DE55430CADF0E68E6450CF8D"/>
    <w:rsid w:val="00EF27A9"/>
    <w:pPr>
      <w:spacing w:line="278" w:lineRule="auto"/>
    </w:pPr>
    <w:rPr>
      <w:kern w:val="2"/>
      <w:sz w:val="24"/>
      <w:szCs w:val="24"/>
      <w:lang w:val="es-CO" w:eastAsia="es-CO"/>
      <w14:ligatures w14:val="standardContextual"/>
    </w:rPr>
  </w:style>
  <w:style w:type="paragraph" w:customStyle="1" w:styleId="7D48B8671BCA472DAC0CBA24045FE642">
    <w:name w:val="7D48B8671BCA472DAC0CBA24045FE642"/>
    <w:rsid w:val="00EF27A9"/>
    <w:pPr>
      <w:spacing w:line="278" w:lineRule="auto"/>
    </w:pPr>
    <w:rPr>
      <w:kern w:val="2"/>
      <w:sz w:val="24"/>
      <w:szCs w:val="24"/>
      <w:lang w:val="es-CO" w:eastAsia="es-CO"/>
      <w14:ligatures w14:val="standardContextual"/>
    </w:rPr>
  </w:style>
  <w:style w:type="paragraph" w:customStyle="1" w:styleId="F6D6FA740198419FA8B88E86F7217E94">
    <w:name w:val="F6D6FA740198419FA8B88E86F7217E94"/>
    <w:rsid w:val="00EF27A9"/>
    <w:pPr>
      <w:spacing w:line="278" w:lineRule="auto"/>
    </w:pPr>
    <w:rPr>
      <w:kern w:val="2"/>
      <w:sz w:val="24"/>
      <w:szCs w:val="24"/>
      <w:lang w:val="es-CO" w:eastAsia="es-CO"/>
      <w14:ligatures w14:val="standardContextual"/>
    </w:rPr>
  </w:style>
  <w:style w:type="paragraph" w:customStyle="1" w:styleId="E9FF7370B708461EA1945DB747570F04">
    <w:name w:val="E9FF7370B708461EA1945DB747570F04"/>
    <w:rsid w:val="00EF27A9"/>
    <w:pPr>
      <w:spacing w:line="278" w:lineRule="auto"/>
    </w:pPr>
    <w:rPr>
      <w:kern w:val="2"/>
      <w:sz w:val="24"/>
      <w:szCs w:val="24"/>
      <w:lang w:val="es-CO" w:eastAsia="es-CO"/>
      <w14:ligatures w14:val="standardContextual"/>
    </w:rPr>
  </w:style>
  <w:style w:type="paragraph" w:customStyle="1" w:styleId="DE420FE1A10F490E9F699CC97B891F35">
    <w:name w:val="DE420FE1A10F490E9F699CC97B891F35"/>
    <w:rsid w:val="00EF27A9"/>
    <w:pPr>
      <w:spacing w:line="278" w:lineRule="auto"/>
    </w:pPr>
    <w:rPr>
      <w:kern w:val="2"/>
      <w:sz w:val="24"/>
      <w:szCs w:val="24"/>
      <w:lang w:val="es-CO" w:eastAsia="es-CO"/>
      <w14:ligatures w14:val="standardContextual"/>
    </w:rPr>
  </w:style>
  <w:style w:type="paragraph" w:customStyle="1" w:styleId="4AB74BD53D1D4667BEC3AC7A8C5EFCBC">
    <w:name w:val="4AB74BD53D1D4667BEC3AC7A8C5EFCBC"/>
    <w:rsid w:val="00EF27A9"/>
    <w:pPr>
      <w:spacing w:line="278" w:lineRule="auto"/>
    </w:pPr>
    <w:rPr>
      <w:kern w:val="2"/>
      <w:sz w:val="24"/>
      <w:szCs w:val="24"/>
      <w:lang w:val="es-CO" w:eastAsia="es-CO"/>
      <w14:ligatures w14:val="standardContextual"/>
    </w:rPr>
  </w:style>
  <w:style w:type="paragraph" w:customStyle="1" w:styleId="917A90C630C94777AAB43DBC729A4D45">
    <w:name w:val="917A90C630C94777AAB43DBC729A4D45"/>
    <w:rsid w:val="00EF27A9"/>
    <w:pPr>
      <w:spacing w:line="278" w:lineRule="auto"/>
    </w:pPr>
    <w:rPr>
      <w:kern w:val="2"/>
      <w:sz w:val="24"/>
      <w:szCs w:val="24"/>
      <w:lang w:val="es-CO" w:eastAsia="es-CO"/>
      <w14:ligatures w14:val="standardContextual"/>
    </w:rPr>
  </w:style>
  <w:style w:type="paragraph" w:customStyle="1" w:styleId="FB5BD72E69314E2E8AE3F243C9C2F533">
    <w:name w:val="FB5BD72E69314E2E8AE3F243C9C2F533"/>
    <w:rsid w:val="00EF27A9"/>
    <w:pPr>
      <w:spacing w:line="278" w:lineRule="auto"/>
    </w:pPr>
    <w:rPr>
      <w:kern w:val="2"/>
      <w:sz w:val="24"/>
      <w:szCs w:val="24"/>
      <w:lang w:val="es-CO" w:eastAsia="es-CO"/>
      <w14:ligatures w14:val="standardContextual"/>
    </w:rPr>
  </w:style>
  <w:style w:type="paragraph" w:customStyle="1" w:styleId="1EABDAEE16404B3AA3C0506A7B744258">
    <w:name w:val="1EABDAEE16404B3AA3C0506A7B744258"/>
    <w:rsid w:val="00EF27A9"/>
    <w:pPr>
      <w:spacing w:line="278" w:lineRule="auto"/>
    </w:pPr>
    <w:rPr>
      <w:kern w:val="2"/>
      <w:sz w:val="24"/>
      <w:szCs w:val="24"/>
      <w:lang w:val="es-CO" w:eastAsia="es-CO"/>
      <w14:ligatures w14:val="standardContextual"/>
    </w:rPr>
  </w:style>
  <w:style w:type="paragraph" w:customStyle="1" w:styleId="17422EAE46404836A702C1661B53AEA8">
    <w:name w:val="17422EAE46404836A702C1661B53AEA8"/>
    <w:rsid w:val="00EF27A9"/>
    <w:pPr>
      <w:spacing w:line="278" w:lineRule="auto"/>
    </w:pPr>
    <w:rPr>
      <w:kern w:val="2"/>
      <w:sz w:val="24"/>
      <w:szCs w:val="24"/>
      <w:lang w:val="es-CO" w:eastAsia="es-CO"/>
      <w14:ligatures w14:val="standardContextual"/>
    </w:rPr>
  </w:style>
  <w:style w:type="paragraph" w:customStyle="1" w:styleId="FB0CE6D3AA32444FA186B2D040D41A02">
    <w:name w:val="FB0CE6D3AA32444FA186B2D040D41A02"/>
    <w:rsid w:val="00EF27A9"/>
    <w:pPr>
      <w:spacing w:line="278" w:lineRule="auto"/>
    </w:pPr>
    <w:rPr>
      <w:kern w:val="2"/>
      <w:sz w:val="24"/>
      <w:szCs w:val="24"/>
      <w:lang w:val="es-CO" w:eastAsia="es-CO"/>
      <w14:ligatures w14:val="standardContextual"/>
    </w:rPr>
  </w:style>
  <w:style w:type="paragraph" w:customStyle="1" w:styleId="552930150CED4871A6D8FF74C0CDBAAA">
    <w:name w:val="552930150CED4871A6D8FF74C0CDBAAA"/>
    <w:rsid w:val="00EF27A9"/>
    <w:pPr>
      <w:spacing w:line="278" w:lineRule="auto"/>
    </w:pPr>
    <w:rPr>
      <w:kern w:val="2"/>
      <w:sz w:val="24"/>
      <w:szCs w:val="24"/>
      <w:lang w:val="es-CO" w:eastAsia="es-CO"/>
      <w14:ligatures w14:val="standardContextual"/>
    </w:rPr>
  </w:style>
  <w:style w:type="paragraph" w:customStyle="1" w:styleId="151875C179CC4D1A87D40697AC5C3F8B">
    <w:name w:val="151875C179CC4D1A87D40697AC5C3F8B"/>
    <w:rsid w:val="00EF27A9"/>
    <w:pPr>
      <w:spacing w:line="278" w:lineRule="auto"/>
    </w:pPr>
    <w:rPr>
      <w:kern w:val="2"/>
      <w:sz w:val="24"/>
      <w:szCs w:val="24"/>
      <w:lang w:val="es-CO" w:eastAsia="es-CO"/>
      <w14:ligatures w14:val="standardContextual"/>
    </w:rPr>
  </w:style>
  <w:style w:type="paragraph" w:customStyle="1" w:styleId="46E01B7F1B574220AF1FDC55BD93B8A3">
    <w:name w:val="46E01B7F1B574220AF1FDC55BD93B8A3"/>
    <w:rsid w:val="00EF27A9"/>
    <w:pPr>
      <w:spacing w:line="278" w:lineRule="auto"/>
    </w:pPr>
    <w:rPr>
      <w:kern w:val="2"/>
      <w:sz w:val="24"/>
      <w:szCs w:val="24"/>
      <w:lang w:val="es-CO" w:eastAsia="es-CO"/>
      <w14:ligatures w14:val="standardContextual"/>
    </w:rPr>
  </w:style>
  <w:style w:type="paragraph" w:customStyle="1" w:styleId="F82FE17A9D7C4FFFAE888646B07E4FBD">
    <w:name w:val="F82FE17A9D7C4FFFAE888646B07E4FBD"/>
    <w:rsid w:val="00EF27A9"/>
    <w:pPr>
      <w:spacing w:line="278" w:lineRule="auto"/>
    </w:pPr>
    <w:rPr>
      <w:kern w:val="2"/>
      <w:sz w:val="24"/>
      <w:szCs w:val="24"/>
      <w:lang w:val="es-CO" w:eastAsia="es-CO"/>
      <w14:ligatures w14:val="standardContextual"/>
    </w:rPr>
  </w:style>
  <w:style w:type="paragraph" w:customStyle="1" w:styleId="E290D0C29CC248F48B4A5D134A026908">
    <w:name w:val="E290D0C29CC248F48B4A5D134A026908"/>
    <w:rsid w:val="00EF27A9"/>
    <w:pPr>
      <w:spacing w:line="278" w:lineRule="auto"/>
    </w:pPr>
    <w:rPr>
      <w:kern w:val="2"/>
      <w:sz w:val="24"/>
      <w:szCs w:val="24"/>
      <w:lang w:val="es-CO" w:eastAsia="es-CO"/>
      <w14:ligatures w14:val="standardContextual"/>
    </w:rPr>
  </w:style>
  <w:style w:type="paragraph" w:customStyle="1" w:styleId="2EBEBAFF14444F9B9AB7F8F307F2BACE">
    <w:name w:val="2EBEBAFF14444F9B9AB7F8F307F2BACE"/>
    <w:rsid w:val="00EF27A9"/>
    <w:pPr>
      <w:spacing w:line="278" w:lineRule="auto"/>
    </w:pPr>
    <w:rPr>
      <w:kern w:val="2"/>
      <w:sz w:val="24"/>
      <w:szCs w:val="24"/>
      <w:lang w:val="es-CO" w:eastAsia="es-CO"/>
      <w14:ligatures w14:val="standardContextual"/>
    </w:rPr>
  </w:style>
  <w:style w:type="paragraph" w:customStyle="1" w:styleId="B971E701CBB34704A8B8D3651557BB2B">
    <w:name w:val="B971E701CBB34704A8B8D3651557BB2B"/>
    <w:rsid w:val="00EF27A9"/>
    <w:pPr>
      <w:spacing w:line="278" w:lineRule="auto"/>
    </w:pPr>
    <w:rPr>
      <w:kern w:val="2"/>
      <w:sz w:val="24"/>
      <w:szCs w:val="24"/>
      <w:lang w:val="es-CO" w:eastAsia="es-CO"/>
      <w14:ligatures w14:val="standardContextual"/>
    </w:rPr>
  </w:style>
  <w:style w:type="paragraph" w:customStyle="1" w:styleId="3EA828FE797E432AA1AF20B83BD3D3B0">
    <w:name w:val="3EA828FE797E432AA1AF20B83BD3D3B0"/>
    <w:rsid w:val="00EF27A9"/>
    <w:pPr>
      <w:spacing w:line="278" w:lineRule="auto"/>
    </w:pPr>
    <w:rPr>
      <w:kern w:val="2"/>
      <w:sz w:val="24"/>
      <w:szCs w:val="24"/>
      <w:lang w:val="es-CO" w:eastAsia="es-CO"/>
      <w14:ligatures w14:val="standardContextual"/>
    </w:rPr>
  </w:style>
  <w:style w:type="paragraph" w:customStyle="1" w:styleId="523C5A0115EC403BBC90D32884F36BBE">
    <w:name w:val="523C5A0115EC403BBC90D32884F36BBE"/>
    <w:rsid w:val="00EF27A9"/>
    <w:pPr>
      <w:spacing w:line="278" w:lineRule="auto"/>
    </w:pPr>
    <w:rPr>
      <w:kern w:val="2"/>
      <w:sz w:val="24"/>
      <w:szCs w:val="24"/>
      <w:lang w:val="es-CO" w:eastAsia="es-CO"/>
      <w14:ligatures w14:val="standardContextual"/>
    </w:rPr>
  </w:style>
  <w:style w:type="paragraph" w:customStyle="1" w:styleId="A1D451136D894F239872D368635314D2">
    <w:name w:val="A1D451136D894F239872D368635314D2"/>
    <w:rsid w:val="00EF27A9"/>
    <w:pPr>
      <w:spacing w:line="278" w:lineRule="auto"/>
    </w:pPr>
    <w:rPr>
      <w:kern w:val="2"/>
      <w:sz w:val="24"/>
      <w:szCs w:val="24"/>
      <w:lang w:val="es-CO" w:eastAsia="es-CO"/>
      <w14:ligatures w14:val="standardContextual"/>
    </w:rPr>
  </w:style>
  <w:style w:type="paragraph" w:customStyle="1" w:styleId="81296F65AD114E3397841D954F36E97D">
    <w:name w:val="81296F65AD114E3397841D954F36E97D"/>
    <w:rsid w:val="00EF27A9"/>
    <w:pPr>
      <w:spacing w:line="278" w:lineRule="auto"/>
    </w:pPr>
    <w:rPr>
      <w:kern w:val="2"/>
      <w:sz w:val="24"/>
      <w:szCs w:val="24"/>
      <w:lang w:val="es-CO" w:eastAsia="es-CO"/>
      <w14:ligatures w14:val="standardContextual"/>
    </w:rPr>
  </w:style>
  <w:style w:type="paragraph" w:customStyle="1" w:styleId="E294584DF7144082BB2BF19411558B8C">
    <w:name w:val="E294584DF7144082BB2BF19411558B8C"/>
    <w:rsid w:val="00EF27A9"/>
    <w:pPr>
      <w:spacing w:line="278" w:lineRule="auto"/>
    </w:pPr>
    <w:rPr>
      <w:kern w:val="2"/>
      <w:sz w:val="24"/>
      <w:szCs w:val="24"/>
      <w:lang w:val="es-CO" w:eastAsia="es-CO"/>
      <w14:ligatures w14:val="standardContextual"/>
    </w:rPr>
  </w:style>
  <w:style w:type="paragraph" w:customStyle="1" w:styleId="3E7F7213D9944FF48C2DBC4F9FCAF52D">
    <w:name w:val="3E7F7213D9944FF48C2DBC4F9FCAF52D"/>
    <w:rsid w:val="00EF27A9"/>
    <w:pPr>
      <w:spacing w:line="278" w:lineRule="auto"/>
    </w:pPr>
    <w:rPr>
      <w:kern w:val="2"/>
      <w:sz w:val="24"/>
      <w:szCs w:val="24"/>
      <w:lang w:val="es-CO" w:eastAsia="es-CO"/>
      <w14:ligatures w14:val="standardContextual"/>
    </w:rPr>
  </w:style>
  <w:style w:type="paragraph" w:customStyle="1" w:styleId="EAD5E7D07A6C41BAB0A98FC211B6B9CC">
    <w:name w:val="EAD5E7D07A6C41BAB0A98FC211B6B9CC"/>
    <w:rsid w:val="00EF27A9"/>
    <w:pPr>
      <w:spacing w:line="278" w:lineRule="auto"/>
    </w:pPr>
    <w:rPr>
      <w:kern w:val="2"/>
      <w:sz w:val="24"/>
      <w:szCs w:val="24"/>
      <w:lang w:val="es-CO" w:eastAsia="es-CO"/>
      <w14:ligatures w14:val="standardContextual"/>
    </w:rPr>
  </w:style>
  <w:style w:type="paragraph" w:customStyle="1" w:styleId="097B0900E38848B58CB849D4B070A8FD">
    <w:name w:val="097B0900E38848B58CB849D4B070A8FD"/>
    <w:rsid w:val="00EF27A9"/>
    <w:pPr>
      <w:spacing w:line="278" w:lineRule="auto"/>
    </w:pPr>
    <w:rPr>
      <w:kern w:val="2"/>
      <w:sz w:val="24"/>
      <w:szCs w:val="24"/>
      <w:lang w:val="es-CO" w:eastAsia="es-CO"/>
      <w14:ligatures w14:val="standardContextual"/>
    </w:rPr>
  </w:style>
  <w:style w:type="paragraph" w:customStyle="1" w:styleId="9D19018D7F704A8B938F3F0CC60466FD">
    <w:name w:val="9D19018D7F704A8B938F3F0CC60466FD"/>
    <w:rsid w:val="00EF27A9"/>
    <w:pPr>
      <w:spacing w:line="278" w:lineRule="auto"/>
    </w:pPr>
    <w:rPr>
      <w:kern w:val="2"/>
      <w:sz w:val="24"/>
      <w:szCs w:val="24"/>
      <w:lang w:val="es-CO" w:eastAsia="es-CO"/>
      <w14:ligatures w14:val="standardContextual"/>
    </w:rPr>
  </w:style>
  <w:style w:type="paragraph" w:customStyle="1" w:styleId="AB2D7146932C4E3DBC343C590F06C874">
    <w:name w:val="AB2D7146932C4E3DBC343C590F06C874"/>
    <w:rsid w:val="00EF27A9"/>
    <w:pPr>
      <w:spacing w:line="278" w:lineRule="auto"/>
    </w:pPr>
    <w:rPr>
      <w:kern w:val="2"/>
      <w:sz w:val="24"/>
      <w:szCs w:val="24"/>
      <w:lang w:val="es-CO" w:eastAsia="es-CO"/>
      <w14:ligatures w14:val="standardContextual"/>
    </w:rPr>
  </w:style>
  <w:style w:type="paragraph" w:customStyle="1" w:styleId="E5B81A0EBC484B1BB0AF93AEA51D8D0B">
    <w:name w:val="E5B81A0EBC484B1BB0AF93AEA51D8D0B"/>
    <w:rsid w:val="00EF27A9"/>
    <w:pPr>
      <w:spacing w:line="278" w:lineRule="auto"/>
    </w:pPr>
    <w:rPr>
      <w:kern w:val="2"/>
      <w:sz w:val="24"/>
      <w:szCs w:val="24"/>
      <w:lang w:val="es-CO" w:eastAsia="es-CO"/>
      <w14:ligatures w14:val="standardContextual"/>
    </w:rPr>
  </w:style>
  <w:style w:type="paragraph" w:customStyle="1" w:styleId="5BD4E9F46ED644438A954DEF1DF8F9FA">
    <w:name w:val="5BD4E9F46ED644438A954DEF1DF8F9FA"/>
    <w:rsid w:val="00EF27A9"/>
    <w:pPr>
      <w:spacing w:line="278" w:lineRule="auto"/>
    </w:pPr>
    <w:rPr>
      <w:kern w:val="2"/>
      <w:sz w:val="24"/>
      <w:szCs w:val="24"/>
      <w:lang w:val="es-CO" w:eastAsia="es-CO"/>
      <w14:ligatures w14:val="standardContextual"/>
    </w:rPr>
  </w:style>
  <w:style w:type="paragraph" w:customStyle="1" w:styleId="EEA5437433A4426694A85F58FE683E5D">
    <w:name w:val="EEA5437433A4426694A85F58FE683E5D"/>
    <w:rsid w:val="00EF27A9"/>
    <w:pPr>
      <w:spacing w:line="278" w:lineRule="auto"/>
    </w:pPr>
    <w:rPr>
      <w:kern w:val="2"/>
      <w:sz w:val="24"/>
      <w:szCs w:val="24"/>
      <w:lang w:val="es-CO" w:eastAsia="es-CO"/>
      <w14:ligatures w14:val="standardContextual"/>
    </w:rPr>
  </w:style>
  <w:style w:type="paragraph" w:customStyle="1" w:styleId="2374C27476064D6C9E4C99285634C78C">
    <w:name w:val="2374C27476064D6C9E4C99285634C78C"/>
    <w:rsid w:val="00EF27A9"/>
    <w:pPr>
      <w:spacing w:line="278" w:lineRule="auto"/>
    </w:pPr>
    <w:rPr>
      <w:kern w:val="2"/>
      <w:sz w:val="24"/>
      <w:szCs w:val="24"/>
      <w:lang w:val="es-CO" w:eastAsia="es-CO"/>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C31FA5-4C8F-4602-91C8-CE4592D87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21744</Words>
  <Characters>119592</Characters>
  <Application>Microsoft Office Word</Application>
  <DocSecurity>0</DocSecurity>
  <Lines>996</Lines>
  <Paragraphs>282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POLICIA NACIONAL</Company>
  <LinksUpToDate>false</LinksUpToDate>
  <CharactersWithSpaces>141054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MAURICIO DAVID DUARTE FAJARDO</cp:lastModifiedBy>
  <cp:revision>4</cp:revision>
  <cp:lastPrinted>2026-05-06T21:13:00Z</cp:lastPrinted>
  <dcterms:created xsi:type="dcterms:W3CDTF">2026-07-16T19:45:00Z</dcterms:created>
  <dcterms:modified xsi:type="dcterms:W3CDTF">2026-07-22T21:05:00Z</dcterms:modified>
</cp:coreProperties>
</file>