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360" w:firstLine="0"/>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INFORMACIÓN</w:t>
      </w:r>
      <w:r w:rsidDel="00000000" w:rsidR="00000000" w:rsidRPr="00000000">
        <w:rPr>
          <w:rFonts w:ascii="Arial" w:cs="Arial" w:eastAsia="Arial" w:hAnsi="Arial"/>
          <w:b w:val="1"/>
          <w:bCs w:val="1"/>
          <w:color w:val="000000"/>
          <w:sz w:val="22"/>
          <w:szCs w:val="22"/>
          <w:rtl w:val="0"/>
        </w:rPr>
        <w:t xml:space="preserve"> GENERAL DEL CONTRATO</w:t>
      </w:r>
      <w:r w:rsidDel="00000000" w:rsidR="00000000" w:rsidRPr="00000000">
        <w:rPr>
          <w:rtl w:val="0"/>
        </w:rPr>
      </w:r>
    </w:p>
    <w:p w:rsidR="00000000" w:rsidDel="00000000" w:rsidP="00000000" w:rsidRDefault="00000000" w:rsidRPr="00000000" w14:paraId="00000002">
      <w:pPr>
        <w:rPr>
          <w:rFonts w:ascii="Arial" w:cs="Arial" w:eastAsia="Arial" w:hAnsi="Arial"/>
        </w:rPr>
      </w:pPr>
      <w:r w:rsidDel="00000000" w:rsidR="00000000" w:rsidRPr="00000000">
        <w:rPr>
          <w:rtl w:val="0"/>
        </w:rPr>
      </w:r>
    </w:p>
    <w:tbl>
      <w:tblPr>
        <w:tblStyle w:val="Table1"/>
        <w:tblW w:w="13695.0" w:type="dxa"/>
        <w:jc w:val="left"/>
        <w:tblInd w:w="-15.0" w:type="dxa"/>
        <w:tblLayout w:type="fixed"/>
        <w:tblLook w:val="0000"/>
      </w:tblPr>
      <w:tblGrid>
        <w:gridCol w:w="3134"/>
        <w:gridCol w:w="4819"/>
        <w:gridCol w:w="2268"/>
        <w:gridCol w:w="3474"/>
        <w:tblGridChange w:id="0">
          <w:tblGrid>
            <w:gridCol w:w="3134"/>
            <w:gridCol w:w="4819"/>
            <w:gridCol w:w="2268"/>
            <w:gridCol w:w="3474"/>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3">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Secretaría:</w:t>
            </w: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center" w:leader="none" w:pos="4252"/>
                <w:tab w:val="right" w:leader="none" w:pos="8504"/>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Secretaría de planeación </w:t>
            </w:r>
            <w:r w:rsidDel="00000000" w:rsidR="00000000" w:rsidRPr="00000000">
              <w:rPr>
                <w:rtl w:val="0"/>
              </w:rPr>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del Contrato: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08">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032-01-2025 del 21 de enero de 2026</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Informe No.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0A">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06</w:t>
            </w:r>
            <w:r w:rsidDel="00000000" w:rsidR="00000000" w:rsidRPr="00000000">
              <w:rPr>
                <w:rtl w:val="0"/>
              </w:rPr>
            </w:r>
          </w:p>
        </w:tc>
      </w:tr>
      <w:tr>
        <w:trPr>
          <w:cantSplit w:val="0"/>
          <w:trHeight w:val="49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0B">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Periodo al que corresponde el presente informe: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0C">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Del 21 de junio al 20 de julio de 2026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0D">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Plazo de Ejecución:</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0E">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Seis (6) meses</w:t>
            </w: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Contratista: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0">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Juan Fernando Maldonado Alvarez</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1">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Supervisor:</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Gina Hasbleidy Álvarez Rojas</w:t>
            </w:r>
            <w:r w:rsidDel="00000000" w:rsidR="00000000" w:rsidRPr="00000000">
              <w:rPr>
                <w:rtl w:val="0"/>
              </w:rPr>
            </w:r>
          </w:p>
          <w:p w:rsidR="00000000" w:rsidDel="00000000" w:rsidP="00000000" w:rsidRDefault="00000000" w:rsidRPr="00000000" w14:paraId="00000013">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Secretaria de planeación</w:t>
            </w:r>
            <w:r w:rsidDel="00000000" w:rsidR="00000000" w:rsidRPr="00000000">
              <w:rPr>
                <w:rtl w:val="0"/>
              </w:rPr>
            </w:r>
          </w:p>
        </w:tc>
      </w:tr>
    </w:tbl>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5">
      <w:pP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DESCRIPCIÓN DE ACTIVIDADES EJECUTADAS:</w:t>
      </w:r>
      <w:r w:rsidDel="00000000" w:rsidR="00000000" w:rsidRPr="00000000">
        <w:rPr>
          <w:rtl w:val="0"/>
        </w:rPr>
      </w:r>
    </w:p>
    <w:p w:rsidR="00000000" w:rsidDel="00000000" w:rsidP="00000000" w:rsidRDefault="00000000" w:rsidRPr="00000000" w14:paraId="00000017">
      <w:pPr>
        <w:ind w:left="360" w:firstLine="0"/>
        <w:rPr>
          <w:rFonts w:ascii="Arial" w:cs="Arial" w:eastAsia="Arial" w:hAnsi="Arial"/>
        </w:rPr>
      </w:pPr>
      <w:r w:rsidDel="00000000" w:rsidR="00000000" w:rsidRPr="00000000">
        <w:rPr>
          <w:rtl w:val="0"/>
        </w:rPr>
      </w:r>
    </w:p>
    <w:tbl>
      <w:tblPr>
        <w:tblStyle w:val="Table2"/>
        <w:tblW w:w="14021.0" w:type="dxa"/>
        <w:jc w:val="left"/>
        <w:tblInd w:w="-270.0" w:type="dxa"/>
        <w:tblLayout w:type="fixed"/>
        <w:tblLook w:val="0000"/>
      </w:tblPr>
      <w:tblGrid>
        <w:gridCol w:w="3951"/>
        <w:gridCol w:w="5532"/>
        <w:gridCol w:w="2412"/>
        <w:gridCol w:w="2126"/>
        <w:tblGridChange w:id="0">
          <w:tblGrid>
            <w:gridCol w:w="3951"/>
            <w:gridCol w:w="5532"/>
            <w:gridCol w:w="2412"/>
            <w:gridCol w:w="2126"/>
          </w:tblGrid>
        </w:tblGridChange>
      </w:tblGrid>
      <w:tr>
        <w:trPr>
          <w:cantSplit w:val="0"/>
          <w:trHeight w:val="459"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OBLIGACIONES PACTADAS/ALCANCES DEL CONTRATO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9">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ACTIVIDADES EJECUTADAS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EVIDENCIAS / SOPORTES DE LA EJECUCIÓN DE LAS OBLIGACIONES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B">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OBSERVACIONES</w:t>
            </w:r>
            <w:r w:rsidDel="00000000" w:rsidR="00000000" w:rsidRPr="00000000">
              <w:rPr>
                <w:rtl w:val="0"/>
              </w:rPr>
            </w:r>
          </w:p>
        </w:tc>
      </w:tr>
      <w:tr>
        <w:trPr>
          <w:cantSplit w:val="0"/>
          <w:trHeight w:val="1958" w:hRule="atLeast"/>
          <w:tblHeader w:val="1"/>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Apoyar el reporte de la información del municipio de Apia en el Sistema Único de Información de Servicios Públicos Domiciliarios (SUI), de acuerdo a las fechas establecidas en el cronograma y lineamientos de reportes por la Superintendencia de Servicios Públicos Domiciliarios Republica de Colombia. </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Durante este periodo no se presentaron informes, teniendo en cuenta las fechas límites establecidas para el reporte de información correspondiente al SUI.</w:t>
            </w:r>
          </w:p>
          <w:p w:rsidR="00000000" w:rsidDel="00000000" w:rsidP="00000000" w:rsidRDefault="00000000" w:rsidRPr="00000000" w14:paraId="0000002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ind w:left="0" w:firstLine="0"/>
              <w:jc w:val="both"/>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N/A</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3">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jc w:val="center"/>
              <w:rPr>
                <w:rFonts w:ascii="Arial" w:cs="Arial" w:eastAsia="Arial" w:hAnsi="Arial"/>
                <w:sz w:val="20"/>
                <w:szCs w:val="20"/>
              </w:rPr>
            </w:pPr>
            <w:r w:rsidDel="00000000" w:rsidR="00000000" w:rsidRPr="00000000">
              <w:rPr>
                <w:rtl w:val="0"/>
              </w:rPr>
            </w:r>
          </w:p>
        </w:tc>
      </w:tr>
      <w:tr>
        <w:trPr>
          <w:cantSplit w:val="0"/>
          <w:trHeight w:val="559"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Brindar apoyo operativo y administrativo en los trámites relacionados con el proceso de estratificación en actividades como (proyección de respuesta a los oficios, recopilación y organización de la información requerida para el reporte de cambios de estratificación a la Empresa de Servicios Públicos Domiciliarios (ESP) del municipio de Apia. </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Respondí a las solicitudes verbales hechas por usuarios que solicitaron certificaciones de estratificación, en las cuales se les hizo claridad en los requisitos mínimos </w:t>
            </w:r>
            <w:r w:rsidDel="00000000" w:rsidR="00000000" w:rsidRPr="00000000">
              <w:rPr>
                <w:rFonts w:ascii="Arial" w:cs="Arial" w:eastAsia="Arial" w:hAnsi="Arial"/>
                <w:sz w:val="20"/>
                <w:szCs w:val="20"/>
                <w:rtl w:val="0"/>
              </w:rPr>
              <w:t xml:space="preserve">necesarios</w:t>
            </w:r>
            <w:r w:rsidDel="00000000" w:rsidR="00000000" w:rsidRPr="00000000">
              <w:rPr>
                <w:rFonts w:ascii="Arial" w:cs="Arial" w:eastAsia="Arial" w:hAnsi="Arial"/>
                <w:color w:val="000000"/>
                <w:sz w:val="20"/>
                <w:szCs w:val="20"/>
                <w:rtl w:val="0"/>
              </w:rPr>
              <w:t xml:space="preserve"> para atender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sus peticiones y se aclararon otras dudas.</w:t>
            </w:r>
          </w:p>
          <w:p w:rsidR="00000000" w:rsidDel="00000000" w:rsidP="00000000" w:rsidRDefault="00000000" w:rsidRPr="00000000" w14:paraId="00000027">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DE USUARIOS ATENDIDOS EN EL PERIODO DEL 21 DE JUNIO AL 20 DE JULIO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9">
            <w:pPr>
              <w:jc w:val="center"/>
              <w:rPr>
                <w:rFonts w:ascii="Arial" w:cs="Arial" w:eastAsia="Arial" w:hAnsi="Arial"/>
                <w:sz w:val="20"/>
                <w:szCs w:val="20"/>
              </w:rPr>
            </w:pPr>
            <w:r w:rsidDel="00000000" w:rsidR="00000000" w:rsidRPr="00000000">
              <w:rPr>
                <w:rtl w:val="0"/>
              </w:rPr>
            </w:r>
          </w:p>
        </w:tc>
      </w:tr>
      <w:tr>
        <w:trPr>
          <w:cantSplit w:val="0"/>
          <w:trHeight w:val="567"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Apoyo en la atención de solicitudes formuladas por los diferentes entes de control y comunidad en general apoyando en la redacción de respuestas oportunas, bajo la revisión, validación y suscripción del funcionario competente de la Secretaría de Planeación. </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B">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Realice</w:t>
            </w:r>
            <w:r w:rsidDel="00000000" w:rsidR="00000000" w:rsidRPr="00000000">
              <w:rPr>
                <w:rFonts w:ascii="Arial" w:cs="Arial" w:eastAsia="Arial" w:hAnsi="Arial"/>
                <w:color w:val="000000"/>
                <w:sz w:val="20"/>
                <w:szCs w:val="20"/>
                <w:rtl w:val="0"/>
              </w:rPr>
              <w:t xml:space="preserve"> la expedición de un (01) certificado de estratificación.</w:t>
            </w:r>
          </w:p>
          <w:p w:rsidR="00000000" w:rsidDel="00000000" w:rsidP="00000000" w:rsidRDefault="00000000" w:rsidRPr="00000000" w14:paraId="0000002D">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w:t>
            </w:r>
            <w:r w:rsidDel="00000000" w:rsidR="00000000" w:rsidRPr="00000000">
              <w:rPr>
                <w:rFonts w:ascii="Arial" w:cs="Arial" w:eastAsia="Arial" w:hAnsi="Arial"/>
                <w:color w:val="000000"/>
                <w:sz w:val="20"/>
                <w:szCs w:val="20"/>
                <w:rtl w:val="0"/>
              </w:rPr>
              <w:t xml:space="preserve">nteractúe con los ciudadanos interesados en expedir el certificado de estratificación rural y urbano, a los cuales les expli</w:t>
            </w:r>
            <w:r w:rsidDel="00000000" w:rsidR="00000000" w:rsidRPr="00000000">
              <w:rPr>
                <w:rFonts w:ascii="Arial" w:cs="Arial" w:eastAsia="Arial" w:hAnsi="Arial"/>
                <w:sz w:val="20"/>
                <w:szCs w:val="20"/>
                <w:rtl w:val="0"/>
              </w:rPr>
              <w:t xml:space="preserve">que</w:t>
            </w:r>
            <w:r w:rsidDel="00000000" w:rsidR="00000000" w:rsidRPr="00000000">
              <w:rPr>
                <w:rFonts w:ascii="Arial" w:cs="Arial" w:eastAsia="Arial" w:hAnsi="Arial"/>
                <w:color w:val="000000"/>
                <w:sz w:val="20"/>
                <w:szCs w:val="20"/>
                <w:rtl w:val="0"/>
              </w:rPr>
              <w:t xml:space="preserve"> de manera breve y detallada los requisitos en la documentación y se aclararon otras dudas.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Certificados que reposan en la secretaría de planeación en la carpeta certificados de estratificación 2026, con sus respectivos anexos.</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30">
            <w:pPr>
              <w:jc w:val="center"/>
              <w:rPr>
                <w:rFonts w:ascii="Arial" w:cs="Arial" w:eastAsia="Arial" w:hAnsi="Arial"/>
                <w:sz w:val="20"/>
                <w:szCs w:val="20"/>
              </w:rPr>
            </w:pPr>
            <w:r w:rsidDel="00000000" w:rsidR="00000000" w:rsidRPr="00000000">
              <w:rPr>
                <w:rtl w:val="0"/>
              </w:rPr>
            </w:r>
          </w:p>
        </w:tc>
      </w:tr>
      <w:tr>
        <w:trPr>
          <w:cantSplit w:val="0"/>
          <w:trHeight w:val="702"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4.Apoyar administrativa y logísticamente la organización y el desarrollo de las reuniones del Comité Municipal de Estratificación y apoyar mediante la asistencia requerida al Comité Departamental de Estratificación, bajo la orientación de la secretaria de planeación. </w:t>
            </w:r>
          </w:p>
          <w:p w:rsidR="00000000" w:rsidDel="00000000" w:rsidP="00000000" w:rsidRDefault="00000000" w:rsidRPr="00000000" w14:paraId="00000032">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33">
            <w:pPr>
              <w:pBdr>
                <w:top w:space="0" w:sz="0" w:val="nil"/>
                <w:left w:space="0" w:sz="0" w:val="nil"/>
                <w:bottom w:space="0" w:sz="0" w:val="nil"/>
                <w:right w:space="0" w:sz="0" w:val="nil"/>
                <w:between w:space="0" w:sz="0" w:val="nil"/>
              </w:pBdr>
              <w:ind w:left="315"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60" w:line="259"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60" w:line="259"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Participé en el comité realizado por la </w:t>
            </w:r>
            <w:r w:rsidDel="00000000" w:rsidR="00000000" w:rsidRPr="00000000">
              <w:rPr>
                <w:rFonts w:ascii="Arial" w:cs="Arial" w:eastAsia="Arial" w:hAnsi="Arial"/>
                <w:sz w:val="20"/>
                <w:szCs w:val="20"/>
                <w:rtl w:val="0"/>
              </w:rPr>
              <w:t xml:space="preserve">secretaría</w:t>
            </w:r>
            <w:r w:rsidDel="00000000" w:rsidR="00000000" w:rsidRPr="00000000">
              <w:rPr>
                <w:rFonts w:ascii="Arial" w:cs="Arial" w:eastAsia="Arial" w:hAnsi="Arial"/>
                <w:color w:val="000000"/>
                <w:sz w:val="20"/>
                <w:szCs w:val="20"/>
                <w:rtl w:val="0"/>
              </w:rPr>
              <w:t xml:space="preserve"> de Planeación departamental, el día 11 de julio en el cual se llevó a cabo la </w:t>
            </w:r>
            <w:r w:rsidDel="00000000" w:rsidR="00000000" w:rsidRPr="00000000">
              <w:rPr>
                <w:rFonts w:ascii="Arial" w:cs="Arial" w:eastAsia="Arial" w:hAnsi="Arial"/>
                <w:sz w:val="20"/>
                <w:szCs w:val="20"/>
                <w:rtl w:val="0"/>
              </w:rPr>
              <w:t xml:space="preserve">Revisión y seguimiento de Estratificación Urbana y Rural del municipio.</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60" w:line="259" w:lineRule="auto"/>
              <w:jc w:val="both"/>
              <w:rPr>
                <w:rFonts w:ascii="Arial" w:cs="Arial" w:eastAsia="Arial" w:hAnsi="Arial"/>
                <w:sz w:val="20"/>
                <w:szCs w:val="20"/>
                <w:highlight w:val="gree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Actas y resoluciones que reposan en la secretaría de planeación en la carpeta Comité Permanente de Estratificación 2026.</w:t>
            </w:r>
          </w:p>
          <w:p w:rsidR="00000000" w:rsidDel="00000000" w:rsidP="00000000" w:rsidRDefault="00000000" w:rsidRPr="00000000" w14:paraId="00000038">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Invitación realizada a través desde el correo electrónico </w:t>
            </w:r>
            <w:hyperlink r:id="rId7">
              <w:r w:rsidDel="00000000" w:rsidR="00000000" w:rsidRPr="00000000">
                <w:rPr>
                  <w:rFonts w:ascii="Arial" w:cs="Arial" w:eastAsia="Arial" w:hAnsi="Arial"/>
                  <w:color w:val="0563c1"/>
                  <w:sz w:val="20"/>
                  <w:szCs w:val="20"/>
                  <w:u w:val="single"/>
                  <w:rtl w:val="0"/>
                </w:rPr>
                <w:t xml:space="preserve">sec-planeacion@apia-risaralda.gov.co</w:t>
              </w:r>
            </w:hyperlink>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3A">
            <w:pPr>
              <w:jc w:val="center"/>
              <w:rPr>
                <w:rFonts w:ascii="Arial" w:cs="Arial" w:eastAsia="Arial" w:hAnsi="Arial"/>
                <w:sz w:val="20"/>
                <w:szCs w:val="20"/>
              </w:rPr>
            </w:pPr>
            <w:r w:rsidDel="00000000" w:rsidR="00000000" w:rsidRPr="00000000">
              <w:rPr>
                <w:rtl w:val="0"/>
              </w:rPr>
            </w:r>
          </w:p>
        </w:tc>
      </w:tr>
      <w:tr>
        <w:trPr>
          <w:cantSplit w:val="0"/>
          <w:trHeight w:val="562"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Apoyar la proyección de documentos urbanísticos tales como: certificados de nomenclatura, usos del suelo, licencias de construcción en todas sus modalidades, de subdivisión urbana y rural, previa presentación y análisis detallado de la documentación exigida al interesado.</w:t>
            </w:r>
          </w:p>
          <w:p w:rsidR="00000000" w:rsidDel="00000000" w:rsidP="00000000" w:rsidRDefault="00000000" w:rsidRPr="00000000" w14:paraId="0000003C">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3D">
            <w:pPr>
              <w:pBdr>
                <w:top w:space="0" w:sz="0" w:val="nil"/>
                <w:left w:space="0" w:sz="0" w:val="nil"/>
                <w:bottom w:space="0" w:sz="0" w:val="nil"/>
                <w:right w:space="0" w:sz="0" w:val="nil"/>
                <w:between w:space="0" w:sz="0" w:val="nil"/>
              </w:pBdr>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rtl w:val="0"/>
              </w:rPr>
              <w:t xml:space="preserve">De manera</w:t>
            </w:r>
            <w:r w:rsidDel="00000000" w:rsidR="00000000" w:rsidRPr="00000000">
              <w:rPr>
                <w:rFonts w:ascii="Arial" w:cs="Arial" w:eastAsia="Arial" w:hAnsi="Arial"/>
                <w:color w:val="000000"/>
                <w:sz w:val="20"/>
                <w:szCs w:val="20"/>
                <w:highlight w:val="white"/>
                <w:rtl w:val="0"/>
              </w:rPr>
              <w:t xml:space="preserve"> satisfactoria, elaboré tres (03) certificados de uso del suelo, según las solicitudes realizadas por los propietarios de cada predio. </w:t>
            </w:r>
          </w:p>
          <w:p w:rsidR="00000000" w:rsidDel="00000000" w:rsidP="00000000" w:rsidRDefault="00000000" w:rsidRPr="00000000" w14:paraId="0000003E">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Proyecté y elaboré un (01) certificado de nomenclatura.</w:t>
            </w:r>
          </w:p>
          <w:p w:rsidR="00000000" w:rsidDel="00000000" w:rsidP="00000000" w:rsidRDefault="00000000" w:rsidRPr="00000000" w14:paraId="00000040">
            <w:pPr>
              <w:pBdr>
                <w:top w:space="0" w:sz="0" w:val="nil"/>
                <w:left w:space="0" w:sz="0" w:val="nil"/>
                <w:bottom w:space="0" w:sz="0" w:val="nil"/>
                <w:right w:space="0" w:sz="0" w:val="nil"/>
                <w:between w:space="0" w:sz="0" w:val="nil"/>
              </w:pBdr>
              <w:ind w:left="315"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Proyecté y elaboré una (1) Licencias de Construcción en la modalidad de Obra Nueva.</w:t>
            </w:r>
          </w:p>
          <w:p w:rsidR="00000000" w:rsidDel="00000000" w:rsidP="00000000" w:rsidRDefault="00000000" w:rsidRPr="00000000" w14:paraId="00000042">
            <w:pPr>
              <w:pBdr>
                <w:top w:space="0" w:sz="0" w:val="nil"/>
                <w:left w:space="0" w:sz="0" w:val="nil"/>
                <w:bottom w:space="0" w:sz="0" w:val="nil"/>
                <w:right w:space="0" w:sz="0" w:val="nil"/>
                <w:between w:space="0" w:sz="0" w:val="nil"/>
              </w:pBdr>
              <w:ind w:left="720"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Interactúe</w:t>
            </w:r>
            <w:r w:rsidDel="00000000" w:rsidR="00000000" w:rsidRPr="00000000">
              <w:rPr>
                <w:rFonts w:ascii="Arial" w:cs="Arial" w:eastAsia="Arial" w:hAnsi="Arial"/>
                <w:color w:val="000000"/>
                <w:sz w:val="20"/>
                <w:szCs w:val="20"/>
                <w:rtl w:val="0"/>
              </w:rPr>
              <w:t xml:space="preserve"> con los ciudadanos interesados en expedir las respectivas licencias de acuerdo con sus necesidades, a los cuales se les explicó de manera breve y detallada los requisitos en la documentación y se aclararon otras dudas.</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178"/>
              </w:tabs>
              <w:spacing w:line="259" w:lineRule="auto"/>
              <w:ind w:left="36" w:firstLine="0"/>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Certificados que reposan en la secretaria de planeación en la carpeta certificados de uso del suelo 2026, con sus respectivos anexos.</w:t>
            </w:r>
          </w:p>
          <w:p w:rsidR="00000000" w:rsidDel="00000000" w:rsidP="00000000" w:rsidRDefault="00000000" w:rsidRPr="00000000" w14:paraId="0000004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Licencias de Delineación Urbana que reposan en el archivo central de la secretaria de planeación 2026 con sus respectivos anexos.</w:t>
            </w:r>
          </w:p>
          <w:p w:rsidR="00000000" w:rsidDel="00000000" w:rsidP="00000000" w:rsidRDefault="00000000" w:rsidRPr="00000000" w14:paraId="0000004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DE USUARIOS ATENDIDOS EN EL PERIODO DEL 21 DE JUNIO AL 20 DE JULIO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4A">
            <w:pPr>
              <w:jc w:val="center"/>
              <w:rPr>
                <w:rFonts w:ascii="Arial" w:cs="Arial" w:eastAsia="Arial" w:hAnsi="Arial"/>
                <w:sz w:val="20"/>
                <w:szCs w:val="20"/>
              </w:rPr>
            </w:pPr>
            <w:r w:rsidDel="00000000" w:rsidR="00000000" w:rsidRPr="00000000">
              <w:rPr>
                <w:rtl w:val="0"/>
              </w:rPr>
            </w:r>
          </w:p>
        </w:tc>
      </w:tr>
      <w:tr>
        <w:trPr>
          <w:cantSplit w:val="0"/>
          <w:trHeight w:val="562"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6.Realizar apoyo a la secretaría de planeación mediante el reporte de manera mensual de la información relacionada con la expedición de licencias de construcción en las diferentes modalidades al Departamento Administrativo Nacional de Estadística (DANE) a través del registro del formulario electrónico ELIC. </w:t>
            </w:r>
          </w:p>
          <w:p w:rsidR="00000000" w:rsidDel="00000000" w:rsidP="00000000" w:rsidRDefault="00000000" w:rsidRPr="00000000" w14:paraId="0000004C">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4D">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Reporté al DANE las Estadísticas de Licencias de Construcción (ELIC) emitidas durante el periodo del 21 de junio al 20 de julio, donde se anexó la matriz diligenciada y los debidos soportes documentales.</w:t>
            </w:r>
          </w:p>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rPr>
                <w:rFonts w:ascii="Arial" w:cs="Arial" w:eastAsia="Arial" w:hAnsi="Arial"/>
                <w:sz w:val="20"/>
                <w:szCs w:val="20"/>
              </w:rPr>
            </w:pPr>
            <w:hyperlink r:id="rId8">
              <w:r w:rsidDel="00000000" w:rsidR="00000000" w:rsidRPr="00000000">
                <w:rPr>
                  <w:rFonts w:ascii="Arial" w:cs="Arial" w:eastAsia="Arial" w:hAnsi="Arial"/>
                  <w:color w:val="0000ff"/>
                  <w:sz w:val="20"/>
                  <w:szCs w:val="20"/>
                  <w:u w:val="single"/>
                  <w:rtl w:val="0"/>
                </w:rPr>
                <w:t xml:space="preserve">https://elic.dane.gov.co/interfaz/formulario/formulario.php?idemp=0566045-0&amp;nombre=VDJacFkybHVZU0JrWlNCUWJHRnVaV0ZqYWNPemJnPT0=&amp;nomcap=UBICACION&amp;tabla=elic_form_ubicacion&amp;num_for=6604500001&amp;trimestrerev=6&amp;periodorev=2026</w:t>
              </w:r>
            </w:hyperlink>
            <w:r w:rsidDel="00000000" w:rsidR="00000000" w:rsidRPr="00000000">
              <w:rPr>
                <w:rFonts w:ascii="Arial" w:cs="Arial" w:eastAsia="Arial" w:hAnsi="Arial"/>
                <w:sz w:val="20"/>
                <w:szCs w:val="20"/>
                <w:rtl w:val="0"/>
              </w:rPr>
              <w:t xml:space="preserve"> </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50">
            <w:pPr>
              <w:jc w:val="center"/>
              <w:rPr>
                <w:rFonts w:ascii="Arial" w:cs="Arial" w:eastAsia="Arial" w:hAnsi="Arial"/>
                <w:sz w:val="20"/>
                <w:szCs w:val="20"/>
              </w:rPr>
            </w:pPr>
            <w:r w:rsidDel="00000000" w:rsidR="00000000" w:rsidRPr="00000000">
              <w:rPr>
                <w:rtl w:val="0"/>
              </w:rPr>
            </w:r>
          </w:p>
        </w:tc>
      </w:tr>
      <w:tr>
        <w:trPr>
          <w:cantSplit w:val="0"/>
          <w:trHeight w:val="562"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7.Brindar apoyo mediante el reporte a la Corporación Autónoma Regional de Risaralda (CARDER) de aquellas licencias de construcción expedidas para la zona rural del municipio de Apía, Risaralda. </w:t>
            </w:r>
          </w:p>
          <w:p w:rsidR="00000000" w:rsidDel="00000000" w:rsidP="00000000" w:rsidRDefault="00000000" w:rsidRPr="00000000" w14:paraId="0000005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4">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55">
            <w:pPr>
              <w:pBdr>
                <w:top w:space="0" w:sz="0" w:val="nil"/>
                <w:left w:space="0" w:sz="0" w:val="nil"/>
                <w:bottom w:space="0" w:sz="0" w:val="nil"/>
                <w:right w:space="0" w:sz="0" w:val="nil"/>
                <w:between w:space="0" w:sz="0" w:val="nil"/>
              </w:pBd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Reporté a la CARDER las de Licencias de Construcción Rurales emitidas durante el mes de Junio.</w:t>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315" w:firstLine="0"/>
              <w:jc w:val="both"/>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Reporte electrónico mediante oficio a la CARDER</w:t>
            </w:r>
            <w:r w:rsidDel="00000000" w:rsidR="00000000" w:rsidRPr="00000000">
              <w:rPr>
                <w:rFonts w:ascii="Arial" w:cs="Arial" w:eastAsia="Arial" w:hAnsi="Arial"/>
                <w:sz w:val="20"/>
                <w:szCs w:val="20"/>
                <w:rtl w:val="0"/>
              </w:rPr>
              <w:t xml:space="preserve">, desde el correo electrónico </w:t>
            </w:r>
            <w:hyperlink r:id="rId9">
              <w:r w:rsidDel="00000000" w:rsidR="00000000" w:rsidRPr="00000000">
                <w:rPr>
                  <w:rFonts w:ascii="Arial" w:cs="Arial" w:eastAsia="Arial" w:hAnsi="Arial"/>
                  <w:color w:val="0563c1"/>
                  <w:sz w:val="20"/>
                  <w:szCs w:val="20"/>
                  <w:u w:val="single"/>
                  <w:rtl w:val="0"/>
                </w:rPr>
                <w:t xml:space="preserve">sec-planeacion@apia-risaralda.gov.co</w:t>
              </w:r>
            </w:hyperlink>
            <w:r w:rsidDel="00000000" w:rsidR="00000000" w:rsidRPr="00000000">
              <w:rPr>
                <w:rFonts w:ascii="Arial" w:cs="Arial" w:eastAsia="Arial" w:hAnsi="Arial"/>
                <w:sz w:val="20"/>
                <w:szCs w:val="20"/>
                <w:rtl w:val="0"/>
              </w:rPr>
              <w:t xml:space="preserve"> del mes de Julio.</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58">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59">
      <w:pPr>
        <w:rPr>
          <w:sz w:val="16"/>
          <w:szCs w:val="16"/>
        </w:rPr>
      </w:pPr>
      <w:r w:rsidDel="00000000" w:rsidR="00000000" w:rsidRPr="00000000">
        <w:rPr>
          <w:rtl w:val="0"/>
        </w:rPr>
      </w:r>
    </w:p>
    <w:p w:rsidR="00000000" w:rsidDel="00000000" w:rsidP="00000000" w:rsidRDefault="00000000" w:rsidRPr="00000000" w14:paraId="0000005A">
      <w:pPr>
        <w:rPr>
          <w:sz w:val="16"/>
          <w:szCs w:val="16"/>
        </w:rPr>
      </w:pPr>
      <w:r w:rsidDel="00000000" w:rsidR="00000000" w:rsidRPr="00000000">
        <w:rPr>
          <w:rtl w:val="0"/>
        </w:rPr>
      </w:r>
    </w:p>
    <w:p w:rsidR="00000000" w:rsidDel="00000000" w:rsidP="00000000" w:rsidRDefault="00000000" w:rsidRPr="00000000" w14:paraId="0000005B">
      <w:pPr>
        <w:rPr>
          <w:sz w:val="16"/>
          <w:szCs w:val="16"/>
        </w:rPr>
      </w:pPr>
      <w:r w:rsidDel="00000000" w:rsidR="00000000" w:rsidRPr="00000000">
        <w:rPr>
          <w:rtl w:val="0"/>
        </w:rPr>
      </w:r>
    </w:p>
    <w:p w:rsidR="00000000" w:rsidDel="00000000" w:rsidP="00000000" w:rsidRDefault="00000000" w:rsidRPr="00000000" w14:paraId="0000005C">
      <w:pPr>
        <w:rPr>
          <w:sz w:val="16"/>
          <w:szCs w:val="16"/>
        </w:rPr>
      </w:pPr>
      <w:r w:rsidDel="00000000" w:rsidR="00000000" w:rsidRPr="00000000">
        <w:rPr>
          <w:rtl w:val="0"/>
        </w:rPr>
      </w:r>
    </w:p>
    <w:p w:rsidR="00000000" w:rsidDel="00000000" w:rsidP="00000000" w:rsidRDefault="00000000" w:rsidRPr="00000000" w14:paraId="0000005D">
      <w:pPr>
        <w:rPr>
          <w:sz w:val="16"/>
          <w:szCs w:val="16"/>
        </w:rPr>
      </w:pPr>
      <w:r w:rsidDel="00000000" w:rsidR="00000000" w:rsidRPr="00000000">
        <w:rPr>
          <w:rtl w:val="0"/>
        </w:rPr>
      </w:r>
    </w:p>
    <w:p w:rsidR="00000000" w:rsidDel="00000000" w:rsidP="00000000" w:rsidRDefault="00000000" w:rsidRPr="00000000" w14:paraId="0000005E">
      <w:pPr>
        <w:rPr>
          <w:sz w:val="16"/>
          <w:szCs w:val="16"/>
        </w:rPr>
      </w:pPr>
      <w:r w:rsidDel="00000000" w:rsidR="00000000" w:rsidRPr="00000000">
        <w:rPr>
          <w:sz w:val="16"/>
          <w:szCs w:val="16"/>
          <w:rtl w:val="0"/>
        </w:rPr>
        <w:t xml:space="preserve">_________________________________________</w:t>
      </w:r>
    </w:p>
    <w:p w:rsidR="00000000" w:rsidDel="00000000" w:rsidP="00000000" w:rsidRDefault="00000000" w:rsidRPr="00000000" w14:paraId="0000005F">
      <w:pPr>
        <w:rPr>
          <w:rFonts w:ascii="Arial" w:cs="Arial" w:eastAsia="Arial" w:hAnsi="Arial"/>
          <w:sz w:val="20"/>
          <w:szCs w:val="20"/>
        </w:rPr>
      </w:pPr>
      <w:r w:rsidDel="00000000" w:rsidR="00000000" w:rsidRPr="00000000">
        <w:rPr>
          <w:rFonts w:ascii="Arial" w:cs="Arial" w:eastAsia="Arial" w:hAnsi="Arial"/>
          <w:sz w:val="20"/>
          <w:szCs w:val="20"/>
          <w:rtl w:val="0"/>
        </w:rPr>
        <w:t xml:space="preserve">Contratista </w:t>
        <w:tab/>
      </w:r>
    </w:p>
    <w:p w:rsidR="00000000" w:rsidDel="00000000" w:rsidP="00000000" w:rsidRDefault="00000000" w:rsidRPr="00000000" w14:paraId="00000060">
      <w:pPr>
        <w:rPr>
          <w:rFonts w:ascii="Arial" w:cs="Arial" w:eastAsia="Arial" w:hAnsi="Arial"/>
          <w:sz w:val="20"/>
          <w:szCs w:val="20"/>
        </w:rPr>
      </w:pPr>
      <w:r w:rsidDel="00000000" w:rsidR="00000000" w:rsidRPr="00000000">
        <w:rPr>
          <w:rFonts w:ascii="Arial" w:cs="Arial" w:eastAsia="Arial" w:hAnsi="Arial"/>
          <w:sz w:val="20"/>
          <w:szCs w:val="20"/>
          <w:rtl w:val="0"/>
        </w:rPr>
        <w:t xml:space="preserve">JUAN FERNANDO MALDONADO</w:t>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sz w:val="20"/>
          <w:szCs w:val="20"/>
          <w:rtl w:val="0"/>
        </w:rPr>
        <w:t xml:space="preserve">Tecnólogo en Sistemas de la Información.</w:t>
        <w:tab/>
        <w:tab/>
        <w:tab/>
        <w:tab/>
      </w:r>
      <w:r w:rsidDel="00000000" w:rsidR="00000000" w:rsidRPr="00000000">
        <w:rPr>
          <w:rtl w:val="0"/>
        </w:rPr>
      </w:r>
    </w:p>
    <w:sectPr>
      <w:headerReference r:id="rId10" w:type="default"/>
      <w:pgSz w:h="12242" w:w="15842" w:orient="landscape"/>
      <w:pgMar w:bottom="360" w:top="1418" w:left="1134" w:right="1134" w:header="270"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tbl>
    <w:tblPr>
      <w:tblStyle w:val="Table3"/>
      <w:tblW w:w="1369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94"/>
      <w:gridCol w:w="10797"/>
      <w:tblGridChange w:id="0">
        <w:tblGrid>
          <w:gridCol w:w="2894"/>
          <w:gridCol w:w="10797"/>
        </w:tblGrid>
      </w:tblGridChange>
    </w:tblGrid>
    <w:tr>
      <w:trPr>
        <w:cantSplit w:val="0"/>
        <w:trHeight w:val="156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tabs>
              <w:tab w:val="center" w:leader="none" w:pos="4419"/>
              <w:tab w:val="right" w:leader="none" w:pos="8838"/>
            </w:tabs>
            <w:spacing w:line="276" w:lineRule="auto"/>
            <w:rPr>
              <w:sz w:val="13"/>
              <w:szCs w:val="13"/>
            </w:rPr>
          </w:pPr>
          <w:r w:rsidDel="00000000" w:rsidR="00000000" w:rsidRPr="00000000">
            <w:rPr>
              <w:rtl w:val="0"/>
            </w:rPr>
          </w:r>
        </w:p>
        <w:p w:rsidR="00000000" w:rsidDel="00000000" w:rsidP="00000000" w:rsidRDefault="00000000" w:rsidRPr="00000000" w14:paraId="00000064">
          <w:pPr>
            <w:tabs>
              <w:tab w:val="center" w:leader="none" w:pos="4419"/>
              <w:tab w:val="right" w:leader="none" w:pos="8838"/>
            </w:tabs>
            <w:spacing w:line="276" w:lineRule="auto"/>
            <w:jc w:val="center"/>
            <w:rPr>
              <w:rFonts w:ascii="Arial" w:cs="Arial" w:eastAsia="Arial" w:hAnsi="Arial"/>
              <w:sz w:val="20"/>
              <w:szCs w:val="20"/>
            </w:rPr>
          </w:pPr>
          <w:r w:rsidDel="00000000" w:rsidR="00000000" w:rsidRPr="00000000">
            <w:rPr/>
            <w:drawing>
              <wp:inline distB="0" distT="0" distL="114300" distR="114300">
                <wp:extent cx="1162050" cy="9144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2050" cy="9144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tabs>
              <w:tab w:val="center" w:leader="none" w:pos="4252"/>
              <w:tab w:val="right" w:leader="none" w:pos="8504"/>
            </w:tabs>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REPUBLICA DE COLOMBIA</w:t>
          </w:r>
        </w:p>
        <w:p w:rsidR="00000000" w:rsidDel="00000000" w:rsidP="00000000" w:rsidRDefault="00000000" w:rsidRPr="00000000" w14:paraId="00000066">
          <w:pPr>
            <w:tabs>
              <w:tab w:val="center" w:leader="none" w:pos="4252"/>
              <w:tab w:val="right" w:leader="none" w:pos="8504"/>
            </w:tabs>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DEPARTAMENTO DE RISARALDA</w:t>
          </w:r>
        </w:p>
        <w:p w:rsidR="00000000" w:rsidDel="00000000" w:rsidP="00000000" w:rsidRDefault="00000000" w:rsidRPr="00000000" w14:paraId="00000067">
          <w:pPr>
            <w:tabs>
              <w:tab w:val="center" w:leader="none" w:pos="4252"/>
              <w:tab w:val="right" w:leader="none" w:pos="8504"/>
            </w:tabs>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MUNICIPIO DE APÍA</w:t>
          </w:r>
        </w:p>
        <w:p w:rsidR="00000000" w:rsidDel="00000000" w:rsidP="00000000" w:rsidRDefault="00000000" w:rsidRPr="00000000" w14:paraId="00000068">
          <w:pPr>
            <w:tabs>
              <w:tab w:val="center" w:leader="none" w:pos="4252"/>
              <w:tab w:val="right" w:leader="none" w:pos="8504"/>
            </w:tabs>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NIT 891.480.022-3</w:t>
          </w:r>
        </w:p>
        <w:p w:rsidR="00000000" w:rsidDel="00000000" w:rsidP="00000000" w:rsidRDefault="00000000" w:rsidRPr="00000000" w14:paraId="00000069">
          <w:pPr>
            <w:tabs>
              <w:tab w:val="center" w:leader="none" w:pos="4252"/>
              <w:tab w:val="right" w:leader="none" w:pos="8504"/>
            </w:tabs>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SECRETARÍA DE PLANEACIÓN</w:t>
          </w:r>
        </w:p>
        <w:p w:rsidR="00000000" w:rsidDel="00000000" w:rsidP="00000000" w:rsidRDefault="00000000" w:rsidRPr="00000000" w14:paraId="0000006A">
          <w:pPr>
            <w:tabs>
              <w:tab w:val="center" w:leader="none" w:pos="4419"/>
              <w:tab w:val="right" w:leader="none" w:pos="8838"/>
            </w:tabs>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INFORME DE ACTIVIDADES – CONTRATO DE PRESTACIÓN DE SERVICIOS </w:t>
          </w:r>
        </w:p>
      </w:tc>
    </w:tr>
    <w:tr>
      <w:trPr>
        <w:cantSplit w:val="0"/>
        <w:trHeight w:val="1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tabs>
              <w:tab w:val="center" w:leader="none" w:pos="4419"/>
              <w:tab w:val="right" w:leader="none" w:pos="8838"/>
            </w:tabs>
            <w:spacing w:line="276" w:lineRule="auto"/>
            <w:rPr>
              <w:sz w:val="13"/>
              <w:szCs w:val="13"/>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tabs>
              <w:tab w:val="center" w:leader="none" w:pos="4252"/>
              <w:tab w:val="right" w:leader="none" w:pos="8504"/>
            </w:tabs>
            <w:spacing w:line="276"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ind w:hanging="1"/>
      <w:jc w:val="center"/>
    </w:pPr>
    <w:rPr>
      <w:rFonts w:ascii="Arial" w:cs="Arial" w:eastAsia="Arial" w:hAnsi="Arial"/>
      <w:b w:val="1"/>
      <w:bCs w:val="1"/>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mailto:sec-planeacion@apia-risaralda.gov.co"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ec-planeacion@apia-risaralda.gov.co" TargetMode="External"/><Relationship Id="rId8" Type="http://schemas.openxmlformats.org/officeDocument/2006/relationships/hyperlink" Target="https://elic.dane.gov.co/interfaz/formulario/formulario.php?idemp=0566045-0&amp;nombre=VDJacFkybHVZU0JrWlNCUWJHRnVaV0ZqYWNPemJnPT0=&amp;nomcap=UBICACION&amp;tabla=elic_form_ubicacion&amp;num_for=6604500001&amp;trimestrerev=6&amp;periodorev=20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WGxDqGyQKq0W09hA2ns2RZoXw==">CgMxLjA4AHIhMXZQTnhLOUtiTVh2X0U3ZWVJeUpHelhES0ZPWDkxS3RG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