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0093F453"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4924E7" w:rsidRPr="004924E7">
        <w:rPr>
          <w:rFonts w:ascii="Verdana" w:eastAsia="Arial" w:hAnsi="Verdana" w:cs="Arial"/>
          <w:lang w:val="es-419"/>
        </w:rPr>
        <w:t>el Centro Regional de Atención Integral a Victimas</w:t>
      </w:r>
      <w:r w:rsidR="004924E7">
        <w:rPr>
          <w:rFonts w:ascii="Verdana" w:eastAsia="Arial" w:hAnsi="Verdana" w:cs="Arial"/>
          <w:lang w:val="es-419"/>
        </w:rPr>
        <w:t>.</w:t>
      </w:r>
      <w:bookmarkStart w:id="0" w:name="_GoBack"/>
      <w:bookmarkEnd w:id="0"/>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6824BFD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04924E7">
        <w:rPr>
          <w:rFonts w:ascii="Verdana" w:eastAsia="Arial" w:hAnsi="Verdana" w:cs="Arial"/>
          <w:lang w:val="es-419"/>
        </w:rPr>
        <w:t xml:space="preserve">en </w:t>
      </w:r>
      <w:r w:rsidR="004924E7" w:rsidRPr="004924E7">
        <w:rPr>
          <w:rFonts w:ascii="Verdana" w:eastAsia="Arial" w:hAnsi="Verdana" w:cs="Arial"/>
          <w:lang w:val="es-419"/>
        </w:rPr>
        <w:t>el Centro Regional de Atención Integral a Victimas</w:t>
      </w:r>
      <w:r w:rsidRPr="004924E7">
        <w:rPr>
          <w:rFonts w:ascii="Verdana" w:eastAsia="Arial" w:hAnsi="Verdana" w:cs="Times New Roman"/>
          <w:lang w:val="es-MX"/>
        </w:rPr>
        <w:t>, el</w:t>
      </w:r>
      <w:r w:rsidRPr="07FA77B4">
        <w:rPr>
          <w:rFonts w:ascii="Verdana" w:eastAsia="Arial" w:hAnsi="Verdana" w:cs="Times New Roman"/>
          <w:lang w:val="es-MX"/>
        </w:rPr>
        <w:t xml:space="preserve">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7BB2441E"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00EC35BA"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12D4745E" w:rsidR="07FA77B4" w:rsidRPr="004924E7" w:rsidRDefault="07FA77B4" w:rsidP="07FA77B4">
            <w:pPr>
              <w:spacing w:after="0" w:line="240" w:lineRule="auto"/>
              <w:jc w:val="center"/>
              <w:rPr>
                <w:rFonts w:ascii="Verdana" w:eastAsia="Verdana" w:hAnsi="Verdana" w:cs="Verdana"/>
                <w:color w:val="000000" w:themeColor="text1"/>
                <w:sz w:val="20"/>
                <w:szCs w:val="20"/>
              </w:rPr>
            </w:pPr>
            <w:r w:rsidRPr="004924E7">
              <w:rPr>
                <w:rFonts w:ascii="Verdana" w:eastAsia="Verdana" w:hAnsi="Verdana" w:cs="Verdana"/>
                <w:b/>
                <w:bCs/>
                <w:sz w:val="18"/>
                <w:szCs w:val="18"/>
                <w:lang w:val="es-CO"/>
              </w:rPr>
              <w:t xml:space="preserve">1. OBRAS EN </w:t>
            </w:r>
            <w:r w:rsidR="004924E7">
              <w:rPr>
                <w:rFonts w:ascii="Verdana" w:eastAsia="Verdana" w:hAnsi="Verdana" w:cs="Verdana"/>
                <w:b/>
                <w:bCs/>
                <w:color w:val="000000" w:themeColor="text1"/>
                <w:sz w:val="20"/>
                <w:szCs w:val="20"/>
                <w:lang w:val="es-CO"/>
              </w:rPr>
              <w:t>EL CENTRO REGIONAL DE ATENCIÓN INTEGRAL A VICTIMAS CRAIV</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Pr="004924E7" w:rsidRDefault="07FA77B4" w:rsidP="07FA77B4">
            <w:pPr>
              <w:spacing w:after="0" w:line="240" w:lineRule="auto"/>
              <w:jc w:val="center"/>
              <w:rPr>
                <w:rFonts w:ascii="Verdana" w:eastAsia="Verdana" w:hAnsi="Verdana" w:cs="Verdana"/>
                <w:color w:val="000000" w:themeColor="text1"/>
                <w:sz w:val="20"/>
                <w:szCs w:val="20"/>
              </w:rPr>
            </w:pPr>
            <w:r w:rsidRPr="004924E7">
              <w:rPr>
                <w:rFonts w:ascii="Verdana" w:eastAsia="Verdana" w:hAnsi="Verdana" w:cs="Verdana"/>
                <w:b/>
                <w:bCs/>
                <w:color w:val="000000" w:themeColor="text1"/>
                <w:sz w:val="20"/>
                <w:szCs w:val="20"/>
                <w:lang w:val="es-CO"/>
              </w:rPr>
              <w:t>[Por ejemplo</w:t>
            </w:r>
            <w:r w:rsidRPr="004924E7">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Pr="004924E7" w:rsidRDefault="07FA77B4" w:rsidP="07FA77B4">
            <w:pPr>
              <w:spacing w:after="0" w:line="240" w:lineRule="auto"/>
              <w:jc w:val="center"/>
              <w:rPr>
                <w:rFonts w:ascii="Verdana" w:eastAsia="Verdana" w:hAnsi="Verdana" w:cs="Verdana"/>
                <w:color w:val="000000" w:themeColor="text1"/>
                <w:sz w:val="20"/>
                <w:szCs w:val="20"/>
              </w:rPr>
            </w:pPr>
            <w:r w:rsidRPr="004924E7">
              <w:rPr>
                <w:rFonts w:ascii="Verdana" w:eastAsia="Verdana" w:hAnsi="Verdana" w:cs="Verdana"/>
                <w:b/>
                <w:bCs/>
                <w:color w:val="000000" w:themeColor="text1"/>
                <w:sz w:val="20"/>
                <w:szCs w:val="20"/>
                <w:lang w:val="es-CO"/>
              </w:rPr>
              <w:t>[Por ejemplo</w:t>
            </w:r>
            <w:r w:rsidRPr="004924E7">
              <w:rPr>
                <w:rFonts w:ascii="Verdana" w:eastAsia="Verdana" w:hAnsi="Verdana" w:cs="Verdana"/>
                <w:b/>
                <w:bCs/>
                <w:color w:val="000000" w:themeColor="text1"/>
                <w:sz w:val="20"/>
                <w:szCs w:val="20"/>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Pr="004924E7"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Pr="004924E7"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Pr="004924E7"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Pr="004924E7"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Pr="004924E7"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Pr="004924E7"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Pr="004924E7"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Pr="004924E7"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Pr="004924E7" w:rsidRDefault="07FA77B4" w:rsidP="07FA77B4">
            <w:pPr>
              <w:spacing w:after="0" w:line="240" w:lineRule="auto"/>
              <w:rPr>
                <w:rFonts w:ascii="Verdana" w:eastAsia="Verdana" w:hAnsi="Verdana" w:cs="Verdana"/>
                <w:color w:val="000000" w:themeColor="text1"/>
                <w:lang w:val="en-US"/>
              </w:rPr>
            </w:pPr>
            <w:proofErr w:type="spellStart"/>
            <w:r w:rsidRPr="004924E7">
              <w:rPr>
                <w:rFonts w:ascii="Verdana" w:eastAsia="Verdana" w:hAnsi="Verdana" w:cs="Verdana"/>
                <w:color w:val="000000" w:themeColor="text1"/>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Pr="004924E7"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Pr="004924E7"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Pr="004924E7" w:rsidRDefault="07FA77B4" w:rsidP="07FA77B4">
            <w:pPr>
              <w:spacing w:after="0" w:line="240" w:lineRule="auto"/>
              <w:rPr>
                <w:rFonts w:ascii="Verdana" w:eastAsia="Verdana" w:hAnsi="Verdana" w:cs="Verdana"/>
                <w:color w:val="000000" w:themeColor="text1"/>
                <w:lang w:val="en-US"/>
              </w:rPr>
            </w:pPr>
            <w:r w:rsidRPr="004924E7">
              <w:rPr>
                <w:rFonts w:ascii="Verdana" w:eastAsia="Verdana" w:hAnsi="Verdana" w:cs="Verdana"/>
                <w:color w:val="000000" w:themeColor="text1"/>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Pr="004924E7"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Pr="004924E7"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Pr="004924E7" w:rsidRDefault="07FA77B4" w:rsidP="07FA77B4">
            <w:pPr>
              <w:spacing w:after="0" w:line="240" w:lineRule="auto"/>
              <w:rPr>
                <w:rFonts w:ascii="Verdana" w:eastAsia="Verdana" w:hAnsi="Verdana" w:cs="Verdana"/>
                <w:color w:val="000000" w:themeColor="text1"/>
                <w:lang w:val="en-US"/>
              </w:rPr>
            </w:pPr>
            <w:proofErr w:type="gramStart"/>
            <w:r w:rsidRPr="004924E7">
              <w:rPr>
                <w:rFonts w:ascii="Verdana" w:eastAsia="Verdana" w:hAnsi="Verdana" w:cs="Verdana"/>
                <w:color w:val="000000" w:themeColor="text1"/>
                <w:lang w:val="es-CO"/>
              </w:rPr>
              <w:t>Luminarias....</w:t>
            </w:r>
            <w:proofErr w:type="gramEnd"/>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4924E7"/>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DD1771"/>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989</Words>
  <Characters>5444</Characters>
  <Application>Microsoft Office Word</Application>
  <DocSecurity>0</DocSecurity>
  <Lines>45</Lines>
  <Paragraphs>12</Paragraphs>
  <ScaleCrop>false</ScaleCrop>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LEINER IVAN MENA MURILLO</cp:lastModifiedBy>
  <cp:revision>14</cp:revision>
  <cp:lastPrinted>2021-10-06T14:45:00Z</cp:lastPrinted>
  <dcterms:created xsi:type="dcterms:W3CDTF">2022-08-01T21:31:00Z</dcterms:created>
  <dcterms:modified xsi:type="dcterms:W3CDTF">2026-06-19T20:54:00Z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