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F48B60" w14:textId="77777777" w:rsidR="00F20133" w:rsidRPr="00E43063" w:rsidRDefault="00F20133">
      <w:pPr>
        <w:pStyle w:val="Textoindependiente"/>
        <w:spacing w:line="253" w:lineRule="exact"/>
        <w:rPr>
          <w:rFonts w:ascii="Arial Narrow" w:hAnsi="Arial Narrow" w:cs="Arial"/>
          <w:w w:val="90"/>
        </w:rPr>
      </w:pPr>
    </w:p>
    <w:p w14:paraId="2C2BAD72" w14:textId="77777777" w:rsidR="00E43063" w:rsidRPr="00E43063" w:rsidRDefault="00E43063" w:rsidP="00E43063">
      <w:pPr>
        <w:tabs>
          <w:tab w:val="left" w:pos="8025"/>
        </w:tabs>
        <w:ind w:left="1418"/>
        <w:contextualSpacing/>
        <w:rPr>
          <w:rFonts w:ascii="Arial Narrow" w:hAnsi="Arial Narrow"/>
          <w:b/>
          <w:bCs/>
        </w:rPr>
      </w:pPr>
      <w:r w:rsidRPr="00E43063">
        <w:rPr>
          <w:rFonts w:ascii="Arial Narrow" w:hAnsi="Arial Narrow"/>
          <w:b/>
          <w:bCs/>
          <w:noProof/>
        </w:rPr>
        <w:drawing>
          <wp:anchor distT="0" distB="0" distL="114300" distR="114300" simplePos="0" relativeHeight="251661312" behindDoc="0" locked="0" layoutInCell="1" allowOverlap="1" wp14:anchorId="7508804C" wp14:editId="622EC9E2">
            <wp:simplePos x="0" y="0"/>
            <wp:positionH relativeFrom="margin">
              <wp:posOffset>35588</wp:posOffset>
            </wp:positionH>
            <wp:positionV relativeFrom="paragraph">
              <wp:posOffset>-157784</wp:posOffset>
            </wp:positionV>
            <wp:extent cx="720816" cy="787697"/>
            <wp:effectExtent l="0" t="0" r="3175" b="0"/>
            <wp:wrapNone/>
            <wp:docPr id="1673728649" name="Imagen 1673728649"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728649" name="Imagen 1673728649" descr="Imagen que contiene Logotipo&#10;&#10;El contenido generado por IA puede ser incorrecto."/>
                    <pic:cNvPicPr/>
                  </pic:nvPicPr>
                  <pic:blipFill rotWithShape="1">
                    <a:blip r:embed="rId7" cstate="print">
                      <a:extLst>
                        <a:ext uri="{28A0092B-C50C-407E-A947-70E740481C1C}">
                          <a14:useLocalDpi xmlns:a14="http://schemas.microsoft.com/office/drawing/2010/main" val="0"/>
                        </a:ext>
                      </a:extLst>
                    </a:blip>
                    <a:srcRect l="14074" t="5185" r="14074" b="16297"/>
                    <a:stretch/>
                  </pic:blipFill>
                  <pic:spPr bwMode="auto">
                    <a:xfrm>
                      <a:off x="0" y="0"/>
                      <a:ext cx="723565" cy="7907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43063">
        <w:rPr>
          <w:rFonts w:ascii="Arial Narrow" w:hAnsi="Arial Narrow"/>
          <w:b/>
          <w:bCs/>
        </w:rPr>
        <w:t>MINISTERIO DE DEFENSA NACIONAL</w:t>
      </w:r>
      <w:r w:rsidRPr="00E43063">
        <w:rPr>
          <w:rFonts w:ascii="Arial Narrow" w:hAnsi="Arial Narrow"/>
          <w:b/>
          <w:bCs/>
        </w:rPr>
        <w:tab/>
      </w:r>
    </w:p>
    <w:p w14:paraId="22A9C39C" w14:textId="77777777" w:rsidR="00E43063" w:rsidRPr="00E43063" w:rsidRDefault="00E43063" w:rsidP="00E43063">
      <w:pPr>
        <w:ind w:left="1418"/>
        <w:contextualSpacing/>
        <w:rPr>
          <w:rFonts w:ascii="Arial Narrow" w:hAnsi="Arial Narrow"/>
          <w:b/>
          <w:bCs/>
        </w:rPr>
      </w:pPr>
      <w:r w:rsidRPr="00E43063">
        <w:rPr>
          <w:rFonts w:ascii="Arial Narrow" w:hAnsi="Arial Narrow"/>
          <w:b/>
          <w:bCs/>
        </w:rPr>
        <w:t>COMANDO GENERAL DE LAS FUERZAS MILITARES</w:t>
      </w:r>
    </w:p>
    <w:p w14:paraId="65C1FF4D" w14:textId="77777777" w:rsidR="00E43063" w:rsidRPr="00E43063" w:rsidRDefault="00E43063" w:rsidP="00E43063">
      <w:pPr>
        <w:ind w:left="1418"/>
        <w:contextualSpacing/>
        <w:rPr>
          <w:rFonts w:ascii="Arial Narrow" w:hAnsi="Arial Narrow"/>
        </w:rPr>
      </w:pPr>
      <w:r w:rsidRPr="00E43063">
        <w:rPr>
          <w:rFonts w:ascii="Arial Narrow" w:hAnsi="Arial Narrow"/>
          <w:b/>
          <w:bCs/>
        </w:rPr>
        <w:t>EJÉRCITO NACIONAL</w:t>
      </w:r>
    </w:p>
    <w:p w14:paraId="47321E3B" w14:textId="12F36B08" w:rsidR="00F20133" w:rsidRPr="00E43063" w:rsidRDefault="00E43063" w:rsidP="00E43063">
      <w:pPr>
        <w:widowControl w:val="0"/>
        <w:suppressAutoHyphens/>
        <w:spacing w:after="0" w:line="240" w:lineRule="auto"/>
        <w:ind w:left="993"/>
        <w:rPr>
          <w:rFonts w:ascii="Arial Narrow" w:eastAsia="DejaVu Sans" w:hAnsi="Arial Narrow" w:cs="Times New Roman"/>
          <w:b/>
          <w:bCs/>
          <w:kern w:val="1"/>
          <w:lang w:eastAsia="es-CO"/>
        </w:rPr>
      </w:pPr>
      <w:r w:rsidRPr="00E43063">
        <w:rPr>
          <w:rFonts w:ascii="Arial Narrow" w:eastAsia="Cambria" w:hAnsi="Arial Narrow"/>
          <w:b/>
          <w:bCs/>
        </w:rPr>
        <w:t xml:space="preserve">        CENTRAL ADMINISTRATIVA Y CONTABLE ESPECIALIZADA DE AVIACIÓN</w:t>
      </w:r>
    </w:p>
    <w:p w14:paraId="68BE928D" w14:textId="77777777" w:rsidR="00F20133" w:rsidRPr="00E43063" w:rsidRDefault="00F20133">
      <w:pPr>
        <w:jc w:val="center"/>
        <w:rPr>
          <w:rFonts w:ascii="Arial Narrow" w:hAnsi="Arial Narrow"/>
          <w:b/>
          <w:bCs/>
        </w:rPr>
      </w:pPr>
    </w:p>
    <w:p w14:paraId="7209123F" w14:textId="41E0EF59" w:rsidR="00F20133" w:rsidRPr="00E43063" w:rsidRDefault="00D82572">
      <w:pPr>
        <w:spacing w:line="23" w:lineRule="atLeast"/>
        <w:ind w:left="4820" w:right="142"/>
        <w:jc w:val="center"/>
        <w:rPr>
          <w:rFonts w:ascii="Arial Narrow" w:eastAsia="Times New Roman" w:hAnsi="Arial Narrow" w:cs="Arial"/>
          <w:bCs/>
          <w:lang w:val="es-ES" w:eastAsia="es-ES"/>
        </w:rPr>
      </w:pPr>
      <w:r w:rsidRPr="00E43063">
        <w:rPr>
          <w:rFonts w:ascii="Arial Narrow" w:eastAsia="Times New Roman" w:hAnsi="Arial Narrow" w:cs="Arial"/>
          <w:bCs/>
          <w:lang w:val="es-ES" w:eastAsia="es-ES"/>
        </w:rPr>
        <w:t xml:space="preserve">    Bogotá D.C,</w:t>
      </w:r>
      <w:r w:rsidR="00591837" w:rsidRPr="00E43063">
        <w:rPr>
          <w:rFonts w:ascii="Arial Narrow" w:eastAsia="Times New Roman" w:hAnsi="Arial Narrow" w:cs="Arial"/>
          <w:bCs/>
          <w:lang w:val="es-ES" w:eastAsia="es-ES"/>
        </w:rPr>
        <w:t xml:space="preserve"> </w:t>
      </w:r>
      <w:r w:rsidR="007920EC">
        <w:rPr>
          <w:rFonts w:ascii="Arial Narrow" w:eastAsia="Times New Roman" w:hAnsi="Arial Narrow" w:cs="Arial"/>
          <w:bCs/>
          <w:lang w:val="es-ES" w:eastAsia="es-ES"/>
        </w:rPr>
        <w:t>21</w:t>
      </w:r>
      <w:r w:rsidR="00591837" w:rsidRPr="00E43063">
        <w:rPr>
          <w:rFonts w:ascii="Arial Narrow" w:eastAsia="Times New Roman" w:hAnsi="Arial Narrow" w:cs="Arial"/>
          <w:bCs/>
          <w:lang w:val="es-ES" w:eastAsia="es-ES"/>
        </w:rPr>
        <w:t xml:space="preserve"> </w:t>
      </w:r>
      <w:r w:rsidR="00F560CD" w:rsidRPr="00E43063">
        <w:rPr>
          <w:rFonts w:ascii="Arial Narrow" w:eastAsia="Times New Roman" w:hAnsi="Arial Narrow" w:cs="Arial"/>
          <w:bCs/>
          <w:lang w:val="es-ES" w:eastAsia="es-ES"/>
        </w:rPr>
        <w:t>de</w:t>
      </w:r>
      <w:r w:rsidR="00591837" w:rsidRPr="00E43063">
        <w:rPr>
          <w:rFonts w:ascii="Arial Narrow" w:eastAsia="Times New Roman" w:hAnsi="Arial Narrow" w:cs="Arial"/>
          <w:bCs/>
          <w:lang w:val="es-ES" w:eastAsia="es-ES"/>
        </w:rPr>
        <w:t xml:space="preserve"> </w:t>
      </w:r>
      <w:r w:rsidR="007920EC">
        <w:rPr>
          <w:rFonts w:ascii="Arial Narrow" w:eastAsia="Times New Roman" w:hAnsi="Arial Narrow" w:cs="Arial"/>
          <w:bCs/>
          <w:lang w:val="es-ES" w:eastAsia="es-ES"/>
        </w:rPr>
        <w:t>julio</w:t>
      </w:r>
      <w:bookmarkStart w:id="0" w:name="_GoBack"/>
      <w:bookmarkEnd w:id="0"/>
      <w:r w:rsidR="00E43063" w:rsidRPr="00E43063">
        <w:rPr>
          <w:rFonts w:ascii="Arial Narrow" w:eastAsia="Times New Roman" w:hAnsi="Arial Narrow" w:cs="Arial"/>
          <w:bCs/>
          <w:lang w:val="es-ES" w:eastAsia="es-ES"/>
        </w:rPr>
        <w:t xml:space="preserve"> </w:t>
      </w:r>
      <w:r w:rsidRPr="00E43063">
        <w:rPr>
          <w:rFonts w:ascii="Arial Narrow" w:eastAsia="Times New Roman" w:hAnsi="Arial Narrow" w:cs="Arial"/>
          <w:bCs/>
          <w:lang w:val="es-ES" w:eastAsia="es-ES"/>
        </w:rPr>
        <w:t>de 202</w:t>
      </w:r>
      <w:r w:rsidR="00820FD7" w:rsidRPr="00E43063">
        <w:rPr>
          <w:rFonts w:ascii="Arial Narrow" w:eastAsia="Times New Roman" w:hAnsi="Arial Narrow" w:cs="Arial"/>
          <w:bCs/>
          <w:lang w:val="es-ES" w:eastAsia="es-ES"/>
        </w:rPr>
        <w:t>6</w:t>
      </w:r>
    </w:p>
    <w:p w14:paraId="610DF1B9" w14:textId="77777777" w:rsidR="00F20133" w:rsidRPr="00E43063" w:rsidRDefault="00F20133">
      <w:pPr>
        <w:pStyle w:val="Textoindependiente"/>
        <w:spacing w:line="253" w:lineRule="exact"/>
        <w:ind w:left="100"/>
        <w:rPr>
          <w:rFonts w:ascii="Arial Narrow" w:eastAsia="Times New Roman" w:hAnsi="Arial Narrow" w:cs="Arial"/>
          <w:bCs/>
          <w:lang w:eastAsia="es-ES"/>
        </w:rPr>
      </w:pPr>
    </w:p>
    <w:p w14:paraId="6EFF2357" w14:textId="77777777" w:rsidR="00F20133" w:rsidRPr="00E43063" w:rsidRDefault="00D82572">
      <w:pPr>
        <w:pStyle w:val="Textoindependiente"/>
        <w:spacing w:line="253" w:lineRule="exact"/>
        <w:ind w:left="100"/>
        <w:rPr>
          <w:rFonts w:ascii="Arial Narrow" w:eastAsia="Times New Roman" w:hAnsi="Arial Narrow" w:cs="Arial"/>
          <w:bCs/>
          <w:lang w:eastAsia="es-ES"/>
        </w:rPr>
      </w:pPr>
      <w:r w:rsidRPr="00E43063">
        <w:rPr>
          <w:rFonts w:ascii="Arial Narrow" w:eastAsia="Times New Roman" w:hAnsi="Arial Narrow" w:cs="Arial"/>
          <w:bCs/>
          <w:lang w:eastAsia="es-ES"/>
        </w:rPr>
        <w:t>Señores</w:t>
      </w:r>
    </w:p>
    <w:p w14:paraId="4CFBB857" w14:textId="77777777" w:rsidR="00F20133" w:rsidRPr="00E43063" w:rsidRDefault="00D82572">
      <w:pPr>
        <w:pStyle w:val="Textoindependiente"/>
        <w:spacing w:line="252" w:lineRule="exact"/>
        <w:ind w:left="100"/>
        <w:rPr>
          <w:rFonts w:ascii="Arial Narrow" w:eastAsia="Times New Roman" w:hAnsi="Arial Narrow" w:cs="Arial"/>
          <w:bCs/>
          <w:lang w:eastAsia="es-ES"/>
        </w:rPr>
      </w:pPr>
      <w:r w:rsidRPr="00E43063">
        <w:rPr>
          <w:rFonts w:ascii="Arial Narrow" w:eastAsia="Times New Roman" w:hAnsi="Arial Narrow" w:cs="Arial"/>
          <w:bCs/>
          <w:lang w:eastAsia="es-ES"/>
        </w:rPr>
        <w:t>MDN - EJÉRCITO NACIONAL – CENAC ESPECIALIZADO DE AVIACIÓN</w:t>
      </w:r>
    </w:p>
    <w:p w14:paraId="6FDBC5A2" w14:textId="77777777" w:rsidR="00F20133" w:rsidRPr="00E43063" w:rsidRDefault="00D82572">
      <w:pPr>
        <w:pStyle w:val="Textoindependiente"/>
        <w:spacing w:line="252" w:lineRule="exact"/>
        <w:ind w:left="100"/>
        <w:rPr>
          <w:rFonts w:ascii="Arial Narrow" w:eastAsia="Times New Roman" w:hAnsi="Arial Narrow" w:cs="Arial"/>
          <w:bCs/>
          <w:lang w:eastAsia="es-ES"/>
        </w:rPr>
      </w:pPr>
      <w:r w:rsidRPr="00E43063">
        <w:rPr>
          <w:rFonts w:ascii="Arial Narrow" w:eastAsia="Times New Roman" w:hAnsi="Arial Narrow" w:cs="Arial"/>
          <w:bCs/>
          <w:lang w:eastAsia="es-ES"/>
        </w:rPr>
        <w:t>Ciudad</w:t>
      </w:r>
    </w:p>
    <w:p w14:paraId="5D39C47F" w14:textId="77777777" w:rsidR="00F20133" w:rsidRPr="00E43063" w:rsidRDefault="00F20133">
      <w:pPr>
        <w:pStyle w:val="Textoindependiente"/>
        <w:rPr>
          <w:rFonts w:ascii="Arial Narrow" w:eastAsia="Times New Roman" w:hAnsi="Arial Narrow" w:cs="Arial"/>
          <w:bCs/>
          <w:lang w:eastAsia="es-ES"/>
        </w:rPr>
      </w:pPr>
    </w:p>
    <w:p w14:paraId="0C3424AA" w14:textId="77777777" w:rsidR="00F20133" w:rsidRPr="00E43063" w:rsidRDefault="00F20133">
      <w:pPr>
        <w:pStyle w:val="Textoindependiente"/>
        <w:spacing w:before="8"/>
        <w:rPr>
          <w:rFonts w:ascii="Arial Narrow" w:eastAsia="Times New Roman" w:hAnsi="Arial Narrow" w:cs="Arial"/>
          <w:bCs/>
          <w:lang w:eastAsia="es-ES"/>
        </w:rPr>
      </w:pPr>
    </w:p>
    <w:p w14:paraId="476F5025" w14:textId="64A68DC6" w:rsidR="00F20133" w:rsidRPr="00E43063" w:rsidRDefault="00D82572">
      <w:pPr>
        <w:pStyle w:val="Textoindependiente"/>
        <w:tabs>
          <w:tab w:val="left" w:pos="2224"/>
        </w:tabs>
        <w:spacing w:before="1"/>
        <w:ind w:left="2225" w:right="114" w:hanging="2125"/>
        <w:jc w:val="both"/>
        <w:rPr>
          <w:rFonts w:ascii="Arial Narrow" w:hAnsi="Arial Narrow" w:cs="Arial Narrow"/>
          <w:w w:val="80"/>
        </w:rPr>
      </w:pPr>
      <w:r w:rsidRPr="00E43063">
        <w:rPr>
          <w:rFonts w:ascii="Arial Narrow" w:eastAsia="Times New Roman" w:hAnsi="Arial Narrow" w:cs="Arial"/>
          <w:bCs/>
          <w:lang w:eastAsia="es-ES"/>
        </w:rPr>
        <w:t>Referencia:</w:t>
      </w:r>
      <w:r w:rsidRPr="00E43063">
        <w:rPr>
          <w:rFonts w:ascii="Arial Narrow" w:hAnsi="Arial Narrow" w:cs="Arial Narrow"/>
          <w:spacing w:val="-1"/>
          <w:w w:val="90"/>
        </w:rPr>
        <w:tab/>
      </w:r>
      <w:r w:rsidRPr="00E43063">
        <w:rPr>
          <w:rFonts w:ascii="Arial Narrow" w:eastAsia="Times New Roman" w:hAnsi="Arial Narrow" w:cs="Arial"/>
          <w:bCs/>
          <w:lang w:eastAsia="es-ES"/>
        </w:rPr>
        <w:t xml:space="preserve">Presentación de propuesta para el Proceso de Contratación </w:t>
      </w:r>
      <w:r w:rsidR="00E43063">
        <w:rPr>
          <w:rFonts w:ascii="Arial Narrow" w:eastAsia="Times New Roman" w:hAnsi="Arial Narrow" w:cs="Arial"/>
          <w:bCs/>
          <w:lang w:eastAsia="es-ES"/>
        </w:rPr>
        <w:t xml:space="preserve">de Mínima </w:t>
      </w:r>
      <w:r w:rsidR="0063282F">
        <w:rPr>
          <w:rFonts w:ascii="Arial Narrow" w:eastAsia="Times New Roman" w:hAnsi="Arial Narrow" w:cs="Arial"/>
          <w:bCs/>
          <w:lang w:eastAsia="es-ES"/>
        </w:rPr>
        <w:t>Cuantía No.</w:t>
      </w:r>
      <w:r w:rsidR="00A10DCA" w:rsidRPr="00E43063">
        <w:rPr>
          <w:rFonts w:ascii="Arial Narrow" w:eastAsia="Times New Roman" w:hAnsi="Arial Narrow" w:cs="Arial"/>
          <w:bCs/>
          <w:lang w:eastAsia="es-ES"/>
        </w:rPr>
        <w:t xml:space="preserve"> </w:t>
      </w:r>
      <w:r w:rsidR="007920EC">
        <w:rPr>
          <w:rFonts w:ascii="Arial Narrow" w:eastAsia="Times New Roman" w:hAnsi="Arial Narrow" w:cs="Arial"/>
          <w:bCs/>
          <w:lang w:eastAsia="es-ES"/>
        </w:rPr>
        <w:t>SA</w:t>
      </w:r>
      <w:r w:rsidR="00E43063">
        <w:rPr>
          <w:rFonts w:ascii="Arial Narrow" w:eastAsia="Times New Roman" w:hAnsi="Arial Narrow" w:cs="Arial"/>
          <w:bCs/>
          <w:lang w:eastAsia="es-ES"/>
        </w:rPr>
        <w:t>MC-</w:t>
      </w:r>
      <w:r w:rsidR="007A5DA8">
        <w:rPr>
          <w:rFonts w:ascii="Arial Narrow" w:eastAsia="Times New Roman" w:hAnsi="Arial Narrow" w:cs="Arial"/>
          <w:bCs/>
          <w:lang w:eastAsia="es-ES"/>
        </w:rPr>
        <w:t>0</w:t>
      </w:r>
      <w:r w:rsidR="007920EC">
        <w:rPr>
          <w:rFonts w:ascii="Arial Narrow" w:eastAsia="Times New Roman" w:hAnsi="Arial Narrow" w:cs="Arial"/>
          <w:bCs/>
          <w:lang w:eastAsia="es-ES"/>
        </w:rPr>
        <w:t>87</w:t>
      </w:r>
      <w:r w:rsidR="00E43063">
        <w:rPr>
          <w:rFonts w:ascii="Arial Narrow" w:eastAsia="Times New Roman" w:hAnsi="Arial Narrow" w:cs="Arial"/>
          <w:bCs/>
          <w:lang w:eastAsia="es-ES"/>
        </w:rPr>
        <w:t>-</w:t>
      </w:r>
      <w:r w:rsidR="009A2F46" w:rsidRPr="00E43063">
        <w:rPr>
          <w:rFonts w:ascii="Arial Narrow" w:eastAsia="Times New Roman" w:hAnsi="Arial Narrow" w:cs="Arial"/>
          <w:bCs/>
          <w:lang w:eastAsia="es-ES"/>
        </w:rPr>
        <w:t>C</w:t>
      </w:r>
      <w:r w:rsidR="00A10DCA" w:rsidRPr="00E43063">
        <w:rPr>
          <w:rFonts w:ascii="Arial Narrow" w:eastAsia="Times New Roman" w:hAnsi="Arial Narrow" w:cs="Arial"/>
          <w:bCs/>
          <w:lang w:eastAsia="es-ES"/>
        </w:rPr>
        <w:t>ENACAVIACION-20</w:t>
      </w:r>
      <w:r w:rsidR="00E43063">
        <w:rPr>
          <w:rFonts w:ascii="Arial Narrow" w:eastAsia="Times New Roman" w:hAnsi="Arial Narrow" w:cs="Arial"/>
          <w:bCs/>
          <w:lang w:eastAsia="es-ES"/>
        </w:rPr>
        <w:t>26</w:t>
      </w:r>
      <w:r w:rsidR="00A10DCA" w:rsidRPr="00E43063">
        <w:rPr>
          <w:rFonts w:ascii="Arial Narrow" w:eastAsia="Times New Roman" w:hAnsi="Arial Narrow" w:cs="Arial"/>
          <w:bCs/>
          <w:lang w:eastAsia="es-ES"/>
        </w:rPr>
        <w:t xml:space="preserve"> CUYO OBJETO ES “</w:t>
      </w:r>
      <w:r w:rsidR="007920EC" w:rsidRPr="00E30AC0">
        <w:rPr>
          <w:rFonts w:ascii="Arial Narrow" w:eastAsia="Arial Narrow" w:hAnsi="Arial Narrow" w:cs="Arial Narrow"/>
          <w:b/>
        </w:rPr>
        <w:t>ADQUISICION KIT DE PRIMEROS AUXILIOS PARA LA AVIACION DEL EJERCITO</w:t>
      </w:r>
      <w:r w:rsidR="00A10DCA" w:rsidRPr="005877D1">
        <w:rPr>
          <w:rFonts w:ascii="Arial Narrow" w:eastAsia="Times New Roman" w:hAnsi="Arial Narrow" w:cs="Arial"/>
          <w:bCs/>
          <w:lang w:eastAsia="es-ES"/>
        </w:rPr>
        <w:t>”</w:t>
      </w:r>
      <w:r w:rsidRPr="005877D1">
        <w:rPr>
          <w:rFonts w:ascii="Arial Narrow" w:eastAsia="Times New Roman" w:hAnsi="Arial Narrow" w:cs="Arial"/>
          <w:bCs/>
          <w:lang w:eastAsia="es-ES"/>
        </w:rPr>
        <w:t>, convocado</w:t>
      </w:r>
      <w:r w:rsidRPr="00E43063">
        <w:rPr>
          <w:rFonts w:ascii="Arial Narrow" w:eastAsia="Times New Roman" w:hAnsi="Arial Narrow" w:cs="Arial"/>
          <w:bCs/>
          <w:lang w:eastAsia="es-ES"/>
        </w:rPr>
        <w:t xml:space="preserve"> por el MDN - EJÉRCITO NACIONAL– CENAC ESPECIALIZADO DE AVIACIÓN</w:t>
      </w:r>
    </w:p>
    <w:p w14:paraId="146272BC" w14:textId="3385CD40" w:rsidR="00F20133" w:rsidRDefault="00F20133">
      <w:pPr>
        <w:pStyle w:val="Textoindependiente"/>
        <w:rPr>
          <w:rFonts w:ascii="Arial Narrow" w:hAnsi="Arial Narrow" w:cs="Arial Narrow"/>
          <w:w w:val="80"/>
        </w:rPr>
      </w:pPr>
    </w:p>
    <w:p w14:paraId="2F1FE4B2" w14:textId="77777777" w:rsidR="007920EC" w:rsidRPr="00E43063" w:rsidRDefault="007920EC">
      <w:pPr>
        <w:pStyle w:val="Textoindependiente"/>
        <w:rPr>
          <w:rFonts w:ascii="Arial Narrow" w:hAnsi="Arial Narrow" w:cs="Arial Narrow"/>
          <w:w w:val="80"/>
        </w:rPr>
      </w:pPr>
    </w:p>
    <w:p w14:paraId="1FD8613A" w14:textId="123AFC89" w:rsidR="00F20133" w:rsidRPr="00E43063" w:rsidRDefault="00D82572">
      <w:pPr>
        <w:pStyle w:val="Textoindependiente"/>
        <w:ind w:left="100"/>
        <w:rPr>
          <w:rFonts w:ascii="Arial Narrow" w:hAnsi="Arial Narrow" w:cs="Arial Narrow"/>
          <w:w w:val="80"/>
        </w:rPr>
      </w:pPr>
      <w:r w:rsidRPr="00E43063">
        <w:rPr>
          <w:rFonts w:ascii="Arial Narrow" w:hAnsi="Arial Narrow" w:cs="Arial Narrow"/>
          <w:w w:val="80"/>
        </w:rPr>
        <w:t>A</w:t>
      </w:r>
      <w:r w:rsidRPr="00E43063">
        <w:rPr>
          <w:rFonts w:ascii="Arial Narrow" w:hAnsi="Arial Narrow" w:cs="Arial Narrow"/>
          <w:spacing w:val="10"/>
          <w:w w:val="80"/>
        </w:rPr>
        <w:t xml:space="preserve"> </w:t>
      </w:r>
      <w:r w:rsidR="0063282F" w:rsidRPr="00E43063">
        <w:rPr>
          <w:rFonts w:ascii="Arial Narrow" w:hAnsi="Arial Narrow" w:cs="Arial Narrow"/>
          <w:w w:val="80"/>
        </w:rPr>
        <w:t>c</w:t>
      </w:r>
      <w:r w:rsidR="0063282F" w:rsidRPr="00E43063">
        <w:rPr>
          <w:rFonts w:ascii="Arial Narrow" w:eastAsia="Times New Roman" w:hAnsi="Arial Narrow" w:cs="Arial"/>
          <w:bCs/>
          <w:lang w:eastAsia="es-ES"/>
        </w:rPr>
        <w:t>ontinuación,</w:t>
      </w:r>
      <w:r w:rsidRPr="00E43063">
        <w:rPr>
          <w:rFonts w:ascii="Arial Narrow" w:eastAsia="Times New Roman" w:hAnsi="Arial Narrow" w:cs="Arial"/>
          <w:bCs/>
          <w:lang w:eastAsia="es-ES"/>
        </w:rPr>
        <w:t xml:space="preserve"> </w:t>
      </w:r>
      <w:r w:rsidR="00446376" w:rsidRPr="00E43063">
        <w:rPr>
          <w:rFonts w:ascii="Arial Narrow" w:eastAsia="Times New Roman" w:hAnsi="Arial Narrow" w:cs="Arial"/>
          <w:bCs/>
          <w:lang w:eastAsia="es-ES"/>
        </w:rPr>
        <w:t>deberá</w:t>
      </w:r>
      <w:r w:rsidRPr="00E43063">
        <w:rPr>
          <w:rFonts w:ascii="Arial Narrow" w:eastAsia="Times New Roman" w:hAnsi="Arial Narrow" w:cs="Arial"/>
          <w:bCs/>
          <w:lang w:eastAsia="es-ES"/>
        </w:rPr>
        <w:t xml:space="preserve"> relacionar el porcentaje de IVA a aplicar a los bienes ofertados:</w:t>
      </w:r>
    </w:p>
    <w:p w14:paraId="50A5D603" w14:textId="75954F56" w:rsidR="00591837" w:rsidRDefault="00591837">
      <w:pPr>
        <w:pStyle w:val="Textoindependiente"/>
        <w:ind w:left="100"/>
        <w:rPr>
          <w:rFonts w:ascii="Arial Narrow" w:hAnsi="Arial Narrow" w:cs="Arial Narrow"/>
          <w:w w:val="80"/>
        </w:rPr>
      </w:pPr>
    </w:p>
    <w:p w14:paraId="7C118BCD" w14:textId="77777777" w:rsidR="007920EC" w:rsidRPr="00E43063" w:rsidRDefault="007920EC">
      <w:pPr>
        <w:pStyle w:val="Textoindependiente"/>
        <w:ind w:left="100"/>
        <w:rPr>
          <w:rFonts w:ascii="Arial Narrow" w:hAnsi="Arial Narrow" w:cs="Arial Narrow"/>
          <w:w w:val="8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2723"/>
        <w:gridCol w:w="1039"/>
        <w:gridCol w:w="1690"/>
        <w:gridCol w:w="2844"/>
      </w:tblGrid>
      <w:tr w:rsidR="007920EC" w:rsidRPr="009B2200" w14:paraId="605AC8D7" w14:textId="77777777" w:rsidTr="007920EC">
        <w:trPr>
          <w:trHeight w:val="920"/>
          <w:tblHeader/>
          <w:jc w:val="center"/>
        </w:trPr>
        <w:tc>
          <w:tcPr>
            <w:tcW w:w="0" w:type="auto"/>
            <w:shd w:val="clear" w:color="000000" w:fill="DCE6F1"/>
            <w:vAlign w:val="center"/>
            <w:hideMark/>
          </w:tcPr>
          <w:p w14:paraId="0FC81BAA" w14:textId="77777777" w:rsidR="007920EC" w:rsidRPr="009B2200" w:rsidRDefault="007920EC" w:rsidP="009B2200">
            <w:pPr>
              <w:spacing w:after="0" w:line="240" w:lineRule="auto"/>
              <w:jc w:val="center"/>
              <w:rPr>
                <w:rFonts w:ascii="Arial Narrow" w:eastAsia="Times New Roman" w:hAnsi="Arial Narrow" w:cs="Calibri"/>
                <w:b/>
                <w:bCs/>
                <w:color w:val="000000"/>
                <w:sz w:val="20"/>
                <w:szCs w:val="20"/>
                <w:lang w:eastAsia="es-CO"/>
              </w:rPr>
            </w:pPr>
            <w:r w:rsidRPr="009B2200">
              <w:rPr>
                <w:rFonts w:ascii="Arial Narrow" w:eastAsia="Times New Roman" w:hAnsi="Arial Narrow" w:cs="Calibri"/>
                <w:b/>
                <w:bCs/>
                <w:color w:val="000000"/>
                <w:sz w:val="20"/>
                <w:szCs w:val="20"/>
                <w:lang w:eastAsia="es-CO"/>
              </w:rPr>
              <w:t>ITEM</w:t>
            </w:r>
          </w:p>
        </w:tc>
        <w:tc>
          <w:tcPr>
            <w:tcW w:w="2723" w:type="dxa"/>
            <w:shd w:val="clear" w:color="000000" w:fill="DCE6F1"/>
            <w:vAlign w:val="center"/>
            <w:hideMark/>
          </w:tcPr>
          <w:p w14:paraId="0ADA0B26" w14:textId="77777777" w:rsidR="007920EC" w:rsidRPr="009B2200" w:rsidRDefault="007920EC" w:rsidP="009B2200">
            <w:pPr>
              <w:spacing w:after="0" w:line="240" w:lineRule="auto"/>
              <w:rPr>
                <w:rFonts w:ascii="Arial Narrow" w:eastAsia="Times New Roman" w:hAnsi="Arial Narrow" w:cs="Calibri"/>
                <w:b/>
                <w:bCs/>
                <w:color w:val="000000"/>
                <w:sz w:val="20"/>
                <w:szCs w:val="20"/>
                <w:lang w:eastAsia="es-CO"/>
              </w:rPr>
            </w:pPr>
            <w:r w:rsidRPr="009B2200">
              <w:rPr>
                <w:rFonts w:ascii="Arial Narrow" w:eastAsia="Times New Roman" w:hAnsi="Arial Narrow" w:cs="Calibri"/>
                <w:b/>
                <w:bCs/>
                <w:color w:val="000000"/>
                <w:sz w:val="20"/>
                <w:szCs w:val="20"/>
                <w:lang w:eastAsia="es-CO"/>
              </w:rPr>
              <w:t xml:space="preserve">DESCRIPCIÓN DEL BIEN Y/O SERVICIO </w:t>
            </w:r>
          </w:p>
        </w:tc>
        <w:tc>
          <w:tcPr>
            <w:tcW w:w="0" w:type="auto"/>
            <w:shd w:val="clear" w:color="000000" w:fill="DCE6F1"/>
            <w:vAlign w:val="center"/>
            <w:hideMark/>
          </w:tcPr>
          <w:p w14:paraId="1F446120" w14:textId="77777777" w:rsidR="007920EC" w:rsidRPr="009B2200" w:rsidRDefault="007920EC" w:rsidP="009B2200">
            <w:pPr>
              <w:spacing w:after="0" w:line="240" w:lineRule="auto"/>
              <w:jc w:val="center"/>
              <w:rPr>
                <w:rFonts w:ascii="Arial Narrow" w:eastAsia="Times New Roman" w:hAnsi="Arial Narrow" w:cs="Calibri"/>
                <w:b/>
                <w:bCs/>
                <w:color w:val="000000"/>
                <w:sz w:val="20"/>
                <w:szCs w:val="20"/>
                <w:lang w:eastAsia="es-CO"/>
              </w:rPr>
            </w:pPr>
            <w:r w:rsidRPr="009B2200">
              <w:rPr>
                <w:rFonts w:ascii="Arial Narrow" w:eastAsia="Times New Roman" w:hAnsi="Arial Narrow" w:cs="Calibri"/>
                <w:b/>
                <w:bCs/>
                <w:color w:val="000000"/>
                <w:sz w:val="20"/>
                <w:szCs w:val="20"/>
                <w:lang w:eastAsia="es-CO"/>
              </w:rPr>
              <w:t>UNIDAD MEDIDA</w:t>
            </w:r>
          </w:p>
        </w:tc>
        <w:tc>
          <w:tcPr>
            <w:tcW w:w="0" w:type="auto"/>
            <w:shd w:val="clear" w:color="000000" w:fill="DDEBF7"/>
            <w:vAlign w:val="center"/>
            <w:hideMark/>
          </w:tcPr>
          <w:p w14:paraId="1D4ECA1D" w14:textId="77777777" w:rsidR="007920EC" w:rsidRPr="009B2200" w:rsidRDefault="007920EC" w:rsidP="009B2200">
            <w:pPr>
              <w:spacing w:after="0" w:line="240" w:lineRule="auto"/>
              <w:jc w:val="center"/>
              <w:rPr>
                <w:rFonts w:ascii="Arial Narrow" w:eastAsia="Times New Roman" w:hAnsi="Arial Narrow" w:cs="Calibri"/>
                <w:b/>
                <w:bCs/>
                <w:color w:val="000000"/>
                <w:sz w:val="18"/>
                <w:szCs w:val="18"/>
                <w:lang w:eastAsia="es-CO"/>
              </w:rPr>
            </w:pPr>
            <w:r w:rsidRPr="009B2200">
              <w:rPr>
                <w:rFonts w:ascii="Arial Narrow" w:eastAsia="Times New Roman" w:hAnsi="Arial Narrow" w:cs="Calibri"/>
                <w:b/>
                <w:bCs/>
                <w:color w:val="000000"/>
                <w:sz w:val="18"/>
                <w:szCs w:val="18"/>
                <w:lang w:eastAsia="es-CO"/>
              </w:rPr>
              <w:t>PORCENTAJE IVA DE LOS BIENES</w:t>
            </w:r>
          </w:p>
        </w:tc>
        <w:tc>
          <w:tcPr>
            <w:tcW w:w="0" w:type="auto"/>
            <w:shd w:val="clear" w:color="000000" w:fill="9BC2E6"/>
            <w:vAlign w:val="center"/>
            <w:hideMark/>
          </w:tcPr>
          <w:p w14:paraId="72AC8AEE" w14:textId="77777777" w:rsidR="007920EC" w:rsidRPr="009B2200" w:rsidRDefault="007920EC" w:rsidP="009B2200">
            <w:pPr>
              <w:spacing w:after="0" w:line="240" w:lineRule="auto"/>
              <w:jc w:val="center"/>
              <w:rPr>
                <w:rFonts w:ascii="Arial Narrow" w:eastAsia="Times New Roman" w:hAnsi="Arial Narrow" w:cs="Calibri"/>
                <w:b/>
                <w:bCs/>
                <w:color w:val="000000"/>
                <w:sz w:val="18"/>
                <w:szCs w:val="18"/>
                <w:lang w:eastAsia="es-CO"/>
              </w:rPr>
            </w:pPr>
            <w:r w:rsidRPr="009B2200">
              <w:rPr>
                <w:rFonts w:ascii="Arial Narrow" w:eastAsia="Times New Roman" w:hAnsi="Arial Narrow" w:cs="Calibri"/>
                <w:b/>
                <w:bCs/>
                <w:color w:val="000000"/>
                <w:sz w:val="18"/>
                <w:szCs w:val="18"/>
                <w:lang w:eastAsia="es-CO"/>
              </w:rPr>
              <w:t>Si el Porcentaje de IVA es 0%, registrar el Articulo del Estatuto Tributario que le aplica</w:t>
            </w:r>
          </w:p>
        </w:tc>
      </w:tr>
      <w:tr w:rsidR="007920EC" w:rsidRPr="009B2200" w14:paraId="6D7F4ACC" w14:textId="77777777" w:rsidTr="007920EC">
        <w:trPr>
          <w:trHeight w:val="290"/>
          <w:jc w:val="center"/>
        </w:trPr>
        <w:tc>
          <w:tcPr>
            <w:tcW w:w="0" w:type="auto"/>
            <w:shd w:val="clear" w:color="auto" w:fill="auto"/>
            <w:vAlign w:val="center"/>
            <w:hideMark/>
          </w:tcPr>
          <w:p w14:paraId="67AB96FE" w14:textId="13DF48F6" w:rsidR="007920EC" w:rsidRPr="009B2200" w:rsidRDefault="007920EC" w:rsidP="009B2200">
            <w:pPr>
              <w:spacing w:after="0" w:line="240" w:lineRule="auto"/>
              <w:jc w:val="center"/>
              <w:rPr>
                <w:rFonts w:ascii="Arial Narrow" w:eastAsia="Times New Roman" w:hAnsi="Arial Narrow" w:cs="Calibri"/>
                <w:sz w:val="18"/>
                <w:szCs w:val="18"/>
                <w:lang w:eastAsia="es-CO"/>
              </w:rPr>
            </w:pPr>
            <w:r>
              <w:rPr>
                <w:rFonts w:ascii="Arial Narrow" w:eastAsia="Times New Roman" w:hAnsi="Arial Narrow" w:cs="Calibri"/>
                <w:sz w:val="18"/>
                <w:szCs w:val="18"/>
                <w:lang w:eastAsia="es-CO"/>
              </w:rPr>
              <w:t>1</w:t>
            </w:r>
          </w:p>
        </w:tc>
        <w:tc>
          <w:tcPr>
            <w:tcW w:w="2723" w:type="dxa"/>
            <w:shd w:val="clear" w:color="000000" w:fill="FFFFFF"/>
            <w:vAlign w:val="center"/>
            <w:hideMark/>
          </w:tcPr>
          <w:p w14:paraId="3CCC6BDC" w14:textId="64926E44" w:rsidR="007920EC" w:rsidRPr="009B2200" w:rsidRDefault="007920EC" w:rsidP="009B2200">
            <w:pPr>
              <w:spacing w:after="0" w:line="240" w:lineRule="auto"/>
              <w:rPr>
                <w:rFonts w:ascii="Arial Narrow" w:eastAsia="Times New Roman" w:hAnsi="Arial Narrow" w:cs="Calibri"/>
                <w:color w:val="000000"/>
                <w:sz w:val="18"/>
                <w:szCs w:val="18"/>
                <w:lang w:eastAsia="es-CO"/>
              </w:rPr>
            </w:pPr>
            <w:r w:rsidRPr="00347008">
              <w:rPr>
                <w:rFonts w:ascii="Arial Narrow" w:eastAsia="Times New Roman" w:hAnsi="Arial Narrow" w:cs="Times New Roman"/>
                <w:color w:val="000000"/>
                <w:sz w:val="18"/>
                <w:szCs w:val="18"/>
              </w:rPr>
              <w:t>KIT DE PRIMEROS AUXILIOS</w:t>
            </w:r>
          </w:p>
        </w:tc>
        <w:tc>
          <w:tcPr>
            <w:tcW w:w="0" w:type="auto"/>
            <w:shd w:val="clear" w:color="000000" w:fill="FFFFFF"/>
            <w:noWrap/>
            <w:vAlign w:val="center"/>
            <w:hideMark/>
          </w:tcPr>
          <w:p w14:paraId="0850964F" w14:textId="77777777" w:rsidR="007920EC" w:rsidRPr="009B2200" w:rsidRDefault="007920EC" w:rsidP="009B2200">
            <w:pPr>
              <w:spacing w:after="0" w:line="240" w:lineRule="auto"/>
              <w:jc w:val="center"/>
              <w:rPr>
                <w:rFonts w:ascii="Arial Narrow" w:eastAsia="Times New Roman" w:hAnsi="Arial Narrow" w:cs="Calibri"/>
                <w:color w:val="000000"/>
                <w:sz w:val="18"/>
                <w:szCs w:val="18"/>
                <w:lang w:eastAsia="es-CO"/>
              </w:rPr>
            </w:pPr>
            <w:r w:rsidRPr="009B2200">
              <w:rPr>
                <w:rFonts w:ascii="Arial Narrow" w:eastAsia="Times New Roman" w:hAnsi="Arial Narrow" w:cs="Calibri"/>
                <w:color w:val="000000"/>
                <w:sz w:val="18"/>
                <w:szCs w:val="18"/>
                <w:lang w:eastAsia="es-CO"/>
              </w:rPr>
              <w:t xml:space="preserve">UNIDAD   </w:t>
            </w:r>
          </w:p>
        </w:tc>
        <w:tc>
          <w:tcPr>
            <w:tcW w:w="0" w:type="auto"/>
            <w:shd w:val="clear" w:color="auto" w:fill="auto"/>
            <w:noWrap/>
            <w:vAlign w:val="bottom"/>
            <w:hideMark/>
          </w:tcPr>
          <w:p w14:paraId="16A309D4" w14:textId="77777777" w:rsidR="007920EC" w:rsidRPr="009B2200" w:rsidRDefault="007920EC" w:rsidP="009B2200">
            <w:pPr>
              <w:spacing w:after="0" w:line="240" w:lineRule="auto"/>
              <w:rPr>
                <w:rFonts w:ascii="Calibri" w:eastAsia="Times New Roman" w:hAnsi="Calibri" w:cs="Calibri"/>
                <w:color w:val="000000"/>
                <w:lang w:eastAsia="es-CO"/>
              </w:rPr>
            </w:pPr>
            <w:r w:rsidRPr="009B2200">
              <w:rPr>
                <w:rFonts w:ascii="Calibri" w:eastAsia="Times New Roman" w:hAnsi="Calibri" w:cs="Calibri"/>
                <w:color w:val="000000"/>
                <w:lang w:eastAsia="es-CO"/>
              </w:rPr>
              <w:t> </w:t>
            </w:r>
          </w:p>
        </w:tc>
        <w:tc>
          <w:tcPr>
            <w:tcW w:w="0" w:type="auto"/>
            <w:shd w:val="clear" w:color="auto" w:fill="auto"/>
            <w:noWrap/>
            <w:vAlign w:val="bottom"/>
            <w:hideMark/>
          </w:tcPr>
          <w:p w14:paraId="07BCB52E" w14:textId="77777777" w:rsidR="007920EC" w:rsidRPr="009B2200" w:rsidRDefault="007920EC" w:rsidP="009B2200">
            <w:pPr>
              <w:spacing w:after="0" w:line="240" w:lineRule="auto"/>
              <w:rPr>
                <w:rFonts w:ascii="Calibri" w:eastAsia="Times New Roman" w:hAnsi="Calibri" w:cs="Calibri"/>
                <w:color w:val="000000"/>
                <w:lang w:eastAsia="es-CO"/>
              </w:rPr>
            </w:pPr>
            <w:r w:rsidRPr="009B2200">
              <w:rPr>
                <w:rFonts w:ascii="Calibri" w:eastAsia="Times New Roman" w:hAnsi="Calibri" w:cs="Calibri"/>
                <w:color w:val="000000"/>
                <w:lang w:eastAsia="es-CO"/>
              </w:rPr>
              <w:t> </w:t>
            </w:r>
          </w:p>
        </w:tc>
      </w:tr>
    </w:tbl>
    <w:p w14:paraId="1B357E91" w14:textId="16074B5D" w:rsidR="00F20133" w:rsidRPr="009B2200" w:rsidRDefault="00F20133">
      <w:pPr>
        <w:pStyle w:val="Textoindependiente"/>
        <w:ind w:left="100"/>
        <w:rPr>
          <w:rFonts w:ascii="Arial Narrow" w:hAnsi="Arial Narrow" w:cs="Arial Narrow"/>
          <w:w w:val="80"/>
          <w:lang w:val="es-CO"/>
        </w:rPr>
      </w:pPr>
    </w:p>
    <w:p w14:paraId="344F440C" w14:textId="482D3786" w:rsidR="00C07AD2" w:rsidRDefault="00C07AD2">
      <w:pPr>
        <w:pStyle w:val="Textoindependiente"/>
        <w:ind w:left="100"/>
        <w:rPr>
          <w:rFonts w:ascii="Arial Narrow" w:hAnsi="Arial Narrow" w:cs="Arial Narrow"/>
          <w:w w:val="80"/>
        </w:rPr>
      </w:pPr>
    </w:p>
    <w:p w14:paraId="09B7F9DB" w14:textId="77777777" w:rsidR="007920EC" w:rsidRDefault="007920EC">
      <w:pPr>
        <w:pStyle w:val="Textoindependiente"/>
        <w:ind w:left="100"/>
        <w:rPr>
          <w:rFonts w:ascii="Arial Narrow" w:hAnsi="Arial Narrow" w:cs="Arial Narrow"/>
          <w:w w:val="80"/>
        </w:rPr>
      </w:pPr>
    </w:p>
    <w:p w14:paraId="6E45495B" w14:textId="77777777" w:rsidR="00F20133" w:rsidRPr="00E43063" w:rsidRDefault="00D82572">
      <w:pPr>
        <w:jc w:val="both"/>
        <w:rPr>
          <w:rFonts w:ascii="Arial Narrow" w:eastAsia="Times New Roman" w:hAnsi="Arial Narrow" w:cs="Arial Narrow"/>
          <w:lang w:eastAsia="es-CO"/>
        </w:rPr>
      </w:pPr>
      <w:r w:rsidRPr="00E43063">
        <w:rPr>
          <w:rFonts w:ascii="Arial Narrow" w:eastAsia="Times New Roman" w:hAnsi="Arial Narrow" w:cs="Arial Narrow"/>
          <w:b/>
          <w:bCs/>
          <w:lang w:eastAsia="es-CO"/>
        </w:rPr>
        <w:t>NOTA:</w:t>
      </w:r>
      <w:r w:rsidRPr="00E43063">
        <w:rPr>
          <w:rFonts w:ascii="Arial Narrow" w:eastAsia="Times New Roman" w:hAnsi="Arial Narrow" w:cs="Arial Narrow"/>
          <w:lang w:eastAsia="es-CO"/>
        </w:rPr>
        <w:t xml:space="preserve"> En el presente formulario deberá indicar el porcentaje del IVA que aplica para cada uno de los bienes, dicho formulario será tenido en cuenta para la aplicación del IVA al momento de la adjudicación. En ningún caso se podrá dar a conocer los valores de la oferta económica en este formulario so pena de rechazo de la oferta, únicamente se debe indicar los porcentajes de IVA que aplican.</w:t>
      </w:r>
    </w:p>
    <w:p w14:paraId="731C093D" w14:textId="71F908CB" w:rsidR="00F20133" w:rsidRDefault="00F20133">
      <w:pPr>
        <w:jc w:val="both"/>
        <w:rPr>
          <w:rFonts w:ascii="Arial Narrow" w:eastAsia="Times New Roman" w:hAnsi="Arial Narrow" w:cs="Arial Narrow"/>
          <w:lang w:eastAsia="es-CO"/>
        </w:rPr>
      </w:pPr>
    </w:p>
    <w:p w14:paraId="79D34376" w14:textId="38CFFF7A" w:rsidR="007920EC" w:rsidRDefault="007920EC">
      <w:pPr>
        <w:jc w:val="both"/>
        <w:rPr>
          <w:rFonts w:ascii="Arial Narrow" w:eastAsia="Times New Roman" w:hAnsi="Arial Narrow" w:cs="Arial Narrow"/>
          <w:lang w:eastAsia="es-CO"/>
        </w:rPr>
      </w:pPr>
    </w:p>
    <w:p w14:paraId="1E88BDAB" w14:textId="7EE1147F" w:rsidR="007920EC" w:rsidRDefault="007920EC">
      <w:pPr>
        <w:jc w:val="both"/>
        <w:rPr>
          <w:rFonts w:ascii="Arial Narrow" w:eastAsia="Times New Roman" w:hAnsi="Arial Narrow" w:cs="Arial Narrow"/>
          <w:lang w:eastAsia="es-CO"/>
        </w:rPr>
      </w:pPr>
    </w:p>
    <w:p w14:paraId="1BDC4200" w14:textId="77777777" w:rsidR="007920EC" w:rsidRPr="00E43063" w:rsidRDefault="007920EC">
      <w:pPr>
        <w:jc w:val="both"/>
        <w:rPr>
          <w:rFonts w:ascii="Arial Narrow" w:eastAsia="Times New Roman" w:hAnsi="Arial Narrow" w:cs="Arial Narrow"/>
          <w:lang w:eastAsia="es-CO"/>
        </w:rPr>
      </w:pPr>
    </w:p>
    <w:p w14:paraId="159B59A1" w14:textId="77777777" w:rsidR="00F20133" w:rsidRPr="00E43063" w:rsidRDefault="00D82572">
      <w:pPr>
        <w:jc w:val="both"/>
        <w:rPr>
          <w:rFonts w:ascii="Arial Narrow" w:eastAsia="Times New Roman" w:hAnsi="Arial Narrow" w:cs="Arial Narrow"/>
          <w:lang w:eastAsia="es-CO"/>
        </w:rPr>
      </w:pPr>
      <w:r w:rsidRPr="00E43063">
        <w:rPr>
          <w:rFonts w:ascii="Arial Narrow" w:eastAsia="Times New Roman" w:hAnsi="Arial Narrow" w:cs="Arial Narrow"/>
          <w:noProof/>
          <w:lang w:eastAsia="es-CO"/>
        </w:rPr>
        <mc:AlternateContent>
          <mc:Choice Requires="wps">
            <w:drawing>
              <wp:anchor distT="0" distB="0" distL="0" distR="0" simplePos="0" relativeHeight="251659264" behindDoc="1" locked="0" layoutInCell="1" allowOverlap="1" wp14:anchorId="71156356" wp14:editId="5C90CC9E">
                <wp:simplePos x="0" y="0"/>
                <wp:positionH relativeFrom="page">
                  <wp:posOffset>2695575</wp:posOffset>
                </wp:positionH>
                <wp:positionV relativeFrom="paragraph">
                  <wp:posOffset>156845</wp:posOffset>
                </wp:positionV>
                <wp:extent cx="2164080" cy="1270"/>
                <wp:effectExtent l="9525" t="10795" r="7620" b="6985"/>
                <wp:wrapTopAndBottom/>
                <wp:docPr id="1" name="Forma libre 1"/>
                <wp:cNvGraphicFramePr/>
                <a:graphic xmlns:a="http://schemas.openxmlformats.org/drawingml/2006/main">
                  <a:graphicData uri="http://schemas.microsoft.com/office/word/2010/wordprocessingShape">
                    <wps:wsp>
                      <wps:cNvSpPr/>
                      <wps:spPr bwMode="auto">
                        <a:xfrm>
                          <a:off x="0" y="0"/>
                          <a:ext cx="2164080" cy="1270"/>
                        </a:xfrm>
                        <a:custGeom>
                          <a:avLst/>
                          <a:gdLst>
                            <a:gd name="T0" fmla="+- 0 4245 4245"/>
                            <a:gd name="T1" fmla="*/ T0 w 3408"/>
                            <a:gd name="T2" fmla="+- 0 6045 4245"/>
                            <a:gd name="T3" fmla="*/ T2 w 3408"/>
                            <a:gd name="T4" fmla="+- 0 6049 4245"/>
                            <a:gd name="T5" fmla="*/ T4 w 3408"/>
                            <a:gd name="T6" fmla="+- 0 7249 4245"/>
                            <a:gd name="T7" fmla="*/ T6 w 3408"/>
                            <a:gd name="T8" fmla="+- 0 7253 4245"/>
                            <a:gd name="T9" fmla="*/ T8 w 3408"/>
                            <a:gd name="T10" fmla="+- 0 7653 4245"/>
                            <a:gd name="T11" fmla="*/ T10 w 3408"/>
                          </a:gdLst>
                          <a:ahLst/>
                          <a:cxnLst>
                            <a:cxn ang="0">
                              <a:pos x="T1" y="0"/>
                            </a:cxn>
                            <a:cxn ang="0">
                              <a:pos x="T3" y="0"/>
                            </a:cxn>
                            <a:cxn ang="0">
                              <a:pos x="T5" y="0"/>
                            </a:cxn>
                            <a:cxn ang="0">
                              <a:pos x="T7" y="0"/>
                            </a:cxn>
                            <a:cxn ang="0">
                              <a:pos x="T9" y="0"/>
                            </a:cxn>
                            <a:cxn ang="0">
                              <a:pos x="T11" y="0"/>
                            </a:cxn>
                          </a:cxnLst>
                          <a:rect l="0" t="0" r="r" b="b"/>
                          <a:pathLst>
                            <a:path w="3408">
                              <a:moveTo>
                                <a:pt x="0" y="0"/>
                              </a:moveTo>
                              <a:lnTo>
                                <a:pt x="1800" y="0"/>
                              </a:lnTo>
                              <a:moveTo>
                                <a:pt x="1804" y="0"/>
                              </a:moveTo>
                              <a:lnTo>
                                <a:pt x="3004" y="0"/>
                              </a:lnTo>
                              <a:moveTo>
                                <a:pt x="3008" y="0"/>
                              </a:moveTo>
                              <a:lnTo>
                                <a:pt x="3408" y="0"/>
                              </a:lnTo>
                            </a:path>
                          </a:pathLst>
                        </a:custGeom>
                        <a:noFill/>
                        <a:ln w="6985">
                          <a:solidFill>
                            <a:srgbClr val="000000"/>
                          </a:solidFill>
                          <a:round/>
                        </a:ln>
                      </wps:spPr>
                      <wps:bodyPr rot="0" vert="horz" wrap="square" lIns="91440" tIns="45720" rIns="91440" bIns="45720" anchor="t" anchorCtr="0" upright="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C54880F" id="Forma libre 1" o:spid="_x0000_s1026" style="position:absolute;margin-left:212.25pt;margin-top:12.35pt;width:170.4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4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" path="m,l1800,t4,l3004,t4,l3408,e" filled="f" strokeweight=".55pt">
                <v:path arrowok="t" o:connecttype="custom" o:connectlocs="0,0;1143000,0;1145540,0;1907540,0;1910080,0;2164080,0" o:connectangles="0,0,0,0,0,0"/>
                <w10:wrap type="topAndBottom" anchorx="page"/>
              </v:shape>
            </w:pict>
          </mc:Fallback>
        </mc:AlternateContent>
      </w:r>
      <w:r w:rsidRPr="00E43063">
        <w:rPr>
          <w:rFonts w:ascii="Arial Narrow" w:eastAsia="Times New Roman" w:hAnsi="Arial Narrow" w:cs="Arial Narrow"/>
          <w:lang w:eastAsia="es-CO"/>
        </w:rPr>
        <w:t xml:space="preserve">                                                           REPRESENTANTE LEGAL</w:t>
      </w:r>
    </w:p>
    <w:p w14:paraId="03CA41B2" w14:textId="77777777" w:rsidR="00F20133" w:rsidRPr="00E43063" w:rsidRDefault="00D82572">
      <w:pPr>
        <w:jc w:val="center"/>
        <w:rPr>
          <w:rFonts w:ascii="Arial Narrow" w:hAnsi="Arial Narrow"/>
        </w:rPr>
      </w:pPr>
      <w:r w:rsidRPr="00E43063">
        <w:rPr>
          <w:rFonts w:ascii="Arial Narrow" w:eastAsia="Times New Roman" w:hAnsi="Arial Narrow" w:cs="Arial Narrow"/>
          <w:lang w:eastAsia="es-CO"/>
        </w:rPr>
        <w:t>Nombre: xxxxxxxxxxxxx</w:t>
      </w:r>
      <w:r w:rsidRPr="00E43063">
        <w:rPr>
          <w:rFonts w:ascii="Arial Narrow" w:eastAsia="Times New Roman" w:hAnsi="Arial Narrow" w:cs="Arial Narrow"/>
          <w:lang w:eastAsia="es-CO"/>
        </w:rPr>
        <w:tab/>
        <w:t>Cedula: xxxxxxxxxxxxxxx</w:t>
      </w:r>
    </w:p>
    <w:sectPr w:rsidR="00F20133" w:rsidRPr="00E43063">
      <w:footerReference w:type="default" r:id="rId8"/>
      <w:pgSz w:w="12240" w:h="15840"/>
      <w:pgMar w:top="709" w:right="1701" w:bottom="1985" w:left="1701"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924B2D" w14:textId="77777777" w:rsidR="00AA44D3" w:rsidRDefault="00AA44D3">
      <w:pPr>
        <w:spacing w:line="240" w:lineRule="auto"/>
      </w:pPr>
      <w:r>
        <w:separator/>
      </w:r>
    </w:p>
  </w:endnote>
  <w:endnote w:type="continuationSeparator" w:id="0">
    <w:p w14:paraId="5BFD191F" w14:textId="77777777" w:rsidR="00AA44D3" w:rsidRDefault="00AA44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default"/>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DejaVu Sans">
    <w:altName w:val="Times New Roman"/>
    <w:charset w:val="00"/>
    <w:family w:val="swiss"/>
    <w:pitch w:val="variable"/>
    <w:sig w:usb0="E7002EFF" w:usb1="D200F5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D09F7" w14:textId="77777777" w:rsidR="0063282F" w:rsidRDefault="0063282F" w:rsidP="00CE2BE4">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59264" behindDoc="0" locked="0" layoutInCell="1" allowOverlap="1" wp14:anchorId="1F31233F" wp14:editId="3B21DF1C">
          <wp:simplePos x="0" y="0"/>
          <wp:positionH relativeFrom="margin">
            <wp:align>right</wp:align>
          </wp:positionH>
          <wp:positionV relativeFrom="paragraph">
            <wp:posOffset>95885</wp:posOffset>
          </wp:positionV>
          <wp:extent cx="816882" cy="499746"/>
          <wp:effectExtent l="0" t="0" r="2540" b="0"/>
          <wp:wrapNone/>
          <wp:docPr id="35"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2" descr="Imagen que contiene Logotipo&#10;&#10;El contenido generado por IA puede ser incorrecto."/>
                  <pic:cNvPicPr/>
                </pic:nvPicPr>
                <pic:blipFill>
                  <a:blip r:embed="rId1"/>
                  <a:stretch>
                    <a:fillRect/>
                  </a:stretch>
                </pic:blipFill>
                <pic:spPr>
                  <a:xfrm>
                    <a:off x="0" y="0"/>
                    <a:ext cx="816882" cy="499746"/>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60288" behindDoc="1" locked="0" layoutInCell="1" allowOverlap="1" wp14:anchorId="1D7909FE" wp14:editId="4781206D">
          <wp:simplePos x="0" y="0"/>
          <wp:positionH relativeFrom="margin">
            <wp:posOffset>-57150</wp:posOffset>
          </wp:positionH>
          <wp:positionV relativeFrom="paragraph">
            <wp:posOffset>16510</wp:posOffset>
          </wp:positionV>
          <wp:extent cx="1165225" cy="574675"/>
          <wp:effectExtent l="0" t="0" r="0" b="0"/>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4A340E7D" w14:textId="77777777" w:rsidR="0063282F" w:rsidRPr="00300063" w:rsidRDefault="0063282F" w:rsidP="00CE2BE4">
    <w:pPr>
      <w:tabs>
        <w:tab w:val="left" w:pos="1843"/>
      </w:tabs>
      <w:autoSpaceDE w:val="0"/>
      <w:spacing w:after="0" w:line="240" w:lineRule="exact"/>
      <w:ind w:left="1843" w:right="49"/>
      <w:rPr>
        <w:rFonts w:ascii="Arial" w:hAnsi="Arial" w:cs="Arial"/>
        <w:sz w:val="15"/>
        <w:szCs w:val="15"/>
      </w:rPr>
    </w:pPr>
    <w:r w:rsidRPr="00300063">
      <w:rPr>
        <w:rFonts w:ascii="Arial" w:hAnsi="Arial" w:cs="Arial"/>
        <w:sz w:val="15"/>
        <w:szCs w:val="15"/>
      </w:rPr>
      <w:t xml:space="preserve">Aeropuerto Internacional El Dorado Puerta 6 </w:t>
    </w:r>
    <w:proofErr w:type="spellStart"/>
    <w:r w:rsidRPr="00300063">
      <w:rPr>
        <w:rFonts w:ascii="Arial" w:hAnsi="Arial" w:cs="Arial"/>
        <w:sz w:val="15"/>
        <w:szCs w:val="15"/>
      </w:rPr>
      <w:t>Via</w:t>
    </w:r>
    <w:proofErr w:type="spellEnd"/>
    <w:r w:rsidRPr="00300063">
      <w:rPr>
        <w:rFonts w:ascii="Arial" w:hAnsi="Arial" w:cs="Arial"/>
        <w:sz w:val="15"/>
        <w:szCs w:val="15"/>
      </w:rPr>
      <w:t xml:space="preserve"> CATAM. </w:t>
    </w:r>
  </w:p>
  <w:p w14:paraId="4A1CAF5F" w14:textId="77777777" w:rsidR="0063282F" w:rsidRDefault="0063282F" w:rsidP="00CE2BE4">
    <w:pPr>
      <w:tabs>
        <w:tab w:val="left" w:pos="360"/>
      </w:tabs>
      <w:autoSpaceDE w:val="0"/>
      <w:spacing w:after="0" w:line="240" w:lineRule="exact"/>
      <w:ind w:right="-20"/>
      <w:rPr>
        <w:rFonts w:ascii="Arial" w:hAnsi="Arial" w:cs="Arial"/>
        <w:sz w:val="14"/>
        <w:szCs w:val="14"/>
      </w:rPr>
    </w:pPr>
    <w:r>
      <w:rPr>
        <w:rFonts w:ascii="Arial" w:hAnsi="Arial" w:cs="Arial"/>
        <w:sz w:val="14"/>
        <w:szCs w:val="14"/>
        <w:lang w:val="es-MX"/>
      </w:rPr>
      <w:tab/>
    </w:r>
    <w:r>
      <w:rPr>
        <w:rFonts w:ascii="Arial" w:hAnsi="Arial" w:cs="Arial"/>
        <w:sz w:val="14"/>
        <w:szCs w:val="14"/>
        <w:lang w:val="es-MX"/>
      </w:rPr>
      <w:tab/>
    </w:r>
    <w:r>
      <w:rPr>
        <w:rFonts w:ascii="Arial" w:hAnsi="Arial" w:cs="Arial"/>
        <w:sz w:val="14"/>
        <w:szCs w:val="14"/>
        <w:lang w:val="es-MX"/>
      </w:rPr>
      <w:tab/>
      <w:t xml:space="preserve">           Nueva Zona de Aviación hangar 19-CENAC DE AVIACION</w:t>
    </w:r>
  </w:p>
  <w:p w14:paraId="4980A0CF" w14:textId="77777777" w:rsidR="0063282F" w:rsidRDefault="0063282F" w:rsidP="00CE2BE4">
    <w:pPr>
      <w:tabs>
        <w:tab w:val="left" w:pos="360"/>
      </w:tabs>
      <w:autoSpaceDE w:val="0"/>
      <w:spacing w:after="0" w:line="240" w:lineRule="exact"/>
      <w:ind w:right="49"/>
      <w:rPr>
        <w:rFonts w:ascii="Arial" w:hAnsi="Arial" w:cs="Arial"/>
        <w:sz w:val="16"/>
        <w:szCs w:val="16"/>
      </w:rPr>
    </w:pPr>
    <w:r w:rsidRPr="00453F7B">
      <w:rPr>
        <w:rFonts w:ascii="Arial" w:hAnsi="Arial" w:cs="Arial"/>
        <w:bCs/>
        <w:sz w:val="14"/>
        <w:szCs w:val="14"/>
      </w:rPr>
      <w:tab/>
    </w:r>
    <w:r w:rsidRPr="00453F7B">
      <w:rPr>
        <w:rFonts w:ascii="Arial" w:hAnsi="Arial" w:cs="Arial"/>
        <w:bCs/>
        <w:sz w:val="14"/>
        <w:szCs w:val="14"/>
      </w:rPr>
      <w:tab/>
    </w:r>
    <w:r w:rsidRPr="00453F7B">
      <w:rPr>
        <w:rFonts w:ascii="Arial" w:hAnsi="Arial" w:cs="Arial"/>
        <w:bCs/>
        <w:sz w:val="14"/>
        <w:szCs w:val="14"/>
      </w:rPr>
      <w:tab/>
      <w:t xml:space="preserve">           </w:t>
    </w:r>
    <w:r w:rsidRPr="00A527BF">
      <w:rPr>
        <w:rFonts w:ascii="Arial" w:hAnsi="Arial" w:cs="Arial"/>
        <w:bCs/>
        <w:sz w:val="14"/>
        <w:szCs w:val="14"/>
      </w:rPr>
      <w:t>mensajería electrónica - cenacaviacionejercito@gmail.com</w:t>
    </w:r>
  </w:p>
  <w:p w14:paraId="66A6021C" w14:textId="77777777" w:rsidR="0063282F" w:rsidRPr="00145903" w:rsidRDefault="0063282F" w:rsidP="00CE2BE4">
    <w:pPr>
      <w:tabs>
        <w:tab w:val="left" w:pos="1843"/>
      </w:tabs>
      <w:autoSpaceDE w:val="0"/>
      <w:ind w:left="1843" w:right="49"/>
      <w:rPr>
        <w:rFonts w:ascii="Arial" w:hAnsi="Arial" w:cs="Arial"/>
        <w:sz w:val="14"/>
        <w:szCs w:val="14"/>
      </w:rPr>
    </w:pPr>
    <w:r w:rsidRPr="00145903">
      <w:rPr>
        <w:rFonts w:ascii="Arial" w:hAnsi="Arial" w:cs="Arial"/>
        <w:sz w:val="14"/>
        <w:szCs w:val="14"/>
      </w:rPr>
      <w:tab/>
    </w:r>
    <w:r w:rsidRPr="00145903">
      <w:rPr>
        <w:rFonts w:ascii="Arial" w:hAnsi="Arial" w:cs="Arial"/>
        <w:sz w:val="14"/>
        <w:szCs w:val="14"/>
      </w:rPr>
      <w:tab/>
    </w:r>
    <w:r w:rsidRPr="00145903">
      <w:rPr>
        <w:rFonts w:ascii="Arial" w:hAnsi="Arial" w:cs="Arial"/>
        <w:sz w:val="14"/>
        <w:szCs w:val="14"/>
      </w:rPr>
      <w:tab/>
    </w:r>
    <w:r w:rsidRPr="00145903">
      <w:rPr>
        <w:rFonts w:ascii="Arial" w:hAnsi="Arial" w:cs="Arial"/>
        <w:sz w:val="14"/>
        <w:szCs w:val="14"/>
      </w:rPr>
      <w:tab/>
    </w:r>
  </w:p>
  <w:p w14:paraId="09ABCF02" w14:textId="77777777" w:rsidR="0063282F" w:rsidRDefault="0063282F" w:rsidP="00CE2BE4">
    <w:pPr>
      <w:pBdr>
        <w:top w:val="nil"/>
        <w:left w:val="nil"/>
        <w:bottom w:val="nil"/>
        <w:right w:val="nil"/>
        <w:between w:val="nil"/>
      </w:pBdr>
      <w:tabs>
        <w:tab w:val="center" w:pos="4419"/>
        <w:tab w:val="right" w:pos="8838"/>
      </w:tabs>
      <w:jc w:val="right"/>
      <w:rPr>
        <w:color w:val="000000"/>
        <w:sz w:val="16"/>
        <w:szCs w:val="16"/>
      </w:rPr>
    </w:pPr>
    <w:r>
      <w:rPr>
        <w:rFonts w:ascii="Arial Narrow" w:eastAsia="Arial Narrow" w:hAnsi="Arial Narrow" w:cs="Arial Narrow"/>
        <w:color w:val="000000"/>
        <w:sz w:val="18"/>
        <w:szCs w:val="18"/>
      </w:rPr>
      <w:t xml:space="preserve">Página </w:t>
    </w:r>
    <w:r>
      <w:rPr>
        <w:rFonts w:ascii="Arial Narrow" w:eastAsia="Arial Narrow" w:hAnsi="Arial Narrow" w:cs="Arial Narrow"/>
        <w:b/>
        <w:color w:val="000000"/>
        <w:sz w:val="18"/>
        <w:szCs w:val="18"/>
      </w:rPr>
      <w:fldChar w:fldCharType="begin"/>
    </w:r>
    <w:r>
      <w:rPr>
        <w:rFonts w:ascii="Arial Narrow" w:eastAsia="Arial Narrow" w:hAnsi="Arial Narrow" w:cs="Arial Narrow"/>
        <w:b/>
        <w:color w:val="000000"/>
        <w:sz w:val="18"/>
        <w:szCs w:val="18"/>
      </w:rPr>
      <w:instrText>PAGE</w:instrText>
    </w:r>
    <w:r>
      <w:rPr>
        <w:rFonts w:ascii="Arial Narrow" w:eastAsia="Arial Narrow" w:hAnsi="Arial Narrow" w:cs="Arial Narrow"/>
        <w:b/>
        <w:color w:val="000000"/>
        <w:sz w:val="18"/>
        <w:szCs w:val="18"/>
      </w:rPr>
      <w:fldChar w:fldCharType="separate"/>
    </w:r>
    <w:r>
      <w:rPr>
        <w:rFonts w:ascii="Arial Narrow" w:eastAsia="Arial Narrow" w:hAnsi="Arial Narrow" w:cs="Arial Narrow"/>
        <w:b/>
        <w:color w:val="000000"/>
        <w:sz w:val="18"/>
        <w:szCs w:val="18"/>
      </w:rPr>
      <w:t>1</w:t>
    </w:r>
    <w:r>
      <w:rPr>
        <w:rFonts w:ascii="Arial Narrow" w:eastAsia="Arial Narrow" w:hAnsi="Arial Narrow" w:cs="Arial Narrow"/>
        <w:b/>
        <w:color w:val="000000"/>
        <w:sz w:val="18"/>
        <w:szCs w:val="18"/>
      </w:rPr>
      <w:fldChar w:fldCharType="end"/>
    </w:r>
    <w:r>
      <w:rPr>
        <w:rFonts w:ascii="Arial Narrow" w:eastAsia="Arial Narrow" w:hAnsi="Arial Narrow" w:cs="Arial Narrow"/>
        <w:color w:val="000000"/>
        <w:sz w:val="18"/>
        <w:szCs w:val="18"/>
      </w:rPr>
      <w:t xml:space="preserve"> de </w:t>
    </w:r>
    <w:r>
      <w:rPr>
        <w:rFonts w:ascii="Arial Narrow" w:eastAsia="Arial Narrow" w:hAnsi="Arial Narrow" w:cs="Arial Narrow"/>
        <w:b/>
        <w:color w:val="000000"/>
        <w:sz w:val="18"/>
        <w:szCs w:val="18"/>
      </w:rPr>
      <w:fldChar w:fldCharType="begin"/>
    </w:r>
    <w:r>
      <w:rPr>
        <w:rFonts w:ascii="Arial Narrow" w:eastAsia="Arial Narrow" w:hAnsi="Arial Narrow" w:cs="Arial Narrow"/>
        <w:b/>
        <w:color w:val="000000"/>
        <w:sz w:val="18"/>
        <w:szCs w:val="18"/>
      </w:rPr>
      <w:instrText>NUMPAGES</w:instrText>
    </w:r>
    <w:r>
      <w:rPr>
        <w:rFonts w:ascii="Arial Narrow" w:eastAsia="Arial Narrow" w:hAnsi="Arial Narrow" w:cs="Arial Narrow"/>
        <w:b/>
        <w:color w:val="000000"/>
        <w:sz w:val="18"/>
        <w:szCs w:val="18"/>
      </w:rPr>
      <w:fldChar w:fldCharType="separate"/>
    </w:r>
    <w:r>
      <w:rPr>
        <w:rFonts w:ascii="Arial Narrow" w:eastAsia="Arial Narrow" w:hAnsi="Arial Narrow" w:cs="Arial Narrow"/>
        <w:b/>
        <w:color w:val="000000"/>
        <w:sz w:val="18"/>
        <w:szCs w:val="18"/>
      </w:rPr>
      <w:t>168</w:t>
    </w:r>
    <w:r>
      <w:rPr>
        <w:rFonts w:ascii="Arial Narrow" w:eastAsia="Arial Narrow" w:hAnsi="Arial Narrow" w:cs="Arial Narrow"/>
        <w:b/>
        <w:color w:val="00000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52FAF2" w14:textId="77777777" w:rsidR="00AA44D3" w:rsidRDefault="00AA44D3">
      <w:pPr>
        <w:spacing w:after="0"/>
      </w:pPr>
      <w:r>
        <w:separator/>
      </w:r>
    </w:p>
  </w:footnote>
  <w:footnote w:type="continuationSeparator" w:id="0">
    <w:p w14:paraId="14DFA99E" w14:textId="77777777" w:rsidR="00AA44D3" w:rsidRDefault="00AA44D3">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74D"/>
    <w:rsid w:val="00112A46"/>
    <w:rsid w:val="001135B0"/>
    <w:rsid w:val="00231AF9"/>
    <w:rsid w:val="002775D5"/>
    <w:rsid w:val="002D1D08"/>
    <w:rsid w:val="00446376"/>
    <w:rsid w:val="004D0388"/>
    <w:rsid w:val="005366A6"/>
    <w:rsid w:val="005877D1"/>
    <w:rsid w:val="00591837"/>
    <w:rsid w:val="006072DF"/>
    <w:rsid w:val="00613D71"/>
    <w:rsid w:val="00617140"/>
    <w:rsid w:val="0063282F"/>
    <w:rsid w:val="006D4640"/>
    <w:rsid w:val="0079174D"/>
    <w:rsid w:val="007920EC"/>
    <w:rsid w:val="007A0A52"/>
    <w:rsid w:val="007A5DA8"/>
    <w:rsid w:val="007D612B"/>
    <w:rsid w:val="00820FD7"/>
    <w:rsid w:val="00840EAB"/>
    <w:rsid w:val="00873891"/>
    <w:rsid w:val="00972424"/>
    <w:rsid w:val="009762EA"/>
    <w:rsid w:val="009A2F46"/>
    <w:rsid w:val="009B2200"/>
    <w:rsid w:val="00A06251"/>
    <w:rsid w:val="00A10DCA"/>
    <w:rsid w:val="00AA44D3"/>
    <w:rsid w:val="00B74CCF"/>
    <w:rsid w:val="00BD2402"/>
    <w:rsid w:val="00C07AD2"/>
    <w:rsid w:val="00C61286"/>
    <w:rsid w:val="00CC6362"/>
    <w:rsid w:val="00CE2BE4"/>
    <w:rsid w:val="00D1642C"/>
    <w:rsid w:val="00D82572"/>
    <w:rsid w:val="00E43063"/>
    <w:rsid w:val="00E741BD"/>
    <w:rsid w:val="00EB464E"/>
    <w:rsid w:val="00F134DE"/>
    <w:rsid w:val="00F16401"/>
    <w:rsid w:val="00F20133"/>
    <w:rsid w:val="00F54AF3"/>
    <w:rsid w:val="00F560CD"/>
    <w:rsid w:val="01F178BE"/>
    <w:rsid w:val="04863AE6"/>
    <w:rsid w:val="134320B5"/>
    <w:rsid w:val="197B1A1D"/>
    <w:rsid w:val="1B42241E"/>
    <w:rsid w:val="22BE1DC1"/>
    <w:rsid w:val="310055B5"/>
    <w:rsid w:val="31C0752B"/>
    <w:rsid w:val="33D30E2E"/>
    <w:rsid w:val="390C1072"/>
    <w:rsid w:val="392F0901"/>
    <w:rsid w:val="3A791313"/>
    <w:rsid w:val="3B9B6841"/>
    <w:rsid w:val="48A051CE"/>
    <w:rsid w:val="4E314EAA"/>
    <w:rsid w:val="5592689C"/>
    <w:rsid w:val="5B284AC3"/>
    <w:rsid w:val="624C2037"/>
    <w:rsid w:val="675C24D0"/>
    <w:rsid w:val="6B7914B9"/>
    <w:rsid w:val="7427536E"/>
    <w:rsid w:val="747132B9"/>
    <w:rsid w:val="7966556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92E5C3D"/>
  <w15:docId w15:val="{7F6BAEED-48B4-4893-A402-5DABDBE69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eastAsia="en-US"/>
    </w:rPr>
  </w:style>
  <w:style w:type="paragraph" w:styleId="Ttulo1">
    <w:name w:val="heading 1"/>
    <w:basedOn w:val="Normal"/>
    <w:link w:val="Ttulo1Car"/>
    <w:uiPriority w:val="1"/>
    <w:qFormat/>
    <w:pPr>
      <w:widowControl w:val="0"/>
      <w:autoSpaceDE w:val="0"/>
      <w:autoSpaceDN w:val="0"/>
      <w:spacing w:after="0" w:line="240" w:lineRule="auto"/>
      <w:ind w:right="23"/>
      <w:jc w:val="center"/>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qFormat/>
    <w:rPr>
      <w:rFonts w:ascii="Arial" w:eastAsia="Arial" w:hAnsi="Arial" w:cs="Arial"/>
      <w:b/>
      <w:bCs/>
      <w:lang w:val="es-ES"/>
    </w:rPr>
  </w:style>
  <w:style w:type="character" w:styleId="Hipervnculo">
    <w:name w:val="Hyperlink"/>
    <w:autoRedefine/>
    <w:uiPriority w:val="99"/>
    <w:qFormat/>
    <w:rPr>
      <w:color w:val="0000FF"/>
      <w:u w:val="single"/>
    </w:rPr>
  </w:style>
  <w:style w:type="paragraph" w:styleId="Encabezado">
    <w:name w:val="header"/>
    <w:basedOn w:val="Normal"/>
    <w:link w:val="EncabezadoCar"/>
    <w:autoRedefine/>
    <w:uiPriority w:val="99"/>
    <w:unhideWhenUsed/>
    <w:qFormat/>
    <w:pPr>
      <w:tabs>
        <w:tab w:val="center" w:pos="4419"/>
        <w:tab w:val="right" w:pos="8838"/>
      </w:tabs>
      <w:spacing w:after="0" w:line="240" w:lineRule="auto"/>
    </w:pPr>
  </w:style>
  <w:style w:type="character" w:customStyle="1" w:styleId="EncabezadoCar">
    <w:name w:val="Encabezado Car"/>
    <w:basedOn w:val="Fuentedeprrafopredeter"/>
    <w:link w:val="Encabezado"/>
    <w:uiPriority w:val="99"/>
    <w:qFormat/>
  </w:style>
  <w:style w:type="paragraph" w:styleId="Piedepgina">
    <w:name w:val="footer"/>
    <w:basedOn w:val="Normal"/>
    <w:link w:val="PiedepginaCar"/>
    <w:autoRedefine/>
    <w:uiPriority w:val="99"/>
    <w:unhideWhenUsed/>
    <w:qFormat/>
    <w:pPr>
      <w:tabs>
        <w:tab w:val="center" w:pos="4419"/>
        <w:tab w:val="right" w:pos="8838"/>
      </w:tabs>
      <w:spacing w:after="0" w:line="240" w:lineRule="auto"/>
    </w:pPr>
  </w:style>
  <w:style w:type="character" w:customStyle="1" w:styleId="PiedepginaCar">
    <w:name w:val="Pie de página Car"/>
    <w:basedOn w:val="Fuentedeprrafopredeter"/>
    <w:link w:val="Piedepgina"/>
    <w:autoRedefine/>
    <w:uiPriority w:val="99"/>
    <w:qFormat/>
  </w:style>
  <w:style w:type="paragraph" w:styleId="Textoindependiente">
    <w:name w:val="Body Text"/>
    <w:basedOn w:val="Normal"/>
    <w:link w:val="TextoindependienteCar"/>
    <w:autoRedefine/>
    <w:uiPriority w:val="1"/>
    <w:qFormat/>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autoRedefine/>
    <w:uiPriority w:val="1"/>
    <w:qFormat/>
    <w:rPr>
      <w:rFonts w:ascii="Arial MT" w:eastAsia="Arial MT" w:hAnsi="Arial MT" w:cs="Arial MT"/>
      <w:lang w:val="es-ES"/>
    </w:rPr>
  </w:style>
  <w:style w:type="paragraph" w:styleId="Prrafodelista">
    <w:name w:val="List Paragraph"/>
    <w:basedOn w:val="Normal"/>
    <w:autoRedefine/>
    <w:uiPriority w:val="34"/>
    <w:qFormat/>
    <w:pPr>
      <w:ind w:left="720"/>
      <w:contextualSpacing/>
    </w:pPr>
  </w:style>
  <w:style w:type="character" w:styleId="Refdecomentario">
    <w:name w:val="annotation reference"/>
    <w:basedOn w:val="Fuentedeprrafopredeter"/>
    <w:uiPriority w:val="99"/>
    <w:semiHidden/>
    <w:unhideWhenUsed/>
    <w:rsid w:val="00B74CCF"/>
    <w:rPr>
      <w:sz w:val="16"/>
      <w:szCs w:val="16"/>
    </w:rPr>
  </w:style>
  <w:style w:type="paragraph" w:styleId="Textocomentario">
    <w:name w:val="annotation text"/>
    <w:basedOn w:val="Normal"/>
    <w:link w:val="TextocomentarioCar"/>
    <w:uiPriority w:val="99"/>
    <w:semiHidden/>
    <w:unhideWhenUsed/>
    <w:rsid w:val="00B74CC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4CCF"/>
    <w:rPr>
      <w:rFonts w:asciiTheme="minorHAnsi" w:eastAsiaTheme="minorHAnsi" w:hAnsiTheme="minorHAnsi" w:cstheme="minorBidi"/>
      <w:lang w:eastAsia="en-US"/>
    </w:rPr>
  </w:style>
  <w:style w:type="paragraph" w:styleId="Asuntodelcomentario">
    <w:name w:val="annotation subject"/>
    <w:basedOn w:val="Textocomentario"/>
    <w:next w:val="Textocomentario"/>
    <w:link w:val="AsuntodelcomentarioCar"/>
    <w:uiPriority w:val="99"/>
    <w:semiHidden/>
    <w:unhideWhenUsed/>
    <w:rsid w:val="00B74CCF"/>
    <w:rPr>
      <w:b/>
      <w:bCs/>
    </w:rPr>
  </w:style>
  <w:style w:type="character" w:customStyle="1" w:styleId="AsuntodelcomentarioCar">
    <w:name w:val="Asunto del comentario Car"/>
    <w:basedOn w:val="TextocomentarioCar"/>
    <w:link w:val="Asuntodelcomentario"/>
    <w:uiPriority w:val="99"/>
    <w:semiHidden/>
    <w:rsid w:val="00B74CCF"/>
    <w:rPr>
      <w:rFonts w:asciiTheme="minorHAnsi" w:eastAsiaTheme="minorHAnsi" w:hAnsiTheme="minorHAnsi" w:cstheme="minorBidi"/>
      <w:b/>
      <w:bCs/>
      <w:lang w:eastAsia="en-US"/>
    </w:rPr>
  </w:style>
  <w:style w:type="paragraph" w:styleId="Textodeglobo">
    <w:name w:val="Balloon Text"/>
    <w:basedOn w:val="Normal"/>
    <w:link w:val="TextodegloboCar"/>
    <w:uiPriority w:val="99"/>
    <w:semiHidden/>
    <w:unhideWhenUsed/>
    <w:rsid w:val="00B74CC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4CCF"/>
    <w:rPr>
      <w:rFonts w:ascii="Segoe UI" w:eastAsiaTheme="minorHAnsi" w:hAnsi="Segoe UI" w:cs="Segoe UI"/>
      <w:sz w:val="18"/>
      <w:szCs w:val="18"/>
      <w:lang w:eastAsia="en-US"/>
    </w:rPr>
  </w:style>
  <w:style w:type="character" w:styleId="Hipervnculovisitado">
    <w:name w:val="FollowedHyperlink"/>
    <w:basedOn w:val="Fuentedeprrafopredeter"/>
    <w:uiPriority w:val="99"/>
    <w:semiHidden/>
    <w:unhideWhenUsed/>
    <w:rsid w:val="00C07AD2"/>
    <w:rPr>
      <w:color w:val="954F72"/>
      <w:u w:val="single"/>
    </w:rPr>
  </w:style>
  <w:style w:type="paragraph" w:customStyle="1" w:styleId="msonormal0">
    <w:name w:val="msonormal"/>
    <w:basedOn w:val="Normal"/>
    <w:rsid w:val="00C07AD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7">
    <w:name w:val="xl67"/>
    <w:basedOn w:val="Normal"/>
    <w:rsid w:val="00C07AD2"/>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68">
    <w:name w:val="xl68"/>
    <w:basedOn w:val="Normal"/>
    <w:rsid w:val="00C07AD2"/>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69">
    <w:name w:val="xl69"/>
    <w:basedOn w:val="Normal"/>
    <w:rsid w:val="00C07AD2"/>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
    <w:name w:val="xl70"/>
    <w:basedOn w:val="Normal"/>
    <w:rsid w:val="00C07A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1">
    <w:name w:val="xl71"/>
    <w:basedOn w:val="Normal"/>
    <w:rsid w:val="00C07AD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2">
    <w:name w:val="xl72"/>
    <w:basedOn w:val="Normal"/>
    <w:rsid w:val="00C07A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3">
    <w:name w:val="xl73"/>
    <w:basedOn w:val="Normal"/>
    <w:rsid w:val="00C07A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4">
    <w:name w:val="xl74"/>
    <w:basedOn w:val="Normal"/>
    <w:rsid w:val="00C07A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5">
    <w:name w:val="xl75"/>
    <w:basedOn w:val="Normal"/>
    <w:rsid w:val="00C07A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6">
    <w:name w:val="xl76"/>
    <w:basedOn w:val="Normal"/>
    <w:rsid w:val="00C07A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7">
    <w:name w:val="xl77"/>
    <w:basedOn w:val="Normal"/>
    <w:rsid w:val="00C07AD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78">
    <w:name w:val="xl78"/>
    <w:basedOn w:val="Normal"/>
    <w:rsid w:val="00C07A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79">
    <w:name w:val="xl79"/>
    <w:basedOn w:val="Normal"/>
    <w:rsid w:val="00C07A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778564">
      <w:bodyDiv w:val="1"/>
      <w:marLeft w:val="0"/>
      <w:marRight w:val="0"/>
      <w:marTop w:val="0"/>
      <w:marBottom w:val="0"/>
      <w:divBdr>
        <w:top w:val="none" w:sz="0" w:space="0" w:color="auto"/>
        <w:left w:val="none" w:sz="0" w:space="0" w:color="auto"/>
        <w:bottom w:val="none" w:sz="0" w:space="0" w:color="auto"/>
        <w:right w:val="none" w:sz="0" w:space="0" w:color="auto"/>
      </w:divBdr>
    </w:div>
    <w:div w:id="686834709">
      <w:bodyDiv w:val="1"/>
      <w:marLeft w:val="0"/>
      <w:marRight w:val="0"/>
      <w:marTop w:val="0"/>
      <w:marBottom w:val="0"/>
      <w:divBdr>
        <w:top w:val="none" w:sz="0" w:space="0" w:color="auto"/>
        <w:left w:val="none" w:sz="0" w:space="0" w:color="auto"/>
        <w:bottom w:val="none" w:sz="0" w:space="0" w:color="auto"/>
        <w:right w:val="none" w:sz="0" w:space="0" w:color="auto"/>
      </w:divBdr>
    </w:div>
    <w:div w:id="8347602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213</Words>
  <Characters>1177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ECO. ALEXANDRA LOPEZ</dc:creator>
  <cp:lastModifiedBy>Cristina Caro G.</cp:lastModifiedBy>
  <cp:revision>14</cp:revision>
  <dcterms:created xsi:type="dcterms:W3CDTF">2026-04-17T18:21:00Z</dcterms:created>
  <dcterms:modified xsi:type="dcterms:W3CDTF">2026-07-18T07:23:00Z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2058-12.2.0.21931</vt:lpwstr>
  </property>
  <property fmtid="{D5CDD505-2E9C-101B-9397-08002B2CF9AE}" pid="3" name="ICV">
    <vt:lpwstr>1AEDF04023514110923E3B1B5B16C519_13</vt:lpwstr>
  </property>
</Properties>
</file>