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1AE8FC" w14:textId="2E5E95F3" w:rsidR="001E7D0F" w:rsidRPr="00084128" w:rsidRDefault="001E7D0F" w:rsidP="001E7D0F">
      <w:pPr>
        <w:jc w:val="center"/>
        <w:rPr>
          <w:rFonts w:ascii="Verdana" w:hAnsi="Verdana" w:cs="Arial"/>
          <w:b/>
          <w:iCs/>
          <w:sz w:val="18"/>
          <w:szCs w:val="18"/>
        </w:rPr>
      </w:pPr>
      <w:r w:rsidRPr="00084128">
        <w:rPr>
          <w:rFonts w:ascii="Verdana" w:hAnsi="Verdana" w:cs="Arial"/>
          <w:b/>
          <w:iCs/>
          <w:sz w:val="18"/>
          <w:szCs w:val="18"/>
        </w:rPr>
        <w:t>ANEXO 1</w:t>
      </w:r>
      <w:r w:rsidR="006626C7" w:rsidRPr="00084128">
        <w:rPr>
          <w:rFonts w:ascii="Verdana" w:hAnsi="Verdana" w:cs="Arial"/>
          <w:b/>
          <w:iCs/>
          <w:sz w:val="18"/>
          <w:szCs w:val="18"/>
        </w:rPr>
        <w:t xml:space="preserve"> – LOTE </w:t>
      </w:r>
      <w:r w:rsidR="00084128" w:rsidRPr="00084128">
        <w:rPr>
          <w:rFonts w:ascii="Verdana" w:hAnsi="Verdana" w:cs="Arial"/>
          <w:b/>
          <w:iCs/>
          <w:sz w:val="18"/>
          <w:szCs w:val="18"/>
        </w:rPr>
        <w:t>2</w:t>
      </w:r>
    </w:p>
    <w:p w14:paraId="7068D7BF" w14:textId="512F4AB3" w:rsidR="001E7D0F" w:rsidRPr="00084128" w:rsidRDefault="001E7D0F" w:rsidP="001E7D0F">
      <w:pPr>
        <w:jc w:val="center"/>
        <w:rPr>
          <w:rFonts w:ascii="Verdana" w:eastAsia="Calibri" w:hAnsi="Verdana" w:cs="Arial"/>
          <w:b/>
          <w:bCs/>
          <w:color w:val="000000"/>
          <w:sz w:val="18"/>
          <w:szCs w:val="18"/>
          <w:lang w:val="es-CO" w:eastAsia="en-US"/>
        </w:rPr>
      </w:pPr>
      <w:r w:rsidRPr="00084128">
        <w:rPr>
          <w:rFonts w:ascii="Verdana" w:hAnsi="Verdana" w:cs="Arial"/>
          <w:b/>
          <w:iCs/>
          <w:sz w:val="18"/>
          <w:szCs w:val="18"/>
        </w:rPr>
        <w:t xml:space="preserve">PROCESO DE SELECCIÓN MÍNIMA CUANTÍA - </w:t>
      </w:r>
      <w:r w:rsidRPr="00084128">
        <w:rPr>
          <w:rFonts w:ascii="Verdana" w:eastAsia="Calibri" w:hAnsi="Verdana" w:cs="Arial"/>
          <w:b/>
          <w:bCs/>
          <w:color w:val="000000"/>
          <w:sz w:val="18"/>
          <w:szCs w:val="18"/>
          <w:lang w:val="es-CO" w:eastAsia="en-US"/>
        </w:rPr>
        <w:t>IPMC-DTAM</w:t>
      </w:r>
      <w:r w:rsidR="00FF2D8E" w:rsidRPr="00084128">
        <w:rPr>
          <w:rFonts w:ascii="Verdana" w:eastAsia="Calibri" w:hAnsi="Verdana" w:cs="Arial"/>
          <w:b/>
          <w:bCs/>
          <w:color w:val="000000"/>
          <w:sz w:val="18"/>
          <w:szCs w:val="18"/>
          <w:lang w:val="es-CO" w:eastAsia="en-US"/>
        </w:rPr>
        <w:t>-</w:t>
      </w:r>
      <w:r w:rsidRPr="00084128">
        <w:rPr>
          <w:rFonts w:ascii="Verdana" w:eastAsia="Calibri" w:hAnsi="Verdana" w:cs="Arial"/>
          <w:b/>
          <w:bCs/>
          <w:color w:val="000000"/>
          <w:sz w:val="18"/>
          <w:szCs w:val="18"/>
          <w:lang w:val="es-CO" w:eastAsia="en-US"/>
        </w:rPr>
        <w:t>0</w:t>
      </w:r>
      <w:r w:rsidR="00955B90" w:rsidRPr="00084128">
        <w:rPr>
          <w:rFonts w:ascii="Verdana" w:eastAsia="Calibri" w:hAnsi="Verdana" w:cs="Arial"/>
          <w:b/>
          <w:bCs/>
          <w:color w:val="000000"/>
          <w:sz w:val="18"/>
          <w:szCs w:val="18"/>
          <w:lang w:val="es-CO" w:eastAsia="en-US"/>
        </w:rPr>
        <w:t>3</w:t>
      </w:r>
      <w:r w:rsidR="006626C7" w:rsidRPr="00084128">
        <w:rPr>
          <w:rFonts w:ascii="Verdana" w:eastAsia="Calibri" w:hAnsi="Verdana" w:cs="Arial"/>
          <w:b/>
          <w:bCs/>
          <w:color w:val="000000"/>
          <w:sz w:val="18"/>
          <w:szCs w:val="18"/>
          <w:lang w:val="es-CO" w:eastAsia="en-US"/>
        </w:rPr>
        <w:t>1</w:t>
      </w:r>
      <w:r w:rsidRPr="00084128">
        <w:rPr>
          <w:rFonts w:ascii="Verdana" w:eastAsia="Calibri" w:hAnsi="Verdana" w:cs="Arial"/>
          <w:b/>
          <w:bCs/>
          <w:color w:val="000000"/>
          <w:sz w:val="18"/>
          <w:szCs w:val="18"/>
          <w:lang w:val="es-CO" w:eastAsia="en-US"/>
        </w:rPr>
        <w:t>-202</w:t>
      </w:r>
      <w:r w:rsidR="004523F8" w:rsidRPr="00084128">
        <w:rPr>
          <w:rFonts w:ascii="Verdana" w:eastAsia="Calibri" w:hAnsi="Verdana" w:cs="Arial"/>
          <w:b/>
          <w:bCs/>
          <w:color w:val="000000"/>
          <w:sz w:val="18"/>
          <w:szCs w:val="18"/>
          <w:lang w:val="es-CO" w:eastAsia="en-US"/>
        </w:rPr>
        <w:t>6</w:t>
      </w:r>
    </w:p>
    <w:p w14:paraId="0129B02E" w14:textId="77777777" w:rsidR="001E7D0F" w:rsidRPr="00084128" w:rsidRDefault="001E7D0F" w:rsidP="001E7D0F">
      <w:pPr>
        <w:jc w:val="center"/>
        <w:rPr>
          <w:rFonts w:ascii="Verdana" w:hAnsi="Verdana"/>
          <w:b/>
          <w:bCs/>
          <w:sz w:val="18"/>
          <w:szCs w:val="18"/>
        </w:rPr>
      </w:pPr>
    </w:p>
    <w:p w14:paraId="37587681" w14:textId="77777777" w:rsidR="001E7D0F" w:rsidRPr="00084128" w:rsidRDefault="001E7D0F" w:rsidP="001E7D0F">
      <w:pPr>
        <w:pStyle w:val="Textoindependiente"/>
        <w:numPr>
          <w:ilvl w:val="0"/>
          <w:numId w:val="1"/>
        </w:numPr>
        <w:jc w:val="center"/>
        <w:rPr>
          <w:rFonts w:ascii="Verdana" w:hAnsi="Verdana"/>
          <w:b/>
          <w:i w:val="0"/>
          <w:sz w:val="18"/>
          <w:szCs w:val="18"/>
        </w:rPr>
      </w:pPr>
      <w:r w:rsidRPr="00084128">
        <w:rPr>
          <w:rFonts w:ascii="Verdana" w:hAnsi="Verdana"/>
          <w:b/>
          <w:i w:val="0"/>
          <w:sz w:val="18"/>
          <w:szCs w:val="18"/>
        </w:rPr>
        <w:t>ESPECIFICACIONES TÉCNICAS DEL SERVICIO</w:t>
      </w:r>
    </w:p>
    <w:p w14:paraId="57C709A1" w14:textId="77777777" w:rsidR="001E7D0F" w:rsidRPr="00084128" w:rsidRDefault="001E7D0F" w:rsidP="001E7D0F">
      <w:pPr>
        <w:pStyle w:val="Prrafodelista"/>
        <w:overflowPunct w:val="0"/>
        <w:autoSpaceDE w:val="0"/>
        <w:autoSpaceDN w:val="0"/>
        <w:adjustRightInd w:val="0"/>
        <w:spacing w:after="0" w:line="240" w:lineRule="auto"/>
        <w:ind w:left="0"/>
        <w:contextualSpacing w:val="0"/>
        <w:textAlignment w:val="baseline"/>
        <w:rPr>
          <w:rFonts w:ascii="Verdana" w:hAnsi="Verdana" w:cs="Arial"/>
          <w:sz w:val="18"/>
          <w:szCs w:val="18"/>
        </w:rPr>
      </w:pPr>
      <w:r w:rsidRPr="00084128">
        <w:rPr>
          <w:rFonts w:ascii="Verdana" w:hAnsi="Verdana" w:cs="Arial"/>
          <w:sz w:val="18"/>
          <w:szCs w:val="18"/>
        </w:rPr>
        <w:t xml:space="preserve"> </w:t>
      </w:r>
    </w:p>
    <w:p w14:paraId="09C957D5" w14:textId="77777777" w:rsidR="001E7D0F" w:rsidRPr="00084128" w:rsidRDefault="001E7D0F" w:rsidP="001E7D0F">
      <w:pPr>
        <w:pStyle w:val="Prrafodelista"/>
        <w:numPr>
          <w:ilvl w:val="1"/>
          <w:numId w:val="2"/>
        </w:numPr>
        <w:overflowPunct w:val="0"/>
        <w:autoSpaceDE w:val="0"/>
        <w:autoSpaceDN w:val="0"/>
        <w:adjustRightInd w:val="0"/>
        <w:spacing w:after="0" w:line="240" w:lineRule="auto"/>
        <w:contextualSpacing w:val="0"/>
        <w:textAlignment w:val="baseline"/>
        <w:rPr>
          <w:rFonts w:ascii="Verdana" w:hAnsi="Verdana" w:cs="Arial"/>
          <w:b/>
          <w:bCs/>
          <w:sz w:val="18"/>
          <w:szCs w:val="18"/>
        </w:rPr>
      </w:pPr>
      <w:r w:rsidRPr="00084128">
        <w:rPr>
          <w:rFonts w:ascii="Verdana" w:hAnsi="Verdana" w:cs="Arial"/>
          <w:b/>
          <w:bCs/>
          <w:sz w:val="18"/>
          <w:szCs w:val="18"/>
        </w:rPr>
        <w:t xml:space="preserve">DESCRIPCIÓN TÉCNICA DE LOS BIENES O SERVICIO </w:t>
      </w:r>
    </w:p>
    <w:p w14:paraId="5F1B16B4" w14:textId="551D8DD6" w:rsidR="0069050B" w:rsidRPr="00084128" w:rsidRDefault="0069050B" w:rsidP="0069050B">
      <w:pPr>
        <w:widowControl w:val="0"/>
        <w:autoSpaceDE w:val="0"/>
        <w:jc w:val="both"/>
        <w:rPr>
          <w:rFonts w:ascii="Verdana" w:eastAsia="Gulim" w:hAnsi="Verdana" w:cs="Arial"/>
          <w:kern w:val="3"/>
          <w:sz w:val="18"/>
          <w:szCs w:val="18"/>
          <w:lang w:val="es-CO"/>
        </w:rPr>
      </w:pPr>
      <w:bookmarkStart w:id="0" w:name="_Hlk100058529"/>
    </w:p>
    <w:bookmarkEnd w:id="0"/>
    <w:p w14:paraId="52E8491B" w14:textId="77777777" w:rsidR="006626C7" w:rsidRPr="00084128" w:rsidRDefault="006626C7" w:rsidP="006626C7">
      <w:pPr>
        <w:pStyle w:val="Textoindependiente"/>
        <w:ind w:hanging="2"/>
        <w:rPr>
          <w:rFonts w:ascii="Verdana" w:hAnsi="Verdana"/>
          <w:i w:val="0"/>
          <w:color w:val="000000" w:themeColor="text1"/>
          <w:sz w:val="18"/>
          <w:szCs w:val="18"/>
        </w:rPr>
      </w:pPr>
      <w:r w:rsidRPr="00084128">
        <w:rPr>
          <w:rFonts w:ascii="Verdana" w:hAnsi="Verdana"/>
          <w:i w:val="0"/>
          <w:color w:val="000000" w:themeColor="text1"/>
          <w:sz w:val="18"/>
          <w:szCs w:val="18"/>
        </w:rPr>
        <w:t>Con el objeto de facilitar los servicios de apoyo logístico bajo las condiciones técnicas mínimas requeridas, es menester que el proponente interesado, relacione la oferta de los bienes a suministrar acorde a las condiciones mínimas exigidas (especificaciones técnicas) de la siguiente manera:</w:t>
      </w:r>
    </w:p>
    <w:p w14:paraId="34497849" w14:textId="77777777" w:rsidR="006626C7" w:rsidRPr="00084128" w:rsidRDefault="006626C7" w:rsidP="006626C7">
      <w:pPr>
        <w:pStyle w:val="Textoindependiente"/>
        <w:ind w:hanging="2"/>
        <w:rPr>
          <w:rFonts w:ascii="Verdana" w:eastAsia="Gulim" w:hAnsi="Verdana" w:cs="Arial"/>
          <w:i w:val="0"/>
          <w:kern w:val="3"/>
          <w:sz w:val="18"/>
          <w:szCs w:val="18"/>
        </w:rPr>
      </w:pPr>
    </w:p>
    <w:p w14:paraId="171F3A4B" w14:textId="77777777" w:rsidR="00084128" w:rsidRPr="00084128" w:rsidRDefault="00084128" w:rsidP="00084128">
      <w:pPr>
        <w:pStyle w:val="Textoindependiente"/>
        <w:rPr>
          <w:rFonts w:ascii="Verdana" w:hAnsi="Verdana"/>
          <w:b/>
          <w:bCs/>
          <w:i w:val="0"/>
          <w:iCs/>
          <w:color w:val="000000" w:themeColor="text1"/>
          <w:sz w:val="18"/>
          <w:szCs w:val="18"/>
        </w:rPr>
      </w:pPr>
      <w:r w:rsidRPr="00084128">
        <w:rPr>
          <w:rFonts w:ascii="Verdana" w:hAnsi="Verdana"/>
          <w:b/>
          <w:bCs/>
          <w:i w:val="0"/>
          <w:iCs/>
          <w:color w:val="000000" w:themeColor="text1"/>
          <w:sz w:val="18"/>
          <w:szCs w:val="18"/>
        </w:rPr>
        <w:t xml:space="preserve">LOTE 2: PRESTAR SERVICIOS DE APOYO LOGÍSTICO PARQUE NACIONAL NATURAL SERRANÍA DE CHIRIBIQUETE EN EL DEPARTAMENTO DE CAQUETÁ   </w:t>
      </w:r>
    </w:p>
    <w:p w14:paraId="240C05CC" w14:textId="77777777" w:rsidR="00084128" w:rsidRPr="00084128" w:rsidRDefault="00084128" w:rsidP="00084128">
      <w:pPr>
        <w:pStyle w:val="Textoindependiente"/>
        <w:rPr>
          <w:rFonts w:ascii="Verdana" w:hAnsi="Verdana"/>
          <w:b/>
          <w:i w:val="0"/>
          <w:sz w:val="18"/>
          <w:szCs w:val="18"/>
        </w:rPr>
      </w:pPr>
    </w:p>
    <w:p w14:paraId="7C471F93" w14:textId="77777777" w:rsidR="00084128" w:rsidRPr="00084128" w:rsidRDefault="00084128" w:rsidP="00084128">
      <w:pPr>
        <w:autoSpaceDE w:val="0"/>
        <w:autoSpaceDN w:val="0"/>
        <w:adjustRightInd w:val="0"/>
        <w:jc w:val="both"/>
        <w:rPr>
          <w:rFonts w:ascii="Verdana" w:hAnsi="Verdana" w:cs="Verdana"/>
          <w:sz w:val="18"/>
          <w:szCs w:val="18"/>
          <w:lang w:eastAsia="es-CO"/>
        </w:rPr>
      </w:pPr>
      <w:r w:rsidRPr="00084128">
        <w:rPr>
          <w:rFonts w:ascii="Verdana" w:hAnsi="Verdana" w:cs="Verdana"/>
          <w:sz w:val="18"/>
          <w:szCs w:val="18"/>
          <w:lang w:eastAsia="es-CO"/>
        </w:rPr>
        <w:t xml:space="preserve">El Parque Nacional Natural Serranía de Chiribiquete requiere la prestación del servicio de logística en los municipios de Solano, San Vicente del Caguán y Cartagena del </w:t>
      </w:r>
      <w:proofErr w:type="spellStart"/>
      <w:r w:rsidRPr="00084128">
        <w:rPr>
          <w:rFonts w:ascii="Verdana" w:hAnsi="Verdana" w:cs="Verdana"/>
          <w:sz w:val="18"/>
          <w:szCs w:val="18"/>
          <w:lang w:eastAsia="es-CO"/>
        </w:rPr>
        <w:t>Chairá</w:t>
      </w:r>
      <w:proofErr w:type="spellEnd"/>
      <w:r w:rsidRPr="00084128">
        <w:rPr>
          <w:rFonts w:ascii="Verdana" w:hAnsi="Verdana" w:cs="Verdana"/>
          <w:sz w:val="18"/>
          <w:szCs w:val="18"/>
          <w:lang w:eastAsia="es-CO"/>
        </w:rPr>
        <w:t>, departamento de Caquetá. El Proponente interesado en participar, deberá ofertar los bienes que se relacionan a continuación, acorde a las condiciones técnicas mínimas exigidas.</w:t>
      </w:r>
    </w:p>
    <w:p w14:paraId="4F933AA5" w14:textId="77777777" w:rsidR="00084128" w:rsidRPr="00084128" w:rsidRDefault="00084128" w:rsidP="00084128">
      <w:pPr>
        <w:autoSpaceDE w:val="0"/>
        <w:autoSpaceDN w:val="0"/>
        <w:adjustRightInd w:val="0"/>
        <w:jc w:val="both"/>
        <w:rPr>
          <w:rFonts w:ascii="Verdana" w:hAnsi="Verdana" w:cs="Verdana"/>
          <w:sz w:val="18"/>
          <w:szCs w:val="18"/>
          <w:lang w:eastAsia="es-CO"/>
        </w:rPr>
      </w:pPr>
    </w:p>
    <w:p w14:paraId="5E3DA9AD" w14:textId="77777777" w:rsidR="00084128" w:rsidRPr="00084128" w:rsidRDefault="00084128" w:rsidP="00084128">
      <w:pPr>
        <w:autoSpaceDE w:val="0"/>
        <w:autoSpaceDN w:val="0"/>
        <w:adjustRightInd w:val="0"/>
        <w:jc w:val="both"/>
        <w:rPr>
          <w:rFonts w:ascii="Verdana" w:hAnsi="Verdana" w:cs="Verdana"/>
          <w:sz w:val="18"/>
          <w:szCs w:val="18"/>
          <w:lang w:eastAsia="es-CO"/>
        </w:rPr>
      </w:pPr>
      <w:r w:rsidRPr="00084128">
        <w:rPr>
          <w:rFonts w:ascii="Verdana" w:hAnsi="Verdana" w:cs="Verdana"/>
          <w:sz w:val="18"/>
          <w:szCs w:val="18"/>
          <w:lang w:eastAsia="es-CO"/>
        </w:rPr>
        <w:t>Los artículos que se requieren deberán cumplir con las siguientes especificaciones técnicas básicas:</w:t>
      </w:r>
    </w:p>
    <w:p w14:paraId="7EA3349A" w14:textId="77777777" w:rsidR="00084128" w:rsidRPr="00084128" w:rsidRDefault="00084128" w:rsidP="00084128">
      <w:pPr>
        <w:jc w:val="both"/>
        <w:rPr>
          <w:rFonts w:ascii="Verdana" w:hAnsi="Verdana" w:cs="Verdana"/>
          <w:sz w:val="18"/>
          <w:szCs w:val="18"/>
          <w:lang w:eastAsia="es-CO"/>
        </w:rPr>
      </w:pPr>
    </w:p>
    <w:tbl>
      <w:tblPr>
        <w:tblStyle w:val="Tablaconcuadrcula"/>
        <w:tblW w:w="5000" w:type="pct"/>
        <w:tblLook w:val="04A0" w:firstRow="1" w:lastRow="0" w:firstColumn="1" w:lastColumn="0" w:noHBand="0" w:noVBand="1"/>
      </w:tblPr>
      <w:tblGrid>
        <w:gridCol w:w="9111"/>
      </w:tblGrid>
      <w:tr w:rsidR="00084128" w:rsidRPr="00084128" w14:paraId="063E0321" w14:textId="77777777" w:rsidTr="003439EE">
        <w:tc>
          <w:tcPr>
            <w:tcW w:w="5000" w:type="pct"/>
            <w:shd w:val="clear" w:color="auto" w:fill="D0CECE" w:themeFill="background2" w:themeFillShade="E6"/>
          </w:tcPr>
          <w:p w14:paraId="5625E138" w14:textId="77777777" w:rsidR="00084128" w:rsidRPr="00084128" w:rsidRDefault="00084128" w:rsidP="003439EE">
            <w:pPr>
              <w:jc w:val="both"/>
              <w:rPr>
                <w:rFonts w:ascii="Verdana" w:hAnsi="Verdana" w:cs="Arial"/>
                <w:bCs/>
                <w:iCs/>
                <w:color w:val="FF0000"/>
                <w:sz w:val="18"/>
                <w:szCs w:val="18"/>
              </w:rPr>
            </w:pPr>
            <w:r w:rsidRPr="00084128">
              <w:rPr>
                <w:rFonts w:ascii="Verdana" w:hAnsi="Verdana" w:cs="Arial"/>
                <w:b/>
                <w:sz w:val="18"/>
                <w:szCs w:val="18"/>
              </w:rPr>
              <w:t>Auditorio</w:t>
            </w:r>
          </w:p>
        </w:tc>
      </w:tr>
      <w:tr w:rsidR="00084128" w:rsidRPr="00084128" w14:paraId="4CF77655" w14:textId="77777777" w:rsidTr="003439EE">
        <w:trPr>
          <w:trHeight w:val="1982"/>
        </w:trPr>
        <w:tc>
          <w:tcPr>
            <w:tcW w:w="5000" w:type="pct"/>
          </w:tcPr>
          <w:p w14:paraId="140ABE0A" w14:textId="77777777" w:rsidR="00084128" w:rsidRPr="00084128" w:rsidRDefault="00084128" w:rsidP="003439EE">
            <w:pPr>
              <w:pStyle w:val="Prrafodelista"/>
              <w:spacing w:line="0" w:lineRule="atLeast"/>
              <w:ind w:left="0"/>
              <w:jc w:val="both"/>
              <w:rPr>
                <w:rFonts w:ascii="Verdana" w:hAnsi="Verdana" w:cs="Arial"/>
                <w:bCs/>
                <w:iCs/>
                <w:sz w:val="18"/>
                <w:szCs w:val="18"/>
              </w:rPr>
            </w:pPr>
            <w:r w:rsidRPr="00084128">
              <w:rPr>
                <w:rFonts w:ascii="Verdana" w:hAnsi="Verdana" w:cs="Arial"/>
                <w:bCs/>
                <w:iCs/>
                <w:sz w:val="18"/>
                <w:szCs w:val="18"/>
                <w:lang w:val="es-ES"/>
              </w:rPr>
              <w:t>E</w:t>
            </w:r>
            <w:r w:rsidRPr="00084128">
              <w:rPr>
                <w:rFonts w:ascii="Verdana" w:hAnsi="Verdana" w:cs="Arial"/>
                <w:bCs/>
                <w:iCs/>
                <w:sz w:val="18"/>
                <w:szCs w:val="18"/>
              </w:rPr>
              <w:t xml:space="preserve">l contratista deberá disponer, gestionar o contratar un espacio adecuado para el desarrollo del evento, con capacidad mínima para </w:t>
            </w:r>
            <w:r w:rsidRPr="00084128">
              <w:rPr>
                <w:rFonts w:ascii="Verdana" w:hAnsi="Verdana" w:cs="Arial"/>
                <w:b/>
                <w:iCs/>
                <w:sz w:val="18"/>
                <w:szCs w:val="18"/>
              </w:rPr>
              <w:t>30</w:t>
            </w:r>
            <w:r w:rsidRPr="00084128">
              <w:rPr>
                <w:rFonts w:ascii="Verdana" w:hAnsi="Verdana" w:cs="Arial"/>
                <w:bCs/>
                <w:iCs/>
                <w:sz w:val="18"/>
                <w:szCs w:val="18"/>
              </w:rPr>
              <w:t xml:space="preserve"> participantes en condiciones de seguridad, higiene, ventilación, iluminación y comodidad.</w:t>
            </w:r>
          </w:p>
          <w:p w14:paraId="7B29502F" w14:textId="77777777" w:rsidR="00084128" w:rsidRPr="00084128" w:rsidRDefault="00084128" w:rsidP="003439EE">
            <w:pPr>
              <w:pStyle w:val="Prrafodelista"/>
              <w:spacing w:line="0" w:lineRule="atLeast"/>
              <w:ind w:left="0"/>
              <w:jc w:val="both"/>
              <w:rPr>
                <w:rFonts w:ascii="Verdana" w:hAnsi="Verdana" w:cs="Arial"/>
                <w:bCs/>
                <w:iCs/>
                <w:sz w:val="18"/>
                <w:szCs w:val="18"/>
              </w:rPr>
            </w:pPr>
            <w:r w:rsidRPr="00084128">
              <w:rPr>
                <w:rFonts w:ascii="Verdana" w:hAnsi="Verdana" w:cs="Arial"/>
                <w:bCs/>
                <w:iCs/>
                <w:sz w:val="18"/>
                <w:szCs w:val="18"/>
              </w:rPr>
              <w:t>El espacio podrá corresponder a auditorio, salón de eventos, salón comunal, aula múltiple, maloca, centro de reuniones o espacio equivalente, siempre que permita el desarrollo adecuado de la actividad y cuente, como mínimo, con sillas para los asistentes, apoyo para proyección o visualización de contenidos, sistema básico de sonido cuando sea requerido, puntos eléctricos o solución equivalente, y condiciones mínimas para el trabajo grupal con al menos 5 puntos de corriente a 110v, multi tomas.</w:t>
            </w:r>
          </w:p>
          <w:p w14:paraId="7AF61102" w14:textId="77777777" w:rsidR="00084128" w:rsidRPr="00084128" w:rsidRDefault="00084128" w:rsidP="003439EE">
            <w:pPr>
              <w:pStyle w:val="Prrafodelista"/>
              <w:spacing w:line="0" w:lineRule="atLeast"/>
              <w:ind w:left="0"/>
              <w:jc w:val="both"/>
              <w:rPr>
                <w:rFonts w:ascii="Verdana" w:hAnsi="Verdana" w:cs="Arial"/>
                <w:bCs/>
                <w:iCs/>
                <w:sz w:val="18"/>
                <w:szCs w:val="18"/>
              </w:rPr>
            </w:pPr>
            <w:r w:rsidRPr="00084128">
              <w:rPr>
                <w:rFonts w:ascii="Verdana" w:hAnsi="Verdana" w:cs="Arial"/>
                <w:bCs/>
                <w:iCs/>
                <w:sz w:val="18"/>
                <w:szCs w:val="18"/>
              </w:rPr>
              <w:t>La conectividad a internet se exigirá cuando las condiciones técnicas y de cobertura del lugar lo permitan o cuando sea indispensable para el desarrollo de la actividad. En caso contrario, el contratista deberá garantizar una alternativa funcional previamente coordinada con la supervisión.</w:t>
            </w:r>
          </w:p>
        </w:tc>
      </w:tr>
      <w:tr w:rsidR="00084128" w:rsidRPr="00084128" w14:paraId="6A8903DC" w14:textId="77777777" w:rsidTr="003439EE">
        <w:trPr>
          <w:tblHeader/>
        </w:trPr>
        <w:tc>
          <w:tcPr>
            <w:tcW w:w="5000" w:type="pct"/>
            <w:shd w:val="clear" w:color="auto" w:fill="D0CECE" w:themeFill="background2" w:themeFillShade="E6"/>
          </w:tcPr>
          <w:p w14:paraId="4C83776A" w14:textId="77777777" w:rsidR="00084128" w:rsidRPr="00084128" w:rsidRDefault="00084128" w:rsidP="003439EE">
            <w:pPr>
              <w:jc w:val="both"/>
              <w:rPr>
                <w:rFonts w:ascii="Verdana" w:hAnsi="Verdana" w:cs="Arial"/>
                <w:b/>
                <w:sz w:val="18"/>
                <w:szCs w:val="18"/>
              </w:rPr>
            </w:pPr>
            <w:r w:rsidRPr="00084128">
              <w:rPr>
                <w:rFonts w:ascii="Verdana" w:hAnsi="Verdana" w:cs="Arial"/>
                <w:b/>
                <w:sz w:val="18"/>
                <w:szCs w:val="18"/>
              </w:rPr>
              <w:t>ALIMENTACIÓN</w:t>
            </w:r>
          </w:p>
        </w:tc>
      </w:tr>
      <w:tr w:rsidR="00084128" w:rsidRPr="00084128" w14:paraId="2415C2B2" w14:textId="77777777" w:rsidTr="003439EE">
        <w:tc>
          <w:tcPr>
            <w:tcW w:w="5000" w:type="pct"/>
          </w:tcPr>
          <w:p w14:paraId="2565ED69" w14:textId="77777777" w:rsidR="00084128" w:rsidRPr="00084128" w:rsidRDefault="00084128" w:rsidP="003439EE">
            <w:pPr>
              <w:suppressAutoHyphens/>
              <w:overflowPunct w:val="0"/>
              <w:autoSpaceDE w:val="0"/>
              <w:autoSpaceDN w:val="0"/>
              <w:jc w:val="both"/>
              <w:textAlignment w:val="baseline"/>
              <w:rPr>
                <w:rFonts w:ascii="Verdana" w:hAnsi="Verdana" w:cs="Arial"/>
                <w:sz w:val="18"/>
                <w:szCs w:val="18"/>
              </w:rPr>
            </w:pPr>
          </w:p>
          <w:p w14:paraId="52518A7E" w14:textId="77777777" w:rsidR="00084128" w:rsidRPr="00084128" w:rsidRDefault="00084128" w:rsidP="003439EE">
            <w:pPr>
              <w:pStyle w:val="Prrafodelista"/>
              <w:ind w:left="0" w:hanging="2"/>
              <w:jc w:val="both"/>
              <w:rPr>
                <w:rFonts w:ascii="Verdana" w:hAnsi="Verdana" w:cs="Arial"/>
                <w:b/>
                <w:bCs/>
                <w:sz w:val="18"/>
                <w:szCs w:val="18"/>
              </w:rPr>
            </w:pPr>
            <w:r w:rsidRPr="00084128">
              <w:rPr>
                <w:rFonts w:ascii="Verdana" w:hAnsi="Verdana" w:cs="Arial"/>
                <w:b/>
                <w:bCs/>
                <w:sz w:val="18"/>
                <w:szCs w:val="18"/>
              </w:rPr>
              <w:t xml:space="preserve">Evento 1: </w:t>
            </w:r>
          </w:p>
          <w:p w14:paraId="1D3AEA34" w14:textId="77777777" w:rsidR="00084128" w:rsidRPr="00084128" w:rsidRDefault="00084128" w:rsidP="003439EE">
            <w:pPr>
              <w:pStyle w:val="Prrafodelista"/>
              <w:ind w:left="0" w:hanging="2"/>
              <w:jc w:val="both"/>
              <w:rPr>
                <w:rFonts w:ascii="Verdana" w:hAnsi="Verdana" w:cs="Arial"/>
                <w:sz w:val="18"/>
                <w:szCs w:val="18"/>
              </w:rPr>
            </w:pPr>
          </w:p>
          <w:p w14:paraId="78378BFA" w14:textId="77777777" w:rsidR="00084128" w:rsidRPr="00084128" w:rsidRDefault="00084128" w:rsidP="003439EE">
            <w:pPr>
              <w:pStyle w:val="Prrafodelista"/>
              <w:ind w:left="0"/>
              <w:jc w:val="both"/>
              <w:rPr>
                <w:rFonts w:ascii="Verdana" w:hAnsi="Verdana"/>
                <w:sz w:val="18"/>
                <w:szCs w:val="18"/>
              </w:rPr>
            </w:pPr>
            <w:r w:rsidRPr="00084128">
              <w:rPr>
                <w:rFonts w:ascii="Verdana" w:hAnsi="Verdana"/>
                <w:b/>
                <w:bCs/>
                <w:sz w:val="18"/>
                <w:szCs w:val="18"/>
              </w:rPr>
              <w:t>Refrigerio</w:t>
            </w:r>
            <w:r w:rsidRPr="00084128">
              <w:rPr>
                <w:rFonts w:ascii="Verdana" w:hAnsi="Verdana"/>
                <w:sz w:val="18"/>
                <w:szCs w:val="18"/>
              </w:rPr>
              <w:t xml:space="preserve">: </w:t>
            </w:r>
          </w:p>
          <w:p w14:paraId="0601F3C7" w14:textId="77777777" w:rsidR="00084128" w:rsidRPr="00084128" w:rsidRDefault="00084128" w:rsidP="003439EE">
            <w:pPr>
              <w:pStyle w:val="Prrafodelista"/>
              <w:ind w:left="0" w:hanging="2"/>
              <w:jc w:val="both"/>
              <w:rPr>
                <w:rFonts w:ascii="Verdana" w:hAnsi="Verdana"/>
                <w:sz w:val="18"/>
                <w:szCs w:val="18"/>
              </w:rPr>
            </w:pPr>
            <w:r w:rsidRPr="00084128">
              <w:rPr>
                <w:rFonts w:ascii="Verdana" w:hAnsi="Verdana"/>
                <w:sz w:val="18"/>
                <w:szCs w:val="18"/>
              </w:rPr>
              <w:t>El refrigerio deberá ser suficiente para una persona y estar compuesto, como mínimo, por una bebida tradicional o natural y un producto de panadería, servidos listos para consumo.</w:t>
            </w:r>
          </w:p>
          <w:p w14:paraId="13F1D9CF" w14:textId="77777777" w:rsidR="00084128" w:rsidRPr="00084128" w:rsidRDefault="00084128" w:rsidP="003439EE">
            <w:pPr>
              <w:pStyle w:val="Prrafodelista"/>
              <w:ind w:left="0" w:hanging="2"/>
              <w:jc w:val="both"/>
              <w:rPr>
                <w:rFonts w:ascii="Verdana" w:hAnsi="Verdana"/>
                <w:sz w:val="18"/>
                <w:szCs w:val="18"/>
              </w:rPr>
            </w:pPr>
          </w:p>
          <w:p w14:paraId="403D9CBC" w14:textId="77777777" w:rsidR="00084128" w:rsidRPr="00084128" w:rsidRDefault="00084128" w:rsidP="003439EE">
            <w:pPr>
              <w:pStyle w:val="Prrafodelista"/>
              <w:ind w:left="0" w:hanging="2"/>
              <w:jc w:val="both"/>
              <w:rPr>
                <w:rFonts w:ascii="Verdana" w:hAnsi="Verdana"/>
                <w:sz w:val="18"/>
                <w:szCs w:val="18"/>
              </w:rPr>
            </w:pPr>
            <w:r w:rsidRPr="00084128">
              <w:rPr>
                <w:rFonts w:ascii="Verdana" w:hAnsi="Verdana"/>
                <w:b/>
                <w:bCs/>
                <w:sz w:val="18"/>
                <w:szCs w:val="18"/>
              </w:rPr>
              <w:t xml:space="preserve">Bebida tradicional tipo </w:t>
            </w:r>
            <w:proofErr w:type="spellStart"/>
            <w:r w:rsidRPr="00084128">
              <w:rPr>
                <w:rFonts w:ascii="Verdana" w:hAnsi="Verdana"/>
                <w:b/>
                <w:bCs/>
                <w:sz w:val="18"/>
                <w:szCs w:val="18"/>
              </w:rPr>
              <w:t>caguana</w:t>
            </w:r>
            <w:proofErr w:type="spellEnd"/>
            <w:r w:rsidRPr="00084128">
              <w:rPr>
                <w:rFonts w:ascii="Verdana" w:hAnsi="Verdana"/>
                <w:b/>
                <w:bCs/>
                <w:sz w:val="18"/>
                <w:szCs w:val="18"/>
              </w:rPr>
              <w:t xml:space="preserve"> de piña o bebida regional equivalente:</w:t>
            </w:r>
          </w:p>
          <w:p w14:paraId="16B2BD87" w14:textId="77777777" w:rsidR="00084128" w:rsidRPr="00084128" w:rsidRDefault="00084128">
            <w:pPr>
              <w:pStyle w:val="Prrafodelista"/>
              <w:numPr>
                <w:ilvl w:val="0"/>
                <w:numId w:val="7"/>
              </w:numPr>
              <w:spacing w:after="0" w:line="1" w:lineRule="atLeast"/>
              <w:jc w:val="both"/>
              <w:textDirection w:val="btLr"/>
              <w:textAlignment w:val="top"/>
              <w:outlineLvl w:val="0"/>
              <w:rPr>
                <w:rFonts w:ascii="Verdana" w:hAnsi="Verdana"/>
                <w:sz w:val="18"/>
                <w:szCs w:val="18"/>
              </w:rPr>
            </w:pPr>
            <w:r w:rsidRPr="00084128">
              <w:rPr>
                <w:rFonts w:ascii="Verdana" w:hAnsi="Verdana"/>
                <w:sz w:val="18"/>
                <w:szCs w:val="18"/>
              </w:rPr>
              <w:t>Bebida tradicional amazónica a base de piña, yuca, panela, fruta regional o ingredientes equivalentes, preparada con agua potable tratada y bajo condiciones adecuadas de higiene e inocuidad.</w:t>
            </w:r>
          </w:p>
          <w:p w14:paraId="621DA6BA" w14:textId="77777777" w:rsidR="00084128" w:rsidRPr="00084128" w:rsidRDefault="00084128">
            <w:pPr>
              <w:pStyle w:val="Prrafodelista"/>
              <w:numPr>
                <w:ilvl w:val="0"/>
                <w:numId w:val="7"/>
              </w:numPr>
              <w:spacing w:after="0" w:line="1" w:lineRule="atLeast"/>
              <w:jc w:val="both"/>
              <w:textDirection w:val="btLr"/>
              <w:textAlignment w:val="top"/>
              <w:outlineLvl w:val="0"/>
              <w:rPr>
                <w:rFonts w:ascii="Verdana" w:hAnsi="Verdana"/>
                <w:sz w:val="18"/>
                <w:szCs w:val="18"/>
              </w:rPr>
            </w:pPr>
            <w:r w:rsidRPr="00084128">
              <w:rPr>
                <w:rFonts w:ascii="Verdana" w:hAnsi="Verdana"/>
                <w:sz w:val="18"/>
                <w:szCs w:val="18"/>
              </w:rPr>
              <w:t>Cantidad mínima por persona: 250 ml.</w:t>
            </w:r>
          </w:p>
          <w:p w14:paraId="269220BD" w14:textId="77777777" w:rsidR="00084128" w:rsidRPr="00084128" w:rsidRDefault="00084128">
            <w:pPr>
              <w:pStyle w:val="Prrafodelista"/>
              <w:numPr>
                <w:ilvl w:val="0"/>
                <w:numId w:val="7"/>
              </w:numPr>
              <w:spacing w:after="0" w:line="1" w:lineRule="atLeast"/>
              <w:jc w:val="both"/>
              <w:textDirection w:val="btLr"/>
              <w:textAlignment w:val="top"/>
              <w:outlineLvl w:val="0"/>
              <w:rPr>
                <w:rFonts w:ascii="Verdana" w:hAnsi="Verdana"/>
                <w:sz w:val="18"/>
                <w:szCs w:val="18"/>
              </w:rPr>
            </w:pPr>
            <w:r w:rsidRPr="00084128">
              <w:rPr>
                <w:rFonts w:ascii="Verdana" w:hAnsi="Verdana"/>
                <w:sz w:val="18"/>
                <w:szCs w:val="18"/>
              </w:rPr>
              <w:t>Presentación: vaso, botella o empaque individual apto para alimentos.</w:t>
            </w:r>
          </w:p>
          <w:p w14:paraId="4EFEAD1B" w14:textId="77777777" w:rsidR="00084128" w:rsidRPr="00084128" w:rsidRDefault="00084128">
            <w:pPr>
              <w:pStyle w:val="Prrafodelista"/>
              <w:numPr>
                <w:ilvl w:val="0"/>
                <w:numId w:val="7"/>
              </w:numPr>
              <w:spacing w:after="0" w:line="1" w:lineRule="atLeast"/>
              <w:jc w:val="both"/>
              <w:textDirection w:val="btLr"/>
              <w:textAlignment w:val="top"/>
              <w:outlineLvl w:val="0"/>
              <w:rPr>
                <w:rFonts w:ascii="Verdana" w:hAnsi="Verdana"/>
                <w:sz w:val="18"/>
                <w:szCs w:val="18"/>
              </w:rPr>
            </w:pPr>
            <w:r w:rsidRPr="00084128">
              <w:rPr>
                <w:rFonts w:ascii="Verdana" w:hAnsi="Verdana"/>
                <w:sz w:val="18"/>
                <w:szCs w:val="18"/>
              </w:rPr>
              <w:t xml:space="preserve">El empaque deberá ser biodegradable, </w:t>
            </w:r>
            <w:proofErr w:type="spellStart"/>
            <w:r w:rsidRPr="00084128">
              <w:rPr>
                <w:rFonts w:ascii="Verdana" w:hAnsi="Verdana"/>
                <w:sz w:val="18"/>
                <w:szCs w:val="18"/>
              </w:rPr>
              <w:t>compostable</w:t>
            </w:r>
            <w:proofErr w:type="spellEnd"/>
            <w:r w:rsidRPr="00084128">
              <w:rPr>
                <w:rFonts w:ascii="Verdana" w:hAnsi="Verdana"/>
                <w:sz w:val="18"/>
                <w:szCs w:val="18"/>
              </w:rPr>
              <w:t>, reciclable o ambientalmente sostenible, cuando exista disponibilidad local.</w:t>
            </w:r>
          </w:p>
          <w:p w14:paraId="1B43B25D" w14:textId="77777777" w:rsidR="00084128" w:rsidRPr="00084128" w:rsidRDefault="00084128" w:rsidP="003439EE">
            <w:pPr>
              <w:pStyle w:val="Prrafodelista"/>
              <w:ind w:left="718"/>
              <w:jc w:val="both"/>
              <w:rPr>
                <w:rFonts w:ascii="Verdana" w:hAnsi="Verdana"/>
                <w:sz w:val="18"/>
                <w:szCs w:val="18"/>
              </w:rPr>
            </w:pPr>
          </w:p>
          <w:p w14:paraId="0F1E4D30" w14:textId="77777777" w:rsidR="00084128" w:rsidRPr="00084128" w:rsidRDefault="00084128" w:rsidP="003439EE">
            <w:pPr>
              <w:pStyle w:val="Prrafodelista"/>
              <w:ind w:left="0" w:hanging="2"/>
              <w:jc w:val="both"/>
              <w:rPr>
                <w:rFonts w:ascii="Verdana" w:hAnsi="Verdana"/>
                <w:sz w:val="18"/>
                <w:szCs w:val="18"/>
              </w:rPr>
            </w:pPr>
            <w:r w:rsidRPr="00084128">
              <w:rPr>
                <w:rFonts w:ascii="Verdana" w:hAnsi="Verdana"/>
                <w:sz w:val="18"/>
                <w:szCs w:val="18"/>
              </w:rPr>
              <w:t>Se aceptará bebida natural o tradicional equivalente, siempre que conserve la finalidad cultural o regional del evento y sea aprobada por la supervisión.</w:t>
            </w:r>
          </w:p>
          <w:p w14:paraId="1883F525" w14:textId="77777777" w:rsidR="00084128" w:rsidRPr="00084128" w:rsidRDefault="00084128" w:rsidP="003439EE">
            <w:pPr>
              <w:pStyle w:val="Prrafodelista"/>
              <w:ind w:left="0" w:hanging="2"/>
              <w:jc w:val="both"/>
              <w:rPr>
                <w:rFonts w:ascii="Verdana" w:hAnsi="Verdana"/>
                <w:sz w:val="18"/>
                <w:szCs w:val="18"/>
              </w:rPr>
            </w:pPr>
          </w:p>
          <w:p w14:paraId="19604397" w14:textId="77777777" w:rsidR="00084128" w:rsidRPr="00084128" w:rsidRDefault="00084128" w:rsidP="003439EE">
            <w:pPr>
              <w:pStyle w:val="Prrafodelista"/>
              <w:ind w:left="0" w:hanging="2"/>
              <w:jc w:val="both"/>
              <w:rPr>
                <w:rFonts w:ascii="Verdana" w:hAnsi="Verdana"/>
                <w:b/>
                <w:bCs/>
                <w:sz w:val="18"/>
                <w:szCs w:val="18"/>
              </w:rPr>
            </w:pPr>
            <w:r w:rsidRPr="00084128">
              <w:rPr>
                <w:rFonts w:ascii="Verdana" w:hAnsi="Verdana"/>
                <w:b/>
                <w:bCs/>
                <w:sz w:val="18"/>
                <w:szCs w:val="18"/>
              </w:rPr>
              <w:t>Pan casero tradicional o producto de panadería equivalente:</w:t>
            </w:r>
          </w:p>
          <w:p w14:paraId="1D0DC5B5" w14:textId="77777777" w:rsidR="00084128" w:rsidRPr="00084128" w:rsidRDefault="00084128">
            <w:pPr>
              <w:pStyle w:val="Prrafodelista"/>
              <w:numPr>
                <w:ilvl w:val="0"/>
                <w:numId w:val="8"/>
              </w:numPr>
              <w:spacing w:after="0" w:line="1" w:lineRule="atLeast"/>
              <w:jc w:val="both"/>
              <w:textDirection w:val="btLr"/>
              <w:textAlignment w:val="top"/>
              <w:outlineLvl w:val="0"/>
              <w:rPr>
                <w:rFonts w:ascii="Verdana" w:hAnsi="Verdana"/>
                <w:sz w:val="18"/>
                <w:szCs w:val="18"/>
              </w:rPr>
            </w:pPr>
            <w:r w:rsidRPr="00084128">
              <w:rPr>
                <w:rFonts w:ascii="Verdana" w:hAnsi="Verdana"/>
                <w:sz w:val="18"/>
                <w:szCs w:val="18"/>
              </w:rPr>
              <w:t>Producto de panadería fresco, apto para consumo humano, elaborado con harina de trigo, maíz, yuca u otro ingrediente regional equivalente.</w:t>
            </w:r>
          </w:p>
          <w:p w14:paraId="34668007" w14:textId="77777777" w:rsidR="00084128" w:rsidRPr="00084128" w:rsidRDefault="00084128">
            <w:pPr>
              <w:pStyle w:val="Prrafodelista"/>
              <w:numPr>
                <w:ilvl w:val="0"/>
                <w:numId w:val="8"/>
              </w:numPr>
              <w:spacing w:after="0" w:line="1" w:lineRule="atLeast"/>
              <w:jc w:val="both"/>
              <w:textDirection w:val="btLr"/>
              <w:textAlignment w:val="top"/>
              <w:outlineLvl w:val="0"/>
              <w:rPr>
                <w:rFonts w:ascii="Verdana" w:hAnsi="Verdana"/>
                <w:sz w:val="18"/>
                <w:szCs w:val="18"/>
              </w:rPr>
            </w:pPr>
            <w:r w:rsidRPr="00084128">
              <w:rPr>
                <w:rFonts w:ascii="Verdana" w:hAnsi="Verdana"/>
                <w:sz w:val="18"/>
                <w:szCs w:val="18"/>
              </w:rPr>
              <w:t>Peso mínimo por persona: 200 g.</w:t>
            </w:r>
          </w:p>
          <w:p w14:paraId="5B4A6D20" w14:textId="77777777" w:rsidR="00084128" w:rsidRPr="00084128" w:rsidRDefault="00084128">
            <w:pPr>
              <w:pStyle w:val="Prrafodelista"/>
              <w:numPr>
                <w:ilvl w:val="0"/>
                <w:numId w:val="8"/>
              </w:numPr>
              <w:spacing w:after="0" w:line="1" w:lineRule="atLeast"/>
              <w:jc w:val="both"/>
              <w:textDirection w:val="btLr"/>
              <w:textAlignment w:val="top"/>
              <w:outlineLvl w:val="0"/>
              <w:rPr>
                <w:rFonts w:ascii="Verdana" w:hAnsi="Verdana"/>
                <w:sz w:val="18"/>
                <w:szCs w:val="18"/>
              </w:rPr>
            </w:pPr>
            <w:r w:rsidRPr="00084128">
              <w:rPr>
                <w:rFonts w:ascii="Verdana" w:hAnsi="Verdana"/>
                <w:sz w:val="18"/>
                <w:szCs w:val="18"/>
              </w:rPr>
              <w:lastRenderedPageBreak/>
              <w:t>Podrá corresponder a pan casero, pan artesanal, pan tradicional, amasijo, envuelto, arepa, torta de pan, producto regional o alternativa equivalente.</w:t>
            </w:r>
          </w:p>
          <w:p w14:paraId="514943A2" w14:textId="77777777" w:rsidR="00084128" w:rsidRPr="00084128" w:rsidRDefault="00084128">
            <w:pPr>
              <w:pStyle w:val="Prrafodelista"/>
              <w:numPr>
                <w:ilvl w:val="0"/>
                <w:numId w:val="8"/>
              </w:numPr>
              <w:spacing w:after="0" w:line="1" w:lineRule="atLeast"/>
              <w:jc w:val="both"/>
              <w:textDirection w:val="btLr"/>
              <w:textAlignment w:val="top"/>
              <w:outlineLvl w:val="0"/>
              <w:rPr>
                <w:rFonts w:ascii="Verdana" w:hAnsi="Verdana"/>
                <w:sz w:val="18"/>
                <w:szCs w:val="18"/>
              </w:rPr>
            </w:pPr>
            <w:r w:rsidRPr="00084128">
              <w:rPr>
                <w:rFonts w:ascii="Verdana" w:hAnsi="Verdana"/>
                <w:sz w:val="18"/>
                <w:szCs w:val="18"/>
              </w:rPr>
              <w:t>El producto deberá entregarse fresco, en buen estado, sin señales de deterioro, contaminación, humedad excesiva, vencimiento o alteración en olor, sabor o apariencia.</w:t>
            </w:r>
          </w:p>
          <w:p w14:paraId="02B483FC" w14:textId="77777777" w:rsidR="00084128" w:rsidRPr="00084128" w:rsidRDefault="00084128" w:rsidP="003439EE">
            <w:pPr>
              <w:pStyle w:val="Prrafodelista"/>
              <w:ind w:left="718"/>
              <w:jc w:val="both"/>
              <w:rPr>
                <w:rFonts w:ascii="Verdana" w:hAnsi="Verdana"/>
                <w:sz w:val="18"/>
                <w:szCs w:val="18"/>
              </w:rPr>
            </w:pPr>
          </w:p>
          <w:p w14:paraId="6237FDC3" w14:textId="77777777" w:rsidR="00084128" w:rsidRPr="00084128" w:rsidRDefault="00084128" w:rsidP="003439EE">
            <w:pPr>
              <w:pStyle w:val="Prrafodelista"/>
              <w:ind w:left="0" w:hanging="2"/>
              <w:jc w:val="both"/>
              <w:rPr>
                <w:rFonts w:ascii="Verdana" w:hAnsi="Verdana"/>
                <w:sz w:val="18"/>
                <w:szCs w:val="18"/>
              </w:rPr>
            </w:pPr>
            <w:r w:rsidRPr="00084128">
              <w:rPr>
                <w:rFonts w:ascii="Verdana" w:hAnsi="Verdana"/>
                <w:sz w:val="18"/>
                <w:szCs w:val="18"/>
              </w:rPr>
              <w:t>El contratista deberá garantizar que el refrigerio se entregue en condiciones adecuadas de higiene, conservación, transporte y presentación. En caso de que alguno de los productos no cumpla con las condiciones mínimas de calidad, cantidad, frescura o inocuidad, deberá ser reemplazado oportunamente, sin costo adicional para la Entidad y sin afectar el desarrollo de la actividad.</w:t>
            </w:r>
          </w:p>
          <w:p w14:paraId="190F09EC" w14:textId="77777777" w:rsidR="00084128" w:rsidRPr="00084128" w:rsidRDefault="00084128" w:rsidP="003439EE">
            <w:pPr>
              <w:pStyle w:val="Prrafodelista"/>
              <w:ind w:left="0" w:hanging="2"/>
              <w:jc w:val="both"/>
              <w:rPr>
                <w:rFonts w:ascii="Verdana" w:hAnsi="Verdana" w:cs="Arial"/>
                <w:sz w:val="18"/>
                <w:szCs w:val="18"/>
              </w:rPr>
            </w:pPr>
          </w:p>
          <w:p w14:paraId="70FC5250" w14:textId="77777777" w:rsidR="00084128" w:rsidRPr="00084128" w:rsidRDefault="00084128">
            <w:pPr>
              <w:pStyle w:val="Prrafodelista"/>
              <w:numPr>
                <w:ilvl w:val="0"/>
                <w:numId w:val="6"/>
              </w:numPr>
              <w:spacing w:after="0" w:line="1" w:lineRule="atLeast"/>
              <w:ind w:firstLine="0"/>
              <w:jc w:val="both"/>
              <w:textDirection w:val="btLr"/>
              <w:textAlignment w:val="top"/>
              <w:outlineLvl w:val="0"/>
              <w:rPr>
                <w:rFonts w:ascii="Verdana" w:hAnsi="Verdana" w:cs="Arial"/>
                <w:sz w:val="18"/>
                <w:szCs w:val="18"/>
              </w:rPr>
            </w:pPr>
            <w:r w:rsidRPr="00084128">
              <w:rPr>
                <w:rFonts w:ascii="Verdana" w:hAnsi="Verdana" w:cs="Arial"/>
                <w:b/>
                <w:bCs/>
                <w:sz w:val="18"/>
                <w:szCs w:val="18"/>
              </w:rPr>
              <w:t>Almuerzos:</w:t>
            </w:r>
          </w:p>
          <w:p w14:paraId="1AEEAE04" w14:textId="77777777" w:rsidR="00084128" w:rsidRPr="00084128" w:rsidRDefault="00084128" w:rsidP="003439EE">
            <w:pPr>
              <w:jc w:val="both"/>
              <w:rPr>
                <w:rFonts w:ascii="Verdana" w:hAnsi="Verdana" w:cs="Arial"/>
                <w:sz w:val="18"/>
                <w:szCs w:val="18"/>
                <w:lang w:val="es-CO"/>
              </w:rPr>
            </w:pPr>
            <w:r w:rsidRPr="00084128">
              <w:rPr>
                <w:rFonts w:ascii="Verdana" w:hAnsi="Verdana" w:cs="Arial"/>
                <w:sz w:val="18"/>
                <w:szCs w:val="18"/>
                <w:lang w:val="es-CO"/>
              </w:rPr>
              <w:t>El almuerzo deberá ser suficiente para una persona y estar compuesto, como mínimo, por una proteína principal, un acompañamiento energético regional y una bebida apta para consumo humano.</w:t>
            </w:r>
          </w:p>
          <w:p w14:paraId="5196991B" w14:textId="77777777" w:rsidR="00084128" w:rsidRPr="00084128" w:rsidRDefault="00084128" w:rsidP="003439EE">
            <w:pPr>
              <w:jc w:val="both"/>
              <w:rPr>
                <w:rFonts w:ascii="Verdana" w:hAnsi="Verdana" w:cs="Arial"/>
                <w:sz w:val="18"/>
                <w:szCs w:val="18"/>
                <w:lang w:val="es-CO"/>
              </w:rPr>
            </w:pPr>
          </w:p>
          <w:p w14:paraId="197C8FDB" w14:textId="77777777" w:rsidR="00084128" w:rsidRPr="00084128" w:rsidRDefault="00084128" w:rsidP="003439EE">
            <w:pPr>
              <w:jc w:val="both"/>
              <w:rPr>
                <w:rFonts w:ascii="Verdana" w:hAnsi="Verdana" w:cs="Arial"/>
                <w:sz w:val="18"/>
                <w:szCs w:val="18"/>
                <w:lang w:val="pt-PT"/>
              </w:rPr>
            </w:pPr>
            <w:r w:rsidRPr="00084128">
              <w:rPr>
                <w:rFonts w:ascii="Verdana" w:hAnsi="Verdana" w:cs="Arial"/>
                <w:b/>
                <w:bCs/>
                <w:sz w:val="18"/>
                <w:szCs w:val="18"/>
                <w:lang w:val="pt-PT"/>
              </w:rPr>
              <w:t>Proteína principal: pescado regional o proteína equivalente:</w:t>
            </w:r>
          </w:p>
          <w:p w14:paraId="5AA77F60" w14:textId="77777777" w:rsidR="00084128" w:rsidRPr="00084128" w:rsidRDefault="00084128">
            <w:pPr>
              <w:numPr>
                <w:ilvl w:val="0"/>
                <w:numId w:val="9"/>
              </w:numPr>
              <w:jc w:val="both"/>
              <w:rPr>
                <w:rFonts w:ascii="Verdana" w:hAnsi="Verdana" w:cs="Arial"/>
                <w:sz w:val="18"/>
                <w:szCs w:val="18"/>
                <w:lang w:val="pt-PT"/>
              </w:rPr>
            </w:pPr>
            <w:r w:rsidRPr="00084128">
              <w:rPr>
                <w:rFonts w:ascii="Verdana" w:hAnsi="Verdana" w:cs="Arial"/>
                <w:sz w:val="18"/>
                <w:szCs w:val="18"/>
                <w:lang w:val="pt-PT"/>
              </w:rPr>
              <w:t>Proteína animal servida lista para consumo, preferiblemente pescado regional como cachama, mojarra, bocachico u otra especie de consumo local permitida.</w:t>
            </w:r>
          </w:p>
          <w:p w14:paraId="66CE7644" w14:textId="77777777" w:rsidR="00084128" w:rsidRPr="00084128" w:rsidRDefault="00084128">
            <w:pPr>
              <w:numPr>
                <w:ilvl w:val="0"/>
                <w:numId w:val="9"/>
              </w:numPr>
              <w:jc w:val="both"/>
              <w:rPr>
                <w:rFonts w:ascii="Verdana" w:hAnsi="Verdana" w:cs="Arial"/>
                <w:sz w:val="18"/>
                <w:szCs w:val="18"/>
                <w:lang w:val="es-CO"/>
              </w:rPr>
            </w:pPr>
            <w:r w:rsidRPr="00084128">
              <w:rPr>
                <w:rFonts w:ascii="Verdana" w:hAnsi="Verdana" w:cs="Arial"/>
                <w:sz w:val="18"/>
                <w:szCs w:val="18"/>
                <w:lang w:val="es-CO"/>
              </w:rPr>
              <w:t>Peso mínimo servido por persona: 250 g cuando se entregue sin espinas o partes no comestibles.</w:t>
            </w:r>
          </w:p>
          <w:p w14:paraId="199BFA3A" w14:textId="77777777" w:rsidR="00084128" w:rsidRPr="00084128" w:rsidRDefault="00084128">
            <w:pPr>
              <w:numPr>
                <w:ilvl w:val="0"/>
                <w:numId w:val="9"/>
              </w:numPr>
              <w:jc w:val="both"/>
              <w:rPr>
                <w:rFonts w:ascii="Verdana" w:hAnsi="Verdana" w:cs="Arial"/>
                <w:sz w:val="18"/>
                <w:szCs w:val="18"/>
                <w:lang w:val="es-CO"/>
              </w:rPr>
            </w:pPr>
            <w:r w:rsidRPr="00084128">
              <w:rPr>
                <w:rFonts w:ascii="Verdana" w:hAnsi="Verdana" w:cs="Arial"/>
                <w:sz w:val="18"/>
                <w:szCs w:val="18"/>
                <w:lang w:val="es-CO"/>
              </w:rPr>
              <w:t>Cuando el pescado se entregue entero o con espinas, el peso mínimo total deberá ser de 400 g.</w:t>
            </w:r>
          </w:p>
          <w:p w14:paraId="0FDB4FA6" w14:textId="77777777" w:rsidR="00084128" w:rsidRPr="00084128" w:rsidRDefault="00084128">
            <w:pPr>
              <w:numPr>
                <w:ilvl w:val="0"/>
                <w:numId w:val="9"/>
              </w:numPr>
              <w:jc w:val="both"/>
              <w:rPr>
                <w:rFonts w:ascii="Verdana" w:hAnsi="Verdana" w:cs="Arial"/>
                <w:sz w:val="18"/>
                <w:szCs w:val="18"/>
                <w:lang w:val="es-CO"/>
              </w:rPr>
            </w:pPr>
            <w:r w:rsidRPr="00084128">
              <w:rPr>
                <w:rFonts w:ascii="Verdana" w:hAnsi="Verdana" w:cs="Arial"/>
                <w:sz w:val="18"/>
                <w:szCs w:val="18"/>
                <w:lang w:val="es-CO"/>
              </w:rPr>
              <w:t>La preparación podrá ser ahumada, asada, frita, sudada, al vapor o en otra presentación tradicional o regional equivalente, siempre que garantice adecuada cocción, frescura, inocuidad y presentación.</w:t>
            </w:r>
          </w:p>
          <w:p w14:paraId="6B8B5F34" w14:textId="77777777" w:rsidR="00084128" w:rsidRPr="00084128" w:rsidRDefault="00084128" w:rsidP="003439EE">
            <w:pPr>
              <w:ind w:left="720"/>
              <w:jc w:val="both"/>
              <w:rPr>
                <w:rFonts w:ascii="Verdana" w:hAnsi="Verdana" w:cs="Arial"/>
                <w:sz w:val="18"/>
                <w:szCs w:val="18"/>
                <w:lang w:val="es-CO"/>
              </w:rPr>
            </w:pPr>
          </w:p>
          <w:p w14:paraId="5CD04E2B" w14:textId="77777777" w:rsidR="00084128" w:rsidRPr="00084128" w:rsidRDefault="00084128" w:rsidP="003439EE">
            <w:pPr>
              <w:jc w:val="both"/>
              <w:rPr>
                <w:rFonts w:ascii="Verdana" w:hAnsi="Verdana" w:cs="Arial"/>
                <w:sz w:val="18"/>
                <w:szCs w:val="18"/>
                <w:lang w:val="es-CO"/>
              </w:rPr>
            </w:pPr>
            <w:r w:rsidRPr="00084128">
              <w:rPr>
                <w:rFonts w:ascii="Verdana" w:hAnsi="Verdana" w:cs="Arial"/>
                <w:sz w:val="18"/>
                <w:szCs w:val="18"/>
                <w:lang w:val="es-CO"/>
              </w:rPr>
              <w:t>El pescado o proteína suministrada deberá encontrarse en buen estado, sin señales de deterioro, mal olor, contaminación, descomposición, vencimiento o alteración en su color, sabor, textura o apariencia. No se aceptarán alimentos con olor amoniacal, rancio, agrio o cualquier característica que indique que no son aptos para consumo humano.</w:t>
            </w:r>
          </w:p>
          <w:p w14:paraId="3E53A043" w14:textId="77777777" w:rsidR="00084128" w:rsidRPr="00084128" w:rsidRDefault="00084128" w:rsidP="003439EE">
            <w:pPr>
              <w:jc w:val="both"/>
              <w:rPr>
                <w:rFonts w:ascii="Verdana" w:hAnsi="Verdana" w:cs="Arial"/>
                <w:sz w:val="18"/>
                <w:szCs w:val="18"/>
                <w:lang w:val="es-CO"/>
              </w:rPr>
            </w:pPr>
          </w:p>
          <w:p w14:paraId="2937FF9C" w14:textId="77777777" w:rsidR="00084128" w:rsidRPr="00084128" w:rsidRDefault="00084128" w:rsidP="003439EE">
            <w:pPr>
              <w:jc w:val="both"/>
              <w:rPr>
                <w:rFonts w:ascii="Verdana" w:hAnsi="Verdana" w:cs="Arial"/>
                <w:sz w:val="18"/>
                <w:szCs w:val="18"/>
                <w:lang w:val="es-CO"/>
              </w:rPr>
            </w:pPr>
            <w:r w:rsidRPr="00084128">
              <w:rPr>
                <w:rFonts w:ascii="Verdana" w:hAnsi="Verdana" w:cs="Arial"/>
                <w:b/>
                <w:bCs/>
                <w:sz w:val="18"/>
                <w:szCs w:val="18"/>
                <w:lang w:val="es-CO"/>
              </w:rPr>
              <w:t>Acompañamiento energético regional:</w:t>
            </w:r>
          </w:p>
          <w:p w14:paraId="6455D245" w14:textId="77777777" w:rsidR="00084128" w:rsidRPr="00084128" w:rsidRDefault="00084128">
            <w:pPr>
              <w:numPr>
                <w:ilvl w:val="0"/>
                <w:numId w:val="10"/>
              </w:numPr>
              <w:jc w:val="both"/>
              <w:rPr>
                <w:rFonts w:ascii="Verdana" w:hAnsi="Verdana" w:cs="Arial"/>
                <w:sz w:val="18"/>
                <w:szCs w:val="18"/>
                <w:lang w:val="es-CO"/>
              </w:rPr>
            </w:pPr>
            <w:r w:rsidRPr="00084128">
              <w:rPr>
                <w:rFonts w:ascii="Verdana" w:hAnsi="Verdana" w:cs="Arial"/>
                <w:sz w:val="18"/>
                <w:szCs w:val="18"/>
                <w:lang w:val="es-CO"/>
              </w:rPr>
              <w:t>Casabe de yuca, arepa de casabe, yuca, fariña, arroz, papa, plátano, arepa u otro acompañamiento regional equivalente.</w:t>
            </w:r>
          </w:p>
          <w:p w14:paraId="4B708FA9" w14:textId="77777777" w:rsidR="00084128" w:rsidRPr="00084128" w:rsidRDefault="00084128">
            <w:pPr>
              <w:numPr>
                <w:ilvl w:val="0"/>
                <w:numId w:val="10"/>
              </w:numPr>
              <w:jc w:val="both"/>
              <w:rPr>
                <w:rFonts w:ascii="Verdana" w:hAnsi="Verdana" w:cs="Arial"/>
                <w:sz w:val="18"/>
                <w:szCs w:val="18"/>
                <w:lang w:val="es-CO"/>
              </w:rPr>
            </w:pPr>
            <w:r w:rsidRPr="00084128">
              <w:rPr>
                <w:rFonts w:ascii="Verdana" w:hAnsi="Verdana" w:cs="Arial"/>
                <w:sz w:val="18"/>
                <w:szCs w:val="18"/>
                <w:lang w:val="es-CO"/>
              </w:rPr>
              <w:t>Peso mínimo por persona: 150 g.</w:t>
            </w:r>
          </w:p>
          <w:p w14:paraId="38442421" w14:textId="77777777" w:rsidR="00084128" w:rsidRPr="00084128" w:rsidRDefault="00084128">
            <w:pPr>
              <w:numPr>
                <w:ilvl w:val="0"/>
                <w:numId w:val="10"/>
              </w:numPr>
              <w:jc w:val="both"/>
              <w:rPr>
                <w:rFonts w:ascii="Verdana" w:hAnsi="Verdana" w:cs="Arial"/>
                <w:sz w:val="18"/>
                <w:szCs w:val="18"/>
                <w:lang w:val="es-CO"/>
              </w:rPr>
            </w:pPr>
            <w:r w:rsidRPr="00084128">
              <w:rPr>
                <w:rFonts w:ascii="Verdana" w:hAnsi="Verdana" w:cs="Arial"/>
                <w:sz w:val="18"/>
                <w:szCs w:val="18"/>
                <w:lang w:val="es-CO"/>
              </w:rPr>
              <w:t>El producto deberá entregarse fresco, en buen estado, apto para consumo humano y acorde con la preparación tradicional o regional ofrecida.</w:t>
            </w:r>
          </w:p>
          <w:p w14:paraId="292AE8BF" w14:textId="77777777" w:rsidR="00084128" w:rsidRPr="00084128" w:rsidRDefault="00084128" w:rsidP="003439EE">
            <w:pPr>
              <w:ind w:left="720"/>
              <w:jc w:val="both"/>
              <w:rPr>
                <w:rFonts w:ascii="Verdana" w:hAnsi="Verdana" w:cs="Arial"/>
                <w:sz w:val="18"/>
                <w:szCs w:val="18"/>
                <w:lang w:val="es-CO"/>
              </w:rPr>
            </w:pPr>
          </w:p>
          <w:p w14:paraId="6E2FAA4C" w14:textId="77777777" w:rsidR="00084128" w:rsidRPr="00084128" w:rsidRDefault="00084128" w:rsidP="003439EE">
            <w:pPr>
              <w:jc w:val="both"/>
              <w:rPr>
                <w:rFonts w:ascii="Verdana" w:hAnsi="Verdana" w:cs="Arial"/>
                <w:sz w:val="18"/>
                <w:szCs w:val="18"/>
                <w:lang w:val="es-CO"/>
              </w:rPr>
            </w:pPr>
            <w:r w:rsidRPr="00084128">
              <w:rPr>
                <w:rFonts w:ascii="Verdana" w:hAnsi="Verdana" w:cs="Arial"/>
                <w:b/>
                <w:bCs/>
                <w:sz w:val="18"/>
                <w:szCs w:val="18"/>
                <w:lang w:val="es-CO"/>
              </w:rPr>
              <w:t>Bebida:</w:t>
            </w:r>
          </w:p>
          <w:p w14:paraId="35A50751" w14:textId="77777777" w:rsidR="00084128" w:rsidRPr="00084128" w:rsidRDefault="00084128">
            <w:pPr>
              <w:numPr>
                <w:ilvl w:val="0"/>
                <w:numId w:val="11"/>
              </w:numPr>
              <w:jc w:val="both"/>
              <w:rPr>
                <w:rFonts w:ascii="Verdana" w:hAnsi="Verdana" w:cs="Arial"/>
                <w:sz w:val="18"/>
                <w:szCs w:val="18"/>
                <w:lang w:val="es-CO"/>
              </w:rPr>
            </w:pPr>
            <w:r w:rsidRPr="00084128">
              <w:rPr>
                <w:rFonts w:ascii="Verdana" w:hAnsi="Verdana" w:cs="Arial"/>
                <w:sz w:val="18"/>
                <w:szCs w:val="18"/>
                <w:lang w:val="es-CO"/>
              </w:rPr>
              <w:t>Bebida natural, agua o bebida equivalente apta para consumo.</w:t>
            </w:r>
          </w:p>
          <w:p w14:paraId="171682DF" w14:textId="77777777" w:rsidR="00084128" w:rsidRPr="00084128" w:rsidRDefault="00084128">
            <w:pPr>
              <w:numPr>
                <w:ilvl w:val="0"/>
                <w:numId w:val="11"/>
              </w:numPr>
              <w:jc w:val="both"/>
              <w:rPr>
                <w:rFonts w:ascii="Verdana" w:hAnsi="Verdana" w:cs="Arial"/>
                <w:sz w:val="18"/>
                <w:szCs w:val="18"/>
                <w:lang w:val="es-CO"/>
              </w:rPr>
            </w:pPr>
            <w:r w:rsidRPr="00084128">
              <w:rPr>
                <w:rFonts w:ascii="Verdana" w:hAnsi="Verdana" w:cs="Arial"/>
                <w:sz w:val="18"/>
                <w:szCs w:val="18"/>
                <w:lang w:val="es-CO"/>
              </w:rPr>
              <w:t>Cantidad mínima por persona: 200 ml.</w:t>
            </w:r>
          </w:p>
          <w:p w14:paraId="55A773AF" w14:textId="77777777" w:rsidR="00084128" w:rsidRPr="00084128" w:rsidRDefault="00084128" w:rsidP="003439EE">
            <w:pPr>
              <w:jc w:val="both"/>
              <w:rPr>
                <w:rFonts w:ascii="Verdana" w:hAnsi="Verdana" w:cs="Arial"/>
                <w:sz w:val="18"/>
                <w:szCs w:val="18"/>
                <w:lang w:val="es-CO"/>
              </w:rPr>
            </w:pPr>
            <w:r w:rsidRPr="00084128">
              <w:rPr>
                <w:rFonts w:ascii="Verdana" w:hAnsi="Verdana" w:cs="Arial"/>
                <w:sz w:val="18"/>
                <w:szCs w:val="18"/>
                <w:lang w:val="es-CO"/>
              </w:rPr>
              <w:t>Se aceptarán menús regionales o tradicionales equivalentes, siempre que cumplan con las cantidades mínimas, condiciones de frescura, calidad, inocuidad, adecuada presentación y aprobación de la supervisión.</w:t>
            </w:r>
          </w:p>
          <w:p w14:paraId="140DF624" w14:textId="77777777" w:rsidR="00084128" w:rsidRPr="00084128" w:rsidRDefault="00084128" w:rsidP="003439EE">
            <w:pPr>
              <w:jc w:val="both"/>
              <w:rPr>
                <w:rFonts w:ascii="Verdana" w:hAnsi="Verdana" w:cs="Arial"/>
                <w:sz w:val="18"/>
                <w:szCs w:val="18"/>
                <w:lang w:val="es-CO"/>
              </w:rPr>
            </w:pPr>
          </w:p>
          <w:p w14:paraId="76A87653" w14:textId="77777777" w:rsidR="00084128" w:rsidRPr="00084128" w:rsidRDefault="00084128" w:rsidP="003439EE">
            <w:pPr>
              <w:jc w:val="both"/>
              <w:rPr>
                <w:rFonts w:ascii="Verdana" w:hAnsi="Verdana" w:cs="Arial"/>
                <w:sz w:val="18"/>
                <w:szCs w:val="18"/>
                <w:lang w:val="es-CO"/>
              </w:rPr>
            </w:pPr>
            <w:r w:rsidRPr="00084128">
              <w:rPr>
                <w:rFonts w:ascii="Verdana" w:hAnsi="Verdana" w:cs="Arial"/>
                <w:sz w:val="18"/>
                <w:szCs w:val="18"/>
                <w:lang w:val="es-CO"/>
              </w:rPr>
              <w:t>El contratista deberá garantizar que el almuerzo se entregue en condiciones adecuadas de higiene, conservación, transporte y temperatura. En caso de que alguno de los componentes no cumpla con las condiciones mínimas de calidad, cantidad, frescura, presentación o inocuidad, deberá ser reemplazado oportunamente, sin costo adicional para la Entidad y sin afectar el desarrollo de la actividad.</w:t>
            </w:r>
          </w:p>
          <w:p w14:paraId="37D057A6" w14:textId="77777777" w:rsidR="00084128" w:rsidRPr="00084128" w:rsidRDefault="00084128" w:rsidP="003439EE">
            <w:pPr>
              <w:jc w:val="both"/>
              <w:rPr>
                <w:rFonts w:ascii="Verdana" w:hAnsi="Verdana" w:cs="Arial"/>
                <w:b/>
                <w:bCs/>
                <w:sz w:val="18"/>
                <w:szCs w:val="18"/>
              </w:rPr>
            </w:pPr>
          </w:p>
          <w:p w14:paraId="4EBF3AC5" w14:textId="77777777" w:rsidR="00084128" w:rsidRPr="00084128" w:rsidRDefault="00084128" w:rsidP="003439EE">
            <w:pPr>
              <w:jc w:val="both"/>
              <w:rPr>
                <w:rFonts w:ascii="Verdana" w:hAnsi="Verdana" w:cs="Arial"/>
                <w:b/>
                <w:bCs/>
                <w:sz w:val="18"/>
                <w:szCs w:val="18"/>
              </w:rPr>
            </w:pPr>
            <w:r w:rsidRPr="00084128">
              <w:rPr>
                <w:rFonts w:ascii="Verdana" w:hAnsi="Verdana" w:cs="Arial"/>
                <w:b/>
                <w:bCs/>
                <w:sz w:val="18"/>
                <w:szCs w:val="18"/>
              </w:rPr>
              <w:t xml:space="preserve">Evento 2: </w:t>
            </w:r>
          </w:p>
          <w:p w14:paraId="193E6BA3" w14:textId="77777777" w:rsidR="00084128" w:rsidRPr="00084128" w:rsidRDefault="00084128" w:rsidP="003439EE">
            <w:pPr>
              <w:pStyle w:val="Prrafodelista"/>
              <w:ind w:left="0" w:hanging="2"/>
              <w:jc w:val="both"/>
              <w:rPr>
                <w:rFonts w:ascii="Verdana" w:hAnsi="Verdana" w:cs="Arial"/>
                <w:sz w:val="18"/>
                <w:szCs w:val="18"/>
              </w:rPr>
            </w:pPr>
          </w:p>
          <w:p w14:paraId="0AB41E6A" w14:textId="77777777" w:rsidR="00084128" w:rsidRPr="00084128" w:rsidRDefault="00084128">
            <w:pPr>
              <w:pStyle w:val="Prrafodelista"/>
              <w:numPr>
                <w:ilvl w:val="0"/>
                <w:numId w:val="6"/>
              </w:numPr>
              <w:spacing w:after="0" w:line="1" w:lineRule="atLeast"/>
              <w:ind w:left="0" w:firstLine="0"/>
              <w:jc w:val="both"/>
              <w:textDirection w:val="btLr"/>
              <w:textAlignment w:val="top"/>
              <w:outlineLvl w:val="0"/>
              <w:rPr>
                <w:rFonts w:ascii="Verdana" w:hAnsi="Verdana" w:cs="Arial"/>
                <w:sz w:val="18"/>
                <w:szCs w:val="18"/>
              </w:rPr>
            </w:pPr>
            <w:r w:rsidRPr="00084128">
              <w:rPr>
                <w:rFonts w:ascii="Verdana" w:hAnsi="Verdana"/>
                <w:b/>
                <w:bCs/>
                <w:sz w:val="18"/>
                <w:szCs w:val="18"/>
              </w:rPr>
              <w:t>Refrigerio</w:t>
            </w:r>
            <w:r w:rsidRPr="00084128">
              <w:rPr>
                <w:rFonts w:ascii="Verdana" w:hAnsi="Verdana"/>
                <w:sz w:val="18"/>
                <w:szCs w:val="18"/>
              </w:rPr>
              <w:t xml:space="preserve">: </w:t>
            </w:r>
          </w:p>
          <w:p w14:paraId="3AFF85F3" w14:textId="77777777" w:rsidR="00084128" w:rsidRPr="00084128" w:rsidRDefault="00084128" w:rsidP="003439EE">
            <w:pPr>
              <w:pStyle w:val="Prrafodelista"/>
              <w:ind w:left="0" w:hanging="2"/>
              <w:jc w:val="both"/>
              <w:rPr>
                <w:rFonts w:ascii="Verdana" w:hAnsi="Verdana" w:cs="Arial"/>
                <w:sz w:val="18"/>
                <w:szCs w:val="18"/>
              </w:rPr>
            </w:pPr>
            <w:r w:rsidRPr="00084128">
              <w:rPr>
                <w:rFonts w:ascii="Verdana" w:hAnsi="Verdana" w:cs="Arial"/>
                <w:b/>
                <w:bCs/>
                <w:sz w:val="18"/>
                <w:szCs w:val="18"/>
              </w:rPr>
              <w:t>Ensalada de Fruta:</w:t>
            </w:r>
            <w:r w:rsidRPr="00084128">
              <w:rPr>
                <w:rFonts w:ascii="Verdana" w:hAnsi="Verdana" w:cs="Arial"/>
                <w:sz w:val="18"/>
                <w:szCs w:val="18"/>
              </w:rPr>
              <w:t xml:space="preserve"> Postre </w:t>
            </w:r>
            <w:r w:rsidRPr="00084128">
              <w:rPr>
                <w:rFonts w:ascii="Verdana" w:hAnsi="Verdana" w:cs="Arial"/>
                <w:sz w:val="18"/>
                <w:szCs w:val="18"/>
                <w:lang w:val="es-ES"/>
              </w:rPr>
              <w:t xml:space="preserve">compuesto por una mezcla de diversas frutas cortadas en trozos, combinada con aderezos como crema de leche, yogur o leche condensada, helado, queso rallado y frutos secos con peso aproximado de 350 gramos.  </w:t>
            </w:r>
          </w:p>
          <w:p w14:paraId="77C29304" w14:textId="77777777" w:rsidR="00084128" w:rsidRPr="00084128" w:rsidRDefault="00084128" w:rsidP="003439EE">
            <w:pPr>
              <w:pStyle w:val="Prrafodelista"/>
              <w:ind w:left="0" w:hanging="2"/>
              <w:jc w:val="both"/>
              <w:rPr>
                <w:rFonts w:ascii="Verdana" w:hAnsi="Verdana" w:cs="Arial"/>
                <w:sz w:val="18"/>
                <w:szCs w:val="18"/>
              </w:rPr>
            </w:pPr>
          </w:p>
          <w:p w14:paraId="7E8EF530" w14:textId="77777777" w:rsidR="00084128" w:rsidRPr="00084128" w:rsidRDefault="00084128" w:rsidP="003439EE">
            <w:pPr>
              <w:pStyle w:val="Prrafodelista"/>
              <w:ind w:left="0" w:hanging="2"/>
              <w:jc w:val="both"/>
              <w:rPr>
                <w:rFonts w:ascii="Verdana" w:hAnsi="Verdana" w:cs="Arial"/>
                <w:b/>
                <w:bCs/>
                <w:sz w:val="18"/>
                <w:szCs w:val="18"/>
              </w:rPr>
            </w:pPr>
            <w:r w:rsidRPr="00084128">
              <w:rPr>
                <w:rFonts w:ascii="Verdana" w:hAnsi="Verdana" w:cs="Arial"/>
                <w:b/>
                <w:bCs/>
                <w:sz w:val="18"/>
                <w:szCs w:val="18"/>
              </w:rPr>
              <w:lastRenderedPageBreak/>
              <w:t xml:space="preserve">Evento 3: </w:t>
            </w:r>
          </w:p>
          <w:p w14:paraId="4D6132A4" w14:textId="77777777" w:rsidR="00084128" w:rsidRPr="00084128" w:rsidRDefault="00084128" w:rsidP="003439EE">
            <w:pPr>
              <w:pStyle w:val="Prrafodelista"/>
              <w:ind w:left="0" w:hanging="2"/>
              <w:jc w:val="both"/>
              <w:rPr>
                <w:rFonts w:ascii="Verdana" w:hAnsi="Verdana" w:cs="Arial"/>
                <w:sz w:val="18"/>
                <w:szCs w:val="18"/>
              </w:rPr>
            </w:pPr>
          </w:p>
          <w:p w14:paraId="24E08F54" w14:textId="77777777" w:rsidR="00084128" w:rsidRPr="00084128" w:rsidRDefault="00084128">
            <w:pPr>
              <w:pStyle w:val="Prrafodelista"/>
              <w:numPr>
                <w:ilvl w:val="0"/>
                <w:numId w:val="6"/>
              </w:numPr>
              <w:spacing w:after="0" w:line="1" w:lineRule="atLeast"/>
              <w:ind w:left="0" w:firstLine="0"/>
              <w:jc w:val="both"/>
              <w:textDirection w:val="btLr"/>
              <w:textAlignment w:val="top"/>
              <w:outlineLvl w:val="0"/>
              <w:rPr>
                <w:rFonts w:ascii="Verdana" w:hAnsi="Verdana" w:cs="Arial"/>
                <w:sz w:val="18"/>
                <w:szCs w:val="18"/>
              </w:rPr>
            </w:pPr>
            <w:r w:rsidRPr="00084128">
              <w:rPr>
                <w:rFonts w:ascii="Verdana" w:hAnsi="Verdana"/>
                <w:b/>
                <w:bCs/>
                <w:sz w:val="18"/>
                <w:szCs w:val="18"/>
              </w:rPr>
              <w:t>Refrigerio</w:t>
            </w:r>
            <w:r w:rsidRPr="00084128">
              <w:rPr>
                <w:rFonts w:ascii="Verdana" w:hAnsi="Verdana"/>
                <w:sz w:val="18"/>
                <w:szCs w:val="18"/>
              </w:rPr>
              <w:t>:</w:t>
            </w:r>
          </w:p>
          <w:p w14:paraId="55E74382" w14:textId="77777777" w:rsidR="00084128" w:rsidRPr="00084128" w:rsidRDefault="00084128" w:rsidP="003439EE">
            <w:pPr>
              <w:jc w:val="both"/>
              <w:rPr>
                <w:rFonts w:ascii="Verdana" w:hAnsi="Verdana" w:cs="Arial"/>
                <w:sz w:val="18"/>
                <w:szCs w:val="18"/>
              </w:rPr>
            </w:pPr>
            <w:r w:rsidRPr="00084128">
              <w:rPr>
                <w:rFonts w:ascii="Verdana" w:hAnsi="Verdana"/>
                <w:position w:val="-1"/>
                <w:sz w:val="18"/>
                <w:szCs w:val="18"/>
              </w:rPr>
              <w:t xml:space="preserve">Refrigerio salado tipo </w:t>
            </w:r>
            <w:proofErr w:type="spellStart"/>
            <w:r w:rsidRPr="00084128">
              <w:rPr>
                <w:rFonts w:ascii="Verdana" w:hAnsi="Verdana"/>
                <w:position w:val="-1"/>
                <w:sz w:val="18"/>
                <w:szCs w:val="18"/>
              </w:rPr>
              <w:t>panzerotti</w:t>
            </w:r>
            <w:proofErr w:type="spellEnd"/>
            <w:r w:rsidRPr="00084128">
              <w:rPr>
                <w:rFonts w:ascii="Verdana" w:hAnsi="Verdana"/>
                <w:position w:val="-1"/>
                <w:sz w:val="18"/>
                <w:szCs w:val="18"/>
              </w:rPr>
              <w:t xml:space="preserve">, pastel, empanada, sándwich, </w:t>
            </w:r>
            <w:proofErr w:type="spellStart"/>
            <w:r w:rsidRPr="00084128">
              <w:rPr>
                <w:rFonts w:ascii="Verdana" w:hAnsi="Verdana"/>
                <w:position w:val="-1"/>
                <w:sz w:val="18"/>
                <w:szCs w:val="18"/>
              </w:rPr>
              <w:t>wrap</w:t>
            </w:r>
            <w:proofErr w:type="spellEnd"/>
            <w:r w:rsidRPr="00084128">
              <w:rPr>
                <w:rFonts w:ascii="Verdana" w:hAnsi="Verdana"/>
                <w:position w:val="-1"/>
                <w:sz w:val="18"/>
                <w:szCs w:val="18"/>
              </w:rPr>
              <w:t>, arepa rellena o producto equivalente, con proteína animal o vegetal, peso aproximado entre 120 g y 180 g, acompañado de b</w:t>
            </w:r>
            <w:proofErr w:type="spellStart"/>
            <w:r w:rsidRPr="00084128">
              <w:rPr>
                <w:rFonts w:ascii="Verdana" w:hAnsi="Verdana" w:cs="Arial"/>
                <w:sz w:val="18"/>
                <w:szCs w:val="18"/>
              </w:rPr>
              <w:t>ebida</w:t>
            </w:r>
            <w:proofErr w:type="spellEnd"/>
            <w:r w:rsidRPr="00084128">
              <w:rPr>
                <w:rFonts w:ascii="Verdana" w:hAnsi="Verdana" w:cs="Arial"/>
                <w:sz w:val="18"/>
                <w:szCs w:val="18"/>
              </w:rPr>
              <w:t xml:space="preserve"> natural de mínimo 250 ml elaborada a partir de pulpa de fruta natural y fresca, mezclada con agua potable y azúcar refinada. Servido frío.</w:t>
            </w:r>
          </w:p>
        </w:tc>
      </w:tr>
      <w:tr w:rsidR="00084128" w:rsidRPr="00084128" w14:paraId="77A11E33" w14:textId="77777777" w:rsidTr="003439EE">
        <w:tc>
          <w:tcPr>
            <w:tcW w:w="5000" w:type="pct"/>
            <w:shd w:val="clear" w:color="auto" w:fill="D0CECE" w:themeFill="background2" w:themeFillShade="E6"/>
          </w:tcPr>
          <w:p w14:paraId="71DAF2CA" w14:textId="77777777" w:rsidR="00084128" w:rsidRPr="00084128" w:rsidRDefault="00084128" w:rsidP="003439EE">
            <w:pPr>
              <w:jc w:val="both"/>
              <w:rPr>
                <w:rFonts w:ascii="Verdana" w:hAnsi="Verdana" w:cs="Arial"/>
                <w:bCs/>
                <w:iCs/>
                <w:sz w:val="18"/>
                <w:szCs w:val="18"/>
              </w:rPr>
            </w:pPr>
            <w:r w:rsidRPr="00084128">
              <w:rPr>
                <w:rFonts w:ascii="Verdana" w:hAnsi="Verdana" w:cs="Arial"/>
                <w:b/>
                <w:sz w:val="18"/>
                <w:szCs w:val="18"/>
              </w:rPr>
              <w:lastRenderedPageBreak/>
              <w:t>APOYO PERSONAL CONTRATISTA EVENTOS</w:t>
            </w:r>
          </w:p>
        </w:tc>
      </w:tr>
      <w:tr w:rsidR="00084128" w:rsidRPr="00084128" w14:paraId="42A190F6" w14:textId="77777777" w:rsidTr="003439EE">
        <w:trPr>
          <w:trHeight w:val="737"/>
        </w:trPr>
        <w:tc>
          <w:tcPr>
            <w:tcW w:w="5000" w:type="pct"/>
          </w:tcPr>
          <w:p w14:paraId="7B107D3D" w14:textId="77777777" w:rsidR="00084128" w:rsidRPr="00084128" w:rsidRDefault="00084128" w:rsidP="003439EE">
            <w:pPr>
              <w:pStyle w:val="Prrafodelista"/>
              <w:spacing w:line="240" w:lineRule="auto"/>
              <w:ind w:left="0"/>
              <w:contextualSpacing w:val="0"/>
              <w:jc w:val="both"/>
              <w:rPr>
                <w:rFonts w:ascii="Verdana" w:hAnsi="Verdana" w:cs="Arial"/>
                <w:bCs/>
                <w:iCs/>
                <w:sz w:val="18"/>
                <w:szCs w:val="18"/>
              </w:rPr>
            </w:pPr>
            <w:r w:rsidRPr="00084128">
              <w:rPr>
                <w:rFonts w:ascii="Verdana" w:hAnsi="Verdana" w:cs="Arial"/>
                <w:sz w:val="18"/>
                <w:szCs w:val="18"/>
              </w:rPr>
              <w:t xml:space="preserve">Equipo mínimo de 1 personas para atender requerimientos de hasta treinta (30) personas durante la realización del evento en Solano, San Vicente del Caguán y Cartagena del </w:t>
            </w:r>
            <w:proofErr w:type="spellStart"/>
            <w:r w:rsidRPr="00084128">
              <w:rPr>
                <w:rFonts w:ascii="Verdana" w:hAnsi="Verdana" w:cs="Arial"/>
                <w:sz w:val="18"/>
                <w:szCs w:val="18"/>
              </w:rPr>
              <w:t>Chairá</w:t>
            </w:r>
            <w:proofErr w:type="spellEnd"/>
            <w:r w:rsidRPr="00084128">
              <w:rPr>
                <w:rFonts w:ascii="Verdana" w:hAnsi="Verdana" w:cs="Arial"/>
                <w:sz w:val="18"/>
                <w:szCs w:val="18"/>
              </w:rPr>
              <w:t xml:space="preserve">.  </w:t>
            </w:r>
          </w:p>
        </w:tc>
      </w:tr>
    </w:tbl>
    <w:p w14:paraId="4B42F453" w14:textId="77777777" w:rsidR="00084128" w:rsidRPr="00084128" w:rsidRDefault="00084128" w:rsidP="00084128">
      <w:pPr>
        <w:pStyle w:val="Textoindependiente"/>
        <w:rPr>
          <w:rFonts w:ascii="Verdana" w:hAnsi="Verdana"/>
          <w:b/>
          <w:i w:val="0"/>
          <w:sz w:val="18"/>
          <w:szCs w:val="18"/>
        </w:rPr>
      </w:pPr>
    </w:p>
    <w:tbl>
      <w:tblPr>
        <w:tblStyle w:val="Tablaconcuadrcula"/>
        <w:tblW w:w="0" w:type="auto"/>
        <w:tblLook w:val="04A0" w:firstRow="1" w:lastRow="0" w:firstColumn="1" w:lastColumn="0" w:noHBand="0" w:noVBand="1"/>
      </w:tblPr>
      <w:tblGrid>
        <w:gridCol w:w="8971"/>
      </w:tblGrid>
      <w:tr w:rsidR="00084128" w:rsidRPr="00084128" w14:paraId="46021A0A" w14:textId="77777777" w:rsidTr="003439EE">
        <w:tc>
          <w:tcPr>
            <w:tcW w:w="8971" w:type="dxa"/>
          </w:tcPr>
          <w:p w14:paraId="62A3EE84" w14:textId="77777777" w:rsidR="00084128" w:rsidRPr="00084128" w:rsidRDefault="00084128" w:rsidP="003439EE">
            <w:pPr>
              <w:jc w:val="both"/>
              <w:rPr>
                <w:rFonts w:ascii="Verdana" w:hAnsi="Verdana"/>
                <w:sz w:val="18"/>
                <w:szCs w:val="18"/>
              </w:rPr>
            </w:pPr>
            <w:r w:rsidRPr="00084128">
              <w:rPr>
                <w:rFonts w:ascii="Verdana" w:hAnsi="Verdana" w:cs="Arial"/>
                <w:b/>
                <w:bCs/>
                <w:iCs/>
                <w:sz w:val="18"/>
                <w:szCs w:val="18"/>
              </w:rPr>
              <w:t>DESCRIPCIÓN GENERAL TALLERES Y EVENTOS OBJETO DE PRESTACIÓN DE SERVICIOS DE APOYO LOGÍSTICO</w:t>
            </w:r>
          </w:p>
        </w:tc>
      </w:tr>
      <w:tr w:rsidR="00084128" w:rsidRPr="00084128" w14:paraId="2D8D2E8E" w14:textId="77777777" w:rsidTr="003439EE">
        <w:tc>
          <w:tcPr>
            <w:tcW w:w="8971" w:type="dxa"/>
          </w:tcPr>
          <w:p w14:paraId="59ADD489" w14:textId="77777777" w:rsidR="00084128" w:rsidRPr="00084128" w:rsidRDefault="00084128" w:rsidP="003439EE">
            <w:pPr>
              <w:jc w:val="both"/>
              <w:rPr>
                <w:rFonts w:ascii="Verdana" w:hAnsi="Verdana"/>
                <w:sz w:val="18"/>
                <w:szCs w:val="18"/>
              </w:rPr>
            </w:pPr>
            <w:r w:rsidRPr="00084128">
              <w:rPr>
                <w:rFonts w:ascii="Verdana" w:hAnsi="Verdana"/>
                <w:sz w:val="18"/>
                <w:szCs w:val="18"/>
              </w:rPr>
              <w:t>Para fines de seguimiento a la relación global de los servicios de apoyo logístico requeridos, el proponente interesado describirá los anteriores en el siguiente orden:</w:t>
            </w:r>
          </w:p>
          <w:p w14:paraId="7CBF82FA" w14:textId="77777777" w:rsidR="00084128" w:rsidRPr="00084128" w:rsidRDefault="00084128" w:rsidP="003439EE">
            <w:pPr>
              <w:jc w:val="both"/>
              <w:rPr>
                <w:rFonts w:ascii="Verdana" w:hAnsi="Verdana"/>
                <w:sz w:val="18"/>
                <w:szCs w:val="18"/>
              </w:rPr>
            </w:pPr>
          </w:p>
          <w:p w14:paraId="5A10B0A6" w14:textId="77777777" w:rsidR="00084128" w:rsidRPr="00084128" w:rsidRDefault="00084128" w:rsidP="003439EE">
            <w:pPr>
              <w:jc w:val="both"/>
              <w:rPr>
                <w:rFonts w:ascii="Verdana" w:hAnsi="Verdana"/>
                <w:sz w:val="18"/>
                <w:szCs w:val="18"/>
              </w:rPr>
            </w:pPr>
            <w:r w:rsidRPr="00084128">
              <w:rPr>
                <w:rFonts w:ascii="Verdana" w:hAnsi="Verdana"/>
                <w:b/>
                <w:bCs/>
                <w:sz w:val="18"/>
                <w:szCs w:val="18"/>
              </w:rPr>
              <w:t>EVENTO No. 1</w:t>
            </w:r>
          </w:p>
          <w:tbl>
            <w:tblPr>
              <w:tblW w:w="8733" w:type="dxa"/>
              <w:jc w:val="center"/>
              <w:tblCellMar>
                <w:left w:w="70" w:type="dxa"/>
                <w:right w:w="70" w:type="dxa"/>
              </w:tblCellMar>
              <w:tblLook w:val="04A0" w:firstRow="1" w:lastRow="0" w:firstColumn="1" w:lastColumn="0" w:noHBand="0" w:noVBand="1"/>
            </w:tblPr>
            <w:tblGrid>
              <w:gridCol w:w="655"/>
              <w:gridCol w:w="2165"/>
              <w:gridCol w:w="5082"/>
              <w:gridCol w:w="686"/>
              <w:gridCol w:w="146"/>
            </w:tblGrid>
            <w:tr w:rsidR="00084128" w:rsidRPr="00084128" w14:paraId="1ECEA37D" w14:textId="77777777" w:rsidTr="003439EE">
              <w:trPr>
                <w:gridAfter w:val="1"/>
                <w:wAfter w:w="146" w:type="dxa"/>
                <w:trHeight w:val="754"/>
                <w:jc w:val="center"/>
              </w:trPr>
              <w:tc>
                <w:tcPr>
                  <w:tcW w:w="2762" w:type="dxa"/>
                  <w:gridSpan w:val="2"/>
                  <w:tcBorders>
                    <w:top w:val="single" w:sz="4" w:space="0" w:color="auto"/>
                    <w:left w:val="single" w:sz="4" w:space="0" w:color="auto"/>
                    <w:bottom w:val="single" w:sz="4" w:space="0" w:color="auto"/>
                    <w:right w:val="single" w:sz="4" w:space="0" w:color="auto"/>
                  </w:tcBorders>
                  <w:noWrap/>
                  <w:vAlign w:val="center"/>
                  <w:hideMark/>
                </w:tcPr>
                <w:p w14:paraId="4D55A5A6" w14:textId="77777777" w:rsidR="00084128" w:rsidRPr="00084128" w:rsidRDefault="00084128" w:rsidP="003439EE">
                  <w:pPr>
                    <w:rPr>
                      <w:rFonts w:ascii="Verdana" w:hAnsi="Verdana" w:cs="Calibri"/>
                      <w:b/>
                      <w:bCs/>
                      <w:sz w:val="18"/>
                      <w:szCs w:val="18"/>
                      <w:lang w:eastAsia="es-CO"/>
                    </w:rPr>
                  </w:pPr>
                  <w:r w:rsidRPr="00084128">
                    <w:rPr>
                      <w:rFonts w:ascii="Verdana" w:hAnsi="Verdana" w:cs="Calibri"/>
                      <w:b/>
                      <w:bCs/>
                      <w:sz w:val="18"/>
                      <w:szCs w:val="18"/>
                    </w:rPr>
                    <w:t>NOMBRE DEL EVENTO</w:t>
                  </w:r>
                </w:p>
              </w:tc>
              <w:tc>
                <w:tcPr>
                  <w:tcW w:w="5825" w:type="dxa"/>
                  <w:gridSpan w:val="2"/>
                  <w:tcBorders>
                    <w:top w:val="single" w:sz="4" w:space="0" w:color="auto"/>
                    <w:left w:val="nil"/>
                    <w:bottom w:val="single" w:sz="4" w:space="0" w:color="auto"/>
                    <w:right w:val="single" w:sz="4" w:space="0" w:color="auto"/>
                  </w:tcBorders>
                  <w:vAlign w:val="center"/>
                  <w:hideMark/>
                </w:tcPr>
                <w:p w14:paraId="69C0A6DF" w14:textId="77777777" w:rsidR="00084128" w:rsidRPr="00084128" w:rsidRDefault="00084128" w:rsidP="003439EE">
                  <w:pPr>
                    <w:jc w:val="both"/>
                    <w:rPr>
                      <w:rFonts w:ascii="Verdana" w:hAnsi="Verdana" w:cs="Calibri"/>
                      <w:sz w:val="18"/>
                      <w:szCs w:val="18"/>
                    </w:rPr>
                  </w:pPr>
                  <w:r w:rsidRPr="00084128">
                    <w:rPr>
                      <w:rFonts w:ascii="Verdana" w:hAnsi="Verdana" w:cs="Calibri"/>
                      <w:sz w:val="18"/>
                      <w:szCs w:val="18"/>
                    </w:rPr>
                    <w:t xml:space="preserve">Desarrollar evento de </w:t>
                  </w:r>
                  <w:proofErr w:type="spellStart"/>
                  <w:r w:rsidRPr="00084128">
                    <w:rPr>
                      <w:rFonts w:ascii="Verdana" w:hAnsi="Verdana" w:cs="Calibri"/>
                      <w:sz w:val="18"/>
                      <w:szCs w:val="18"/>
                    </w:rPr>
                    <w:t>visibilización</w:t>
                  </w:r>
                  <w:proofErr w:type="spellEnd"/>
                  <w:r w:rsidRPr="00084128">
                    <w:rPr>
                      <w:rFonts w:ascii="Verdana" w:hAnsi="Verdana" w:cs="Calibri"/>
                      <w:sz w:val="18"/>
                      <w:szCs w:val="18"/>
                    </w:rPr>
                    <w:t xml:space="preserve"> de la importancia y la riqueza del PNNSCH en la implementación de la   estrategia de educación ambiental "Guardianes de Chiribiquete"</w:t>
                  </w:r>
                </w:p>
              </w:tc>
            </w:tr>
            <w:tr w:rsidR="00084128" w:rsidRPr="00084128" w14:paraId="70CBF6F2" w14:textId="77777777" w:rsidTr="003439EE">
              <w:trPr>
                <w:gridAfter w:val="1"/>
                <w:wAfter w:w="146" w:type="dxa"/>
                <w:trHeight w:val="211"/>
                <w:jc w:val="center"/>
              </w:trPr>
              <w:tc>
                <w:tcPr>
                  <w:tcW w:w="2762" w:type="dxa"/>
                  <w:gridSpan w:val="2"/>
                  <w:tcBorders>
                    <w:top w:val="single" w:sz="4" w:space="0" w:color="auto"/>
                    <w:left w:val="single" w:sz="4" w:space="0" w:color="auto"/>
                    <w:bottom w:val="single" w:sz="4" w:space="0" w:color="auto"/>
                    <w:right w:val="single" w:sz="4" w:space="0" w:color="auto"/>
                  </w:tcBorders>
                  <w:noWrap/>
                  <w:vAlign w:val="center"/>
                  <w:hideMark/>
                </w:tcPr>
                <w:p w14:paraId="7862AA27" w14:textId="77777777" w:rsidR="00084128" w:rsidRPr="00084128" w:rsidRDefault="00084128" w:rsidP="003439EE">
                  <w:pPr>
                    <w:rPr>
                      <w:rFonts w:ascii="Verdana" w:hAnsi="Verdana" w:cs="Calibri"/>
                      <w:b/>
                      <w:bCs/>
                      <w:sz w:val="18"/>
                      <w:szCs w:val="18"/>
                    </w:rPr>
                  </w:pPr>
                  <w:r w:rsidRPr="00084128">
                    <w:rPr>
                      <w:rFonts w:ascii="Verdana" w:hAnsi="Verdana" w:cs="Calibri"/>
                      <w:b/>
                      <w:bCs/>
                      <w:sz w:val="18"/>
                      <w:szCs w:val="18"/>
                    </w:rPr>
                    <w:t xml:space="preserve">LUGAR </w:t>
                  </w:r>
                </w:p>
              </w:tc>
              <w:tc>
                <w:tcPr>
                  <w:tcW w:w="5825" w:type="dxa"/>
                  <w:gridSpan w:val="2"/>
                  <w:tcBorders>
                    <w:top w:val="single" w:sz="4" w:space="0" w:color="auto"/>
                    <w:left w:val="nil"/>
                    <w:bottom w:val="single" w:sz="4" w:space="0" w:color="auto"/>
                    <w:right w:val="single" w:sz="4" w:space="0" w:color="auto"/>
                  </w:tcBorders>
                  <w:vAlign w:val="center"/>
                  <w:hideMark/>
                </w:tcPr>
                <w:p w14:paraId="7C269FC3" w14:textId="77777777" w:rsidR="00084128" w:rsidRPr="00084128" w:rsidRDefault="00084128" w:rsidP="003439EE">
                  <w:pPr>
                    <w:rPr>
                      <w:rFonts w:ascii="Verdana" w:hAnsi="Verdana" w:cs="Calibri"/>
                      <w:sz w:val="18"/>
                      <w:szCs w:val="18"/>
                    </w:rPr>
                  </w:pPr>
                  <w:r w:rsidRPr="00084128">
                    <w:rPr>
                      <w:rFonts w:ascii="Verdana" w:hAnsi="Verdana" w:cs="Calibri"/>
                      <w:sz w:val="18"/>
                      <w:szCs w:val="18"/>
                    </w:rPr>
                    <w:t>Solano, Caquetá</w:t>
                  </w:r>
                </w:p>
              </w:tc>
            </w:tr>
            <w:tr w:rsidR="00084128" w:rsidRPr="00084128" w14:paraId="3626BBCA" w14:textId="77777777" w:rsidTr="003439EE">
              <w:trPr>
                <w:gridAfter w:val="1"/>
                <w:wAfter w:w="146" w:type="dxa"/>
                <w:trHeight w:val="211"/>
                <w:jc w:val="center"/>
              </w:trPr>
              <w:tc>
                <w:tcPr>
                  <w:tcW w:w="2762" w:type="dxa"/>
                  <w:gridSpan w:val="2"/>
                  <w:tcBorders>
                    <w:top w:val="single" w:sz="4" w:space="0" w:color="auto"/>
                    <w:left w:val="single" w:sz="4" w:space="0" w:color="auto"/>
                    <w:bottom w:val="single" w:sz="4" w:space="0" w:color="auto"/>
                    <w:right w:val="single" w:sz="4" w:space="0" w:color="auto"/>
                  </w:tcBorders>
                  <w:noWrap/>
                  <w:vAlign w:val="center"/>
                  <w:hideMark/>
                </w:tcPr>
                <w:p w14:paraId="5BCD8C89" w14:textId="77777777" w:rsidR="00084128" w:rsidRPr="00084128" w:rsidRDefault="00084128" w:rsidP="003439EE">
                  <w:pPr>
                    <w:rPr>
                      <w:rFonts w:ascii="Verdana" w:hAnsi="Verdana" w:cs="Calibri"/>
                      <w:b/>
                      <w:bCs/>
                      <w:sz w:val="18"/>
                      <w:szCs w:val="18"/>
                    </w:rPr>
                  </w:pPr>
                  <w:r w:rsidRPr="00084128">
                    <w:rPr>
                      <w:rFonts w:ascii="Verdana" w:hAnsi="Verdana" w:cs="Calibri"/>
                      <w:b/>
                      <w:bCs/>
                      <w:sz w:val="18"/>
                      <w:szCs w:val="18"/>
                    </w:rPr>
                    <w:t xml:space="preserve">DURACION </w:t>
                  </w:r>
                </w:p>
              </w:tc>
              <w:tc>
                <w:tcPr>
                  <w:tcW w:w="5825" w:type="dxa"/>
                  <w:gridSpan w:val="2"/>
                  <w:tcBorders>
                    <w:top w:val="single" w:sz="4" w:space="0" w:color="auto"/>
                    <w:left w:val="nil"/>
                    <w:bottom w:val="single" w:sz="4" w:space="0" w:color="auto"/>
                    <w:right w:val="single" w:sz="4" w:space="0" w:color="auto"/>
                  </w:tcBorders>
                  <w:vAlign w:val="center"/>
                  <w:hideMark/>
                </w:tcPr>
                <w:p w14:paraId="77954FE3" w14:textId="77777777" w:rsidR="00084128" w:rsidRPr="00084128" w:rsidRDefault="00084128" w:rsidP="003439EE">
                  <w:pPr>
                    <w:rPr>
                      <w:rFonts w:ascii="Verdana" w:hAnsi="Verdana" w:cs="Calibri"/>
                      <w:sz w:val="18"/>
                      <w:szCs w:val="18"/>
                    </w:rPr>
                  </w:pPr>
                  <w:r w:rsidRPr="00084128">
                    <w:rPr>
                      <w:rFonts w:ascii="Verdana" w:hAnsi="Verdana" w:cs="Calibri"/>
                      <w:sz w:val="18"/>
                      <w:szCs w:val="18"/>
                    </w:rPr>
                    <w:t>1 día</w:t>
                  </w:r>
                </w:p>
              </w:tc>
            </w:tr>
            <w:tr w:rsidR="00084128" w:rsidRPr="00084128" w14:paraId="2FDCF402" w14:textId="77777777" w:rsidTr="003439EE">
              <w:trPr>
                <w:gridAfter w:val="1"/>
                <w:wAfter w:w="146" w:type="dxa"/>
                <w:trHeight w:val="331"/>
                <w:jc w:val="center"/>
              </w:trPr>
              <w:tc>
                <w:tcPr>
                  <w:tcW w:w="2762" w:type="dxa"/>
                  <w:gridSpan w:val="2"/>
                  <w:tcBorders>
                    <w:top w:val="single" w:sz="4" w:space="0" w:color="auto"/>
                    <w:left w:val="single" w:sz="4" w:space="0" w:color="auto"/>
                    <w:bottom w:val="single" w:sz="4" w:space="0" w:color="auto"/>
                    <w:right w:val="single" w:sz="4" w:space="0" w:color="auto"/>
                  </w:tcBorders>
                  <w:noWrap/>
                  <w:vAlign w:val="center"/>
                  <w:hideMark/>
                </w:tcPr>
                <w:p w14:paraId="06FF05D5" w14:textId="77777777" w:rsidR="00084128" w:rsidRPr="00084128" w:rsidRDefault="00084128" w:rsidP="003439EE">
                  <w:pPr>
                    <w:rPr>
                      <w:rFonts w:ascii="Verdana" w:hAnsi="Verdana" w:cs="Calibri"/>
                      <w:b/>
                      <w:bCs/>
                      <w:sz w:val="18"/>
                      <w:szCs w:val="18"/>
                    </w:rPr>
                  </w:pPr>
                  <w:r w:rsidRPr="00084128">
                    <w:rPr>
                      <w:rFonts w:ascii="Verdana" w:hAnsi="Verdana" w:cs="Calibri"/>
                      <w:b/>
                      <w:bCs/>
                      <w:sz w:val="18"/>
                      <w:szCs w:val="18"/>
                    </w:rPr>
                    <w:t xml:space="preserve">PARTICIPANTES </w:t>
                  </w:r>
                </w:p>
              </w:tc>
              <w:tc>
                <w:tcPr>
                  <w:tcW w:w="5201" w:type="dxa"/>
                  <w:tcBorders>
                    <w:top w:val="nil"/>
                    <w:left w:val="nil"/>
                    <w:bottom w:val="single" w:sz="4" w:space="0" w:color="auto"/>
                    <w:right w:val="single" w:sz="4" w:space="0" w:color="auto"/>
                  </w:tcBorders>
                  <w:vAlign w:val="center"/>
                  <w:hideMark/>
                </w:tcPr>
                <w:p w14:paraId="008F80DE" w14:textId="77777777" w:rsidR="00084128" w:rsidRPr="00084128" w:rsidRDefault="00084128" w:rsidP="003439EE">
                  <w:pPr>
                    <w:rPr>
                      <w:rFonts w:ascii="Verdana" w:hAnsi="Verdana" w:cs="Calibri"/>
                      <w:sz w:val="18"/>
                      <w:szCs w:val="18"/>
                    </w:rPr>
                  </w:pPr>
                  <w:r w:rsidRPr="00084128">
                    <w:rPr>
                      <w:rFonts w:ascii="Verdana" w:hAnsi="Verdana" w:cs="Calibri"/>
                      <w:sz w:val="18"/>
                      <w:szCs w:val="18"/>
                    </w:rPr>
                    <w:t>Estudiantes Institución Educativa Campo Elías Marulanda.</w:t>
                  </w:r>
                </w:p>
              </w:tc>
              <w:tc>
                <w:tcPr>
                  <w:tcW w:w="624" w:type="dxa"/>
                  <w:tcBorders>
                    <w:top w:val="nil"/>
                    <w:left w:val="nil"/>
                    <w:bottom w:val="single" w:sz="4" w:space="0" w:color="auto"/>
                    <w:right w:val="single" w:sz="4" w:space="0" w:color="auto"/>
                  </w:tcBorders>
                  <w:vAlign w:val="center"/>
                  <w:hideMark/>
                </w:tcPr>
                <w:p w14:paraId="1C4F78E0" w14:textId="77777777" w:rsidR="00084128" w:rsidRPr="00084128" w:rsidRDefault="00084128" w:rsidP="003439EE">
                  <w:pPr>
                    <w:jc w:val="center"/>
                    <w:rPr>
                      <w:rFonts w:ascii="Verdana" w:hAnsi="Verdana" w:cs="Calibri"/>
                      <w:b/>
                      <w:bCs/>
                      <w:sz w:val="18"/>
                      <w:szCs w:val="18"/>
                    </w:rPr>
                  </w:pPr>
                  <w:r w:rsidRPr="00084128">
                    <w:rPr>
                      <w:rFonts w:ascii="Verdana" w:hAnsi="Verdana" w:cs="Calibri"/>
                      <w:b/>
                      <w:bCs/>
                      <w:sz w:val="18"/>
                      <w:szCs w:val="18"/>
                    </w:rPr>
                    <w:t>30</w:t>
                  </w:r>
                </w:p>
              </w:tc>
            </w:tr>
            <w:tr w:rsidR="00084128" w:rsidRPr="00084128" w14:paraId="1EA7F267" w14:textId="77777777" w:rsidTr="003439EE">
              <w:trPr>
                <w:gridAfter w:val="1"/>
                <w:wAfter w:w="145" w:type="dxa"/>
                <w:trHeight w:val="475"/>
                <w:jc w:val="center"/>
              </w:trPr>
              <w:tc>
                <w:tcPr>
                  <w:tcW w:w="8588" w:type="dxa"/>
                  <w:gridSpan w:val="4"/>
                  <w:vMerge w:val="restart"/>
                  <w:tcBorders>
                    <w:top w:val="single" w:sz="4" w:space="0" w:color="auto"/>
                    <w:left w:val="single" w:sz="4" w:space="0" w:color="auto"/>
                    <w:bottom w:val="single" w:sz="4" w:space="0" w:color="auto"/>
                    <w:right w:val="single" w:sz="4" w:space="0" w:color="auto"/>
                  </w:tcBorders>
                  <w:noWrap/>
                  <w:vAlign w:val="center"/>
                  <w:hideMark/>
                </w:tcPr>
                <w:p w14:paraId="4A89AC68" w14:textId="77777777" w:rsidR="00084128" w:rsidRPr="00084128" w:rsidRDefault="00084128" w:rsidP="003439EE">
                  <w:pPr>
                    <w:jc w:val="center"/>
                    <w:rPr>
                      <w:rFonts w:ascii="Verdana" w:hAnsi="Verdana" w:cs="Calibri"/>
                      <w:b/>
                      <w:bCs/>
                      <w:sz w:val="18"/>
                      <w:szCs w:val="18"/>
                    </w:rPr>
                  </w:pPr>
                  <w:r w:rsidRPr="00084128">
                    <w:rPr>
                      <w:rFonts w:ascii="Verdana" w:hAnsi="Verdana" w:cs="Calibri"/>
                      <w:b/>
                      <w:bCs/>
                      <w:sz w:val="18"/>
                      <w:szCs w:val="18"/>
                    </w:rPr>
                    <w:t>REQUERIMIENTOS</w:t>
                  </w:r>
                </w:p>
              </w:tc>
            </w:tr>
            <w:tr w:rsidR="00084128" w:rsidRPr="00084128" w14:paraId="7AED331B" w14:textId="77777777" w:rsidTr="003439EE">
              <w:trPr>
                <w:trHeight w:val="135"/>
                <w:jc w:val="center"/>
              </w:trPr>
              <w:tc>
                <w:tcPr>
                  <w:tcW w:w="8588" w:type="dxa"/>
                  <w:gridSpan w:val="4"/>
                  <w:vMerge/>
                  <w:tcBorders>
                    <w:top w:val="single" w:sz="4" w:space="0" w:color="auto"/>
                    <w:left w:val="single" w:sz="4" w:space="0" w:color="auto"/>
                    <w:bottom w:val="single" w:sz="4" w:space="0" w:color="auto"/>
                    <w:right w:val="single" w:sz="4" w:space="0" w:color="auto"/>
                  </w:tcBorders>
                  <w:vAlign w:val="center"/>
                  <w:hideMark/>
                </w:tcPr>
                <w:p w14:paraId="2C0B28B2" w14:textId="77777777" w:rsidR="00084128" w:rsidRPr="00084128" w:rsidRDefault="00084128" w:rsidP="003439EE">
                  <w:pPr>
                    <w:rPr>
                      <w:rFonts w:ascii="Verdana" w:hAnsi="Verdana" w:cs="Calibri"/>
                      <w:b/>
                      <w:bCs/>
                      <w:sz w:val="18"/>
                      <w:szCs w:val="18"/>
                    </w:rPr>
                  </w:pPr>
                </w:p>
              </w:tc>
              <w:tc>
                <w:tcPr>
                  <w:tcW w:w="145" w:type="dxa"/>
                  <w:tcBorders>
                    <w:top w:val="nil"/>
                    <w:left w:val="nil"/>
                    <w:bottom w:val="nil"/>
                    <w:right w:val="nil"/>
                  </w:tcBorders>
                  <w:noWrap/>
                  <w:vAlign w:val="bottom"/>
                  <w:hideMark/>
                </w:tcPr>
                <w:p w14:paraId="4324EEE2" w14:textId="77777777" w:rsidR="00084128" w:rsidRPr="00084128" w:rsidRDefault="00084128" w:rsidP="003439EE">
                  <w:pPr>
                    <w:jc w:val="center"/>
                    <w:rPr>
                      <w:rFonts w:ascii="Verdana" w:hAnsi="Verdana" w:cs="Calibri"/>
                      <w:b/>
                      <w:bCs/>
                      <w:sz w:val="18"/>
                      <w:szCs w:val="18"/>
                    </w:rPr>
                  </w:pPr>
                </w:p>
              </w:tc>
            </w:tr>
            <w:tr w:rsidR="00084128" w:rsidRPr="00084128" w14:paraId="030A4717" w14:textId="77777777" w:rsidTr="003439EE">
              <w:trPr>
                <w:trHeight w:val="437"/>
                <w:jc w:val="center"/>
              </w:trPr>
              <w:tc>
                <w:tcPr>
                  <w:tcW w:w="597" w:type="dxa"/>
                  <w:tcBorders>
                    <w:top w:val="nil"/>
                    <w:left w:val="single" w:sz="4" w:space="0" w:color="auto"/>
                    <w:bottom w:val="single" w:sz="4" w:space="0" w:color="auto"/>
                    <w:right w:val="single" w:sz="4" w:space="0" w:color="auto"/>
                  </w:tcBorders>
                  <w:shd w:val="clear" w:color="000000" w:fill="CCCCCC"/>
                  <w:vAlign w:val="center"/>
                  <w:hideMark/>
                </w:tcPr>
                <w:p w14:paraId="78CE9F4C" w14:textId="77777777" w:rsidR="00084128" w:rsidRPr="00084128" w:rsidRDefault="00084128" w:rsidP="003439EE">
                  <w:pPr>
                    <w:jc w:val="center"/>
                    <w:rPr>
                      <w:rFonts w:ascii="Verdana" w:hAnsi="Verdana" w:cs="Calibri"/>
                      <w:b/>
                      <w:bCs/>
                      <w:sz w:val="18"/>
                      <w:szCs w:val="18"/>
                    </w:rPr>
                  </w:pPr>
                  <w:r w:rsidRPr="00084128">
                    <w:rPr>
                      <w:rFonts w:ascii="Verdana" w:hAnsi="Verdana" w:cs="Calibri"/>
                      <w:b/>
                      <w:bCs/>
                      <w:sz w:val="18"/>
                      <w:szCs w:val="18"/>
                    </w:rPr>
                    <w:t>ITEM</w:t>
                  </w:r>
                </w:p>
              </w:tc>
              <w:tc>
                <w:tcPr>
                  <w:tcW w:w="2165" w:type="dxa"/>
                  <w:tcBorders>
                    <w:top w:val="nil"/>
                    <w:left w:val="nil"/>
                    <w:bottom w:val="single" w:sz="4" w:space="0" w:color="auto"/>
                    <w:right w:val="single" w:sz="4" w:space="0" w:color="auto"/>
                  </w:tcBorders>
                  <w:shd w:val="clear" w:color="000000" w:fill="CCCCCC"/>
                  <w:vAlign w:val="center"/>
                  <w:hideMark/>
                </w:tcPr>
                <w:p w14:paraId="29C216A1" w14:textId="77777777" w:rsidR="00084128" w:rsidRPr="00084128" w:rsidRDefault="00084128" w:rsidP="003439EE">
                  <w:pPr>
                    <w:jc w:val="center"/>
                    <w:rPr>
                      <w:rFonts w:ascii="Verdana" w:hAnsi="Verdana" w:cs="Calibri"/>
                      <w:b/>
                      <w:bCs/>
                      <w:sz w:val="18"/>
                      <w:szCs w:val="18"/>
                    </w:rPr>
                  </w:pPr>
                  <w:r w:rsidRPr="00084128">
                    <w:rPr>
                      <w:rFonts w:ascii="Verdana" w:hAnsi="Verdana" w:cs="Calibri"/>
                      <w:b/>
                      <w:bCs/>
                      <w:sz w:val="18"/>
                      <w:szCs w:val="18"/>
                    </w:rPr>
                    <w:t>PRODUCTO O SERVICIO</w:t>
                  </w:r>
                </w:p>
              </w:tc>
              <w:tc>
                <w:tcPr>
                  <w:tcW w:w="5201" w:type="dxa"/>
                  <w:tcBorders>
                    <w:top w:val="nil"/>
                    <w:left w:val="nil"/>
                    <w:bottom w:val="single" w:sz="4" w:space="0" w:color="auto"/>
                    <w:right w:val="single" w:sz="4" w:space="0" w:color="auto"/>
                  </w:tcBorders>
                  <w:shd w:val="clear" w:color="000000" w:fill="CCCCCC"/>
                  <w:vAlign w:val="center"/>
                  <w:hideMark/>
                </w:tcPr>
                <w:p w14:paraId="15EAE73F" w14:textId="77777777" w:rsidR="00084128" w:rsidRPr="00084128" w:rsidRDefault="00084128" w:rsidP="003439EE">
                  <w:pPr>
                    <w:jc w:val="center"/>
                    <w:rPr>
                      <w:rFonts w:ascii="Verdana" w:hAnsi="Verdana" w:cs="Calibri"/>
                      <w:b/>
                      <w:bCs/>
                      <w:sz w:val="18"/>
                      <w:szCs w:val="18"/>
                    </w:rPr>
                  </w:pPr>
                  <w:r w:rsidRPr="00084128">
                    <w:rPr>
                      <w:rFonts w:ascii="Verdana" w:hAnsi="Verdana" w:cs="Calibri"/>
                      <w:b/>
                      <w:bCs/>
                      <w:sz w:val="18"/>
                      <w:szCs w:val="18"/>
                    </w:rPr>
                    <w:t>DESCRIPCION</w:t>
                  </w:r>
                </w:p>
              </w:tc>
              <w:tc>
                <w:tcPr>
                  <w:tcW w:w="624" w:type="dxa"/>
                  <w:tcBorders>
                    <w:top w:val="nil"/>
                    <w:left w:val="nil"/>
                    <w:bottom w:val="single" w:sz="4" w:space="0" w:color="auto"/>
                    <w:right w:val="single" w:sz="4" w:space="0" w:color="auto"/>
                  </w:tcBorders>
                  <w:shd w:val="clear" w:color="000000" w:fill="CCCCCC"/>
                  <w:vAlign w:val="center"/>
                  <w:hideMark/>
                </w:tcPr>
                <w:p w14:paraId="6FB61DAC" w14:textId="77777777" w:rsidR="00084128" w:rsidRPr="00084128" w:rsidRDefault="00084128" w:rsidP="003439EE">
                  <w:pPr>
                    <w:jc w:val="center"/>
                    <w:rPr>
                      <w:rFonts w:ascii="Verdana" w:hAnsi="Verdana" w:cs="Calibri"/>
                      <w:b/>
                      <w:bCs/>
                      <w:sz w:val="18"/>
                      <w:szCs w:val="18"/>
                    </w:rPr>
                  </w:pPr>
                  <w:r w:rsidRPr="00084128">
                    <w:rPr>
                      <w:rFonts w:ascii="Verdana" w:hAnsi="Verdana" w:cs="Calibri"/>
                      <w:b/>
                      <w:bCs/>
                      <w:sz w:val="18"/>
                      <w:szCs w:val="18"/>
                    </w:rPr>
                    <w:t>CANT</w:t>
                  </w:r>
                </w:p>
              </w:tc>
              <w:tc>
                <w:tcPr>
                  <w:tcW w:w="145" w:type="dxa"/>
                  <w:vAlign w:val="center"/>
                  <w:hideMark/>
                </w:tcPr>
                <w:p w14:paraId="389D3BC2" w14:textId="77777777" w:rsidR="00084128" w:rsidRPr="00084128" w:rsidRDefault="00084128" w:rsidP="003439EE">
                  <w:pPr>
                    <w:rPr>
                      <w:rFonts w:ascii="Verdana" w:hAnsi="Verdana"/>
                      <w:sz w:val="18"/>
                      <w:szCs w:val="18"/>
                    </w:rPr>
                  </w:pPr>
                </w:p>
              </w:tc>
            </w:tr>
            <w:tr w:rsidR="00084128" w:rsidRPr="00084128" w14:paraId="03BE47C8" w14:textId="77777777" w:rsidTr="003439EE">
              <w:trPr>
                <w:trHeight w:val="497"/>
                <w:jc w:val="center"/>
              </w:trPr>
              <w:tc>
                <w:tcPr>
                  <w:tcW w:w="597" w:type="dxa"/>
                  <w:tcBorders>
                    <w:top w:val="nil"/>
                    <w:left w:val="single" w:sz="4" w:space="0" w:color="auto"/>
                    <w:bottom w:val="single" w:sz="4" w:space="0" w:color="auto"/>
                    <w:right w:val="single" w:sz="4" w:space="0" w:color="auto"/>
                  </w:tcBorders>
                  <w:noWrap/>
                  <w:vAlign w:val="center"/>
                  <w:hideMark/>
                </w:tcPr>
                <w:p w14:paraId="3C55E704"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1</w:t>
                  </w:r>
                </w:p>
              </w:tc>
              <w:tc>
                <w:tcPr>
                  <w:tcW w:w="2165" w:type="dxa"/>
                  <w:vMerge w:val="restart"/>
                  <w:tcBorders>
                    <w:top w:val="nil"/>
                    <w:left w:val="single" w:sz="4" w:space="0" w:color="000000"/>
                    <w:bottom w:val="nil"/>
                    <w:right w:val="single" w:sz="4" w:space="0" w:color="000000"/>
                  </w:tcBorders>
                  <w:vAlign w:val="center"/>
                  <w:hideMark/>
                </w:tcPr>
                <w:p w14:paraId="468C5DFF" w14:textId="77777777" w:rsidR="00084128" w:rsidRPr="00084128" w:rsidRDefault="00084128" w:rsidP="003439EE">
                  <w:pPr>
                    <w:rPr>
                      <w:rFonts w:ascii="Verdana" w:hAnsi="Verdana" w:cs="Calibri"/>
                      <w:sz w:val="18"/>
                      <w:szCs w:val="18"/>
                    </w:rPr>
                  </w:pPr>
                  <w:r w:rsidRPr="00084128">
                    <w:rPr>
                      <w:rFonts w:ascii="Verdana" w:hAnsi="Verdana" w:cs="Calibri"/>
                      <w:sz w:val="18"/>
                      <w:szCs w:val="18"/>
                    </w:rPr>
                    <w:t xml:space="preserve">Alimentación </w:t>
                  </w:r>
                </w:p>
              </w:tc>
              <w:tc>
                <w:tcPr>
                  <w:tcW w:w="5201" w:type="dxa"/>
                  <w:tcBorders>
                    <w:top w:val="nil"/>
                    <w:left w:val="nil"/>
                    <w:bottom w:val="single" w:sz="4" w:space="0" w:color="000000"/>
                    <w:right w:val="nil"/>
                  </w:tcBorders>
                  <w:vAlign w:val="center"/>
                  <w:hideMark/>
                </w:tcPr>
                <w:p w14:paraId="11FECC71" w14:textId="77777777" w:rsidR="00084128" w:rsidRPr="00084128" w:rsidRDefault="00084128" w:rsidP="003439EE">
                  <w:pPr>
                    <w:jc w:val="both"/>
                    <w:rPr>
                      <w:rFonts w:ascii="Verdana" w:hAnsi="Verdana" w:cs="Calibri"/>
                      <w:sz w:val="18"/>
                      <w:szCs w:val="18"/>
                    </w:rPr>
                  </w:pPr>
                  <w:r w:rsidRPr="00084128">
                    <w:rPr>
                      <w:rFonts w:ascii="Verdana" w:hAnsi="Verdana" w:cs="Calibri"/>
                      <w:b/>
                      <w:bCs/>
                      <w:sz w:val="18"/>
                      <w:szCs w:val="18"/>
                    </w:rPr>
                    <w:t>Servicio de Restaurante:</w:t>
                  </w:r>
                  <w:r w:rsidRPr="00084128">
                    <w:rPr>
                      <w:rFonts w:ascii="Verdana" w:hAnsi="Verdana" w:cs="Calibri"/>
                      <w:sz w:val="18"/>
                      <w:szCs w:val="18"/>
                    </w:rPr>
                    <w:t xml:space="preserve"> Refrigerio en vaso de 250 ml con pan casero tradicional de 250 gramos - empaque biodegradable.</w:t>
                  </w:r>
                </w:p>
              </w:tc>
              <w:tc>
                <w:tcPr>
                  <w:tcW w:w="624" w:type="dxa"/>
                  <w:tcBorders>
                    <w:top w:val="nil"/>
                    <w:left w:val="single" w:sz="4" w:space="0" w:color="auto"/>
                    <w:bottom w:val="single" w:sz="4" w:space="0" w:color="auto"/>
                    <w:right w:val="single" w:sz="4" w:space="0" w:color="auto"/>
                  </w:tcBorders>
                  <w:noWrap/>
                  <w:vAlign w:val="center"/>
                  <w:hideMark/>
                </w:tcPr>
                <w:p w14:paraId="76F5C57E"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30</w:t>
                  </w:r>
                </w:p>
              </w:tc>
              <w:tc>
                <w:tcPr>
                  <w:tcW w:w="145" w:type="dxa"/>
                  <w:vAlign w:val="center"/>
                  <w:hideMark/>
                </w:tcPr>
                <w:p w14:paraId="4DA666B0" w14:textId="77777777" w:rsidR="00084128" w:rsidRPr="00084128" w:rsidRDefault="00084128" w:rsidP="003439EE">
                  <w:pPr>
                    <w:rPr>
                      <w:rFonts w:ascii="Verdana" w:hAnsi="Verdana"/>
                      <w:sz w:val="18"/>
                      <w:szCs w:val="18"/>
                    </w:rPr>
                  </w:pPr>
                </w:p>
              </w:tc>
            </w:tr>
            <w:tr w:rsidR="00084128" w:rsidRPr="00084128" w14:paraId="021CBAAF" w14:textId="77777777" w:rsidTr="003439EE">
              <w:trPr>
                <w:trHeight w:val="422"/>
                <w:jc w:val="center"/>
              </w:trPr>
              <w:tc>
                <w:tcPr>
                  <w:tcW w:w="597" w:type="dxa"/>
                  <w:tcBorders>
                    <w:top w:val="nil"/>
                    <w:left w:val="single" w:sz="4" w:space="0" w:color="auto"/>
                    <w:bottom w:val="single" w:sz="4" w:space="0" w:color="auto"/>
                    <w:right w:val="single" w:sz="4" w:space="0" w:color="auto"/>
                  </w:tcBorders>
                  <w:noWrap/>
                  <w:vAlign w:val="center"/>
                  <w:hideMark/>
                </w:tcPr>
                <w:p w14:paraId="35D46EF7"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2</w:t>
                  </w:r>
                </w:p>
              </w:tc>
              <w:tc>
                <w:tcPr>
                  <w:tcW w:w="2165" w:type="dxa"/>
                  <w:vMerge/>
                  <w:tcBorders>
                    <w:top w:val="nil"/>
                    <w:left w:val="single" w:sz="4" w:space="0" w:color="000000"/>
                    <w:bottom w:val="nil"/>
                    <w:right w:val="single" w:sz="4" w:space="0" w:color="000000"/>
                  </w:tcBorders>
                  <w:vAlign w:val="center"/>
                  <w:hideMark/>
                </w:tcPr>
                <w:p w14:paraId="31B1D31F" w14:textId="77777777" w:rsidR="00084128" w:rsidRPr="00084128" w:rsidRDefault="00084128" w:rsidP="003439EE">
                  <w:pPr>
                    <w:rPr>
                      <w:rFonts w:ascii="Verdana" w:hAnsi="Verdana" w:cs="Calibri"/>
                      <w:sz w:val="18"/>
                      <w:szCs w:val="18"/>
                    </w:rPr>
                  </w:pPr>
                </w:p>
              </w:tc>
              <w:tc>
                <w:tcPr>
                  <w:tcW w:w="5201" w:type="dxa"/>
                  <w:tcBorders>
                    <w:top w:val="nil"/>
                    <w:left w:val="nil"/>
                    <w:bottom w:val="single" w:sz="4" w:space="0" w:color="000000"/>
                    <w:right w:val="nil"/>
                  </w:tcBorders>
                  <w:vAlign w:val="center"/>
                  <w:hideMark/>
                </w:tcPr>
                <w:p w14:paraId="0DFD1A7E" w14:textId="77777777" w:rsidR="00084128" w:rsidRPr="00084128" w:rsidRDefault="00084128" w:rsidP="003439EE">
                  <w:pPr>
                    <w:jc w:val="both"/>
                    <w:rPr>
                      <w:rFonts w:ascii="Verdana" w:hAnsi="Verdana" w:cs="Calibri"/>
                      <w:sz w:val="18"/>
                      <w:szCs w:val="18"/>
                    </w:rPr>
                  </w:pPr>
                  <w:r w:rsidRPr="00084128">
                    <w:rPr>
                      <w:rFonts w:ascii="Verdana" w:hAnsi="Verdana" w:cs="Calibri"/>
                      <w:b/>
                      <w:bCs/>
                      <w:sz w:val="18"/>
                      <w:szCs w:val="18"/>
                    </w:rPr>
                    <w:t>Servicio de Restaurante:</w:t>
                  </w:r>
                  <w:r w:rsidRPr="00084128">
                    <w:rPr>
                      <w:rFonts w:ascii="Verdana" w:hAnsi="Verdana" w:cs="Calibri"/>
                      <w:sz w:val="18"/>
                      <w:szCs w:val="18"/>
                    </w:rPr>
                    <w:t xml:space="preserve"> almuerzo proteína de 500 gramos ahumada y arepa de casabe de almidón de yuca de 250 gramos.</w:t>
                  </w:r>
                </w:p>
              </w:tc>
              <w:tc>
                <w:tcPr>
                  <w:tcW w:w="624" w:type="dxa"/>
                  <w:tcBorders>
                    <w:top w:val="nil"/>
                    <w:left w:val="single" w:sz="4" w:space="0" w:color="auto"/>
                    <w:bottom w:val="single" w:sz="4" w:space="0" w:color="auto"/>
                    <w:right w:val="single" w:sz="4" w:space="0" w:color="auto"/>
                  </w:tcBorders>
                  <w:vAlign w:val="center"/>
                  <w:hideMark/>
                </w:tcPr>
                <w:p w14:paraId="41EDF92A"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30</w:t>
                  </w:r>
                </w:p>
              </w:tc>
              <w:tc>
                <w:tcPr>
                  <w:tcW w:w="145" w:type="dxa"/>
                  <w:vAlign w:val="center"/>
                  <w:hideMark/>
                </w:tcPr>
                <w:p w14:paraId="617C8C3C" w14:textId="77777777" w:rsidR="00084128" w:rsidRPr="00084128" w:rsidRDefault="00084128" w:rsidP="003439EE">
                  <w:pPr>
                    <w:rPr>
                      <w:rFonts w:ascii="Verdana" w:hAnsi="Verdana"/>
                      <w:sz w:val="18"/>
                      <w:szCs w:val="18"/>
                    </w:rPr>
                  </w:pPr>
                </w:p>
              </w:tc>
            </w:tr>
            <w:tr w:rsidR="00084128" w:rsidRPr="00084128" w14:paraId="1066BFEF" w14:textId="77777777" w:rsidTr="003439EE">
              <w:trPr>
                <w:trHeight w:val="346"/>
                <w:jc w:val="center"/>
              </w:trPr>
              <w:tc>
                <w:tcPr>
                  <w:tcW w:w="597" w:type="dxa"/>
                  <w:tcBorders>
                    <w:top w:val="nil"/>
                    <w:left w:val="single" w:sz="4" w:space="0" w:color="auto"/>
                    <w:bottom w:val="single" w:sz="4" w:space="0" w:color="auto"/>
                    <w:right w:val="single" w:sz="4" w:space="0" w:color="auto"/>
                  </w:tcBorders>
                  <w:noWrap/>
                  <w:vAlign w:val="center"/>
                  <w:hideMark/>
                </w:tcPr>
                <w:p w14:paraId="233279BB"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3</w:t>
                  </w:r>
                </w:p>
              </w:tc>
              <w:tc>
                <w:tcPr>
                  <w:tcW w:w="2165" w:type="dxa"/>
                  <w:tcBorders>
                    <w:top w:val="single" w:sz="4" w:space="0" w:color="000000"/>
                    <w:left w:val="nil"/>
                    <w:bottom w:val="nil"/>
                    <w:right w:val="single" w:sz="4" w:space="0" w:color="000000"/>
                  </w:tcBorders>
                  <w:vAlign w:val="center"/>
                  <w:hideMark/>
                </w:tcPr>
                <w:p w14:paraId="6274D094" w14:textId="77777777" w:rsidR="00084128" w:rsidRPr="00084128" w:rsidRDefault="00084128" w:rsidP="003439EE">
                  <w:pPr>
                    <w:rPr>
                      <w:rFonts w:ascii="Verdana" w:hAnsi="Verdana" w:cs="Calibri"/>
                      <w:sz w:val="18"/>
                      <w:szCs w:val="18"/>
                    </w:rPr>
                  </w:pPr>
                  <w:r w:rsidRPr="00084128">
                    <w:rPr>
                      <w:rFonts w:ascii="Verdana" w:hAnsi="Verdana" w:cs="Calibri"/>
                      <w:sz w:val="18"/>
                      <w:szCs w:val="18"/>
                    </w:rPr>
                    <w:t>Hidratación</w:t>
                  </w:r>
                </w:p>
              </w:tc>
              <w:tc>
                <w:tcPr>
                  <w:tcW w:w="5201" w:type="dxa"/>
                  <w:tcBorders>
                    <w:top w:val="nil"/>
                    <w:left w:val="nil"/>
                    <w:bottom w:val="single" w:sz="4" w:space="0" w:color="000000"/>
                    <w:right w:val="nil"/>
                  </w:tcBorders>
                  <w:vAlign w:val="center"/>
                  <w:hideMark/>
                </w:tcPr>
                <w:p w14:paraId="36729FD9" w14:textId="77777777" w:rsidR="00084128" w:rsidRPr="00084128" w:rsidRDefault="00084128" w:rsidP="003439EE">
                  <w:pPr>
                    <w:jc w:val="both"/>
                    <w:rPr>
                      <w:rFonts w:ascii="Verdana" w:hAnsi="Verdana" w:cs="Calibri"/>
                      <w:sz w:val="18"/>
                      <w:szCs w:val="18"/>
                    </w:rPr>
                  </w:pPr>
                  <w:r w:rsidRPr="00084128">
                    <w:rPr>
                      <w:rFonts w:ascii="Verdana" w:hAnsi="Verdana" w:cs="Calibri"/>
                      <w:sz w:val="18"/>
                      <w:szCs w:val="18"/>
                    </w:rPr>
                    <w:t>Paca de agua x 15 unidades de 350 mililitros cada</w:t>
                  </w:r>
                </w:p>
              </w:tc>
              <w:tc>
                <w:tcPr>
                  <w:tcW w:w="624" w:type="dxa"/>
                  <w:tcBorders>
                    <w:top w:val="nil"/>
                    <w:left w:val="single" w:sz="4" w:space="0" w:color="auto"/>
                    <w:bottom w:val="single" w:sz="4" w:space="0" w:color="auto"/>
                    <w:right w:val="single" w:sz="4" w:space="0" w:color="auto"/>
                  </w:tcBorders>
                  <w:vAlign w:val="center"/>
                  <w:hideMark/>
                </w:tcPr>
                <w:p w14:paraId="666B18C1"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2</w:t>
                  </w:r>
                </w:p>
              </w:tc>
              <w:tc>
                <w:tcPr>
                  <w:tcW w:w="145" w:type="dxa"/>
                  <w:vAlign w:val="center"/>
                  <w:hideMark/>
                </w:tcPr>
                <w:p w14:paraId="35A1848C" w14:textId="77777777" w:rsidR="00084128" w:rsidRPr="00084128" w:rsidRDefault="00084128" w:rsidP="003439EE">
                  <w:pPr>
                    <w:rPr>
                      <w:rFonts w:ascii="Verdana" w:hAnsi="Verdana"/>
                      <w:sz w:val="18"/>
                      <w:szCs w:val="18"/>
                    </w:rPr>
                  </w:pPr>
                </w:p>
              </w:tc>
            </w:tr>
            <w:tr w:rsidR="00084128" w:rsidRPr="00084128" w14:paraId="23F0294B" w14:textId="77777777" w:rsidTr="003439EE">
              <w:trPr>
                <w:trHeight w:val="693"/>
                <w:jc w:val="center"/>
              </w:trPr>
              <w:tc>
                <w:tcPr>
                  <w:tcW w:w="597" w:type="dxa"/>
                  <w:tcBorders>
                    <w:top w:val="nil"/>
                    <w:left w:val="single" w:sz="4" w:space="0" w:color="auto"/>
                    <w:bottom w:val="nil"/>
                    <w:right w:val="single" w:sz="4" w:space="0" w:color="auto"/>
                  </w:tcBorders>
                  <w:noWrap/>
                  <w:vAlign w:val="center"/>
                  <w:hideMark/>
                </w:tcPr>
                <w:p w14:paraId="50DDFBD4"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4</w:t>
                  </w:r>
                </w:p>
              </w:tc>
              <w:tc>
                <w:tcPr>
                  <w:tcW w:w="2165" w:type="dxa"/>
                  <w:tcBorders>
                    <w:top w:val="single" w:sz="4" w:space="0" w:color="000000"/>
                    <w:left w:val="nil"/>
                    <w:bottom w:val="nil"/>
                    <w:right w:val="single" w:sz="4" w:space="0" w:color="000000"/>
                  </w:tcBorders>
                  <w:vAlign w:val="center"/>
                  <w:hideMark/>
                </w:tcPr>
                <w:p w14:paraId="6F12E335" w14:textId="77777777" w:rsidR="00084128" w:rsidRPr="00084128" w:rsidRDefault="00084128" w:rsidP="003439EE">
                  <w:pPr>
                    <w:rPr>
                      <w:rFonts w:ascii="Verdana" w:hAnsi="Verdana" w:cs="Calibri"/>
                      <w:sz w:val="18"/>
                      <w:szCs w:val="18"/>
                    </w:rPr>
                  </w:pPr>
                  <w:r w:rsidRPr="00084128">
                    <w:rPr>
                      <w:rFonts w:ascii="Verdana" w:hAnsi="Verdana" w:cs="Calibri"/>
                      <w:sz w:val="18"/>
                      <w:szCs w:val="18"/>
                    </w:rPr>
                    <w:t>Auditorio</w:t>
                  </w:r>
                </w:p>
              </w:tc>
              <w:tc>
                <w:tcPr>
                  <w:tcW w:w="5201" w:type="dxa"/>
                  <w:tcBorders>
                    <w:top w:val="nil"/>
                    <w:left w:val="nil"/>
                    <w:bottom w:val="nil"/>
                    <w:right w:val="nil"/>
                  </w:tcBorders>
                  <w:vAlign w:val="center"/>
                  <w:hideMark/>
                </w:tcPr>
                <w:p w14:paraId="42A3575F" w14:textId="77777777" w:rsidR="00084128" w:rsidRPr="00084128" w:rsidRDefault="00084128" w:rsidP="003439EE">
                  <w:pPr>
                    <w:pStyle w:val="Prrafodelista"/>
                    <w:spacing w:line="0" w:lineRule="atLeast"/>
                    <w:ind w:left="0" w:hanging="2"/>
                    <w:jc w:val="both"/>
                    <w:rPr>
                      <w:rFonts w:ascii="Verdana" w:hAnsi="Verdana" w:cs="Arial"/>
                      <w:bCs/>
                      <w:iCs/>
                      <w:sz w:val="18"/>
                      <w:szCs w:val="18"/>
                      <w:lang w:val="es-ES"/>
                    </w:rPr>
                  </w:pPr>
                  <w:r w:rsidRPr="00084128">
                    <w:rPr>
                      <w:rFonts w:ascii="Verdana" w:hAnsi="Verdana" w:cs="Arial"/>
                      <w:bCs/>
                      <w:iCs/>
                      <w:sz w:val="18"/>
                      <w:szCs w:val="18"/>
                      <w:lang w:val="es-ES"/>
                    </w:rPr>
                    <w:t xml:space="preserve">Salón con capacidad para 30 personas que incluya: aire acondicionado, </w:t>
                  </w:r>
                  <w:proofErr w:type="spellStart"/>
                  <w:r w:rsidRPr="00084128">
                    <w:rPr>
                      <w:rFonts w:ascii="Verdana" w:hAnsi="Verdana" w:cs="Arial"/>
                      <w:bCs/>
                      <w:iCs/>
                      <w:sz w:val="18"/>
                      <w:szCs w:val="18"/>
                      <w:lang w:val="es-ES"/>
                    </w:rPr>
                    <w:t>multitomas</w:t>
                  </w:r>
                  <w:proofErr w:type="spellEnd"/>
                  <w:r w:rsidRPr="00084128">
                    <w:rPr>
                      <w:rFonts w:ascii="Verdana" w:hAnsi="Verdana" w:cs="Arial"/>
                      <w:bCs/>
                      <w:iCs/>
                      <w:sz w:val="18"/>
                      <w:szCs w:val="18"/>
                      <w:lang w:val="es-ES"/>
                    </w:rPr>
                    <w:t xml:space="preserve">, área de proyección, sistema de amplificación de sonido, ayudas audiovisuales (Video </w:t>
                  </w:r>
                  <w:proofErr w:type="spellStart"/>
                  <w:r w:rsidRPr="00084128">
                    <w:rPr>
                      <w:rFonts w:ascii="Verdana" w:hAnsi="Verdana" w:cs="Arial"/>
                      <w:bCs/>
                      <w:iCs/>
                      <w:sz w:val="18"/>
                      <w:szCs w:val="18"/>
                      <w:lang w:val="es-ES"/>
                    </w:rPr>
                    <w:t>beam</w:t>
                  </w:r>
                  <w:proofErr w:type="spellEnd"/>
                  <w:r w:rsidRPr="00084128">
                    <w:rPr>
                      <w:rFonts w:ascii="Verdana" w:hAnsi="Verdana" w:cs="Arial"/>
                      <w:bCs/>
                      <w:iCs/>
                      <w:sz w:val="18"/>
                      <w:szCs w:val="18"/>
                      <w:lang w:val="es-ES"/>
                    </w:rPr>
                    <w:t xml:space="preserve"> para proyectar – cable HDMI), mesas y sillas.</w:t>
                  </w:r>
                </w:p>
                <w:p w14:paraId="0F5BBFBE" w14:textId="77777777" w:rsidR="00084128" w:rsidRPr="00084128" w:rsidRDefault="00084128" w:rsidP="003439EE">
                  <w:pPr>
                    <w:jc w:val="both"/>
                    <w:rPr>
                      <w:rFonts w:ascii="Verdana" w:hAnsi="Verdana" w:cs="Calibri"/>
                      <w:sz w:val="18"/>
                      <w:szCs w:val="18"/>
                    </w:rPr>
                  </w:pPr>
                  <w:r w:rsidRPr="00084128">
                    <w:rPr>
                      <w:rFonts w:ascii="Verdana" w:hAnsi="Verdana" w:cs="Arial"/>
                      <w:bCs/>
                      <w:iCs/>
                      <w:sz w:val="18"/>
                      <w:szCs w:val="18"/>
                    </w:rPr>
                    <w:t>Conectividad a internet suficiente para el desarrollo de la actividad, cuando esta sea requerida por la supervisión. En caso de fallas de cobertura o disponibilidad del servicio, el contratista deberá informar oportunamente y coordinar con la supervisión una solución alternativa.</w:t>
                  </w:r>
                </w:p>
              </w:tc>
              <w:tc>
                <w:tcPr>
                  <w:tcW w:w="624" w:type="dxa"/>
                  <w:tcBorders>
                    <w:top w:val="nil"/>
                    <w:left w:val="single" w:sz="4" w:space="0" w:color="auto"/>
                    <w:bottom w:val="single" w:sz="4" w:space="0" w:color="auto"/>
                    <w:right w:val="single" w:sz="4" w:space="0" w:color="auto"/>
                  </w:tcBorders>
                  <w:vAlign w:val="center"/>
                  <w:hideMark/>
                </w:tcPr>
                <w:p w14:paraId="4DD78289"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1</w:t>
                  </w:r>
                </w:p>
              </w:tc>
              <w:tc>
                <w:tcPr>
                  <w:tcW w:w="145" w:type="dxa"/>
                  <w:vAlign w:val="center"/>
                  <w:hideMark/>
                </w:tcPr>
                <w:p w14:paraId="5FB7A98B" w14:textId="77777777" w:rsidR="00084128" w:rsidRPr="00084128" w:rsidRDefault="00084128" w:rsidP="003439EE">
                  <w:pPr>
                    <w:rPr>
                      <w:rFonts w:ascii="Verdana" w:hAnsi="Verdana"/>
                      <w:sz w:val="18"/>
                      <w:szCs w:val="18"/>
                    </w:rPr>
                  </w:pPr>
                </w:p>
              </w:tc>
            </w:tr>
            <w:tr w:rsidR="00084128" w:rsidRPr="00084128" w14:paraId="4B95DCF6" w14:textId="77777777" w:rsidTr="003439EE">
              <w:trPr>
                <w:trHeight w:val="301"/>
                <w:jc w:val="center"/>
              </w:trPr>
              <w:tc>
                <w:tcPr>
                  <w:tcW w:w="597" w:type="dxa"/>
                  <w:tcBorders>
                    <w:top w:val="single" w:sz="4" w:space="0" w:color="auto"/>
                    <w:left w:val="single" w:sz="4" w:space="0" w:color="auto"/>
                    <w:bottom w:val="single" w:sz="4" w:space="0" w:color="auto"/>
                    <w:right w:val="single" w:sz="4" w:space="0" w:color="auto"/>
                  </w:tcBorders>
                  <w:noWrap/>
                  <w:vAlign w:val="center"/>
                  <w:hideMark/>
                </w:tcPr>
                <w:p w14:paraId="4F6CD605"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5</w:t>
                  </w:r>
                </w:p>
              </w:tc>
              <w:tc>
                <w:tcPr>
                  <w:tcW w:w="2165" w:type="dxa"/>
                  <w:vMerge w:val="restart"/>
                  <w:tcBorders>
                    <w:top w:val="single" w:sz="4" w:space="0" w:color="auto"/>
                    <w:left w:val="single" w:sz="4" w:space="0" w:color="auto"/>
                    <w:bottom w:val="single" w:sz="4" w:space="0" w:color="auto"/>
                    <w:right w:val="single" w:sz="4" w:space="0" w:color="auto"/>
                  </w:tcBorders>
                  <w:vAlign w:val="center"/>
                  <w:hideMark/>
                </w:tcPr>
                <w:p w14:paraId="1D5B6B5D"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Materiales y papelería</w:t>
                  </w:r>
                </w:p>
                <w:p w14:paraId="573297B0" w14:textId="77777777" w:rsidR="00084128" w:rsidRPr="00084128" w:rsidRDefault="00084128" w:rsidP="003439EE">
                  <w:pPr>
                    <w:rPr>
                      <w:rFonts w:ascii="Verdana" w:hAnsi="Verdana" w:cs="Calibri"/>
                      <w:sz w:val="18"/>
                      <w:szCs w:val="18"/>
                    </w:rPr>
                  </w:pPr>
                </w:p>
                <w:p w14:paraId="4AF23106" w14:textId="77777777" w:rsidR="00084128" w:rsidRPr="00084128" w:rsidRDefault="00084128" w:rsidP="003439EE">
                  <w:pPr>
                    <w:jc w:val="both"/>
                    <w:rPr>
                      <w:rFonts w:ascii="Verdana" w:hAnsi="Verdana" w:cs="Calibri"/>
                      <w:sz w:val="18"/>
                      <w:szCs w:val="18"/>
                      <w:lang w:val="es-MX"/>
                    </w:rPr>
                  </w:pPr>
                  <w:r w:rsidRPr="00084128">
                    <w:rPr>
                      <w:rFonts w:ascii="Verdana" w:hAnsi="Verdana" w:cs="Calibri"/>
                      <w:sz w:val="18"/>
                      <w:szCs w:val="18"/>
                      <w:lang w:val="es-MX"/>
                    </w:rPr>
                    <w:t xml:space="preserve">Se requieren para facilitar el desarrollo metodológico del evento y para ambientar cada </w:t>
                  </w:r>
                  <w:r w:rsidRPr="00084128">
                    <w:rPr>
                      <w:rFonts w:ascii="Verdana" w:hAnsi="Verdana" w:cs="Calibri"/>
                      <w:sz w:val="18"/>
                      <w:szCs w:val="18"/>
                      <w:lang w:val="es-MX"/>
                    </w:rPr>
                    <w:lastRenderedPageBreak/>
                    <w:t xml:space="preserve">espacio mediante la expresión artística de dibujo, escritura y exposición de temáticas en los </w:t>
                  </w:r>
                  <w:r w:rsidRPr="00084128">
                    <w:rPr>
                      <w:rFonts w:ascii="Verdana" w:hAnsi="Verdana" w:cs="Calibri"/>
                      <w:b/>
                      <w:bCs/>
                      <w:sz w:val="18"/>
                      <w:szCs w:val="18"/>
                      <w:lang w:val="es-MX"/>
                    </w:rPr>
                    <w:t>4 momentos</w:t>
                  </w:r>
                  <w:r w:rsidRPr="00084128">
                    <w:rPr>
                      <w:rFonts w:ascii="Verdana" w:hAnsi="Verdana" w:cs="Calibri"/>
                      <w:sz w:val="18"/>
                      <w:szCs w:val="18"/>
                      <w:lang w:val="es-MX"/>
                    </w:rPr>
                    <w:t xml:space="preserve"> del taller.</w:t>
                  </w:r>
                </w:p>
                <w:p w14:paraId="484F9735" w14:textId="77777777" w:rsidR="00084128" w:rsidRPr="00084128" w:rsidRDefault="00084128" w:rsidP="003439EE">
                  <w:pPr>
                    <w:rPr>
                      <w:rFonts w:ascii="Verdana" w:hAnsi="Verdana" w:cs="Calibri"/>
                      <w:sz w:val="18"/>
                      <w:szCs w:val="18"/>
                      <w:lang w:val="es-MX"/>
                    </w:rPr>
                  </w:pPr>
                </w:p>
              </w:tc>
              <w:tc>
                <w:tcPr>
                  <w:tcW w:w="5201" w:type="dxa"/>
                  <w:tcBorders>
                    <w:top w:val="single" w:sz="4" w:space="0" w:color="auto"/>
                    <w:left w:val="nil"/>
                    <w:bottom w:val="single" w:sz="4" w:space="0" w:color="auto"/>
                    <w:right w:val="single" w:sz="4" w:space="0" w:color="auto"/>
                  </w:tcBorders>
                  <w:vAlign w:val="center"/>
                  <w:hideMark/>
                </w:tcPr>
                <w:p w14:paraId="3068B8E7" w14:textId="77777777" w:rsidR="00084128" w:rsidRPr="00084128" w:rsidRDefault="00084128" w:rsidP="003439EE">
                  <w:pPr>
                    <w:rPr>
                      <w:rFonts w:ascii="Verdana" w:hAnsi="Verdana" w:cs="Calibri"/>
                      <w:sz w:val="18"/>
                      <w:szCs w:val="18"/>
                    </w:rPr>
                  </w:pPr>
                  <w:r w:rsidRPr="00084128">
                    <w:rPr>
                      <w:rFonts w:ascii="Verdana" w:hAnsi="Verdana" w:cs="Calibri"/>
                      <w:sz w:val="18"/>
                      <w:szCs w:val="18"/>
                    </w:rPr>
                    <w:lastRenderedPageBreak/>
                    <w:t xml:space="preserve">Papel Kraft: Papel 61 cm * 220 </w:t>
                  </w:r>
                  <w:proofErr w:type="spellStart"/>
                  <w:r w:rsidRPr="00084128">
                    <w:rPr>
                      <w:rFonts w:ascii="Verdana" w:hAnsi="Verdana" w:cs="Calibri"/>
                      <w:sz w:val="18"/>
                      <w:szCs w:val="18"/>
                    </w:rPr>
                    <w:t>mts</w:t>
                  </w:r>
                  <w:proofErr w:type="spellEnd"/>
                  <w:r w:rsidRPr="00084128">
                    <w:rPr>
                      <w:rFonts w:ascii="Verdana" w:hAnsi="Verdana" w:cs="Calibri"/>
                      <w:sz w:val="18"/>
                      <w:szCs w:val="18"/>
                    </w:rPr>
                    <w:t xml:space="preserve"> 5 kilogramos color marrón.</w:t>
                  </w:r>
                </w:p>
              </w:tc>
              <w:tc>
                <w:tcPr>
                  <w:tcW w:w="624" w:type="dxa"/>
                  <w:tcBorders>
                    <w:top w:val="nil"/>
                    <w:left w:val="nil"/>
                    <w:bottom w:val="single" w:sz="4" w:space="0" w:color="auto"/>
                    <w:right w:val="single" w:sz="4" w:space="0" w:color="auto"/>
                  </w:tcBorders>
                  <w:noWrap/>
                  <w:vAlign w:val="center"/>
                  <w:hideMark/>
                </w:tcPr>
                <w:p w14:paraId="3C8A37EE"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1</w:t>
                  </w:r>
                </w:p>
              </w:tc>
              <w:tc>
                <w:tcPr>
                  <w:tcW w:w="145" w:type="dxa"/>
                  <w:vAlign w:val="center"/>
                  <w:hideMark/>
                </w:tcPr>
                <w:p w14:paraId="1D908047" w14:textId="77777777" w:rsidR="00084128" w:rsidRPr="00084128" w:rsidRDefault="00084128" w:rsidP="003439EE">
                  <w:pPr>
                    <w:rPr>
                      <w:rFonts w:ascii="Verdana" w:hAnsi="Verdana"/>
                      <w:sz w:val="18"/>
                      <w:szCs w:val="18"/>
                    </w:rPr>
                  </w:pPr>
                </w:p>
              </w:tc>
            </w:tr>
            <w:tr w:rsidR="00084128" w:rsidRPr="00084128" w14:paraId="2B1837E3" w14:textId="77777777" w:rsidTr="003439EE">
              <w:trPr>
                <w:trHeight w:val="301"/>
                <w:jc w:val="center"/>
              </w:trPr>
              <w:tc>
                <w:tcPr>
                  <w:tcW w:w="597" w:type="dxa"/>
                  <w:tcBorders>
                    <w:top w:val="nil"/>
                    <w:left w:val="single" w:sz="4" w:space="0" w:color="auto"/>
                    <w:bottom w:val="single" w:sz="4" w:space="0" w:color="auto"/>
                    <w:right w:val="single" w:sz="4" w:space="0" w:color="auto"/>
                  </w:tcBorders>
                  <w:noWrap/>
                  <w:vAlign w:val="center"/>
                  <w:hideMark/>
                </w:tcPr>
                <w:p w14:paraId="4F4AB9E9"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6</w:t>
                  </w:r>
                </w:p>
              </w:tc>
              <w:tc>
                <w:tcPr>
                  <w:tcW w:w="2165" w:type="dxa"/>
                  <w:vMerge/>
                  <w:tcBorders>
                    <w:top w:val="single" w:sz="4" w:space="0" w:color="auto"/>
                    <w:left w:val="single" w:sz="4" w:space="0" w:color="auto"/>
                    <w:bottom w:val="single" w:sz="4" w:space="0" w:color="auto"/>
                    <w:right w:val="single" w:sz="4" w:space="0" w:color="auto"/>
                  </w:tcBorders>
                  <w:vAlign w:val="center"/>
                  <w:hideMark/>
                </w:tcPr>
                <w:p w14:paraId="00CAF2BF" w14:textId="77777777" w:rsidR="00084128" w:rsidRPr="00084128" w:rsidRDefault="00084128" w:rsidP="003439EE">
                  <w:pPr>
                    <w:rPr>
                      <w:rFonts w:ascii="Verdana" w:hAnsi="Verdana" w:cs="Calibri"/>
                      <w:sz w:val="18"/>
                      <w:szCs w:val="18"/>
                    </w:rPr>
                  </w:pPr>
                </w:p>
              </w:tc>
              <w:tc>
                <w:tcPr>
                  <w:tcW w:w="5201" w:type="dxa"/>
                  <w:tcBorders>
                    <w:top w:val="nil"/>
                    <w:left w:val="nil"/>
                    <w:bottom w:val="single" w:sz="4" w:space="0" w:color="auto"/>
                    <w:right w:val="single" w:sz="4" w:space="0" w:color="auto"/>
                  </w:tcBorders>
                  <w:vAlign w:val="center"/>
                  <w:hideMark/>
                </w:tcPr>
                <w:p w14:paraId="04CF275D" w14:textId="77777777" w:rsidR="00084128" w:rsidRPr="00084128" w:rsidRDefault="00084128" w:rsidP="003439EE">
                  <w:pPr>
                    <w:rPr>
                      <w:rFonts w:ascii="Verdana" w:hAnsi="Verdana" w:cs="Calibri"/>
                      <w:sz w:val="18"/>
                      <w:szCs w:val="18"/>
                    </w:rPr>
                  </w:pPr>
                  <w:r w:rsidRPr="00084128">
                    <w:rPr>
                      <w:rFonts w:ascii="Verdana" w:hAnsi="Verdana" w:cs="Calibri"/>
                      <w:sz w:val="18"/>
                      <w:szCs w:val="18"/>
                    </w:rPr>
                    <w:t xml:space="preserve">Vinilo escolar x 1000 </w:t>
                  </w:r>
                  <w:proofErr w:type="spellStart"/>
                  <w:r w:rsidRPr="00084128">
                    <w:rPr>
                      <w:rFonts w:ascii="Verdana" w:hAnsi="Verdana" w:cs="Calibri"/>
                      <w:sz w:val="18"/>
                      <w:szCs w:val="18"/>
                    </w:rPr>
                    <w:t>cc</w:t>
                  </w:r>
                  <w:proofErr w:type="spellEnd"/>
                  <w:r w:rsidRPr="00084128">
                    <w:rPr>
                      <w:rFonts w:ascii="Verdana" w:hAnsi="Verdana" w:cs="Calibri"/>
                      <w:sz w:val="18"/>
                      <w:szCs w:val="18"/>
                    </w:rPr>
                    <w:t xml:space="preserve"> color rojo</w:t>
                  </w:r>
                </w:p>
              </w:tc>
              <w:tc>
                <w:tcPr>
                  <w:tcW w:w="624" w:type="dxa"/>
                  <w:tcBorders>
                    <w:top w:val="nil"/>
                    <w:left w:val="nil"/>
                    <w:bottom w:val="single" w:sz="4" w:space="0" w:color="auto"/>
                    <w:right w:val="single" w:sz="4" w:space="0" w:color="auto"/>
                  </w:tcBorders>
                  <w:noWrap/>
                  <w:vAlign w:val="center"/>
                  <w:hideMark/>
                </w:tcPr>
                <w:p w14:paraId="1A25C114"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2</w:t>
                  </w:r>
                </w:p>
              </w:tc>
              <w:tc>
                <w:tcPr>
                  <w:tcW w:w="145" w:type="dxa"/>
                  <w:vAlign w:val="center"/>
                  <w:hideMark/>
                </w:tcPr>
                <w:p w14:paraId="356CD445" w14:textId="77777777" w:rsidR="00084128" w:rsidRPr="00084128" w:rsidRDefault="00084128" w:rsidP="003439EE">
                  <w:pPr>
                    <w:rPr>
                      <w:rFonts w:ascii="Verdana" w:hAnsi="Verdana"/>
                      <w:sz w:val="18"/>
                      <w:szCs w:val="18"/>
                    </w:rPr>
                  </w:pPr>
                </w:p>
              </w:tc>
            </w:tr>
            <w:tr w:rsidR="00084128" w:rsidRPr="00084128" w14:paraId="574719C4" w14:textId="77777777" w:rsidTr="003439EE">
              <w:trPr>
                <w:trHeight w:val="301"/>
                <w:jc w:val="center"/>
              </w:trPr>
              <w:tc>
                <w:tcPr>
                  <w:tcW w:w="597" w:type="dxa"/>
                  <w:tcBorders>
                    <w:top w:val="nil"/>
                    <w:left w:val="single" w:sz="4" w:space="0" w:color="auto"/>
                    <w:bottom w:val="single" w:sz="4" w:space="0" w:color="auto"/>
                    <w:right w:val="single" w:sz="4" w:space="0" w:color="auto"/>
                  </w:tcBorders>
                  <w:noWrap/>
                  <w:vAlign w:val="center"/>
                  <w:hideMark/>
                </w:tcPr>
                <w:p w14:paraId="5B24BCD4"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7</w:t>
                  </w:r>
                </w:p>
              </w:tc>
              <w:tc>
                <w:tcPr>
                  <w:tcW w:w="2165" w:type="dxa"/>
                  <w:vMerge/>
                  <w:tcBorders>
                    <w:top w:val="single" w:sz="4" w:space="0" w:color="auto"/>
                    <w:left w:val="single" w:sz="4" w:space="0" w:color="auto"/>
                    <w:bottom w:val="single" w:sz="4" w:space="0" w:color="auto"/>
                    <w:right w:val="single" w:sz="4" w:space="0" w:color="auto"/>
                  </w:tcBorders>
                  <w:vAlign w:val="center"/>
                  <w:hideMark/>
                </w:tcPr>
                <w:p w14:paraId="2B6D0827" w14:textId="77777777" w:rsidR="00084128" w:rsidRPr="00084128" w:rsidRDefault="00084128" w:rsidP="003439EE">
                  <w:pPr>
                    <w:rPr>
                      <w:rFonts w:ascii="Verdana" w:hAnsi="Verdana" w:cs="Calibri"/>
                      <w:sz w:val="18"/>
                      <w:szCs w:val="18"/>
                    </w:rPr>
                  </w:pPr>
                </w:p>
              </w:tc>
              <w:tc>
                <w:tcPr>
                  <w:tcW w:w="5201" w:type="dxa"/>
                  <w:tcBorders>
                    <w:top w:val="nil"/>
                    <w:left w:val="nil"/>
                    <w:bottom w:val="single" w:sz="4" w:space="0" w:color="auto"/>
                    <w:right w:val="single" w:sz="4" w:space="0" w:color="auto"/>
                  </w:tcBorders>
                  <w:vAlign w:val="center"/>
                  <w:hideMark/>
                </w:tcPr>
                <w:p w14:paraId="10DE92AB" w14:textId="77777777" w:rsidR="00084128" w:rsidRPr="00084128" w:rsidRDefault="00084128" w:rsidP="003439EE">
                  <w:pPr>
                    <w:rPr>
                      <w:rFonts w:ascii="Verdana" w:hAnsi="Verdana" w:cs="Calibri"/>
                      <w:sz w:val="18"/>
                      <w:szCs w:val="18"/>
                    </w:rPr>
                  </w:pPr>
                  <w:r w:rsidRPr="00084128">
                    <w:rPr>
                      <w:rFonts w:ascii="Verdana" w:hAnsi="Verdana" w:cs="Calibri"/>
                      <w:sz w:val="18"/>
                      <w:szCs w:val="18"/>
                    </w:rPr>
                    <w:t xml:space="preserve">Vinilo escolar x 1000 </w:t>
                  </w:r>
                  <w:proofErr w:type="spellStart"/>
                  <w:r w:rsidRPr="00084128">
                    <w:rPr>
                      <w:rFonts w:ascii="Verdana" w:hAnsi="Verdana" w:cs="Calibri"/>
                      <w:sz w:val="18"/>
                      <w:szCs w:val="18"/>
                    </w:rPr>
                    <w:t>cc</w:t>
                  </w:r>
                  <w:proofErr w:type="spellEnd"/>
                  <w:r w:rsidRPr="00084128">
                    <w:rPr>
                      <w:rFonts w:ascii="Verdana" w:hAnsi="Verdana" w:cs="Calibri"/>
                      <w:sz w:val="18"/>
                      <w:szCs w:val="18"/>
                    </w:rPr>
                    <w:t xml:space="preserve"> color verde</w:t>
                  </w:r>
                </w:p>
              </w:tc>
              <w:tc>
                <w:tcPr>
                  <w:tcW w:w="624" w:type="dxa"/>
                  <w:tcBorders>
                    <w:top w:val="nil"/>
                    <w:left w:val="nil"/>
                    <w:bottom w:val="single" w:sz="4" w:space="0" w:color="auto"/>
                    <w:right w:val="single" w:sz="4" w:space="0" w:color="auto"/>
                  </w:tcBorders>
                  <w:noWrap/>
                  <w:vAlign w:val="center"/>
                  <w:hideMark/>
                </w:tcPr>
                <w:p w14:paraId="45AD5D13"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2</w:t>
                  </w:r>
                </w:p>
              </w:tc>
              <w:tc>
                <w:tcPr>
                  <w:tcW w:w="145" w:type="dxa"/>
                  <w:vAlign w:val="center"/>
                  <w:hideMark/>
                </w:tcPr>
                <w:p w14:paraId="26D86929" w14:textId="77777777" w:rsidR="00084128" w:rsidRPr="00084128" w:rsidRDefault="00084128" w:rsidP="003439EE">
                  <w:pPr>
                    <w:rPr>
                      <w:rFonts w:ascii="Verdana" w:hAnsi="Verdana"/>
                      <w:sz w:val="18"/>
                      <w:szCs w:val="18"/>
                    </w:rPr>
                  </w:pPr>
                </w:p>
              </w:tc>
            </w:tr>
            <w:tr w:rsidR="00084128" w:rsidRPr="00084128" w14:paraId="5BF8DAF4" w14:textId="77777777" w:rsidTr="003439EE">
              <w:trPr>
                <w:trHeight w:val="301"/>
                <w:jc w:val="center"/>
              </w:trPr>
              <w:tc>
                <w:tcPr>
                  <w:tcW w:w="597" w:type="dxa"/>
                  <w:tcBorders>
                    <w:top w:val="nil"/>
                    <w:left w:val="single" w:sz="4" w:space="0" w:color="auto"/>
                    <w:bottom w:val="single" w:sz="4" w:space="0" w:color="auto"/>
                    <w:right w:val="single" w:sz="4" w:space="0" w:color="auto"/>
                  </w:tcBorders>
                  <w:noWrap/>
                  <w:vAlign w:val="center"/>
                  <w:hideMark/>
                </w:tcPr>
                <w:p w14:paraId="5DB4662B"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8</w:t>
                  </w:r>
                </w:p>
              </w:tc>
              <w:tc>
                <w:tcPr>
                  <w:tcW w:w="2165" w:type="dxa"/>
                  <w:vMerge/>
                  <w:tcBorders>
                    <w:top w:val="single" w:sz="4" w:space="0" w:color="auto"/>
                    <w:left w:val="single" w:sz="4" w:space="0" w:color="auto"/>
                    <w:bottom w:val="single" w:sz="4" w:space="0" w:color="auto"/>
                    <w:right w:val="single" w:sz="4" w:space="0" w:color="auto"/>
                  </w:tcBorders>
                  <w:vAlign w:val="center"/>
                  <w:hideMark/>
                </w:tcPr>
                <w:p w14:paraId="6CC06406" w14:textId="77777777" w:rsidR="00084128" w:rsidRPr="00084128" w:rsidRDefault="00084128" w:rsidP="003439EE">
                  <w:pPr>
                    <w:rPr>
                      <w:rFonts w:ascii="Verdana" w:hAnsi="Verdana" w:cs="Calibri"/>
                      <w:sz w:val="18"/>
                      <w:szCs w:val="18"/>
                    </w:rPr>
                  </w:pPr>
                </w:p>
              </w:tc>
              <w:tc>
                <w:tcPr>
                  <w:tcW w:w="5201" w:type="dxa"/>
                  <w:tcBorders>
                    <w:top w:val="nil"/>
                    <w:left w:val="nil"/>
                    <w:bottom w:val="single" w:sz="4" w:space="0" w:color="auto"/>
                    <w:right w:val="single" w:sz="4" w:space="0" w:color="auto"/>
                  </w:tcBorders>
                  <w:vAlign w:val="center"/>
                  <w:hideMark/>
                </w:tcPr>
                <w:p w14:paraId="2BCA234E" w14:textId="77777777" w:rsidR="00084128" w:rsidRPr="00084128" w:rsidRDefault="00084128" w:rsidP="003439EE">
                  <w:pPr>
                    <w:rPr>
                      <w:rFonts w:ascii="Verdana" w:hAnsi="Verdana" w:cs="Calibri"/>
                      <w:sz w:val="18"/>
                      <w:szCs w:val="18"/>
                    </w:rPr>
                  </w:pPr>
                  <w:r w:rsidRPr="00084128">
                    <w:rPr>
                      <w:rFonts w:ascii="Verdana" w:hAnsi="Verdana" w:cs="Calibri"/>
                      <w:sz w:val="18"/>
                      <w:szCs w:val="18"/>
                    </w:rPr>
                    <w:t xml:space="preserve">Vinilo escolar x 1000 </w:t>
                  </w:r>
                  <w:proofErr w:type="spellStart"/>
                  <w:r w:rsidRPr="00084128">
                    <w:rPr>
                      <w:rFonts w:ascii="Verdana" w:hAnsi="Verdana" w:cs="Calibri"/>
                      <w:sz w:val="18"/>
                      <w:szCs w:val="18"/>
                    </w:rPr>
                    <w:t>cc</w:t>
                  </w:r>
                  <w:proofErr w:type="spellEnd"/>
                  <w:r w:rsidRPr="00084128">
                    <w:rPr>
                      <w:rFonts w:ascii="Verdana" w:hAnsi="Verdana" w:cs="Calibri"/>
                      <w:sz w:val="18"/>
                      <w:szCs w:val="18"/>
                    </w:rPr>
                    <w:t xml:space="preserve"> color amarillo</w:t>
                  </w:r>
                </w:p>
              </w:tc>
              <w:tc>
                <w:tcPr>
                  <w:tcW w:w="624" w:type="dxa"/>
                  <w:tcBorders>
                    <w:top w:val="nil"/>
                    <w:left w:val="nil"/>
                    <w:bottom w:val="single" w:sz="4" w:space="0" w:color="auto"/>
                    <w:right w:val="single" w:sz="4" w:space="0" w:color="auto"/>
                  </w:tcBorders>
                  <w:noWrap/>
                  <w:vAlign w:val="center"/>
                  <w:hideMark/>
                </w:tcPr>
                <w:p w14:paraId="04B93B2F"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2</w:t>
                  </w:r>
                </w:p>
              </w:tc>
              <w:tc>
                <w:tcPr>
                  <w:tcW w:w="145" w:type="dxa"/>
                  <w:vAlign w:val="center"/>
                  <w:hideMark/>
                </w:tcPr>
                <w:p w14:paraId="5120375D" w14:textId="77777777" w:rsidR="00084128" w:rsidRPr="00084128" w:rsidRDefault="00084128" w:rsidP="003439EE">
                  <w:pPr>
                    <w:rPr>
                      <w:rFonts w:ascii="Verdana" w:hAnsi="Verdana"/>
                      <w:sz w:val="18"/>
                      <w:szCs w:val="18"/>
                    </w:rPr>
                  </w:pPr>
                </w:p>
              </w:tc>
            </w:tr>
            <w:tr w:rsidR="00084128" w:rsidRPr="00084128" w14:paraId="37743A1A" w14:textId="77777777" w:rsidTr="003439EE">
              <w:trPr>
                <w:trHeight w:val="301"/>
                <w:jc w:val="center"/>
              </w:trPr>
              <w:tc>
                <w:tcPr>
                  <w:tcW w:w="597" w:type="dxa"/>
                  <w:tcBorders>
                    <w:top w:val="nil"/>
                    <w:left w:val="single" w:sz="4" w:space="0" w:color="auto"/>
                    <w:bottom w:val="single" w:sz="4" w:space="0" w:color="auto"/>
                    <w:right w:val="single" w:sz="4" w:space="0" w:color="auto"/>
                  </w:tcBorders>
                  <w:noWrap/>
                  <w:vAlign w:val="center"/>
                  <w:hideMark/>
                </w:tcPr>
                <w:p w14:paraId="74F49941"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9</w:t>
                  </w:r>
                </w:p>
              </w:tc>
              <w:tc>
                <w:tcPr>
                  <w:tcW w:w="2165" w:type="dxa"/>
                  <w:vMerge/>
                  <w:tcBorders>
                    <w:top w:val="single" w:sz="4" w:space="0" w:color="auto"/>
                    <w:left w:val="single" w:sz="4" w:space="0" w:color="auto"/>
                    <w:bottom w:val="single" w:sz="4" w:space="0" w:color="auto"/>
                    <w:right w:val="single" w:sz="4" w:space="0" w:color="auto"/>
                  </w:tcBorders>
                  <w:vAlign w:val="center"/>
                  <w:hideMark/>
                </w:tcPr>
                <w:p w14:paraId="66A851EA" w14:textId="77777777" w:rsidR="00084128" w:rsidRPr="00084128" w:rsidRDefault="00084128" w:rsidP="003439EE">
                  <w:pPr>
                    <w:rPr>
                      <w:rFonts w:ascii="Verdana" w:hAnsi="Verdana" w:cs="Calibri"/>
                      <w:sz w:val="18"/>
                      <w:szCs w:val="18"/>
                    </w:rPr>
                  </w:pPr>
                </w:p>
              </w:tc>
              <w:tc>
                <w:tcPr>
                  <w:tcW w:w="5201" w:type="dxa"/>
                  <w:tcBorders>
                    <w:top w:val="nil"/>
                    <w:left w:val="nil"/>
                    <w:bottom w:val="single" w:sz="4" w:space="0" w:color="auto"/>
                    <w:right w:val="single" w:sz="4" w:space="0" w:color="auto"/>
                  </w:tcBorders>
                  <w:vAlign w:val="center"/>
                  <w:hideMark/>
                </w:tcPr>
                <w:p w14:paraId="625B6F39" w14:textId="77777777" w:rsidR="00084128" w:rsidRPr="00084128" w:rsidRDefault="00084128" w:rsidP="003439EE">
                  <w:pPr>
                    <w:rPr>
                      <w:rFonts w:ascii="Verdana" w:hAnsi="Verdana" w:cs="Calibri"/>
                      <w:sz w:val="18"/>
                      <w:szCs w:val="18"/>
                    </w:rPr>
                  </w:pPr>
                  <w:r w:rsidRPr="00084128">
                    <w:rPr>
                      <w:rFonts w:ascii="Verdana" w:hAnsi="Verdana" w:cs="Calibri"/>
                      <w:sz w:val="18"/>
                      <w:szCs w:val="18"/>
                    </w:rPr>
                    <w:t xml:space="preserve">Pegante liquido papel x 1000 </w:t>
                  </w:r>
                  <w:proofErr w:type="spellStart"/>
                  <w:r w:rsidRPr="00084128">
                    <w:rPr>
                      <w:rFonts w:ascii="Verdana" w:hAnsi="Verdana" w:cs="Calibri"/>
                      <w:sz w:val="18"/>
                      <w:szCs w:val="18"/>
                    </w:rPr>
                    <w:t>cc</w:t>
                  </w:r>
                  <w:proofErr w:type="spellEnd"/>
                  <w:r w:rsidRPr="00084128">
                    <w:rPr>
                      <w:rFonts w:ascii="Verdana" w:hAnsi="Verdana" w:cs="Calibri"/>
                      <w:sz w:val="18"/>
                      <w:szCs w:val="18"/>
                    </w:rPr>
                    <w:t xml:space="preserve"> colbón</w:t>
                  </w:r>
                </w:p>
              </w:tc>
              <w:tc>
                <w:tcPr>
                  <w:tcW w:w="624" w:type="dxa"/>
                  <w:tcBorders>
                    <w:top w:val="nil"/>
                    <w:left w:val="nil"/>
                    <w:bottom w:val="single" w:sz="4" w:space="0" w:color="auto"/>
                    <w:right w:val="single" w:sz="4" w:space="0" w:color="auto"/>
                  </w:tcBorders>
                  <w:noWrap/>
                  <w:vAlign w:val="center"/>
                  <w:hideMark/>
                </w:tcPr>
                <w:p w14:paraId="68C6C927"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1</w:t>
                  </w:r>
                </w:p>
              </w:tc>
              <w:tc>
                <w:tcPr>
                  <w:tcW w:w="145" w:type="dxa"/>
                  <w:vAlign w:val="center"/>
                  <w:hideMark/>
                </w:tcPr>
                <w:p w14:paraId="2D1FC924" w14:textId="77777777" w:rsidR="00084128" w:rsidRPr="00084128" w:rsidRDefault="00084128" w:rsidP="003439EE">
                  <w:pPr>
                    <w:rPr>
                      <w:rFonts w:ascii="Verdana" w:hAnsi="Verdana"/>
                      <w:sz w:val="18"/>
                      <w:szCs w:val="18"/>
                    </w:rPr>
                  </w:pPr>
                </w:p>
              </w:tc>
            </w:tr>
            <w:tr w:rsidR="00084128" w:rsidRPr="00084128" w14:paraId="3E0DC437" w14:textId="77777777" w:rsidTr="003439EE">
              <w:trPr>
                <w:trHeight w:val="663"/>
                <w:jc w:val="center"/>
              </w:trPr>
              <w:tc>
                <w:tcPr>
                  <w:tcW w:w="597" w:type="dxa"/>
                  <w:tcBorders>
                    <w:top w:val="nil"/>
                    <w:left w:val="single" w:sz="4" w:space="0" w:color="auto"/>
                    <w:bottom w:val="single" w:sz="4" w:space="0" w:color="auto"/>
                    <w:right w:val="single" w:sz="4" w:space="0" w:color="auto"/>
                  </w:tcBorders>
                  <w:noWrap/>
                  <w:vAlign w:val="center"/>
                  <w:hideMark/>
                </w:tcPr>
                <w:p w14:paraId="00E5D0FD"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lastRenderedPageBreak/>
                    <w:t>10</w:t>
                  </w:r>
                </w:p>
              </w:tc>
              <w:tc>
                <w:tcPr>
                  <w:tcW w:w="2165" w:type="dxa"/>
                  <w:vMerge/>
                  <w:tcBorders>
                    <w:top w:val="single" w:sz="4" w:space="0" w:color="auto"/>
                    <w:left w:val="single" w:sz="4" w:space="0" w:color="auto"/>
                    <w:bottom w:val="single" w:sz="4" w:space="0" w:color="auto"/>
                    <w:right w:val="single" w:sz="4" w:space="0" w:color="auto"/>
                  </w:tcBorders>
                  <w:vAlign w:val="center"/>
                  <w:hideMark/>
                </w:tcPr>
                <w:p w14:paraId="0B8F2FB6" w14:textId="77777777" w:rsidR="00084128" w:rsidRPr="00084128" w:rsidRDefault="00084128" w:rsidP="003439EE">
                  <w:pPr>
                    <w:rPr>
                      <w:rFonts w:ascii="Verdana" w:hAnsi="Verdana" w:cs="Calibri"/>
                      <w:sz w:val="18"/>
                      <w:szCs w:val="18"/>
                    </w:rPr>
                  </w:pPr>
                </w:p>
              </w:tc>
              <w:tc>
                <w:tcPr>
                  <w:tcW w:w="5201" w:type="dxa"/>
                  <w:tcBorders>
                    <w:top w:val="nil"/>
                    <w:left w:val="nil"/>
                    <w:bottom w:val="single" w:sz="4" w:space="0" w:color="auto"/>
                    <w:right w:val="single" w:sz="4" w:space="0" w:color="auto"/>
                  </w:tcBorders>
                  <w:vAlign w:val="center"/>
                  <w:hideMark/>
                </w:tcPr>
                <w:p w14:paraId="0F261CA2" w14:textId="77777777" w:rsidR="00084128" w:rsidRPr="00084128" w:rsidRDefault="00084128" w:rsidP="003439EE">
                  <w:pPr>
                    <w:jc w:val="both"/>
                    <w:rPr>
                      <w:rFonts w:ascii="Verdana" w:hAnsi="Verdana" w:cs="Calibri"/>
                      <w:sz w:val="18"/>
                      <w:szCs w:val="18"/>
                    </w:rPr>
                  </w:pPr>
                  <w:r w:rsidRPr="00084128">
                    <w:rPr>
                      <w:rFonts w:ascii="Verdana" w:hAnsi="Verdana" w:cs="Calibri"/>
                      <w:sz w:val="18"/>
                      <w:szCs w:val="18"/>
                    </w:rPr>
                    <w:t xml:space="preserve">Libreta media carta 14 x 21.5 </w:t>
                  </w:r>
                  <w:proofErr w:type="spellStart"/>
                  <w:r w:rsidRPr="00084128">
                    <w:rPr>
                      <w:rFonts w:ascii="Verdana" w:hAnsi="Verdana" w:cs="Calibri"/>
                      <w:sz w:val="18"/>
                      <w:szCs w:val="18"/>
                    </w:rPr>
                    <w:t>cms</w:t>
                  </w:r>
                  <w:proofErr w:type="spellEnd"/>
                  <w:r w:rsidRPr="00084128">
                    <w:rPr>
                      <w:rFonts w:ascii="Verdana" w:hAnsi="Verdana" w:cs="Calibri"/>
                      <w:sz w:val="18"/>
                      <w:szCs w:val="18"/>
                    </w:rPr>
                    <w:t xml:space="preserve">, 50 hojas internas iguales impresas a 1×1 tintas en Bond 70 </w:t>
                  </w:r>
                  <w:proofErr w:type="spellStart"/>
                  <w:r w:rsidRPr="00084128">
                    <w:rPr>
                      <w:rFonts w:ascii="Verdana" w:hAnsi="Verdana" w:cs="Calibri"/>
                      <w:sz w:val="18"/>
                      <w:szCs w:val="18"/>
                    </w:rPr>
                    <w:t>grs</w:t>
                  </w:r>
                  <w:proofErr w:type="spellEnd"/>
                  <w:r w:rsidRPr="00084128">
                    <w:rPr>
                      <w:rFonts w:ascii="Verdana" w:hAnsi="Verdana" w:cs="Calibri"/>
                      <w:sz w:val="18"/>
                      <w:szCs w:val="18"/>
                    </w:rPr>
                    <w:t>, anillo metálico doble o completo.</w:t>
                  </w:r>
                </w:p>
              </w:tc>
              <w:tc>
                <w:tcPr>
                  <w:tcW w:w="624" w:type="dxa"/>
                  <w:tcBorders>
                    <w:top w:val="nil"/>
                    <w:left w:val="nil"/>
                    <w:bottom w:val="single" w:sz="4" w:space="0" w:color="auto"/>
                    <w:right w:val="single" w:sz="4" w:space="0" w:color="auto"/>
                  </w:tcBorders>
                  <w:noWrap/>
                  <w:vAlign w:val="center"/>
                  <w:hideMark/>
                </w:tcPr>
                <w:p w14:paraId="442524B7"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30</w:t>
                  </w:r>
                </w:p>
              </w:tc>
              <w:tc>
                <w:tcPr>
                  <w:tcW w:w="145" w:type="dxa"/>
                  <w:vAlign w:val="center"/>
                  <w:hideMark/>
                </w:tcPr>
                <w:p w14:paraId="5FFE68F7" w14:textId="77777777" w:rsidR="00084128" w:rsidRPr="00084128" w:rsidRDefault="00084128" w:rsidP="003439EE">
                  <w:pPr>
                    <w:rPr>
                      <w:rFonts w:ascii="Verdana" w:hAnsi="Verdana"/>
                      <w:sz w:val="18"/>
                      <w:szCs w:val="18"/>
                    </w:rPr>
                  </w:pPr>
                </w:p>
              </w:tc>
            </w:tr>
            <w:tr w:rsidR="00084128" w:rsidRPr="00084128" w14:paraId="52AFD2AD" w14:textId="77777777" w:rsidTr="003439EE">
              <w:trPr>
                <w:trHeight w:val="271"/>
                <w:jc w:val="center"/>
              </w:trPr>
              <w:tc>
                <w:tcPr>
                  <w:tcW w:w="597" w:type="dxa"/>
                  <w:tcBorders>
                    <w:top w:val="nil"/>
                    <w:left w:val="single" w:sz="4" w:space="0" w:color="auto"/>
                    <w:bottom w:val="single" w:sz="4" w:space="0" w:color="auto"/>
                    <w:right w:val="single" w:sz="4" w:space="0" w:color="auto"/>
                  </w:tcBorders>
                  <w:noWrap/>
                  <w:vAlign w:val="center"/>
                  <w:hideMark/>
                </w:tcPr>
                <w:p w14:paraId="312D4ED1"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11</w:t>
                  </w:r>
                </w:p>
              </w:tc>
              <w:tc>
                <w:tcPr>
                  <w:tcW w:w="2165" w:type="dxa"/>
                  <w:vMerge/>
                  <w:tcBorders>
                    <w:top w:val="single" w:sz="4" w:space="0" w:color="auto"/>
                    <w:left w:val="single" w:sz="4" w:space="0" w:color="auto"/>
                    <w:bottom w:val="single" w:sz="4" w:space="0" w:color="auto"/>
                    <w:right w:val="single" w:sz="4" w:space="0" w:color="auto"/>
                  </w:tcBorders>
                  <w:vAlign w:val="center"/>
                  <w:hideMark/>
                </w:tcPr>
                <w:p w14:paraId="323583CA" w14:textId="77777777" w:rsidR="00084128" w:rsidRPr="00084128" w:rsidRDefault="00084128" w:rsidP="003439EE">
                  <w:pPr>
                    <w:rPr>
                      <w:rFonts w:ascii="Verdana" w:hAnsi="Verdana" w:cs="Calibri"/>
                      <w:sz w:val="18"/>
                      <w:szCs w:val="18"/>
                    </w:rPr>
                  </w:pPr>
                </w:p>
              </w:tc>
              <w:tc>
                <w:tcPr>
                  <w:tcW w:w="5201" w:type="dxa"/>
                  <w:tcBorders>
                    <w:top w:val="nil"/>
                    <w:left w:val="nil"/>
                    <w:bottom w:val="single" w:sz="4" w:space="0" w:color="auto"/>
                    <w:right w:val="single" w:sz="4" w:space="0" w:color="auto"/>
                  </w:tcBorders>
                  <w:vAlign w:val="center"/>
                  <w:hideMark/>
                </w:tcPr>
                <w:p w14:paraId="4A0DAA62" w14:textId="77777777" w:rsidR="00084128" w:rsidRPr="00084128" w:rsidRDefault="00084128" w:rsidP="003439EE">
                  <w:pPr>
                    <w:rPr>
                      <w:rFonts w:ascii="Verdana" w:hAnsi="Verdana" w:cs="Calibri"/>
                      <w:sz w:val="18"/>
                      <w:szCs w:val="18"/>
                    </w:rPr>
                  </w:pPr>
                  <w:r w:rsidRPr="00084128">
                    <w:rPr>
                      <w:rFonts w:ascii="Verdana" w:hAnsi="Verdana" w:cs="Calibri"/>
                      <w:sz w:val="18"/>
                      <w:szCs w:val="18"/>
                    </w:rPr>
                    <w:t xml:space="preserve">Bolígrafo corriente tinta negra, punta 0,7 </w:t>
                  </w:r>
                  <w:proofErr w:type="spellStart"/>
                  <w:r w:rsidRPr="00084128">
                    <w:rPr>
                      <w:rFonts w:ascii="Verdana" w:hAnsi="Verdana" w:cs="Calibri"/>
                      <w:sz w:val="18"/>
                      <w:szCs w:val="18"/>
                    </w:rPr>
                    <w:t>mm.</w:t>
                  </w:r>
                  <w:proofErr w:type="spellEnd"/>
                  <w:r w:rsidRPr="00084128">
                    <w:rPr>
                      <w:rFonts w:ascii="Verdana" w:hAnsi="Verdana" w:cs="Calibri"/>
                      <w:sz w:val="18"/>
                      <w:szCs w:val="18"/>
                    </w:rPr>
                    <w:t xml:space="preserve"> Caja x 12.</w:t>
                  </w:r>
                </w:p>
              </w:tc>
              <w:tc>
                <w:tcPr>
                  <w:tcW w:w="624" w:type="dxa"/>
                  <w:tcBorders>
                    <w:top w:val="nil"/>
                    <w:left w:val="nil"/>
                    <w:bottom w:val="single" w:sz="4" w:space="0" w:color="auto"/>
                    <w:right w:val="single" w:sz="4" w:space="0" w:color="auto"/>
                  </w:tcBorders>
                  <w:noWrap/>
                  <w:vAlign w:val="center"/>
                  <w:hideMark/>
                </w:tcPr>
                <w:p w14:paraId="094E4ED1"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4</w:t>
                  </w:r>
                </w:p>
              </w:tc>
              <w:tc>
                <w:tcPr>
                  <w:tcW w:w="145" w:type="dxa"/>
                  <w:vAlign w:val="center"/>
                  <w:hideMark/>
                </w:tcPr>
                <w:p w14:paraId="1C3259E8" w14:textId="77777777" w:rsidR="00084128" w:rsidRPr="00084128" w:rsidRDefault="00084128" w:rsidP="003439EE">
                  <w:pPr>
                    <w:rPr>
                      <w:rFonts w:ascii="Verdana" w:hAnsi="Verdana"/>
                      <w:sz w:val="18"/>
                      <w:szCs w:val="18"/>
                    </w:rPr>
                  </w:pPr>
                </w:p>
              </w:tc>
            </w:tr>
          </w:tbl>
          <w:p w14:paraId="3E3215EF" w14:textId="77777777" w:rsidR="00084128" w:rsidRPr="00084128" w:rsidRDefault="00084128" w:rsidP="003439EE">
            <w:pPr>
              <w:jc w:val="both"/>
              <w:rPr>
                <w:rFonts w:ascii="Verdana" w:hAnsi="Verdana"/>
                <w:sz w:val="18"/>
                <w:szCs w:val="18"/>
              </w:rPr>
            </w:pPr>
          </w:p>
          <w:p w14:paraId="2280388F" w14:textId="77777777" w:rsidR="00084128" w:rsidRPr="00084128" w:rsidRDefault="00084128" w:rsidP="003439EE">
            <w:pPr>
              <w:jc w:val="both"/>
              <w:rPr>
                <w:rFonts w:ascii="Verdana" w:hAnsi="Verdana"/>
                <w:b/>
                <w:bCs/>
                <w:sz w:val="18"/>
                <w:szCs w:val="18"/>
              </w:rPr>
            </w:pPr>
            <w:r w:rsidRPr="00084128">
              <w:rPr>
                <w:rFonts w:ascii="Verdana" w:hAnsi="Verdana"/>
                <w:b/>
                <w:bCs/>
                <w:sz w:val="18"/>
                <w:szCs w:val="18"/>
              </w:rPr>
              <w:t xml:space="preserve"> EVENTO No. 2</w:t>
            </w:r>
          </w:p>
          <w:tbl>
            <w:tblPr>
              <w:tblW w:w="8745" w:type="dxa"/>
              <w:tblCellMar>
                <w:left w:w="70" w:type="dxa"/>
                <w:right w:w="70" w:type="dxa"/>
              </w:tblCellMar>
              <w:tblLook w:val="04A0" w:firstRow="1" w:lastRow="0" w:firstColumn="1" w:lastColumn="0" w:noHBand="0" w:noVBand="1"/>
            </w:tblPr>
            <w:tblGrid>
              <w:gridCol w:w="655"/>
              <w:gridCol w:w="2009"/>
              <w:gridCol w:w="5249"/>
              <w:gridCol w:w="686"/>
              <w:gridCol w:w="146"/>
            </w:tblGrid>
            <w:tr w:rsidR="00084128" w:rsidRPr="00084128" w14:paraId="49E5A237" w14:textId="77777777" w:rsidTr="003439EE">
              <w:trPr>
                <w:gridAfter w:val="1"/>
                <w:wAfter w:w="146" w:type="dxa"/>
                <w:trHeight w:val="660"/>
              </w:trPr>
              <w:tc>
                <w:tcPr>
                  <w:tcW w:w="2634" w:type="dxa"/>
                  <w:gridSpan w:val="2"/>
                  <w:tcBorders>
                    <w:top w:val="single" w:sz="4" w:space="0" w:color="auto"/>
                    <w:left w:val="single" w:sz="4" w:space="0" w:color="auto"/>
                    <w:bottom w:val="single" w:sz="4" w:space="0" w:color="auto"/>
                    <w:right w:val="single" w:sz="4" w:space="0" w:color="auto"/>
                  </w:tcBorders>
                  <w:noWrap/>
                  <w:vAlign w:val="center"/>
                  <w:hideMark/>
                </w:tcPr>
                <w:p w14:paraId="2C068B69" w14:textId="77777777" w:rsidR="00084128" w:rsidRPr="00084128" w:rsidRDefault="00084128" w:rsidP="003439EE">
                  <w:pPr>
                    <w:rPr>
                      <w:rFonts w:ascii="Verdana" w:hAnsi="Verdana" w:cs="Calibri"/>
                      <w:b/>
                      <w:bCs/>
                      <w:sz w:val="18"/>
                      <w:szCs w:val="18"/>
                      <w:lang w:eastAsia="es-CO"/>
                    </w:rPr>
                  </w:pPr>
                  <w:r w:rsidRPr="00084128">
                    <w:rPr>
                      <w:rFonts w:ascii="Verdana" w:hAnsi="Verdana" w:cs="Calibri"/>
                      <w:b/>
                      <w:bCs/>
                      <w:sz w:val="18"/>
                      <w:szCs w:val="18"/>
                    </w:rPr>
                    <w:t>NOMBRE DEL EVENTO</w:t>
                  </w:r>
                </w:p>
              </w:tc>
              <w:tc>
                <w:tcPr>
                  <w:tcW w:w="5965" w:type="dxa"/>
                  <w:gridSpan w:val="2"/>
                  <w:tcBorders>
                    <w:top w:val="single" w:sz="4" w:space="0" w:color="auto"/>
                    <w:left w:val="nil"/>
                    <w:bottom w:val="single" w:sz="4" w:space="0" w:color="auto"/>
                    <w:right w:val="single" w:sz="4" w:space="0" w:color="auto"/>
                  </w:tcBorders>
                  <w:vAlign w:val="center"/>
                  <w:hideMark/>
                </w:tcPr>
                <w:p w14:paraId="121EFD3C" w14:textId="77777777" w:rsidR="00084128" w:rsidRPr="00084128" w:rsidRDefault="00084128" w:rsidP="003439EE">
                  <w:pPr>
                    <w:jc w:val="both"/>
                    <w:rPr>
                      <w:rFonts w:ascii="Verdana" w:hAnsi="Verdana" w:cs="Calibri"/>
                      <w:sz w:val="18"/>
                      <w:szCs w:val="18"/>
                    </w:rPr>
                  </w:pPr>
                  <w:r w:rsidRPr="00084128">
                    <w:rPr>
                      <w:rFonts w:ascii="Verdana" w:hAnsi="Verdana" w:cs="Calibri"/>
                      <w:sz w:val="18"/>
                      <w:szCs w:val="18"/>
                    </w:rPr>
                    <w:t xml:space="preserve">Desarrollar evento de </w:t>
                  </w:r>
                  <w:proofErr w:type="spellStart"/>
                  <w:r w:rsidRPr="00084128">
                    <w:rPr>
                      <w:rFonts w:ascii="Verdana" w:hAnsi="Verdana" w:cs="Calibri"/>
                      <w:sz w:val="18"/>
                      <w:szCs w:val="18"/>
                    </w:rPr>
                    <w:t>visibilización</w:t>
                  </w:r>
                  <w:proofErr w:type="spellEnd"/>
                  <w:r w:rsidRPr="00084128">
                    <w:rPr>
                      <w:rFonts w:ascii="Verdana" w:hAnsi="Verdana" w:cs="Calibri"/>
                      <w:sz w:val="18"/>
                      <w:szCs w:val="18"/>
                    </w:rPr>
                    <w:t xml:space="preserve"> de la importancia y la riqueza del PNNSCH en la implementación de la   estrategia de educación ambiental "Guardianes de Chiribiquete"</w:t>
                  </w:r>
                </w:p>
              </w:tc>
            </w:tr>
            <w:tr w:rsidR="00084128" w:rsidRPr="00084128" w14:paraId="757B2475" w14:textId="77777777" w:rsidTr="003439EE">
              <w:trPr>
                <w:gridAfter w:val="1"/>
                <w:wAfter w:w="146" w:type="dxa"/>
                <w:trHeight w:val="210"/>
              </w:trPr>
              <w:tc>
                <w:tcPr>
                  <w:tcW w:w="2634" w:type="dxa"/>
                  <w:gridSpan w:val="2"/>
                  <w:tcBorders>
                    <w:top w:val="single" w:sz="4" w:space="0" w:color="auto"/>
                    <w:left w:val="single" w:sz="4" w:space="0" w:color="auto"/>
                    <w:bottom w:val="single" w:sz="4" w:space="0" w:color="auto"/>
                    <w:right w:val="single" w:sz="4" w:space="0" w:color="auto"/>
                  </w:tcBorders>
                  <w:noWrap/>
                  <w:vAlign w:val="center"/>
                  <w:hideMark/>
                </w:tcPr>
                <w:p w14:paraId="098CF366" w14:textId="77777777" w:rsidR="00084128" w:rsidRPr="00084128" w:rsidRDefault="00084128" w:rsidP="003439EE">
                  <w:pPr>
                    <w:rPr>
                      <w:rFonts w:ascii="Verdana" w:hAnsi="Verdana" w:cs="Calibri"/>
                      <w:b/>
                      <w:bCs/>
                      <w:sz w:val="18"/>
                      <w:szCs w:val="18"/>
                    </w:rPr>
                  </w:pPr>
                  <w:r w:rsidRPr="00084128">
                    <w:rPr>
                      <w:rFonts w:ascii="Verdana" w:hAnsi="Verdana" w:cs="Calibri"/>
                      <w:b/>
                      <w:bCs/>
                      <w:sz w:val="18"/>
                      <w:szCs w:val="18"/>
                    </w:rPr>
                    <w:t xml:space="preserve">LUGAR </w:t>
                  </w:r>
                </w:p>
              </w:tc>
              <w:tc>
                <w:tcPr>
                  <w:tcW w:w="5965" w:type="dxa"/>
                  <w:gridSpan w:val="2"/>
                  <w:tcBorders>
                    <w:top w:val="single" w:sz="4" w:space="0" w:color="auto"/>
                    <w:left w:val="nil"/>
                    <w:bottom w:val="single" w:sz="4" w:space="0" w:color="auto"/>
                    <w:right w:val="single" w:sz="4" w:space="0" w:color="auto"/>
                  </w:tcBorders>
                  <w:vAlign w:val="center"/>
                  <w:hideMark/>
                </w:tcPr>
                <w:p w14:paraId="7F62343E" w14:textId="77777777" w:rsidR="00084128" w:rsidRPr="00084128" w:rsidRDefault="00084128" w:rsidP="003439EE">
                  <w:pPr>
                    <w:rPr>
                      <w:rFonts w:ascii="Verdana" w:hAnsi="Verdana" w:cs="Calibri"/>
                      <w:sz w:val="18"/>
                      <w:szCs w:val="18"/>
                    </w:rPr>
                  </w:pPr>
                  <w:r w:rsidRPr="00084128">
                    <w:rPr>
                      <w:rFonts w:ascii="Verdana" w:hAnsi="Verdana" w:cs="Calibri"/>
                      <w:sz w:val="18"/>
                      <w:szCs w:val="18"/>
                    </w:rPr>
                    <w:t>San Vicente del Caguán, Caquetá</w:t>
                  </w:r>
                </w:p>
              </w:tc>
            </w:tr>
            <w:tr w:rsidR="00084128" w:rsidRPr="00084128" w14:paraId="321D3D1B" w14:textId="77777777" w:rsidTr="003439EE">
              <w:trPr>
                <w:gridAfter w:val="1"/>
                <w:wAfter w:w="146" w:type="dxa"/>
                <w:trHeight w:val="210"/>
              </w:trPr>
              <w:tc>
                <w:tcPr>
                  <w:tcW w:w="2634" w:type="dxa"/>
                  <w:gridSpan w:val="2"/>
                  <w:tcBorders>
                    <w:top w:val="single" w:sz="4" w:space="0" w:color="auto"/>
                    <w:left w:val="single" w:sz="4" w:space="0" w:color="auto"/>
                    <w:bottom w:val="single" w:sz="4" w:space="0" w:color="auto"/>
                    <w:right w:val="single" w:sz="4" w:space="0" w:color="auto"/>
                  </w:tcBorders>
                  <w:noWrap/>
                  <w:vAlign w:val="center"/>
                  <w:hideMark/>
                </w:tcPr>
                <w:p w14:paraId="1032991D" w14:textId="77777777" w:rsidR="00084128" w:rsidRPr="00084128" w:rsidRDefault="00084128" w:rsidP="003439EE">
                  <w:pPr>
                    <w:rPr>
                      <w:rFonts w:ascii="Verdana" w:hAnsi="Verdana" w:cs="Calibri"/>
                      <w:b/>
                      <w:bCs/>
                      <w:sz w:val="18"/>
                      <w:szCs w:val="18"/>
                    </w:rPr>
                  </w:pPr>
                  <w:r w:rsidRPr="00084128">
                    <w:rPr>
                      <w:rFonts w:ascii="Verdana" w:hAnsi="Verdana" w:cs="Calibri"/>
                      <w:b/>
                      <w:bCs/>
                      <w:sz w:val="18"/>
                      <w:szCs w:val="18"/>
                    </w:rPr>
                    <w:t xml:space="preserve">DURACION </w:t>
                  </w:r>
                </w:p>
              </w:tc>
              <w:tc>
                <w:tcPr>
                  <w:tcW w:w="5965" w:type="dxa"/>
                  <w:gridSpan w:val="2"/>
                  <w:tcBorders>
                    <w:top w:val="single" w:sz="4" w:space="0" w:color="auto"/>
                    <w:left w:val="nil"/>
                    <w:bottom w:val="single" w:sz="4" w:space="0" w:color="auto"/>
                    <w:right w:val="single" w:sz="4" w:space="0" w:color="auto"/>
                  </w:tcBorders>
                  <w:vAlign w:val="center"/>
                  <w:hideMark/>
                </w:tcPr>
                <w:p w14:paraId="0028A3B6" w14:textId="77777777" w:rsidR="00084128" w:rsidRPr="00084128" w:rsidRDefault="00084128" w:rsidP="003439EE">
                  <w:pPr>
                    <w:rPr>
                      <w:rFonts w:ascii="Verdana" w:hAnsi="Verdana" w:cs="Calibri"/>
                      <w:sz w:val="18"/>
                      <w:szCs w:val="18"/>
                    </w:rPr>
                  </w:pPr>
                  <w:r w:rsidRPr="00084128">
                    <w:rPr>
                      <w:rFonts w:ascii="Verdana" w:hAnsi="Verdana" w:cs="Calibri"/>
                      <w:sz w:val="18"/>
                      <w:szCs w:val="18"/>
                    </w:rPr>
                    <w:t>1 día</w:t>
                  </w:r>
                </w:p>
              </w:tc>
            </w:tr>
            <w:tr w:rsidR="00084128" w:rsidRPr="00084128" w14:paraId="6F720C6B" w14:textId="77777777" w:rsidTr="003439EE">
              <w:trPr>
                <w:gridAfter w:val="1"/>
                <w:wAfter w:w="146" w:type="dxa"/>
                <w:trHeight w:val="315"/>
              </w:trPr>
              <w:tc>
                <w:tcPr>
                  <w:tcW w:w="2634" w:type="dxa"/>
                  <w:gridSpan w:val="2"/>
                  <w:tcBorders>
                    <w:top w:val="single" w:sz="4" w:space="0" w:color="auto"/>
                    <w:left w:val="single" w:sz="4" w:space="0" w:color="auto"/>
                    <w:bottom w:val="single" w:sz="4" w:space="0" w:color="auto"/>
                    <w:right w:val="single" w:sz="4" w:space="0" w:color="auto"/>
                  </w:tcBorders>
                  <w:noWrap/>
                  <w:vAlign w:val="center"/>
                  <w:hideMark/>
                </w:tcPr>
                <w:p w14:paraId="26BE134C" w14:textId="77777777" w:rsidR="00084128" w:rsidRPr="00084128" w:rsidRDefault="00084128" w:rsidP="003439EE">
                  <w:pPr>
                    <w:rPr>
                      <w:rFonts w:ascii="Verdana" w:hAnsi="Verdana" w:cs="Calibri"/>
                      <w:b/>
                      <w:bCs/>
                      <w:sz w:val="18"/>
                      <w:szCs w:val="18"/>
                    </w:rPr>
                  </w:pPr>
                  <w:r w:rsidRPr="00084128">
                    <w:rPr>
                      <w:rFonts w:ascii="Verdana" w:hAnsi="Verdana" w:cs="Calibri"/>
                      <w:b/>
                      <w:bCs/>
                      <w:sz w:val="18"/>
                      <w:szCs w:val="18"/>
                    </w:rPr>
                    <w:t xml:space="preserve">PARTICIPANTES </w:t>
                  </w:r>
                </w:p>
              </w:tc>
              <w:tc>
                <w:tcPr>
                  <w:tcW w:w="5359" w:type="dxa"/>
                  <w:tcBorders>
                    <w:top w:val="nil"/>
                    <w:left w:val="nil"/>
                    <w:bottom w:val="single" w:sz="4" w:space="0" w:color="auto"/>
                    <w:right w:val="single" w:sz="4" w:space="0" w:color="auto"/>
                  </w:tcBorders>
                  <w:vAlign w:val="center"/>
                  <w:hideMark/>
                </w:tcPr>
                <w:p w14:paraId="64F70E58" w14:textId="77777777" w:rsidR="00084128" w:rsidRPr="00084128" w:rsidRDefault="00084128" w:rsidP="003439EE">
                  <w:pPr>
                    <w:rPr>
                      <w:rFonts w:ascii="Verdana" w:hAnsi="Verdana" w:cs="Calibri"/>
                      <w:sz w:val="18"/>
                      <w:szCs w:val="18"/>
                    </w:rPr>
                  </w:pPr>
                  <w:r w:rsidRPr="00084128">
                    <w:rPr>
                      <w:rFonts w:ascii="Verdana" w:hAnsi="Verdana" w:cs="Calibri"/>
                      <w:sz w:val="18"/>
                      <w:szCs w:val="18"/>
                    </w:rPr>
                    <w:t>Estudiantes Institución Educativa Domingo Savio</w:t>
                  </w:r>
                </w:p>
              </w:tc>
              <w:tc>
                <w:tcPr>
                  <w:tcW w:w="606" w:type="dxa"/>
                  <w:tcBorders>
                    <w:top w:val="nil"/>
                    <w:left w:val="nil"/>
                    <w:bottom w:val="single" w:sz="4" w:space="0" w:color="auto"/>
                    <w:right w:val="single" w:sz="4" w:space="0" w:color="auto"/>
                  </w:tcBorders>
                  <w:vAlign w:val="center"/>
                  <w:hideMark/>
                </w:tcPr>
                <w:p w14:paraId="74EE2799" w14:textId="77777777" w:rsidR="00084128" w:rsidRPr="00084128" w:rsidRDefault="00084128" w:rsidP="003439EE">
                  <w:pPr>
                    <w:jc w:val="center"/>
                    <w:rPr>
                      <w:rFonts w:ascii="Verdana" w:hAnsi="Verdana" w:cs="Calibri"/>
                      <w:b/>
                      <w:bCs/>
                      <w:sz w:val="18"/>
                      <w:szCs w:val="18"/>
                    </w:rPr>
                  </w:pPr>
                  <w:r w:rsidRPr="00084128">
                    <w:rPr>
                      <w:rFonts w:ascii="Verdana" w:hAnsi="Verdana" w:cs="Calibri"/>
                      <w:b/>
                      <w:bCs/>
                      <w:sz w:val="18"/>
                      <w:szCs w:val="18"/>
                    </w:rPr>
                    <w:t>30</w:t>
                  </w:r>
                </w:p>
              </w:tc>
            </w:tr>
            <w:tr w:rsidR="00084128" w:rsidRPr="00084128" w14:paraId="6A50E78B" w14:textId="77777777" w:rsidTr="003439EE">
              <w:trPr>
                <w:gridAfter w:val="1"/>
                <w:wAfter w:w="146" w:type="dxa"/>
                <w:trHeight w:val="475"/>
              </w:trPr>
              <w:tc>
                <w:tcPr>
                  <w:tcW w:w="8599" w:type="dxa"/>
                  <w:gridSpan w:val="4"/>
                  <w:vMerge w:val="restart"/>
                  <w:tcBorders>
                    <w:top w:val="single" w:sz="4" w:space="0" w:color="auto"/>
                    <w:left w:val="single" w:sz="4" w:space="0" w:color="auto"/>
                    <w:bottom w:val="single" w:sz="4" w:space="0" w:color="auto"/>
                    <w:right w:val="single" w:sz="4" w:space="0" w:color="auto"/>
                  </w:tcBorders>
                  <w:noWrap/>
                  <w:vAlign w:val="center"/>
                  <w:hideMark/>
                </w:tcPr>
                <w:p w14:paraId="05535E2F" w14:textId="77777777" w:rsidR="00084128" w:rsidRPr="00084128" w:rsidRDefault="00084128" w:rsidP="003439EE">
                  <w:pPr>
                    <w:jc w:val="center"/>
                    <w:rPr>
                      <w:rFonts w:ascii="Verdana" w:hAnsi="Verdana" w:cs="Calibri"/>
                      <w:b/>
                      <w:bCs/>
                      <w:sz w:val="18"/>
                      <w:szCs w:val="18"/>
                    </w:rPr>
                  </w:pPr>
                  <w:r w:rsidRPr="00084128">
                    <w:rPr>
                      <w:rFonts w:ascii="Verdana" w:hAnsi="Verdana" w:cs="Calibri"/>
                      <w:b/>
                      <w:bCs/>
                      <w:sz w:val="18"/>
                      <w:szCs w:val="18"/>
                    </w:rPr>
                    <w:t>REQUERIMIENTOS</w:t>
                  </w:r>
                </w:p>
              </w:tc>
            </w:tr>
            <w:tr w:rsidR="00084128" w:rsidRPr="00084128" w14:paraId="1C736278" w14:textId="77777777" w:rsidTr="003439EE">
              <w:trPr>
                <w:trHeight w:val="210"/>
              </w:trPr>
              <w:tc>
                <w:tcPr>
                  <w:tcW w:w="8599" w:type="dxa"/>
                  <w:gridSpan w:val="4"/>
                  <w:vMerge/>
                  <w:tcBorders>
                    <w:top w:val="single" w:sz="4" w:space="0" w:color="auto"/>
                    <w:left w:val="single" w:sz="4" w:space="0" w:color="auto"/>
                    <w:bottom w:val="single" w:sz="4" w:space="0" w:color="auto"/>
                    <w:right w:val="single" w:sz="4" w:space="0" w:color="auto"/>
                  </w:tcBorders>
                  <w:vAlign w:val="center"/>
                  <w:hideMark/>
                </w:tcPr>
                <w:p w14:paraId="3CCFC1B9" w14:textId="77777777" w:rsidR="00084128" w:rsidRPr="00084128" w:rsidRDefault="00084128" w:rsidP="003439EE">
                  <w:pPr>
                    <w:rPr>
                      <w:rFonts w:ascii="Verdana" w:hAnsi="Verdana" w:cs="Calibri"/>
                      <w:b/>
                      <w:bCs/>
                      <w:sz w:val="18"/>
                      <w:szCs w:val="18"/>
                    </w:rPr>
                  </w:pPr>
                </w:p>
              </w:tc>
              <w:tc>
                <w:tcPr>
                  <w:tcW w:w="146" w:type="dxa"/>
                  <w:tcBorders>
                    <w:top w:val="nil"/>
                    <w:left w:val="nil"/>
                    <w:bottom w:val="nil"/>
                    <w:right w:val="nil"/>
                  </w:tcBorders>
                  <w:noWrap/>
                  <w:vAlign w:val="bottom"/>
                  <w:hideMark/>
                </w:tcPr>
                <w:p w14:paraId="0947A436" w14:textId="77777777" w:rsidR="00084128" w:rsidRPr="00084128" w:rsidRDefault="00084128" w:rsidP="003439EE">
                  <w:pPr>
                    <w:jc w:val="center"/>
                    <w:rPr>
                      <w:rFonts w:ascii="Verdana" w:hAnsi="Verdana" w:cs="Calibri"/>
                      <w:b/>
                      <w:bCs/>
                      <w:sz w:val="18"/>
                      <w:szCs w:val="18"/>
                    </w:rPr>
                  </w:pPr>
                </w:p>
              </w:tc>
            </w:tr>
            <w:tr w:rsidR="00084128" w:rsidRPr="00084128" w14:paraId="5A78988A" w14:textId="77777777" w:rsidTr="003439EE">
              <w:trPr>
                <w:trHeight w:val="645"/>
              </w:trPr>
              <w:tc>
                <w:tcPr>
                  <w:tcW w:w="625" w:type="dxa"/>
                  <w:tcBorders>
                    <w:top w:val="nil"/>
                    <w:left w:val="single" w:sz="4" w:space="0" w:color="auto"/>
                    <w:bottom w:val="single" w:sz="4" w:space="0" w:color="auto"/>
                    <w:right w:val="single" w:sz="4" w:space="0" w:color="auto"/>
                  </w:tcBorders>
                  <w:shd w:val="clear" w:color="000000" w:fill="CCCCCC"/>
                  <w:vAlign w:val="center"/>
                  <w:hideMark/>
                </w:tcPr>
                <w:p w14:paraId="11954793" w14:textId="77777777" w:rsidR="00084128" w:rsidRPr="00084128" w:rsidRDefault="00084128" w:rsidP="003439EE">
                  <w:pPr>
                    <w:jc w:val="center"/>
                    <w:rPr>
                      <w:rFonts w:ascii="Verdana" w:hAnsi="Verdana" w:cs="Calibri"/>
                      <w:b/>
                      <w:bCs/>
                      <w:sz w:val="18"/>
                      <w:szCs w:val="18"/>
                    </w:rPr>
                  </w:pPr>
                  <w:r w:rsidRPr="00084128">
                    <w:rPr>
                      <w:rFonts w:ascii="Verdana" w:hAnsi="Verdana" w:cs="Calibri"/>
                      <w:b/>
                      <w:bCs/>
                      <w:sz w:val="18"/>
                      <w:szCs w:val="18"/>
                    </w:rPr>
                    <w:t>ITEM</w:t>
                  </w:r>
                </w:p>
              </w:tc>
              <w:tc>
                <w:tcPr>
                  <w:tcW w:w="2009" w:type="dxa"/>
                  <w:tcBorders>
                    <w:top w:val="nil"/>
                    <w:left w:val="nil"/>
                    <w:bottom w:val="single" w:sz="4" w:space="0" w:color="auto"/>
                    <w:right w:val="single" w:sz="4" w:space="0" w:color="auto"/>
                  </w:tcBorders>
                  <w:shd w:val="clear" w:color="000000" w:fill="CCCCCC"/>
                  <w:vAlign w:val="center"/>
                  <w:hideMark/>
                </w:tcPr>
                <w:p w14:paraId="26E78BCD" w14:textId="77777777" w:rsidR="00084128" w:rsidRPr="00084128" w:rsidRDefault="00084128" w:rsidP="003439EE">
                  <w:pPr>
                    <w:jc w:val="center"/>
                    <w:rPr>
                      <w:rFonts w:ascii="Verdana" w:hAnsi="Verdana" w:cs="Calibri"/>
                      <w:b/>
                      <w:bCs/>
                      <w:sz w:val="18"/>
                      <w:szCs w:val="18"/>
                    </w:rPr>
                  </w:pPr>
                  <w:r w:rsidRPr="00084128">
                    <w:rPr>
                      <w:rFonts w:ascii="Verdana" w:hAnsi="Verdana" w:cs="Calibri"/>
                      <w:b/>
                      <w:bCs/>
                      <w:sz w:val="18"/>
                      <w:szCs w:val="18"/>
                    </w:rPr>
                    <w:t>PRODUCTO O SERVICIO</w:t>
                  </w:r>
                </w:p>
              </w:tc>
              <w:tc>
                <w:tcPr>
                  <w:tcW w:w="5359" w:type="dxa"/>
                  <w:tcBorders>
                    <w:top w:val="nil"/>
                    <w:left w:val="nil"/>
                    <w:bottom w:val="single" w:sz="4" w:space="0" w:color="auto"/>
                    <w:right w:val="single" w:sz="4" w:space="0" w:color="auto"/>
                  </w:tcBorders>
                  <w:shd w:val="clear" w:color="000000" w:fill="CCCCCC"/>
                  <w:vAlign w:val="center"/>
                  <w:hideMark/>
                </w:tcPr>
                <w:p w14:paraId="1BEAF032" w14:textId="77777777" w:rsidR="00084128" w:rsidRPr="00084128" w:rsidRDefault="00084128" w:rsidP="003439EE">
                  <w:pPr>
                    <w:jc w:val="center"/>
                    <w:rPr>
                      <w:rFonts w:ascii="Verdana" w:hAnsi="Verdana" w:cs="Calibri"/>
                      <w:b/>
                      <w:bCs/>
                      <w:sz w:val="18"/>
                      <w:szCs w:val="18"/>
                    </w:rPr>
                  </w:pPr>
                  <w:r w:rsidRPr="00084128">
                    <w:rPr>
                      <w:rFonts w:ascii="Verdana" w:hAnsi="Verdana" w:cs="Calibri"/>
                      <w:b/>
                      <w:bCs/>
                      <w:sz w:val="18"/>
                      <w:szCs w:val="18"/>
                    </w:rPr>
                    <w:t>DESCRIPCION</w:t>
                  </w:r>
                </w:p>
              </w:tc>
              <w:tc>
                <w:tcPr>
                  <w:tcW w:w="606" w:type="dxa"/>
                  <w:tcBorders>
                    <w:top w:val="nil"/>
                    <w:left w:val="nil"/>
                    <w:bottom w:val="single" w:sz="4" w:space="0" w:color="auto"/>
                    <w:right w:val="single" w:sz="4" w:space="0" w:color="auto"/>
                  </w:tcBorders>
                  <w:shd w:val="clear" w:color="000000" w:fill="CCCCCC"/>
                  <w:vAlign w:val="center"/>
                  <w:hideMark/>
                </w:tcPr>
                <w:p w14:paraId="1F0D74E6" w14:textId="77777777" w:rsidR="00084128" w:rsidRPr="00084128" w:rsidRDefault="00084128" w:rsidP="003439EE">
                  <w:pPr>
                    <w:jc w:val="center"/>
                    <w:rPr>
                      <w:rFonts w:ascii="Verdana" w:hAnsi="Verdana" w:cs="Calibri"/>
                      <w:b/>
                      <w:bCs/>
                      <w:sz w:val="18"/>
                      <w:szCs w:val="18"/>
                    </w:rPr>
                  </w:pPr>
                  <w:r w:rsidRPr="00084128">
                    <w:rPr>
                      <w:rFonts w:ascii="Verdana" w:hAnsi="Verdana" w:cs="Calibri"/>
                      <w:b/>
                      <w:bCs/>
                      <w:sz w:val="18"/>
                      <w:szCs w:val="18"/>
                    </w:rPr>
                    <w:t>CANT</w:t>
                  </w:r>
                </w:p>
              </w:tc>
              <w:tc>
                <w:tcPr>
                  <w:tcW w:w="146" w:type="dxa"/>
                  <w:vAlign w:val="center"/>
                  <w:hideMark/>
                </w:tcPr>
                <w:p w14:paraId="624A6103" w14:textId="77777777" w:rsidR="00084128" w:rsidRPr="00084128" w:rsidRDefault="00084128" w:rsidP="003439EE">
                  <w:pPr>
                    <w:rPr>
                      <w:rFonts w:ascii="Verdana" w:hAnsi="Verdana"/>
                      <w:sz w:val="18"/>
                      <w:szCs w:val="18"/>
                    </w:rPr>
                  </w:pPr>
                </w:p>
              </w:tc>
            </w:tr>
            <w:tr w:rsidR="00084128" w:rsidRPr="00084128" w14:paraId="031E3E9C" w14:textId="77777777" w:rsidTr="003439EE">
              <w:trPr>
                <w:trHeight w:val="420"/>
              </w:trPr>
              <w:tc>
                <w:tcPr>
                  <w:tcW w:w="625" w:type="dxa"/>
                  <w:tcBorders>
                    <w:top w:val="nil"/>
                    <w:left w:val="single" w:sz="4" w:space="0" w:color="auto"/>
                    <w:bottom w:val="single" w:sz="4" w:space="0" w:color="auto"/>
                    <w:right w:val="single" w:sz="4" w:space="0" w:color="auto"/>
                  </w:tcBorders>
                  <w:noWrap/>
                  <w:vAlign w:val="center"/>
                  <w:hideMark/>
                </w:tcPr>
                <w:p w14:paraId="5F80C7EA"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1</w:t>
                  </w:r>
                </w:p>
              </w:tc>
              <w:tc>
                <w:tcPr>
                  <w:tcW w:w="2009" w:type="dxa"/>
                  <w:tcBorders>
                    <w:top w:val="nil"/>
                    <w:left w:val="nil"/>
                    <w:bottom w:val="nil"/>
                    <w:right w:val="single" w:sz="4" w:space="0" w:color="000000"/>
                  </w:tcBorders>
                  <w:vAlign w:val="center"/>
                  <w:hideMark/>
                </w:tcPr>
                <w:p w14:paraId="6A82376B" w14:textId="77777777" w:rsidR="00084128" w:rsidRPr="00084128" w:rsidRDefault="00084128" w:rsidP="003439EE">
                  <w:pPr>
                    <w:rPr>
                      <w:rFonts w:ascii="Verdana" w:hAnsi="Verdana" w:cs="Calibri"/>
                      <w:sz w:val="18"/>
                      <w:szCs w:val="18"/>
                    </w:rPr>
                  </w:pPr>
                  <w:r w:rsidRPr="00084128">
                    <w:rPr>
                      <w:rFonts w:ascii="Verdana" w:hAnsi="Verdana" w:cs="Calibri"/>
                      <w:sz w:val="18"/>
                      <w:szCs w:val="18"/>
                    </w:rPr>
                    <w:t>Alimentación</w:t>
                  </w:r>
                </w:p>
              </w:tc>
              <w:tc>
                <w:tcPr>
                  <w:tcW w:w="5359" w:type="dxa"/>
                  <w:tcBorders>
                    <w:top w:val="nil"/>
                    <w:left w:val="nil"/>
                    <w:bottom w:val="single" w:sz="4" w:space="0" w:color="000000"/>
                    <w:right w:val="nil"/>
                  </w:tcBorders>
                  <w:vAlign w:val="center"/>
                  <w:hideMark/>
                </w:tcPr>
                <w:p w14:paraId="2094F4CA" w14:textId="77777777" w:rsidR="00084128" w:rsidRPr="00084128" w:rsidRDefault="00084128" w:rsidP="003439EE">
                  <w:pPr>
                    <w:rPr>
                      <w:rFonts w:ascii="Verdana" w:hAnsi="Verdana" w:cs="Calibri"/>
                      <w:sz w:val="18"/>
                      <w:szCs w:val="18"/>
                    </w:rPr>
                  </w:pPr>
                  <w:r w:rsidRPr="00084128">
                    <w:rPr>
                      <w:rFonts w:ascii="Verdana" w:hAnsi="Verdana" w:cs="Calibri"/>
                      <w:b/>
                      <w:bCs/>
                      <w:sz w:val="18"/>
                      <w:szCs w:val="18"/>
                    </w:rPr>
                    <w:t>Servicio de Restaurante:</w:t>
                  </w:r>
                  <w:r w:rsidRPr="00084128">
                    <w:rPr>
                      <w:rFonts w:ascii="Verdana" w:hAnsi="Verdana" w:cs="Calibri"/>
                      <w:sz w:val="18"/>
                      <w:szCs w:val="18"/>
                    </w:rPr>
                    <w:t xml:space="preserve"> Refrigerio ensalada de frutas 350 gramos - empaque biodegradable.</w:t>
                  </w:r>
                </w:p>
              </w:tc>
              <w:tc>
                <w:tcPr>
                  <w:tcW w:w="606" w:type="dxa"/>
                  <w:tcBorders>
                    <w:top w:val="nil"/>
                    <w:left w:val="single" w:sz="4" w:space="0" w:color="auto"/>
                    <w:bottom w:val="single" w:sz="4" w:space="0" w:color="auto"/>
                    <w:right w:val="single" w:sz="4" w:space="0" w:color="auto"/>
                  </w:tcBorders>
                  <w:vAlign w:val="bottom"/>
                  <w:hideMark/>
                </w:tcPr>
                <w:p w14:paraId="0D7FB8F6"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30</w:t>
                  </w:r>
                </w:p>
              </w:tc>
              <w:tc>
                <w:tcPr>
                  <w:tcW w:w="146" w:type="dxa"/>
                  <w:vAlign w:val="center"/>
                  <w:hideMark/>
                </w:tcPr>
                <w:p w14:paraId="77E76518" w14:textId="77777777" w:rsidR="00084128" w:rsidRPr="00084128" w:rsidRDefault="00084128" w:rsidP="003439EE">
                  <w:pPr>
                    <w:rPr>
                      <w:rFonts w:ascii="Verdana" w:hAnsi="Verdana"/>
                      <w:sz w:val="18"/>
                      <w:szCs w:val="18"/>
                    </w:rPr>
                  </w:pPr>
                </w:p>
              </w:tc>
            </w:tr>
            <w:tr w:rsidR="00084128" w:rsidRPr="00084128" w14:paraId="68BAD737" w14:textId="77777777" w:rsidTr="003439EE">
              <w:trPr>
                <w:trHeight w:val="210"/>
              </w:trPr>
              <w:tc>
                <w:tcPr>
                  <w:tcW w:w="625" w:type="dxa"/>
                  <w:tcBorders>
                    <w:top w:val="nil"/>
                    <w:left w:val="single" w:sz="4" w:space="0" w:color="auto"/>
                    <w:bottom w:val="single" w:sz="4" w:space="0" w:color="auto"/>
                    <w:right w:val="single" w:sz="4" w:space="0" w:color="auto"/>
                  </w:tcBorders>
                  <w:noWrap/>
                  <w:vAlign w:val="center"/>
                  <w:hideMark/>
                </w:tcPr>
                <w:p w14:paraId="3A54A7EF"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2</w:t>
                  </w:r>
                </w:p>
              </w:tc>
              <w:tc>
                <w:tcPr>
                  <w:tcW w:w="2009" w:type="dxa"/>
                  <w:tcBorders>
                    <w:top w:val="single" w:sz="4" w:space="0" w:color="000000"/>
                    <w:left w:val="nil"/>
                    <w:bottom w:val="single" w:sz="4" w:space="0" w:color="000000"/>
                    <w:right w:val="single" w:sz="4" w:space="0" w:color="000000"/>
                  </w:tcBorders>
                  <w:vAlign w:val="center"/>
                  <w:hideMark/>
                </w:tcPr>
                <w:p w14:paraId="5CBB5DAE" w14:textId="77777777" w:rsidR="00084128" w:rsidRPr="00084128" w:rsidRDefault="00084128" w:rsidP="003439EE">
                  <w:pPr>
                    <w:rPr>
                      <w:rFonts w:ascii="Verdana" w:hAnsi="Verdana" w:cs="Calibri"/>
                      <w:sz w:val="18"/>
                      <w:szCs w:val="18"/>
                    </w:rPr>
                  </w:pPr>
                  <w:r w:rsidRPr="00084128">
                    <w:rPr>
                      <w:rFonts w:ascii="Verdana" w:hAnsi="Verdana" w:cs="Calibri"/>
                      <w:sz w:val="18"/>
                      <w:szCs w:val="18"/>
                    </w:rPr>
                    <w:t xml:space="preserve">Hidratación </w:t>
                  </w:r>
                </w:p>
              </w:tc>
              <w:tc>
                <w:tcPr>
                  <w:tcW w:w="5359" w:type="dxa"/>
                  <w:tcBorders>
                    <w:top w:val="nil"/>
                    <w:left w:val="nil"/>
                    <w:bottom w:val="single" w:sz="4" w:space="0" w:color="000000"/>
                    <w:right w:val="nil"/>
                  </w:tcBorders>
                  <w:vAlign w:val="center"/>
                  <w:hideMark/>
                </w:tcPr>
                <w:p w14:paraId="1B05D599" w14:textId="77777777" w:rsidR="00084128" w:rsidRPr="00084128" w:rsidRDefault="00084128" w:rsidP="003439EE">
                  <w:pPr>
                    <w:rPr>
                      <w:rFonts w:ascii="Verdana" w:hAnsi="Verdana" w:cs="Calibri"/>
                      <w:sz w:val="18"/>
                      <w:szCs w:val="18"/>
                    </w:rPr>
                  </w:pPr>
                  <w:r w:rsidRPr="00084128">
                    <w:rPr>
                      <w:rFonts w:ascii="Verdana" w:hAnsi="Verdana" w:cs="Calibri"/>
                      <w:sz w:val="18"/>
                      <w:szCs w:val="18"/>
                    </w:rPr>
                    <w:t>Paca de agua x 15 unidades de 350 mililitros cada una</w:t>
                  </w:r>
                </w:p>
              </w:tc>
              <w:tc>
                <w:tcPr>
                  <w:tcW w:w="606" w:type="dxa"/>
                  <w:tcBorders>
                    <w:top w:val="nil"/>
                    <w:left w:val="single" w:sz="4" w:space="0" w:color="auto"/>
                    <w:bottom w:val="single" w:sz="4" w:space="0" w:color="auto"/>
                    <w:right w:val="single" w:sz="4" w:space="0" w:color="auto"/>
                  </w:tcBorders>
                  <w:vAlign w:val="center"/>
                  <w:hideMark/>
                </w:tcPr>
                <w:p w14:paraId="49E00BF3"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6</w:t>
                  </w:r>
                </w:p>
              </w:tc>
              <w:tc>
                <w:tcPr>
                  <w:tcW w:w="146" w:type="dxa"/>
                  <w:vAlign w:val="center"/>
                  <w:hideMark/>
                </w:tcPr>
                <w:p w14:paraId="33373A0D" w14:textId="77777777" w:rsidR="00084128" w:rsidRPr="00084128" w:rsidRDefault="00084128" w:rsidP="003439EE">
                  <w:pPr>
                    <w:rPr>
                      <w:rFonts w:ascii="Verdana" w:hAnsi="Verdana"/>
                      <w:sz w:val="18"/>
                      <w:szCs w:val="18"/>
                    </w:rPr>
                  </w:pPr>
                </w:p>
              </w:tc>
            </w:tr>
            <w:tr w:rsidR="00084128" w:rsidRPr="00084128" w14:paraId="37F2ACC1" w14:textId="77777777" w:rsidTr="003439EE">
              <w:trPr>
                <w:trHeight w:val="420"/>
              </w:trPr>
              <w:tc>
                <w:tcPr>
                  <w:tcW w:w="625" w:type="dxa"/>
                  <w:tcBorders>
                    <w:top w:val="nil"/>
                    <w:left w:val="single" w:sz="4" w:space="0" w:color="auto"/>
                    <w:bottom w:val="single" w:sz="4" w:space="0" w:color="auto"/>
                    <w:right w:val="single" w:sz="4" w:space="0" w:color="auto"/>
                  </w:tcBorders>
                  <w:noWrap/>
                  <w:vAlign w:val="center"/>
                  <w:hideMark/>
                </w:tcPr>
                <w:p w14:paraId="62DF58A8"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3</w:t>
                  </w:r>
                </w:p>
              </w:tc>
              <w:tc>
                <w:tcPr>
                  <w:tcW w:w="2009" w:type="dxa"/>
                  <w:vMerge w:val="restart"/>
                  <w:tcBorders>
                    <w:top w:val="nil"/>
                    <w:left w:val="single" w:sz="4" w:space="0" w:color="000000"/>
                    <w:bottom w:val="single" w:sz="4" w:space="0" w:color="000000"/>
                    <w:right w:val="single" w:sz="4" w:space="0" w:color="000000"/>
                  </w:tcBorders>
                  <w:vAlign w:val="center"/>
                  <w:hideMark/>
                </w:tcPr>
                <w:p w14:paraId="2D5912A7" w14:textId="77777777" w:rsidR="00084128" w:rsidRPr="00084128" w:rsidRDefault="00084128" w:rsidP="003439EE">
                  <w:pPr>
                    <w:rPr>
                      <w:rFonts w:ascii="Verdana" w:hAnsi="Verdana" w:cs="Calibri"/>
                      <w:sz w:val="18"/>
                      <w:szCs w:val="18"/>
                    </w:rPr>
                  </w:pPr>
                  <w:r w:rsidRPr="00084128">
                    <w:rPr>
                      <w:rFonts w:ascii="Verdana" w:hAnsi="Verdana" w:cs="Calibri"/>
                      <w:sz w:val="18"/>
                      <w:szCs w:val="18"/>
                    </w:rPr>
                    <w:t>Materiales y papelería</w:t>
                  </w:r>
                </w:p>
                <w:p w14:paraId="4D2D608B" w14:textId="77777777" w:rsidR="00084128" w:rsidRPr="00084128" w:rsidRDefault="00084128" w:rsidP="003439EE">
                  <w:pPr>
                    <w:jc w:val="both"/>
                    <w:rPr>
                      <w:rFonts w:ascii="Verdana" w:hAnsi="Verdana" w:cs="Calibri"/>
                      <w:sz w:val="18"/>
                      <w:szCs w:val="18"/>
                    </w:rPr>
                  </w:pPr>
                  <w:r w:rsidRPr="00084128">
                    <w:rPr>
                      <w:rFonts w:ascii="Verdana" w:hAnsi="Verdana" w:cs="Calibri"/>
                      <w:sz w:val="18"/>
                      <w:szCs w:val="18"/>
                    </w:rPr>
                    <w:t xml:space="preserve">Se requieren para el desarrollo del taller (socialización de herramientas pedagógicas del AP) - Módulos educativos y para elaborar juego “Ruta del Guardián de Chiribiquete”. </w:t>
                  </w:r>
                </w:p>
              </w:tc>
              <w:tc>
                <w:tcPr>
                  <w:tcW w:w="5359" w:type="dxa"/>
                  <w:tcBorders>
                    <w:top w:val="nil"/>
                    <w:left w:val="nil"/>
                    <w:bottom w:val="single" w:sz="4" w:space="0" w:color="000000"/>
                    <w:right w:val="nil"/>
                  </w:tcBorders>
                  <w:vAlign w:val="center"/>
                  <w:hideMark/>
                </w:tcPr>
                <w:p w14:paraId="60DD8019" w14:textId="77777777" w:rsidR="00084128" w:rsidRPr="00084128" w:rsidRDefault="00084128" w:rsidP="003439EE">
                  <w:pPr>
                    <w:rPr>
                      <w:rFonts w:ascii="Verdana" w:hAnsi="Verdana" w:cs="Calibri"/>
                      <w:sz w:val="18"/>
                      <w:szCs w:val="18"/>
                    </w:rPr>
                  </w:pPr>
                  <w:r w:rsidRPr="00084128">
                    <w:rPr>
                      <w:rFonts w:ascii="Verdana" w:hAnsi="Verdana" w:cs="Calibri"/>
                      <w:sz w:val="18"/>
                      <w:szCs w:val="18"/>
                    </w:rPr>
                    <w:t>Bolsa ecológica en algodón color natural de 38x30 cm,10 cm de fuelle, con manijas de 30 cm</w:t>
                  </w:r>
                </w:p>
              </w:tc>
              <w:tc>
                <w:tcPr>
                  <w:tcW w:w="606" w:type="dxa"/>
                  <w:tcBorders>
                    <w:top w:val="nil"/>
                    <w:left w:val="single" w:sz="4" w:space="0" w:color="auto"/>
                    <w:bottom w:val="single" w:sz="4" w:space="0" w:color="auto"/>
                    <w:right w:val="single" w:sz="4" w:space="0" w:color="auto"/>
                  </w:tcBorders>
                  <w:vAlign w:val="center"/>
                  <w:hideMark/>
                </w:tcPr>
                <w:p w14:paraId="2C88237D"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30</w:t>
                  </w:r>
                </w:p>
              </w:tc>
              <w:tc>
                <w:tcPr>
                  <w:tcW w:w="146" w:type="dxa"/>
                  <w:vAlign w:val="center"/>
                  <w:hideMark/>
                </w:tcPr>
                <w:p w14:paraId="7DC6352B" w14:textId="77777777" w:rsidR="00084128" w:rsidRPr="00084128" w:rsidRDefault="00084128" w:rsidP="003439EE">
                  <w:pPr>
                    <w:rPr>
                      <w:rFonts w:ascii="Verdana" w:hAnsi="Verdana"/>
                      <w:sz w:val="18"/>
                      <w:szCs w:val="18"/>
                    </w:rPr>
                  </w:pPr>
                </w:p>
              </w:tc>
            </w:tr>
            <w:tr w:rsidR="00084128" w:rsidRPr="00084128" w14:paraId="054548A3" w14:textId="77777777" w:rsidTr="003439EE">
              <w:trPr>
                <w:trHeight w:val="285"/>
              </w:trPr>
              <w:tc>
                <w:tcPr>
                  <w:tcW w:w="625" w:type="dxa"/>
                  <w:tcBorders>
                    <w:top w:val="nil"/>
                    <w:left w:val="single" w:sz="4" w:space="0" w:color="auto"/>
                    <w:bottom w:val="single" w:sz="4" w:space="0" w:color="auto"/>
                    <w:right w:val="single" w:sz="4" w:space="0" w:color="auto"/>
                  </w:tcBorders>
                  <w:noWrap/>
                  <w:vAlign w:val="center"/>
                  <w:hideMark/>
                </w:tcPr>
                <w:p w14:paraId="73DA44F2"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4</w:t>
                  </w:r>
                </w:p>
              </w:tc>
              <w:tc>
                <w:tcPr>
                  <w:tcW w:w="2009" w:type="dxa"/>
                  <w:vMerge/>
                  <w:tcBorders>
                    <w:top w:val="nil"/>
                    <w:left w:val="single" w:sz="4" w:space="0" w:color="000000"/>
                    <w:bottom w:val="single" w:sz="4" w:space="0" w:color="000000"/>
                    <w:right w:val="single" w:sz="4" w:space="0" w:color="000000"/>
                  </w:tcBorders>
                  <w:vAlign w:val="center"/>
                  <w:hideMark/>
                </w:tcPr>
                <w:p w14:paraId="1793FA24" w14:textId="77777777" w:rsidR="00084128" w:rsidRPr="00084128" w:rsidRDefault="00084128" w:rsidP="003439EE">
                  <w:pPr>
                    <w:rPr>
                      <w:rFonts w:ascii="Verdana" w:hAnsi="Verdana" w:cs="Calibri"/>
                      <w:sz w:val="18"/>
                      <w:szCs w:val="18"/>
                    </w:rPr>
                  </w:pPr>
                </w:p>
              </w:tc>
              <w:tc>
                <w:tcPr>
                  <w:tcW w:w="5359" w:type="dxa"/>
                  <w:tcBorders>
                    <w:top w:val="nil"/>
                    <w:left w:val="nil"/>
                    <w:bottom w:val="single" w:sz="4" w:space="0" w:color="000000"/>
                    <w:right w:val="nil"/>
                  </w:tcBorders>
                  <w:vAlign w:val="bottom"/>
                  <w:hideMark/>
                </w:tcPr>
                <w:p w14:paraId="22F0053B" w14:textId="77777777" w:rsidR="00084128" w:rsidRPr="00084128" w:rsidRDefault="00084128" w:rsidP="003439EE">
                  <w:pPr>
                    <w:rPr>
                      <w:rFonts w:ascii="Verdana" w:hAnsi="Verdana" w:cs="Calibri"/>
                      <w:sz w:val="18"/>
                      <w:szCs w:val="18"/>
                    </w:rPr>
                  </w:pPr>
                  <w:r w:rsidRPr="00084128">
                    <w:rPr>
                      <w:rFonts w:ascii="Verdana" w:hAnsi="Verdana" w:cs="Calibri"/>
                      <w:sz w:val="18"/>
                      <w:szCs w:val="18"/>
                    </w:rPr>
                    <w:t xml:space="preserve">Cinta ancha adhesiva transparente 48 mm x 40 </w:t>
                  </w:r>
                  <w:proofErr w:type="spellStart"/>
                  <w:r w:rsidRPr="00084128">
                    <w:rPr>
                      <w:rFonts w:ascii="Verdana" w:hAnsi="Verdana" w:cs="Calibri"/>
                      <w:sz w:val="18"/>
                      <w:szCs w:val="18"/>
                    </w:rPr>
                    <w:t>mts</w:t>
                  </w:r>
                  <w:proofErr w:type="spellEnd"/>
                </w:p>
              </w:tc>
              <w:tc>
                <w:tcPr>
                  <w:tcW w:w="606" w:type="dxa"/>
                  <w:tcBorders>
                    <w:top w:val="nil"/>
                    <w:left w:val="single" w:sz="4" w:space="0" w:color="auto"/>
                    <w:bottom w:val="single" w:sz="4" w:space="0" w:color="auto"/>
                    <w:right w:val="single" w:sz="4" w:space="0" w:color="auto"/>
                  </w:tcBorders>
                  <w:vAlign w:val="bottom"/>
                  <w:hideMark/>
                </w:tcPr>
                <w:p w14:paraId="6D056D37"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5</w:t>
                  </w:r>
                </w:p>
              </w:tc>
              <w:tc>
                <w:tcPr>
                  <w:tcW w:w="146" w:type="dxa"/>
                  <w:vAlign w:val="center"/>
                  <w:hideMark/>
                </w:tcPr>
                <w:p w14:paraId="043BCD72" w14:textId="77777777" w:rsidR="00084128" w:rsidRPr="00084128" w:rsidRDefault="00084128" w:rsidP="003439EE">
                  <w:pPr>
                    <w:rPr>
                      <w:rFonts w:ascii="Verdana" w:hAnsi="Verdana"/>
                      <w:sz w:val="18"/>
                      <w:szCs w:val="18"/>
                    </w:rPr>
                  </w:pPr>
                </w:p>
              </w:tc>
            </w:tr>
            <w:tr w:rsidR="00084128" w:rsidRPr="00084128" w14:paraId="026C1933" w14:textId="77777777" w:rsidTr="003439EE">
              <w:trPr>
                <w:trHeight w:val="549"/>
              </w:trPr>
              <w:tc>
                <w:tcPr>
                  <w:tcW w:w="625" w:type="dxa"/>
                  <w:tcBorders>
                    <w:top w:val="nil"/>
                    <w:left w:val="single" w:sz="4" w:space="0" w:color="auto"/>
                    <w:bottom w:val="single" w:sz="4" w:space="0" w:color="auto"/>
                    <w:right w:val="single" w:sz="4" w:space="0" w:color="auto"/>
                  </w:tcBorders>
                  <w:noWrap/>
                  <w:vAlign w:val="center"/>
                  <w:hideMark/>
                </w:tcPr>
                <w:p w14:paraId="4E004DDC"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5</w:t>
                  </w:r>
                </w:p>
              </w:tc>
              <w:tc>
                <w:tcPr>
                  <w:tcW w:w="2009" w:type="dxa"/>
                  <w:vMerge/>
                  <w:tcBorders>
                    <w:top w:val="nil"/>
                    <w:left w:val="single" w:sz="4" w:space="0" w:color="000000"/>
                    <w:bottom w:val="single" w:sz="4" w:space="0" w:color="000000"/>
                    <w:right w:val="single" w:sz="4" w:space="0" w:color="000000"/>
                  </w:tcBorders>
                  <w:vAlign w:val="center"/>
                  <w:hideMark/>
                </w:tcPr>
                <w:p w14:paraId="7CB7D70C" w14:textId="77777777" w:rsidR="00084128" w:rsidRPr="00084128" w:rsidRDefault="00084128" w:rsidP="003439EE">
                  <w:pPr>
                    <w:rPr>
                      <w:rFonts w:ascii="Verdana" w:hAnsi="Verdana" w:cs="Calibri"/>
                      <w:sz w:val="18"/>
                      <w:szCs w:val="18"/>
                    </w:rPr>
                  </w:pPr>
                </w:p>
              </w:tc>
              <w:tc>
                <w:tcPr>
                  <w:tcW w:w="5359" w:type="dxa"/>
                  <w:tcBorders>
                    <w:top w:val="nil"/>
                    <w:left w:val="nil"/>
                    <w:bottom w:val="single" w:sz="4" w:space="0" w:color="000000"/>
                    <w:right w:val="nil"/>
                  </w:tcBorders>
                  <w:vAlign w:val="bottom"/>
                  <w:hideMark/>
                </w:tcPr>
                <w:p w14:paraId="33C1D74E" w14:textId="77777777" w:rsidR="00084128" w:rsidRPr="00084128" w:rsidRDefault="00084128" w:rsidP="003439EE">
                  <w:pPr>
                    <w:rPr>
                      <w:rFonts w:ascii="Verdana" w:hAnsi="Verdana" w:cs="Calibri"/>
                      <w:sz w:val="18"/>
                      <w:szCs w:val="18"/>
                    </w:rPr>
                  </w:pPr>
                  <w:r w:rsidRPr="00084128">
                    <w:rPr>
                      <w:rFonts w:ascii="Verdana" w:hAnsi="Verdana" w:cs="Calibri"/>
                      <w:sz w:val="18"/>
                      <w:szCs w:val="18"/>
                    </w:rPr>
                    <w:t xml:space="preserve">Pliego de cartulina 70 x 100 </w:t>
                  </w:r>
                  <w:proofErr w:type="spellStart"/>
                  <w:r w:rsidRPr="00084128">
                    <w:rPr>
                      <w:rFonts w:ascii="Verdana" w:hAnsi="Verdana" w:cs="Calibri"/>
                      <w:sz w:val="18"/>
                      <w:szCs w:val="18"/>
                    </w:rPr>
                    <w:t>cms</w:t>
                  </w:r>
                  <w:proofErr w:type="spellEnd"/>
                  <w:r w:rsidRPr="00084128">
                    <w:rPr>
                      <w:rFonts w:ascii="Verdana" w:hAnsi="Verdana" w:cs="Calibri"/>
                      <w:sz w:val="18"/>
                      <w:szCs w:val="18"/>
                    </w:rPr>
                    <w:t xml:space="preserve"> colores surtidos</w:t>
                  </w:r>
                </w:p>
              </w:tc>
              <w:tc>
                <w:tcPr>
                  <w:tcW w:w="606" w:type="dxa"/>
                  <w:tcBorders>
                    <w:top w:val="nil"/>
                    <w:left w:val="single" w:sz="4" w:space="0" w:color="auto"/>
                    <w:bottom w:val="single" w:sz="4" w:space="0" w:color="auto"/>
                    <w:right w:val="single" w:sz="4" w:space="0" w:color="auto"/>
                  </w:tcBorders>
                  <w:vAlign w:val="bottom"/>
                  <w:hideMark/>
                </w:tcPr>
                <w:p w14:paraId="2E6D8D33"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18</w:t>
                  </w:r>
                </w:p>
              </w:tc>
              <w:tc>
                <w:tcPr>
                  <w:tcW w:w="146" w:type="dxa"/>
                  <w:vAlign w:val="center"/>
                  <w:hideMark/>
                </w:tcPr>
                <w:p w14:paraId="3BCEAA68" w14:textId="77777777" w:rsidR="00084128" w:rsidRPr="00084128" w:rsidRDefault="00084128" w:rsidP="003439EE">
                  <w:pPr>
                    <w:rPr>
                      <w:rFonts w:ascii="Verdana" w:hAnsi="Verdana"/>
                      <w:sz w:val="18"/>
                      <w:szCs w:val="18"/>
                    </w:rPr>
                  </w:pPr>
                </w:p>
              </w:tc>
            </w:tr>
            <w:tr w:rsidR="00084128" w:rsidRPr="00084128" w14:paraId="0AA39AF0" w14:textId="77777777" w:rsidTr="003439EE">
              <w:trPr>
                <w:trHeight w:val="383"/>
              </w:trPr>
              <w:tc>
                <w:tcPr>
                  <w:tcW w:w="625" w:type="dxa"/>
                  <w:tcBorders>
                    <w:top w:val="nil"/>
                    <w:left w:val="single" w:sz="4" w:space="0" w:color="auto"/>
                    <w:bottom w:val="single" w:sz="4" w:space="0" w:color="auto"/>
                    <w:right w:val="single" w:sz="4" w:space="0" w:color="auto"/>
                  </w:tcBorders>
                  <w:noWrap/>
                  <w:vAlign w:val="center"/>
                  <w:hideMark/>
                </w:tcPr>
                <w:p w14:paraId="080F5C99"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6</w:t>
                  </w:r>
                </w:p>
              </w:tc>
              <w:tc>
                <w:tcPr>
                  <w:tcW w:w="2009" w:type="dxa"/>
                  <w:vMerge/>
                  <w:tcBorders>
                    <w:top w:val="nil"/>
                    <w:left w:val="single" w:sz="4" w:space="0" w:color="000000"/>
                    <w:bottom w:val="single" w:sz="4" w:space="0" w:color="000000"/>
                    <w:right w:val="single" w:sz="4" w:space="0" w:color="000000"/>
                  </w:tcBorders>
                  <w:vAlign w:val="center"/>
                  <w:hideMark/>
                </w:tcPr>
                <w:p w14:paraId="50600D5C" w14:textId="77777777" w:rsidR="00084128" w:rsidRPr="00084128" w:rsidRDefault="00084128" w:rsidP="003439EE">
                  <w:pPr>
                    <w:rPr>
                      <w:rFonts w:ascii="Verdana" w:hAnsi="Verdana" w:cs="Calibri"/>
                      <w:sz w:val="18"/>
                      <w:szCs w:val="18"/>
                    </w:rPr>
                  </w:pPr>
                </w:p>
              </w:tc>
              <w:tc>
                <w:tcPr>
                  <w:tcW w:w="5359" w:type="dxa"/>
                  <w:tcBorders>
                    <w:top w:val="nil"/>
                    <w:left w:val="nil"/>
                    <w:bottom w:val="single" w:sz="4" w:space="0" w:color="000000"/>
                    <w:right w:val="nil"/>
                  </w:tcBorders>
                  <w:vAlign w:val="bottom"/>
                  <w:hideMark/>
                </w:tcPr>
                <w:p w14:paraId="0FED609A" w14:textId="77777777" w:rsidR="00084128" w:rsidRPr="00084128" w:rsidRDefault="00084128" w:rsidP="003439EE">
                  <w:pPr>
                    <w:rPr>
                      <w:rFonts w:ascii="Verdana" w:hAnsi="Verdana" w:cs="Calibri"/>
                      <w:sz w:val="18"/>
                      <w:szCs w:val="18"/>
                    </w:rPr>
                  </w:pPr>
                  <w:r w:rsidRPr="00084128">
                    <w:rPr>
                      <w:rFonts w:ascii="Verdana" w:hAnsi="Verdana" w:cs="Calibri"/>
                      <w:sz w:val="18"/>
                      <w:szCs w:val="18"/>
                    </w:rPr>
                    <w:t>Fichas bibliográficas X 100 Unidades</w:t>
                  </w:r>
                </w:p>
              </w:tc>
              <w:tc>
                <w:tcPr>
                  <w:tcW w:w="606" w:type="dxa"/>
                  <w:tcBorders>
                    <w:top w:val="nil"/>
                    <w:left w:val="single" w:sz="4" w:space="0" w:color="auto"/>
                    <w:bottom w:val="single" w:sz="4" w:space="0" w:color="auto"/>
                    <w:right w:val="single" w:sz="4" w:space="0" w:color="auto"/>
                  </w:tcBorders>
                  <w:vAlign w:val="bottom"/>
                  <w:hideMark/>
                </w:tcPr>
                <w:p w14:paraId="209FA480"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1</w:t>
                  </w:r>
                </w:p>
              </w:tc>
              <w:tc>
                <w:tcPr>
                  <w:tcW w:w="146" w:type="dxa"/>
                  <w:vAlign w:val="center"/>
                  <w:hideMark/>
                </w:tcPr>
                <w:p w14:paraId="277690F4" w14:textId="77777777" w:rsidR="00084128" w:rsidRPr="00084128" w:rsidRDefault="00084128" w:rsidP="003439EE">
                  <w:pPr>
                    <w:rPr>
                      <w:rFonts w:ascii="Verdana" w:hAnsi="Verdana"/>
                      <w:sz w:val="18"/>
                      <w:szCs w:val="18"/>
                    </w:rPr>
                  </w:pPr>
                </w:p>
              </w:tc>
            </w:tr>
            <w:tr w:rsidR="00084128" w:rsidRPr="00084128" w14:paraId="3A20ECF9" w14:textId="77777777" w:rsidTr="003439EE">
              <w:trPr>
                <w:trHeight w:val="630"/>
              </w:trPr>
              <w:tc>
                <w:tcPr>
                  <w:tcW w:w="625" w:type="dxa"/>
                  <w:tcBorders>
                    <w:top w:val="nil"/>
                    <w:left w:val="single" w:sz="4" w:space="0" w:color="auto"/>
                    <w:bottom w:val="single" w:sz="4" w:space="0" w:color="auto"/>
                    <w:right w:val="single" w:sz="4" w:space="0" w:color="auto"/>
                  </w:tcBorders>
                  <w:noWrap/>
                  <w:vAlign w:val="center"/>
                  <w:hideMark/>
                </w:tcPr>
                <w:p w14:paraId="417BA8CD"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7</w:t>
                  </w:r>
                </w:p>
              </w:tc>
              <w:tc>
                <w:tcPr>
                  <w:tcW w:w="2009" w:type="dxa"/>
                  <w:vMerge/>
                  <w:tcBorders>
                    <w:top w:val="nil"/>
                    <w:left w:val="single" w:sz="4" w:space="0" w:color="000000"/>
                    <w:bottom w:val="single" w:sz="4" w:space="0" w:color="000000"/>
                    <w:right w:val="single" w:sz="4" w:space="0" w:color="000000"/>
                  </w:tcBorders>
                  <w:vAlign w:val="center"/>
                  <w:hideMark/>
                </w:tcPr>
                <w:p w14:paraId="4007A27B" w14:textId="77777777" w:rsidR="00084128" w:rsidRPr="00084128" w:rsidRDefault="00084128" w:rsidP="003439EE">
                  <w:pPr>
                    <w:rPr>
                      <w:rFonts w:ascii="Verdana" w:hAnsi="Verdana" w:cs="Calibri"/>
                      <w:sz w:val="18"/>
                      <w:szCs w:val="18"/>
                    </w:rPr>
                  </w:pPr>
                </w:p>
              </w:tc>
              <w:tc>
                <w:tcPr>
                  <w:tcW w:w="5359" w:type="dxa"/>
                  <w:tcBorders>
                    <w:top w:val="nil"/>
                    <w:left w:val="nil"/>
                    <w:bottom w:val="single" w:sz="4" w:space="0" w:color="000000"/>
                    <w:right w:val="nil"/>
                  </w:tcBorders>
                  <w:vAlign w:val="bottom"/>
                  <w:hideMark/>
                </w:tcPr>
                <w:p w14:paraId="7FF112A2" w14:textId="77777777" w:rsidR="00084128" w:rsidRPr="00084128" w:rsidRDefault="00084128" w:rsidP="003439EE">
                  <w:pPr>
                    <w:jc w:val="both"/>
                    <w:rPr>
                      <w:rFonts w:ascii="Verdana" w:hAnsi="Verdana" w:cs="Calibri"/>
                      <w:sz w:val="18"/>
                      <w:szCs w:val="18"/>
                    </w:rPr>
                  </w:pPr>
                  <w:r w:rsidRPr="00084128">
                    <w:rPr>
                      <w:rFonts w:ascii="Verdana" w:hAnsi="Verdana" w:cs="Calibri"/>
                      <w:sz w:val="18"/>
                      <w:szCs w:val="18"/>
                    </w:rPr>
                    <w:t xml:space="preserve">Libreta media carta 14 x 21.5 </w:t>
                  </w:r>
                  <w:proofErr w:type="spellStart"/>
                  <w:r w:rsidRPr="00084128">
                    <w:rPr>
                      <w:rFonts w:ascii="Verdana" w:hAnsi="Verdana" w:cs="Calibri"/>
                      <w:sz w:val="18"/>
                      <w:szCs w:val="18"/>
                    </w:rPr>
                    <w:t>Cms</w:t>
                  </w:r>
                  <w:proofErr w:type="spellEnd"/>
                  <w:r w:rsidRPr="00084128">
                    <w:rPr>
                      <w:rFonts w:ascii="Verdana" w:hAnsi="Verdana" w:cs="Calibri"/>
                      <w:sz w:val="18"/>
                      <w:szCs w:val="18"/>
                    </w:rPr>
                    <w:t xml:space="preserve">, 50 hojas internas iguales impresas a 1×1 tintas en Bond 70 </w:t>
                  </w:r>
                  <w:proofErr w:type="spellStart"/>
                  <w:r w:rsidRPr="00084128">
                    <w:rPr>
                      <w:rFonts w:ascii="Verdana" w:hAnsi="Verdana" w:cs="Calibri"/>
                      <w:sz w:val="18"/>
                      <w:szCs w:val="18"/>
                    </w:rPr>
                    <w:t>grs</w:t>
                  </w:r>
                  <w:proofErr w:type="spellEnd"/>
                  <w:r w:rsidRPr="00084128">
                    <w:rPr>
                      <w:rFonts w:ascii="Verdana" w:hAnsi="Verdana" w:cs="Calibri"/>
                      <w:sz w:val="18"/>
                      <w:szCs w:val="18"/>
                    </w:rPr>
                    <w:t>, anillo metálico doble o completo.</w:t>
                  </w:r>
                </w:p>
              </w:tc>
              <w:tc>
                <w:tcPr>
                  <w:tcW w:w="606" w:type="dxa"/>
                  <w:tcBorders>
                    <w:top w:val="nil"/>
                    <w:left w:val="single" w:sz="4" w:space="0" w:color="auto"/>
                    <w:bottom w:val="single" w:sz="4" w:space="0" w:color="auto"/>
                    <w:right w:val="single" w:sz="4" w:space="0" w:color="auto"/>
                  </w:tcBorders>
                  <w:vAlign w:val="bottom"/>
                  <w:hideMark/>
                </w:tcPr>
                <w:p w14:paraId="5E64DBC4"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30</w:t>
                  </w:r>
                </w:p>
              </w:tc>
              <w:tc>
                <w:tcPr>
                  <w:tcW w:w="146" w:type="dxa"/>
                  <w:vAlign w:val="center"/>
                  <w:hideMark/>
                </w:tcPr>
                <w:p w14:paraId="5E4FE56A" w14:textId="77777777" w:rsidR="00084128" w:rsidRPr="00084128" w:rsidRDefault="00084128" w:rsidP="003439EE">
                  <w:pPr>
                    <w:rPr>
                      <w:rFonts w:ascii="Verdana" w:hAnsi="Verdana"/>
                      <w:sz w:val="18"/>
                      <w:szCs w:val="18"/>
                    </w:rPr>
                  </w:pPr>
                </w:p>
              </w:tc>
            </w:tr>
            <w:tr w:rsidR="00084128" w:rsidRPr="00084128" w14:paraId="5C010EED" w14:textId="77777777" w:rsidTr="003439EE">
              <w:trPr>
                <w:trHeight w:val="270"/>
              </w:trPr>
              <w:tc>
                <w:tcPr>
                  <w:tcW w:w="625" w:type="dxa"/>
                  <w:tcBorders>
                    <w:top w:val="nil"/>
                    <w:left w:val="single" w:sz="4" w:space="0" w:color="auto"/>
                    <w:bottom w:val="single" w:sz="4" w:space="0" w:color="auto"/>
                    <w:right w:val="single" w:sz="4" w:space="0" w:color="auto"/>
                  </w:tcBorders>
                  <w:noWrap/>
                  <w:vAlign w:val="center"/>
                  <w:hideMark/>
                </w:tcPr>
                <w:p w14:paraId="1C2FE1A7"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8</w:t>
                  </w:r>
                </w:p>
              </w:tc>
              <w:tc>
                <w:tcPr>
                  <w:tcW w:w="2009" w:type="dxa"/>
                  <w:vMerge/>
                  <w:tcBorders>
                    <w:top w:val="nil"/>
                    <w:left w:val="single" w:sz="4" w:space="0" w:color="000000"/>
                    <w:bottom w:val="single" w:sz="4" w:space="0" w:color="000000"/>
                    <w:right w:val="single" w:sz="4" w:space="0" w:color="000000"/>
                  </w:tcBorders>
                  <w:vAlign w:val="center"/>
                  <w:hideMark/>
                </w:tcPr>
                <w:p w14:paraId="73F08B4C" w14:textId="77777777" w:rsidR="00084128" w:rsidRPr="00084128" w:rsidRDefault="00084128" w:rsidP="003439EE">
                  <w:pPr>
                    <w:rPr>
                      <w:rFonts w:ascii="Verdana" w:hAnsi="Verdana" w:cs="Calibri"/>
                      <w:sz w:val="18"/>
                      <w:szCs w:val="18"/>
                    </w:rPr>
                  </w:pPr>
                </w:p>
              </w:tc>
              <w:tc>
                <w:tcPr>
                  <w:tcW w:w="5359" w:type="dxa"/>
                  <w:tcBorders>
                    <w:top w:val="nil"/>
                    <w:left w:val="nil"/>
                    <w:bottom w:val="single" w:sz="4" w:space="0" w:color="000000"/>
                    <w:right w:val="nil"/>
                  </w:tcBorders>
                  <w:vAlign w:val="bottom"/>
                  <w:hideMark/>
                </w:tcPr>
                <w:p w14:paraId="6E1CD552" w14:textId="77777777" w:rsidR="00084128" w:rsidRPr="00084128" w:rsidRDefault="00084128" w:rsidP="003439EE">
                  <w:pPr>
                    <w:rPr>
                      <w:rFonts w:ascii="Verdana" w:hAnsi="Verdana" w:cs="Calibri"/>
                      <w:sz w:val="18"/>
                      <w:szCs w:val="18"/>
                    </w:rPr>
                  </w:pPr>
                  <w:r w:rsidRPr="00084128">
                    <w:rPr>
                      <w:rFonts w:ascii="Verdana" w:hAnsi="Verdana" w:cs="Calibri"/>
                      <w:sz w:val="18"/>
                      <w:szCs w:val="18"/>
                    </w:rPr>
                    <w:t xml:space="preserve">Bolígrafo corriente tinta negra, punta 0,7 </w:t>
                  </w:r>
                  <w:proofErr w:type="spellStart"/>
                  <w:r w:rsidRPr="00084128">
                    <w:rPr>
                      <w:rFonts w:ascii="Verdana" w:hAnsi="Verdana" w:cs="Calibri"/>
                      <w:sz w:val="18"/>
                      <w:szCs w:val="18"/>
                    </w:rPr>
                    <w:t>mm.</w:t>
                  </w:r>
                  <w:proofErr w:type="spellEnd"/>
                  <w:r w:rsidRPr="00084128">
                    <w:rPr>
                      <w:rFonts w:ascii="Verdana" w:hAnsi="Verdana" w:cs="Calibri"/>
                      <w:sz w:val="18"/>
                      <w:szCs w:val="18"/>
                    </w:rPr>
                    <w:t xml:space="preserve"> Caja x 12.</w:t>
                  </w:r>
                </w:p>
              </w:tc>
              <w:tc>
                <w:tcPr>
                  <w:tcW w:w="606" w:type="dxa"/>
                  <w:tcBorders>
                    <w:top w:val="nil"/>
                    <w:left w:val="single" w:sz="4" w:space="0" w:color="auto"/>
                    <w:bottom w:val="single" w:sz="4" w:space="0" w:color="auto"/>
                    <w:right w:val="single" w:sz="4" w:space="0" w:color="auto"/>
                  </w:tcBorders>
                  <w:vAlign w:val="bottom"/>
                  <w:hideMark/>
                </w:tcPr>
                <w:p w14:paraId="6330AE96"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3</w:t>
                  </w:r>
                </w:p>
              </w:tc>
              <w:tc>
                <w:tcPr>
                  <w:tcW w:w="146" w:type="dxa"/>
                  <w:vAlign w:val="center"/>
                  <w:hideMark/>
                </w:tcPr>
                <w:p w14:paraId="5DA69DD0" w14:textId="77777777" w:rsidR="00084128" w:rsidRPr="00084128" w:rsidRDefault="00084128" w:rsidP="003439EE">
                  <w:pPr>
                    <w:rPr>
                      <w:rFonts w:ascii="Verdana" w:hAnsi="Verdana"/>
                      <w:sz w:val="18"/>
                      <w:szCs w:val="18"/>
                    </w:rPr>
                  </w:pPr>
                </w:p>
              </w:tc>
            </w:tr>
          </w:tbl>
          <w:p w14:paraId="2FA67630" w14:textId="77777777" w:rsidR="00084128" w:rsidRPr="00084128" w:rsidRDefault="00084128" w:rsidP="003439EE">
            <w:pPr>
              <w:ind w:hanging="3"/>
              <w:jc w:val="both"/>
              <w:rPr>
                <w:rFonts w:ascii="Verdana" w:hAnsi="Verdana"/>
                <w:b/>
                <w:bCs/>
                <w:sz w:val="18"/>
                <w:szCs w:val="18"/>
              </w:rPr>
            </w:pPr>
          </w:p>
          <w:p w14:paraId="2010CBFB" w14:textId="77777777" w:rsidR="00084128" w:rsidRPr="00084128" w:rsidRDefault="00084128" w:rsidP="003439EE">
            <w:pPr>
              <w:jc w:val="both"/>
              <w:rPr>
                <w:rFonts w:ascii="Verdana" w:hAnsi="Verdana"/>
                <w:b/>
                <w:bCs/>
                <w:sz w:val="18"/>
                <w:szCs w:val="18"/>
              </w:rPr>
            </w:pPr>
            <w:r w:rsidRPr="00084128">
              <w:rPr>
                <w:rFonts w:ascii="Verdana" w:hAnsi="Verdana"/>
                <w:b/>
                <w:bCs/>
                <w:sz w:val="18"/>
                <w:szCs w:val="18"/>
              </w:rPr>
              <w:t>EVENTO No. 3</w:t>
            </w:r>
          </w:p>
          <w:p w14:paraId="3F6E2D08" w14:textId="77777777" w:rsidR="00084128" w:rsidRPr="00084128" w:rsidRDefault="00084128" w:rsidP="003439EE">
            <w:pPr>
              <w:jc w:val="both"/>
              <w:rPr>
                <w:rFonts w:ascii="Verdana" w:hAnsi="Verdana"/>
                <w:b/>
                <w:bCs/>
                <w:sz w:val="18"/>
                <w:szCs w:val="18"/>
              </w:rPr>
            </w:pPr>
          </w:p>
          <w:tbl>
            <w:tblPr>
              <w:tblW w:w="8745" w:type="dxa"/>
              <w:tblCellMar>
                <w:left w:w="70" w:type="dxa"/>
                <w:right w:w="70" w:type="dxa"/>
              </w:tblCellMar>
              <w:tblLook w:val="04A0" w:firstRow="1" w:lastRow="0" w:firstColumn="1" w:lastColumn="0" w:noHBand="0" w:noVBand="1"/>
            </w:tblPr>
            <w:tblGrid>
              <w:gridCol w:w="712"/>
              <w:gridCol w:w="1720"/>
              <w:gridCol w:w="5421"/>
              <w:gridCol w:w="746"/>
              <w:gridCol w:w="146"/>
            </w:tblGrid>
            <w:tr w:rsidR="00084128" w:rsidRPr="00084128" w14:paraId="70B56162" w14:textId="77777777" w:rsidTr="003439EE">
              <w:trPr>
                <w:gridAfter w:val="1"/>
                <w:wAfter w:w="146" w:type="dxa"/>
                <w:trHeight w:val="720"/>
              </w:trPr>
              <w:tc>
                <w:tcPr>
                  <w:tcW w:w="2432" w:type="dxa"/>
                  <w:gridSpan w:val="2"/>
                  <w:tcBorders>
                    <w:top w:val="single" w:sz="4" w:space="0" w:color="auto"/>
                    <w:left w:val="single" w:sz="4" w:space="0" w:color="auto"/>
                    <w:bottom w:val="single" w:sz="4" w:space="0" w:color="auto"/>
                    <w:right w:val="single" w:sz="4" w:space="0" w:color="auto"/>
                  </w:tcBorders>
                  <w:noWrap/>
                  <w:vAlign w:val="center"/>
                  <w:hideMark/>
                </w:tcPr>
                <w:p w14:paraId="00C26560" w14:textId="77777777" w:rsidR="00084128" w:rsidRPr="00084128" w:rsidRDefault="00084128" w:rsidP="003439EE">
                  <w:pPr>
                    <w:rPr>
                      <w:rFonts w:ascii="Verdana" w:hAnsi="Verdana" w:cs="Calibri"/>
                      <w:b/>
                      <w:bCs/>
                      <w:sz w:val="18"/>
                      <w:szCs w:val="18"/>
                      <w:lang w:eastAsia="es-CO"/>
                    </w:rPr>
                  </w:pPr>
                  <w:r w:rsidRPr="00084128">
                    <w:rPr>
                      <w:rFonts w:ascii="Verdana" w:hAnsi="Verdana" w:cs="Calibri"/>
                      <w:b/>
                      <w:bCs/>
                      <w:sz w:val="18"/>
                      <w:szCs w:val="18"/>
                    </w:rPr>
                    <w:t>NOMBRE DEL EVENTO</w:t>
                  </w:r>
                </w:p>
              </w:tc>
              <w:tc>
                <w:tcPr>
                  <w:tcW w:w="6167" w:type="dxa"/>
                  <w:gridSpan w:val="2"/>
                  <w:tcBorders>
                    <w:top w:val="single" w:sz="4" w:space="0" w:color="auto"/>
                    <w:left w:val="nil"/>
                    <w:bottom w:val="single" w:sz="4" w:space="0" w:color="auto"/>
                    <w:right w:val="single" w:sz="4" w:space="0" w:color="auto"/>
                  </w:tcBorders>
                  <w:vAlign w:val="center"/>
                  <w:hideMark/>
                </w:tcPr>
                <w:p w14:paraId="3CB7C2B5" w14:textId="77777777" w:rsidR="00084128" w:rsidRPr="00084128" w:rsidRDefault="00084128" w:rsidP="003439EE">
                  <w:pPr>
                    <w:jc w:val="both"/>
                    <w:rPr>
                      <w:rFonts w:ascii="Verdana" w:hAnsi="Verdana" w:cs="Calibri"/>
                      <w:sz w:val="18"/>
                      <w:szCs w:val="18"/>
                    </w:rPr>
                  </w:pPr>
                  <w:r w:rsidRPr="00084128">
                    <w:rPr>
                      <w:rFonts w:ascii="Verdana" w:hAnsi="Verdana" w:cs="Calibri"/>
                      <w:sz w:val="18"/>
                      <w:szCs w:val="18"/>
                    </w:rPr>
                    <w:t xml:space="preserve">Desarrollar evento de </w:t>
                  </w:r>
                  <w:proofErr w:type="spellStart"/>
                  <w:r w:rsidRPr="00084128">
                    <w:rPr>
                      <w:rFonts w:ascii="Verdana" w:hAnsi="Verdana" w:cs="Calibri"/>
                      <w:sz w:val="18"/>
                      <w:szCs w:val="18"/>
                    </w:rPr>
                    <w:t>visibilización</w:t>
                  </w:r>
                  <w:proofErr w:type="spellEnd"/>
                  <w:r w:rsidRPr="00084128">
                    <w:rPr>
                      <w:rFonts w:ascii="Verdana" w:hAnsi="Verdana" w:cs="Calibri"/>
                      <w:sz w:val="18"/>
                      <w:szCs w:val="18"/>
                    </w:rPr>
                    <w:t xml:space="preserve"> de la importancia y la riqueza del PNNSCH en la implementación de la   estrategia de educación ambiental "Guardianes de Chiribiquete"</w:t>
                  </w:r>
                </w:p>
              </w:tc>
            </w:tr>
            <w:tr w:rsidR="00084128" w:rsidRPr="00084128" w14:paraId="78F465A4" w14:textId="77777777" w:rsidTr="003439EE">
              <w:trPr>
                <w:gridAfter w:val="1"/>
                <w:wAfter w:w="146" w:type="dxa"/>
                <w:trHeight w:val="210"/>
              </w:trPr>
              <w:tc>
                <w:tcPr>
                  <w:tcW w:w="2432" w:type="dxa"/>
                  <w:gridSpan w:val="2"/>
                  <w:tcBorders>
                    <w:top w:val="single" w:sz="4" w:space="0" w:color="auto"/>
                    <w:left w:val="single" w:sz="4" w:space="0" w:color="auto"/>
                    <w:bottom w:val="single" w:sz="4" w:space="0" w:color="auto"/>
                    <w:right w:val="single" w:sz="4" w:space="0" w:color="auto"/>
                  </w:tcBorders>
                  <w:noWrap/>
                  <w:vAlign w:val="center"/>
                  <w:hideMark/>
                </w:tcPr>
                <w:p w14:paraId="7965EAC7" w14:textId="77777777" w:rsidR="00084128" w:rsidRPr="00084128" w:rsidRDefault="00084128" w:rsidP="003439EE">
                  <w:pPr>
                    <w:rPr>
                      <w:rFonts w:ascii="Verdana" w:hAnsi="Verdana" w:cs="Calibri"/>
                      <w:b/>
                      <w:bCs/>
                      <w:sz w:val="18"/>
                      <w:szCs w:val="18"/>
                    </w:rPr>
                  </w:pPr>
                  <w:r w:rsidRPr="00084128">
                    <w:rPr>
                      <w:rFonts w:ascii="Verdana" w:hAnsi="Verdana" w:cs="Calibri"/>
                      <w:b/>
                      <w:bCs/>
                      <w:sz w:val="18"/>
                      <w:szCs w:val="18"/>
                    </w:rPr>
                    <w:t xml:space="preserve">LUGAR </w:t>
                  </w:r>
                </w:p>
              </w:tc>
              <w:tc>
                <w:tcPr>
                  <w:tcW w:w="6167" w:type="dxa"/>
                  <w:gridSpan w:val="2"/>
                  <w:tcBorders>
                    <w:top w:val="single" w:sz="4" w:space="0" w:color="auto"/>
                    <w:left w:val="nil"/>
                    <w:bottom w:val="single" w:sz="4" w:space="0" w:color="auto"/>
                    <w:right w:val="single" w:sz="4" w:space="0" w:color="auto"/>
                  </w:tcBorders>
                  <w:vAlign w:val="center"/>
                  <w:hideMark/>
                </w:tcPr>
                <w:p w14:paraId="55ECD000" w14:textId="77777777" w:rsidR="00084128" w:rsidRPr="00084128" w:rsidRDefault="00084128" w:rsidP="003439EE">
                  <w:pPr>
                    <w:rPr>
                      <w:rFonts w:ascii="Verdana" w:hAnsi="Verdana" w:cs="Calibri"/>
                      <w:sz w:val="18"/>
                      <w:szCs w:val="18"/>
                    </w:rPr>
                  </w:pPr>
                  <w:r w:rsidRPr="00084128">
                    <w:rPr>
                      <w:rFonts w:ascii="Verdana" w:hAnsi="Verdana" w:cs="Calibri"/>
                      <w:sz w:val="18"/>
                      <w:szCs w:val="18"/>
                    </w:rPr>
                    <w:t xml:space="preserve">Cartagena de </w:t>
                  </w:r>
                  <w:proofErr w:type="spellStart"/>
                  <w:r w:rsidRPr="00084128">
                    <w:rPr>
                      <w:rFonts w:ascii="Verdana" w:hAnsi="Verdana" w:cs="Calibri"/>
                      <w:sz w:val="18"/>
                      <w:szCs w:val="18"/>
                    </w:rPr>
                    <w:t>Chairá</w:t>
                  </w:r>
                  <w:proofErr w:type="spellEnd"/>
                  <w:r w:rsidRPr="00084128">
                    <w:rPr>
                      <w:rFonts w:ascii="Verdana" w:hAnsi="Verdana" w:cs="Calibri"/>
                      <w:sz w:val="18"/>
                      <w:szCs w:val="18"/>
                    </w:rPr>
                    <w:t>, Caquetá</w:t>
                  </w:r>
                </w:p>
              </w:tc>
            </w:tr>
            <w:tr w:rsidR="00084128" w:rsidRPr="00084128" w14:paraId="3D2C7930" w14:textId="77777777" w:rsidTr="003439EE">
              <w:trPr>
                <w:gridAfter w:val="1"/>
                <w:wAfter w:w="146" w:type="dxa"/>
                <w:trHeight w:val="210"/>
              </w:trPr>
              <w:tc>
                <w:tcPr>
                  <w:tcW w:w="2432" w:type="dxa"/>
                  <w:gridSpan w:val="2"/>
                  <w:tcBorders>
                    <w:top w:val="single" w:sz="4" w:space="0" w:color="auto"/>
                    <w:left w:val="single" w:sz="4" w:space="0" w:color="auto"/>
                    <w:bottom w:val="single" w:sz="4" w:space="0" w:color="auto"/>
                    <w:right w:val="single" w:sz="4" w:space="0" w:color="auto"/>
                  </w:tcBorders>
                  <w:noWrap/>
                  <w:vAlign w:val="center"/>
                  <w:hideMark/>
                </w:tcPr>
                <w:p w14:paraId="52EC3605" w14:textId="77777777" w:rsidR="00084128" w:rsidRPr="00084128" w:rsidRDefault="00084128" w:rsidP="003439EE">
                  <w:pPr>
                    <w:rPr>
                      <w:rFonts w:ascii="Verdana" w:hAnsi="Verdana" w:cs="Calibri"/>
                      <w:b/>
                      <w:bCs/>
                      <w:sz w:val="18"/>
                      <w:szCs w:val="18"/>
                    </w:rPr>
                  </w:pPr>
                  <w:r w:rsidRPr="00084128">
                    <w:rPr>
                      <w:rFonts w:ascii="Verdana" w:hAnsi="Verdana" w:cs="Calibri"/>
                      <w:b/>
                      <w:bCs/>
                      <w:sz w:val="18"/>
                      <w:szCs w:val="18"/>
                    </w:rPr>
                    <w:t xml:space="preserve">DURACION </w:t>
                  </w:r>
                </w:p>
              </w:tc>
              <w:tc>
                <w:tcPr>
                  <w:tcW w:w="6167" w:type="dxa"/>
                  <w:gridSpan w:val="2"/>
                  <w:tcBorders>
                    <w:top w:val="single" w:sz="4" w:space="0" w:color="auto"/>
                    <w:left w:val="nil"/>
                    <w:bottom w:val="single" w:sz="4" w:space="0" w:color="auto"/>
                    <w:right w:val="single" w:sz="4" w:space="0" w:color="auto"/>
                  </w:tcBorders>
                  <w:vAlign w:val="center"/>
                  <w:hideMark/>
                </w:tcPr>
                <w:p w14:paraId="4AE137F4" w14:textId="77777777" w:rsidR="00084128" w:rsidRPr="00084128" w:rsidRDefault="00084128" w:rsidP="003439EE">
                  <w:pPr>
                    <w:rPr>
                      <w:rFonts w:ascii="Verdana" w:hAnsi="Verdana" w:cs="Calibri"/>
                      <w:sz w:val="18"/>
                      <w:szCs w:val="18"/>
                    </w:rPr>
                  </w:pPr>
                  <w:r w:rsidRPr="00084128">
                    <w:rPr>
                      <w:rFonts w:ascii="Verdana" w:hAnsi="Verdana" w:cs="Calibri"/>
                      <w:sz w:val="18"/>
                      <w:szCs w:val="18"/>
                    </w:rPr>
                    <w:t>1 día</w:t>
                  </w:r>
                </w:p>
              </w:tc>
            </w:tr>
            <w:tr w:rsidR="00084128" w:rsidRPr="00084128" w14:paraId="3284E72A" w14:textId="77777777" w:rsidTr="003439EE">
              <w:trPr>
                <w:gridAfter w:val="1"/>
                <w:wAfter w:w="146" w:type="dxa"/>
                <w:trHeight w:val="480"/>
              </w:trPr>
              <w:tc>
                <w:tcPr>
                  <w:tcW w:w="2432" w:type="dxa"/>
                  <w:gridSpan w:val="2"/>
                  <w:tcBorders>
                    <w:top w:val="single" w:sz="4" w:space="0" w:color="auto"/>
                    <w:left w:val="single" w:sz="4" w:space="0" w:color="auto"/>
                    <w:bottom w:val="single" w:sz="4" w:space="0" w:color="auto"/>
                    <w:right w:val="single" w:sz="4" w:space="0" w:color="auto"/>
                  </w:tcBorders>
                  <w:noWrap/>
                  <w:vAlign w:val="center"/>
                  <w:hideMark/>
                </w:tcPr>
                <w:p w14:paraId="6E31EF57" w14:textId="77777777" w:rsidR="00084128" w:rsidRPr="00084128" w:rsidRDefault="00084128" w:rsidP="003439EE">
                  <w:pPr>
                    <w:rPr>
                      <w:rFonts w:ascii="Verdana" w:hAnsi="Verdana" w:cs="Calibri"/>
                      <w:b/>
                      <w:bCs/>
                      <w:sz w:val="18"/>
                      <w:szCs w:val="18"/>
                    </w:rPr>
                  </w:pPr>
                  <w:r w:rsidRPr="00084128">
                    <w:rPr>
                      <w:rFonts w:ascii="Verdana" w:hAnsi="Verdana" w:cs="Calibri"/>
                      <w:b/>
                      <w:bCs/>
                      <w:sz w:val="18"/>
                      <w:szCs w:val="18"/>
                    </w:rPr>
                    <w:t xml:space="preserve">PARTICIPANTES </w:t>
                  </w:r>
                </w:p>
              </w:tc>
              <w:tc>
                <w:tcPr>
                  <w:tcW w:w="5421" w:type="dxa"/>
                  <w:tcBorders>
                    <w:top w:val="nil"/>
                    <w:left w:val="nil"/>
                    <w:bottom w:val="single" w:sz="4" w:space="0" w:color="auto"/>
                    <w:right w:val="single" w:sz="4" w:space="0" w:color="auto"/>
                  </w:tcBorders>
                  <w:vAlign w:val="center"/>
                  <w:hideMark/>
                </w:tcPr>
                <w:p w14:paraId="0CB7D2B2" w14:textId="77777777" w:rsidR="00084128" w:rsidRPr="00084128" w:rsidRDefault="00084128" w:rsidP="003439EE">
                  <w:pPr>
                    <w:rPr>
                      <w:rFonts w:ascii="Verdana" w:hAnsi="Verdana" w:cs="Calibri"/>
                      <w:sz w:val="18"/>
                      <w:szCs w:val="18"/>
                    </w:rPr>
                  </w:pPr>
                  <w:r w:rsidRPr="00084128">
                    <w:rPr>
                      <w:rFonts w:ascii="Verdana" w:hAnsi="Verdana" w:cs="Calibri"/>
                      <w:sz w:val="18"/>
                      <w:szCs w:val="18"/>
                    </w:rPr>
                    <w:t>Estudiantes Institución Educativa Agroecológico Amazónico Camilo Torres</w:t>
                  </w:r>
                </w:p>
              </w:tc>
              <w:tc>
                <w:tcPr>
                  <w:tcW w:w="746" w:type="dxa"/>
                  <w:tcBorders>
                    <w:top w:val="nil"/>
                    <w:left w:val="nil"/>
                    <w:bottom w:val="single" w:sz="4" w:space="0" w:color="auto"/>
                    <w:right w:val="single" w:sz="4" w:space="0" w:color="auto"/>
                  </w:tcBorders>
                  <w:vAlign w:val="center"/>
                  <w:hideMark/>
                </w:tcPr>
                <w:p w14:paraId="031AB456" w14:textId="77777777" w:rsidR="00084128" w:rsidRPr="00084128" w:rsidRDefault="00084128" w:rsidP="003439EE">
                  <w:pPr>
                    <w:jc w:val="center"/>
                    <w:rPr>
                      <w:rFonts w:ascii="Verdana" w:hAnsi="Verdana" w:cs="Calibri"/>
                      <w:b/>
                      <w:bCs/>
                      <w:sz w:val="18"/>
                      <w:szCs w:val="18"/>
                    </w:rPr>
                  </w:pPr>
                  <w:r w:rsidRPr="00084128">
                    <w:rPr>
                      <w:rFonts w:ascii="Verdana" w:hAnsi="Verdana" w:cs="Calibri"/>
                      <w:b/>
                      <w:bCs/>
                      <w:sz w:val="18"/>
                      <w:szCs w:val="18"/>
                    </w:rPr>
                    <w:t>30</w:t>
                  </w:r>
                </w:p>
              </w:tc>
            </w:tr>
            <w:tr w:rsidR="00084128" w:rsidRPr="00084128" w14:paraId="66D560E1" w14:textId="77777777" w:rsidTr="003439EE">
              <w:trPr>
                <w:gridAfter w:val="1"/>
                <w:wAfter w:w="146" w:type="dxa"/>
                <w:trHeight w:val="475"/>
              </w:trPr>
              <w:tc>
                <w:tcPr>
                  <w:tcW w:w="8599" w:type="dxa"/>
                  <w:gridSpan w:val="4"/>
                  <w:vMerge w:val="restart"/>
                  <w:tcBorders>
                    <w:top w:val="single" w:sz="4" w:space="0" w:color="auto"/>
                    <w:left w:val="single" w:sz="4" w:space="0" w:color="auto"/>
                    <w:bottom w:val="single" w:sz="4" w:space="0" w:color="auto"/>
                    <w:right w:val="single" w:sz="4" w:space="0" w:color="auto"/>
                  </w:tcBorders>
                  <w:noWrap/>
                  <w:vAlign w:val="center"/>
                  <w:hideMark/>
                </w:tcPr>
                <w:p w14:paraId="2FA4F846" w14:textId="77777777" w:rsidR="00084128" w:rsidRPr="00084128" w:rsidRDefault="00084128" w:rsidP="003439EE">
                  <w:pPr>
                    <w:jc w:val="center"/>
                    <w:rPr>
                      <w:rFonts w:ascii="Verdana" w:hAnsi="Verdana" w:cs="Calibri"/>
                      <w:b/>
                      <w:bCs/>
                      <w:sz w:val="18"/>
                      <w:szCs w:val="18"/>
                    </w:rPr>
                  </w:pPr>
                  <w:r w:rsidRPr="00084128">
                    <w:rPr>
                      <w:rFonts w:ascii="Verdana" w:hAnsi="Verdana" w:cs="Calibri"/>
                      <w:b/>
                      <w:bCs/>
                      <w:sz w:val="18"/>
                      <w:szCs w:val="18"/>
                    </w:rPr>
                    <w:t>REQUERIMIENTOS</w:t>
                  </w:r>
                </w:p>
              </w:tc>
            </w:tr>
            <w:tr w:rsidR="00084128" w:rsidRPr="00084128" w14:paraId="0FE92905" w14:textId="77777777" w:rsidTr="003439EE">
              <w:trPr>
                <w:trHeight w:val="210"/>
              </w:trPr>
              <w:tc>
                <w:tcPr>
                  <w:tcW w:w="8599" w:type="dxa"/>
                  <w:gridSpan w:val="4"/>
                  <w:vMerge/>
                  <w:tcBorders>
                    <w:top w:val="single" w:sz="4" w:space="0" w:color="auto"/>
                    <w:left w:val="single" w:sz="4" w:space="0" w:color="auto"/>
                    <w:bottom w:val="single" w:sz="4" w:space="0" w:color="auto"/>
                    <w:right w:val="single" w:sz="4" w:space="0" w:color="auto"/>
                  </w:tcBorders>
                  <w:vAlign w:val="center"/>
                  <w:hideMark/>
                </w:tcPr>
                <w:p w14:paraId="22F29492" w14:textId="77777777" w:rsidR="00084128" w:rsidRPr="00084128" w:rsidRDefault="00084128" w:rsidP="003439EE">
                  <w:pPr>
                    <w:rPr>
                      <w:rFonts w:ascii="Verdana" w:hAnsi="Verdana" w:cs="Calibri"/>
                      <w:b/>
                      <w:bCs/>
                      <w:sz w:val="18"/>
                      <w:szCs w:val="18"/>
                    </w:rPr>
                  </w:pPr>
                </w:p>
              </w:tc>
              <w:tc>
                <w:tcPr>
                  <w:tcW w:w="146" w:type="dxa"/>
                  <w:tcBorders>
                    <w:top w:val="nil"/>
                    <w:left w:val="nil"/>
                    <w:bottom w:val="nil"/>
                    <w:right w:val="nil"/>
                  </w:tcBorders>
                  <w:noWrap/>
                  <w:vAlign w:val="bottom"/>
                  <w:hideMark/>
                </w:tcPr>
                <w:p w14:paraId="4F3A700B" w14:textId="77777777" w:rsidR="00084128" w:rsidRPr="00084128" w:rsidRDefault="00084128" w:rsidP="003439EE">
                  <w:pPr>
                    <w:jc w:val="center"/>
                    <w:rPr>
                      <w:rFonts w:ascii="Verdana" w:hAnsi="Verdana" w:cs="Calibri"/>
                      <w:b/>
                      <w:bCs/>
                      <w:sz w:val="18"/>
                      <w:szCs w:val="18"/>
                    </w:rPr>
                  </w:pPr>
                </w:p>
              </w:tc>
            </w:tr>
            <w:tr w:rsidR="00084128" w:rsidRPr="00084128" w14:paraId="58DCE67E" w14:textId="77777777" w:rsidTr="003439EE">
              <w:trPr>
                <w:trHeight w:val="645"/>
              </w:trPr>
              <w:tc>
                <w:tcPr>
                  <w:tcW w:w="712" w:type="dxa"/>
                  <w:tcBorders>
                    <w:top w:val="nil"/>
                    <w:left w:val="single" w:sz="4" w:space="0" w:color="auto"/>
                    <w:bottom w:val="single" w:sz="4" w:space="0" w:color="auto"/>
                    <w:right w:val="single" w:sz="4" w:space="0" w:color="auto"/>
                  </w:tcBorders>
                  <w:shd w:val="clear" w:color="000000" w:fill="CCCCCC"/>
                  <w:vAlign w:val="center"/>
                  <w:hideMark/>
                </w:tcPr>
                <w:p w14:paraId="7ED7622E" w14:textId="77777777" w:rsidR="00084128" w:rsidRPr="00084128" w:rsidRDefault="00084128" w:rsidP="003439EE">
                  <w:pPr>
                    <w:jc w:val="center"/>
                    <w:rPr>
                      <w:rFonts w:ascii="Verdana" w:hAnsi="Verdana" w:cs="Calibri"/>
                      <w:b/>
                      <w:bCs/>
                      <w:sz w:val="18"/>
                      <w:szCs w:val="18"/>
                    </w:rPr>
                  </w:pPr>
                  <w:r w:rsidRPr="00084128">
                    <w:rPr>
                      <w:rFonts w:ascii="Verdana" w:hAnsi="Verdana" w:cs="Calibri"/>
                      <w:b/>
                      <w:bCs/>
                      <w:sz w:val="18"/>
                      <w:szCs w:val="18"/>
                    </w:rPr>
                    <w:t>ITEM</w:t>
                  </w:r>
                </w:p>
              </w:tc>
              <w:tc>
                <w:tcPr>
                  <w:tcW w:w="1720" w:type="dxa"/>
                  <w:tcBorders>
                    <w:top w:val="nil"/>
                    <w:left w:val="nil"/>
                    <w:bottom w:val="single" w:sz="4" w:space="0" w:color="auto"/>
                    <w:right w:val="single" w:sz="4" w:space="0" w:color="auto"/>
                  </w:tcBorders>
                  <w:shd w:val="clear" w:color="000000" w:fill="CCCCCC"/>
                  <w:vAlign w:val="center"/>
                  <w:hideMark/>
                </w:tcPr>
                <w:p w14:paraId="27DE75D9" w14:textId="77777777" w:rsidR="00084128" w:rsidRPr="00084128" w:rsidRDefault="00084128" w:rsidP="003439EE">
                  <w:pPr>
                    <w:jc w:val="center"/>
                    <w:rPr>
                      <w:rFonts w:ascii="Verdana" w:hAnsi="Verdana" w:cs="Calibri"/>
                      <w:b/>
                      <w:bCs/>
                      <w:sz w:val="18"/>
                      <w:szCs w:val="18"/>
                    </w:rPr>
                  </w:pPr>
                  <w:r w:rsidRPr="00084128">
                    <w:rPr>
                      <w:rFonts w:ascii="Verdana" w:hAnsi="Verdana" w:cs="Calibri"/>
                      <w:b/>
                      <w:bCs/>
                      <w:sz w:val="18"/>
                      <w:szCs w:val="18"/>
                    </w:rPr>
                    <w:t>PRODUCTO O SERVICIO</w:t>
                  </w:r>
                </w:p>
              </w:tc>
              <w:tc>
                <w:tcPr>
                  <w:tcW w:w="5421" w:type="dxa"/>
                  <w:tcBorders>
                    <w:top w:val="nil"/>
                    <w:left w:val="nil"/>
                    <w:bottom w:val="single" w:sz="4" w:space="0" w:color="auto"/>
                    <w:right w:val="single" w:sz="4" w:space="0" w:color="auto"/>
                  </w:tcBorders>
                  <w:shd w:val="clear" w:color="000000" w:fill="CCCCCC"/>
                  <w:vAlign w:val="center"/>
                  <w:hideMark/>
                </w:tcPr>
                <w:p w14:paraId="1C5BD87B" w14:textId="77777777" w:rsidR="00084128" w:rsidRPr="00084128" w:rsidRDefault="00084128" w:rsidP="003439EE">
                  <w:pPr>
                    <w:jc w:val="center"/>
                    <w:rPr>
                      <w:rFonts w:ascii="Verdana" w:hAnsi="Verdana" w:cs="Calibri"/>
                      <w:b/>
                      <w:bCs/>
                      <w:sz w:val="18"/>
                      <w:szCs w:val="18"/>
                    </w:rPr>
                  </w:pPr>
                  <w:r w:rsidRPr="00084128">
                    <w:rPr>
                      <w:rFonts w:ascii="Verdana" w:hAnsi="Verdana" w:cs="Calibri"/>
                      <w:b/>
                      <w:bCs/>
                      <w:sz w:val="18"/>
                      <w:szCs w:val="18"/>
                    </w:rPr>
                    <w:t>DESCRIPCION</w:t>
                  </w:r>
                </w:p>
              </w:tc>
              <w:tc>
                <w:tcPr>
                  <w:tcW w:w="746" w:type="dxa"/>
                  <w:tcBorders>
                    <w:top w:val="nil"/>
                    <w:left w:val="nil"/>
                    <w:bottom w:val="single" w:sz="4" w:space="0" w:color="auto"/>
                    <w:right w:val="single" w:sz="4" w:space="0" w:color="auto"/>
                  </w:tcBorders>
                  <w:shd w:val="clear" w:color="000000" w:fill="CCCCCC"/>
                  <w:vAlign w:val="center"/>
                  <w:hideMark/>
                </w:tcPr>
                <w:p w14:paraId="0A8CA793" w14:textId="77777777" w:rsidR="00084128" w:rsidRPr="00084128" w:rsidRDefault="00084128" w:rsidP="003439EE">
                  <w:pPr>
                    <w:jc w:val="center"/>
                    <w:rPr>
                      <w:rFonts w:ascii="Verdana" w:hAnsi="Verdana" w:cs="Calibri"/>
                      <w:b/>
                      <w:bCs/>
                      <w:sz w:val="18"/>
                      <w:szCs w:val="18"/>
                    </w:rPr>
                  </w:pPr>
                  <w:r w:rsidRPr="00084128">
                    <w:rPr>
                      <w:rFonts w:ascii="Verdana" w:hAnsi="Verdana" w:cs="Calibri"/>
                      <w:b/>
                      <w:bCs/>
                      <w:sz w:val="18"/>
                      <w:szCs w:val="18"/>
                    </w:rPr>
                    <w:t>CANT</w:t>
                  </w:r>
                </w:p>
              </w:tc>
              <w:tc>
                <w:tcPr>
                  <w:tcW w:w="146" w:type="dxa"/>
                  <w:vAlign w:val="center"/>
                  <w:hideMark/>
                </w:tcPr>
                <w:p w14:paraId="5105716B" w14:textId="77777777" w:rsidR="00084128" w:rsidRPr="00084128" w:rsidRDefault="00084128" w:rsidP="003439EE">
                  <w:pPr>
                    <w:rPr>
                      <w:rFonts w:ascii="Verdana" w:hAnsi="Verdana"/>
                      <w:sz w:val="18"/>
                      <w:szCs w:val="18"/>
                    </w:rPr>
                  </w:pPr>
                </w:p>
              </w:tc>
            </w:tr>
            <w:tr w:rsidR="00084128" w:rsidRPr="00084128" w14:paraId="4ABFFE05" w14:textId="77777777" w:rsidTr="003439EE">
              <w:trPr>
                <w:trHeight w:val="630"/>
              </w:trPr>
              <w:tc>
                <w:tcPr>
                  <w:tcW w:w="712" w:type="dxa"/>
                  <w:tcBorders>
                    <w:top w:val="nil"/>
                    <w:left w:val="single" w:sz="4" w:space="0" w:color="auto"/>
                    <w:bottom w:val="single" w:sz="4" w:space="0" w:color="auto"/>
                    <w:right w:val="single" w:sz="4" w:space="0" w:color="auto"/>
                  </w:tcBorders>
                  <w:noWrap/>
                  <w:vAlign w:val="center"/>
                  <w:hideMark/>
                </w:tcPr>
                <w:p w14:paraId="2D835AB3"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1</w:t>
                  </w:r>
                </w:p>
              </w:tc>
              <w:tc>
                <w:tcPr>
                  <w:tcW w:w="1720" w:type="dxa"/>
                  <w:tcBorders>
                    <w:top w:val="nil"/>
                    <w:left w:val="nil"/>
                    <w:bottom w:val="nil"/>
                    <w:right w:val="single" w:sz="4" w:space="0" w:color="000000"/>
                  </w:tcBorders>
                  <w:vAlign w:val="center"/>
                  <w:hideMark/>
                </w:tcPr>
                <w:p w14:paraId="233B4039" w14:textId="77777777" w:rsidR="00084128" w:rsidRPr="00084128" w:rsidRDefault="00084128" w:rsidP="003439EE">
                  <w:pPr>
                    <w:rPr>
                      <w:rFonts w:ascii="Verdana" w:hAnsi="Verdana" w:cs="Calibri"/>
                      <w:sz w:val="18"/>
                      <w:szCs w:val="18"/>
                    </w:rPr>
                  </w:pPr>
                  <w:r w:rsidRPr="00084128">
                    <w:rPr>
                      <w:rFonts w:ascii="Verdana" w:hAnsi="Verdana" w:cs="Calibri"/>
                      <w:sz w:val="18"/>
                      <w:szCs w:val="18"/>
                    </w:rPr>
                    <w:t>Alimentación</w:t>
                  </w:r>
                </w:p>
              </w:tc>
              <w:tc>
                <w:tcPr>
                  <w:tcW w:w="5421" w:type="dxa"/>
                  <w:tcBorders>
                    <w:top w:val="nil"/>
                    <w:left w:val="nil"/>
                    <w:bottom w:val="single" w:sz="4" w:space="0" w:color="000000"/>
                    <w:right w:val="nil"/>
                  </w:tcBorders>
                  <w:vAlign w:val="center"/>
                  <w:hideMark/>
                </w:tcPr>
                <w:p w14:paraId="331B9137" w14:textId="77777777" w:rsidR="00084128" w:rsidRPr="00084128" w:rsidRDefault="00084128" w:rsidP="003439EE">
                  <w:pPr>
                    <w:jc w:val="both"/>
                    <w:rPr>
                      <w:rFonts w:ascii="Verdana" w:hAnsi="Verdana" w:cs="Calibri"/>
                      <w:sz w:val="18"/>
                      <w:szCs w:val="18"/>
                    </w:rPr>
                  </w:pPr>
                  <w:r w:rsidRPr="00084128">
                    <w:rPr>
                      <w:rFonts w:ascii="Verdana" w:hAnsi="Verdana" w:cs="Calibri"/>
                      <w:b/>
                      <w:bCs/>
                      <w:sz w:val="18"/>
                      <w:szCs w:val="18"/>
                    </w:rPr>
                    <w:t xml:space="preserve">Servicio de Restaurante: </w:t>
                  </w:r>
                  <w:r w:rsidRPr="00084128">
                    <w:rPr>
                      <w:rFonts w:ascii="Verdana" w:hAnsi="Verdana" w:cs="Calibri"/>
                      <w:sz w:val="18"/>
                      <w:szCs w:val="18"/>
                    </w:rPr>
                    <w:t xml:space="preserve">Refrigerios </w:t>
                  </w:r>
                  <w:proofErr w:type="spellStart"/>
                  <w:r w:rsidRPr="00084128">
                    <w:rPr>
                      <w:rFonts w:ascii="Verdana" w:hAnsi="Verdana" w:cs="Calibri"/>
                      <w:sz w:val="18"/>
                      <w:szCs w:val="18"/>
                    </w:rPr>
                    <w:t>Panzerottis</w:t>
                  </w:r>
                  <w:proofErr w:type="spellEnd"/>
                  <w:r w:rsidRPr="00084128">
                    <w:rPr>
                      <w:rFonts w:ascii="Verdana" w:hAnsi="Verdana" w:cs="Calibri"/>
                      <w:sz w:val="18"/>
                      <w:szCs w:val="18"/>
                    </w:rPr>
                    <w:t xml:space="preserve"> mixtos (pollo y carne) 150 gramos con jugo fruta natural de 250 ml – empaques biodegradables.</w:t>
                  </w:r>
                </w:p>
              </w:tc>
              <w:tc>
                <w:tcPr>
                  <w:tcW w:w="746" w:type="dxa"/>
                  <w:tcBorders>
                    <w:top w:val="nil"/>
                    <w:left w:val="single" w:sz="4" w:space="0" w:color="auto"/>
                    <w:bottom w:val="single" w:sz="4" w:space="0" w:color="auto"/>
                    <w:right w:val="single" w:sz="4" w:space="0" w:color="auto"/>
                  </w:tcBorders>
                  <w:vAlign w:val="bottom"/>
                  <w:hideMark/>
                </w:tcPr>
                <w:p w14:paraId="439EC1E6"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30</w:t>
                  </w:r>
                </w:p>
              </w:tc>
              <w:tc>
                <w:tcPr>
                  <w:tcW w:w="146" w:type="dxa"/>
                  <w:vAlign w:val="center"/>
                  <w:hideMark/>
                </w:tcPr>
                <w:p w14:paraId="3C816301" w14:textId="77777777" w:rsidR="00084128" w:rsidRPr="00084128" w:rsidRDefault="00084128" w:rsidP="003439EE">
                  <w:pPr>
                    <w:rPr>
                      <w:rFonts w:ascii="Verdana" w:hAnsi="Verdana"/>
                      <w:sz w:val="18"/>
                      <w:szCs w:val="18"/>
                    </w:rPr>
                  </w:pPr>
                </w:p>
              </w:tc>
            </w:tr>
            <w:tr w:rsidR="00084128" w:rsidRPr="00084128" w14:paraId="0FD0BA62" w14:textId="77777777" w:rsidTr="003439EE">
              <w:trPr>
                <w:trHeight w:val="210"/>
              </w:trPr>
              <w:tc>
                <w:tcPr>
                  <w:tcW w:w="712" w:type="dxa"/>
                  <w:tcBorders>
                    <w:top w:val="nil"/>
                    <w:left w:val="single" w:sz="4" w:space="0" w:color="auto"/>
                    <w:bottom w:val="single" w:sz="4" w:space="0" w:color="auto"/>
                    <w:right w:val="single" w:sz="4" w:space="0" w:color="auto"/>
                  </w:tcBorders>
                  <w:noWrap/>
                  <w:vAlign w:val="center"/>
                  <w:hideMark/>
                </w:tcPr>
                <w:p w14:paraId="4280EBCB"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2</w:t>
                  </w:r>
                </w:p>
              </w:tc>
              <w:tc>
                <w:tcPr>
                  <w:tcW w:w="1720" w:type="dxa"/>
                  <w:tcBorders>
                    <w:top w:val="single" w:sz="4" w:space="0" w:color="000000"/>
                    <w:left w:val="nil"/>
                    <w:bottom w:val="single" w:sz="4" w:space="0" w:color="000000"/>
                    <w:right w:val="single" w:sz="4" w:space="0" w:color="000000"/>
                  </w:tcBorders>
                  <w:vAlign w:val="center"/>
                  <w:hideMark/>
                </w:tcPr>
                <w:p w14:paraId="66E2ACC0" w14:textId="77777777" w:rsidR="00084128" w:rsidRPr="00084128" w:rsidRDefault="00084128" w:rsidP="003439EE">
                  <w:pPr>
                    <w:rPr>
                      <w:rFonts w:ascii="Verdana" w:hAnsi="Verdana" w:cs="Calibri"/>
                      <w:sz w:val="18"/>
                      <w:szCs w:val="18"/>
                    </w:rPr>
                  </w:pPr>
                  <w:r w:rsidRPr="00084128">
                    <w:rPr>
                      <w:rFonts w:ascii="Verdana" w:hAnsi="Verdana" w:cs="Calibri"/>
                      <w:sz w:val="18"/>
                      <w:szCs w:val="18"/>
                    </w:rPr>
                    <w:t xml:space="preserve">Hidratación </w:t>
                  </w:r>
                </w:p>
              </w:tc>
              <w:tc>
                <w:tcPr>
                  <w:tcW w:w="5421" w:type="dxa"/>
                  <w:tcBorders>
                    <w:top w:val="nil"/>
                    <w:left w:val="nil"/>
                    <w:bottom w:val="single" w:sz="4" w:space="0" w:color="000000"/>
                    <w:right w:val="nil"/>
                  </w:tcBorders>
                  <w:vAlign w:val="center"/>
                  <w:hideMark/>
                </w:tcPr>
                <w:p w14:paraId="210A3212" w14:textId="77777777" w:rsidR="00084128" w:rsidRPr="00084128" w:rsidRDefault="00084128" w:rsidP="003439EE">
                  <w:pPr>
                    <w:jc w:val="both"/>
                    <w:rPr>
                      <w:rFonts w:ascii="Verdana" w:hAnsi="Verdana" w:cs="Calibri"/>
                      <w:sz w:val="18"/>
                      <w:szCs w:val="18"/>
                    </w:rPr>
                  </w:pPr>
                  <w:r w:rsidRPr="00084128">
                    <w:rPr>
                      <w:rFonts w:ascii="Verdana" w:hAnsi="Verdana" w:cs="Calibri"/>
                      <w:sz w:val="18"/>
                      <w:szCs w:val="18"/>
                    </w:rPr>
                    <w:t xml:space="preserve">Punto de hidratación bebidas (30 vasos de jugo natural de 12 onzas, empaque biodegradable; un botellón de agua estándar de 20 litros.) </w:t>
                  </w:r>
                </w:p>
              </w:tc>
              <w:tc>
                <w:tcPr>
                  <w:tcW w:w="746" w:type="dxa"/>
                  <w:tcBorders>
                    <w:top w:val="nil"/>
                    <w:left w:val="single" w:sz="4" w:space="0" w:color="auto"/>
                    <w:bottom w:val="single" w:sz="4" w:space="0" w:color="auto"/>
                    <w:right w:val="single" w:sz="4" w:space="0" w:color="auto"/>
                  </w:tcBorders>
                  <w:vAlign w:val="center"/>
                  <w:hideMark/>
                </w:tcPr>
                <w:p w14:paraId="1F2F9ABB"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1</w:t>
                  </w:r>
                </w:p>
              </w:tc>
              <w:tc>
                <w:tcPr>
                  <w:tcW w:w="146" w:type="dxa"/>
                  <w:vAlign w:val="center"/>
                  <w:hideMark/>
                </w:tcPr>
                <w:p w14:paraId="004FC8A3" w14:textId="77777777" w:rsidR="00084128" w:rsidRPr="00084128" w:rsidRDefault="00084128" w:rsidP="003439EE">
                  <w:pPr>
                    <w:rPr>
                      <w:rFonts w:ascii="Verdana" w:hAnsi="Verdana"/>
                      <w:sz w:val="18"/>
                      <w:szCs w:val="18"/>
                    </w:rPr>
                  </w:pPr>
                </w:p>
              </w:tc>
            </w:tr>
            <w:tr w:rsidR="00084128" w:rsidRPr="00084128" w14:paraId="010E11C5" w14:textId="77777777" w:rsidTr="003439EE">
              <w:trPr>
                <w:trHeight w:val="630"/>
              </w:trPr>
              <w:tc>
                <w:tcPr>
                  <w:tcW w:w="712" w:type="dxa"/>
                  <w:tcBorders>
                    <w:top w:val="nil"/>
                    <w:left w:val="single" w:sz="4" w:space="0" w:color="auto"/>
                    <w:bottom w:val="single" w:sz="4" w:space="0" w:color="auto"/>
                    <w:right w:val="single" w:sz="4" w:space="0" w:color="auto"/>
                  </w:tcBorders>
                  <w:noWrap/>
                  <w:vAlign w:val="center"/>
                  <w:hideMark/>
                </w:tcPr>
                <w:p w14:paraId="558AF8AD"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lastRenderedPageBreak/>
                    <w:t>3</w:t>
                  </w:r>
                </w:p>
              </w:tc>
              <w:tc>
                <w:tcPr>
                  <w:tcW w:w="1720" w:type="dxa"/>
                  <w:tcBorders>
                    <w:top w:val="nil"/>
                    <w:left w:val="nil"/>
                    <w:bottom w:val="single" w:sz="4" w:space="0" w:color="000000"/>
                    <w:right w:val="single" w:sz="4" w:space="0" w:color="000000"/>
                  </w:tcBorders>
                  <w:vAlign w:val="center"/>
                  <w:hideMark/>
                </w:tcPr>
                <w:p w14:paraId="4F72DA19" w14:textId="77777777" w:rsidR="00084128" w:rsidRPr="00084128" w:rsidRDefault="00084128" w:rsidP="003439EE">
                  <w:pPr>
                    <w:rPr>
                      <w:rFonts w:ascii="Verdana" w:hAnsi="Verdana" w:cs="Calibri"/>
                      <w:sz w:val="18"/>
                      <w:szCs w:val="18"/>
                    </w:rPr>
                  </w:pPr>
                  <w:r w:rsidRPr="00084128">
                    <w:rPr>
                      <w:rFonts w:ascii="Verdana" w:hAnsi="Verdana" w:cs="Calibri"/>
                      <w:sz w:val="18"/>
                      <w:szCs w:val="18"/>
                    </w:rPr>
                    <w:t>Auditorio</w:t>
                  </w:r>
                </w:p>
              </w:tc>
              <w:tc>
                <w:tcPr>
                  <w:tcW w:w="5421" w:type="dxa"/>
                  <w:tcBorders>
                    <w:top w:val="nil"/>
                    <w:left w:val="nil"/>
                    <w:bottom w:val="single" w:sz="4" w:space="0" w:color="000000"/>
                    <w:right w:val="nil"/>
                  </w:tcBorders>
                  <w:vAlign w:val="center"/>
                  <w:hideMark/>
                </w:tcPr>
                <w:p w14:paraId="0425C78E" w14:textId="77777777" w:rsidR="00084128" w:rsidRPr="00084128" w:rsidRDefault="00084128" w:rsidP="003439EE">
                  <w:pPr>
                    <w:pStyle w:val="Prrafodelista"/>
                    <w:spacing w:line="0" w:lineRule="atLeast"/>
                    <w:ind w:left="0" w:hanging="2"/>
                    <w:jc w:val="both"/>
                    <w:rPr>
                      <w:rFonts w:ascii="Verdana" w:hAnsi="Verdana" w:cs="Arial"/>
                      <w:bCs/>
                      <w:iCs/>
                      <w:sz w:val="18"/>
                      <w:szCs w:val="18"/>
                      <w:lang w:val="es-ES"/>
                    </w:rPr>
                  </w:pPr>
                  <w:r w:rsidRPr="00084128">
                    <w:rPr>
                      <w:rFonts w:ascii="Verdana" w:hAnsi="Verdana" w:cs="Arial"/>
                      <w:bCs/>
                      <w:iCs/>
                      <w:sz w:val="18"/>
                      <w:szCs w:val="18"/>
                      <w:lang w:val="es-ES"/>
                    </w:rPr>
                    <w:t xml:space="preserve">Salón con capacidad para 30 personas que incluya: aire acondicionado, </w:t>
                  </w:r>
                  <w:proofErr w:type="spellStart"/>
                  <w:r w:rsidRPr="00084128">
                    <w:rPr>
                      <w:rFonts w:ascii="Verdana" w:hAnsi="Verdana" w:cs="Arial"/>
                      <w:bCs/>
                      <w:iCs/>
                      <w:sz w:val="18"/>
                      <w:szCs w:val="18"/>
                      <w:lang w:val="es-ES"/>
                    </w:rPr>
                    <w:t>multitomas</w:t>
                  </w:r>
                  <w:proofErr w:type="spellEnd"/>
                  <w:r w:rsidRPr="00084128">
                    <w:rPr>
                      <w:rFonts w:ascii="Verdana" w:hAnsi="Verdana" w:cs="Arial"/>
                      <w:bCs/>
                      <w:iCs/>
                      <w:sz w:val="18"/>
                      <w:szCs w:val="18"/>
                      <w:lang w:val="es-ES"/>
                    </w:rPr>
                    <w:t xml:space="preserve">, área de proyección, sistema de amplificación de sonido, ayudas audiovisuales (Video </w:t>
                  </w:r>
                  <w:proofErr w:type="spellStart"/>
                  <w:r w:rsidRPr="00084128">
                    <w:rPr>
                      <w:rFonts w:ascii="Verdana" w:hAnsi="Verdana" w:cs="Arial"/>
                      <w:bCs/>
                      <w:iCs/>
                      <w:sz w:val="18"/>
                      <w:szCs w:val="18"/>
                      <w:lang w:val="es-ES"/>
                    </w:rPr>
                    <w:t>beam</w:t>
                  </w:r>
                  <w:proofErr w:type="spellEnd"/>
                  <w:r w:rsidRPr="00084128">
                    <w:rPr>
                      <w:rFonts w:ascii="Verdana" w:hAnsi="Verdana" w:cs="Arial"/>
                      <w:bCs/>
                      <w:iCs/>
                      <w:sz w:val="18"/>
                      <w:szCs w:val="18"/>
                      <w:lang w:val="es-ES"/>
                    </w:rPr>
                    <w:t xml:space="preserve"> para proyectar – cable HDMI), mesas y sillas.</w:t>
                  </w:r>
                </w:p>
                <w:p w14:paraId="3865373A" w14:textId="77777777" w:rsidR="00084128" w:rsidRPr="00084128" w:rsidRDefault="00084128" w:rsidP="003439EE">
                  <w:pPr>
                    <w:jc w:val="both"/>
                    <w:rPr>
                      <w:rFonts w:ascii="Verdana" w:hAnsi="Verdana" w:cs="Calibri"/>
                      <w:sz w:val="18"/>
                      <w:szCs w:val="18"/>
                    </w:rPr>
                  </w:pPr>
                  <w:r w:rsidRPr="00084128">
                    <w:rPr>
                      <w:rFonts w:ascii="Verdana" w:hAnsi="Verdana" w:cs="Arial"/>
                      <w:bCs/>
                      <w:iCs/>
                      <w:sz w:val="18"/>
                      <w:szCs w:val="18"/>
                    </w:rPr>
                    <w:t>Conectividad a internet suficiente para el desarrollo de la actividad, cuando esta sea requerida por la supervisión. En caso de fallas de cobertura o disponibilidad del servicio, el contratista deberá informar oportunamente y coordinar con la supervisión una solución alternativa.</w:t>
                  </w:r>
                </w:p>
              </w:tc>
              <w:tc>
                <w:tcPr>
                  <w:tcW w:w="746" w:type="dxa"/>
                  <w:tcBorders>
                    <w:top w:val="nil"/>
                    <w:left w:val="single" w:sz="4" w:space="0" w:color="auto"/>
                    <w:bottom w:val="single" w:sz="4" w:space="0" w:color="auto"/>
                    <w:right w:val="single" w:sz="4" w:space="0" w:color="auto"/>
                  </w:tcBorders>
                  <w:vAlign w:val="center"/>
                  <w:hideMark/>
                </w:tcPr>
                <w:p w14:paraId="1E047F18"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1</w:t>
                  </w:r>
                </w:p>
              </w:tc>
              <w:tc>
                <w:tcPr>
                  <w:tcW w:w="146" w:type="dxa"/>
                  <w:vAlign w:val="center"/>
                  <w:hideMark/>
                </w:tcPr>
                <w:p w14:paraId="2D8C7916" w14:textId="77777777" w:rsidR="00084128" w:rsidRPr="00084128" w:rsidRDefault="00084128" w:rsidP="003439EE">
                  <w:pPr>
                    <w:rPr>
                      <w:rFonts w:ascii="Verdana" w:hAnsi="Verdana"/>
                      <w:sz w:val="18"/>
                      <w:szCs w:val="18"/>
                    </w:rPr>
                  </w:pPr>
                </w:p>
              </w:tc>
            </w:tr>
            <w:tr w:rsidR="00084128" w:rsidRPr="00084128" w14:paraId="44AEC4E7" w14:textId="77777777" w:rsidTr="003439EE">
              <w:trPr>
                <w:trHeight w:val="420"/>
              </w:trPr>
              <w:tc>
                <w:tcPr>
                  <w:tcW w:w="712" w:type="dxa"/>
                  <w:tcBorders>
                    <w:top w:val="nil"/>
                    <w:left w:val="single" w:sz="4" w:space="0" w:color="auto"/>
                    <w:bottom w:val="single" w:sz="4" w:space="0" w:color="auto"/>
                    <w:right w:val="single" w:sz="4" w:space="0" w:color="auto"/>
                  </w:tcBorders>
                  <w:noWrap/>
                  <w:vAlign w:val="center"/>
                  <w:hideMark/>
                </w:tcPr>
                <w:p w14:paraId="13CC5EB4"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4</w:t>
                  </w:r>
                </w:p>
              </w:tc>
              <w:tc>
                <w:tcPr>
                  <w:tcW w:w="1720" w:type="dxa"/>
                  <w:vMerge w:val="restart"/>
                  <w:tcBorders>
                    <w:top w:val="nil"/>
                    <w:left w:val="single" w:sz="4" w:space="0" w:color="000000"/>
                    <w:bottom w:val="single" w:sz="4" w:space="0" w:color="000000"/>
                    <w:right w:val="single" w:sz="4" w:space="0" w:color="000000"/>
                  </w:tcBorders>
                  <w:vAlign w:val="center"/>
                  <w:hideMark/>
                </w:tcPr>
                <w:p w14:paraId="2259D258"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Materiales y papelería</w:t>
                  </w:r>
                </w:p>
                <w:p w14:paraId="6AE74CBA"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 xml:space="preserve"> </w:t>
                  </w:r>
                </w:p>
                <w:p w14:paraId="46775A18" w14:textId="77777777" w:rsidR="00084128" w:rsidRPr="00084128" w:rsidRDefault="00084128" w:rsidP="003439EE">
                  <w:pPr>
                    <w:jc w:val="both"/>
                    <w:rPr>
                      <w:rFonts w:ascii="Verdana" w:hAnsi="Verdana" w:cs="Calibri"/>
                      <w:sz w:val="18"/>
                      <w:szCs w:val="18"/>
                    </w:rPr>
                  </w:pPr>
                  <w:r w:rsidRPr="00084128">
                    <w:rPr>
                      <w:rFonts w:ascii="Verdana" w:hAnsi="Verdana" w:cs="Calibri"/>
                      <w:sz w:val="18"/>
                      <w:szCs w:val="18"/>
                    </w:rPr>
                    <w:t xml:space="preserve">Los Lienzos actuarán como los "murales de piedra" simulados, donde los estudiantes plasmarán su comprensión del arte rupestre de Chiribiquete y La </w:t>
                  </w:r>
                  <w:proofErr w:type="spellStart"/>
                  <w:r w:rsidRPr="00084128">
                    <w:rPr>
                      <w:rFonts w:ascii="Verdana" w:hAnsi="Verdana" w:cs="Calibri"/>
                      <w:sz w:val="18"/>
                      <w:szCs w:val="18"/>
                    </w:rPr>
                    <w:t>Lindosa</w:t>
                  </w:r>
                  <w:proofErr w:type="spellEnd"/>
                  <w:r w:rsidRPr="00084128">
                    <w:rPr>
                      <w:rFonts w:ascii="Verdana" w:hAnsi="Verdana" w:cs="Calibri"/>
                      <w:sz w:val="18"/>
                      <w:szCs w:val="18"/>
                    </w:rPr>
                    <w:t xml:space="preserve"> con los vinilos y marcadores.</w:t>
                  </w:r>
                </w:p>
              </w:tc>
              <w:tc>
                <w:tcPr>
                  <w:tcW w:w="5421" w:type="dxa"/>
                  <w:tcBorders>
                    <w:top w:val="nil"/>
                    <w:left w:val="nil"/>
                    <w:bottom w:val="single" w:sz="4" w:space="0" w:color="000000"/>
                    <w:right w:val="nil"/>
                  </w:tcBorders>
                  <w:vAlign w:val="bottom"/>
                  <w:hideMark/>
                </w:tcPr>
                <w:p w14:paraId="6BC816C5" w14:textId="77777777" w:rsidR="00084128" w:rsidRPr="00084128" w:rsidRDefault="00084128" w:rsidP="003439EE">
                  <w:pPr>
                    <w:rPr>
                      <w:rFonts w:ascii="Verdana" w:hAnsi="Verdana" w:cs="Calibri"/>
                      <w:sz w:val="18"/>
                      <w:szCs w:val="18"/>
                    </w:rPr>
                  </w:pPr>
                  <w:r w:rsidRPr="00084128">
                    <w:rPr>
                      <w:rFonts w:ascii="Verdana" w:hAnsi="Verdana" w:cs="Calibri"/>
                      <w:sz w:val="18"/>
                      <w:szCs w:val="18"/>
                    </w:rPr>
                    <w:t>Bastidores lienzo de 30*30 cm (fabricados madera de pino con tela de algodón)</w:t>
                  </w:r>
                </w:p>
              </w:tc>
              <w:tc>
                <w:tcPr>
                  <w:tcW w:w="746" w:type="dxa"/>
                  <w:tcBorders>
                    <w:top w:val="nil"/>
                    <w:left w:val="single" w:sz="4" w:space="0" w:color="auto"/>
                    <w:bottom w:val="single" w:sz="4" w:space="0" w:color="auto"/>
                    <w:right w:val="single" w:sz="4" w:space="0" w:color="auto"/>
                  </w:tcBorders>
                  <w:vAlign w:val="bottom"/>
                  <w:hideMark/>
                </w:tcPr>
                <w:p w14:paraId="761E6B6A"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15</w:t>
                  </w:r>
                </w:p>
              </w:tc>
              <w:tc>
                <w:tcPr>
                  <w:tcW w:w="146" w:type="dxa"/>
                  <w:vAlign w:val="center"/>
                  <w:hideMark/>
                </w:tcPr>
                <w:p w14:paraId="080BB86C" w14:textId="77777777" w:rsidR="00084128" w:rsidRPr="00084128" w:rsidRDefault="00084128" w:rsidP="003439EE">
                  <w:pPr>
                    <w:rPr>
                      <w:rFonts w:ascii="Verdana" w:hAnsi="Verdana"/>
                      <w:sz w:val="18"/>
                      <w:szCs w:val="18"/>
                    </w:rPr>
                  </w:pPr>
                </w:p>
              </w:tc>
            </w:tr>
            <w:tr w:rsidR="00084128" w:rsidRPr="00084128" w14:paraId="4777893A" w14:textId="77777777" w:rsidTr="003439EE">
              <w:trPr>
                <w:trHeight w:val="300"/>
              </w:trPr>
              <w:tc>
                <w:tcPr>
                  <w:tcW w:w="712" w:type="dxa"/>
                  <w:tcBorders>
                    <w:top w:val="nil"/>
                    <w:left w:val="single" w:sz="4" w:space="0" w:color="auto"/>
                    <w:bottom w:val="single" w:sz="4" w:space="0" w:color="auto"/>
                    <w:right w:val="single" w:sz="4" w:space="0" w:color="auto"/>
                  </w:tcBorders>
                  <w:noWrap/>
                  <w:vAlign w:val="center"/>
                  <w:hideMark/>
                </w:tcPr>
                <w:p w14:paraId="7FC49832"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5</w:t>
                  </w:r>
                </w:p>
              </w:tc>
              <w:tc>
                <w:tcPr>
                  <w:tcW w:w="1720" w:type="dxa"/>
                  <w:vMerge/>
                  <w:tcBorders>
                    <w:top w:val="nil"/>
                    <w:left w:val="single" w:sz="4" w:space="0" w:color="000000"/>
                    <w:bottom w:val="single" w:sz="4" w:space="0" w:color="000000"/>
                    <w:right w:val="single" w:sz="4" w:space="0" w:color="000000"/>
                  </w:tcBorders>
                  <w:vAlign w:val="center"/>
                  <w:hideMark/>
                </w:tcPr>
                <w:p w14:paraId="340FC4E7" w14:textId="77777777" w:rsidR="00084128" w:rsidRPr="00084128" w:rsidRDefault="00084128" w:rsidP="003439EE">
                  <w:pPr>
                    <w:rPr>
                      <w:rFonts w:ascii="Verdana" w:hAnsi="Verdana" w:cs="Calibri"/>
                      <w:sz w:val="18"/>
                      <w:szCs w:val="18"/>
                    </w:rPr>
                  </w:pPr>
                </w:p>
              </w:tc>
              <w:tc>
                <w:tcPr>
                  <w:tcW w:w="5421" w:type="dxa"/>
                  <w:tcBorders>
                    <w:top w:val="nil"/>
                    <w:left w:val="nil"/>
                    <w:bottom w:val="single" w:sz="4" w:space="0" w:color="000000"/>
                    <w:right w:val="nil"/>
                  </w:tcBorders>
                  <w:vAlign w:val="bottom"/>
                  <w:hideMark/>
                </w:tcPr>
                <w:p w14:paraId="5C01ACCE" w14:textId="77777777" w:rsidR="00084128" w:rsidRPr="00084128" w:rsidRDefault="00084128" w:rsidP="003439EE">
                  <w:pPr>
                    <w:rPr>
                      <w:rFonts w:ascii="Verdana" w:hAnsi="Verdana" w:cs="Calibri"/>
                      <w:sz w:val="18"/>
                      <w:szCs w:val="18"/>
                    </w:rPr>
                  </w:pPr>
                  <w:r w:rsidRPr="00084128">
                    <w:rPr>
                      <w:rFonts w:ascii="Verdana" w:hAnsi="Verdana" w:cs="Calibri"/>
                      <w:sz w:val="18"/>
                      <w:szCs w:val="18"/>
                    </w:rPr>
                    <w:t>Caja de marcadores permanentes x 10 unidades colores surtidos</w:t>
                  </w:r>
                </w:p>
              </w:tc>
              <w:tc>
                <w:tcPr>
                  <w:tcW w:w="746" w:type="dxa"/>
                  <w:tcBorders>
                    <w:top w:val="nil"/>
                    <w:left w:val="single" w:sz="4" w:space="0" w:color="auto"/>
                    <w:bottom w:val="single" w:sz="4" w:space="0" w:color="auto"/>
                    <w:right w:val="single" w:sz="4" w:space="0" w:color="auto"/>
                  </w:tcBorders>
                  <w:vAlign w:val="bottom"/>
                  <w:hideMark/>
                </w:tcPr>
                <w:p w14:paraId="474F4156"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3</w:t>
                  </w:r>
                </w:p>
              </w:tc>
              <w:tc>
                <w:tcPr>
                  <w:tcW w:w="146" w:type="dxa"/>
                  <w:vAlign w:val="center"/>
                  <w:hideMark/>
                </w:tcPr>
                <w:p w14:paraId="468A6CAA" w14:textId="77777777" w:rsidR="00084128" w:rsidRPr="00084128" w:rsidRDefault="00084128" w:rsidP="003439EE">
                  <w:pPr>
                    <w:rPr>
                      <w:rFonts w:ascii="Verdana" w:hAnsi="Verdana"/>
                      <w:sz w:val="18"/>
                      <w:szCs w:val="18"/>
                    </w:rPr>
                  </w:pPr>
                </w:p>
              </w:tc>
            </w:tr>
            <w:tr w:rsidR="00084128" w:rsidRPr="00084128" w14:paraId="73C59121" w14:textId="77777777" w:rsidTr="003439EE">
              <w:trPr>
                <w:trHeight w:val="300"/>
              </w:trPr>
              <w:tc>
                <w:tcPr>
                  <w:tcW w:w="712" w:type="dxa"/>
                  <w:tcBorders>
                    <w:top w:val="nil"/>
                    <w:left w:val="single" w:sz="4" w:space="0" w:color="auto"/>
                    <w:bottom w:val="single" w:sz="4" w:space="0" w:color="auto"/>
                    <w:right w:val="single" w:sz="4" w:space="0" w:color="auto"/>
                  </w:tcBorders>
                  <w:noWrap/>
                  <w:vAlign w:val="center"/>
                  <w:hideMark/>
                </w:tcPr>
                <w:p w14:paraId="4FD85D3F"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6</w:t>
                  </w:r>
                </w:p>
              </w:tc>
              <w:tc>
                <w:tcPr>
                  <w:tcW w:w="1720" w:type="dxa"/>
                  <w:vMerge/>
                  <w:tcBorders>
                    <w:top w:val="nil"/>
                    <w:left w:val="single" w:sz="4" w:space="0" w:color="000000"/>
                    <w:bottom w:val="single" w:sz="4" w:space="0" w:color="000000"/>
                    <w:right w:val="single" w:sz="4" w:space="0" w:color="000000"/>
                  </w:tcBorders>
                  <w:vAlign w:val="center"/>
                  <w:hideMark/>
                </w:tcPr>
                <w:p w14:paraId="3A7E184C" w14:textId="77777777" w:rsidR="00084128" w:rsidRPr="00084128" w:rsidRDefault="00084128" w:rsidP="003439EE">
                  <w:pPr>
                    <w:rPr>
                      <w:rFonts w:ascii="Verdana" w:hAnsi="Verdana" w:cs="Calibri"/>
                      <w:sz w:val="18"/>
                      <w:szCs w:val="18"/>
                    </w:rPr>
                  </w:pPr>
                </w:p>
              </w:tc>
              <w:tc>
                <w:tcPr>
                  <w:tcW w:w="5421" w:type="dxa"/>
                  <w:tcBorders>
                    <w:top w:val="nil"/>
                    <w:left w:val="nil"/>
                    <w:bottom w:val="single" w:sz="4" w:space="0" w:color="000000"/>
                    <w:right w:val="nil"/>
                  </w:tcBorders>
                  <w:vAlign w:val="bottom"/>
                  <w:hideMark/>
                </w:tcPr>
                <w:p w14:paraId="1276F05B" w14:textId="77777777" w:rsidR="00084128" w:rsidRPr="00084128" w:rsidRDefault="00084128" w:rsidP="003439EE">
                  <w:pPr>
                    <w:rPr>
                      <w:rFonts w:ascii="Verdana" w:hAnsi="Verdana" w:cs="Calibri"/>
                      <w:sz w:val="18"/>
                      <w:szCs w:val="18"/>
                    </w:rPr>
                  </w:pPr>
                  <w:r w:rsidRPr="00084128">
                    <w:rPr>
                      <w:rFonts w:ascii="Verdana" w:hAnsi="Verdana" w:cs="Calibri"/>
                      <w:sz w:val="18"/>
                      <w:szCs w:val="18"/>
                    </w:rPr>
                    <w:t xml:space="preserve">Vinilo Acrílico por 1000 </w:t>
                  </w:r>
                  <w:proofErr w:type="spellStart"/>
                  <w:r w:rsidRPr="00084128">
                    <w:rPr>
                      <w:rFonts w:ascii="Verdana" w:hAnsi="Verdana" w:cs="Calibri"/>
                      <w:sz w:val="18"/>
                      <w:szCs w:val="18"/>
                    </w:rPr>
                    <w:t>cc</w:t>
                  </w:r>
                  <w:proofErr w:type="spellEnd"/>
                  <w:r w:rsidRPr="00084128">
                    <w:rPr>
                      <w:rFonts w:ascii="Verdana" w:hAnsi="Verdana" w:cs="Calibri"/>
                      <w:sz w:val="18"/>
                      <w:szCs w:val="18"/>
                    </w:rPr>
                    <w:t xml:space="preserve"> color negro </w:t>
                  </w:r>
                </w:p>
              </w:tc>
              <w:tc>
                <w:tcPr>
                  <w:tcW w:w="746" w:type="dxa"/>
                  <w:tcBorders>
                    <w:top w:val="nil"/>
                    <w:left w:val="single" w:sz="4" w:space="0" w:color="auto"/>
                    <w:bottom w:val="single" w:sz="4" w:space="0" w:color="auto"/>
                    <w:right w:val="single" w:sz="4" w:space="0" w:color="auto"/>
                  </w:tcBorders>
                  <w:vAlign w:val="bottom"/>
                  <w:hideMark/>
                </w:tcPr>
                <w:p w14:paraId="77EF973E"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2</w:t>
                  </w:r>
                </w:p>
              </w:tc>
              <w:tc>
                <w:tcPr>
                  <w:tcW w:w="146" w:type="dxa"/>
                  <w:vAlign w:val="center"/>
                  <w:hideMark/>
                </w:tcPr>
                <w:p w14:paraId="3D8A0A9A" w14:textId="77777777" w:rsidR="00084128" w:rsidRPr="00084128" w:rsidRDefault="00084128" w:rsidP="003439EE">
                  <w:pPr>
                    <w:rPr>
                      <w:rFonts w:ascii="Verdana" w:hAnsi="Verdana"/>
                      <w:sz w:val="18"/>
                      <w:szCs w:val="18"/>
                    </w:rPr>
                  </w:pPr>
                </w:p>
              </w:tc>
            </w:tr>
            <w:tr w:rsidR="00084128" w:rsidRPr="00084128" w14:paraId="092035DC" w14:textId="77777777" w:rsidTr="003439EE">
              <w:trPr>
                <w:trHeight w:val="300"/>
              </w:trPr>
              <w:tc>
                <w:tcPr>
                  <w:tcW w:w="712" w:type="dxa"/>
                  <w:tcBorders>
                    <w:top w:val="nil"/>
                    <w:left w:val="single" w:sz="4" w:space="0" w:color="auto"/>
                    <w:bottom w:val="single" w:sz="4" w:space="0" w:color="auto"/>
                    <w:right w:val="single" w:sz="4" w:space="0" w:color="auto"/>
                  </w:tcBorders>
                  <w:noWrap/>
                  <w:vAlign w:val="center"/>
                  <w:hideMark/>
                </w:tcPr>
                <w:p w14:paraId="7D5DA15C"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7</w:t>
                  </w:r>
                </w:p>
              </w:tc>
              <w:tc>
                <w:tcPr>
                  <w:tcW w:w="1720" w:type="dxa"/>
                  <w:vMerge/>
                  <w:tcBorders>
                    <w:top w:val="nil"/>
                    <w:left w:val="single" w:sz="4" w:space="0" w:color="000000"/>
                    <w:bottom w:val="single" w:sz="4" w:space="0" w:color="000000"/>
                    <w:right w:val="single" w:sz="4" w:space="0" w:color="000000"/>
                  </w:tcBorders>
                  <w:vAlign w:val="center"/>
                  <w:hideMark/>
                </w:tcPr>
                <w:p w14:paraId="0C0448BA" w14:textId="77777777" w:rsidR="00084128" w:rsidRPr="00084128" w:rsidRDefault="00084128" w:rsidP="003439EE">
                  <w:pPr>
                    <w:rPr>
                      <w:rFonts w:ascii="Verdana" w:hAnsi="Verdana" w:cs="Calibri"/>
                      <w:sz w:val="18"/>
                      <w:szCs w:val="18"/>
                    </w:rPr>
                  </w:pPr>
                </w:p>
              </w:tc>
              <w:tc>
                <w:tcPr>
                  <w:tcW w:w="5421" w:type="dxa"/>
                  <w:tcBorders>
                    <w:top w:val="nil"/>
                    <w:left w:val="nil"/>
                    <w:bottom w:val="single" w:sz="4" w:space="0" w:color="000000"/>
                    <w:right w:val="nil"/>
                  </w:tcBorders>
                  <w:vAlign w:val="bottom"/>
                  <w:hideMark/>
                </w:tcPr>
                <w:p w14:paraId="1B66B641" w14:textId="77777777" w:rsidR="00084128" w:rsidRPr="00084128" w:rsidRDefault="00084128" w:rsidP="003439EE">
                  <w:pPr>
                    <w:rPr>
                      <w:rFonts w:ascii="Verdana" w:hAnsi="Verdana" w:cs="Calibri"/>
                      <w:sz w:val="18"/>
                      <w:szCs w:val="18"/>
                    </w:rPr>
                  </w:pPr>
                  <w:r w:rsidRPr="00084128">
                    <w:rPr>
                      <w:rFonts w:ascii="Verdana" w:hAnsi="Verdana" w:cs="Calibri"/>
                      <w:sz w:val="18"/>
                      <w:szCs w:val="18"/>
                    </w:rPr>
                    <w:t xml:space="preserve">Vinilo Acrílico por 1000 </w:t>
                  </w:r>
                  <w:proofErr w:type="spellStart"/>
                  <w:r w:rsidRPr="00084128">
                    <w:rPr>
                      <w:rFonts w:ascii="Verdana" w:hAnsi="Verdana" w:cs="Calibri"/>
                      <w:sz w:val="18"/>
                      <w:szCs w:val="18"/>
                    </w:rPr>
                    <w:t>cc</w:t>
                  </w:r>
                  <w:proofErr w:type="spellEnd"/>
                  <w:r w:rsidRPr="00084128">
                    <w:rPr>
                      <w:rFonts w:ascii="Verdana" w:hAnsi="Verdana" w:cs="Calibri"/>
                      <w:sz w:val="18"/>
                      <w:szCs w:val="18"/>
                    </w:rPr>
                    <w:t xml:space="preserve"> color verde</w:t>
                  </w:r>
                </w:p>
              </w:tc>
              <w:tc>
                <w:tcPr>
                  <w:tcW w:w="746" w:type="dxa"/>
                  <w:tcBorders>
                    <w:top w:val="nil"/>
                    <w:left w:val="single" w:sz="4" w:space="0" w:color="auto"/>
                    <w:bottom w:val="single" w:sz="4" w:space="0" w:color="auto"/>
                    <w:right w:val="single" w:sz="4" w:space="0" w:color="auto"/>
                  </w:tcBorders>
                  <w:vAlign w:val="bottom"/>
                  <w:hideMark/>
                </w:tcPr>
                <w:p w14:paraId="4E6A954F"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2</w:t>
                  </w:r>
                </w:p>
              </w:tc>
              <w:tc>
                <w:tcPr>
                  <w:tcW w:w="146" w:type="dxa"/>
                  <w:vAlign w:val="center"/>
                  <w:hideMark/>
                </w:tcPr>
                <w:p w14:paraId="69EECC4B" w14:textId="77777777" w:rsidR="00084128" w:rsidRPr="00084128" w:rsidRDefault="00084128" w:rsidP="003439EE">
                  <w:pPr>
                    <w:rPr>
                      <w:rFonts w:ascii="Verdana" w:hAnsi="Verdana"/>
                      <w:sz w:val="18"/>
                      <w:szCs w:val="18"/>
                    </w:rPr>
                  </w:pPr>
                </w:p>
              </w:tc>
            </w:tr>
            <w:tr w:rsidR="00084128" w:rsidRPr="00084128" w14:paraId="15E7AB30" w14:textId="77777777" w:rsidTr="003439EE">
              <w:trPr>
                <w:trHeight w:val="300"/>
              </w:trPr>
              <w:tc>
                <w:tcPr>
                  <w:tcW w:w="712" w:type="dxa"/>
                  <w:tcBorders>
                    <w:top w:val="nil"/>
                    <w:left w:val="single" w:sz="4" w:space="0" w:color="auto"/>
                    <w:bottom w:val="single" w:sz="4" w:space="0" w:color="auto"/>
                    <w:right w:val="single" w:sz="4" w:space="0" w:color="auto"/>
                  </w:tcBorders>
                  <w:noWrap/>
                  <w:vAlign w:val="center"/>
                  <w:hideMark/>
                </w:tcPr>
                <w:p w14:paraId="33BEFFE1"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8</w:t>
                  </w:r>
                </w:p>
              </w:tc>
              <w:tc>
                <w:tcPr>
                  <w:tcW w:w="1720" w:type="dxa"/>
                  <w:vMerge/>
                  <w:tcBorders>
                    <w:top w:val="nil"/>
                    <w:left w:val="single" w:sz="4" w:space="0" w:color="000000"/>
                    <w:bottom w:val="single" w:sz="4" w:space="0" w:color="000000"/>
                    <w:right w:val="single" w:sz="4" w:space="0" w:color="000000"/>
                  </w:tcBorders>
                  <w:vAlign w:val="center"/>
                  <w:hideMark/>
                </w:tcPr>
                <w:p w14:paraId="416B351A" w14:textId="77777777" w:rsidR="00084128" w:rsidRPr="00084128" w:rsidRDefault="00084128" w:rsidP="003439EE">
                  <w:pPr>
                    <w:rPr>
                      <w:rFonts w:ascii="Verdana" w:hAnsi="Verdana" w:cs="Calibri"/>
                      <w:sz w:val="18"/>
                      <w:szCs w:val="18"/>
                    </w:rPr>
                  </w:pPr>
                </w:p>
              </w:tc>
              <w:tc>
                <w:tcPr>
                  <w:tcW w:w="5421" w:type="dxa"/>
                  <w:tcBorders>
                    <w:top w:val="nil"/>
                    <w:left w:val="nil"/>
                    <w:bottom w:val="single" w:sz="4" w:space="0" w:color="000000"/>
                    <w:right w:val="nil"/>
                  </w:tcBorders>
                  <w:vAlign w:val="bottom"/>
                  <w:hideMark/>
                </w:tcPr>
                <w:p w14:paraId="48E10288" w14:textId="77777777" w:rsidR="00084128" w:rsidRPr="00084128" w:rsidRDefault="00084128" w:rsidP="003439EE">
                  <w:pPr>
                    <w:rPr>
                      <w:rFonts w:ascii="Verdana" w:hAnsi="Verdana" w:cs="Calibri"/>
                      <w:sz w:val="18"/>
                      <w:szCs w:val="18"/>
                    </w:rPr>
                  </w:pPr>
                  <w:r w:rsidRPr="00084128">
                    <w:rPr>
                      <w:rFonts w:ascii="Verdana" w:hAnsi="Verdana" w:cs="Calibri"/>
                      <w:sz w:val="18"/>
                      <w:szCs w:val="18"/>
                    </w:rPr>
                    <w:t xml:space="preserve">Vinilo Acrílico por 1000 </w:t>
                  </w:r>
                  <w:proofErr w:type="spellStart"/>
                  <w:r w:rsidRPr="00084128">
                    <w:rPr>
                      <w:rFonts w:ascii="Verdana" w:hAnsi="Verdana" w:cs="Calibri"/>
                      <w:sz w:val="18"/>
                      <w:szCs w:val="18"/>
                    </w:rPr>
                    <w:t>cc</w:t>
                  </w:r>
                  <w:proofErr w:type="spellEnd"/>
                  <w:r w:rsidRPr="00084128">
                    <w:rPr>
                      <w:rFonts w:ascii="Verdana" w:hAnsi="Verdana" w:cs="Calibri"/>
                      <w:sz w:val="18"/>
                      <w:szCs w:val="18"/>
                    </w:rPr>
                    <w:t xml:space="preserve"> color café</w:t>
                  </w:r>
                </w:p>
              </w:tc>
              <w:tc>
                <w:tcPr>
                  <w:tcW w:w="746" w:type="dxa"/>
                  <w:tcBorders>
                    <w:top w:val="nil"/>
                    <w:left w:val="single" w:sz="4" w:space="0" w:color="auto"/>
                    <w:bottom w:val="single" w:sz="4" w:space="0" w:color="auto"/>
                    <w:right w:val="single" w:sz="4" w:space="0" w:color="auto"/>
                  </w:tcBorders>
                  <w:vAlign w:val="bottom"/>
                  <w:hideMark/>
                </w:tcPr>
                <w:p w14:paraId="7B2AFE4F"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2</w:t>
                  </w:r>
                </w:p>
              </w:tc>
              <w:tc>
                <w:tcPr>
                  <w:tcW w:w="146" w:type="dxa"/>
                  <w:vAlign w:val="center"/>
                  <w:hideMark/>
                </w:tcPr>
                <w:p w14:paraId="3B6B13E9" w14:textId="77777777" w:rsidR="00084128" w:rsidRPr="00084128" w:rsidRDefault="00084128" w:rsidP="003439EE">
                  <w:pPr>
                    <w:rPr>
                      <w:rFonts w:ascii="Verdana" w:hAnsi="Verdana"/>
                      <w:sz w:val="18"/>
                      <w:szCs w:val="18"/>
                    </w:rPr>
                  </w:pPr>
                </w:p>
              </w:tc>
            </w:tr>
            <w:tr w:rsidR="00084128" w:rsidRPr="00084128" w14:paraId="092CD705" w14:textId="77777777" w:rsidTr="003439EE">
              <w:trPr>
                <w:trHeight w:val="300"/>
              </w:trPr>
              <w:tc>
                <w:tcPr>
                  <w:tcW w:w="712" w:type="dxa"/>
                  <w:tcBorders>
                    <w:top w:val="nil"/>
                    <w:left w:val="single" w:sz="4" w:space="0" w:color="auto"/>
                    <w:bottom w:val="single" w:sz="4" w:space="0" w:color="auto"/>
                    <w:right w:val="single" w:sz="4" w:space="0" w:color="auto"/>
                  </w:tcBorders>
                  <w:noWrap/>
                  <w:vAlign w:val="center"/>
                  <w:hideMark/>
                </w:tcPr>
                <w:p w14:paraId="739F063C"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9</w:t>
                  </w:r>
                </w:p>
              </w:tc>
              <w:tc>
                <w:tcPr>
                  <w:tcW w:w="1720" w:type="dxa"/>
                  <w:vMerge/>
                  <w:tcBorders>
                    <w:top w:val="nil"/>
                    <w:left w:val="single" w:sz="4" w:space="0" w:color="000000"/>
                    <w:bottom w:val="single" w:sz="4" w:space="0" w:color="000000"/>
                    <w:right w:val="single" w:sz="4" w:space="0" w:color="000000"/>
                  </w:tcBorders>
                  <w:vAlign w:val="center"/>
                  <w:hideMark/>
                </w:tcPr>
                <w:p w14:paraId="36BF15AC" w14:textId="77777777" w:rsidR="00084128" w:rsidRPr="00084128" w:rsidRDefault="00084128" w:rsidP="003439EE">
                  <w:pPr>
                    <w:rPr>
                      <w:rFonts w:ascii="Verdana" w:hAnsi="Verdana" w:cs="Calibri"/>
                      <w:sz w:val="18"/>
                      <w:szCs w:val="18"/>
                    </w:rPr>
                  </w:pPr>
                </w:p>
              </w:tc>
              <w:tc>
                <w:tcPr>
                  <w:tcW w:w="5421" w:type="dxa"/>
                  <w:tcBorders>
                    <w:top w:val="nil"/>
                    <w:left w:val="nil"/>
                    <w:bottom w:val="single" w:sz="4" w:space="0" w:color="000000"/>
                    <w:right w:val="nil"/>
                  </w:tcBorders>
                  <w:vAlign w:val="bottom"/>
                  <w:hideMark/>
                </w:tcPr>
                <w:p w14:paraId="5BAF3449" w14:textId="77777777" w:rsidR="00084128" w:rsidRPr="00084128" w:rsidRDefault="00084128" w:rsidP="003439EE">
                  <w:pPr>
                    <w:rPr>
                      <w:rFonts w:ascii="Verdana" w:hAnsi="Verdana" w:cs="Calibri"/>
                      <w:sz w:val="18"/>
                      <w:szCs w:val="18"/>
                    </w:rPr>
                  </w:pPr>
                  <w:r w:rsidRPr="00084128">
                    <w:rPr>
                      <w:rFonts w:ascii="Verdana" w:hAnsi="Verdana" w:cs="Calibri"/>
                      <w:sz w:val="18"/>
                      <w:szCs w:val="18"/>
                    </w:rPr>
                    <w:t xml:space="preserve">Vinilo Acrílico por 1000 </w:t>
                  </w:r>
                  <w:proofErr w:type="spellStart"/>
                  <w:r w:rsidRPr="00084128">
                    <w:rPr>
                      <w:rFonts w:ascii="Verdana" w:hAnsi="Verdana" w:cs="Calibri"/>
                      <w:sz w:val="18"/>
                      <w:szCs w:val="18"/>
                    </w:rPr>
                    <w:t>cc</w:t>
                  </w:r>
                  <w:proofErr w:type="spellEnd"/>
                  <w:r w:rsidRPr="00084128">
                    <w:rPr>
                      <w:rFonts w:ascii="Verdana" w:hAnsi="Verdana" w:cs="Calibri"/>
                      <w:sz w:val="18"/>
                      <w:szCs w:val="18"/>
                    </w:rPr>
                    <w:t xml:space="preserve"> color Azul</w:t>
                  </w:r>
                </w:p>
              </w:tc>
              <w:tc>
                <w:tcPr>
                  <w:tcW w:w="746" w:type="dxa"/>
                  <w:tcBorders>
                    <w:top w:val="nil"/>
                    <w:left w:val="single" w:sz="4" w:space="0" w:color="auto"/>
                    <w:bottom w:val="single" w:sz="4" w:space="0" w:color="auto"/>
                    <w:right w:val="single" w:sz="4" w:space="0" w:color="auto"/>
                  </w:tcBorders>
                  <w:vAlign w:val="bottom"/>
                  <w:hideMark/>
                </w:tcPr>
                <w:p w14:paraId="6B75B553"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2</w:t>
                  </w:r>
                </w:p>
              </w:tc>
              <w:tc>
                <w:tcPr>
                  <w:tcW w:w="146" w:type="dxa"/>
                  <w:vAlign w:val="center"/>
                  <w:hideMark/>
                </w:tcPr>
                <w:p w14:paraId="1DBA2512" w14:textId="77777777" w:rsidR="00084128" w:rsidRPr="00084128" w:rsidRDefault="00084128" w:rsidP="003439EE">
                  <w:pPr>
                    <w:rPr>
                      <w:rFonts w:ascii="Verdana" w:hAnsi="Verdana"/>
                      <w:sz w:val="18"/>
                      <w:szCs w:val="18"/>
                    </w:rPr>
                  </w:pPr>
                </w:p>
              </w:tc>
            </w:tr>
            <w:tr w:rsidR="00084128" w:rsidRPr="00084128" w14:paraId="64FE2794" w14:textId="77777777" w:rsidTr="003439EE">
              <w:trPr>
                <w:trHeight w:val="300"/>
              </w:trPr>
              <w:tc>
                <w:tcPr>
                  <w:tcW w:w="712" w:type="dxa"/>
                  <w:tcBorders>
                    <w:top w:val="nil"/>
                    <w:left w:val="single" w:sz="4" w:space="0" w:color="auto"/>
                    <w:bottom w:val="single" w:sz="4" w:space="0" w:color="auto"/>
                    <w:right w:val="single" w:sz="4" w:space="0" w:color="auto"/>
                  </w:tcBorders>
                  <w:noWrap/>
                  <w:vAlign w:val="center"/>
                  <w:hideMark/>
                </w:tcPr>
                <w:p w14:paraId="18418621"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10</w:t>
                  </w:r>
                </w:p>
              </w:tc>
              <w:tc>
                <w:tcPr>
                  <w:tcW w:w="1720" w:type="dxa"/>
                  <w:vMerge/>
                  <w:tcBorders>
                    <w:top w:val="nil"/>
                    <w:left w:val="single" w:sz="4" w:space="0" w:color="000000"/>
                    <w:bottom w:val="single" w:sz="4" w:space="0" w:color="000000"/>
                    <w:right w:val="single" w:sz="4" w:space="0" w:color="000000"/>
                  </w:tcBorders>
                  <w:vAlign w:val="center"/>
                  <w:hideMark/>
                </w:tcPr>
                <w:p w14:paraId="24C35304" w14:textId="77777777" w:rsidR="00084128" w:rsidRPr="00084128" w:rsidRDefault="00084128" w:rsidP="003439EE">
                  <w:pPr>
                    <w:rPr>
                      <w:rFonts w:ascii="Verdana" w:hAnsi="Verdana" w:cs="Calibri"/>
                      <w:sz w:val="18"/>
                      <w:szCs w:val="18"/>
                    </w:rPr>
                  </w:pPr>
                </w:p>
              </w:tc>
              <w:tc>
                <w:tcPr>
                  <w:tcW w:w="5421" w:type="dxa"/>
                  <w:tcBorders>
                    <w:top w:val="nil"/>
                    <w:left w:val="nil"/>
                    <w:bottom w:val="single" w:sz="4" w:space="0" w:color="000000"/>
                    <w:right w:val="nil"/>
                  </w:tcBorders>
                  <w:vAlign w:val="bottom"/>
                  <w:hideMark/>
                </w:tcPr>
                <w:p w14:paraId="74548EAD" w14:textId="77777777" w:rsidR="00084128" w:rsidRPr="00084128" w:rsidRDefault="00084128" w:rsidP="003439EE">
                  <w:pPr>
                    <w:rPr>
                      <w:rFonts w:ascii="Verdana" w:hAnsi="Verdana" w:cs="Calibri"/>
                      <w:sz w:val="18"/>
                      <w:szCs w:val="18"/>
                    </w:rPr>
                  </w:pPr>
                  <w:r w:rsidRPr="00084128">
                    <w:rPr>
                      <w:rFonts w:ascii="Verdana" w:hAnsi="Verdana" w:cs="Calibri"/>
                      <w:sz w:val="18"/>
                      <w:szCs w:val="18"/>
                    </w:rPr>
                    <w:t xml:space="preserve">Vinilo Acrílico por 1000 </w:t>
                  </w:r>
                  <w:proofErr w:type="spellStart"/>
                  <w:r w:rsidRPr="00084128">
                    <w:rPr>
                      <w:rFonts w:ascii="Verdana" w:hAnsi="Verdana" w:cs="Calibri"/>
                      <w:sz w:val="18"/>
                      <w:szCs w:val="18"/>
                    </w:rPr>
                    <w:t>cc</w:t>
                  </w:r>
                  <w:proofErr w:type="spellEnd"/>
                  <w:r w:rsidRPr="00084128">
                    <w:rPr>
                      <w:rFonts w:ascii="Verdana" w:hAnsi="Verdana" w:cs="Calibri"/>
                      <w:sz w:val="18"/>
                      <w:szCs w:val="18"/>
                    </w:rPr>
                    <w:t xml:space="preserve"> color rojo </w:t>
                  </w:r>
                </w:p>
              </w:tc>
              <w:tc>
                <w:tcPr>
                  <w:tcW w:w="746" w:type="dxa"/>
                  <w:tcBorders>
                    <w:top w:val="nil"/>
                    <w:left w:val="single" w:sz="4" w:space="0" w:color="auto"/>
                    <w:bottom w:val="single" w:sz="4" w:space="0" w:color="auto"/>
                    <w:right w:val="single" w:sz="4" w:space="0" w:color="auto"/>
                  </w:tcBorders>
                  <w:vAlign w:val="bottom"/>
                  <w:hideMark/>
                </w:tcPr>
                <w:p w14:paraId="6AF274F6"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2</w:t>
                  </w:r>
                </w:p>
              </w:tc>
              <w:tc>
                <w:tcPr>
                  <w:tcW w:w="146" w:type="dxa"/>
                  <w:vAlign w:val="center"/>
                  <w:hideMark/>
                </w:tcPr>
                <w:p w14:paraId="727DF3C8" w14:textId="77777777" w:rsidR="00084128" w:rsidRPr="00084128" w:rsidRDefault="00084128" w:rsidP="003439EE">
                  <w:pPr>
                    <w:rPr>
                      <w:rFonts w:ascii="Verdana" w:hAnsi="Verdana"/>
                      <w:sz w:val="18"/>
                      <w:szCs w:val="18"/>
                    </w:rPr>
                  </w:pPr>
                </w:p>
              </w:tc>
            </w:tr>
            <w:tr w:rsidR="00084128" w:rsidRPr="00084128" w14:paraId="1BF91598" w14:textId="77777777" w:rsidTr="003439EE">
              <w:trPr>
                <w:trHeight w:val="630"/>
              </w:trPr>
              <w:tc>
                <w:tcPr>
                  <w:tcW w:w="712" w:type="dxa"/>
                  <w:tcBorders>
                    <w:top w:val="nil"/>
                    <w:left w:val="single" w:sz="4" w:space="0" w:color="auto"/>
                    <w:bottom w:val="single" w:sz="4" w:space="0" w:color="auto"/>
                    <w:right w:val="single" w:sz="4" w:space="0" w:color="auto"/>
                  </w:tcBorders>
                  <w:noWrap/>
                  <w:vAlign w:val="center"/>
                  <w:hideMark/>
                </w:tcPr>
                <w:p w14:paraId="05415693"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11</w:t>
                  </w:r>
                </w:p>
              </w:tc>
              <w:tc>
                <w:tcPr>
                  <w:tcW w:w="1720" w:type="dxa"/>
                  <w:vMerge/>
                  <w:tcBorders>
                    <w:top w:val="nil"/>
                    <w:left w:val="single" w:sz="4" w:space="0" w:color="000000"/>
                    <w:bottom w:val="single" w:sz="4" w:space="0" w:color="000000"/>
                    <w:right w:val="single" w:sz="4" w:space="0" w:color="000000"/>
                  </w:tcBorders>
                  <w:vAlign w:val="center"/>
                  <w:hideMark/>
                </w:tcPr>
                <w:p w14:paraId="36A2F7E8" w14:textId="77777777" w:rsidR="00084128" w:rsidRPr="00084128" w:rsidRDefault="00084128" w:rsidP="003439EE">
                  <w:pPr>
                    <w:rPr>
                      <w:rFonts w:ascii="Verdana" w:hAnsi="Verdana" w:cs="Calibri"/>
                      <w:sz w:val="18"/>
                      <w:szCs w:val="18"/>
                    </w:rPr>
                  </w:pPr>
                </w:p>
              </w:tc>
              <w:tc>
                <w:tcPr>
                  <w:tcW w:w="5421" w:type="dxa"/>
                  <w:tcBorders>
                    <w:top w:val="nil"/>
                    <w:left w:val="nil"/>
                    <w:bottom w:val="single" w:sz="4" w:space="0" w:color="000000"/>
                    <w:right w:val="nil"/>
                  </w:tcBorders>
                  <w:vAlign w:val="bottom"/>
                  <w:hideMark/>
                </w:tcPr>
                <w:p w14:paraId="250D4318" w14:textId="77777777" w:rsidR="00084128" w:rsidRPr="00084128" w:rsidRDefault="00084128" w:rsidP="003439EE">
                  <w:pPr>
                    <w:rPr>
                      <w:rFonts w:ascii="Verdana" w:hAnsi="Verdana" w:cs="Calibri"/>
                      <w:sz w:val="18"/>
                      <w:szCs w:val="18"/>
                    </w:rPr>
                  </w:pPr>
                  <w:r w:rsidRPr="00084128">
                    <w:rPr>
                      <w:rFonts w:ascii="Verdana" w:hAnsi="Verdana" w:cs="Calibri"/>
                      <w:sz w:val="18"/>
                      <w:szCs w:val="18"/>
                    </w:rPr>
                    <w:t xml:space="preserve">Libreta media carta 14 x 21.5 </w:t>
                  </w:r>
                  <w:proofErr w:type="spellStart"/>
                  <w:r w:rsidRPr="00084128">
                    <w:rPr>
                      <w:rFonts w:ascii="Verdana" w:hAnsi="Verdana" w:cs="Calibri"/>
                      <w:sz w:val="18"/>
                      <w:szCs w:val="18"/>
                    </w:rPr>
                    <w:t>cms</w:t>
                  </w:r>
                  <w:proofErr w:type="spellEnd"/>
                  <w:r w:rsidRPr="00084128">
                    <w:rPr>
                      <w:rFonts w:ascii="Verdana" w:hAnsi="Verdana" w:cs="Calibri"/>
                      <w:sz w:val="18"/>
                      <w:szCs w:val="18"/>
                    </w:rPr>
                    <w:t xml:space="preserve">, 50 hojas internas iguales impresas a 1×1 tintas en Bond 70 </w:t>
                  </w:r>
                  <w:proofErr w:type="spellStart"/>
                  <w:r w:rsidRPr="00084128">
                    <w:rPr>
                      <w:rFonts w:ascii="Verdana" w:hAnsi="Verdana" w:cs="Calibri"/>
                      <w:sz w:val="18"/>
                      <w:szCs w:val="18"/>
                    </w:rPr>
                    <w:t>grs</w:t>
                  </w:r>
                  <w:proofErr w:type="spellEnd"/>
                  <w:r w:rsidRPr="00084128">
                    <w:rPr>
                      <w:rFonts w:ascii="Verdana" w:hAnsi="Verdana" w:cs="Calibri"/>
                      <w:sz w:val="18"/>
                      <w:szCs w:val="18"/>
                    </w:rPr>
                    <w:t>, anillo metálico doble o completo.</w:t>
                  </w:r>
                </w:p>
              </w:tc>
              <w:tc>
                <w:tcPr>
                  <w:tcW w:w="746" w:type="dxa"/>
                  <w:tcBorders>
                    <w:top w:val="nil"/>
                    <w:left w:val="single" w:sz="4" w:space="0" w:color="auto"/>
                    <w:bottom w:val="single" w:sz="4" w:space="0" w:color="auto"/>
                    <w:right w:val="single" w:sz="4" w:space="0" w:color="auto"/>
                  </w:tcBorders>
                  <w:vAlign w:val="bottom"/>
                  <w:hideMark/>
                </w:tcPr>
                <w:p w14:paraId="08D3B1F6"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30</w:t>
                  </w:r>
                </w:p>
              </w:tc>
              <w:tc>
                <w:tcPr>
                  <w:tcW w:w="146" w:type="dxa"/>
                  <w:vAlign w:val="center"/>
                  <w:hideMark/>
                </w:tcPr>
                <w:p w14:paraId="3C5ECD5C" w14:textId="77777777" w:rsidR="00084128" w:rsidRPr="00084128" w:rsidRDefault="00084128" w:rsidP="003439EE">
                  <w:pPr>
                    <w:rPr>
                      <w:rFonts w:ascii="Verdana" w:hAnsi="Verdana"/>
                      <w:sz w:val="18"/>
                      <w:szCs w:val="18"/>
                    </w:rPr>
                  </w:pPr>
                </w:p>
              </w:tc>
            </w:tr>
            <w:tr w:rsidR="00084128" w:rsidRPr="00084128" w14:paraId="16B56D0B" w14:textId="77777777" w:rsidTr="003439EE">
              <w:trPr>
                <w:trHeight w:val="300"/>
              </w:trPr>
              <w:tc>
                <w:tcPr>
                  <w:tcW w:w="712" w:type="dxa"/>
                  <w:tcBorders>
                    <w:top w:val="nil"/>
                    <w:left w:val="single" w:sz="4" w:space="0" w:color="auto"/>
                    <w:bottom w:val="single" w:sz="4" w:space="0" w:color="auto"/>
                    <w:right w:val="single" w:sz="4" w:space="0" w:color="auto"/>
                  </w:tcBorders>
                  <w:noWrap/>
                  <w:vAlign w:val="center"/>
                  <w:hideMark/>
                </w:tcPr>
                <w:p w14:paraId="3DBE3386"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12</w:t>
                  </w:r>
                </w:p>
              </w:tc>
              <w:tc>
                <w:tcPr>
                  <w:tcW w:w="1720" w:type="dxa"/>
                  <w:vMerge/>
                  <w:tcBorders>
                    <w:top w:val="nil"/>
                    <w:left w:val="single" w:sz="4" w:space="0" w:color="000000"/>
                    <w:bottom w:val="single" w:sz="4" w:space="0" w:color="000000"/>
                    <w:right w:val="single" w:sz="4" w:space="0" w:color="000000"/>
                  </w:tcBorders>
                  <w:vAlign w:val="center"/>
                  <w:hideMark/>
                </w:tcPr>
                <w:p w14:paraId="44CB6436" w14:textId="77777777" w:rsidR="00084128" w:rsidRPr="00084128" w:rsidRDefault="00084128" w:rsidP="003439EE">
                  <w:pPr>
                    <w:rPr>
                      <w:rFonts w:ascii="Verdana" w:hAnsi="Verdana" w:cs="Calibri"/>
                      <w:sz w:val="18"/>
                      <w:szCs w:val="18"/>
                    </w:rPr>
                  </w:pPr>
                </w:p>
              </w:tc>
              <w:tc>
                <w:tcPr>
                  <w:tcW w:w="5421" w:type="dxa"/>
                  <w:tcBorders>
                    <w:top w:val="nil"/>
                    <w:left w:val="nil"/>
                    <w:bottom w:val="single" w:sz="4" w:space="0" w:color="000000"/>
                    <w:right w:val="nil"/>
                  </w:tcBorders>
                  <w:vAlign w:val="bottom"/>
                  <w:hideMark/>
                </w:tcPr>
                <w:p w14:paraId="49D03EDD" w14:textId="77777777" w:rsidR="00084128" w:rsidRPr="00084128" w:rsidRDefault="00084128" w:rsidP="003439EE">
                  <w:pPr>
                    <w:rPr>
                      <w:rFonts w:ascii="Verdana" w:hAnsi="Verdana" w:cs="Calibri"/>
                      <w:sz w:val="18"/>
                      <w:szCs w:val="18"/>
                    </w:rPr>
                  </w:pPr>
                  <w:r w:rsidRPr="00084128">
                    <w:rPr>
                      <w:rFonts w:ascii="Verdana" w:hAnsi="Verdana" w:cs="Calibri"/>
                      <w:sz w:val="18"/>
                      <w:szCs w:val="18"/>
                    </w:rPr>
                    <w:t xml:space="preserve">Bolígrafo corriente tinta negra, punta 0,7 </w:t>
                  </w:r>
                  <w:proofErr w:type="spellStart"/>
                  <w:r w:rsidRPr="00084128">
                    <w:rPr>
                      <w:rFonts w:ascii="Verdana" w:hAnsi="Verdana" w:cs="Calibri"/>
                      <w:sz w:val="18"/>
                      <w:szCs w:val="18"/>
                    </w:rPr>
                    <w:t>mm.</w:t>
                  </w:r>
                  <w:proofErr w:type="spellEnd"/>
                  <w:r w:rsidRPr="00084128">
                    <w:rPr>
                      <w:rFonts w:ascii="Verdana" w:hAnsi="Verdana" w:cs="Calibri"/>
                      <w:sz w:val="18"/>
                      <w:szCs w:val="18"/>
                    </w:rPr>
                    <w:t xml:space="preserve"> Caja x 12.</w:t>
                  </w:r>
                </w:p>
              </w:tc>
              <w:tc>
                <w:tcPr>
                  <w:tcW w:w="746" w:type="dxa"/>
                  <w:tcBorders>
                    <w:top w:val="nil"/>
                    <w:left w:val="single" w:sz="4" w:space="0" w:color="auto"/>
                    <w:bottom w:val="single" w:sz="4" w:space="0" w:color="auto"/>
                    <w:right w:val="single" w:sz="4" w:space="0" w:color="auto"/>
                  </w:tcBorders>
                  <w:vAlign w:val="bottom"/>
                  <w:hideMark/>
                </w:tcPr>
                <w:p w14:paraId="5508768E" w14:textId="77777777" w:rsidR="00084128" w:rsidRPr="00084128" w:rsidRDefault="00084128" w:rsidP="003439EE">
                  <w:pPr>
                    <w:jc w:val="center"/>
                    <w:rPr>
                      <w:rFonts w:ascii="Verdana" w:hAnsi="Verdana" w:cs="Calibri"/>
                      <w:sz w:val="18"/>
                      <w:szCs w:val="18"/>
                    </w:rPr>
                  </w:pPr>
                  <w:r w:rsidRPr="00084128">
                    <w:rPr>
                      <w:rFonts w:ascii="Verdana" w:hAnsi="Verdana" w:cs="Calibri"/>
                      <w:sz w:val="18"/>
                      <w:szCs w:val="18"/>
                    </w:rPr>
                    <w:t>3</w:t>
                  </w:r>
                </w:p>
              </w:tc>
              <w:tc>
                <w:tcPr>
                  <w:tcW w:w="146" w:type="dxa"/>
                  <w:vAlign w:val="center"/>
                  <w:hideMark/>
                </w:tcPr>
                <w:p w14:paraId="40B9105C" w14:textId="77777777" w:rsidR="00084128" w:rsidRPr="00084128" w:rsidRDefault="00084128" w:rsidP="003439EE">
                  <w:pPr>
                    <w:rPr>
                      <w:rFonts w:ascii="Verdana" w:hAnsi="Verdana"/>
                      <w:sz w:val="18"/>
                      <w:szCs w:val="18"/>
                    </w:rPr>
                  </w:pPr>
                </w:p>
              </w:tc>
            </w:tr>
          </w:tbl>
          <w:p w14:paraId="49250DBF" w14:textId="77777777" w:rsidR="00084128" w:rsidRPr="00084128" w:rsidRDefault="00084128" w:rsidP="003439EE">
            <w:pPr>
              <w:jc w:val="both"/>
              <w:rPr>
                <w:rFonts w:ascii="Verdana" w:hAnsi="Verdana"/>
                <w:sz w:val="18"/>
                <w:szCs w:val="18"/>
              </w:rPr>
            </w:pPr>
          </w:p>
        </w:tc>
      </w:tr>
    </w:tbl>
    <w:p w14:paraId="1C3FD315" w14:textId="77777777" w:rsidR="00084128" w:rsidRPr="00084128" w:rsidRDefault="00084128" w:rsidP="00084128">
      <w:pPr>
        <w:pStyle w:val="Textoindependiente"/>
        <w:rPr>
          <w:rFonts w:ascii="Verdana" w:hAnsi="Verdana"/>
          <w:b/>
          <w:i w:val="0"/>
          <w:sz w:val="18"/>
          <w:szCs w:val="18"/>
        </w:rPr>
      </w:pPr>
    </w:p>
    <w:p w14:paraId="579189C5" w14:textId="77777777" w:rsidR="00084128" w:rsidRPr="00084128" w:rsidRDefault="00084128" w:rsidP="00084128">
      <w:pPr>
        <w:jc w:val="both"/>
        <w:rPr>
          <w:rFonts w:ascii="Verdana" w:hAnsi="Verdana" w:cs="Arial"/>
          <w:b/>
          <w:bCs/>
          <w:iCs/>
          <w:sz w:val="18"/>
          <w:szCs w:val="18"/>
        </w:rPr>
      </w:pPr>
      <w:r w:rsidRPr="00084128">
        <w:rPr>
          <w:rFonts w:ascii="Verdana" w:hAnsi="Verdana" w:cs="Arial"/>
          <w:b/>
          <w:bCs/>
          <w:iCs/>
          <w:sz w:val="18"/>
          <w:szCs w:val="18"/>
        </w:rPr>
        <w:t>UBICACIÓN GEOGRAFICA PARA TALLERES Y EVENTOS OBJETO DE PRESTACIÓN DE SERVICIOS DE APOYO LOGÍSTICO EN CAQUETÁ.</w:t>
      </w:r>
    </w:p>
    <w:p w14:paraId="055F2CCD" w14:textId="77777777" w:rsidR="00084128" w:rsidRPr="00084128" w:rsidRDefault="00084128" w:rsidP="00084128">
      <w:pPr>
        <w:rPr>
          <w:rFonts w:ascii="Verdana" w:hAnsi="Verdana"/>
          <w:sz w:val="18"/>
          <w:szCs w:val="18"/>
        </w:rPr>
      </w:pPr>
    </w:p>
    <w:p w14:paraId="2F466CF8" w14:textId="77777777" w:rsidR="00084128" w:rsidRPr="00084128" w:rsidRDefault="00084128" w:rsidP="00084128">
      <w:pPr>
        <w:spacing w:after="200" w:line="276" w:lineRule="auto"/>
        <w:jc w:val="both"/>
        <w:rPr>
          <w:rFonts w:ascii="Verdana" w:hAnsi="Verdana"/>
          <w:sz w:val="18"/>
          <w:szCs w:val="18"/>
        </w:rPr>
      </w:pPr>
      <w:r w:rsidRPr="00084128">
        <w:rPr>
          <w:rFonts w:ascii="Verdana" w:hAnsi="Verdana"/>
          <w:sz w:val="18"/>
          <w:szCs w:val="18"/>
        </w:rPr>
        <w:t xml:space="preserve">Municipios de Solano, San Vicente Del Caguán y Cartagena del Chaira en el departamento del Caquetá. </w:t>
      </w:r>
    </w:p>
    <w:p w14:paraId="3BCF3E49" w14:textId="77777777" w:rsidR="00084128" w:rsidRPr="00084128" w:rsidRDefault="00084128" w:rsidP="00084128">
      <w:pPr>
        <w:pStyle w:val="Prrafodelista"/>
        <w:jc w:val="both"/>
        <w:rPr>
          <w:rFonts w:ascii="Verdana" w:hAnsi="Verdana"/>
          <w:sz w:val="18"/>
          <w:szCs w:val="18"/>
        </w:rPr>
      </w:pPr>
      <w:r w:rsidRPr="00084128">
        <w:rPr>
          <w:rFonts w:ascii="Verdana" w:hAnsi="Verdana"/>
          <w:noProof/>
          <w:sz w:val="18"/>
          <w:szCs w:val="18"/>
          <w:lang w:eastAsia="es-CO"/>
        </w:rPr>
        <w:drawing>
          <wp:anchor distT="0" distB="0" distL="114300" distR="114300" simplePos="0" relativeHeight="251659264" behindDoc="1" locked="0" layoutInCell="1" allowOverlap="1" wp14:anchorId="6C5F5889" wp14:editId="20D45FB8">
            <wp:simplePos x="0" y="0"/>
            <wp:positionH relativeFrom="margin">
              <wp:posOffset>540385</wp:posOffset>
            </wp:positionH>
            <wp:positionV relativeFrom="paragraph">
              <wp:posOffset>-242570</wp:posOffset>
            </wp:positionV>
            <wp:extent cx="4284133" cy="2601116"/>
            <wp:effectExtent l="0" t="0" r="2540" b="889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pa_Departamentos.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284133" cy="2601116"/>
                    </a:xfrm>
                    <a:prstGeom prst="rect">
                      <a:avLst/>
                    </a:prstGeom>
                  </pic:spPr>
                </pic:pic>
              </a:graphicData>
            </a:graphic>
            <wp14:sizeRelH relativeFrom="margin">
              <wp14:pctWidth>0</wp14:pctWidth>
            </wp14:sizeRelH>
            <wp14:sizeRelV relativeFrom="margin">
              <wp14:pctHeight>0</wp14:pctHeight>
            </wp14:sizeRelV>
          </wp:anchor>
        </w:drawing>
      </w:r>
    </w:p>
    <w:p w14:paraId="18954858" w14:textId="77777777" w:rsidR="00084128" w:rsidRPr="00084128" w:rsidRDefault="00084128" w:rsidP="00084128">
      <w:pPr>
        <w:pStyle w:val="Prrafodelista"/>
        <w:jc w:val="both"/>
        <w:rPr>
          <w:rFonts w:ascii="Verdana" w:hAnsi="Verdana"/>
          <w:sz w:val="18"/>
          <w:szCs w:val="18"/>
        </w:rPr>
      </w:pPr>
    </w:p>
    <w:p w14:paraId="320518EF" w14:textId="77777777" w:rsidR="00084128" w:rsidRPr="00084128" w:rsidRDefault="00084128" w:rsidP="00084128">
      <w:pPr>
        <w:pStyle w:val="Prrafodelista"/>
        <w:jc w:val="both"/>
        <w:rPr>
          <w:rFonts w:ascii="Verdana" w:hAnsi="Verdana"/>
          <w:sz w:val="18"/>
          <w:szCs w:val="18"/>
        </w:rPr>
      </w:pPr>
    </w:p>
    <w:p w14:paraId="089A4ED0" w14:textId="77777777" w:rsidR="00084128" w:rsidRPr="00084128" w:rsidRDefault="00084128" w:rsidP="00084128">
      <w:pPr>
        <w:pStyle w:val="Prrafodelista"/>
        <w:jc w:val="both"/>
        <w:rPr>
          <w:rFonts w:ascii="Verdana" w:hAnsi="Verdana"/>
          <w:sz w:val="18"/>
          <w:szCs w:val="18"/>
        </w:rPr>
      </w:pPr>
    </w:p>
    <w:p w14:paraId="22CE27B4" w14:textId="77777777" w:rsidR="00084128" w:rsidRPr="00084128" w:rsidRDefault="00084128" w:rsidP="00084128">
      <w:pPr>
        <w:pStyle w:val="Prrafodelista"/>
        <w:jc w:val="both"/>
        <w:rPr>
          <w:rFonts w:ascii="Verdana" w:hAnsi="Verdana"/>
          <w:sz w:val="18"/>
          <w:szCs w:val="18"/>
        </w:rPr>
      </w:pPr>
    </w:p>
    <w:p w14:paraId="59D5E953" w14:textId="77777777" w:rsidR="00084128" w:rsidRPr="00084128" w:rsidRDefault="00084128" w:rsidP="00084128">
      <w:pPr>
        <w:jc w:val="both"/>
        <w:rPr>
          <w:rFonts w:ascii="Verdana" w:hAnsi="Verdana"/>
          <w:sz w:val="18"/>
          <w:szCs w:val="18"/>
          <w:lang w:val="es-CO"/>
        </w:rPr>
      </w:pPr>
    </w:p>
    <w:p w14:paraId="7E64F32F" w14:textId="77777777" w:rsidR="00084128" w:rsidRPr="00084128" w:rsidRDefault="00084128" w:rsidP="00084128">
      <w:pPr>
        <w:jc w:val="both"/>
        <w:rPr>
          <w:rFonts w:ascii="Verdana" w:hAnsi="Verdana"/>
          <w:sz w:val="18"/>
          <w:szCs w:val="18"/>
          <w:lang w:val="es-CO"/>
        </w:rPr>
      </w:pPr>
    </w:p>
    <w:p w14:paraId="01D250B5" w14:textId="77777777" w:rsidR="00084128" w:rsidRPr="00084128" w:rsidRDefault="00084128" w:rsidP="00084128">
      <w:pPr>
        <w:jc w:val="both"/>
        <w:rPr>
          <w:rFonts w:ascii="Verdana" w:hAnsi="Verdana"/>
          <w:sz w:val="18"/>
          <w:szCs w:val="18"/>
          <w:lang w:val="es-CO"/>
        </w:rPr>
      </w:pPr>
    </w:p>
    <w:p w14:paraId="7C6EE254" w14:textId="77777777" w:rsidR="00084128" w:rsidRPr="00084128" w:rsidRDefault="00084128" w:rsidP="00084128">
      <w:pPr>
        <w:jc w:val="both"/>
        <w:rPr>
          <w:rFonts w:ascii="Verdana" w:hAnsi="Verdana"/>
          <w:sz w:val="18"/>
          <w:szCs w:val="18"/>
          <w:lang w:val="es-CO"/>
        </w:rPr>
      </w:pPr>
    </w:p>
    <w:p w14:paraId="44EDA1A9" w14:textId="77777777" w:rsidR="00084128" w:rsidRPr="00084128" w:rsidRDefault="00084128" w:rsidP="00084128">
      <w:pPr>
        <w:jc w:val="both"/>
        <w:rPr>
          <w:rFonts w:ascii="Verdana" w:hAnsi="Verdana"/>
          <w:sz w:val="18"/>
          <w:szCs w:val="18"/>
          <w:lang w:val="es-CO"/>
        </w:rPr>
      </w:pPr>
    </w:p>
    <w:p w14:paraId="6B5FA596" w14:textId="77777777" w:rsidR="00084128" w:rsidRPr="00084128" w:rsidRDefault="00084128" w:rsidP="00084128">
      <w:pPr>
        <w:jc w:val="both"/>
        <w:rPr>
          <w:rFonts w:ascii="Verdana" w:hAnsi="Verdana"/>
          <w:sz w:val="18"/>
          <w:szCs w:val="18"/>
          <w:lang w:val="es-CO"/>
        </w:rPr>
      </w:pPr>
    </w:p>
    <w:p w14:paraId="4F60597C" w14:textId="77777777" w:rsidR="00084128" w:rsidRPr="00084128" w:rsidRDefault="00084128" w:rsidP="00084128">
      <w:pPr>
        <w:jc w:val="both"/>
        <w:rPr>
          <w:rFonts w:ascii="Verdana" w:hAnsi="Verdana"/>
          <w:sz w:val="18"/>
          <w:szCs w:val="18"/>
          <w:lang w:val="es-CO"/>
        </w:rPr>
      </w:pPr>
    </w:p>
    <w:p w14:paraId="3E55DCC3" w14:textId="77777777" w:rsidR="00084128" w:rsidRPr="00084128" w:rsidRDefault="00084128" w:rsidP="00084128">
      <w:pPr>
        <w:jc w:val="both"/>
        <w:rPr>
          <w:rFonts w:ascii="Verdana" w:hAnsi="Verdana"/>
          <w:sz w:val="18"/>
          <w:szCs w:val="18"/>
        </w:rPr>
      </w:pPr>
    </w:p>
    <w:p w14:paraId="7F030232" w14:textId="77777777" w:rsidR="00084128" w:rsidRPr="00084128" w:rsidRDefault="00084128" w:rsidP="00084128">
      <w:pPr>
        <w:jc w:val="both"/>
        <w:rPr>
          <w:rFonts w:ascii="Verdana" w:hAnsi="Verdana"/>
          <w:sz w:val="18"/>
          <w:szCs w:val="18"/>
        </w:rPr>
      </w:pPr>
    </w:p>
    <w:p w14:paraId="317844CE" w14:textId="77777777" w:rsidR="00084128" w:rsidRPr="00084128" w:rsidRDefault="00084128" w:rsidP="00084128">
      <w:pPr>
        <w:jc w:val="both"/>
        <w:rPr>
          <w:rFonts w:ascii="Verdana" w:hAnsi="Verdana"/>
          <w:sz w:val="18"/>
          <w:szCs w:val="18"/>
        </w:rPr>
      </w:pPr>
    </w:p>
    <w:p w14:paraId="6DF46A6D" w14:textId="77777777" w:rsidR="00084128" w:rsidRPr="00084128" w:rsidRDefault="00084128" w:rsidP="00084128">
      <w:pPr>
        <w:jc w:val="center"/>
        <w:rPr>
          <w:rFonts w:ascii="Verdana" w:eastAsia="Arial Narrow" w:hAnsi="Verdana" w:cs="Arial Narrow"/>
          <w:sz w:val="18"/>
          <w:szCs w:val="18"/>
        </w:rPr>
      </w:pPr>
      <w:r w:rsidRPr="00084128">
        <w:rPr>
          <w:rFonts w:ascii="Verdana" w:eastAsia="Arial Narrow" w:hAnsi="Verdana" w:cs="Arial Narrow"/>
          <w:sz w:val="18"/>
          <w:szCs w:val="18"/>
        </w:rPr>
        <w:t>Fuente: SIG PNN Serranía de Chiribiquete</w:t>
      </w:r>
    </w:p>
    <w:p w14:paraId="54A3BE66" w14:textId="77777777" w:rsidR="00084128" w:rsidRPr="00084128" w:rsidRDefault="00084128" w:rsidP="00084128">
      <w:pPr>
        <w:jc w:val="center"/>
        <w:rPr>
          <w:rFonts w:ascii="Verdana" w:eastAsia="Arial Narrow" w:hAnsi="Verdana" w:cs="Arial Narrow"/>
          <w:sz w:val="18"/>
          <w:szCs w:val="18"/>
        </w:rPr>
      </w:pPr>
    </w:p>
    <w:tbl>
      <w:tblPr>
        <w:tblStyle w:val="Tablaconcuadrcula"/>
        <w:tblW w:w="4986" w:type="pct"/>
        <w:jc w:val="center"/>
        <w:tblLook w:val="04A0" w:firstRow="1" w:lastRow="0" w:firstColumn="1" w:lastColumn="0" w:noHBand="0" w:noVBand="1"/>
      </w:tblPr>
      <w:tblGrid>
        <w:gridCol w:w="2226"/>
        <w:gridCol w:w="2177"/>
        <w:gridCol w:w="4682"/>
      </w:tblGrid>
      <w:tr w:rsidR="00084128" w:rsidRPr="00084128" w14:paraId="19E165DE" w14:textId="77777777" w:rsidTr="003439EE">
        <w:trPr>
          <w:trHeight w:val="355"/>
          <w:jc w:val="center"/>
        </w:trPr>
        <w:tc>
          <w:tcPr>
            <w:tcW w:w="2423" w:type="pct"/>
            <w:gridSpan w:val="2"/>
            <w:vAlign w:val="center"/>
          </w:tcPr>
          <w:p w14:paraId="28CC30FD" w14:textId="77777777" w:rsidR="00084128" w:rsidRPr="00084128" w:rsidRDefault="00084128" w:rsidP="003439EE">
            <w:pPr>
              <w:pStyle w:val="Prrafodelista"/>
              <w:ind w:left="0" w:hanging="2"/>
              <w:jc w:val="center"/>
              <w:rPr>
                <w:rFonts w:ascii="Verdana" w:hAnsi="Verdana"/>
                <w:b/>
                <w:sz w:val="18"/>
                <w:szCs w:val="18"/>
              </w:rPr>
            </w:pPr>
            <w:r w:rsidRPr="00084128">
              <w:rPr>
                <w:rFonts w:ascii="Verdana" w:hAnsi="Verdana"/>
                <w:b/>
                <w:sz w:val="18"/>
                <w:szCs w:val="18"/>
              </w:rPr>
              <w:t>COORDENADAS</w:t>
            </w:r>
          </w:p>
        </w:tc>
        <w:tc>
          <w:tcPr>
            <w:tcW w:w="2577" w:type="pct"/>
            <w:vAlign w:val="center"/>
          </w:tcPr>
          <w:p w14:paraId="3C801CE6" w14:textId="77777777" w:rsidR="00084128" w:rsidRPr="00084128" w:rsidRDefault="00084128" w:rsidP="003439EE">
            <w:pPr>
              <w:pStyle w:val="Prrafodelista"/>
              <w:ind w:left="0" w:hanging="2"/>
              <w:jc w:val="center"/>
              <w:rPr>
                <w:rFonts w:ascii="Verdana" w:hAnsi="Verdana"/>
                <w:b/>
                <w:sz w:val="18"/>
                <w:szCs w:val="18"/>
              </w:rPr>
            </w:pPr>
            <w:r w:rsidRPr="00084128">
              <w:rPr>
                <w:rFonts w:ascii="Verdana" w:hAnsi="Verdana"/>
                <w:b/>
                <w:sz w:val="18"/>
                <w:szCs w:val="18"/>
              </w:rPr>
              <w:t>SECTOR</w:t>
            </w:r>
          </w:p>
        </w:tc>
      </w:tr>
      <w:tr w:rsidR="00084128" w:rsidRPr="00084128" w14:paraId="30BA072A" w14:textId="77777777" w:rsidTr="003439EE">
        <w:trPr>
          <w:trHeight w:val="274"/>
          <w:jc w:val="center"/>
        </w:trPr>
        <w:tc>
          <w:tcPr>
            <w:tcW w:w="1225" w:type="pct"/>
            <w:vAlign w:val="center"/>
          </w:tcPr>
          <w:p w14:paraId="770DC5F8" w14:textId="77777777" w:rsidR="00084128" w:rsidRPr="00084128" w:rsidRDefault="00084128" w:rsidP="003439EE">
            <w:pPr>
              <w:pStyle w:val="Prrafodelista"/>
              <w:ind w:left="0" w:hanging="2"/>
              <w:jc w:val="center"/>
              <w:rPr>
                <w:rFonts w:ascii="Verdana" w:hAnsi="Verdana"/>
                <w:sz w:val="18"/>
                <w:szCs w:val="18"/>
              </w:rPr>
            </w:pPr>
            <w:r w:rsidRPr="00084128">
              <w:rPr>
                <w:rFonts w:ascii="Verdana" w:hAnsi="Verdana"/>
                <w:sz w:val="18"/>
                <w:szCs w:val="18"/>
              </w:rPr>
              <w:t>0°42'0.67"N</w:t>
            </w:r>
          </w:p>
        </w:tc>
        <w:tc>
          <w:tcPr>
            <w:tcW w:w="1198" w:type="pct"/>
            <w:vAlign w:val="center"/>
          </w:tcPr>
          <w:p w14:paraId="6670B081" w14:textId="77777777" w:rsidR="00084128" w:rsidRPr="00084128" w:rsidRDefault="00084128" w:rsidP="003439EE">
            <w:pPr>
              <w:pStyle w:val="Prrafodelista"/>
              <w:ind w:left="0" w:hanging="2"/>
              <w:jc w:val="center"/>
              <w:rPr>
                <w:rFonts w:ascii="Verdana" w:hAnsi="Verdana"/>
                <w:sz w:val="18"/>
                <w:szCs w:val="18"/>
              </w:rPr>
            </w:pPr>
            <w:r w:rsidRPr="00084128">
              <w:rPr>
                <w:rFonts w:ascii="Verdana" w:hAnsi="Verdana"/>
                <w:sz w:val="18"/>
                <w:szCs w:val="18"/>
              </w:rPr>
              <w:t>75°15'9.32"O</w:t>
            </w:r>
          </w:p>
        </w:tc>
        <w:tc>
          <w:tcPr>
            <w:tcW w:w="2577" w:type="pct"/>
            <w:vAlign w:val="center"/>
          </w:tcPr>
          <w:p w14:paraId="0C3036FC" w14:textId="77777777" w:rsidR="00084128" w:rsidRPr="00084128" w:rsidRDefault="00084128" w:rsidP="003439EE">
            <w:pPr>
              <w:pStyle w:val="Prrafodelista"/>
              <w:ind w:left="0" w:hanging="2"/>
              <w:jc w:val="center"/>
              <w:rPr>
                <w:rFonts w:ascii="Verdana" w:hAnsi="Verdana"/>
                <w:sz w:val="18"/>
                <w:szCs w:val="18"/>
              </w:rPr>
            </w:pPr>
            <w:r w:rsidRPr="00084128">
              <w:rPr>
                <w:rFonts w:ascii="Verdana" w:hAnsi="Verdana"/>
                <w:sz w:val="18"/>
                <w:szCs w:val="18"/>
              </w:rPr>
              <w:t>Solano, Caquetá</w:t>
            </w:r>
          </w:p>
        </w:tc>
      </w:tr>
      <w:tr w:rsidR="00084128" w:rsidRPr="00084128" w14:paraId="30393F55" w14:textId="77777777" w:rsidTr="003439EE">
        <w:trPr>
          <w:trHeight w:val="274"/>
          <w:jc w:val="center"/>
        </w:trPr>
        <w:tc>
          <w:tcPr>
            <w:tcW w:w="1225" w:type="pct"/>
            <w:vAlign w:val="center"/>
          </w:tcPr>
          <w:p w14:paraId="6BB190C6" w14:textId="77777777" w:rsidR="00084128" w:rsidRPr="00084128" w:rsidRDefault="00084128" w:rsidP="003439EE">
            <w:pPr>
              <w:pStyle w:val="Prrafodelista"/>
              <w:ind w:left="0" w:hanging="2"/>
              <w:jc w:val="center"/>
              <w:rPr>
                <w:rFonts w:ascii="Verdana" w:hAnsi="Verdana"/>
                <w:sz w:val="18"/>
                <w:szCs w:val="18"/>
              </w:rPr>
            </w:pPr>
            <w:r w:rsidRPr="00084128">
              <w:rPr>
                <w:rFonts w:ascii="Verdana" w:hAnsi="Verdana"/>
                <w:sz w:val="18"/>
                <w:szCs w:val="18"/>
              </w:rPr>
              <w:t>2°6'45.</w:t>
            </w:r>
            <w:proofErr w:type="gramStart"/>
            <w:r w:rsidRPr="00084128">
              <w:rPr>
                <w:rFonts w:ascii="Verdana" w:hAnsi="Verdana"/>
                <w:sz w:val="18"/>
                <w:szCs w:val="18"/>
              </w:rPr>
              <w:t>13608”N</w:t>
            </w:r>
            <w:proofErr w:type="gramEnd"/>
          </w:p>
        </w:tc>
        <w:tc>
          <w:tcPr>
            <w:tcW w:w="1198" w:type="pct"/>
            <w:vAlign w:val="center"/>
          </w:tcPr>
          <w:p w14:paraId="160BF6D1" w14:textId="77777777" w:rsidR="00084128" w:rsidRPr="00084128" w:rsidRDefault="00084128" w:rsidP="003439EE">
            <w:pPr>
              <w:pStyle w:val="Prrafodelista"/>
              <w:ind w:left="0" w:hanging="2"/>
              <w:jc w:val="center"/>
              <w:rPr>
                <w:rFonts w:ascii="Verdana" w:hAnsi="Verdana"/>
                <w:sz w:val="18"/>
                <w:szCs w:val="18"/>
              </w:rPr>
            </w:pPr>
            <w:r w:rsidRPr="00084128">
              <w:rPr>
                <w:rFonts w:ascii="Verdana" w:hAnsi="Verdana"/>
                <w:sz w:val="18"/>
                <w:szCs w:val="18"/>
              </w:rPr>
              <w:t>74°45'52.</w:t>
            </w:r>
            <w:proofErr w:type="gramStart"/>
            <w:r w:rsidRPr="00084128">
              <w:rPr>
                <w:rFonts w:ascii="Verdana" w:hAnsi="Verdana"/>
                <w:sz w:val="18"/>
                <w:szCs w:val="18"/>
              </w:rPr>
              <w:t>27524”W</w:t>
            </w:r>
            <w:proofErr w:type="gramEnd"/>
          </w:p>
        </w:tc>
        <w:tc>
          <w:tcPr>
            <w:tcW w:w="2577" w:type="pct"/>
            <w:vAlign w:val="center"/>
          </w:tcPr>
          <w:p w14:paraId="64085F34" w14:textId="77777777" w:rsidR="00084128" w:rsidRPr="00084128" w:rsidRDefault="00084128" w:rsidP="003439EE">
            <w:pPr>
              <w:pStyle w:val="Prrafodelista"/>
              <w:ind w:left="0" w:hanging="2"/>
              <w:jc w:val="center"/>
              <w:rPr>
                <w:rFonts w:ascii="Verdana" w:hAnsi="Verdana"/>
                <w:sz w:val="18"/>
                <w:szCs w:val="18"/>
              </w:rPr>
            </w:pPr>
            <w:r w:rsidRPr="00084128">
              <w:rPr>
                <w:rFonts w:ascii="Verdana" w:hAnsi="Verdana"/>
                <w:sz w:val="18"/>
                <w:szCs w:val="18"/>
              </w:rPr>
              <w:t>San Vicente del Caguán, Caquetá</w:t>
            </w:r>
          </w:p>
        </w:tc>
      </w:tr>
      <w:tr w:rsidR="00084128" w:rsidRPr="00084128" w14:paraId="02C2FC9A" w14:textId="77777777" w:rsidTr="003439EE">
        <w:trPr>
          <w:trHeight w:val="274"/>
          <w:jc w:val="center"/>
        </w:trPr>
        <w:tc>
          <w:tcPr>
            <w:tcW w:w="1225" w:type="pct"/>
            <w:vAlign w:val="center"/>
          </w:tcPr>
          <w:p w14:paraId="1F3F79DF" w14:textId="77777777" w:rsidR="00084128" w:rsidRPr="00084128" w:rsidRDefault="00084128" w:rsidP="003439EE">
            <w:pPr>
              <w:pStyle w:val="Prrafodelista"/>
              <w:ind w:left="0" w:hanging="2"/>
              <w:jc w:val="center"/>
              <w:rPr>
                <w:rFonts w:ascii="Verdana" w:hAnsi="Verdana"/>
                <w:sz w:val="18"/>
                <w:szCs w:val="18"/>
              </w:rPr>
            </w:pPr>
            <w:r w:rsidRPr="00084128">
              <w:rPr>
                <w:rFonts w:ascii="Verdana" w:hAnsi="Verdana"/>
                <w:sz w:val="18"/>
                <w:szCs w:val="18"/>
              </w:rPr>
              <w:t>1°20'2.</w:t>
            </w:r>
            <w:proofErr w:type="gramStart"/>
            <w:r w:rsidRPr="00084128">
              <w:rPr>
                <w:rFonts w:ascii="Verdana" w:hAnsi="Verdana"/>
                <w:sz w:val="18"/>
                <w:szCs w:val="18"/>
              </w:rPr>
              <w:t>7518”N</w:t>
            </w:r>
            <w:proofErr w:type="gramEnd"/>
          </w:p>
        </w:tc>
        <w:tc>
          <w:tcPr>
            <w:tcW w:w="1198" w:type="pct"/>
            <w:vAlign w:val="center"/>
          </w:tcPr>
          <w:p w14:paraId="61331941" w14:textId="77777777" w:rsidR="00084128" w:rsidRPr="00084128" w:rsidRDefault="00084128" w:rsidP="003439EE">
            <w:pPr>
              <w:pStyle w:val="Prrafodelista"/>
              <w:ind w:left="0" w:hanging="2"/>
              <w:jc w:val="center"/>
              <w:rPr>
                <w:rFonts w:ascii="Verdana" w:hAnsi="Verdana"/>
                <w:sz w:val="18"/>
                <w:szCs w:val="18"/>
              </w:rPr>
            </w:pPr>
            <w:r w:rsidRPr="00084128">
              <w:rPr>
                <w:rFonts w:ascii="Verdana" w:hAnsi="Verdana"/>
                <w:sz w:val="18"/>
                <w:szCs w:val="18"/>
              </w:rPr>
              <w:t>74°50'28.</w:t>
            </w:r>
            <w:proofErr w:type="gramStart"/>
            <w:r w:rsidRPr="00084128">
              <w:rPr>
                <w:rFonts w:ascii="Verdana" w:hAnsi="Verdana"/>
                <w:sz w:val="18"/>
                <w:szCs w:val="18"/>
              </w:rPr>
              <w:t>5842”W</w:t>
            </w:r>
            <w:proofErr w:type="gramEnd"/>
          </w:p>
        </w:tc>
        <w:tc>
          <w:tcPr>
            <w:tcW w:w="2577" w:type="pct"/>
            <w:vAlign w:val="center"/>
          </w:tcPr>
          <w:p w14:paraId="005CCA21" w14:textId="77777777" w:rsidR="00084128" w:rsidRPr="00084128" w:rsidRDefault="00084128" w:rsidP="003439EE">
            <w:pPr>
              <w:pStyle w:val="Prrafodelista"/>
              <w:ind w:left="0" w:hanging="2"/>
              <w:jc w:val="center"/>
              <w:rPr>
                <w:rFonts w:ascii="Verdana" w:hAnsi="Verdana"/>
                <w:sz w:val="18"/>
                <w:szCs w:val="18"/>
              </w:rPr>
            </w:pPr>
            <w:r w:rsidRPr="00084128">
              <w:rPr>
                <w:rFonts w:ascii="Verdana" w:hAnsi="Verdana"/>
                <w:sz w:val="18"/>
                <w:szCs w:val="18"/>
              </w:rPr>
              <w:t xml:space="preserve">Cartagena del </w:t>
            </w:r>
            <w:proofErr w:type="spellStart"/>
            <w:r w:rsidRPr="00084128">
              <w:rPr>
                <w:rFonts w:ascii="Verdana" w:hAnsi="Verdana"/>
                <w:sz w:val="18"/>
                <w:szCs w:val="18"/>
              </w:rPr>
              <w:t>Chairá</w:t>
            </w:r>
            <w:proofErr w:type="spellEnd"/>
            <w:r w:rsidRPr="00084128">
              <w:rPr>
                <w:rFonts w:ascii="Verdana" w:hAnsi="Verdana"/>
                <w:sz w:val="18"/>
                <w:szCs w:val="18"/>
              </w:rPr>
              <w:t>, Caquetá</w:t>
            </w:r>
          </w:p>
        </w:tc>
      </w:tr>
    </w:tbl>
    <w:p w14:paraId="0D6164A9" w14:textId="77777777" w:rsidR="00084128" w:rsidRPr="00084128" w:rsidRDefault="00084128" w:rsidP="00084128">
      <w:pPr>
        <w:jc w:val="both"/>
        <w:rPr>
          <w:rFonts w:ascii="Verdana" w:hAnsi="Verdana"/>
          <w:sz w:val="18"/>
          <w:szCs w:val="18"/>
        </w:rPr>
      </w:pPr>
    </w:p>
    <w:p w14:paraId="702B70B0" w14:textId="77777777" w:rsidR="006626C7" w:rsidRPr="00084128" w:rsidRDefault="006626C7" w:rsidP="006626C7">
      <w:pPr>
        <w:jc w:val="both"/>
        <w:rPr>
          <w:rFonts w:ascii="Verdana" w:hAnsi="Verdana"/>
          <w:b/>
          <w:bCs/>
          <w:sz w:val="18"/>
          <w:szCs w:val="18"/>
          <w:lang w:val="es-CO"/>
        </w:rPr>
      </w:pPr>
      <w:r w:rsidRPr="00084128">
        <w:rPr>
          <w:rFonts w:ascii="Verdana" w:hAnsi="Verdana"/>
          <w:b/>
          <w:bCs/>
          <w:sz w:val="18"/>
          <w:szCs w:val="18"/>
        </w:rPr>
        <w:lastRenderedPageBreak/>
        <w:t>CAPACIDAD OPERATIVA (Lote 1, Lote 2, y Lote 3):</w:t>
      </w:r>
    </w:p>
    <w:p w14:paraId="4D8F05BA" w14:textId="77777777" w:rsidR="006626C7" w:rsidRPr="00084128" w:rsidRDefault="006626C7" w:rsidP="006626C7">
      <w:pPr>
        <w:jc w:val="both"/>
        <w:rPr>
          <w:rFonts w:ascii="Verdana" w:hAnsi="Verdana"/>
          <w:sz w:val="18"/>
          <w:szCs w:val="18"/>
          <w:lang w:val="es-CO"/>
        </w:rPr>
      </w:pPr>
    </w:p>
    <w:p w14:paraId="02DB8FCF" w14:textId="77777777" w:rsidR="006626C7" w:rsidRPr="00084128" w:rsidRDefault="006626C7" w:rsidP="006626C7">
      <w:pPr>
        <w:jc w:val="both"/>
        <w:rPr>
          <w:rFonts w:ascii="Verdana" w:hAnsi="Verdana"/>
          <w:sz w:val="18"/>
          <w:szCs w:val="18"/>
          <w:lang w:val="es-CO"/>
        </w:rPr>
      </w:pPr>
      <w:r w:rsidRPr="00084128">
        <w:rPr>
          <w:rFonts w:ascii="Verdana" w:hAnsi="Verdana"/>
          <w:sz w:val="18"/>
          <w:szCs w:val="18"/>
          <w:lang w:val="es-CO"/>
        </w:rPr>
        <w:t>El proponente deberá acreditar, para el lote al cual presente oferta, que cuenta con establecimiento de comercio, sede, punto de atención, agencia, sucursal, bodega, centro de operación o esquema operativo local verificable en el departamento donde se ejecutará el respectivo lote, esto es, Guaviare o Caquetá según corresponda.</w:t>
      </w:r>
    </w:p>
    <w:p w14:paraId="3C28A681" w14:textId="77777777" w:rsidR="006626C7" w:rsidRPr="00084128" w:rsidRDefault="006626C7" w:rsidP="006626C7">
      <w:pPr>
        <w:jc w:val="both"/>
        <w:rPr>
          <w:rFonts w:ascii="Verdana" w:hAnsi="Verdana"/>
          <w:sz w:val="18"/>
          <w:szCs w:val="18"/>
          <w:lang w:val="es-CO"/>
        </w:rPr>
      </w:pPr>
    </w:p>
    <w:p w14:paraId="7E888671" w14:textId="77777777" w:rsidR="006626C7" w:rsidRPr="00084128" w:rsidRDefault="006626C7" w:rsidP="006626C7">
      <w:pPr>
        <w:jc w:val="both"/>
        <w:rPr>
          <w:rFonts w:ascii="Verdana" w:hAnsi="Verdana"/>
          <w:sz w:val="18"/>
          <w:szCs w:val="18"/>
          <w:lang w:val="es-CO"/>
        </w:rPr>
      </w:pPr>
      <w:r w:rsidRPr="00084128">
        <w:rPr>
          <w:rFonts w:ascii="Verdana" w:hAnsi="Verdana"/>
          <w:sz w:val="18"/>
          <w:szCs w:val="18"/>
          <w:lang w:val="es-CO"/>
        </w:rPr>
        <w:t>La acreditación podrá realizarse mediante certificado de existencia y representación legal, matrícula mercantil, registro mercantil del establecimiento de comercio, contrato de arrendamiento, convenio comercial, certificación de disponibilidad de infraestructura, documento de vinculación con proveedor local o cualquier otro documento idóneo que permita verificar que el proponente cuenta con capacidad real y efectiva para atender la operación logística en el territorio durante el plazo de ejecución contractual.</w:t>
      </w:r>
    </w:p>
    <w:p w14:paraId="569A9D41" w14:textId="77777777" w:rsidR="006626C7" w:rsidRPr="00084128" w:rsidRDefault="006626C7" w:rsidP="006626C7">
      <w:pPr>
        <w:jc w:val="both"/>
        <w:rPr>
          <w:rFonts w:ascii="Verdana" w:hAnsi="Verdana"/>
          <w:sz w:val="18"/>
          <w:szCs w:val="18"/>
          <w:lang w:val="es-CO"/>
        </w:rPr>
      </w:pPr>
    </w:p>
    <w:p w14:paraId="048F985D" w14:textId="77777777" w:rsidR="006626C7" w:rsidRPr="00084128" w:rsidRDefault="006626C7" w:rsidP="006626C7">
      <w:pPr>
        <w:jc w:val="both"/>
        <w:rPr>
          <w:rFonts w:ascii="Verdana" w:hAnsi="Verdana"/>
          <w:sz w:val="18"/>
          <w:szCs w:val="18"/>
          <w:lang w:val="es-CO"/>
        </w:rPr>
      </w:pPr>
      <w:r w:rsidRPr="00084128">
        <w:rPr>
          <w:rFonts w:ascii="Verdana" w:hAnsi="Verdana"/>
          <w:sz w:val="18"/>
          <w:szCs w:val="18"/>
          <w:lang w:val="es-CO"/>
        </w:rPr>
        <w:t>Esta exigencia se establece exclusivamente para garantizar la oportunidad, continuidad, inocuidad, disponibilidad logística, atención inmediata de novedades, reposición de productos y adecuada prestación de los servicios requeridos, sin que constituya una limitación por razón del domicilio principal del proponente.</w:t>
      </w:r>
    </w:p>
    <w:p w14:paraId="13D4E1C8" w14:textId="77777777" w:rsidR="006626C7" w:rsidRPr="00084128" w:rsidRDefault="006626C7" w:rsidP="006626C7">
      <w:pPr>
        <w:jc w:val="both"/>
        <w:rPr>
          <w:rFonts w:ascii="Verdana" w:hAnsi="Verdana"/>
          <w:sz w:val="18"/>
          <w:szCs w:val="18"/>
          <w:lang w:val="es-CO"/>
        </w:rPr>
      </w:pPr>
    </w:p>
    <w:p w14:paraId="68E67FC2" w14:textId="77777777" w:rsidR="006626C7" w:rsidRPr="00084128" w:rsidRDefault="006626C7" w:rsidP="006626C7">
      <w:pPr>
        <w:pStyle w:val="Prrafodelista"/>
        <w:suppressAutoHyphens/>
        <w:ind w:left="0" w:hanging="2"/>
        <w:jc w:val="both"/>
        <w:rPr>
          <w:rFonts w:ascii="Verdana" w:hAnsi="Verdana" w:cs="Arial"/>
          <w:b/>
          <w:bCs/>
          <w:sz w:val="18"/>
          <w:szCs w:val="18"/>
          <w:lang w:val="es-ES"/>
        </w:rPr>
      </w:pPr>
      <w:r w:rsidRPr="00084128">
        <w:rPr>
          <w:rFonts w:ascii="Verdana" w:hAnsi="Verdana" w:cs="Arial"/>
          <w:b/>
          <w:bCs/>
          <w:sz w:val="18"/>
          <w:szCs w:val="18"/>
          <w:lang w:val="es-ES"/>
        </w:rPr>
        <w:t xml:space="preserve">CONDICIONES GENERALES PARA LA PRESTACIÓN DE LOS SERVICIOS DE APOYO LOGÍSTICO </w:t>
      </w:r>
      <w:r w:rsidRPr="00084128">
        <w:rPr>
          <w:rFonts w:ascii="Verdana" w:hAnsi="Verdana"/>
          <w:b/>
          <w:bCs/>
          <w:sz w:val="18"/>
          <w:szCs w:val="18"/>
        </w:rPr>
        <w:t>(Lote 1, Lote 2, y Lote 3)</w:t>
      </w:r>
      <w:r w:rsidRPr="00084128">
        <w:rPr>
          <w:rFonts w:ascii="Verdana" w:hAnsi="Verdana" w:cs="Arial"/>
          <w:b/>
          <w:bCs/>
          <w:sz w:val="18"/>
          <w:szCs w:val="18"/>
          <w:lang w:val="es-ES"/>
        </w:rPr>
        <w:t>:</w:t>
      </w:r>
    </w:p>
    <w:p w14:paraId="5328BA32" w14:textId="77777777" w:rsidR="00084128" w:rsidRPr="00084128" w:rsidRDefault="006626C7" w:rsidP="00084128">
      <w:pPr>
        <w:pStyle w:val="Prrafodelista"/>
        <w:suppressAutoHyphens/>
        <w:ind w:left="0" w:hanging="2"/>
        <w:jc w:val="both"/>
        <w:rPr>
          <w:rFonts w:ascii="Verdana" w:hAnsi="Verdana" w:cs="Arial"/>
          <w:sz w:val="18"/>
          <w:szCs w:val="18"/>
          <w:lang w:val="es-ES"/>
        </w:rPr>
      </w:pPr>
      <w:r w:rsidRPr="00084128">
        <w:rPr>
          <w:rFonts w:ascii="Verdana" w:hAnsi="Verdana" w:cs="Arial"/>
          <w:sz w:val="18"/>
          <w:szCs w:val="18"/>
          <w:lang w:val="es-ES"/>
        </w:rPr>
        <w:t xml:space="preserve">  </w:t>
      </w:r>
    </w:p>
    <w:p w14:paraId="7FCA1D8C" w14:textId="7DBCE84C" w:rsidR="006626C7" w:rsidRPr="00084128" w:rsidRDefault="006626C7" w:rsidP="00084128">
      <w:pPr>
        <w:jc w:val="both"/>
        <w:rPr>
          <w:rFonts w:ascii="Verdana" w:eastAsiaTheme="minorHAnsi" w:hAnsi="Verdana" w:cs="Arial"/>
          <w:kern w:val="2"/>
          <w:position w:val="-1"/>
          <w:sz w:val="18"/>
          <w:szCs w:val="18"/>
          <w:lang w:val="es-CO"/>
        </w:rPr>
      </w:pPr>
      <w:r w:rsidRPr="00084128">
        <w:rPr>
          <w:rFonts w:ascii="Verdana" w:eastAsiaTheme="minorHAnsi" w:hAnsi="Verdana" w:cs="Arial"/>
          <w:kern w:val="2"/>
          <w:position w:val="-1"/>
          <w:sz w:val="18"/>
          <w:szCs w:val="18"/>
          <w:lang w:val="es-CO"/>
        </w:rPr>
        <w:t>El contratista deberá prestar los servicios de apoyo logístico requeridos para el desarrollo de los eventos, talleres, reuniones o espacios comunitarios, técnicos e interinstitucionales, de acuerdo con las cantidades, fechas, lugares, horarios y condiciones previamente aprobadas por la supervisión del contrato.</w:t>
      </w:r>
    </w:p>
    <w:p w14:paraId="71CA3A53" w14:textId="77777777" w:rsidR="00084128" w:rsidRPr="00084128" w:rsidRDefault="00084128" w:rsidP="00084128">
      <w:pPr>
        <w:jc w:val="both"/>
        <w:rPr>
          <w:rFonts w:ascii="Verdana" w:eastAsiaTheme="minorHAnsi" w:hAnsi="Verdana" w:cs="Arial"/>
          <w:kern w:val="2"/>
          <w:position w:val="-1"/>
          <w:sz w:val="18"/>
          <w:szCs w:val="18"/>
          <w:lang w:val="es-CO"/>
        </w:rPr>
      </w:pPr>
    </w:p>
    <w:p w14:paraId="2FBDC2D7" w14:textId="77777777" w:rsidR="006626C7" w:rsidRPr="00084128" w:rsidRDefault="006626C7" w:rsidP="006626C7">
      <w:pPr>
        <w:jc w:val="both"/>
        <w:rPr>
          <w:rFonts w:ascii="Verdana" w:eastAsiaTheme="minorHAnsi" w:hAnsi="Verdana" w:cs="Arial"/>
          <w:kern w:val="2"/>
          <w:position w:val="-1"/>
          <w:sz w:val="18"/>
          <w:szCs w:val="18"/>
          <w:lang w:val="es-CO"/>
        </w:rPr>
      </w:pPr>
      <w:r w:rsidRPr="00084128">
        <w:rPr>
          <w:rFonts w:ascii="Verdana" w:eastAsiaTheme="minorHAnsi" w:hAnsi="Verdana" w:cs="Arial"/>
          <w:kern w:val="2"/>
          <w:position w:val="-1"/>
          <w:sz w:val="18"/>
          <w:szCs w:val="18"/>
          <w:lang w:val="es-CO"/>
        </w:rPr>
        <w:t>La prestación de los servicios podrá incluir, según las necesidades de cada lote y evento, alimentación, refrigerios, hidratación, transporte, alojamiento, auditorios, materiales, papelería, apoyo operativo y demás bienes o servicios necesarios para el adecuado desarrollo de las actividades programadas.</w:t>
      </w:r>
    </w:p>
    <w:p w14:paraId="1DE878FD" w14:textId="77777777" w:rsidR="006626C7" w:rsidRPr="00084128" w:rsidRDefault="006626C7" w:rsidP="006626C7">
      <w:pPr>
        <w:jc w:val="both"/>
        <w:rPr>
          <w:rFonts w:ascii="Verdana" w:eastAsiaTheme="minorHAnsi" w:hAnsi="Verdana" w:cs="Arial"/>
          <w:kern w:val="2"/>
          <w:position w:val="-1"/>
          <w:sz w:val="18"/>
          <w:szCs w:val="18"/>
          <w:lang w:val="es-CO"/>
        </w:rPr>
      </w:pPr>
    </w:p>
    <w:p w14:paraId="7A76554D" w14:textId="77777777" w:rsidR="006626C7" w:rsidRPr="00084128" w:rsidRDefault="006626C7" w:rsidP="006626C7">
      <w:pPr>
        <w:jc w:val="both"/>
        <w:rPr>
          <w:rFonts w:ascii="Verdana" w:eastAsiaTheme="minorHAnsi" w:hAnsi="Verdana" w:cs="Arial"/>
          <w:b/>
          <w:bCs/>
          <w:kern w:val="2"/>
          <w:position w:val="-1"/>
          <w:sz w:val="18"/>
          <w:szCs w:val="18"/>
          <w:lang w:val="es-CO"/>
        </w:rPr>
      </w:pPr>
      <w:r w:rsidRPr="00084128">
        <w:rPr>
          <w:rFonts w:ascii="Verdana" w:eastAsiaTheme="minorHAnsi" w:hAnsi="Verdana" w:cs="Arial"/>
          <w:b/>
          <w:bCs/>
          <w:kern w:val="2"/>
          <w:position w:val="-1"/>
          <w:sz w:val="18"/>
          <w:szCs w:val="18"/>
          <w:lang w:val="es-CO"/>
        </w:rPr>
        <w:t>Alimentación:</w:t>
      </w:r>
    </w:p>
    <w:p w14:paraId="28B3718C" w14:textId="77777777" w:rsidR="006626C7" w:rsidRPr="00084128" w:rsidRDefault="006626C7" w:rsidP="006626C7">
      <w:pPr>
        <w:jc w:val="both"/>
        <w:rPr>
          <w:rFonts w:ascii="Verdana" w:eastAsiaTheme="minorHAnsi" w:hAnsi="Verdana" w:cs="Arial"/>
          <w:b/>
          <w:bCs/>
          <w:kern w:val="2"/>
          <w:position w:val="-1"/>
          <w:sz w:val="18"/>
          <w:szCs w:val="18"/>
          <w:lang w:val="es-CO"/>
        </w:rPr>
      </w:pPr>
    </w:p>
    <w:p w14:paraId="0717C408" w14:textId="77777777" w:rsidR="006626C7" w:rsidRPr="00084128" w:rsidRDefault="006626C7" w:rsidP="006626C7">
      <w:pPr>
        <w:jc w:val="both"/>
        <w:rPr>
          <w:rFonts w:ascii="Verdana" w:eastAsiaTheme="minorHAnsi" w:hAnsi="Verdana" w:cs="Arial"/>
          <w:kern w:val="2"/>
          <w:position w:val="-1"/>
          <w:sz w:val="18"/>
          <w:szCs w:val="18"/>
          <w:lang w:val="es-CO"/>
        </w:rPr>
      </w:pPr>
      <w:r w:rsidRPr="00084128">
        <w:rPr>
          <w:rFonts w:ascii="Verdana" w:eastAsiaTheme="minorHAnsi" w:hAnsi="Verdana" w:cs="Arial"/>
          <w:kern w:val="2"/>
          <w:position w:val="-1"/>
          <w:sz w:val="18"/>
          <w:szCs w:val="18"/>
          <w:lang w:val="es-CO"/>
        </w:rPr>
        <w:t>Cuando se requiera el suministro de desayunos, almuerzos, cenas, refrigerios o bebidas, estos deberán entregarse en las fechas, lugares y horarios definidos en la programación aprobada por la supervisión del contrato.</w:t>
      </w:r>
    </w:p>
    <w:p w14:paraId="35C814EA" w14:textId="77777777" w:rsidR="006626C7" w:rsidRPr="00084128" w:rsidRDefault="006626C7" w:rsidP="006626C7">
      <w:pPr>
        <w:jc w:val="both"/>
        <w:rPr>
          <w:rFonts w:ascii="Verdana" w:eastAsiaTheme="minorHAnsi" w:hAnsi="Verdana" w:cs="Arial"/>
          <w:kern w:val="2"/>
          <w:position w:val="-1"/>
          <w:sz w:val="18"/>
          <w:szCs w:val="18"/>
          <w:lang w:val="es-CO"/>
        </w:rPr>
      </w:pPr>
    </w:p>
    <w:p w14:paraId="57D71CB7" w14:textId="77777777" w:rsidR="006626C7" w:rsidRPr="00084128" w:rsidRDefault="006626C7" w:rsidP="006626C7">
      <w:pPr>
        <w:jc w:val="both"/>
        <w:rPr>
          <w:rFonts w:ascii="Verdana" w:eastAsiaTheme="minorHAnsi" w:hAnsi="Verdana" w:cs="Arial"/>
          <w:kern w:val="2"/>
          <w:position w:val="-1"/>
          <w:sz w:val="18"/>
          <w:szCs w:val="18"/>
          <w:lang w:val="es-CO"/>
        </w:rPr>
      </w:pPr>
      <w:r w:rsidRPr="00084128">
        <w:rPr>
          <w:rFonts w:ascii="Verdana" w:eastAsiaTheme="minorHAnsi" w:hAnsi="Verdana" w:cs="Arial"/>
          <w:kern w:val="2"/>
          <w:position w:val="-1"/>
          <w:sz w:val="18"/>
          <w:szCs w:val="18"/>
          <w:lang w:val="es-CO"/>
        </w:rPr>
        <w:t>El contratista deberá garantizar disponibilidad del servicio entre las 7:00 a.m. y las 12:00 m., y entre las 2:00 p.m. y las 7:00 p.m., en días hábiles, fines de semana o festivos, cuando así sea necesario para el cumplimiento de las actividades programadas.</w:t>
      </w:r>
    </w:p>
    <w:p w14:paraId="72756BCC" w14:textId="77777777" w:rsidR="006626C7" w:rsidRPr="00084128" w:rsidRDefault="006626C7" w:rsidP="006626C7">
      <w:pPr>
        <w:jc w:val="both"/>
        <w:rPr>
          <w:rFonts w:ascii="Verdana" w:eastAsiaTheme="minorHAnsi" w:hAnsi="Verdana" w:cs="Arial"/>
          <w:kern w:val="2"/>
          <w:position w:val="-1"/>
          <w:sz w:val="18"/>
          <w:szCs w:val="18"/>
          <w:lang w:val="es-CO"/>
        </w:rPr>
      </w:pPr>
    </w:p>
    <w:p w14:paraId="1DB570B7" w14:textId="77777777" w:rsidR="006626C7" w:rsidRPr="00084128" w:rsidRDefault="006626C7" w:rsidP="006626C7">
      <w:pPr>
        <w:jc w:val="both"/>
        <w:rPr>
          <w:rFonts w:ascii="Verdana" w:eastAsiaTheme="minorHAnsi" w:hAnsi="Verdana" w:cs="Arial"/>
          <w:kern w:val="2"/>
          <w:position w:val="-1"/>
          <w:sz w:val="18"/>
          <w:szCs w:val="18"/>
          <w:lang w:val="es-CO"/>
        </w:rPr>
      </w:pPr>
      <w:r w:rsidRPr="00084128">
        <w:rPr>
          <w:rFonts w:ascii="Verdana" w:eastAsiaTheme="minorHAnsi" w:hAnsi="Verdana" w:cs="Arial"/>
          <w:kern w:val="2"/>
          <w:position w:val="-1"/>
          <w:sz w:val="18"/>
          <w:szCs w:val="18"/>
          <w:lang w:val="es-CO"/>
        </w:rPr>
        <w:t>Los alimentos deberán entregarse frescos, en buen estado, aptos para consumo humano, dentro de su vida útil y bajo condiciones adecuadas de higiene, temperatura, conservación, transporte, empaque y presentación. No se aceptarán alimentos vencidos, deteriorados, contaminados, en mal estado, con olor, sabor, color, textura o apariencia anormal, o que no sean aptos para consumo humano.</w:t>
      </w:r>
    </w:p>
    <w:p w14:paraId="54B1DCD8" w14:textId="77777777" w:rsidR="006626C7" w:rsidRPr="00084128" w:rsidRDefault="006626C7" w:rsidP="006626C7">
      <w:pPr>
        <w:jc w:val="both"/>
        <w:rPr>
          <w:rFonts w:ascii="Verdana" w:eastAsiaTheme="minorHAnsi" w:hAnsi="Verdana" w:cs="Arial"/>
          <w:kern w:val="2"/>
          <w:position w:val="-1"/>
          <w:sz w:val="18"/>
          <w:szCs w:val="18"/>
          <w:lang w:val="es-CO"/>
        </w:rPr>
      </w:pPr>
    </w:p>
    <w:p w14:paraId="4672256E" w14:textId="77777777" w:rsidR="006626C7" w:rsidRPr="00084128" w:rsidRDefault="006626C7" w:rsidP="006626C7">
      <w:pPr>
        <w:jc w:val="both"/>
        <w:rPr>
          <w:rFonts w:ascii="Verdana" w:eastAsiaTheme="minorHAnsi" w:hAnsi="Verdana" w:cs="Arial"/>
          <w:kern w:val="2"/>
          <w:position w:val="-1"/>
          <w:sz w:val="18"/>
          <w:szCs w:val="18"/>
          <w:lang w:val="es-CO"/>
        </w:rPr>
      </w:pPr>
      <w:r w:rsidRPr="00084128">
        <w:rPr>
          <w:rFonts w:ascii="Verdana" w:eastAsiaTheme="minorHAnsi" w:hAnsi="Verdana" w:cs="Arial"/>
          <w:kern w:val="2"/>
          <w:position w:val="-1"/>
          <w:sz w:val="18"/>
          <w:szCs w:val="18"/>
          <w:lang w:val="es-CO"/>
        </w:rPr>
        <w:t>Los menús deberán cumplir las cantidades mínimas y condiciones técnicas establecidas para cada evento. Se aceptarán opciones equivalentes o regionales, siempre que cumplan con la finalidad alimentaria, la porción requerida, la calidad, la inocuidad y la aprobación de la supervisión.</w:t>
      </w:r>
    </w:p>
    <w:p w14:paraId="2412DA6F" w14:textId="77777777" w:rsidR="006626C7" w:rsidRPr="00084128" w:rsidRDefault="006626C7" w:rsidP="006626C7">
      <w:pPr>
        <w:jc w:val="both"/>
        <w:rPr>
          <w:rFonts w:ascii="Verdana" w:eastAsiaTheme="minorHAnsi" w:hAnsi="Verdana" w:cs="Arial"/>
          <w:kern w:val="2"/>
          <w:position w:val="-1"/>
          <w:sz w:val="18"/>
          <w:szCs w:val="18"/>
          <w:lang w:val="es-CO"/>
        </w:rPr>
      </w:pPr>
    </w:p>
    <w:p w14:paraId="02529644" w14:textId="77777777" w:rsidR="006626C7" w:rsidRPr="00084128" w:rsidRDefault="006626C7" w:rsidP="006626C7">
      <w:pPr>
        <w:jc w:val="both"/>
        <w:rPr>
          <w:rFonts w:ascii="Verdana" w:eastAsiaTheme="minorHAnsi" w:hAnsi="Verdana" w:cs="Arial"/>
          <w:kern w:val="2"/>
          <w:position w:val="-1"/>
          <w:sz w:val="18"/>
          <w:szCs w:val="18"/>
          <w:lang w:val="es-CO"/>
        </w:rPr>
      </w:pPr>
      <w:r w:rsidRPr="00084128">
        <w:rPr>
          <w:rFonts w:ascii="Verdana" w:eastAsiaTheme="minorHAnsi" w:hAnsi="Verdana" w:cs="Arial"/>
          <w:kern w:val="2"/>
          <w:position w:val="-1"/>
          <w:sz w:val="18"/>
          <w:szCs w:val="18"/>
          <w:lang w:val="es-CO"/>
        </w:rPr>
        <w:t>En caso de que algún alimento no cumpla con las condiciones mínimas de calidad, cantidad, frescura, presentación o inocuidad, el contratista deberá reemplazarlo oportunamente, sin costo adicional para la Entidad y sin afectar el desarrollo de la actividad.</w:t>
      </w:r>
    </w:p>
    <w:p w14:paraId="355B5C30" w14:textId="77777777" w:rsidR="006626C7" w:rsidRPr="00084128" w:rsidRDefault="006626C7" w:rsidP="006626C7">
      <w:pPr>
        <w:jc w:val="both"/>
        <w:rPr>
          <w:rFonts w:ascii="Verdana" w:eastAsiaTheme="minorHAnsi" w:hAnsi="Verdana" w:cs="Arial"/>
          <w:kern w:val="2"/>
          <w:position w:val="-1"/>
          <w:sz w:val="18"/>
          <w:szCs w:val="18"/>
          <w:lang w:val="es-CO"/>
        </w:rPr>
      </w:pPr>
    </w:p>
    <w:p w14:paraId="0CEC5ABC" w14:textId="77777777" w:rsidR="006626C7" w:rsidRPr="00084128" w:rsidRDefault="006626C7" w:rsidP="006626C7">
      <w:pPr>
        <w:jc w:val="both"/>
        <w:rPr>
          <w:rFonts w:ascii="Verdana" w:eastAsiaTheme="minorHAnsi" w:hAnsi="Verdana" w:cs="Arial"/>
          <w:b/>
          <w:bCs/>
          <w:kern w:val="2"/>
          <w:position w:val="-1"/>
          <w:sz w:val="18"/>
          <w:szCs w:val="18"/>
          <w:lang w:val="es-CO"/>
        </w:rPr>
      </w:pPr>
      <w:r w:rsidRPr="00084128">
        <w:rPr>
          <w:rFonts w:ascii="Verdana" w:eastAsiaTheme="minorHAnsi" w:hAnsi="Verdana" w:cs="Arial"/>
          <w:b/>
          <w:bCs/>
          <w:kern w:val="2"/>
          <w:position w:val="-1"/>
          <w:sz w:val="18"/>
          <w:szCs w:val="18"/>
          <w:lang w:val="es-CO"/>
        </w:rPr>
        <w:t>Transporte:</w:t>
      </w:r>
    </w:p>
    <w:p w14:paraId="626198BD" w14:textId="77777777" w:rsidR="006626C7" w:rsidRPr="00084128" w:rsidRDefault="006626C7" w:rsidP="006626C7">
      <w:pPr>
        <w:jc w:val="both"/>
        <w:rPr>
          <w:rFonts w:ascii="Verdana" w:eastAsiaTheme="minorHAnsi" w:hAnsi="Verdana" w:cs="Arial"/>
          <w:b/>
          <w:bCs/>
          <w:kern w:val="2"/>
          <w:position w:val="-1"/>
          <w:sz w:val="18"/>
          <w:szCs w:val="18"/>
          <w:lang w:val="es-CO"/>
        </w:rPr>
      </w:pPr>
    </w:p>
    <w:p w14:paraId="552D7E93" w14:textId="77777777" w:rsidR="006626C7" w:rsidRPr="00084128" w:rsidRDefault="006626C7" w:rsidP="006626C7">
      <w:pPr>
        <w:jc w:val="both"/>
        <w:rPr>
          <w:rFonts w:ascii="Verdana" w:eastAsiaTheme="minorHAnsi" w:hAnsi="Verdana" w:cs="Arial"/>
          <w:kern w:val="2"/>
          <w:position w:val="-1"/>
          <w:sz w:val="18"/>
          <w:szCs w:val="18"/>
          <w:lang w:val="es-CO"/>
        </w:rPr>
      </w:pPr>
      <w:r w:rsidRPr="00084128">
        <w:rPr>
          <w:rFonts w:ascii="Verdana" w:eastAsiaTheme="minorHAnsi" w:hAnsi="Verdana" w:cs="Arial"/>
          <w:kern w:val="2"/>
          <w:position w:val="-1"/>
          <w:sz w:val="18"/>
          <w:szCs w:val="18"/>
          <w:lang w:val="es-CO"/>
        </w:rPr>
        <w:t xml:space="preserve">Cuando el evento lo requiera, el contratista deberá prestar o gestionar el transporte terrestre, fluvial o mixto necesario para la movilización de participantes, comunidades, equipos técnicos o personal </w:t>
      </w:r>
      <w:r w:rsidRPr="00084128">
        <w:rPr>
          <w:rFonts w:ascii="Verdana" w:eastAsiaTheme="minorHAnsi" w:hAnsi="Verdana" w:cs="Arial"/>
          <w:kern w:val="2"/>
          <w:position w:val="-1"/>
          <w:sz w:val="18"/>
          <w:szCs w:val="18"/>
          <w:lang w:val="es-CO"/>
        </w:rPr>
        <w:lastRenderedPageBreak/>
        <w:t>vinculado a las actividades, de acuerdo con las rutas, cantidades, horarios y lugares definidos en la programación aprobada por la supervisión.</w:t>
      </w:r>
    </w:p>
    <w:p w14:paraId="4D5DA72A" w14:textId="77777777" w:rsidR="006626C7" w:rsidRPr="00084128" w:rsidRDefault="006626C7" w:rsidP="006626C7">
      <w:pPr>
        <w:jc w:val="both"/>
        <w:rPr>
          <w:rFonts w:ascii="Verdana" w:eastAsiaTheme="minorHAnsi" w:hAnsi="Verdana" w:cs="Arial"/>
          <w:kern w:val="2"/>
          <w:position w:val="-1"/>
          <w:sz w:val="18"/>
          <w:szCs w:val="18"/>
          <w:lang w:val="es-CO"/>
        </w:rPr>
      </w:pPr>
    </w:p>
    <w:p w14:paraId="1CE2E754" w14:textId="77777777" w:rsidR="006626C7" w:rsidRPr="00084128" w:rsidRDefault="006626C7" w:rsidP="006626C7">
      <w:pPr>
        <w:jc w:val="both"/>
        <w:rPr>
          <w:rFonts w:ascii="Verdana" w:eastAsiaTheme="minorHAnsi" w:hAnsi="Verdana" w:cs="Arial"/>
          <w:kern w:val="2"/>
          <w:position w:val="-1"/>
          <w:sz w:val="18"/>
          <w:szCs w:val="18"/>
          <w:lang w:val="es-CO"/>
        </w:rPr>
      </w:pPr>
      <w:r w:rsidRPr="00084128">
        <w:rPr>
          <w:rFonts w:ascii="Verdana" w:eastAsiaTheme="minorHAnsi" w:hAnsi="Verdana" w:cs="Arial"/>
          <w:kern w:val="2"/>
          <w:position w:val="-1"/>
          <w:sz w:val="18"/>
          <w:szCs w:val="18"/>
          <w:lang w:val="es-CO"/>
        </w:rPr>
        <w:t xml:space="preserve">El transporte podrá prestarse mediante buses, busetas, </w:t>
      </w:r>
      <w:proofErr w:type="spellStart"/>
      <w:r w:rsidRPr="00084128">
        <w:rPr>
          <w:rFonts w:ascii="Verdana" w:eastAsiaTheme="minorHAnsi" w:hAnsi="Verdana" w:cs="Arial"/>
          <w:kern w:val="2"/>
          <w:position w:val="-1"/>
          <w:sz w:val="18"/>
          <w:szCs w:val="18"/>
          <w:lang w:val="es-CO"/>
        </w:rPr>
        <w:t>vans</w:t>
      </w:r>
      <w:proofErr w:type="spellEnd"/>
      <w:r w:rsidRPr="00084128">
        <w:rPr>
          <w:rFonts w:ascii="Verdana" w:eastAsiaTheme="minorHAnsi" w:hAnsi="Verdana" w:cs="Arial"/>
          <w:kern w:val="2"/>
          <w:position w:val="-1"/>
          <w:sz w:val="18"/>
          <w:szCs w:val="18"/>
          <w:lang w:val="es-CO"/>
        </w:rPr>
        <w:t>, camionetas, vehículos de servicio especial, transporte público autorizado, botes, lanchas u otro medio equivalente, según las condiciones de acceso, disponibilidad local, número de participantes y características del recorrido.</w:t>
      </w:r>
    </w:p>
    <w:p w14:paraId="47D138AA" w14:textId="77777777" w:rsidR="006626C7" w:rsidRPr="00084128" w:rsidRDefault="006626C7" w:rsidP="006626C7">
      <w:pPr>
        <w:jc w:val="both"/>
        <w:rPr>
          <w:rFonts w:ascii="Verdana" w:eastAsiaTheme="minorHAnsi" w:hAnsi="Verdana" w:cs="Arial"/>
          <w:kern w:val="2"/>
          <w:position w:val="-1"/>
          <w:sz w:val="18"/>
          <w:szCs w:val="18"/>
          <w:lang w:val="es-CO"/>
        </w:rPr>
      </w:pPr>
    </w:p>
    <w:p w14:paraId="40779F9C" w14:textId="77777777" w:rsidR="006626C7" w:rsidRPr="00084128" w:rsidRDefault="006626C7" w:rsidP="006626C7">
      <w:pPr>
        <w:jc w:val="both"/>
        <w:rPr>
          <w:rFonts w:ascii="Verdana" w:eastAsiaTheme="minorHAnsi" w:hAnsi="Verdana" w:cs="Arial"/>
          <w:kern w:val="2"/>
          <w:position w:val="-1"/>
          <w:sz w:val="18"/>
          <w:szCs w:val="18"/>
          <w:lang w:val="es-CO"/>
        </w:rPr>
      </w:pPr>
      <w:r w:rsidRPr="00084128">
        <w:rPr>
          <w:rFonts w:ascii="Verdana" w:eastAsiaTheme="minorHAnsi" w:hAnsi="Verdana" w:cs="Arial"/>
          <w:kern w:val="2"/>
          <w:position w:val="-1"/>
          <w:sz w:val="18"/>
          <w:szCs w:val="18"/>
          <w:lang w:val="es-CO"/>
        </w:rPr>
        <w:t>El contratista deberá garantizar que el transporte se preste en condiciones de oportunidad, seguridad, capacidad suficiente y adecuada operación, sin que las demoras o fallas logísticas comprometan la realización de las actividades programadas.</w:t>
      </w:r>
    </w:p>
    <w:p w14:paraId="4832F2F2" w14:textId="77777777" w:rsidR="006626C7" w:rsidRPr="00084128" w:rsidRDefault="006626C7" w:rsidP="006626C7">
      <w:pPr>
        <w:jc w:val="both"/>
        <w:rPr>
          <w:rFonts w:ascii="Verdana" w:eastAsiaTheme="minorHAnsi" w:hAnsi="Verdana" w:cs="Arial"/>
          <w:kern w:val="2"/>
          <w:position w:val="-1"/>
          <w:sz w:val="18"/>
          <w:szCs w:val="18"/>
          <w:lang w:val="es-CO"/>
        </w:rPr>
      </w:pPr>
    </w:p>
    <w:p w14:paraId="659F0E7F" w14:textId="77777777" w:rsidR="006626C7" w:rsidRPr="00084128" w:rsidRDefault="006626C7" w:rsidP="006626C7">
      <w:pPr>
        <w:jc w:val="both"/>
        <w:rPr>
          <w:rFonts w:ascii="Verdana" w:eastAsiaTheme="minorHAnsi" w:hAnsi="Verdana" w:cs="Arial"/>
          <w:b/>
          <w:bCs/>
          <w:kern w:val="2"/>
          <w:position w:val="-1"/>
          <w:sz w:val="18"/>
          <w:szCs w:val="18"/>
          <w:lang w:val="es-CO"/>
        </w:rPr>
      </w:pPr>
      <w:r w:rsidRPr="00084128">
        <w:rPr>
          <w:rFonts w:ascii="Verdana" w:eastAsiaTheme="minorHAnsi" w:hAnsi="Verdana" w:cs="Arial"/>
          <w:b/>
          <w:bCs/>
          <w:kern w:val="2"/>
          <w:position w:val="-1"/>
          <w:sz w:val="18"/>
          <w:szCs w:val="18"/>
          <w:lang w:val="es-CO"/>
        </w:rPr>
        <w:t>Materiales y papelería:</w:t>
      </w:r>
    </w:p>
    <w:p w14:paraId="21FBFD26" w14:textId="77777777" w:rsidR="006626C7" w:rsidRPr="00084128" w:rsidRDefault="006626C7" w:rsidP="006626C7">
      <w:pPr>
        <w:jc w:val="both"/>
        <w:rPr>
          <w:rFonts w:ascii="Verdana" w:eastAsiaTheme="minorHAnsi" w:hAnsi="Verdana" w:cs="Arial"/>
          <w:b/>
          <w:bCs/>
          <w:kern w:val="2"/>
          <w:position w:val="-1"/>
          <w:sz w:val="18"/>
          <w:szCs w:val="18"/>
          <w:lang w:val="es-CO"/>
        </w:rPr>
      </w:pPr>
    </w:p>
    <w:p w14:paraId="5B2B5A91" w14:textId="77777777" w:rsidR="006626C7" w:rsidRPr="00084128" w:rsidRDefault="006626C7" w:rsidP="006626C7">
      <w:pPr>
        <w:jc w:val="both"/>
        <w:rPr>
          <w:rFonts w:ascii="Verdana" w:eastAsiaTheme="minorHAnsi" w:hAnsi="Verdana" w:cs="Arial"/>
          <w:kern w:val="2"/>
          <w:position w:val="-1"/>
          <w:sz w:val="18"/>
          <w:szCs w:val="18"/>
          <w:lang w:val="es-CO"/>
        </w:rPr>
      </w:pPr>
      <w:r w:rsidRPr="00084128">
        <w:rPr>
          <w:rFonts w:ascii="Verdana" w:eastAsiaTheme="minorHAnsi" w:hAnsi="Verdana" w:cs="Arial"/>
          <w:kern w:val="2"/>
          <w:position w:val="-1"/>
          <w:sz w:val="18"/>
          <w:szCs w:val="18"/>
          <w:lang w:val="es-CO"/>
        </w:rPr>
        <w:t>Cuando se requiera el suministro de materiales, papelería o elementos de apoyo metodológico, estos deberán entregarse nuevos, completos, en buen estado, funcionales y aptos para el desarrollo de las actividades programadas.</w:t>
      </w:r>
    </w:p>
    <w:p w14:paraId="293E5C9F" w14:textId="77777777" w:rsidR="006626C7" w:rsidRPr="00084128" w:rsidRDefault="006626C7" w:rsidP="006626C7">
      <w:pPr>
        <w:jc w:val="both"/>
        <w:rPr>
          <w:rFonts w:ascii="Verdana" w:eastAsiaTheme="minorHAnsi" w:hAnsi="Verdana" w:cs="Arial"/>
          <w:kern w:val="2"/>
          <w:position w:val="-1"/>
          <w:sz w:val="18"/>
          <w:szCs w:val="18"/>
          <w:lang w:val="es-CO"/>
        </w:rPr>
      </w:pPr>
    </w:p>
    <w:p w14:paraId="58740179" w14:textId="77777777" w:rsidR="006626C7" w:rsidRPr="00084128" w:rsidRDefault="006626C7" w:rsidP="006626C7">
      <w:pPr>
        <w:jc w:val="both"/>
        <w:rPr>
          <w:rFonts w:ascii="Verdana" w:eastAsiaTheme="minorHAnsi" w:hAnsi="Verdana" w:cs="Arial"/>
          <w:kern w:val="2"/>
          <w:position w:val="-1"/>
          <w:sz w:val="18"/>
          <w:szCs w:val="18"/>
          <w:lang w:val="es-CO"/>
        </w:rPr>
      </w:pPr>
      <w:r w:rsidRPr="00084128">
        <w:rPr>
          <w:rFonts w:ascii="Verdana" w:eastAsiaTheme="minorHAnsi" w:hAnsi="Verdana" w:cs="Arial"/>
          <w:kern w:val="2"/>
          <w:position w:val="-1"/>
          <w:sz w:val="18"/>
          <w:szCs w:val="18"/>
          <w:lang w:val="es-CO"/>
        </w:rPr>
        <w:t>Los elementos no deberán presentar deterioro, defectos, manchas, rupturas, vencimiento o condiciones que impidan su uso. En caso de incumplimiento, deberán ser reemplazados oportunamente, sin costo adicional para la Entidad y sin afectar el desarrollo del evento.</w:t>
      </w:r>
    </w:p>
    <w:p w14:paraId="75696442" w14:textId="77777777" w:rsidR="006626C7" w:rsidRPr="00084128" w:rsidRDefault="006626C7" w:rsidP="006626C7">
      <w:pPr>
        <w:jc w:val="both"/>
        <w:rPr>
          <w:rFonts w:ascii="Verdana" w:eastAsiaTheme="minorHAnsi" w:hAnsi="Verdana" w:cs="Arial"/>
          <w:kern w:val="2"/>
          <w:position w:val="-1"/>
          <w:sz w:val="18"/>
          <w:szCs w:val="18"/>
          <w:lang w:val="es-CO"/>
        </w:rPr>
      </w:pPr>
    </w:p>
    <w:p w14:paraId="673827FE" w14:textId="77777777" w:rsidR="006626C7" w:rsidRPr="00084128" w:rsidRDefault="006626C7" w:rsidP="006626C7">
      <w:pPr>
        <w:jc w:val="both"/>
        <w:rPr>
          <w:rFonts w:ascii="Verdana" w:eastAsiaTheme="minorHAnsi" w:hAnsi="Verdana" w:cs="Arial"/>
          <w:b/>
          <w:bCs/>
          <w:kern w:val="2"/>
          <w:position w:val="-1"/>
          <w:sz w:val="18"/>
          <w:szCs w:val="18"/>
          <w:lang w:val="es-CO"/>
        </w:rPr>
      </w:pPr>
      <w:r w:rsidRPr="00084128">
        <w:rPr>
          <w:rFonts w:ascii="Verdana" w:eastAsiaTheme="minorHAnsi" w:hAnsi="Verdana" w:cs="Arial"/>
          <w:b/>
          <w:bCs/>
          <w:kern w:val="2"/>
          <w:position w:val="-1"/>
          <w:sz w:val="18"/>
          <w:szCs w:val="18"/>
          <w:lang w:val="es-CO"/>
        </w:rPr>
        <w:t>Costos asociados a la ejecución</w:t>
      </w:r>
    </w:p>
    <w:p w14:paraId="70632A64" w14:textId="77777777" w:rsidR="006626C7" w:rsidRPr="00084128" w:rsidRDefault="006626C7" w:rsidP="006626C7">
      <w:pPr>
        <w:jc w:val="both"/>
        <w:rPr>
          <w:rFonts w:ascii="Verdana" w:eastAsiaTheme="minorHAnsi" w:hAnsi="Verdana" w:cs="Arial"/>
          <w:b/>
          <w:bCs/>
          <w:kern w:val="2"/>
          <w:position w:val="-1"/>
          <w:sz w:val="18"/>
          <w:szCs w:val="18"/>
          <w:lang w:val="es-CO"/>
        </w:rPr>
      </w:pPr>
    </w:p>
    <w:p w14:paraId="275E267B" w14:textId="77777777" w:rsidR="006626C7" w:rsidRPr="00084128" w:rsidRDefault="006626C7" w:rsidP="006626C7">
      <w:pPr>
        <w:jc w:val="both"/>
        <w:rPr>
          <w:rFonts w:ascii="Verdana" w:eastAsiaTheme="minorHAnsi" w:hAnsi="Verdana" w:cs="Arial"/>
          <w:kern w:val="2"/>
          <w:position w:val="-1"/>
          <w:sz w:val="18"/>
          <w:szCs w:val="18"/>
          <w:lang w:val="es-CO"/>
        </w:rPr>
      </w:pPr>
      <w:r w:rsidRPr="00084128">
        <w:rPr>
          <w:rFonts w:ascii="Verdana" w:eastAsiaTheme="minorHAnsi" w:hAnsi="Verdana" w:cs="Arial"/>
          <w:kern w:val="2"/>
          <w:position w:val="-1"/>
          <w:sz w:val="18"/>
          <w:szCs w:val="18"/>
          <w:lang w:val="es-CO"/>
        </w:rPr>
        <w:t>El contratista deberá asumir todos los costos directos e indirectos necesarios para la adecuada prestación del servicio, incluidos transporte, entrega, manipulación, empaque, cargue, descargue, personal de apoyo, coordinación logística, reposición de bienes o alimentos, impuestos, tasas, contribuciones y demás gastos requeridos para cumplir el objeto contractual.</w:t>
      </w:r>
    </w:p>
    <w:p w14:paraId="61F702BD" w14:textId="77777777" w:rsidR="006626C7" w:rsidRPr="00084128" w:rsidRDefault="006626C7" w:rsidP="006626C7">
      <w:pPr>
        <w:jc w:val="both"/>
        <w:rPr>
          <w:rFonts w:ascii="Verdana" w:eastAsiaTheme="minorHAnsi" w:hAnsi="Verdana" w:cs="Arial"/>
          <w:kern w:val="2"/>
          <w:position w:val="-1"/>
          <w:sz w:val="18"/>
          <w:szCs w:val="18"/>
          <w:lang w:val="es-CO"/>
        </w:rPr>
      </w:pPr>
    </w:p>
    <w:p w14:paraId="5C31067E" w14:textId="77777777" w:rsidR="006626C7" w:rsidRPr="00084128" w:rsidRDefault="006626C7" w:rsidP="006626C7">
      <w:pPr>
        <w:jc w:val="both"/>
        <w:rPr>
          <w:rFonts w:ascii="Verdana" w:eastAsiaTheme="minorHAnsi" w:hAnsi="Verdana" w:cs="Arial"/>
          <w:kern w:val="2"/>
          <w:position w:val="-1"/>
          <w:sz w:val="18"/>
          <w:szCs w:val="18"/>
          <w:lang w:val="es-CO"/>
        </w:rPr>
      </w:pPr>
      <w:r w:rsidRPr="00084128">
        <w:rPr>
          <w:rFonts w:ascii="Verdana" w:eastAsiaTheme="minorHAnsi" w:hAnsi="Verdana" w:cs="Arial"/>
          <w:kern w:val="2"/>
          <w:position w:val="-1"/>
          <w:sz w:val="18"/>
          <w:szCs w:val="18"/>
          <w:lang w:val="es-CO"/>
        </w:rPr>
        <w:t>En ningún caso la Entidad reconocerá valores adicionales por conceptos que debieron ser previstos por el proponente para la ejecución integral del servicio ofertado.</w:t>
      </w:r>
    </w:p>
    <w:p w14:paraId="5FD2F6F3" w14:textId="77777777" w:rsidR="006626C7" w:rsidRPr="00084128" w:rsidRDefault="006626C7" w:rsidP="006626C7">
      <w:pPr>
        <w:jc w:val="both"/>
        <w:rPr>
          <w:rFonts w:ascii="Verdana" w:eastAsiaTheme="minorHAnsi" w:hAnsi="Verdana" w:cs="Arial"/>
          <w:kern w:val="2"/>
          <w:position w:val="-1"/>
          <w:sz w:val="18"/>
          <w:szCs w:val="18"/>
          <w:lang w:val="es-CO"/>
        </w:rPr>
      </w:pPr>
    </w:p>
    <w:p w14:paraId="3B58A6B0" w14:textId="77777777" w:rsidR="006626C7" w:rsidRPr="00084128" w:rsidRDefault="006626C7" w:rsidP="006626C7">
      <w:pPr>
        <w:jc w:val="both"/>
        <w:rPr>
          <w:rFonts w:ascii="Verdana" w:eastAsiaTheme="minorHAnsi" w:hAnsi="Verdana" w:cs="Arial"/>
          <w:b/>
          <w:bCs/>
          <w:kern w:val="2"/>
          <w:position w:val="-1"/>
          <w:sz w:val="18"/>
          <w:szCs w:val="18"/>
          <w:lang w:val="es-CO"/>
        </w:rPr>
      </w:pPr>
      <w:r w:rsidRPr="00084128">
        <w:rPr>
          <w:rFonts w:ascii="Verdana" w:eastAsiaTheme="minorHAnsi" w:hAnsi="Verdana" w:cs="Arial"/>
          <w:b/>
          <w:bCs/>
          <w:kern w:val="2"/>
          <w:position w:val="-1"/>
          <w:sz w:val="18"/>
          <w:szCs w:val="18"/>
          <w:lang w:val="es-CO"/>
        </w:rPr>
        <w:t>Oferta económica</w:t>
      </w:r>
    </w:p>
    <w:p w14:paraId="52FF82AE" w14:textId="77777777" w:rsidR="006626C7" w:rsidRPr="00084128" w:rsidRDefault="006626C7" w:rsidP="006626C7">
      <w:pPr>
        <w:jc w:val="both"/>
        <w:rPr>
          <w:rFonts w:ascii="Verdana" w:eastAsiaTheme="minorHAnsi" w:hAnsi="Verdana" w:cs="Arial"/>
          <w:b/>
          <w:bCs/>
          <w:kern w:val="2"/>
          <w:position w:val="-1"/>
          <w:sz w:val="18"/>
          <w:szCs w:val="18"/>
          <w:lang w:val="es-CO"/>
        </w:rPr>
      </w:pPr>
    </w:p>
    <w:p w14:paraId="2F4537C3" w14:textId="77777777" w:rsidR="006626C7" w:rsidRPr="00084128" w:rsidRDefault="006626C7" w:rsidP="006626C7">
      <w:pPr>
        <w:jc w:val="both"/>
        <w:rPr>
          <w:rFonts w:ascii="Verdana" w:eastAsiaTheme="minorHAnsi" w:hAnsi="Verdana" w:cs="Arial"/>
          <w:kern w:val="2"/>
          <w:position w:val="-1"/>
          <w:sz w:val="18"/>
          <w:szCs w:val="18"/>
          <w:lang w:val="es-CO"/>
        </w:rPr>
      </w:pPr>
      <w:r w:rsidRPr="00084128">
        <w:rPr>
          <w:rFonts w:ascii="Verdana" w:eastAsiaTheme="minorHAnsi" w:hAnsi="Verdana" w:cs="Arial"/>
          <w:kern w:val="2"/>
          <w:position w:val="-1"/>
          <w:sz w:val="18"/>
          <w:szCs w:val="18"/>
          <w:lang w:val="es-CO"/>
        </w:rPr>
        <w:t>El proponente deberá cotizar la totalidad de los ítems correspondientes al lote al cual presente oferta, de acuerdo con las cantidades, unidades de medida, especificaciones técnicas y condiciones establecidas en los documentos del proceso.</w:t>
      </w:r>
    </w:p>
    <w:p w14:paraId="0D78F28F" w14:textId="77777777" w:rsidR="006626C7" w:rsidRPr="00084128" w:rsidRDefault="006626C7" w:rsidP="006626C7">
      <w:pPr>
        <w:jc w:val="both"/>
        <w:rPr>
          <w:rFonts w:ascii="Verdana" w:eastAsiaTheme="minorHAnsi" w:hAnsi="Verdana" w:cs="Arial"/>
          <w:kern w:val="2"/>
          <w:position w:val="-1"/>
          <w:sz w:val="18"/>
          <w:szCs w:val="18"/>
          <w:lang w:val="es-CO"/>
        </w:rPr>
      </w:pPr>
    </w:p>
    <w:p w14:paraId="73FE0CB2" w14:textId="77777777" w:rsidR="006626C7" w:rsidRPr="00084128" w:rsidRDefault="006626C7" w:rsidP="006626C7">
      <w:pPr>
        <w:jc w:val="both"/>
        <w:rPr>
          <w:rFonts w:ascii="Verdana" w:eastAsiaTheme="minorHAnsi" w:hAnsi="Verdana" w:cs="Arial"/>
          <w:kern w:val="2"/>
          <w:position w:val="-1"/>
          <w:sz w:val="18"/>
          <w:szCs w:val="18"/>
          <w:lang w:val="es-CO"/>
        </w:rPr>
      </w:pPr>
      <w:r w:rsidRPr="00084128">
        <w:rPr>
          <w:rFonts w:ascii="Verdana" w:eastAsiaTheme="minorHAnsi" w:hAnsi="Verdana" w:cs="Arial"/>
          <w:kern w:val="2"/>
          <w:position w:val="-1"/>
          <w:sz w:val="18"/>
          <w:szCs w:val="18"/>
          <w:lang w:val="es-CO"/>
        </w:rPr>
        <w:t>El valor total ofertado no podrá superar el presupuesto oficial asignado para el respectivo lote ni los precios techo establecidos para cada ítem, cuando estos hayan sido definidos por la Entidad. El incumplimiento de esta condición dará lugar al rechazo de la propuesta, conforme a las reglas del proceso.</w:t>
      </w:r>
    </w:p>
    <w:p w14:paraId="743A0411" w14:textId="77777777" w:rsidR="006626C7" w:rsidRPr="00084128" w:rsidRDefault="006626C7" w:rsidP="006626C7">
      <w:pPr>
        <w:jc w:val="both"/>
        <w:rPr>
          <w:rFonts w:ascii="Verdana" w:eastAsiaTheme="minorHAnsi" w:hAnsi="Verdana" w:cs="Arial"/>
          <w:kern w:val="2"/>
          <w:position w:val="-1"/>
          <w:sz w:val="18"/>
          <w:szCs w:val="18"/>
          <w:lang w:val="es-CO"/>
        </w:rPr>
      </w:pPr>
    </w:p>
    <w:p w14:paraId="70BB06AB" w14:textId="77777777" w:rsidR="006626C7" w:rsidRPr="00084128" w:rsidRDefault="006626C7" w:rsidP="006626C7">
      <w:pPr>
        <w:jc w:val="both"/>
        <w:rPr>
          <w:rFonts w:ascii="Verdana" w:eastAsiaTheme="minorHAnsi" w:hAnsi="Verdana" w:cs="Arial"/>
          <w:kern w:val="2"/>
          <w:position w:val="-1"/>
          <w:sz w:val="18"/>
          <w:szCs w:val="18"/>
          <w:lang w:val="es-CO"/>
        </w:rPr>
      </w:pPr>
      <w:r w:rsidRPr="00084128">
        <w:rPr>
          <w:rFonts w:ascii="Verdana" w:eastAsiaTheme="minorHAnsi" w:hAnsi="Verdana" w:cs="Arial"/>
          <w:kern w:val="2"/>
          <w:position w:val="-1"/>
          <w:sz w:val="18"/>
          <w:szCs w:val="18"/>
          <w:lang w:val="es-CO"/>
        </w:rPr>
        <w:t>La oferta económica deberá incluir todos los costos, gastos, impuestos, tasas, contribuciones y demás erogaciones necesarias para la correcta ejecución del contrato.</w:t>
      </w:r>
    </w:p>
    <w:p w14:paraId="51FBD01F" w14:textId="77777777" w:rsidR="006626C7" w:rsidRPr="00084128" w:rsidRDefault="006626C7" w:rsidP="006626C7">
      <w:pPr>
        <w:jc w:val="both"/>
        <w:rPr>
          <w:rFonts w:ascii="Verdana" w:eastAsiaTheme="minorHAnsi" w:hAnsi="Verdana" w:cs="Arial"/>
          <w:kern w:val="2"/>
          <w:position w:val="-1"/>
          <w:sz w:val="18"/>
          <w:szCs w:val="18"/>
          <w:lang w:val="es-CO"/>
        </w:rPr>
      </w:pPr>
      <w:r w:rsidRPr="00084128">
        <w:rPr>
          <w:rFonts w:ascii="Verdana" w:eastAsiaTheme="minorHAnsi" w:hAnsi="Verdana" w:cs="Arial"/>
          <w:kern w:val="2"/>
          <w:position w:val="-1"/>
          <w:sz w:val="18"/>
          <w:szCs w:val="18"/>
          <w:lang w:val="es-CO"/>
        </w:rPr>
        <w:t>Si durante la evaluación económica se identifica un error aritmético, la Entidad procederá a realizar la corrección correspondiente, y el valor corregido será el que se tendrá en cuenta para efectos de la evaluación, de conformidad con las reglas establecidas en el proceso.</w:t>
      </w:r>
    </w:p>
    <w:p w14:paraId="446C14CC" w14:textId="77777777" w:rsidR="006626C7" w:rsidRPr="00084128" w:rsidRDefault="006626C7" w:rsidP="006626C7">
      <w:pPr>
        <w:jc w:val="both"/>
        <w:rPr>
          <w:rFonts w:ascii="Verdana" w:eastAsiaTheme="minorHAnsi" w:hAnsi="Verdana" w:cs="Arial"/>
          <w:kern w:val="2"/>
          <w:position w:val="-1"/>
          <w:sz w:val="18"/>
          <w:szCs w:val="18"/>
          <w:lang w:val="es-CO"/>
        </w:rPr>
      </w:pPr>
    </w:p>
    <w:p w14:paraId="0166A04B" w14:textId="77777777" w:rsidR="006626C7" w:rsidRPr="00084128" w:rsidRDefault="006626C7" w:rsidP="006626C7">
      <w:pPr>
        <w:jc w:val="both"/>
        <w:rPr>
          <w:rFonts w:ascii="Verdana" w:eastAsiaTheme="minorHAnsi" w:hAnsi="Verdana" w:cs="Arial"/>
          <w:b/>
          <w:bCs/>
          <w:kern w:val="2"/>
          <w:position w:val="-1"/>
          <w:sz w:val="18"/>
          <w:szCs w:val="18"/>
          <w:lang w:val="es-CO"/>
        </w:rPr>
      </w:pPr>
      <w:r w:rsidRPr="00084128">
        <w:rPr>
          <w:rFonts w:ascii="Verdana" w:eastAsiaTheme="minorHAnsi" w:hAnsi="Verdana" w:cs="Arial"/>
          <w:b/>
          <w:bCs/>
          <w:kern w:val="2"/>
          <w:position w:val="-1"/>
          <w:sz w:val="18"/>
          <w:szCs w:val="18"/>
        </w:rPr>
        <w:t>Condiciones operativas:</w:t>
      </w:r>
    </w:p>
    <w:p w14:paraId="592009FA" w14:textId="77777777" w:rsidR="006626C7" w:rsidRPr="00084128" w:rsidRDefault="006626C7" w:rsidP="006626C7">
      <w:pPr>
        <w:jc w:val="both"/>
        <w:rPr>
          <w:rFonts w:ascii="Verdana" w:eastAsiaTheme="minorHAnsi" w:hAnsi="Verdana" w:cs="Arial"/>
          <w:kern w:val="2"/>
          <w:position w:val="-1"/>
          <w:sz w:val="18"/>
          <w:szCs w:val="18"/>
          <w:lang w:val="es-CO"/>
        </w:rPr>
      </w:pPr>
    </w:p>
    <w:p w14:paraId="3D2BA685" w14:textId="77777777" w:rsidR="006626C7" w:rsidRPr="00084128" w:rsidRDefault="006626C7" w:rsidP="006626C7">
      <w:pPr>
        <w:jc w:val="both"/>
        <w:rPr>
          <w:rFonts w:ascii="Verdana" w:eastAsiaTheme="minorHAnsi" w:hAnsi="Verdana" w:cs="Arial"/>
          <w:kern w:val="2"/>
          <w:position w:val="-1"/>
          <w:sz w:val="18"/>
          <w:szCs w:val="18"/>
          <w:lang w:val="es-CO"/>
        </w:rPr>
      </w:pPr>
      <w:r w:rsidRPr="00084128">
        <w:rPr>
          <w:rFonts w:ascii="Verdana" w:eastAsiaTheme="minorHAnsi" w:hAnsi="Verdana" w:cs="Arial"/>
          <w:kern w:val="2"/>
          <w:position w:val="-1"/>
          <w:sz w:val="18"/>
          <w:szCs w:val="18"/>
          <w:lang w:val="es-CO"/>
        </w:rPr>
        <w:t>El proponente deberá acreditar capacidad operativa local en el departamento donde se ejecutará el lote al cual presente oferta, esto es, Guaviare o Caquetá, según corresponda. Dicha capacidad podrá acreditarse mediante establecimiento de comercio, sede, punto de atención, centro de operación, convenio comercial o documento idóneo que permita verificar disponibilidad real para atender la ejecución del contrato en el territorio.</w:t>
      </w:r>
    </w:p>
    <w:p w14:paraId="4EA0146E" w14:textId="77777777" w:rsidR="006626C7" w:rsidRPr="00084128" w:rsidRDefault="006626C7" w:rsidP="006626C7">
      <w:pPr>
        <w:jc w:val="both"/>
        <w:rPr>
          <w:rFonts w:ascii="Verdana" w:eastAsiaTheme="minorHAnsi" w:hAnsi="Verdana" w:cs="Arial"/>
          <w:kern w:val="2"/>
          <w:position w:val="-1"/>
          <w:sz w:val="18"/>
          <w:szCs w:val="18"/>
          <w:lang w:val="es-CO"/>
        </w:rPr>
      </w:pPr>
    </w:p>
    <w:p w14:paraId="6E3CB12D" w14:textId="77777777" w:rsidR="006626C7" w:rsidRPr="00084128" w:rsidRDefault="006626C7" w:rsidP="006626C7">
      <w:pPr>
        <w:jc w:val="both"/>
        <w:rPr>
          <w:rFonts w:ascii="Verdana" w:eastAsiaTheme="minorHAnsi" w:hAnsi="Verdana" w:cs="Arial"/>
          <w:kern w:val="2"/>
          <w:position w:val="-1"/>
          <w:sz w:val="18"/>
          <w:szCs w:val="18"/>
          <w:lang w:val="es-CO"/>
        </w:rPr>
      </w:pPr>
      <w:r w:rsidRPr="00084128">
        <w:rPr>
          <w:rFonts w:ascii="Verdana" w:eastAsiaTheme="minorHAnsi" w:hAnsi="Verdana" w:cs="Arial"/>
          <w:kern w:val="2"/>
          <w:position w:val="-1"/>
          <w:sz w:val="18"/>
          <w:szCs w:val="18"/>
          <w:lang w:val="es-CO"/>
        </w:rPr>
        <w:t xml:space="preserve">Cuando la capacidad operativa se acredite mediante establecimiento de comercio, este deberá encontrarse legalmente constituido y podrá ser verificado en el Registro Mercantil. </w:t>
      </w:r>
    </w:p>
    <w:p w14:paraId="2965F6CC" w14:textId="77777777" w:rsidR="006626C7" w:rsidRPr="00084128" w:rsidRDefault="006626C7" w:rsidP="006626C7">
      <w:pPr>
        <w:jc w:val="both"/>
        <w:rPr>
          <w:rFonts w:ascii="Verdana" w:eastAsiaTheme="minorHAnsi" w:hAnsi="Verdana" w:cs="Arial"/>
          <w:kern w:val="2"/>
          <w:position w:val="-1"/>
          <w:sz w:val="18"/>
          <w:szCs w:val="18"/>
          <w:lang w:val="es-CO"/>
        </w:rPr>
      </w:pPr>
    </w:p>
    <w:p w14:paraId="47B9B5DE" w14:textId="77777777" w:rsidR="006626C7" w:rsidRPr="00084128" w:rsidRDefault="006626C7" w:rsidP="006626C7">
      <w:pPr>
        <w:jc w:val="both"/>
        <w:rPr>
          <w:rFonts w:ascii="Verdana" w:eastAsiaTheme="minorHAnsi" w:hAnsi="Verdana" w:cs="Arial"/>
          <w:kern w:val="2"/>
          <w:position w:val="-1"/>
          <w:sz w:val="18"/>
          <w:szCs w:val="18"/>
          <w:lang w:val="es-CO"/>
        </w:rPr>
      </w:pPr>
      <w:r w:rsidRPr="00084128">
        <w:rPr>
          <w:rFonts w:ascii="Verdana" w:eastAsiaTheme="minorHAnsi" w:hAnsi="Verdana" w:cs="Arial"/>
          <w:kern w:val="2"/>
          <w:position w:val="-1"/>
          <w:sz w:val="18"/>
          <w:szCs w:val="18"/>
          <w:lang w:val="es-CO"/>
        </w:rPr>
        <w:t>El proponente deberá garantizar disponibilidad de atención de lunes a domingo, incluidos días festivos, cuando así se requiera para el desarrollo de las actividades programadas.</w:t>
      </w:r>
    </w:p>
    <w:p w14:paraId="3A82E39C" w14:textId="77777777" w:rsidR="006626C7" w:rsidRPr="00084128" w:rsidRDefault="006626C7" w:rsidP="006626C7">
      <w:pPr>
        <w:jc w:val="both"/>
        <w:rPr>
          <w:rFonts w:ascii="Verdana" w:eastAsiaTheme="minorHAnsi" w:hAnsi="Verdana" w:cs="Arial"/>
          <w:kern w:val="2"/>
          <w:position w:val="-1"/>
          <w:sz w:val="18"/>
          <w:szCs w:val="18"/>
          <w:lang w:val="es-CO"/>
        </w:rPr>
      </w:pPr>
    </w:p>
    <w:p w14:paraId="4A62A8F8" w14:textId="77777777" w:rsidR="006626C7" w:rsidRPr="00084128" w:rsidRDefault="006626C7" w:rsidP="006626C7">
      <w:pPr>
        <w:jc w:val="both"/>
        <w:rPr>
          <w:rFonts w:ascii="Verdana" w:eastAsiaTheme="minorHAnsi" w:hAnsi="Verdana" w:cs="Arial"/>
          <w:kern w:val="2"/>
          <w:position w:val="-1"/>
          <w:sz w:val="18"/>
          <w:szCs w:val="18"/>
          <w:lang w:val="es-CO"/>
        </w:rPr>
      </w:pPr>
      <w:r w:rsidRPr="00084128">
        <w:rPr>
          <w:rFonts w:ascii="Verdana" w:eastAsiaTheme="minorHAnsi" w:hAnsi="Verdana" w:cs="Arial"/>
          <w:kern w:val="2"/>
          <w:position w:val="-1"/>
          <w:sz w:val="18"/>
          <w:szCs w:val="18"/>
          <w:lang w:val="es-CO"/>
        </w:rPr>
        <w:t>Esta exigencia no implica que el proponente deba tener su domicilio principal en el departamento de ejecución, sino que debe demostrar capacidad real de atención local para prestar el servicio en condiciones de oportunidad, calidad, inocuidad, logística inmediata y respuesta oportuna frente a las necesidades de cada evento.</w:t>
      </w:r>
    </w:p>
    <w:p w14:paraId="45F90F01" w14:textId="77777777" w:rsidR="006626C7" w:rsidRPr="00084128" w:rsidRDefault="006626C7" w:rsidP="006626C7">
      <w:pPr>
        <w:jc w:val="both"/>
        <w:rPr>
          <w:rFonts w:ascii="Verdana" w:eastAsiaTheme="minorHAnsi" w:hAnsi="Verdana" w:cs="Arial"/>
          <w:kern w:val="2"/>
          <w:position w:val="-1"/>
          <w:sz w:val="18"/>
          <w:szCs w:val="18"/>
          <w:lang w:val="es-CO"/>
        </w:rPr>
      </w:pPr>
    </w:p>
    <w:p w14:paraId="7EC17C31" w14:textId="77777777" w:rsidR="006626C7" w:rsidRPr="00084128" w:rsidRDefault="006626C7" w:rsidP="006626C7">
      <w:pPr>
        <w:jc w:val="both"/>
        <w:rPr>
          <w:rFonts w:ascii="Verdana" w:eastAsiaTheme="minorHAnsi" w:hAnsi="Verdana" w:cs="Arial"/>
          <w:kern w:val="2"/>
          <w:position w:val="-1"/>
          <w:sz w:val="18"/>
          <w:szCs w:val="18"/>
          <w:lang w:val="es-CO"/>
        </w:rPr>
      </w:pPr>
      <w:r w:rsidRPr="00084128">
        <w:rPr>
          <w:rFonts w:ascii="Verdana" w:eastAsiaTheme="minorHAnsi" w:hAnsi="Verdana" w:cs="Arial"/>
          <w:kern w:val="2"/>
          <w:position w:val="-1"/>
          <w:sz w:val="18"/>
          <w:szCs w:val="18"/>
          <w:lang w:val="es-CO"/>
        </w:rPr>
        <w:t>El proponente deberá cotizar la totalidad de los ítems correspondientes al lote al cual presente oferta, de acuerdo con las cantidades, unidades de medida y especificaciones técnicas mínimas establecidas en el presente documento.</w:t>
      </w:r>
    </w:p>
    <w:p w14:paraId="5FC6540B" w14:textId="77777777" w:rsidR="006626C7" w:rsidRPr="00084128" w:rsidRDefault="006626C7" w:rsidP="006626C7">
      <w:pPr>
        <w:jc w:val="both"/>
        <w:rPr>
          <w:rFonts w:ascii="Verdana" w:eastAsiaTheme="minorHAnsi" w:hAnsi="Verdana" w:cs="Arial"/>
          <w:kern w:val="2"/>
          <w:position w:val="-1"/>
          <w:sz w:val="18"/>
          <w:szCs w:val="18"/>
          <w:lang w:val="es-CO"/>
        </w:rPr>
      </w:pPr>
      <w:r w:rsidRPr="00084128">
        <w:rPr>
          <w:rFonts w:ascii="Verdana" w:eastAsiaTheme="minorHAnsi" w:hAnsi="Verdana" w:cs="Arial"/>
          <w:kern w:val="2"/>
          <w:position w:val="-1"/>
          <w:sz w:val="18"/>
          <w:szCs w:val="18"/>
          <w:lang w:val="es-CO"/>
        </w:rPr>
        <w:t>Los bienes y servicios ofrecidos deberán cumplir condiciones adecuadas de calidad, funcionalidad, presentación, inocuidad y aptitud para el uso previsto. Cualquier aspecto no detallado expresamente en las especificaciones técnicas deberá ejecutarse conforme a la naturaleza del servicio contratado, las buenas prácticas aplicables y la finalidad del evento, sin que ello implique costos adicionales para la Entidad.</w:t>
      </w:r>
    </w:p>
    <w:p w14:paraId="569307BB" w14:textId="77777777" w:rsidR="006626C7" w:rsidRPr="00084128" w:rsidRDefault="006626C7" w:rsidP="006626C7">
      <w:pPr>
        <w:jc w:val="both"/>
        <w:rPr>
          <w:rFonts w:ascii="Verdana" w:eastAsiaTheme="minorHAnsi" w:hAnsi="Verdana" w:cs="Arial"/>
          <w:kern w:val="2"/>
          <w:position w:val="-1"/>
          <w:sz w:val="18"/>
          <w:szCs w:val="18"/>
          <w:lang w:val="es-CO"/>
        </w:rPr>
      </w:pPr>
    </w:p>
    <w:p w14:paraId="619C73B0" w14:textId="77777777" w:rsidR="006626C7" w:rsidRPr="00084128" w:rsidRDefault="006626C7" w:rsidP="006626C7">
      <w:pPr>
        <w:jc w:val="both"/>
        <w:rPr>
          <w:rFonts w:ascii="Verdana" w:eastAsiaTheme="minorHAnsi" w:hAnsi="Verdana" w:cs="Arial"/>
          <w:kern w:val="2"/>
          <w:position w:val="-1"/>
          <w:sz w:val="18"/>
          <w:szCs w:val="18"/>
          <w:lang w:val="es-CO"/>
        </w:rPr>
      </w:pPr>
      <w:r w:rsidRPr="00084128">
        <w:rPr>
          <w:rFonts w:ascii="Verdana" w:eastAsiaTheme="minorHAnsi" w:hAnsi="Verdana" w:cs="Arial"/>
          <w:kern w:val="2"/>
          <w:position w:val="-1"/>
          <w:sz w:val="18"/>
          <w:szCs w:val="18"/>
          <w:lang w:val="es-CO"/>
        </w:rPr>
        <w:t>El contratista deberá asumir todos los costos de transporte, entrega, manipulación, empaque, cargue, descargue, personal de apoyo y demás gastos necesarios para la prestación oportuna de los servicios requeridos en los lugares definidos para cada evento.</w:t>
      </w:r>
    </w:p>
    <w:p w14:paraId="4A0F1036" w14:textId="77777777" w:rsidR="006626C7" w:rsidRPr="00084128" w:rsidRDefault="006626C7" w:rsidP="006626C7">
      <w:pPr>
        <w:jc w:val="both"/>
        <w:rPr>
          <w:rFonts w:ascii="Verdana" w:eastAsiaTheme="minorHAnsi" w:hAnsi="Verdana" w:cs="Arial"/>
          <w:kern w:val="2"/>
          <w:position w:val="-1"/>
          <w:sz w:val="18"/>
          <w:szCs w:val="18"/>
          <w:lang w:val="es-CO"/>
        </w:rPr>
      </w:pPr>
      <w:r w:rsidRPr="00084128">
        <w:rPr>
          <w:rFonts w:ascii="Verdana" w:eastAsiaTheme="minorHAnsi" w:hAnsi="Verdana" w:cs="Arial"/>
          <w:kern w:val="2"/>
          <w:position w:val="-1"/>
          <w:sz w:val="18"/>
          <w:szCs w:val="18"/>
          <w:lang w:val="es-CO"/>
        </w:rPr>
        <w:t>La prestación de los servicios de apoyo logístico se realizará en los municipios señalados para cada lote, conforme a los lugares de ejecución, talleres, eventos y ubicación geográfica establecidos en el presente estudio previo.</w:t>
      </w:r>
    </w:p>
    <w:p w14:paraId="1A84B8D4" w14:textId="77777777" w:rsidR="006626C7" w:rsidRPr="00084128" w:rsidRDefault="006626C7" w:rsidP="006626C7">
      <w:pPr>
        <w:jc w:val="both"/>
        <w:rPr>
          <w:rFonts w:ascii="Verdana" w:eastAsiaTheme="minorHAnsi" w:hAnsi="Verdana" w:cs="Arial"/>
          <w:kern w:val="2"/>
          <w:position w:val="-1"/>
          <w:sz w:val="18"/>
          <w:szCs w:val="18"/>
          <w:lang w:val="es-CO"/>
        </w:rPr>
      </w:pPr>
    </w:p>
    <w:p w14:paraId="3EEDC953" w14:textId="77777777" w:rsidR="006626C7" w:rsidRPr="00084128" w:rsidRDefault="006626C7" w:rsidP="006626C7">
      <w:pPr>
        <w:pStyle w:val="Textoindependiente"/>
        <w:ind w:hanging="2"/>
        <w:rPr>
          <w:rFonts w:ascii="Verdana" w:eastAsia="Gulim" w:hAnsi="Verdana" w:cs="Arial"/>
          <w:b/>
          <w:bCs/>
          <w:i w:val="0"/>
          <w:iCs/>
          <w:kern w:val="3"/>
          <w:sz w:val="18"/>
          <w:szCs w:val="18"/>
        </w:rPr>
      </w:pPr>
      <w:r w:rsidRPr="00084128">
        <w:rPr>
          <w:rFonts w:ascii="Verdana" w:eastAsia="Gulim" w:hAnsi="Verdana" w:cs="Arial"/>
          <w:b/>
          <w:bCs/>
          <w:i w:val="0"/>
          <w:iCs/>
          <w:kern w:val="3"/>
          <w:sz w:val="18"/>
          <w:szCs w:val="18"/>
        </w:rPr>
        <w:t>Regla general de equivalencia técnica:</w:t>
      </w:r>
    </w:p>
    <w:p w14:paraId="43514999" w14:textId="77777777" w:rsidR="006626C7" w:rsidRPr="00084128" w:rsidRDefault="006626C7" w:rsidP="006626C7">
      <w:pPr>
        <w:pStyle w:val="Textoindependiente"/>
        <w:ind w:hanging="2"/>
        <w:rPr>
          <w:rFonts w:ascii="Verdana" w:eastAsia="Gulim" w:hAnsi="Verdana" w:cs="Arial"/>
          <w:i w:val="0"/>
          <w:iCs/>
          <w:kern w:val="3"/>
          <w:sz w:val="18"/>
          <w:szCs w:val="18"/>
        </w:rPr>
      </w:pPr>
    </w:p>
    <w:p w14:paraId="20814142" w14:textId="77777777" w:rsidR="006626C7" w:rsidRPr="00084128" w:rsidRDefault="006626C7" w:rsidP="006626C7">
      <w:pPr>
        <w:pStyle w:val="Textoindependiente"/>
        <w:ind w:hanging="2"/>
        <w:rPr>
          <w:rFonts w:ascii="Verdana" w:eastAsia="Gulim" w:hAnsi="Verdana" w:cs="Arial"/>
          <w:i w:val="0"/>
          <w:iCs/>
          <w:kern w:val="3"/>
          <w:sz w:val="18"/>
          <w:szCs w:val="18"/>
        </w:rPr>
      </w:pPr>
      <w:r w:rsidRPr="00084128">
        <w:rPr>
          <w:rFonts w:ascii="Verdana" w:eastAsia="Gulim" w:hAnsi="Verdana" w:cs="Arial"/>
          <w:i w:val="0"/>
          <w:iCs/>
          <w:kern w:val="3"/>
          <w:sz w:val="18"/>
          <w:szCs w:val="18"/>
        </w:rPr>
        <w:t>Las especificaciones técnicas descritas en el presente documento corresponden a condiciones mínimas de calidad, cantidad, oportunidad, inocuidad, funcionalidad y presentación requeridas por la Entidad para la adecuada ejecución del objeto contractual.</w:t>
      </w:r>
    </w:p>
    <w:p w14:paraId="19B1502E" w14:textId="77777777" w:rsidR="006626C7" w:rsidRPr="00084128" w:rsidRDefault="006626C7" w:rsidP="006626C7">
      <w:pPr>
        <w:pStyle w:val="Textoindependiente"/>
        <w:ind w:hanging="2"/>
        <w:rPr>
          <w:rFonts w:ascii="Verdana" w:eastAsia="Gulim" w:hAnsi="Verdana" w:cs="Arial"/>
          <w:i w:val="0"/>
          <w:iCs/>
          <w:kern w:val="3"/>
          <w:sz w:val="18"/>
          <w:szCs w:val="18"/>
        </w:rPr>
      </w:pPr>
    </w:p>
    <w:p w14:paraId="425DA7F6" w14:textId="77777777" w:rsidR="006626C7" w:rsidRPr="00084128" w:rsidRDefault="006626C7" w:rsidP="006626C7">
      <w:pPr>
        <w:pStyle w:val="Textoindependiente"/>
        <w:ind w:hanging="2"/>
        <w:rPr>
          <w:rFonts w:ascii="Verdana" w:eastAsia="Gulim" w:hAnsi="Verdana" w:cs="Arial"/>
          <w:i w:val="0"/>
          <w:iCs/>
          <w:kern w:val="3"/>
          <w:sz w:val="18"/>
          <w:szCs w:val="18"/>
        </w:rPr>
      </w:pPr>
      <w:r w:rsidRPr="00084128">
        <w:rPr>
          <w:rFonts w:ascii="Verdana" w:eastAsia="Gulim" w:hAnsi="Verdana" w:cs="Arial"/>
          <w:i w:val="0"/>
          <w:iCs/>
          <w:kern w:val="3"/>
          <w:sz w:val="18"/>
          <w:szCs w:val="18"/>
        </w:rPr>
        <w:t>En consecuencia, se aceptarán bienes o servicios de iguales o superiores características, siempre que cumplan la finalidad técnica, logística, sanitaria y operativa prevista para cada actividad.</w:t>
      </w:r>
    </w:p>
    <w:p w14:paraId="1E016B80" w14:textId="77777777" w:rsidR="006626C7" w:rsidRPr="00084128" w:rsidRDefault="006626C7" w:rsidP="006626C7">
      <w:pPr>
        <w:pStyle w:val="Textoindependiente"/>
        <w:ind w:hanging="2"/>
        <w:rPr>
          <w:rFonts w:ascii="Verdana" w:eastAsia="Gulim" w:hAnsi="Verdana" w:cs="Arial"/>
          <w:i w:val="0"/>
          <w:iCs/>
          <w:kern w:val="3"/>
          <w:sz w:val="18"/>
          <w:szCs w:val="18"/>
        </w:rPr>
      </w:pPr>
    </w:p>
    <w:p w14:paraId="3785CCE4" w14:textId="77777777" w:rsidR="006626C7" w:rsidRPr="00084128" w:rsidRDefault="006626C7" w:rsidP="006626C7">
      <w:pPr>
        <w:pStyle w:val="Textoindependiente"/>
        <w:ind w:hanging="2"/>
        <w:rPr>
          <w:rFonts w:ascii="Verdana" w:eastAsia="Gulim" w:hAnsi="Verdana" w:cs="Arial"/>
          <w:i w:val="0"/>
          <w:iCs/>
          <w:kern w:val="3"/>
          <w:sz w:val="18"/>
          <w:szCs w:val="18"/>
        </w:rPr>
      </w:pPr>
      <w:r w:rsidRPr="00084128">
        <w:rPr>
          <w:rFonts w:ascii="Verdana" w:eastAsia="Gulim" w:hAnsi="Verdana" w:cs="Arial"/>
          <w:i w:val="0"/>
          <w:iCs/>
          <w:kern w:val="3"/>
          <w:sz w:val="18"/>
          <w:szCs w:val="18"/>
        </w:rPr>
        <w:t>Las referencias a tamaños, pesos, capacidades, materiales, sabores, presentaciones, tipos de producto o características similares deberán entenderse como condiciones mínimas o aproximadas, salvo que expresamente se indique que corresponden a un requisito indispensable para la ejecución del servicio. En ningún caso las especificaciones podrán interpretarse como exigencia de una marca, proveedor, receta, fórmula industrial, establecimiento determinado o procedimiento exclusivo, siempre que el proponente garantice condiciones equivalentes o superiores de calidad, inocuidad, oportunidad y satisfacción de la necesidad.</w:t>
      </w:r>
    </w:p>
    <w:p w14:paraId="033054A2" w14:textId="77777777" w:rsidR="006626C7" w:rsidRPr="00084128" w:rsidRDefault="006626C7" w:rsidP="00C91B3B">
      <w:pPr>
        <w:autoSpaceDE w:val="0"/>
        <w:adjustRightInd w:val="0"/>
        <w:ind w:hanging="2"/>
        <w:jc w:val="both"/>
        <w:rPr>
          <w:rFonts w:ascii="Verdana" w:hAnsi="Verdana"/>
          <w:b/>
          <w:bCs/>
          <w:sz w:val="18"/>
          <w:szCs w:val="18"/>
        </w:rPr>
      </w:pPr>
    </w:p>
    <w:p w14:paraId="55684B6F" w14:textId="2D89312D" w:rsidR="00C91B3B" w:rsidRPr="00084128" w:rsidRDefault="00C91B3B" w:rsidP="00C91B3B">
      <w:pPr>
        <w:autoSpaceDE w:val="0"/>
        <w:adjustRightInd w:val="0"/>
        <w:ind w:hanging="2"/>
        <w:jc w:val="both"/>
        <w:rPr>
          <w:rFonts w:ascii="Verdana" w:hAnsi="Verdana"/>
          <w:b/>
          <w:bCs/>
          <w:sz w:val="18"/>
          <w:szCs w:val="18"/>
        </w:rPr>
      </w:pPr>
      <w:r w:rsidRPr="00084128">
        <w:rPr>
          <w:rFonts w:ascii="Verdana" w:hAnsi="Verdana"/>
          <w:b/>
          <w:bCs/>
          <w:sz w:val="18"/>
          <w:szCs w:val="18"/>
        </w:rPr>
        <w:t xml:space="preserve">EXPERIENCIA DEL PROPONENTE </w:t>
      </w:r>
    </w:p>
    <w:p w14:paraId="1D22C402" w14:textId="77777777" w:rsidR="00C91B3B" w:rsidRPr="00084128" w:rsidRDefault="00C91B3B" w:rsidP="00C91B3B">
      <w:pPr>
        <w:autoSpaceDE w:val="0"/>
        <w:adjustRightInd w:val="0"/>
        <w:ind w:hanging="2"/>
        <w:jc w:val="both"/>
        <w:rPr>
          <w:rFonts w:ascii="Verdana" w:hAnsi="Verdana"/>
          <w:sz w:val="18"/>
          <w:szCs w:val="18"/>
        </w:rPr>
      </w:pPr>
    </w:p>
    <w:p w14:paraId="5288CF69" w14:textId="77777777" w:rsidR="006626C7" w:rsidRPr="00084128" w:rsidRDefault="006626C7" w:rsidP="006626C7">
      <w:pPr>
        <w:autoSpaceDE w:val="0"/>
        <w:adjustRightInd w:val="0"/>
        <w:ind w:hanging="2"/>
        <w:jc w:val="both"/>
        <w:rPr>
          <w:rFonts w:ascii="Verdana" w:hAnsi="Verdana"/>
          <w:sz w:val="18"/>
          <w:szCs w:val="18"/>
          <w:lang w:val="es-CO"/>
        </w:rPr>
      </w:pPr>
      <w:r w:rsidRPr="00084128">
        <w:rPr>
          <w:rFonts w:ascii="Verdana" w:hAnsi="Verdana"/>
          <w:sz w:val="18"/>
          <w:szCs w:val="18"/>
        </w:rPr>
        <w:t xml:space="preserve">Documentos para realizar la Verificación de Experiencia del Proponente. El proponente deberá acreditar experiencia en contratos cuyo objeto guarde relación con el objeto del contrato, para lo cual deberá anexar como MÁXIMO DOS (2) certificaciones </w:t>
      </w:r>
      <w:r w:rsidRPr="00084128">
        <w:rPr>
          <w:rFonts w:ascii="Verdana" w:hAnsi="Verdana"/>
          <w:sz w:val="18"/>
          <w:szCs w:val="18"/>
          <w:lang w:val="es-CO"/>
        </w:rPr>
        <w:t xml:space="preserve">de contratos ejecutados, terminados y/o liquidados, y/o actas de liquidación de contratos ejecutados, terminados y/o liquidados cuya sumatoria sea igual o superior al presupuesto establecido por la entidad y deberán contener los siguientes aspectos: </w:t>
      </w:r>
    </w:p>
    <w:p w14:paraId="6589BEDE" w14:textId="77777777" w:rsidR="006626C7" w:rsidRPr="00084128" w:rsidRDefault="006626C7" w:rsidP="006626C7">
      <w:pPr>
        <w:autoSpaceDE w:val="0"/>
        <w:adjustRightInd w:val="0"/>
        <w:ind w:hanging="2"/>
        <w:jc w:val="both"/>
        <w:rPr>
          <w:rFonts w:ascii="Verdana" w:hAnsi="Verdana"/>
          <w:sz w:val="18"/>
          <w:szCs w:val="18"/>
        </w:rPr>
      </w:pPr>
    </w:p>
    <w:p w14:paraId="706C2EAD" w14:textId="77777777" w:rsidR="006626C7" w:rsidRPr="00084128" w:rsidRDefault="006626C7">
      <w:pPr>
        <w:pStyle w:val="Prrafodelista"/>
        <w:numPr>
          <w:ilvl w:val="0"/>
          <w:numId w:val="5"/>
        </w:numPr>
        <w:spacing w:after="0" w:line="1" w:lineRule="atLeast"/>
        <w:jc w:val="both"/>
        <w:textDirection w:val="btLr"/>
        <w:textAlignment w:val="top"/>
        <w:outlineLvl w:val="0"/>
        <w:rPr>
          <w:rFonts w:ascii="Verdana" w:hAnsi="Verdana" w:cs="Arial"/>
          <w:snapToGrid w:val="0"/>
          <w:sz w:val="18"/>
          <w:szCs w:val="18"/>
        </w:rPr>
      </w:pPr>
      <w:r w:rsidRPr="00084128">
        <w:rPr>
          <w:rFonts w:ascii="Verdana" w:hAnsi="Verdana" w:cs="Arial"/>
          <w:snapToGrid w:val="0"/>
          <w:sz w:val="18"/>
          <w:szCs w:val="18"/>
        </w:rPr>
        <w:t xml:space="preserve">Nombre o razón social del contratante. </w:t>
      </w:r>
    </w:p>
    <w:p w14:paraId="01478F7F" w14:textId="77777777" w:rsidR="006626C7" w:rsidRPr="00084128" w:rsidRDefault="006626C7">
      <w:pPr>
        <w:pStyle w:val="Prrafodelista"/>
        <w:numPr>
          <w:ilvl w:val="0"/>
          <w:numId w:val="5"/>
        </w:numPr>
        <w:spacing w:after="0" w:line="1" w:lineRule="atLeast"/>
        <w:jc w:val="both"/>
        <w:textDirection w:val="btLr"/>
        <w:textAlignment w:val="top"/>
        <w:outlineLvl w:val="0"/>
        <w:rPr>
          <w:rFonts w:ascii="Verdana" w:hAnsi="Verdana" w:cs="Arial"/>
          <w:snapToGrid w:val="0"/>
          <w:sz w:val="18"/>
          <w:szCs w:val="18"/>
        </w:rPr>
      </w:pPr>
      <w:r w:rsidRPr="00084128">
        <w:rPr>
          <w:rFonts w:ascii="Verdana" w:hAnsi="Verdana" w:cs="Arial"/>
          <w:snapToGrid w:val="0"/>
          <w:sz w:val="18"/>
          <w:szCs w:val="18"/>
        </w:rPr>
        <w:t xml:space="preserve">Nombre o razón social del contratista. </w:t>
      </w:r>
    </w:p>
    <w:p w14:paraId="3158BD4D" w14:textId="77777777" w:rsidR="006626C7" w:rsidRPr="00084128" w:rsidRDefault="006626C7">
      <w:pPr>
        <w:pStyle w:val="Prrafodelista"/>
        <w:numPr>
          <w:ilvl w:val="0"/>
          <w:numId w:val="5"/>
        </w:numPr>
        <w:spacing w:after="0" w:line="1" w:lineRule="atLeast"/>
        <w:jc w:val="both"/>
        <w:textDirection w:val="btLr"/>
        <w:textAlignment w:val="top"/>
        <w:outlineLvl w:val="0"/>
        <w:rPr>
          <w:rFonts w:ascii="Verdana" w:hAnsi="Verdana" w:cs="Arial"/>
          <w:snapToGrid w:val="0"/>
          <w:sz w:val="18"/>
          <w:szCs w:val="18"/>
        </w:rPr>
      </w:pPr>
      <w:r w:rsidRPr="00084128">
        <w:rPr>
          <w:rFonts w:ascii="Verdana" w:hAnsi="Verdana" w:cs="Arial"/>
          <w:snapToGrid w:val="0"/>
          <w:sz w:val="18"/>
          <w:szCs w:val="18"/>
        </w:rPr>
        <w:t xml:space="preserve">Objeto del contrato. </w:t>
      </w:r>
    </w:p>
    <w:p w14:paraId="3462F55D" w14:textId="77777777" w:rsidR="006626C7" w:rsidRPr="00084128" w:rsidRDefault="006626C7">
      <w:pPr>
        <w:pStyle w:val="Prrafodelista"/>
        <w:numPr>
          <w:ilvl w:val="0"/>
          <w:numId w:val="5"/>
        </w:numPr>
        <w:spacing w:after="0" w:line="1" w:lineRule="atLeast"/>
        <w:jc w:val="both"/>
        <w:textDirection w:val="btLr"/>
        <w:textAlignment w:val="top"/>
        <w:outlineLvl w:val="0"/>
        <w:rPr>
          <w:rFonts w:ascii="Verdana" w:hAnsi="Verdana" w:cs="Arial"/>
          <w:snapToGrid w:val="0"/>
          <w:sz w:val="18"/>
          <w:szCs w:val="18"/>
        </w:rPr>
      </w:pPr>
      <w:r w:rsidRPr="00084128">
        <w:rPr>
          <w:rFonts w:ascii="Verdana" w:hAnsi="Verdana" w:cs="Arial"/>
          <w:snapToGrid w:val="0"/>
          <w:sz w:val="18"/>
          <w:szCs w:val="18"/>
        </w:rPr>
        <w:t xml:space="preserve">Fecha de iniciación (día, mes, año). Si en los documentos válidos aportados para la acreditación de experiencia solo se evidencia fecha (mes, año) de inicio, solo se tendrá en cuenta el último día del mes que se encuentre señalado en la certificación. </w:t>
      </w:r>
    </w:p>
    <w:p w14:paraId="536BAD37" w14:textId="77777777" w:rsidR="006626C7" w:rsidRPr="00084128" w:rsidRDefault="006626C7">
      <w:pPr>
        <w:pStyle w:val="Prrafodelista"/>
        <w:numPr>
          <w:ilvl w:val="0"/>
          <w:numId w:val="5"/>
        </w:numPr>
        <w:spacing w:after="0" w:line="1" w:lineRule="atLeast"/>
        <w:jc w:val="both"/>
        <w:textDirection w:val="btLr"/>
        <w:textAlignment w:val="top"/>
        <w:outlineLvl w:val="0"/>
        <w:rPr>
          <w:rFonts w:ascii="Verdana" w:hAnsi="Verdana" w:cs="Arial"/>
          <w:snapToGrid w:val="0"/>
          <w:sz w:val="18"/>
          <w:szCs w:val="18"/>
        </w:rPr>
      </w:pPr>
      <w:r w:rsidRPr="00084128">
        <w:rPr>
          <w:rFonts w:ascii="Verdana" w:hAnsi="Verdana" w:cs="Arial"/>
          <w:snapToGrid w:val="0"/>
          <w:sz w:val="18"/>
          <w:szCs w:val="18"/>
        </w:rPr>
        <w:t xml:space="preserve">Fecha de terminación y/o liquidación (día, mes, año). Si en los documentos válidos aportados para la acreditación de experiencia solo solo se evidencia fecha (mes, año) de finalización, solo se tendrá en cuenta el primer día del mes que se encuentre señalado en la certificación. </w:t>
      </w:r>
    </w:p>
    <w:p w14:paraId="64E0F08E" w14:textId="77777777" w:rsidR="006626C7" w:rsidRPr="00084128" w:rsidRDefault="006626C7">
      <w:pPr>
        <w:pStyle w:val="Prrafodelista"/>
        <w:numPr>
          <w:ilvl w:val="0"/>
          <w:numId w:val="5"/>
        </w:numPr>
        <w:spacing w:after="0" w:line="1" w:lineRule="atLeast"/>
        <w:jc w:val="both"/>
        <w:textDirection w:val="btLr"/>
        <w:textAlignment w:val="top"/>
        <w:outlineLvl w:val="0"/>
        <w:rPr>
          <w:rFonts w:ascii="Verdana" w:hAnsi="Verdana" w:cs="Arial"/>
          <w:snapToGrid w:val="0"/>
          <w:sz w:val="18"/>
          <w:szCs w:val="18"/>
        </w:rPr>
      </w:pPr>
      <w:r w:rsidRPr="00084128">
        <w:rPr>
          <w:rFonts w:ascii="Verdana" w:hAnsi="Verdana" w:cs="Arial"/>
          <w:snapToGrid w:val="0"/>
          <w:sz w:val="18"/>
          <w:szCs w:val="18"/>
        </w:rPr>
        <w:t xml:space="preserve">Valor del contrato en pesos colombianos. </w:t>
      </w:r>
    </w:p>
    <w:p w14:paraId="24796A61" w14:textId="77777777" w:rsidR="006626C7" w:rsidRPr="00084128" w:rsidRDefault="006626C7">
      <w:pPr>
        <w:pStyle w:val="Prrafodelista"/>
        <w:numPr>
          <w:ilvl w:val="0"/>
          <w:numId w:val="5"/>
        </w:numPr>
        <w:spacing w:after="0" w:line="1" w:lineRule="atLeast"/>
        <w:jc w:val="both"/>
        <w:textDirection w:val="btLr"/>
        <w:textAlignment w:val="top"/>
        <w:outlineLvl w:val="0"/>
        <w:rPr>
          <w:rFonts w:ascii="Verdana" w:hAnsi="Verdana" w:cs="Arial"/>
          <w:snapToGrid w:val="0"/>
          <w:sz w:val="18"/>
          <w:szCs w:val="18"/>
        </w:rPr>
      </w:pPr>
      <w:r w:rsidRPr="00084128">
        <w:rPr>
          <w:rFonts w:ascii="Verdana" w:hAnsi="Verdana" w:cs="Arial"/>
          <w:snapToGrid w:val="0"/>
          <w:sz w:val="18"/>
          <w:szCs w:val="18"/>
        </w:rPr>
        <w:t xml:space="preserve">Las certificaciones deben venir debidamente suscritas por la persona facultada para expedirlas con nombre, firma, cargo, dirección y teléfono. </w:t>
      </w:r>
    </w:p>
    <w:p w14:paraId="60F2C934" w14:textId="77777777" w:rsidR="006626C7" w:rsidRPr="00084128" w:rsidRDefault="006626C7">
      <w:pPr>
        <w:pStyle w:val="Prrafodelista"/>
        <w:numPr>
          <w:ilvl w:val="0"/>
          <w:numId w:val="5"/>
        </w:numPr>
        <w:spacing w:after="0" w:line="1" w:lineRule="atLeast"/>
        <w:jc w:val="both"/>
        <w:textDirection w:val="btLr"/>
        <w:textAlignment w:val="top"/>
        <w:outlineLvl w:val="0"/>
        <w:rPr>
          <w:rFonts w:ascii="Verdana" w:hAnsi="Verdana" w:cs="Arial"/>
          <w:snapToGrid w:val="0"/>
          <w:sz w:val="18"/>
          <w:szCs w:val="18"/>
        </w:rPr>
      </w:pPr>
      <w:r w:rsidRPr="00084128">
        <w:rPr>
          <w:rFonts w:ascii="Verdana" w:hAnsi="Verdana" w:cs="Arial"/>
          <w:snapToGrid w:val="0"/>
          <w:sz w:val="18"/>
          <w:szCs w:val="18"/>
        </w:rPr>
        <w:t xml:space="preserve">Parques Nacionales Naturales de Colombia </w:t>
      </w:r>
      <w:r w:rsidRPr="00084128">
        <w:rPr>
          <w:rFonts w:ascii="Verdana" w:hAnsi="Verdana" w:cs="Arial"/>
          <w:b/>
          <w:bCs/>
          <w:snapToGrid w:val="0"/>
          <w:sz w:val="18"/>
          <w:szCs w:val="18"/>
        </w:rPr>
        <w:t xml:space="preserve">NO </w:t>
      </w:r>
      <w:r w:rsidRPr="00084128">
        <w:rPr>
          <w:rFonts w:ascii="Verdana" w:hAnsi="Verdana" w:cs="Arial"/>
          <w:snapToGrid w:val="0"/>
          <w:sz w:val="18"/>
          <w:szCs w:val="18"/>
        </w:rPr>
        <w:t xml:space="preserve">aceptará AUTOCERTIFICACIONES. </w:t>
      </w:r>
    </w:p>
    <w:p w14:paraId="175C9261" w14:textId="77777777" w:rsidR="00C91B3B" w:rsidRPr="00084128" w:rsidRDefault="00C91B3B" w:rsidP="00C91B3B">
      <w:pPr>
        <w:pStyle w:val="Textoindependiente"/>
        <w:ind w:hanging="2"/>
        <w:rPr>
          <w:rFonts w:ascii="Verdana" w:hAnsi="Verdana"/>
          <w:i w:val="0"/>
          <w:sz w:val="18"/>
          <w:szCs w:val="18"/>
        </w:rPr>
      </w:pPr>
    </w:p>
    <w:p w14:paraId="03223C18" w14:textId="1109A288" w:rsidR="001E7D0F" w:rsidRPr="00084128" w:rsidRDefault="001E7D0F">
      <w:pPr>
        <w:pStyle w:val="Textoindependiente"/>
        <w:numPr>
          <w:ilvl w:val="1"/>
          <w:numId w:val="4"/>
        </w:numPr>
        <w:rPr>
          <w:rFonts w:ascii="Verdana" w:hAnsi="Verdana" w:cs="Arial"/>
          <w:b/>
          <w:i w:val="0"/>
          <w:iCs/>
          <w:sz w:val="18"/>
          <w:szCs w:val="18"/>
        </w:rPr>
      </w:pPr>
      <w:r w:rsidRPr="00084128">
        <w:rPr>
          <w:rFonts w:ascii="Verdana" w:hAnsi="Verdana" w:cs="Arial"/>
          <w:b/>
          <w:i w:val="0"/>
          <w:iCs/>
          <w:sz w:val="18"/>
          <w:szCs w:val="18"/>
        </w:rPr>
        <w:t>OBLIGACIONES DEL CONTRATISTA</w:t>
      </w:r>
    </w:p>
    <w:p w14:paraId="50A271D9" w14:textId="02F6733E" w:rsidR="00C256E3" w:rsidRPr="00084128" w:rsidRDefault="00C256E3" w:rsidP="001E7D0F">
      <w:pPr>
        <w:jc w:val="both"/>
        <w:rPr>
          <w:rFonts w:ascii="Verdana" w:hAnsi="Verdana"/>
          <w:sz w:val="18"/>
          <w:szCs w:val="18"/>
        </w:rPr>
      </w:pPr>
    </w:p>
    <w:p w14:paraId="4AD36B2A" w14:textId="77777777" w:rsidR="00084128" w:rsidRPr="00084128" w:rsidRDefault="00084128" w:rsidP="00084128">
      <w:pPr>
        <w:autoSpaceDE w:val="0"/>
        <w:adjustRightInd w:val="0"/>
        <w:jc w:val="both"/>
        <w:rPr>
          <w:rFonts w:ascii="Verdana" w:hAnsi="Verdana"/>
          <w:i/>
          <w:color w:val="000000" w:themeColor="text1"/>
          <w:position w:val="-1"/>
          <w:sz w:val="18"/>
          <w:szCs w:val="18"/>
          <w:lang w:val="es-CO"/>
        </w:rPr>
      </w:pPr>
      <w:r w:rsidRPr="00084128">
        <w:rPr>
          <w:rFonts w:ascii="Verdana" w:hAnsi="Verdana"/>
          <w:color w:val="000000" w:themeColor="text1"/>
          <w:position w:val="-1"/>
          <w:sz w:val="18"/>
          <w:szCs w:val="18"/>
          <w:lang w:val="es-CO"/>
        </w:rPr>
        <w:t>Además de las obligaciones generales, el contratista deberá cumplir con las condiciones específicas que a continuación se relacionan</w:t>
      </w:r>
      <w:r w:rsidRPr="00084128">
        <w:rPr>
          <w:rFonts w:ascii="Verdana" w:hAnsi="Verdana"/>
          <w:i/>
          <w:color w:val="000000" w:themeColor="text1"/>
          <w:position w:val="-1"/>
          <w:sz w:val="18"/>
          <w:szCs w:val="18"/>
          <w:lang w:val="es-CO"/>
        </w:rPr>
        <w:t>:</w:t>
      </w:r>
    </w:p>
    <w:p w14:paraId="2BC31179" w14:textId="77777777" w:rsidR="00084128" w:rsidRPr="00084128" w:rsidRDefault="00084128" w:rsidP="00084128">
      <w:pPr>
        <w:suppressAutoHyphens/>
        <w:ind w:left="720"/>
        <w:jc w:val="both"/>
        <w:rPr>
          <w:rFonts w:ascii="Verdana" w:eastAsia="Calibri" w:hAnsi="Verdana"/>
          <w:sz w:val="18"/>
          <w:szCs w:val="18"/>
          <w:lang w:val="es-ES_tradnl" w:eastAsia="en-US"/>
        </w:rPr>
      </w:pPr>
    </w:p>
    <w:p w14:paraId="75821DA1" w14:textId="77777777" w:rsidR="00084128" w:rsidRPr="00084128" w:rsidRDefault="00084128">
      <w:pPr>
        <w:numPr>
          <w:ilvl w:val="0"/>
          <w:numId w:val="12"/>
        </w:numPr>
        <w:suppressAutoHyphens/>
        <w:jc w:val="both"/>
        <w:rPr>
          <w:rFonts w:ascii="Verdana" w:eastAsia="Calibri" w:hAnsi="Verdana"/>
          <w:sz w:val="18"/>
          <w:szCs w:val="18"/>
          <w:lang w:val="es-ES_tradnl" w:eastAsia="en-US"/>
        </w:rPr>
      </w:pPr>
      <w:r w:rsidRPr="00084128">
        <w:rPr>
          <w:rFonts w:ascii="Verdana" w:eastAsia="Calibri" w:hAnsi="Verdana"/>
          <w:sz w:val="18"/>
          <w:szCs w:val="18"/>
          <w:lang w:val="es-ES_tradnl" w:eastAsia="en-US"/>
        </w:rPr>
        <w:t xml:space="preserve">Lugar de Ejecución: Para efecto de la prestación de los servicios de apoyo logístico se prestarán en los municipios de Solano, Cartagena del </w:t>
      </w:r>
      <w:proofErr w:type="spellStart"/>
      <w:r w:rsidRPr="00084128">
        <w:rPr>
          <w:rFonts w:ascii="Verdana" w:eastAsia="Calibri" w:hAnsi="Verdana"/>
          <w:sz w:val="18"/>
          <w:szCs w:val="18"/>
          <w:lang w:val="es-ES_tradnl" w:eastAsia="en-US"/>
        </w:rPr>
        <w:t>Chairá</w:t>
      </w:r>
      <w:proofErr w:type="spellEnd"/>
      <w:r w:rsidRPr="00084128">
        <w:rPr>
          <w:rFonts w:ascii="Verdana" w:eastAsia="Calibri" w:hAnsi="Verdana"/>
          <w:sz w:val="18"/>
          <w:szCs w:val="18"/>
          <w:lang w:val="es-ES_tradnl" w:eastAsia="en-US"/>
        </w:rPr>
        <w:t xml:space="preserve"> y San Vicente del Caguán, de acuerdo a los lugares de cada uno de los talleres arriba relacionados, y conforme la ubicación geográfica expresa en el presente documento.</w:t>
      </w:r>
    </w:p>
    <w:p w14:paraId="1BB79F0E" w14:textId="77777777" w:rsidR="00084128" w:rsidRPr="00084128" w:rsidRDefault="00084128">
      <w:pPr>
        <w:numPr>
          <w:ilvl w:val="0"/>
          <w:numId w:val="12"/>
        </w:numPr>
        <w:suppressAutoHyphens/>
        <w:jc w:val="both"/>
        <w:rPr>
          <w:rFonts w:ascii="Verdana" w:eastAsia="Calibri" w:hAnsi="Verdana"/>
          <w:sz w:val="18"/>
          <w:szCs w:val="18"/>
          <w:lang w:val="es-ES_tradnl" w:eastAsia="en-US"/>
        </w:rPr>
      </w:pPr>
      <w:r w:rsidRPr="00084128">
        <w:rPr>
          <w:rFonts w:ascii="Verdana" w:eastAsia="Calibri" w:hAnsi="Verdana"/>
          <w:sz w:val="18"/>
          <w:szCs w:val="18"/>
          <w:lang w:val="es-ES_tradnl" w:eastAsia="en-US"/>
        </w:rPr>
        <w:t xml:space="preserve">Prestar los servicios objeto del contrato en los lugares donde se realizarán los eventos proyectados, los cuales serán notificados por escrito, vía correo electrónico, o en reuniones para la programación y monitoreo de actividades, frente a las cuales se levantarán los respectivos registros, previa programación por la supervisora del contrato al contratista. </w:t>
      </w:r>
    </w:p>
    <w:p w14:paraId="6E5D8F69" w14:textId="77777777" w:rsidR="00084128" w:rsidRPr="00084128" w:rsidRDefault="00084128">
      <w:pPr>
        <w:numPr>
          <w:ilvl w:val="0"/>
          <w:numId w:val="12"/>
        </w:numPr>
        <w:suppressAutoHyphens/>
        <w:jc w:val="both"/>
        <w:rPr>
          <w:rFonts w:ascii="Verdana" w:eastAsia="Calibri" w:hAnsi="Verdana"/>
          <w:sz w:val="18"/>
          <w:szCs w:val="18"/>
          <w:lang w:val="es-ES_tradnl" w:eastAsia="en-US"/>
        </w:rPr>
      </w:pPr>
      <w:r w:rsidRPr="00084128">
        <w:rPr>
          <w:rFonts w:ascii="Verdana" w:eastAsia="Calibri" w:hAnsi="Verdana"/>
          <w:sz w:val="18"/>
          <w:szCs w:val="18"/>
          <w:lang w:val="es-ES_tradnl" w:eastAsia="en-US"/>
        </w:rPr>
        <w:t>En ningún caso el plazo previsto para la prestación de los servicios, comprometerá la realización de las actividades para las cuales fue requerido</w:t>
      </w:r>
    </w:p>
    <w:p w14:paraId="1653993F" w14:textId="77777777" w:rsidR="00084128" w:rsidRPr="00084128" w:rsidRDefault="00084128">
      <w:pPr>
        <w:numPr>
          <w:ilvl w:val="0"/>
          <w:numId w:val="12"/>
        </w:numPr>
        <w:suppressAutoHyphens/>
        <w:jc w:val="both"/>
        <w:rPr>
          <w:rFonts w:ascii="Verdana" w:eastAsia="Calibri" w:hAnsi="Verdana"/>
          <w:sz w:val="18"/>
          <w:szCs w:val="18"/>
          <w:lang w:val="es-ES_tradnl" w:eastAsia="en-US"/>
        </w:rPr>
      </w:pPr>
      <w:r w:rsidRPr="00084128">
        <w:rPr>
          <w:rFonts w:ascii="Verdana" w:eastAsia="Calibri" w:hAnsi="Verdana"/>
          <w:sz w:val="18"/>
          <w:szCs w:val="18"/>
          <w:lang w:val="es-ES_tradnl" w:eastAsia="en-US"/>
        </w:rPr>
        <w:t>Garantizar la oportuna y eficaz prestación de los servicios objeto de contrato, respondiendo por la calidad de los servicios prestados y cumpliendo con sus características requeridas.</w:t>
      </w:r>
    </w:p>
    <w:p w14:paraId="202AC128" w14:textId="77777777" w:rsidR="00084128" w:rsidRPr="00084128" w:rsidRDefault="00084128">
      <w:pPr>
        <w:numPr>
          <w:ilvl w:val="0"/>
          <w:numId w:val="12"/>
        </w:numPr>
        <w:suppressAutoHyphens/>
        <w:jc w:val="both"/>
        <w:rPr>
          <w:rFonts w:ascii="Verdana" w:eastAsia="Calibri" w:hAnsi="Verdana"/>
          <w:sz w:val="18"/>
          <w:szCs w:val="18"/>
          <w:lang w:val="es-ES_tradnl" w:eastAsia="en-US"/>
        </w:rPr>
      </w:pPr>
      <w:r w:rsidRPr="00084128">
        <w:rPr>
          <w:rFonts w:ascii="Verdana" w:eastAsia="Calibri" w:hAnsi="Verdana"/>
          <w:sz w:val="18"/>
          <w:szCs w:val="18"/>
          <w:lang w:val="es-ES_tradnl" w:eastAsia="en-US"/>
        </w:rPr>
        <w:t>Garantizar la calidad de los servicios prestados y alimentos suministrados, asegurando que sean óptimos, y que cumplan con las características ofrecidas y de excelencia.</w:t>
      </w:r>
    </w:p>
    <w:p w14:paraId="2340E902" w14:textId="77777777" w:rsidR="00084128" w:rsidRPr="00084128" w:rsidRDefault="00084128">
      <w:pPr>
        <w:numPr>
          <w:ilvl w:val="0"/>
          <w:numId w:val="12"/>
        </w:numPr>
        <w:suppressAutoHyphens/>
        <w:jc w:val="both"/>
        <w:rPr>
          <w:rFonts w:ascii="Verdana" w:eastAsia="Calibri" w:hAnsi="Verdana"/>
          <w:bCs/>
          <w:sz w:val="18"/>
          <w:szCs w:val="18"/>
          <w:lang w:val="es-ES_tradnl" w:eastAsia="en-US"/>
        </w:rPr>
      </w:pPr>
      <w:r w:rsidRPr="00084128">
        <w:rPr>
          <w:rFonts w:ascii="Verdana" w:eastAsia="Calibri" w:hAnsi="Verdana"/>
          <w:bCs/>
          <w:sz w:val="18"/>
          <w:szCs w:val="18"/>
          <w:lang w:val="es-ES_tradnl" w:eastAsia="en-US"/>
        </w:rPr>
        <w:t>Asumir la totalidad de los gastos en virtud de los servicios ofertados, así como sus características, en cumplimiento del objeto del contrato, para el caso, y entre otros igualmente, del personal utilizado para apoyo en la prestación de los servicios objeto del contrato, así como de los alimentos y acomodación realizada acorde de cada evento, y dentro del plazo de ejecución del contrato. Así, El CONTRATISTA es el único responsable por el personal que apoye sus labores, del mismo modo, asumirá a su cuenta y riesgo, la vinculación de personal necesario para cumplir con el objeto del presente contrato, por lo cual mantendrá indemne a PARQUES de cualquier responsabilidad o solidaridad alguna por actos u omisiones derivadas de lo anterior.</w:t>
      </w:r>
    </w:p>
    <w:p w14:paraId="0C37C487" w14:textId="77777777" w:rsidR="00084128" w:rsidRPr="00084128" w:rsidRDefault="00084128">
      <w:pPr>
        <w:numPr>
          <w:ilvl w:val="0"/>
          <w:numId w:val="12"/>
        </w:numPr>
        <w:suppressAutoHyphens/>
        <w:jc w:val="both"/>
        <w:rPr>
          <w:rFonts w:ascii="Verdana" w:eastAsia="Calibri" w:hAnsi="Verdana"/>
          <w:bCs/>
          <w:sz w:val="18"/>
          <w:szCs w:val="18"/>
          <w:lang w:val="es-ES_tradnl" w:eastAsia="en-US"/>
        </w:rPr>
      </w:pPr>
      <w:r w:rsidRPr="00084128">
        <w:rPr>
          <w:rFonts w:ascii="Verdana" w:eastAsia="Calibri" w:hAnsi="Verdana"/>
          <w:bCs/>
          <w:sz w:val="18"/>
          <w:szCs w:val="18"/>
          <w:lang w:val="es-ES_tradnl" w:eastAsia="en-US"/>
        </w:rPr>
        <w:t>Mantener indemne a la entidad por las reclamaciones que se deriven con ocasión de la ejecución contractual.</w:t>
      </w:r>
    </w:p>
    <w:p w14:paraId="527B1781" w14:textId="77777777" w:rsidR="00084128" w:rsidRPr="00084128" w:rsidRDefault="00084128">
      <w:pPr>
        <w:numPr>
          <w:ilvl w:val="0"/>
          <w:numId w:val="12"/>
        </w:numPr>
        <w:suppressAutoHyphens/>
        <w:jc w:val="both"/>
        <w:rPr>
          <w:rFonts w:ascii="Verdana" w:eastAsia="Calibri" w:hAnsi="Verdana"/>
          <w:bCs/>
          <w:sz w:val="18"/>
          <w:szCs w:val="18"/>
          <w:lang w:val="es-ES_tradnl" w:eastAsia="en-US"/>
        </w:rPr>
      </w:pPr>
      <w:r w:rsidRPr="00084128">
        <w:rPr>
          <w:rFonts w:ascii="Verdana" w:eastAsia="Calibri" w:hAnsi="Verdana"/>
          <w:bCs/>
          <w:sz w:val="18"/>
          <w:szCs w:val="18"/>
          <w:lang w:val="es-ES_tradnl" w:eastAsia="en-US"/>
        </w:rPr>
        <w:t>Reemplazar los alimentos crudos y preparados que no cumplan con las condiciones mínimas de calidad y salubridad, en cuyo caso, la supervisora del contrato comunicará mediante correo o por escrito al contratista, la situación presentada para que el anterior reponga los anteriores de los anteriores, con antelación al evento presentado, y en el lugar requerido por la supervisora.</w:t>
      </w:r>
    </w:p>
    <w:p w14:paraId="57418D00" w14:textId="77777777" w:rsidR="00084128" w:rsidRPr="00084128" w:rsidRDefault="00084128">
      <w:pPr>
        <w:numPr>
          <w:ilvl w:val="0"/>
          <w:numId w:val="12"/>
        </w:numPr>
        <w:suppressAutoHyphens/>
        <w:jc w:val="both"/>
        <w:rPr>
          <w:rFonts w:ascii="Verdana" w:eastAsia="Calibri" w:hAnsi="Verdana"/>
          <w:sz w:val="18"/>
          <w:szCs w:val="18"/>
          <w:lang w:val="es-ES_tradnl" w:eastAsia="en-US"/>
        </w:rPr>
      </w:pPr>
      <w:r w:rsidRPr="00084128">
        <w:rPr>
          <w:rFonts w:ascii="Verdana" w:eastAsia="Calibri" w:hAnsi="Verdana"/>
          <w:iCs/>
          <w:sz w:val="18"/>
          <w:szCs w:val="18"/>
          <w:lang w:val="es-ES_tradnl" w:eastAsia="en-US"/>
        </w:rPr>
        <w:t>Acatar y cumplir las instrucciones que la supervisora le imparta en relación con el objeto contractual.</w:t>
      </w:r>
    </w:p>
    <w:p w14:paraId="08CB0A60" w14:textId="77777777" w:rsidR="00084128" w:rsidRPr="00084128" w:rsidRDefault="00084128">
      <w:pPr>
        <w:numPr>
          <w:ilvl w:val="0"/>
          <w:numId w:val="12"/>
        </w:numPr>
        <w:suppressAutoHyphens/>
        <w:jc w:val="both"/>
        <w:rPr>
          <w:rFonts w:ascii="Verdana" w:eastAsia="Calibri" w:hAnsi="Verdana"/>
          <w:sz w:val="18"/>
          <w:szCs w:val="18"/>
          <w:lang w:val="es-ES_tradnl" w:eastAsia="en-US"/>
        </w:rPr>
      </w:pPr>
      <w:r w:rsidRPr="00084128">
        <w:rPr>
          <w:rFonts w:ascii="Verdana" w:eastAsia="Calibri" w:hAnsi="Verdana"/>
          <w:sz w:val="18"/>
          <w:szCs w:val="18"/>
          <w:lang w:val="es-ES_tradnl" w:eastAsia="en-US"/>
        </w:rPr>
        <w:t>Presentar ante la entidad la correspondiente facturación de conformidad con las normas vigentes, adjuntando soporte de paz y salvo en el pago de aportes al sistema de seguridad social y parafiscales correspondientes al último periodo de pago.</w:t>
      </w:r>
    </w:p>
    <w:p w14:paraId="7059C263" w14:textId="77777777" w:rsidR="00084128" w:rsidRPr="00084128" w:rsidRDefault="00084128">
      <w:pPr>
        <w:numPr>
          <w:ilvl w:val="0"/>
          <w:numId w:val="12"/>
        </w:numPr>
        <w:suppressAutoHyphens/>
        <w:jc w:val="both"/>
        <w:rPr>
          <w:rFonts w:ascii="Verdana" w:eastAsia="Calibri" w:hAnsi="Verdana"/>
          <w:sz w:val="18"/>
          <w:szCs w:val="18"/>
          <w:lang w:val="es-ES_tradnl" w:eastAsia="en-US"/>
        </w:rPr>
      </w:pPr>
      <w:r w:rsidRPr="00084128">
        <w:rPr>
          <w:rFonts w:ascii="Verdana" w:eastAsia="Calibri" w:hAnsi="Verdana"/>
          <w:bCs/>
          <w:sz w:val="18"/>
          <w:szCs w:val="18"/>
          <w:lang w:val="es-ES_tradnl" w:eastAsia="en-US"/>
        </w:rPr>
        <w:t xml:space="preserve">Realizar los aportes al Sistema Integral de Seguridad Social en Salud y Pensiones de conformidad con el artículo 50 de la Ley 789 de 2002, Ley 797 de 2003, artículo 23 de la Ley 1150 de 2007 y demás normas que la complementen, sustituyan o modifiquen; soportes que deberán adjuntarse a la constancia de cumplimiento del contratista para efectuar el pago correspondiente en todos los casos si hubiere lugar a ello, y en consonancia con la programación de eventos, previamente remitida por la supervisora </w:t>
      </w:r>
    </w:p>
    <w:p w14:paraId="3E83550A" w14:textId="77777777" w:rsidR="00084128" w:rsidRPr="00084128" w:rsidRDefault="00084128">
      <w:pPr>
        <w:numPr>
          <w:ilvl w:val="0"/>
          <w:numId w:val="12"/>
        </w:numPr>
        <w:suppressAutoHyphens/>
        <w:jc w:val="both"/>
        <w:rPr>
          <w:rFonts w:ascii="Verdana" w:eastAsia="Calibri" w:hAnsi="Verdana"/>
          <w:sz w:val="18"/>
          <w:szCs w:val="18"/>
          <w:lang w:val="es-ES_tradnl" w:eastAsia="en-US"/>
        </w:rPr>
      </w:pPr>
      <w:r w:rsidRPr="00084128">
        <w:rPr>
          <w:rFonts w:ascii="Verdana" w:eastAsia="Calibri" w:hAnsi="Verdana"/>
          <w:sz w:val="18"/>
          <w:szCs w:val="18"/>
          <w:lang w:val="es-ES_tradnl" w:eastAsia="en-US"/>
        </w:rPr>
        <w:t>Constituir las garantías exigidas y mantener su vigencia.</w:t>
      </w:r>
    </w:p>
    <w:p w14:paraId="4F622AE3" w14:textId="77777777" w:rsidR="00084128" w:rsidRPr="00084128" w:rsidRDefault="00084128">
      <w:pPr>
        <w:numPr>
          <w:ilvl w:val="0"/>
          <w:numId w:val="12"/>
        </w:numPr>
        <w:suppressAutoHyphens/>
        <w:jc w:val="both"/>
        <w:rPr>
          <w:rFonts w:ascii="Verdana" w:eastAsia="Calibri" w:hAnsi="Verdana"/>
          <w:bCs/>
          <w:sz w:val="18"/>
          <w:szCs w:val="18"/>
          <w:lang w:val="es-ES_tradnl" w:eastAsia="en-US"/>
        </w:rPr>
      </w:pPr>
      <w:r w:rsidRPr="00084128">
        <w:rPr>
          <w:rFonts w:ascii="Verdana" w:eastAsia="Calibri" w:hAnsi="Verdana"/>
          <w:bCs/>
          <w:sz w:val="18"/>
          <w:szCs w:val="18"/>
          <w:lang w:val="es-ES_tradnl" w:eastAsia="en-US"/>
        </w:rPr>
        <w:t>El contratista deberá mantener fijos los precios de los servicios ofrecidos durante la ejecución del contrato.</w:t>
      </w:r>
    </w:p>
    <w:p w14:paraId="04142088" w14:textId="77777777" w:rsidR="00084128" w:rsidRPr="00084128" w:rsidRDefault="00084128">
      <w:pPr>
        <w:numPr>
          <w:ilvl w:val="0"/>
          <w:numId w:val="12"/>
        </w:numPr>
        <w:suppressAutoHyphens/>
        <w:jc w:val="both"/>
        <w:rPr>
          <w:rFonts w:ascii="Verdana" w:eastAsia="Calibri" w:hAnsi="Verdana"/>
          <w:bCs/>
          <w:sz w:val="18"/>
          <w:szCs w:val="18"/>
          <w:lang w:val="es-ES_tradnl" w:eastAsia="en-US"/>
        </w:rPr>
      </w:pPr>
      <w:r w:rsidRPr="00084128">
        <w:rPr>
          <w:rFonts w:ascii="Verdana" w:eastAsia="Calibri" w:hAnsi="Verdana"/>
          <w:bCs/>
          <w:sz w:val="18"/>
          <w:szCs w:val="18"/>
          <w:lang w:val="es-ES_tradnl" w:eastAsia="en-US"/>
        </w:rPr>
        <w:t>Fomentar en todos y cada uno de los servicios prestados, una cultura de ahorro de agua y energía, al igual que políticas de reutilización y reciclaje de elementos de oficina, maximización de vida útil de herramientas de trabajo y reciclaje de tecnología.</w:t>
      </w:r>
    </w:p>
    <w:p w14:paraId="1330C19F" w14:textId="77777777" w:rsidR="00084128" w:rsidRPr="00084128" w:rsidRDefault="00084128">
      <w:pPr>
        <w:numPr>
          <w:ilvl w:val="0"/>
          <w:numId w:val="12"/>
        </w:numPr>
        <w:suppressAutoHyphens/>
        <w:jc w:val="both"/>
        <w:rPr>
          <w:rFonts w:ascii="Verdana" w:eastAsia="Calibri" w:hAnsi="Verdana"/>
          <w:bCs/>
          <w:sz w:val="18"/>
          <w:szCs w:val="18"/>
          <w:lang w:val="es-ES_tradnl" w:eastAsia="en-US"/>
        </w:rPr>
      </w:pPr>
      <w:r w:rsidRPr="00084128">
        <w:rPr>
          <w:rFonts w:ascii="Verdana" w:eastAsia="Calibri" w:hAnsi="Verdana"/>
          <w:bCs/>
          <w:sz w:val="18"/>
          <w:szCs w:val="18"/>
          <w:lang w:val="es-ES_tradnl" w:eastAsia="en-US"/>
        </w:rPr>
        <w:t xml:space="preserve">El contratista dispondrá de un interlocutor con quien ejerce la supervisión, a fin de monitorear el seguimiento </w:t>
      </w:r>
      <w:proofErr w:type="gramStart"/>
      <w:r w:rsidRPr="00084128">
        <w:rPr>
          <w:rFonts w:ascii="Verdana" w:eastAsia="Calibri" w:hAnsi="Verdana"/>
          <w:bCs/>
          <w:sz w:val="18"/>
          <w:szCs w:val="18"/>
          <w:lang w:val="es-ES_tradnl" w:eastAsia="en-US"/>
        </w:rPr>
        <w:t>y</w:t>
      </w:r>
      <w:proofErr w:type="gramEnd"/>
      <w:r w:rsidRPr="00084128">
        <w:rPr>
          <w:rFonts w:ascii="Verdana" w:eastAsia="Calibri" w:hAnsi="Verdana"/>
          <w:bCs/>
          <w:sz w:val="18"/>
          <w:szCs w:val="18"/>
          <w:lang w:val="es-ES_tradnl" w:eastAsia="en-US"/>
        </w:rPr>
        <w:t xml:space="preserve"> en consecuencia, cumplimiento del objeto contractual, así como sus especificaciones técnicas.</w:t>
      </w:r>
    </w:p>
    <w:p w14:paraId="5080BDCA" w14:textId="77777777" w:rsidR="00084128" w:rsidRPr="00084128" w:rsidRDefault="00084128">
      <w:pPr>
        <w:numPr>
          <w:ilvl w:val="0"/>
          <w:numId w:val="12"/>
        </w:numPr>
        <w:suppressAutoHyphens/>
        <w:jc w:val="both"/>
        <w:rPr>
          <w:rFonts w:ascii="Verdana" w:eastAsia="Calibri" w:hAnsi="Verdana"/>
          <w:bCs/>
          <w:sz w:val="18"/>
          <w:szCs w:val="18"/>
          <w:lang w:val="es-ES_tradnl" w:eastAsia="en-US"/>
        </w:rPr>
      </w:pPr>
      <w:r w:rsidRPr="00084128">
        <w:rPr>
          <w:rFonts w:ascii="Verdana" w:eastAsia="Calibri" w:hAnsi="Verdana"/>
          <w:bCs/>
          <w:sz w:val="18"/>
          <w:szCs w:val="18"/>
          <w:lang w:val="es-ES_tradnl" w:eastAsia="en-US"/>
        </w:rPr>
        <w:t xml:space="preserve">Suministrar la alimentación y prestar los servicios para alojamiento, con las características y en las cantidades establecidas, para lo cual, el contratista, realizará un reporte de monitoreo respecto a los suministros prestados, acorde con la programación de eventos previamente </w:t>
      </w:r>
      <w:r w:rsidRPr="00084128">
        <w:rPr>
          <w:rFonts w:ascii="Verdana" w:eastAsia="Calibri" w:hAnsi="Verdana"/>
          <w:bCs/>
          <w:sz w:val="18"/>
          <w:szCs w:val="18"/>
          <w:lang w:val="es-ES_tradnl" w:eastAsia="en-US"/>
        </w:rPr>
        <w:lastRenderedPageBreak/>
        <w:t>remitida por la supervisora, adelantando con la supervisora del contrato, la conciliación respectiva.</w:t>
      </w:r>
    </w:p>
    <w:p w14:paraId="75FDBDBB" w14:textId="77777777" w:rsidR="00084128" w:rsidRPr="00084128" w:rsidRDefault="00084128">
      <w:pPr>
        <w:numPr>
          <w:ilvl w:val="0"/>
          <w:numId w:val="12"/>
        </w:numPr>
        <w:suppressAutoHyphens/>
        <w:jc w:val="both"/>
        <w:rPr>
          <w:rFonts w:ascii="Verdana" w:eastAsia="Calibri" w:hAnsi="Verdana"/>
          <w:bCs/>
          <w:sz w:val="18"/>
          <w:szCs w:val="18"/>
          <w:lang w:val="es-ES_tradnl" w:eastAsia="en-US"/>
        </w:rPr>
      </w:pPr>
      <w:r w:rsidRPr="00084128">
        <w:rPr>
          <w:rFonts w:ascii="Verdana" w:eastAsia="Calibri" w:hAnsi="Verdana"/>
          <w:bCs/>
          <w:sz w:val="18"/>
          <w:szCs w:val="18"/>
          <w:lang w:val="es-ES_tradnl" w:eastAsia="en-US"/>
        </w:rPr>
        <w:t>Implementar políticas de reutilización y reciclaje de elementos de oficina, maximización de vida útil de herramientas de trabajo y reciclaje de tecnología.</w:t>
      </w:r>
    </w:p>
    <w:p w14:paraId="2264967D" w14:textId="77777777" w:rsidR="00084128" w:rsidRPr="00084128" w:rsidRDefault="00084128">
      <w:pPr>
        <w:numPr>
          <w:ilvl w:val="0"/>
          <w:numId w:val="12"/>
        </w:numPr>
        <w:suppressAutoHyphens/>
        <w:autoSpaceDE w:val="0"/>
        <w:adjustRightInd w:val="0"/>
        <w:jc w:val="both"/>
        <w:rPr>
          <w:rFonts w:ascii="Verdana" w:hAnsi="Verdana"/>
          <w:sz w:val="18"/>
          <w:szCs w:val="18"/>
        </w:rPr>
      </w:pPr>
      <w:r w:rsidRPr="00084128">
        <w:rPr>
          <w:rFonts w:ascii="Verdana" w:eastAsia="Calibri" w:hAnsi="Verdana"/>
          <w:sz w:val="18"/>
          <w:szCs w:val="18"/>
          <w:lang w:eastAsia="en-US"/>
        </w:rPr>
        <w:t>Las demás obligaciones que se deriven de los presentes estudios previos y de la naturaleza del contrato.</w:t>
      </w:r>
    </w:p>
    <w:p w14:paraId="43AFCA18" w14:textId="77777777" w:rsidR="00C256E3" w:rsidRPr="00084128" w:rsidRDefault="00C256E3" w:rsidP="00F42005">
      <w:pPr>
        <w:ind w:left="358"/>
        <w:jc w:val="both"/>
        <w:rPr>
          <w:rFonts w:ascii="Verdana" w:hAnsi="Verdana"/>
          <w:sz w:val="18"/>
          <w:szCs w:val="18"/>
        </w:rPr>
      </w:pPr>
    </w:p>
    <w:p w14:paraId="21758FE4" w14:textId="0EDF8010" w:rsidR="001E7D0F" w:rsidRPr="00084128" w:rsidRDefault="001E7D0F">
      <w:pPr>
        <w:pStyle w:val="Default"/>
        <w:numPr>
          <w:ilvl w:val="1"/>
          <w:numId w:val="3"/>
        </w:numPr>
        <w:contextualSpacing/>
        <w:jc w:val="both"/>
        <w:rPr>
          <w:rFonts w:ascii="Verdana" w:hAnsi="Verdana"/>
          <w:b/>
          <w:bCs/>
          <w:sz w:val="18"/>
          <w:szCs w:val="18"/>
        </w:rPr>
      </w:pPr>
      <w:r w:rsidRPr="00084128">
        <w:rPr>
          <w:rFonts w:ascii="Verdana" w:hAnsi="Verdana"/>
          <w:b/>
          <w:bCs/>
          <w:sz w:val="18"/>
          <w:szCs w:val="18"/>
        </w:rPr>
        <w:t xml:space="preserve">OBLIGACIONES </w:t>
      </w:r>
      <w:r w:rsidRPr="00084128">
        <w:rPr>
          <w:rFonts w:ascii="Verdana" w:hAnsi="Verdana" w:cs="Arial Narrow"/>
          <w:b/>
          <w:sz w:val="18"/>
          <w:szCs w:val="18"/>
        </w:rPr>
        <w:t>DE PARQUES NACIONALES</w:t>
      </w:r>
    </w:p>
    <w:p w14:paraId="41BA0FF0" w14:textId="77777777" w:rsidR="007F6420" w:rsidRPr="00084128" w:rsidRDefault="007F6420" w:rsidP="002217E3">
      <w:pPr>
        <w:pStyle w:val="Default"/>
        <w:ind w:left="567" w:hanging="425"/>
        <w:contextualSpacing/>
        <w:jc w:val="both"/>
        <w:rPr>
          <w:rFonts w:ascii="Verdana" w:hAnsi="Verdana" w:cs="Times New Roman"/>
          <w:color w:val="000000" w:themeColor="text1"/>
          <w:sz w:val="18"/>
          <w:szCs w:val="18"/>
          <w:lang w:val="es-CO"/>
        </w:rPr>
      </w:pPr>
    </w:p>
    <w:p w14:paraId="4A212E36" w14:textId="77777777" w:rsidR="006626C7" w:rsidRPr="00084128" w:rsidRDefault="006626C7">
      <w:pPr>
        <w:pStyle w:val="Default"/>
        <w:numPr>
          <w:ilvl w:val="0"/>
          <w:numId w:val="3"/>
        </w:numPr>
        <w:jc w:val="both"/>
        <w:rPr>
          <w:rFonts w:ascii="Verdana" w:hAnsi="Verdana" w:cs="Times New Roman"/>
          <w:color w:val="auto"/>
          <w:sz w:val="18"/>
          <w:szCs w:val="18"/>
        </w:rPr>
      </w:pPr>
      <w:bookmarkStart w:id="1" w:name="_Hlk191549166"/>
      <w:r w:rsidRPr="00084128">
        <w:rPr>
          <w:rFonts w:ascii="Verdana" w:hAnsi="Verdana" w:cs="Times New Roman"/>
          <w:color w:val="auto"/>
          <w:sz w:val="18"/>
          <w:szCs w:val="18"/>
        </w:rPr>
        <w:t xml:space="preserve">Expedir constancia(s) de cumplimiento en forma oportuna para el respectivo pago. </w:t>
      </w:r>
    </w:p>
    <w:p w14:paraId="75F69D57" w14:textId="77777777" w:rsidR="006626C7" w:rsidRPr="00084128" w:rsidRDefault="006626C7">
      <w:pPr>
        <w:pStyle w:val="Default"/>
        <w:numPr>
          <w:ilvl w:val="0"/>
          <w:numId w:val="3"/>
        </w:numPr>
        <w:jc w:val="both"/>
        <w:rPr>
          <w:rFonts w:ascii="Verdana" w:hAnsi="Verdana" w:cs="Times New Roman"/>
          <w:color w:val="auto"/>
          <w:sz w:val="18"/>
          <w:szCs w:val="18"/>
        </w:rPr>
      </w:pPr>
      <w:r w:rsidRPr="00084128">
        <w:rPr>
          <w:rFonts w:ascii="Verdana" w:eastAsia="Calibri" w:hAnsi="Verdana"/>
          <w:sz w:val="18"/>
          <w:szCs w:val="18"/>
        </w:rPr>
        <w:t>Verificar el cumplimiento de las obligacione</w:t>
      </w:r>
      <w:r w:rsidRPr="00084128">
        <w:rPr>
          <w:rFonts w:ascii="Verdana" w:hAnsi="Verdana"/>
          <w:sz w:val="18"/>
          <w:szCs w:val="18"/>
        </w:rPr>
        <w:t>s contraídas por el Contratista.</w:t>
      </w:r>
    </w:p>
    <w:p w14:paraId="10FEF6A3" w14:textId="77777777" w:rsidR="006626C7" w:rsidRPr="00084128" w:rsidRDefault="006626C7">
      <w:pPr>
        <w:pStyle w:val="Prrafodelista"/>
        <w:numPr>
          <w:ilvl w:val="0"/>
          <w:numId w:val="3"/>
        </w:numPr>
        <w:overflowPunct w:val="0"/>
        <w:autoSpaceDE w:val="0"/>
        <w:autoSpaceDN w:val="0"/>
        <w:adjustRightInd w:val="0"/>
        <w:spacing w:after="0" w:line="240" w:lineRule="auto"/>
        <w:jc w:val="both"/>
        <w:textAlignment w:val="baseline"/>
        <w:rPr>
          <w:rFonts w:ascii="Verdana" w:hAnsi="Verdana" w:cs="Arial"/>
          <w:sz w:val="18"/>
          <w:szCs w:val="18"/>
        </w:rPr>
      </w:pPr>
      <w:r w:rsidRPr="00084128">
        <w:rPr>
          <w:rFonts w:ascii="Verdana" w:hAnsi="Verdana" w:cs="Arial"/>
          <w:sz w:val="18"/>
          <w:szCs w:val="18"/>
        </w:rPr>
        <w:t>Prestar la colaboración necesaria para que el Contratista satisfaga plenamente el objeto contractual.</w:t>
      </w:r>
    </w:p>
    <w:p w14:paraId="20489193" w14:textId="77777777" w:rsidR="006626C7" w:rsidRPr="00084128" w:rsidRDefault="006626C7">
      <w:pPr>
        <w:pStyle w:val="Prrafodelista"/>
        <w:numPr>
          <w:ilvl w:val="0"/>
          <w:numId w:val="3"/>
        </w:numPr>
        <w:overflowPunct w:val="0"/>
        <w:autoSpaceDE w:val="0"/>
        <w:autoSpaceDN w:val="0"/>
        <w:adjustRightInd w:val="0"/>
        <w:spacing w:after="0" w:line="240" w:lineRule="auto"/>
        <w:jc w:val="both"/>
        <w:textAlignment w:val="baseline"/>
        <w:rPr>
          <w:rFonts w:ascii="Verdana" w:hAnsi="Verdana" w:cs="Arial"/>
          <w:sz w:val="18"/>
          <w:szCs w:val="18"/>
        </w:rPr>
      </w:pPr>
      <w:r w:rsidRPr="00084128">
        <w:rPr>
          <w:rFonts w:ascii="Verdana" w:hAnsi="Verdana" w:cs="Arial"/>
          <w:sz w:val="18"/>
          <w:szCs w:val="18"/>
        </w:rPr>
        <w:t>Efectuar los pagos en la forma pactada en el presente contrato.</w:t>
      </w:r>
    </w:p>
    <w:p w14:paraId="1B057D63" w14:textId="77777777" w:rsidR="006626C7" w:rsidRPr="00084128" w:rsidRDefault="006626C7">
      <w:pPr>
        <w:pStyle w:val="Prrafodelista"/>
        <w:numPr>
          <w:ilvl w:val="0"/>
          <w:numId w:val="3"/>
        </w:numPr>
        <w:overflowPunct w:val="0"/>
        <w:autoSpaceDE w:val="0"/>
        <w:autoSpaceDN w:val="0"/>
        <w:adjustRightInd w:val="0"/>
        <w:spacing w:after="0" w:line="240" w:lineRule="auto"/>
        <w:jc w:val="both"/>
        <w:textAlignment w:val="baseline"/>
        <w:rPr>
          <w:rFonts w:ascii="Verdana" w:hAnsi="Verdana" w:cs="Arial"/>
          <w:sz w:val="18"/>
          <w:szCs w:val="18"/>
        </w:rPr>
      </w:pPr>
      <w:r w:rsidRPr="00084128">
        <w:rPr>
          <w:rFonts w:ascii="Verdana" w:hAnsi="Verdana" w:cs="Arial"/>
          <w:sz w:val="18"/>
          <w:szCs w:val="18"/>
        </w:rPr>
        <w:t>Dirimir las controversias que se presenten entre el Supervisor y el Contratista en la ejecución del Contrato.</w:t>
      </w:r>
    </w:p>
    <w:p w14:paraId="3CA7EF4B" w14:textId="77777777" w:rsidR="006626C7" w:rsidRPr="00084128" w:rsidRDefault="006626C7">
      <w:pPr>
        <w:pStyle w:val="Prrafodelista"/>
        <w:numPr>
          <w:ilvl w:val="0"/>
          <w:numId w:val="3"/>
        </w:numPr>
        <w:overflowPunct w:val="0"/>
        <w:autoSpaceDE w:val="0"/>
        <w:autoSpaceDN w:val="0"/>
        <w:adjustRightInd w:val="0"/>
        <w:spacing w:after="0" w:line="240" w:lineRule="auto"/>
        <w:jc w:val="both"/>
        <w:textAlignment w:val="baseline"/>
        <w:rPr>
          <w:rFonts w:ascii="Verdana" w:hAnsi="Verdana" w:cs="Arial"/>
          <w:sz w:val="18"/>
          <w:szCs w:val="18"/>
        </w:rPr>
      </w:pPr>
      <w:r w:rsidRPr="00084128">
        <w:rPr>
          <w:rFonts w:ascii="Verdana" w:hAnsi="Verdana" w:cs="Arial Narrow"/>
          <w:sz w:val="18"/>
          <w:szCs w:val="18"/>
        </w:rPr>
        <w:t>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1193F028" w14:textId="77777777" w:rsidR="006626C7" w:rsidRPr="00084128" w:rsidRDefault="006626C7">
      <w:pPr>
        <w:pStyle w:val="Prrafodelista"/>
        <w:numPr>
          <w:ilvl w:val="0"/>
          <w:numId w:val="3"/>
        </w:numPr>
        <w:shd w:val="clear" w:color="auto" w:fill="FFFFFF" w:themeFill="background1"/>
        <w:overflowPunct w:val="0"/>
        <w:autoSpaceDE w:val="0"/>
        <w:autoSpaceDN w:val="0"/>
        <w:adjustRightInd w:val="0"/>
        <w:spacing w:after="0" w:line="240" w:lineRule="auto"/>
        <w:jc w:val="both"/>
        <w:textAlignment w:val="baseline"/>
        <w:rPr>
          <w:rFonts w:ascii="Verdana" w:hAnsi="Verdana" w:cs="Arial"/>
          <w:sz w:val="18"/>
          <w:szCs w:val="18"/>
        </w:rPr>
      </w:pPr>
      <w:r w:rsidRPr="00084128">
        <w:rPr>
          <w:rFonts w:ascii="Verdana" w:hAnsi="Verdana" w:cs="Arial"/>
          <w:sz w:val="18"/>
          <w:szCs w:val="18"/>
        </w:rPr>
        <w:t xml:space="preserve">Imponer </w:t>
      </w:r>
      <w:r w:rsidRPr="00084128">
        <w:rPr>
          <w:rFonts w:ascii="Verdana" w:hAnsi="Verdana" w:cs="Arial Narrow"/>
          <w:sz w:val="18"/>
          <w:szCs w:val="18"/>
        </w:rPr>
        <w:t>las multas a que haya lugar, siempre que se compruebe el incumplimiento del objeto del contrato.</w:t>
      </w:r>
    </w:p>
    <w:bookmarkEnd w:id="1"/>
    <w:p w14:paraId="6393F6BD" w14:textId="77777777" w:rsidR="007F6420" w:rsidRPr="00084128" w:rsidRDefault="007F6420" w:rsidP="002217E3">
      <w:pPr>
        <w:pStyle w:val="Default"/>
        <w:ind w:left="567" w:hanging="425"/>
        <w:contextualSpacing/>
        <w:jc w:val="both"/>
        <w:rPr>
          <w:rFonts w:ascii="Verdana" w:hAnsi="Verdana"/>
          <w:sz w:val="18"/>
          <w:szCs w:val="18"/>
          <w:lang w:val="es-CO"/>
        </w:rPr>
      </w:pPr>
    </w:p>
    <w:p w14:paraId="56FB34C5" w14:textId="77777777" w:rsidR="001E7D0F" w:rsidRPr="00084128" w:rsidRDefault="001E7D0F" w:rsidP="001E7D0F">
      <w:pPr>
        <w:autoSpaceDE w:val="0"/>
        <w:adjustRightInd w:val="0"/>
        <w:jc w:val="both"/>
        <w:rPr>
          <w:rFonts w:ascii="Verdana" w:hAnsi="Verdana" w:cs="Helvetica-Narrow"/>
          <w:sz w:val="18"/>
          <w:szCs w:val="18"/>
          <w:lang w:val="es-CO" w:eastAsia="es-CO"/>
        </w:rPr>
      </w:pPr>
      <w:r w:rsidRPr="00084128">
        <w:rPr>
          <w:rFonts w:ascii="Verdana" w:hAnsi="Verdana" w:cs="Helvetica-Narrow"/>
          <w:sz w:val="18"/>
          <w:szCs w:val="18"/>
          <w:lang w:val="es-CO" w:eastAsia="es-CO"/>
        </w:rPr>
        <w:t>Bajo la gravedad del juramento y de conformidad con lo exigido en el presente proceso, me permito certificar que: El proponente que represento conoce y acepta el contenido de las Especificaciones Técnicas, estipuladas en el Presente Documento, de sus proformas y anexos, así como el de cada uno de las Adendas expedidas al mismo.</w:t>
      </w:r>
    </w:p>
    <w:p w14:paraId="7E245EFA" w14:textId="77777777" w:rsidR="001E7D0F" w:rsidRPr="00084128" w:rsidRDefault="001E7D0F" w:rsidP="001E7D0F">
      <w:pPr>
        <w:autoSpaceDE w:val="0"/>
        <w:adjustRightInd w:val="0"/>
        <w:jc w:val="both"/>
        <w:rPr>
          <w:rFonts w:ascii="Verdana" w:hAnsi="Verdana" w:cs="Helvetica-Narrow"/>
          <w:sz w:val="18"/>
          <w:szCs w:val="18"/>
          <w:lang w:val="es-CO" w:eastAsia="es-CO"/>
        </w:rPr>
      </w:pPr>
    </w:p>
    <w:p w14:paraId="545C8EDC" w14:textId="77777777" w:rsidR="001E7D0F" w:rsidRPr="00084128" w:rsidRDefault="001E7D0F" w:rsidP="001E7D0F">
      <w:pPr>
        <w:autoSpaceDE w:val="0"/>
        <w:adjustRightInd w:val="0"/>
        <w:jc w:val="both"/>
        <w:rPr>
          <w:rFonts w:ascii="Verdana" w:hAnsi="Verdana" w:cs="Helvetica-Narrow"/>
          <w:sz w:val="18"/>
          <w:szCs w:val="18"/>
          <w:lang w:val="es-CO" w:eastAsia="es-CO"/>
        </w:rPr>
      </w:pPr>
      <w:r w:rsidRPr="00084128">
        <w:rPr>
          <w:rFonts w:ascii="Verdana" w:hAnsi="Verdana" w:cs="Helvetica-Narrow"/>
          <w:sz w:val="18"/>
          <w:szCs w:val="18"/>
          <w:lang w:val="es-CO" w:eastAsia="es-CO"/>
        </w:rPr>
        <w:t>Atentamente:</w:t>
      </w:r>
    </w:p>
    <w:p w14:paraId="7DE17971" w14:textId="77777777" w:rsidR="001E7D0F" w:rsidRPr="00084128" w:rsidRDefault="001E7D0F" w:rsidP="001E7D0F">
      <w:pPr>
        <w:autoSpaceDE w:val="0"/>
        <w:adjustRightInd w:val="0"/>
        <w:rPr>
          <w:rFonts w:ascii="Verdana" w:hAnsi="Verdana" w:cs="Helvetica-Narrow"/>
          <w:sz w:val="18"/>
          <w:szCs w:val="18"/>
          <w:lang w:val="es-CO" w:eastAsia="es-CO"/>
        </w:rPr>
      </w:pPr>
    </w:p>
    <w:p w14:paraId="52351617" w14:textId="0536A62F" w:rsidR="00C91B3B" w:rsidRPr="00084128" w:rsidRDefault="00C91B3B" w:rsidP="00C91B3B">
      <w:pPr>
        <w:autoSpaceDE w:val="0"/>
        <w:adjustRightInd w:val="0"/>
        <w:jc w:val="both"/>
        <w:rPr>
          <w:rFonts w:ascii="Verdana" w:hAnsi="Verdana" w:cs="Helvetica-Narrow"/>
          <w:sz w:val="18"/>
          <w:szCs w:val="18"/>
          <w:lang w:val="es-CO" w:eastAsia="es-CO"/>
        </w:rPr>
      </w:pPr>
      <w:r w:rsidRPr="00084128">
        <w:rPr>
          <w:rFonts w:ascii="Verdana" w:hAnsi="Verdana" w:cs="Helvetica-Narrow"/>
          <w:sz w:val="18"/>
          <w:szCs w:val="18"/>
          <w:lang w:val="es-CO" w:eastAsia="es-CO"/>
        </w:rPr>
        <w:t>FIRMA:</w:t>
      </w:r>
    </w:p>
    <w:p w14:paraId="4DFCD6FE" w14:textId="77777777" w:rsidR="001E7D0F" w:rsidRPr="00084128" w:rsidRDefault="001E7D0F" w:rsidP="001E7D0F">
      <w:pPr>
        <w:autoSpaceDE w:val="0"/>
        <w:adjustRightInd w:val="0"/>
        <w:rPr>
          <w:rFonts w:ascii="Verdana" w:hAnsi="Verdana" w:cs="Helvetica-Narrow"/>
          <w:sz w:val="18"/>
          <w:szCs w:val="18"/>
          <w:lang w:val="es-CO" w:eastAsia="es-CO"/>
        </w:rPr>
      </w:pPr>
      <w:r w:rsidRPr="00084128">
        <w:rPr>
          <w:rFonts w:ascii="Verdana" w:hAnsi="Verdana" w:cs="Helvetica-Narrow"/>
          <w:sz w:val="18"/>
          <w:szCs w:val="18"/>
          <w:lang w:val="es-CO" w:eastAsia="es-CO"/>
        </w:rPr>
        <w:t>Razón Social……………………………………………………………………… Nombre……………………………………………………………………</w:t>
      </w:r>
      <w:proofErr w:type="gramStart"/>
      <w:r w:rsidRPr="00084128">
        <w:rPr>
          <w:rFonts w:ascii="Verdana" w:hAnsi="Verdana" w:cs="Helvetica-Narrow"/>
          <w:sz w:val="18"/>
          <w:szCs w:val="18"/>
          <w:lang w:val="es-CO" w:eastAsia="es-CO"/>
        </w:rPr>
        <w:t>…….</w:t>
      </w:r>
      <w:proofErr w:type="gramEnd"/>
      <w:r w:rsidRPr="00084128">
        <w:rPr>
          <w:rFonts w:ascii="Verdana" w:hAnsi="Verdana" w:cs="Helvetica-Narrow"/>
          <w:sz w:val="18"/>
          <w:szCs w:val="18"/>
          <w:lang w:val="es-CO" w:eastAsia="es-CO"/>
        </w:rPr>
        <w:t>.… Dirección…………………………………………………………………</w:t>
      </w:r>
      <w:proofErr w:type="gramStart"/>
      <w:r w:rsidRPr="00084128">
        <w:rPr>
          <w:rFonts w:ascii="Verdana" w:hAnsi="Verdana" w:cs="Helvetica-Narrow"/>
          <w:sz w:val="18"/>
          <w:szCs w:val="18"/>
          <w:lang w:val="es-CO" w:eastAsia="es-CO"/>
        </w:rPr>
        <w:t>…….</w:t>
      </w:r>
      <w:proofErr w:type="gramEnd"/>
      <w:r w:rsidRPr="00084128">
        <w:rPr>
          <w:rFonts w:ascii="Verdana" w:hAnsi="Verdana" w:cs="Helvetica-Narrow"/>
          <w:sz w:val="18"/>
          <w:szCs w:val="18"/>
          <w:lang w:val="es-CO" w:eastAsia="es-CO"/>
        </w:rPr>
        <w:t xml:space="preserve">.… </w:t>
      </w:r>
    </w:p>
    <w:p w14:paraId="77D09A53" w14:textId="77777777" w:rsidR="001E7D0F" w:rsidRPr="00084128" w:rsidRDefault="001E7D0F" w:rsidP="001E7D0F">
      <w:pPr>
        <w:autoSpaceDE w:val="0"/>
        <w:adjustRightInd w:val="0"/>
        <w:jc w:val="both"/>
        <w:rPr>
          <w:rFonts w:ascii="Verdana" w:hAnsi="Verdana" w:cs="Helvetica-Narrow"/>
          <w:sz w:val="18"/>
          <w:szCs w:val="18"/>
          <w:lang w:val="es-CO" w:eastAsia="es-CO"/>
        </w:rPr>
      </w:pPr>
      <w:r w:rsidRPr="00084128">
        <w:rPr>
          <w:rFonts w:ascii="Verdana" w:hAnsi="Verdana" w:cs="Helvetica-Narrow"/>
          <w:sz w:val="18"/>
          <w:szCs w:val="18"/>
          <w:lang w:val="es-CO" w:eastAsia="es-CO"/>
        </w:rPr>
        <w:t xml:space="preserve">E-mail…………………………………………………………………………… FAX……………………………………………………………………………… </w:t>
      </w:r>
    </w:p>
    <w:p w14:paraId="4C2EAF02" w14:textId="77777777" w:rsidR="009B1372" w:rsidRPr="00084128" w:rsidRDefault="009B1372">
      <w:pPr>
        <w:rPr>
          <w:rFonts w:ascii="Verdana" w:hAnsi="Verdana"/>
          <w:sz w:val="18"/>
          <w:szCs w:val="18"/>
        </w:rPr>
      </w:pPr>
    </w:p>
    <w:sectPr w:rsidR="009B1372" w:rsidRPr="00084128" w:rsidSect="00CF2862">
      <w:footerReference w:type="default" r:id="rId8"/>
      <w:pgSz w:w="12240" w:h="15840" w:code="1"/>
      <w:pgMar w:top="962" w:right="1418"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BFCF4B" w14:textId="77777777" w:rsidR="00B35D35" w:rsidRDefault="00B35D35">
      <w:r>
        <w:separator/>
      </w:r>
    </w:p>
  </w:endnote>
  <w:endnote w:type="continuationSeparator" w:id="0">
    <w:p w14:paraId="7EFDE9D2" w14:textId="77777777" w:rsidR="00B35D35" w:rsidRDefault="00B35D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ulim">
    <w:panose1 w:val="020B0600000101010101"/>
    <w:charset w:val="81"/>
    <w:family w:val="swiss"/>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Helvetica-Narrow">
    <w:panose1 w:val="00000000000000000000"/>
    <w:charset w:val="00"/>
    <w:family w:val="auto"/>
    <w:notTrueType/>
    <w:pitch w:val="variable"/>
    <w:sig w:usb0="E00002FF" w:usb1="5000785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A4699" w14:textId="6329DC52" w:rsidR="00C442F6" w:rsidRDefault="001E7D0F" w:rsidP="009404B4">
    <w:pPr>
      <w:pStyle w:val="Piedepgina"/>
      <w:jc w:val="right"/>
      <w:rPr>
        <w:rFonts w:ascii="Arial" w:hAnsi="Arial" w:cs="Arial"/>
        <w:b/>
        <w:sz w:val="18"/>
        <w:szCs w:val="18"/>
      </w:rPr>
    </w:pPr>
    <w:r>
      <w:rPr>
        <w:noProof/>
        <w:lang w:val="es-CO" w:eastAsia="es-CO"/>
      </w:rPr>
      <w:drawing>
        <wp:anchor distT="0" distB="0" distL="114300" distR="114300" simplePos="0" relativeHeight="251659264" behindDoc="1" locked="0" layoutInCell="1" allowOverlap="1" wp14:anchorId="30CCD8EA" wp14:editId="587D8A27">
          <wp:simplePos x="0" y="0"/>
          <wp:positionH relativeFrom="column">
            <wp:posOffset>822325</wp:posOffset>
          </wp:positionH>
          <wp:positionV relativeFrom="paragraph">
            <wp:posOffset>8971915</wp:posOffset>
          </wp:positionV>
          <wp:extent cx="2268220" cy="7683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8220" cy="7683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444B3D" w14:textId="77777777" w:rsidR="00B35D35" w:rsidRDefault="00B35D35">
      <w:r>
        <w:separator/>
      </w:r>
    </w:p>
  </w:footnote>
  <w:footnote w:type="continuationSeparator" w:id="0">
    <w:p w14:paraId="54CB8A98" w14:textId="77777777" w:rsidR="00B35D35" w:rsidRDefault="00B35D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C46E7"/>
    <w:multiLevelType w:val="hybridMultilevel"/>
    <w:tmpl w:val="142C5652"/>
    <w:lvl w:ilvl="0" w:tplc="0C5C6576">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A2A16C6"/>
    <w:multiLevelType w:val="hybridMultilevel"/>
    <w:tmpl w:val="AC4E9A68"/>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2" w15:restartNumberingAfterBreak="0">
    <w:nsid w:val="1EB66832"/>
    <w:multiLevelType w:val="multilevel"/>
    <w:tmpl w:val="32C04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D00021"/>
    <w:multiLevelType w:val="multilevel"/>
    <w:tmpl w:val="1EC6DF7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31505E2"/>
    <w:multiLevelType w:val="hybridMultilevel"/>
    <w:tmpl w:val="AC40BAE6"/>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5" w15:restartNumberingAfterBreak="0">
    <w:nsid w:val="31E27419"/>
    <w:multiLevelType w:val="multilevel"/>
    <w:tmpl w:val="7E7E3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AC39CD"/>
    <w:multiLevelType w:val="multilevel"/>
    <w:tmpl w:val="6152E4E0"/>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42AC7A71"/>
    <w:multiLevelType w:val="multilevel"/>
    <w:tmpl w:val="A4C2533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4D1320A0"/>
    <w:multiLevelType w:val="hybridMultilevel"/>
    <w:tmpl w:val="5DD634B0"/>
    <w:lvl w:ilvl="0" w:tplc="78B066FA">
      <w:numFmt w:val="bullet"/>
      <w:lvlText w:val="•"/>
      <w:lvlJc w:val="left"/>
      <w:pPr>
        <w:ind w:left="720" w:hanging="360"/>
      </w:pPr>
      <w:rPr>
        <w:rFonts w:ascii="Verdana" w:eastAsia="Times New Roman" w:hAnsi="Verdan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E097580"/>
    <w:multiLevelType w:val="multilevel"/>
    <w:tmpl w:val="5E80BA26"/>
    <w:lvl w:ilvl="0">
      <w:start w:val="1"/>
      <w:numFmt w:val="decimal"/>
      <w:lvlText w:val="%1."/>
      <w:lvlJc w:val="left"/>
      <w:pPr>
        <w:ind w:left="718" w:hanging="360"/>
      </w:pPr>
    </w:lvl>
    <w:lvl w:ilvl="1">
      <w:start w:val="3"/>
      <w:numFmt w:val="decimal"/>
      <w:isLgl/>
      <w:lvlText w:val="%1.%2"/>
      <w:lvlJc w:val="left"/>
      <w:pPr>
        <w:ind w:left="1078" w:hanging="720"/>
      </w:pPr>
      <w:rPr>
        <w:rFonts w:hint="default"/>
      </w:rPr>
    </w:lvl>
    <w:lvl w:ilvl="2">
      <w:start w:val="1"/>
      <w:numFmt w:val="decimal"/>
      <w:isLgl/>
      <w:lvlText w:val="%1.%2.%3"/>
      <w:lvlJc w:val="left"/>
      <w:pPr>
        <w:ind w:left="1078" w:hanging="720"/>
      </w:pPr>
      <w:rPr>
        <w:rFonts w:hint="default"/>
      </w:rPr>
    </w:lvl>
    <w:lvl w:ilvl="3">
      <w:start w:val="1"/>
      <w:numFmt w:val="decimal"/>
      <w:isLgl/>
      <w:lvlText w:val="%1.%2.%3.%4"/>
      <w:lvlJc w:val="left"/>
      <w:pPr>
        <w:ind w:left="1438" w:hanging="1080"/>
      </w:pPr>
      <w:rPr>
        <w:rFonts w:hint="default"/>
      </w:rPr>
    </w:lvl>
    <w:lvl w:ilvl="4">
      <w:start w:val="1"/>
      <w:numFmt w:val="decimal"/>
      <w:isLgl/>
      <w:lvlText w:val="%1.%2.%3.%4.%5"/>
      <w:lvlJc w:val="left"/>
      <w:pPr>
        <w:ind w:left="1798" w:hanging="1440"/>
      </w:pPr>
      <w:rPr>
        <w:rFonts w:hint="default"/>
      </w:rPr>
    </w:lvl>
    <w:lvl w:ilvl="5">
      <w:start w:val="1"/>
      <w:numFmt w:val="decimal"/>
      <w:isLgl/>
      <w:lvlText w:val="%1.%2.%3.%4.%5.%6"/>
      <w:lvlJc w:val="left"/>
      <w:pPr>
        <w:ind w:left="1798" w:hanging="1440"/>
      </w:pPr>
      <w:rPr>
        <w:rFonts w:hint="default"/>
      </w:rPr>
    </w:lvl>
    <w:lvl w:ilvl="6">
      <w:start w:val="1"/>
      <w:numFmt w:val="decimal"/>
      <w:isLgl/>
      <w:lvlText w:val="%1.%2.%3.%4.%5.%6.%7"/>
      <w:lvlJc w:val="left"/>
      <w:pPr>
        <w:ind w:left="2158" w:hanging="1800"/>
      </w:pPr>
      <w:rPr>
        <w:rFonts w:hint="default"/>
      </w:rPr>
    </w:lvl>
    <w:lvl w:ilvl="7">
      <w:start w:val="1"/>
      <w:numFmt w:val="decimal"/>
      <w:isLgl/>
      <w:lvlText w:val="%1.%2.%3.%4.%5.%6.%7.%8"/>
      <w:lvlJc w:val="left"/>
      <w:pPr>
        <w:ind w:left="2518" w:hanging="2160"/>
      </w:pPr>
      <w:rPr>
        <w:rFonts w:hint="default"/>
      </w:rPr>
    </w:lvl>
    <w:lvl w:ilvl="8">
      <w:start w:val="1"/>
      <w:numFmt w:val="decimal"/>
      <w:isLgl/>
      <w:lvlText w:val="%1.%2.%3.%4.%5.%6.%7.%8.%9"/>
      <w:lvlJc w:val="left"/>
      <w:pPr>
        <w:ind w:left="2518" w:hanging="2160"/>
      </w:pPr>
      <w:rPr>
        <w:rFonts w:hint="default"/>
      </w:rPr>
    </w:lvl>
  </w:abstractNum>
  <w:abstractNum w:abstractNumId="10" w15:restartNumberingAfterBreak="0">
    <w:nsid w:val="57801761"/>
    <w:multiLevelType w:val="multilevel"/>
    <w:tmpl w:val="2306D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2936107"/>
    <w:multiLevelType w:val="hybridMultilevel"/>
    <w:tmpl w:val="897E1AE2"/>
    <w:lvl w:ilvl="0" w:tplc="97D2B8B2">
      <w:start w:val="1"/>
      <w:numFmt w:val="decimal"/>
      <w:lvlText w:val="%1."/>
      <w:lvlJc w:val="left"/>
      <w:pPr>
        <w:ind w:left="720" w:hanging="360"/>
      </w:pPr>
      <w:rPr>
        <w:rFonts w:ascii="Verdana" w:hAnsi="Verdana" w:hint="default"/>
        <w:b w:val="0"/>
        <w:bCs/>
        <w:spacing w:val="-1"/>
        <w:w w:val="82"/>
        <w:sz w:val="20"/>
        <w:szCs w:val="22"/>
        <w:lang w:val="es-ES" w:eastAsia="en-US" w:bidi="ar-SA"/>
      </w:rPr>
    </w:lvl>
    <w:lvl w:ilvl="1" w:tplc="8556A59E">
      <w:start w:val="1"/>
      <w:numFmt w:val="decimal"/>
      <w:lvlText w:val="%2."/>
      <w:lvlJc w:val="left"/>
      <w:pPr>
        <w:ind w:left="1440" w:hanging="360"/>
      </w:pPr>
      <w:rPr>
        <w:rFonts w:eastAsia="Times New Roman" w:cs="Times New Roman" w:hint="default"/>
      </w:rPr>
    </w:lvl>
    <w:lvl w:ilvl="2" w:tplc="ADA8A812">
      <w:start w:val="1"/>
      <w:numFmt w:val="upperLetter"/>
      <w:lvlText w:val="%3."/>
      <w:lvlJc w:val="left"/>
      <w:pPr>
        <w:ind w:left="2340" w:hanging="360"/>
      </w:pPr>
      <w:rPr>
        <w:rFonts w:hint="default"/>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03542337">
    <w:abstractNumId w:val="7"/>
  </w:num>
  <w:num w:numId="2" w16cid:durableId="348486589">
    <w:abstractNumId w:val="3"/>
  </w:num>
  <w:num w:numId="3" w16cid:durableId="744768118">
    <w:abstractNumId w:val="9"/>
  </w:num>
  <w:num w:numId="4" w16cid:durableId="1713578554">
    <w:abstractNumId w:val="6"/>
  </w:num>
  <w:num w:numId="5" w16cid:durableId="2000309461">
    <w:abstractNumId w:val="8"/>
  </w:num>
  <w:num w:numId="6" w16cid:durableId="1132018187">
    <w:abstractNumId w:val="0"/>
  </w:num>
  <w:num w:numId="7" w16cid:durableId="2073893071">
    <w:abstractNumId w:val="4"/>
  </w:num>
  <w:num w:numId="8" w16cid:durableId="538326192">
    <w:abstractNumId w:val="1"/>
  </w:num>
  <w:num w:numId="9" w16cid:durableId="1672174384">
    <w:abstractNumId w:val="2"/>
  </w:num>
  <w:num w:numId="10" w16cid:durableId="171991795">
    <w:abstractNumId w:val="5"/>
  </w:num>
  <w:num w:numId="11" w16cid:durableId="973634954">
    <w:abstractNumId w:val="10"/>
  </w:num>
  <w:num w:numId="12" w16cid:durableId="783887007">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D0F"/>
    <w:rsid w:val="00000B00"/>
    <w:rsid w:val="00023DC3"/>
    <w:rsid w:val="0004634D"/>
    <w:rsid w:val="00084128"/>
    <w:rsid w:val="000A2D30"/>
    <w:rsid w:val="000E36BC"/>
    <w:rsid w:val="001961D7"/>
    <w:rsid w:val="001A4425"/>
    <w:rsid w:val="001C205C"/>
    <w:rsid w:val="001E7D0F"/>
    <w:rsid w:val="001F0F48"/>
    <w:rsid w:val="001F225C"/>
    <w:rsid w:val="001F3282"/>
    <w:rsid w:val="002217E3"/>
    <w:rsid w:val="0024546C"/>
    <w:rsid w:val="00266132"/>
    <w:rsid w:val="00281CCC"/>
    <w:rsid w:val="00327B8A"/>
    <w:rsid w:val="00394C96"/>
    <w:rsid w:val="003A5DC9"/>
    <w:rsid w:val="003B55EF"/>
    <w:rsid w:val="003C4A6F"/>
    <w:rsid w:val="00407293"/>
    <w:rsid w:val="00431FD8"/>
    <w:rsid w:val="004523F8"/>
    <w:rsid w:val="004B33D1"/>
    <w:rsid w:val="00545BC3"/>
    <w:rsid w:val="005C0D36"/>
    <w:rsid w:val="006626C7"/>
    <w:rsid w:val="00687EEC"/>
    <w:rsid w:val="0069050B"/>
    <w:rsid w:val="0074545B"/>
    <w:rsid w:val="0076213B"/>
    <w:rsid w:val="007B24FE"/>
    <w:rsid w:val="007F6420"/>
    <w:rsid w:val="00834BFA"/>
    <w:rsid w:val="008368F5"/>
    <w:rsid w:val="008413F9"/>
    <w:rsid w:val="00892DAD"/>
    <w:rsid w:val="0090117A"/>
    <w:rsid w:val="009537FB"/>
    <w:rsid w:val="00955B90"/>
    <w:rsid w:val="00970C9C"/>
    <w:rsid w:val="00975134"/>
    <w:rsid w:val="009A3576"/>
    <w:rsid w:val="009B1372"/>
    <w:rsid w:val="00A012F0"/>
    <w:rsid w:val="00A02BDE"/>
    <w:rsid w:val="00A040EE"/>
    <w:rsid w:val="00AE2874"/>
    <w:rsid w:val="00B20E78"/>
    <w:rsid w:val="00B35D35"/>
    <w:rsid w:val="00BE0A68"/>
    <w:rsid w:val="00C16786"/>
    <w:rsid w:val="00C256E3"/>
    <w:rsid w:val="00C442F6"/>
    <w:rsid w:val="00C82047"/>
    <w:rsid w:val="00C91B3B"/>
    <w:rsid w:val="00CF03BB"/>
    <w:rsid w:val="00D473C1"/>
    <w:rsid w:val="00D60B90"/>
    <w:rsid w:val="00D73621"/>
    <w:rsid w:val="00DE6F03"/>
    <w:rsid w:val="00E15C8D"/>
    <w:rsid w:val="00E23577"/>
    <w:rsid w:val="00E35404"/>
    <w:rsid w:val="00E67FBC"/>
    <w:rsid w:val="00E857D1"/>
    <w:rsid w:val="00F42005"/>
    <w:rsid w:val="00F43EC1"/>
    <w:rsid w:val="00F635FC"/>
    <w:rsid w:val="00F8304C"/>
    <w:rsid w:val="00F83339"/>
    <w:rsid w:val="00F843C0"/>
    <w:rsid w:val="00F97D7A"/>
    <w:rsid w:val="00FF2D8E"/>
    <w:rsid w:val="00FF6264"/>
    <w:rsid w:val="00FF72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CEBA2A"/>
  <w15:chartTrackingRefBased/>
  <w15:docId w15:val="{3A0CB643-7557-4D96-AB78-F9156B71E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D0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1E7D0F"/>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nhideWhenUsed/>
    <w:rsid w:val="001E7D0F"/>
    <w:pPr>
      <w:tabs>
        <w:tab w:val="center" w:pos="4419"/>
        <w:tab w:val="right" w:pos="8838"/>
      </w:tabs>
    </w:pPr>
  </w:style>
  <w:style w:type="character" w:customStyle="1" w:styleId="PiedepginaCar">
    <w:name w:val="Pie de página Car"/>
    <w:basedOn w:val="Fuentedeprrafopredeter"/>
    <w:link w:val="Piedepgina"/>
    <w:rsid w:val="001E7D0F"/>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1E7D0F"/>
    <w:pPr>
      <w:overflowPunct w:val="0"/>
      <w:autoSpaceDE w:val="0"/>
      <w:autoSpaceDN w:val="0"/>
      <w:adjustRightInd w:val="0"/>
      <w:jc w:val="both"/>
      <w:textAlignment w:val="baseline"/>
    </w:pPr>
    <w:rPr>
      <w:rFonts w:ascii="Arial" w:hAnsi="Arial"/>
      <w:i/>
      <w:szCs w:val="20"/>
      <w:lang w:val="es-CO"/>
    </w:rPr>
  </w:style>
  <w:style w:type="character" w:customStyle="1" w:styleId="TextoindependienteCar">
    <w:name w:val="Texto independiente Car"/>
    <w:aliases w:val="Subsection Body Text Car,body text Car,bt Car"/>
    <w:basedOn w:val="Fuentedeprrafopredeter"/>
    <w:link w:val="Textoindependiente"/>
    <w:rsid w:val="001E7D0F"/>
    <w:rPr>
      <w:rFonts w:ascii="Arial" w:eastAsia="Times New Roman" w:hAnsi="Arial" w:cs="Times New Roman"/>
      <w:i/>
      <w:sz w:val="24"/>
      <w:szCs w:val="20"/>
      <w:lang w:eastAsia="es-ES"/>
    </w:r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Viñeta 6,Guión,Ha,列,l"/>
    <w:basedOn w:val="Normal"/>
    <w:link w:val="PrrafodelistaCar"/>
    <w:uiPriority w:val="34"/>
    <w:qFormat/>
    <w:rsid w:val="001E7D0F"/>
    <w:pPr>
      <w:spacing w:after="200" w:line="276" w:lineRule="auto"/>
      <w:ind w:left="720"/>
      <w:contextualSpacing/>
    </w:pPr>
    <w:rPr>
      <w:rFonts w:ascii="Calibri" w:eastAsia="Calibri" w:hAnsi="Calibri"/>
      <w:sz w:val="22"/>
      <w:szCs w:val="22"/>
      <w:lang w:val="es-CO" w:eastAsia="en-US"/>
    </w:rPr>
  </w:style>
  <w:style w:type="paragraph" w:styleId="Textocomentario">
    <w:name w:val="annotation text"/>
    <w:basedOn w:val="Normal"/>
    <w:link w:val="TextocomentarioCar"/>
    <w:unhideWhenUsed/>
    <w:rsid w:val="001E7D0F"/>
    <w:rPr>
      <w:sz w:val="20"/>
      <w:szCs w:val="20"/>
    </w:rPr>
  </w:style>
  <w:style w:type="character" w:customStyle="1" w:styleId="TextocomentarioCar">
    <w:name w:val="Texto comentario Car"/>
    <w:basedOn w:val="Fuentedeprrafopredeter"/>
    <w:link w:val="Textocomentario"/>
    <w:rsid w:val="001E7D0F"/>
    <w:rPr>
      <w:rFonts w:ascii="Times New Roman" w:eastAsia="Times New Roman" w:hAnsi="Times New Roman" w:cs="Times New Roman"/>
      <w:sz w:val="20"/>
      <w:szCs w:val="20"/>
      <w:lang w:val="es-ES" w:eastAsia="es-ES"/>
    </w:rPr>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Viñeta 6 Car"/>
    <w:link w:val="Prrafodelista"/>
    <w:uiPriority w:val="34"/>
    <w:qFormat/>
    <w:locked/>
    <w:rsid w:val="001E7D0F"/>
    <w:rPr>
      <w:rFonts w:ascii="Calibri" w:eastAsia="Calibri" w:hAnsi="Calibri" w:cs="Times New Roman"/>
    </w:rPr>
  </w:style>
  <w:style w:type="paragraph" w:customStyle="1" w:styleId="Estilo">
    <w:name w:val="Estilo"/>
    <w:rsid w:val="001E7D0F"/>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DefaultCar">
    <w:name w:val="Default Car"/>
    <w:link w:val="Default"/>
    <w:qFormat/>
    <w:locked/>
    <w:rsid w:val="001E7D0F"/>
    <w:rPr>
      <w:rFonts w:ascii="Arial" w:eastAsia="Times New Roman" w:hAnsi="Arial" w:cs="Arial"/>
      <w:color w:val="000000"/>
      <w:sz w:val="24"/>
      <w:szCs w:val="24"/>
      <w:lang w:val="es-ES" w:eastAsia="es-ES"/>
    </w:rPr>
  </w:style>
  <w:style w:type="table" w:styleId="Tablaconcuadrcula">
    <w:name w:val="Table Grid"/>
    <w:aliases w:val="Tabla Yago"/>
    <w:basedOn w:val="Tablanormal"/>
    <w:uiPriority w:val="59"/>
    <w:qFormat/>
    <w:rsid w:val="008413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4628</Words>
  <Characters>25455</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cp:keywords/>
  <dc:description/>
  <cp:lastModifiedBy>Anderson</cp:lastModifiedBy>
  <cp:revision>2</cp:revision>
  <dcterms:created xsi:type="dcterms:W3CDTF">2026-07-24T03:05:00Z</dcterms:created>
  <dcterms:modified xsi:type="dcterms:W3CDTF">2026-07-24T03:05:00Z</dcterms:modified>
</cp:coreProperties>
</file>