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0640E" w14:textId="25233802" w:rsidR="004E4732" w:rsidRPr="006B101B" w:rsidRDefault="00B66B8A" w:rsidP="00B07D3D">
      <w:pPr>
        <w:jc w:val="center"/>
        <w:rPr>
          <w:b/>
          <w:bCs/>
          <w:color w:val="ED7D31" w:themeColor="accent2"/>
          <w:sz w:val="28"/>
          <w:szCs w:val="28"/>
          <w:vertAlign w:val="superscript"/>
        </w:rPr>
      </w:pPr>
      <w:r w:rsidRPr="006B101B">
        <w:rPr>
          <w:b/>
          <w:bCs/>
          <w:color w:val="ED7D31" w:themeColor="accent2"/>
          <w:sz w:val="28"/>
          <w:szCs w:val="28"/>
          <w:vertAlign w:val="superscript"/>
        </w:rPr>
        <w:t>PRESTACIONES DE SERVICIO</w:t>
      </w:r>
      <w:r w:rsidR="00276EFD" w:rsidRPr="006B101B">
        <w:rPr>
          <w:b/>
          <w:bCs/>
          <w:color w:val="ED7D31" w:themeColor="accent2"/>
          <w:sz w:val="28"/>
          <w:szCs w:val="28"/>
          <w:vertAlign w:val="superscript"/>
        </w:rPr>
        <w:t>S LEJAE</w:t>
      </w:r>
    </w:p>
    <w:p w14:paraId="60DF73B1" w14:textId="5CA3A1D3" w:rsidR="00EC1136" w:rsidRPr="006B101B" w:rsidRDefault="00714A98" w:rsidP="00B07D3D">
      <w:pPr>
        <w:jc w:val="center"/>
        <w:rPr>
          <w:b/>
          <w:bCs/>
          <w:color w:val="ED7D31" w:themeColor="accent2"/>
          <w:sz w:val="28"/>
          <w:szCs w:val="28"/>
          <w:vertAlign w:val="superscript"/>
        </w:rPr>
      </w:pPr>
      <w:r w:rsidRPr="006B101B">
        <w:rPr>
          <w:b/>
          <w:bCs/>
          <w:color w:val="ED7D31" w:themeColor="accent2"/>
          <w:sz w:val="28"/>
          <w:szCs w:val="28"/>
          <w:vertAlign w:val="superscript"/>
        </w:rPr>
        <w:t>NIT 55</w:t>
      </w:r>
      <w:r w:rsidR="004D1B9D" w:rsidRPr="006B101B">
        <w:rPr>
          <w:b/>
          <w:bCs/>
          <w:color w:val="ED7D31" w:themeColor="accent2"/>
          <w:sz w:val="28"/>
          <w:szCs w:val="28"/>
          <w:vertAlign w:val="superscript"/>
        </w:rPr>
        <w:t>300050-6</w:t>
      </w:r>
    </w:p>
    <w:p w14:paraId="44B9EBC8" w14:textId="2B54DFBA" w:rsidR="00DD4EDA" w:rsidRPr="006B101B" w:rsidRDefault="00702A44" w:rsidP="00B07D3D">
      <w:pPr>
        <w:jc w:val="center"/>
        <w:rPr>
          <w:b/>
          <w:bCs/>
          <w:color w:val="ED7D31" w:themeColor="accent2"/>
          <w:sz w:val="28"/>
          <w:szCs w:val="28"/>
          <w:vertAlign w:val="superscript"/>
        </w:rPr>
      </w:pPr>
      <w:r w:rsidRPr="006B101B">
        <w:rPr>
          <w:b/>
          <w:bCs/>
          <w:color w:val="ED7D31" w:themeColor="accent2"/>
          <w:sz w:val="28"/>
          <w:szCs w:val="28"/>
          <w:vertAlign w:val="superscript"/>
        </w:rPr>
        <w:t xml:space="preserve">REPRESENTANTE LEGAL   </w:t>
      </w:r>
      <w:proofErr w:type="spellStart"/>
      <w:r w:rsidR="001306C8" w:rsidRPr="006B101B">
        <w:rPr>
          <w:b/>
          <w:bCs/>
          <w:color w:val="ED7D31" w:themeColor="accent2"/>
          <w:sz w:val="28"/>
          <w:szCs w:val="28"/>
          <w:vertAlign w:val="superscript"/>
        </w:rPr>
        <w:t>ElFA</w:t>
      </w:r>
      <w:proofErr w:type="spellEnd"/>
      <w:r w:rsidR="001306C8" w:rsidRPr="006B101B">
        <w:rPr>
          <w:b/>
          <w:bCs/>
          <w:color w:val="ED7D31" w:themeColor="accent2"/>
          <w:sz w:val="28"/>
          <w:szCs w:val="28"/>
          <w:vertAlign w:val="superscript"/>
        </w:rPr>
        <w:t xml:space="preserve"> BARRA</w:t>
      </w:r>
      <w:r w:rsidR="00F91A0B" w:rsidRPr="006B101B">
        <w:rPr>
          <w:b/>
          <w:bCs/>
          <w:color w:val="ED7D31" w:themeColor="accent2"/>
          <w:sz w:val="28"/>
          <w:szCs w:val="28"/>
          <w:vertAlign w:val="superscript"/>
        </w:rPr>
        <w:t>ZA</w:t>
      </w:r>
      <w:r w:rsidR="00A35BEE" w:rsidRPr="006B101B">
        <w:rPr>
          <w:b/>
          <w:bCs/>
          <w:color w:val="ED7D31" w:themeColor="accent2"/>
          <w:sz w:val="28"/>
          <w:szCs w:val="28"/>
          <w:vertAlign w:val="superscript"/>
        </w:rPr>
        <w:t xml:space="preserve"> SOTO</w:t>
      </w:r>
    </w:p>
    <w:p w14:paraId="708C7726" w14:textId="77777777" w:rsidR="004E4732" w:rsidRDefault="004E4732" w:rsidP="00080B8E">
      <w:pPr>
        <w:rPr>
          <w:sz w:val="16"/>
          <w:szCs w:val="16"/>
        </w:rPr>
      </w:pPr>
    </w:p>
    <w:tbl>
      <w:tblPr>
        <w:tblStyle w:val="Tablaconcuadrcula"/>
        <w:tblpPr w:leftFromText="180" w:rightFromText="180" w:vertAnchor="page" w:horzAnchor="margin" w:tblpXSpec="center" w:tblpY="4641"/>
        <w:tblW w:w="12054" w:type="dxa"/>
        <w:tblLayout w:type="fixed"/>
        <w:tblLook w:val="04A0" w:firstRow="1" w:lastRow="0" w:firstColumn="1" w:lastColumn="0" w:noHBand="0" w:noVBand="1"/>
      </w:tblPr>
      <w:tblGrid>
        <w:gridCol w:w="579"/>
        <w:gridCol w:w="882"/>
        <w:gridCol w:w="5144"/>
        <w:gridCol w:w="875"/>
        <w:gridCol w:w="882"/>
        <w:gridCol w:w="15"/>
        <w:gridCol w:w="1920"/>
        <w:gridCol w:w="1757"/>
      </w:tblGrid>
      <w:tr w:rsidR="00364398" w:rsidRPr="0002127D" w14:paraId="47F820FF" w14:textId="77777777" w:rsidTr="00DD4C60">
        <w:trPr>
          <w:trHeight w:val="521"/>
        </w:trPr>
        <w:tc>
          <w:tcPr>
            <w:tcW w:w="1461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50131B1A" w14:textId="29EE1188" w:rsidR="00364398" w:rsidRPr="007A2547" w:rsidRDefault="00DD4C60" w:rsidP="00364398">
            <w:pPr>
              <w:rPr>
                <w:i/>
                <w:iCs/>
                <w:sz w:val="54"/>
                <w:szCs w:val="54"/>
              </w:rPr>
            </w:pPr>
            <w:r w:rsidRPr="007A2547">
              <w:rPr>
                <w:i/>
                <w:iCs/>
                <w:sz w:val="54"/>
                <w:szCs w:val="54"/>
              </w:rPr>
              <w:t>LEJAE</w:t>
            </w:r>
          </w:p>
        </w:tc>
        <w:tc>
          <w:tcPr>
            <w:tcW w:w="8836" w:type="dxa"/>
            <w:gridSpan w:val="5"/>
            <w:tcBorders>
              <w:bottom w:val="nil"/>
            </w:tcBorders>
            <w:shd w:val="clear" w:color="auto" w:fill="767171" w:themeFill="background2" w:themeFillShade="80"/>
          </w:tcPr>
          <w:p w14:paraId="08039D80" w14:textId="77777777" w:rsidR="00364398" w:rsidRPr="0002127D" w:rsidRDefault="00364398" w:rsidP="00364398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  <w:vMerge w:val="restart"/>
            <w:shd w:val="clear" w:color="auto" w:fill="D9D9D9" w:themeFill="background1" w:themeFillShade="D9"/>
          </w:tcPr>
          <w:p w14:paraId="04A812BF" w14:textId="77777777" w:rsidR="00364398" w:rsidRDefault="00DB776C" w:rsidP="00CF73A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Cotización </w:t>
            </w:r>
          </w:p>
          <w:p w14:paraId="0DBDDDF1" w14:textId="2EFBE486" w:rsidR="00182418" w:rsidRPr="00FE2E40" w:rsidRDefault="00182418" w:rsidP="00CF73A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  <w:r w:rsidR="0069012E">
              <w:rPr>
                <w:b/>
                <w:bCs/>
                <w:sz w:val="16"/>
                <w:szCs w:val="16"/>
              </w:rPr>
              <w:t>20</w:t>
            </w:r>
            <w:r>
              <w:rPr>
                <w:b/>
                <w:bCs/>
                <w:sz w:val="16"/>
                <w:szCs w:val="16"/>
              </w:rPr>
              <w:t>-26</w:t>
            </w:r>
          </w:p>
        </w:tc>
      </w:tr>
      <w:tr w:rsidR="00364398" w:rsidRPr="0002127D" w14:paraId="09289CBC" w14:textId="77777777" w:rsidTr="00364398">
        <w:trPr>
          <w:trHeight w:val="119"/>
        </w:trPr>
        <w:tc>
          <w:tcPr>
            <w:tcW w:w="1461" w:type="dxa"/>
            <w:gridSpan w:val="2"/>
            <w:vMerge/>
            <w:shd w:val="clear" w:color="auto" w:fill="D9D9D9" w:themeFill="background1" w:themeFillShade="D9"/>
          </w:tcPr>
          <w:p w14:paraId="1516A431" w14:textId="77777777" w:rsidR="00364398" w:rsidRPr="0002127D" w:rsidRDefault="00364398" w:rsidP="00364398">
            <w:pPr>
              <w:rPr>
                <w:sz w:val="16"/>
                <w:szCs w:val="16"/>
              </w:rPr>
            </w:pPr>
          </w:p>
        </w:tc>
        <w:tc>
          <w:tcPr>
            <w:tcW w:w="8836" w:type="dxa"/>
            <w:gridSpan w:val="5"/>
            <w:tcBorders>
              <w:top w:val="nil"/>
            </w:tcBorders>
            <w:shd w:val="clear" w:color="auto" w:fill="D9D9D9" w:themeFill="background1" w:themeFillShade="D9"/>
          </w:tcPr>
          <w:p w14:paraId="20A59F34" w14:textId="77777777" w:rsidR="00364398" w:rsidRPr="00835E40" w:rsidRDefault="00364398" w:rsidP="00364398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  <w:vMerge/>
            <w:shd w:val="clear" w:color="auto" w:fill="D9D9D9" w:themeFill="background1" w:themeFillShade="D9"/>
          </w:tcPr>
          <w:p w14:paraId="0CD95899" w14:textId="77777777" w:rsidR="00364398" w:rsidRPr="0002127D" w:rsidRDefault="00364398" w:rsidP="00364398">
            <w:pPr>
              <w:rPr>
                <w:sz w:val="16"/>
                <w:szCs w:val="16"/>
              </w:rPr>
            </w:pPr>
          </w:p>
        </w:tc>
      </w:tr>
      <w:tr w:rsidR="00364398" w:rsidRPr="0002127D" w14:paraId="46378606" w14:textId="77777777" w:rsidTr="00364398">
        <w:trPr>
          <w:trHeight w:val="233"/>
        </w:trPr>
        <w:tc>
          <w:tcPr>
            <w:tcW w:w="1461" w:type="dxa"/>
            <w:gridSpan w:val="2"/>
            <w:vMerge/>
            <w:shd w:val="clear" w:color="auto" w:fill="D9D9D9" w:themeFill="background1" w:themeFillShade="D9"/>
          </w:tcPr>
          <w:p w14:paraId="76117FC8" w14:textId="77777777" w:rsidR="00364398" w:rsidRPr="0002127D" w:rsidRDefault="00364398" w:rsidP="00364398">
            <w:pPr>
              <w:rPr>
                <w:sz w:val="16"/>
                <w:szCs w:val="16"/>
              </w:rPr>
            </w:pPr>
          </w:p>
        </w:tc>
        <w:tc>
          <w:tcPr>
            <w:tcW w:w="8836" w:type="dxa"/>
            <w:gridSpan w:val="5"/>
          </w:tcPr>
          <w:p w14:paraId="1860114C" w14:textId="10F7DD7A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  <w:lang w:val="es-ES"/>
              </w:rPr>
              <w:t xml:space="preserve">PROYECTO: </w:t>
            </w:r>
            <w:r w:rsidR="0069012E">
              <w:rPr>
                <w:sz w:val="18"/>
                <w:szCs w:val="18"/>
                <w:lang w:val="es-ES"/>
              </w:rPr>
              <w:t>DESINTALACIONES Y MANTENIMIENTOS DE EQUIPOS.</w:t>
            </w:r>
          </w:p>
        </w:tc>
        <w:tc>
          <w:tcPr>
            <w:tcW w:w="1757" w:type="dxa"/>
          </w:tcPr>
          <w:p w14:paraId="38844AD4" w14:textId="77777777" w:rsidR="00364398" w:rsidRPr="0002127D" w:rsidRDefault="00364398" w:rsidP="00364398">
            <w:pPr>
              <w:rPr>
                <w:sz w:val="16"/>
                <w:szCs w:val="16"/>
                <w:lang w:val="es-ES"/>
              </w:rPr>
            </w:pPr>
          </w:p>
        </w:tc>
      </w:tr>
      <w:tr w:rsidR="00364398" w:rsidRPr="0002127D" w14:paraId="424F584A" w14:textId="77777777" w:rsidTr="00364398">
        <w:trPr>
          <w:trHeight w:val="143"/>
        </w:trPr>
        <w:tc>
          <w:tcPr>
            <w:tcW w:w="1461" w:type="dxa"/>
            <w:gridSpan w:val="2"/>
            <w:shd w:val="clear" w:color="auto" w:fill="D9D9D9" w:themeFill="background1" w:themeFillShade="D9"/>
          </w:tcPr>
          <w:p w14:paraId="5B1D7A4E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NIT</w:t>
            </w:r>
          </w:p>
        </w:tc>
        <w:tc>
          <w:tcPr>
            <w:tcW w:w="5144" w:type="dxa"/>
            <w:shd w:val="clear" w:color="auto" w:fill="D9D9D9" w:themeFill="background1" w:themeFillShade="D9"/>
          </w:tcPr>
          <w:p w14:paraId="14E9F248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 xml:space="preserve">CLIENTE 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</w:tcPr>
          <w:p w14:paraId="6E0075DE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>CONTACTO</w:t>
            </w:r>
          </w:p>
        </w:tc>
        <w:tc>
          <w:tcPr>
            <w:tcW w:w="1935" w:type="dxa"/>
            <w:gridSpan w:val="2"/>
            <w:shd w:val="clear" w:color="auto" w:fill="D9D9D9" w:themeFill="background1" w:themeFillShade="D9"/>
          </w:tcPr>
          <w:p w14:paraId="22B6AAF4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 xml:space="preserve">FECHA </w:t>
            </w:r>
          </w:p>
        </w:tc>
        <w:tc>
          <w:tcPr>
            <w:tcW w:w="1757" w:type="dxa"/>
            <w:shd w:val="clear" w:color="auto" w:fill="D9D9D9" w:themeFill="background1" w:themeFillShade="D9"/>
          </w:tcPr>
          <w:p w14:paraId="54C91C4B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 xml:space="preserve">CIUDAD </w:t>
            </w:r>
          </w:p>
        </w:tc>
      </w:tr>
      <w:tr w:rsidR="00364398" w:rsidRPr="0002127D" w14:paraId="7E70E12D" w14:textId="77777777" w:rsidTr="00364398">
        <w:trPr>
          <w:trHeight w:val="136"/>
        </w:trPr>
        <w:tc>
          <w:tcPr>
            <w:tcW w:w="1461" w:type="dxa"/>
            <w:gridSpan w:val="2"/>
          </w:tcPr>
          <w:p w14:paraId="78FAF010" w14:textId="02F99C58" w:rsidR="00364398" w:rsidRPr="00835E40" w:rsidRDefault="00C47243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80200</w:t>
            </w:r>
            <w:r w:rsidR="0069012E">
              <w:rPr>
                <w:sz w:val="18"/>
                <w:szCs w:val="18"/>
              </w:rPr>
              <w:t>4372-2</w:t>
            </w:r>
          </w:p>
        </w:tc>
        <w:tc>
          <w:tcPr>
            <w:tcW w:w="5144" w:type="dxa"/>
          </w:tcPr>
          <w:p w14:paraId="4DD88634" w14:textId="611F60C4" w:rsidR="00364398" w:rsidRPr="00835E40" w:rsidRDefault="00C47243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INSTITUCION EDUCATIVA </w:t>
            </w:r>
            <w:r w:rsidR="0069012E">
              <w:rPr>
                <w:sz w:val="18"/>
                <w:szCs w:val="18"/>
              </w:rPr>
              <w:t>VISTA HERMOSA</w:t>
            </w:r>
          </w:p>
        </w:tc>
        <w:tc>
          <w:tcPr>
            <w:tcW w:w="1757" w:type="dxa"/>
            <w:gridSpan w:val="2"/>
          </w:tcPr>
          <w:p w14:paraId="06A1646B" w14:textId="4B134DF2" w:rsidR="00364398" w:rsidRPr="00835E40" w:rsidRDefault="0069012E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HEINER MUÑOS</w:t>
            </w:r>
          </w:p>
        </w:tc>
        <w:tc>
          <w:tcPr>
            <w:tcW w:w="1935" w:type="dxa"/>
            <w:gridSpan w:val="2"/>
          </w:tcPr>
          <w:p w14:paraId="78960315" w14:textId="4C5AC9F8" w:rsidR="00364398" w:rsidRPr="00835E40" w:rsidRDefault="0036439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69012E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/0</w:t>
            </w:r>
            <w:r w:rsidR="00564244">
              <w:rPr>
                <w:sz w:val="18"/>
                <w:szCs w:val="18"/>
              </w:rPr>
              <w:t>7</w:t>
            </w:r>
            <w:r w:rsidRPr="00835E40">
              <w:rPr>
                <w:sz w:val="18"/>
                <w:szCs w:val="18"/>
              </w:rPr>
              <w:t>/202</w:t>
            </w:r>
            <w:r w:rsidR="00B52E50">
              <w:rPr>
                <w:sz w:val="18"/>
                <w:szCs w:val="18"/>
              </w:rPr>
              <w:t>6</w:t>
            </w:r>
          </w:p>
        </w:tc>
        <w:tc>
          <w:tcPr>
            <w:tcW w:w="1757" w:type="dxa"/>
          </w:tcPr>
          <w:p w14:paraId="2E012EE5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SOLEDAD </w:t>
            </w:r>
            <w:r w:rsidRPr="001A595A">
              <w:rPr>
                <w:sz w:val="18"/>
                <w:szCs w:val="18"/>
              </w:rPr>
              <w:t>ATLANTICO</w:t>
            </w:r>
          </w:p>
        </w:tc>
      </w:tr>
      <w:tr w:rsidR="00364398" w:rsidRPr="0002127D" w14:paraId="7B010255" w14:textId="77777777" w:rsidTr="00364398">
        <w:trPr>
          <w:trHeight w:val="213"/>
        </w:trPr>
        <w:tc>
          <w:tcPr>
            <w:tcW w:w="1461" w:type="dxa"/>
            <w:gridSpan w:val="2"/>
            <w:shd w:val="clear" w:color="auto" w:fill="D9D9D9" w:themeFill="background1" w:themeFillShade="D9"/>
          </w:tcPr>
          <w:p w14:paraId="4B7B8152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 xml:space="preserve">DIRECCCION </w:t>
            </w:r>
          </w:p>
        </w:tc>
        <w:tc>
          <w:tcPr>
            <w:tcW w:w="5144" w:type="dxa"/>
            <w:shd w:val="clear" w:color="auto" w:fill="D9D9D9" w:themeFill="background1" w:themeFillShade="D9"/>
          </w:tcPr>
          <w:p w14:paraId="5C1CF7EF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>E-MAIL</w:t>
            </w:r>
          </w:p>
        </w:tc>
        <w:tc>
          <w:tcPr>
            <w:tcW w:w="1757" w:type="dxa"/>
            <w:gridSpan w:val="2"/>
            <w:shd w:val="clear" w:color="auto" w:fill="D9D9D9" w:themeFill="background1" w:themeFillShade="D9"/>
          </w:tcPr>
          <w:p w14:paraId="5E608129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 xml:space="preserve">TELEFONO </w:t>
            </w:r>
          </w:p>
        </w:tc>
        <w:tc>
          <w:tcPr>
            <w:tcW w:w="1935" w:type="dxa"/>
            <w:gridSpan w:val="2"/>
            <w:shd w:val="clear" w:color="auto" w:fill="D9D9D9" w:themeFill="background1" w:themeFillShade="D9"/>
          </w:tcPr>
          <w:p w14:paraId="3747ECF8" w14:textId="77777777" w:rsidR="00364398" w:rsidRPr="00835E40" w:rsidRDefault="00364398" w:rsidP="00364398">
            <w:pPr>
              <w:rPr>
                <w:sz w:val="18"/>
                <w:szCs w:val="18"/>
              </w:rPr>
            </w:pPr>
            <w:r w:rsidRPr="00835E40">
              <w:rPr>
                <w:sz w:val="18"/>
                <w:szCs w:val="18"/>
              </w:rPr>
              <w:t xml:space="preserve">DESCUENTO </w:t>
            </w:r>
          </w:p>
        </w:tc>
        <w:tc>
          <w:tcPr>
            <w:tcW w:w="1757" w:type="dxa"/>
            <w:shd w:val="clear" w:color="auto" w:fill="D9D9D9" w:themeFill="background1" w:themeFillShade="D9"/>
          </w:tcPr>
          <w:p w14:paraId="5D5AAF39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 xml:space="preserve">TIPO DE PAGO </w:t>
            </w:r>
          </w:p>
        </w:tc>
      </w:tr>
      <w:tr w:rsidR="00364398" w:rsidRPr="0002127D" w14:paraId="62C15B5D" w14:textId="77777777" w:rsidTr="008B23EE">
        <w:trPr>
          <w:trHeight w:val="222"/>
        </w:trPr>
        <w:tc>
          <w:tcPr>
            <w:tcW w:w="1461" w:type="dxa"/>
            <w:gridSpan w:val="2"/>
          </w:tcPr>
          <w:p w14:paraId="70C374E8" w14:textId="4358D126" w:rsidR="00364398" w:rsidRPr="00835E40" w:rsidRDefault="00C47243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69012E">
              <w:rPr>
                <w:sz w:val="18"/>
                <w:szCs w:val="18"/>
              </w:rPr>
              <w:t>ALLE 31 CON TV 52-43</w:t>
            </w:r>
          </w:p>
        </w:tc>
        <w:tc>
          <w:tcPr>
            <w:tcW w:w="5144" w:type="dxa"/>
          </w:tcPr>
          <w:p w14:paraId="1568D60E" w14:textId="77777777" w:rsidR="00364398" w:rsidRPr="0002127D" w:rsidRDefault="00364398" w:rsidP="00364398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  <w:gridSpan w:val="2"/>
          </w:tcPr>
          <w:p w14:paraId="71E88E9B" w14:textId="1467B05B" w:rsidR="00364398" w:rsidRPr="00835E40" w:rsidRDefault="0056424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69012E">
              <w:rPr>
                <w:sz w:val="18"/>
                <w:szCs w:val="18"/>
              </w:rPr>
              <w:t>12413636</w:t>
            </w:r>
          </w:p>
        </w:tc>
        <w:tc>
          <w:tcPr>
            <w:tcW w:w="1935" w:type="dxa"/>
            <w:gridSpan w:val="2"/>
          </w:tcPr>
          <w:p w14:paraId="01B3C101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0%</w:t>
            </w:r>
          </w:p>
        </w:tc>
        <w:tc>
          <w:tcPr>
            <w:tcW w:w="1757" w:type="dxa"/>
          </w:tcPr>
          <w:p w14:paraId="67FFFE08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CONSIGNACION</w:t>
            </w:r>
          </w:p>
        </w:tc>
      </w:tr>
      <w:tr w:rsidR="00364398" w:rsidRPr="0002127D" w14:paraId="64C205B9" w14:textId="77777777" w:rsidTr="00364398">
        <w:trPr>
          <w:trHeight w:val="167"/>
        </w:trPr>
        <w:tc>
          <w:tcPr>
            <w:tcW w:w="579" w:type="dxa"/>
            <w:shd w:val="clear" w:color="auto" w:fill="000000" w:themeFill="text1"/>
          </w:tcPr>
          <w:p w14:paraId="2EDAE331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NO.</w:t>
            </w:r>
          </w:p>
        </w:tc>
        <w:tc>
          <w:tcPr>
            <w:tcW w:w="6026" w:type="dxa"/>
            <w:gridSpan w:val="2"/>
            <w:shd w:val="clear" w:color="auto" w:fill="000000" w:themeFill="text1"/>
          </w:tcPr>
          <w:p w14:paraId="1E4A9190" w14:textId="77777777" w:rsidR="00364398" w:rsidRPr="001A595A" w:rsidRDefault="00364398" w:rsidP="00364398">
            <w:pPr>
              <w:jc w:val="center"/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ACTIVIDAD</w:t>
            </w:r>
          </w:p>
        </w:tc>
        <w:tc>
          <w:tcPr>
            <w:tcW w:w="875" w:type="dxa"/>
            <w:shd w:val="clear" w:color="auto" w:fill="000000" w:themeFill="text1"/>
          </w:tcPr>
          <w:p w14:paraId="2DBF1515" w14:textId="77777777" w:rsidR="00364398" w:rsidRPr="001A595A" w:rsidRDefault="00364398" w:rsidP="00364398">
            <w:pPr>
              <w:jc w:val="center"/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U.M</w:t>
            </w:r>
          </w:p>
        </w:tc>
        <w:tc>
          <w:tcPr>
            <w:tcW w:w="897" w:type="dxa"/>
            <w:gridSpan w:val="2"/>
            <w:shd w:val="clear" w:color="auto" w:fill="000000" w:themeFill="text1"/>
          </w:tcPr>
          <w:p w14:paraId="1698A351" w14:textId="77777777" w:rsidR="00364398" w:rsidRPr="001A595A" w:rsidRDefault="00364398" w:rsidP="00364398">
            <w:pPr>
              <w:jc w:val="center"/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CANT</w:t>
            </w:r>
          </w:p>
        </w:tc>
        <w:tc>
          <w:tcPr>
            <w:tcW w:w="1920" w:type="dxa"/>
            <w:shd w:val="clear" w:color="auto" w:fill="000000" w:themeFill="text1"/>
          </w:tcPr>
          <w:p w14:paraId="78BE2859" w14:textId="77777777" w:rsidR="00364398" w:rsidRPr="001A595A" w:rsidRDefault="00364398" w:rsidP="00364398">
            <w:pPr>
              <w:jc w:val="center"/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>V. UNITARIO</w:t>
            </w:r>
          </w:p>
        </w:tc>
        <w:tc>
          <w:tcPr>
            <w:tcW w:w="1757" w:type="dxa"/>
            <w:shd w:val="clear" w:color="auto" w:fill="000000" w:themeFill="text1"/>
          </w:tcPr>
          <w:p w14:paraId="321EDAF0" w14:textId="77777777" w:rsidR="00364398" w:rsidRPr="001A595A" w:rsidRDefault="00364398" w:rsidP="00364398">
            <w:pPr>
              <w:rPr>
                <w:sz w:val="18"/>
                <w:szCs w:val="18"/>
              </w:rPr>
            </w:pPr>
            <w:r w:rsidRPr="001A595A">
              <w:rPr>
                <w:sz w:val="18"/>
                <w:szCs w:val="18"/>
              </w:rPr>
              <w:t xml:space="preserve">VALOR TOTAL </w:t>
            </w:r>
          </w:p>
        </w:tc>
      </w:tr>
      <w:tr w:rsidR="00364398" w:rsidRPr="0002127D" w14:paraId="789B36EB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677FC552" w14:textId="6A0B480B" w:rsidR="00364398" w:rsidRDefault="00642B80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26" w:type="dxa"/>
            <w:gridSpan w:val="2"/>
          </w:tcPr>
          <w:p w14:paraId="2BC1D4EC" w14:textId="26A724F5" w:rsidR="006E20B5" w:rsidRDefault="00642B80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desinstalaciones de aires acondicionados tipo Split de 9.000btu a 24.000btu, ubicados en aulas de clases y área administrativas. Los cuales se procederán a recoger el gas refrigerante de cada equipo.</w:t>
            </w:r>
          </w:p>
        </w:tc>
        <w:tc>
          <w:tcPr>
            <w:tcW w:w="875" w:type="dxa"/>
          </w:tcPr>
          <w:p w14:paraId="44F18329" w14:textId="015B6DDF" w:rsidR="00364398" w:rsidRDefault="006E20B5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642B80">
              <w:rPr>
                <w:sz w:val="18"/>
                <w:szCs w:val="18"/>
              </w:rPr>
              <w:t xml:space="preserve"> UN</w:t>
            </w:r>
          </w:p>
        </w:tc>
        <w:tc>
          <w:tcPr>
            <w:tcW w:w="897" w:type="dxa"/>
            <w:gridSpan w:val="2"/>
          </w:tcPr>
          <w:p w14:paraId="00419224" w14:textId="386F9D8B" w:rsidR="00364398" w:rsidRDefault="006E20B5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642B8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="00642B80">
              <w:rPr>
                <w:sz w:val="18"/>
                <w:szCs w:val="18"/>
              </w:rPr>
              <w:t>13</w:t>
            </w:r>
          </w:p>
          <w:p w14:paraId="6E90252D" w14:textId="77777777" w:rsidR="00364398" w:rsidRDefault="00364398" w:rsidP="00364398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14:paraId="30150CDA" w14:textId="1BCF6177" w:rsidR="00364398" w:rsidRDefault="0036439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</w:t>
            </w:r>
            <w:r w:rsidR="00642B80">
              <w:rPr>
                <w:sz w:val="18"/>
                <w:szCs w:val="18"/>
              </w:rPr>
              <w:t>160.000</w:t>
            </w:r>
          </w:p>
        </w:tc>
        <w:tc>
          <w:tcPr>
            <w:tcW w:w="1757" w:type="dxa"/>
          </w:tcPr>
          <w:p w14:paraId="792E19A8" w14:textId="35E18995" w:rsidR="00364398" w:rsidRDefault="0036439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</w:t>
            </w:r>
            <w:r w:rsidR="00642B80">
              <w:rPr>
                <w:sz w:val="18"/>
                <w:szCs w:val="18"/>
              </w:rPr>
              <w:t>2.080.000</w:t>
            </w:r>
          </w:p>
        </w:tc>
      </w:tr>
      <w:tr w:rsidR="00642B80" w:rsidRPr="0002127D" w14:paraId="1D4204FE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0F6E8C0E" w14:textId="08C657AC" w:rsidR="00642B80" w:rsidRDefault="00642B80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26" w:type="dxa"/>
            <w:gridSpan w:val="2"/>
          </w:tcPr>
          <w:p w14:paraId="1EFFAF3C" w14:textId="2D9366E5" w:rsidR="00642B80" w:rsidRDefault="00642B80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desinstalaciones de aires acondicionados tipo Split de 36.000btu ubicados en aulas de clases del primer y segundo piso, los cuales se procederán a recoger el gas refrigerante del equipo.</w:t>
            </w:r>
          </w:p>
        </w:tc>
        <w:tc>
          <w:tcPr>
            <w:tcW w:w="875" w:type="dxa"/>
          </w:tcPr>
          <w:p w14:paraId="51F24279" w14:textId="0CAB7689" w:rsidR="00642B80" w:rsidRDefault="00642B80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UN</w:t>
            </w:r>
          </w:p>
        </w:tc>
        <w:tc>
          <w:tcPr>
            <w:tcW w:w="897" w:type="dxa"/>
            <w:gridSpan w:val="2"/>
          </w:tcPr>
          <w:p w14:paraId="55ED0634" w14:textId="70FD2554" w:rsidR="00642B80" w:rsidRDefault="00642B80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15</w:t>
            </w:r>
          </w:p>
        </w:tc>
        <w:tc>
          <w:tcPr>
            <w:tcW w:w="1920" w:type="dxa"/>
          </w:tcPr>
          <w:p w14:paraId="0113E877" w14:textId="4CB18679" w:rsidR="00642B80" w:rsidRDefault="00642B80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$210.000</w:t>
            </w:r>
          </w:p>
        </w:tc>
        <w:tc>
          <w:tcPr>
            <w:tcW w:w="1757" w:type="dxa"/>
          </w:tcPr>
          <w:p w14:paraId="73C9BC19" w14:textId="3939AE3A" w:rsidR="00642B80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$3.150.000</w:t>
            </w:r>
          </w:p>
        </w:tc>
      </w:tr>
      <w:tr w:rsidR="007A77C7" w:rsidRPr="0002127D" w14:paraId="353F67CD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4C25457E" w14:textId="5C7DFCC9" w:rsidR="007A77C7" w:rsidRDefault="007A77C7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26" w:type="dxa"/>
            <w:gridSpan w:val="2"/>
          </w:tcPr>
          <w:p w14:paraId="4CE7D0E2" w14:textId="6ED66CFB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desinstalaciones de aires acondicionados centrales tipo piso techos, de 5 toneladas, ubicados en el segundo piso, los cuales se procederán a recoger el gas refrigerante.</w:t>
            </w:r>
          </w:p>
        </w:tc>
        <w:tc>
          <w:tcPr>
            <w:tcW w:w="875" w:type="dxa"/>
          </w:tcPr>
          <w:p w14:paraId="74454D55" w14:textId="7EFB154F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UN</w:t>
            </w:r>
          </w:p>
        </w:tc>
        <w:tc>
          <w:tcPr>
            <w:tcW w:w="897" w:type="dxa"/>
            <w:gridSpan w:val="2"/>
          </w:tcPr>
          <w:p w14:paraId="21B4B0EA" w14:textId="37CA1621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2</w:t>
            </w:r>
          </w:p>
        </w:tc>
        <w:tc>
          <w:tcPr>
            <w:tcW w:w="1920" w:type="dxa"/>
          </w:tcPr>
          <w:p w14:paraId="2BF3BE60" w14:textId="74D4E72E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$400.000</w:t>
            </w:r>
          </w:p>
        </w:tc>
        <w:tc>
          <w:tcPr>
            <w:tcW w:w="1757" w:type="dxa"/>
          </w:tcPr>
          <w:p w14:paraId="40DB39A6" w14:textId="79D3C9E7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$800.000</w:t>
            </w:r>
          </w:p>
        </w:tc>
      </w:tr>
      <w:tr w:rsidR="007A77C7" w:rsidRPr="0002127D" w14:paraId="4FF4A4FB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26E79BB7" w14:textId="776A0A1F" w:rsidR="007A77C7" w:rsidRDefault="007A77C7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026" w:type="dxa"/>
            <w:gridSpan w:val="2"/>
          </w:tcPr>
          <w:p w14:paraId="1E4D7C72" w14:textId="2A890B51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desinstalaciones de cámaras y equipos de videos de seguridad, instalados en puntos interiores de la institución, los equipos se desinstalarán dejándose así en buen estado.</w:t>
            </w:r>
          </w:p>
        </w:tc>
        <w:tc>
          <w:tcPr>
            <w:tcW w:w="875" w:type="dxa"/>
          </w:tcPr>
          <w:p w14:paraId="1DABE766" w14:textId="6CE412DA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UN</w:t>
            </w:r>
          </w:p>
        </w:tc>
        <w:tc>
          <w:tcPr>
            <w:tcW w:w="897" w:type="dxa"/>
            <w:gridSpan w:val="2"/>
          </w:tcPr>
          <w:p w14:paraId="66D9008E" w14:textId="2A1E67AD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13</w:t>
            </w:r>
          </w:p>
        </w:tc>
        <w:tc>
          <w:tcPr>
            <w:tcW w:w="1920" w:type="dxa"/>
          </w:tcPr>
          <w:p w14:paraId="2DF732E2" w14:textId="2FBA60FB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$50.000</w:t>
            </w:r>
          </w:p>
        </w:tc>
        <w:tc>
          <w:tcPr>
            <w:tcW w:w="1757" w:type="dxa"/>
          </w:tcPr>
          <w:p w14:paraId="7F67E622" w14:textId="6D794419" w:rsidR="007A77C7" w:rsidRDefault="007A77C7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$650.000</w:t>
            </w:r>
          </w:p>
        </w:tc>
      </w:tr>
      <w:tr w:rsidR="007A77C7" w:rsidRPr="0002127D" w14:paraId="6EF365BB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641A59B5" w14:textId="0A92AB73" w:rsidR="007A77C7" w:rsidRDefault="007A77C7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6026" w:type="dxa"/>
            <w:gridSpan w:val="2"/>
          </w:tcPr>
          <w:p w14:paraId="61F05DCD" w14:textId="545A69D9" w:rsidR="007A77C7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desinstalaciones de tableros tipo pizarras, ubicados en el interior de las aulas de clases, los mismos se desinstalarán dejándolos en buen estado.</w:t>
            </w:r>
          </w:p>
        </w:tc>
        <w:tc>
          <w:tcPr>
            <w:tcW w:w="875" w:type="dxa"/>
          </w:tcPr>
          <w:p w14:paraId="5D4B74A3" w14:textId="1DE1106D" w:rsidR="007A77C7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UN</w:t>
            </w:r>
          </w:p>
        </w:tc>
        <w:tc>
          <w:tcPr>
            <w:tcW w:w="897" w:type="dxa"/>
            <w:gridSpan w:val="2"/>
          </w:tcPr>
          <w:p w14:paraId="32C67206" w14:textId="017DCAD4" w:rsidR="007A77C7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17</w:t>
            </w:r>
          </w:p>
        </w:tc>
        <w:tc>
          <w:tcPr>
            <w:tcW w:w="1920" w:type="dxa"/>
          </w:tcPr>
          <w:p w14:paraId="02111DBC" w14:textId="34C6CB12" w:rsidR="007A77C7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$20.000</w:t>
            </w:r>
          </w:p>
        </w:tc>
        <w:tc>
          <w:tcPr>
            <w:tcW w:w="1757" w:type="dxa"/>
          </w:tcPr>
          <w:p w14:paraId="65AE68B2" w14:textId="6DCC8B4B" w:rsidR="007A77C7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$340.000</w:t>
            </w:r>
          </w:p>
        </w:tc>
      </w:tr>
      <w:tr w:rsidR="00AA52EF" w:rsidRPr="0002127D" w14:paraId="7BA621D6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66AA10AA" w14:textId="2F6D122B" w:rsidR="00AA52EF" w:rsidRDefault="00AA52EF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6026" w:type="dxa"/>
            <w:gridSpan w:val="2"/>
          </w:tcPr>
          <w:p w14:paraId="254E3D13" w14:textId="131CA128" w:rsidR="00AA52EF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las desinstalaciones de televisores pantallas planas en el interior de las aulas de clases y área administrativas. Los cuales se dejarán en las mismas condiciones en que se encuentren.</w:t>
            </w:r>
          </w:p>
        </w:tc>
        <w:tc>
          <w:tcPr>
            <w:tcW w:w="875" w:type="dxa"/>
          </w:tcPr>
          <w:p w14:paraId="4589CA48" w14:textId="359ABFC6" w:rsidR="00AA52EF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UN</w:t>
            </w:r>
          </w:p>
        </w:tc>
        <w:tc>
          <w:tcPr>
            <w:tcW w:w="897" w:type="dxa"/>
            <w:gridSpan w:val="2"/>
          </w:tcPr>
          <w:p w14:paraId="522217D4" w14:textId="4DAD194B" w:rsidR="00AA52EF" w:rsidRDefault="00AA52EF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19</w:t>
            </w:r>
          </w:p>
        </w:tc>
        <w:tc>
          <w:tcPr>
            <w:tcW w:w="1920" w:type="dxa"/>
          </w:tcPr>
          <w:p w14:paraId="00F8FA88" w14:textId="1EE0ACA9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$40.000</w:t>
            </w:r>
          </w:p>
        </w:tc>
        <w:tc>
          <w:tcPr>
            <w:tcW w:w="1757" w:type="dxa"/>
          </w:tcPr>
          <w:p w14:paraId="6AAFF710" w14:textId="52A798DD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$760.000</w:t>
            </w:r>
          </w:p>
        </w:tc>
      </w:tr>
      <w:tr w:rsidR="00AA52EF" w:rsidRPr="0002127D" w14:paraId="1BE2D04D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3596F177" w14:textId="675DD6BD" w:rsidR="00AA52EF" w:rsidRDefault="00AA52EF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6026" w:type="dxa"/>
            <w:gridSpan w:val="2"/>
          </w:tcPr>
          <w:p w14:paraId="7ABA2523" w14:textId="49915F64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las desinstalaciones de ventiladores de pare, ubicados en las aulas de clases y áreas administrativas de la institución.</w:t>
            </w:r>
          </w:p>
        </w:tc>
        <w:tc>
          <w:tcPr>
            <w:tcW w:w="875" w:type="dxa"/>
          </w:tcPr>
          <w:p w14:paraId="522FB7C9" w14:textId="2FEFAD45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UN</w:t>
            </w:r>
          </w:p>
        </w:tc>
        <w:tc>
          <w:tcPr>
            <w:tcW w:w="897" w:type="dxa"/>
            <w:gridSpan w:val="2"/>
          </w:tcPr>
          <w:p w14:paraId="0BAA6E78" w14:textId="3DF5A189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30</w:t>
            </w:r>
          </w:p>
        </w:tc>
        <w:tc>
          <w:tcPr>
            <w:tcW w:w="1920" w:type="dxa"/>
          </w:tcPr>
          <w:p w14:paraId="245C99E8" w14:textId="411B5651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$15,000</w:t>
            </w:r>
          </w:p>
        </w:tc>
        <w:tc>
          <w:tcPr>
            <w:tcW w:w="1757" w:type="dxa"/>
          </w:tcPr>
          <w:p w14:paraId="0F89287C" w14:textId="639FF3FE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$450.000</w:t>
            </w:r>
          </w:p>
        </w:tc>
      </w:tr>
      <w:tr w:rsidR="00AA52EF" w:rsidRPr="0002127D" w14:paraId="47C555FC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3566B132" w14:textId="78806D00" w:rsidR="00AA52EF" w:rsidRDefault="00AA52EF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026" w:type="dxa"/>
            <w:gridSpan w:val="2"/>
          </w:tcPr>
          <w:p w14:paraId="3FA8A0F5" w14:textId="372CAE84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 las desinstalaciones de ventiladores de techo, ubicados en las aulas de clases, los cuales se dejarán en buen estado.</w:t>
            </w:r>
          </w:p>
        </w:tc>
        <w:tc>
          <w:tcPr>
            <w:tcW w:w="875" w:type="dxa"/>
          </w:tcPr>
          <w:p w14:paraId="4333B005" w14:textId="406C1EBB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UN</w:t>
            </w:r>
          </w:p>
        </w:tc>
        <w:tc>
          <w:tcPr>
            <w:tcW w:w="897" w:type="dxa"/>
            <w:gridSpan w:val="2"/>
          </w:tcPr>
          <w:p w14:paraId="30F48190" w14:textId="513BE9BA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13</w:t>
            </w:r>
          </w:p>
        </w:tc>
        <w:tc>
          <w:tcPr>
            <w:tcW w:w="1920" w:type="dxa"/>
          </w:tcPr>
          <w:p w14:paraId="2F1B51AC" w14:textId="26C37DAB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$40.000</w:t>
            </w:r>
          </w:p>
        </w:tc>
        <w:tc>
          <w:tcPr>
            <w:tcW w:w="1757" w:type="dxa"/>
          </w:tcPr>
          <w:p w14:paraId="4618FD97" w14:textId="7BC68ED0" w:rsidR="00AA52EF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$520.000</w:t>
            </w:r>
          </w:p>
        </w:tc>
      </w:tr>
      <w:tr w:rsidR="008B1F18" w:rsidRPr="0002127D" w14:paraId="038AE50D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69D458BF" w14:textId="0281D268" w:rsidR="008B1F18" w:rsidRDefault="008B1F18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6026" w:type="dxa"/>
            <w:gridSpan w:val="2"/>
          </w:tcPr>
          <w:p w14:paraId="125D7E91" w14:textId="6C27D704" w:rsidR="008B1F18" w:rsidRDefault="008B1F1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</w:t>
            </w:r>
            <w:r w:rsidR="00CD1FC2">
              <w:rPr>
                <w:sz w:val="18"/>
                <w:szCs w:val="18"/>
              </w:rPr>
              <w:t>realizarán</w:t>
            </w:r>
            <w:r>
              <w:rPr>
                <w:sz w:val="18"/>
                <w:szCs w:val="18"/>
              </w:rPr>
              <w:t xml:space="preserve"> mantenimientos preventivos, tipo over</w:t>
            </w:r>
            <w:r w:rsidR="00CD1FC2">
              <w:rPr>
                <w:sz w:val="18"/>
                <w:szCs w:val="18"/>
              </w:rPr>
              <w:t>h</w:t>
            </w:r>
            <w:r>
              <w:rPr>
                <w:sz w:val="18"/>
                <w:szCs w:val="18"/>
              </w:rPr>
              <w:t>ol</w:t>
            </w:r>
            <w:r w:rsidR="00CD1FC2">
              <w:rPr>
                <w:sz w:val="18"/>
                <w:szCs w:val="18"/>
              </w:rPr>
              <w:t xml:space="preserve">d, </w:t>
            </w:r>
            <w:r>
              <w:rPr>
                <w:sz w:val="18"/>
                <w:szCs w:val="18"/>
              </w:rPr>
              <w:t>en aires acondicionados</w:t>
            </w:r>
            <w:r w:rsidR="00CD1FC2">
              <w:rPr>
                <w:sz w:val="18"/>
                <w:szCs w:val="18"/>
              </w:rPr>
              <w:t xml:space="preserve"> de 9.000btu a 24.000btu, estos mantenimientos se realizan aprovechando que los equipos estarán desinstalados, se busca con estos mantenimientos alargar la vida útil de los equipos y que los mismos sean más eficientes.</w:t>
            </w:r>
          </w:p>
        </w:tc>
        <w:tc>
          <w:tcPr>
            <w:tcW w:w="875" w:type="dxa"/>
          </w:tcPr>
          <w:p w14:paraId="27CD38B9" w14:textId="248923CB" w:rsidR="008B1F18" w:rsidRDefault="00CD1FC2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UN</w:t>
            </w:r>
          </w:p>
        </w:tc>
        <w:tc>
          <w:tcPr>
            <w:tcW w:w="897" w:type="dxa"/>
            <w:gridSpan w:val="2"/>
          </w:tcPr>
          <w:p w14:paraId="0705E5F4" w14:textId="4E3A4775" w:rsidR="008B1F18" w:rsidRDefault="00CD1FC2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13</w:t>
            </w:r>
          </w:p>
        </w:tc>
        <w:tc>
          <w:tcPr>
            <w:tcW w:w="1920" w:type="dxa"/>
          </w:tcPr>
          <w:p w14:paraId="085385D4" w14:textId="016AD28D" w:rsidR="008B1F18" w:rsidRDefault="00CD1FC2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$200.000</w:t>
            </w:r>
          </w:p>
        </w:tc>
        <w:tc>
          <w:tcPr>
            <w:tcW w:w="1757" w:type="dxa"/>
          </w:tcPr>
          <w:p w14:paraId="0741D4BC" w14:textId="79B13139" w:rsidR="008B1F18" w:rsidRDefault="00CD1FC2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$2.600.000</w:t>
            </w:r>
          </w:p>
        </w:tc>
      </w:tr>
      <w:tr w:rsidR="008B1F18" w:rsidRPr="0002127D" w14:paraId="724D8D76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0ADAD46B" w14:textId="11EACA76" w:rsidR="008B1F18" w:rsidRDefault="00CD1FC2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6026" w:type="dxa"/>
            <w:gridSpan w:val="2"/>
          </w:tcPr>
          <w:p w14:paraId="0813BB68" w14:textId="1D2C5A50" w:rsidR="008B1F18" w:rsidRDefault="00CD1FC2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</w:t>
            </w:r>
            <w:r w:rsidR="00F806BB">
              <w:rPr>
                <w:sz w:val="18"/>
                <w:szCs w:val="18"/>
              </w:rPr>
              <w:t>realizarán</w:t>
            </w:r>
            <w:r>
              <w:rPr>
                <w:sz w:val="18"/>
                <w:szCs w:val="18"/>
              </w:rPr>
              <w:t xml:space="preserve"> </w:t>
            </w:r>
            <w:r w:rsidR="00F806BB">
              <w:rPr>
                <w:sz w:val="18"/>
                <w:szCs w:val="18"/>
              </w:rPr>
              <w:t>mantenimientos preventivos</w:t>
            </w:r>
            <w:r>
              <w:rPr>
                <w:sz w:val="18"/>
                <w:szCs w:val="18"/>
              </w:rPr>
              <w:t xml:space="preserve"> tipo overhold, en aires </w:t>
            </w:r>
            <w:r w:rsidR="00F806BB">
              <w:rPr>
                <w:sz w:val="18"/>
                <w:szCs w:val="18"/>
              </w:rPr>
              <w:t>acondicionados</w:t>
            </w:r>
            <w:r>
              <w:rPr>
                <w:sz w:val="18"/>
                <w:szCs w:val="18"/>
              </w:rPr>
              <w:t xml:space="preserve"> de 36.000btu, estos mantenimientos se </w:t>
            </w:r>
            <w:r w:rsidR="00F806BB">
              <w:rPr>
                <w:sz w:val="18"/>
                <w:szCs w:val="18"/>
              </w:rPr>
              <w:t>realizarán</w:t>
            </w:r>
            <w:r>
              <w:rPr>
                <w:sz w:val="18"/>
                <w:szCs w:val="18"/>
              </w:rPr>
              <w:t xml:space="preserve">, aprovechando que los equipos </w:t>
            </w:r>
            <w:r w:rsidR="00F806BB">
              <w:rPr>
                <w:sz w:val="18"/>
                <w:szCs w:val="18"/>
              </w:rPr>
              <w:t>estarán</w:t>
            </w:r>
            <w:r>
              <w:rPr>
                <w:sz w:val="18"/>
                <w:szCs w:val="18"/>
              </w:rPr>
              <w:t xml:space="preserve"> </w:t>
            </w:r>
            <w:r w:rsidR="00F806BB">
              <w:rPr>
                <w:sz w:val="18"/>
                <w:szCs w:val="18"/>
              </w:rPr>
              <w:t>desinstalados</w:t>
            </w:r>
            <w:r>
              <w:rPr>
                <w:sz w:val="18"/>
                <w:szCs w:val="18"/>
              </w:rPr>
              <w:t>, se busca con estos mantenimientos al</w:t>
            </w:r>
            <w:r w:rsidR="00F806BB">
              <w:rPr>
                <w:sz w:val="18"/>
                <w:szCs w:val="18"/>
              </w:rPr>
              <w:t>ar</w:t>
            </w:r>
            <w:r>
              <w:rPr>
                <w:sz w:val="18"/>
                <w:szCs w:val="18"/>
              </w:rPr>
              <w:t>gar la vida útil de los quipos y los mis</w:t>
            </w:r>
            <w:r w:rsidR="00F806BB">
              <w:rPr>
                <w:sz w:val="18"/>
                <w:szCs w:val="18"/>
              </w:rPr>
              <w:t xml:space="preserve">mos sean </w:t>
            </w:r>
            <w:r w:rsidR="00450696">
              <w:rPr>
                <w:sz w:val="18"/>
                <w:szCs w:val="18"/>
              </w:rPr>
              <w:t>más</w:t>
            </w:r>
            <w:r w:rsidR="00F806BB">
              <w:rPr>
                <w:sz w:val="18"/>
                <w:szCs w:val="18"/>
              </w:rPr>
              <w:t xml:space="preserve"> eficientes.</w:t>
            </w:r>
          </w:p>
        </w:tc>
        <w:tc>
          <w:tcPr>
            <w:tcW w:w="875" w:type="dxa"/>
          </w:tcPr>
          <w:p w14:paraId="78093089" w14:textId="7FC4EF08" w:rsidR="008B1F18" w:rsidRDefault="00F806B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UN</w:t>
            </w:r>
          </w:p>
        </w:tc>
        <w:tc>
          <w:tcPr>
            <w:tcW w:w="897" w:type="dxa"/>
            <w:gridSpan w:val="2"/>
          </w:tcPr>
          <w:p w14:paraId="1397FAF9" w14:textId="34E3674C" w:rsidR="008B1F18" w:rsidRDefault="00F806B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15</w:t>
            </w:r>
          </w:p>
        </w:tc>
        <w:tc>
          <w:tcPr>
            <w:tcW w:w="1920" w:type="dxa"/>
          </w:tcPr>
          <w:p w14:paraId="4883D808" w14:textId="1D651EF6" w:rsidR="008B1F18" w:rsidRDefault="00F806B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$250.000</w:t>
            </w:r>
          </w:p>
        </w:tc>
        <w:tc>
          <w:tcPr>
            <w:tcW w:w="1757" w:type="dxa"/>
          </w:tcPr>
          <w:p w14:paraId="05037FE1" w14:textId="56D47F12" w:rsidR="008B1F18" w:rsidRDefault="00F806B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$3.750.000</w:t>
            </w:r>
          </w:p>
        </w:tc>
      </w:tr>
      <w:tr w:rsidR="00CD1FC2" w:rsidRPr="0002127D" w14:paraId="0258B87C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7766CDE7" w14:textId="0D52175B" w:rsidR="00CD1FC2" w:rsidRDefault="00F806BB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11</w:t>
            </w:r>
          </w:p>
        </w:tc>
        <w:tc>
          <w:tcPr>
            <w:tcW w:w="6026" w:type="dxa"/>
            <w:gridSpan w:val="2"/>
          </w:tcPr>
          <w:p w14:paraId="3DF60B95" w14:textId="1419DEA8" w:rsidR="00CD1FC2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 realizarán</w:t>
            </w:r>
            <w:r w:rsidR="00F806BB">
              <w:rPr>
                <w:sz w:val="18"/>
                <w:szCs w:val="18"/>
              </w:rPr>
              <w:t xml:space="preserve"> mantenimientos preventivos tipo overhold, en aires acondicionados centrales de 5 toneladas, estos mantenimientos</w:t>
            </w:r>
            <w:r>
              <w:rPr>
                <w:sz w:val="18"/>
                <w:szCs w:val="18"/>
              </w:rPr>
              <w:t xml:space="preserve"> se realizar aprovechando que los equipos estarán desinstalados,</w:t>
            </w:r>
            <w:r w:rsidR="00F806BB">
              <w:rPr>
                <w:sz w:val="18"/>
                <w:szCs w:val="18"/>
              </w:rPr>
              <w:t xml:space="preserve"> se busca con estos mantenimientos alargar la vida útil de los equipos </w:t>
            </w:r>
            <w:r>
              <w:rPr>
                <w:sz w:val="18"/>
                <w:szCs w:val="18"/>
              </w:rPr>
              <w:t xml:space="preserve">y los mismos sean </w:t>
            </w:r>
            <w:r w:rsidR="00450696">
              <w:rPr>
                <w:sz w:val="18"/>
                <w:szCs w:val="18"/>
              </w:rPr>
              <w:t>más</w:t>
            </w:r>
            <w:r>
              <w:rPr>
                <w:sz w:val="18"/>
                <w:szCs w:val="18"/>
              </w:rPr>
              <w:t xml:space="preserve"> eficientes.</w:t>
            </w:r>
          </w:p>
        </w:tc>
        <w:tc>
          <w:tcPr>
            <w:tcW w:w="875" w:type="dxa"/>
          </w:tcPr>
          <w:p w14:paraId="232725ED" w14:textId="138BB3CF" w:rsidR="00960264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UN</w:t>
            </w:r>
          </w:p>
        </w:tc>
        <w:tc>
          <w:tcPr>
            <w:tcW w:w="897" w:type="dxa"/>
            <w:gridSpan w:val="2"/>
          </w:tcPr>
          <w:p w14:paraId="2FE6C3EC" w14:textId="674726F2" w:rsidR="00CD1FC2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2</w:t>
            </w:r>
          </w:p>
        </w:tc>
        <w:tc>
          <w:tcPr>
            <w:tcW w:w="1920" w:type="dxa"/>
          </w:tcPr>
          <w:p w14:paraId="42F711DF" w14:textId="711D333F" w:rsidR="00CD1FC2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$350.000</w:t>
            </w:r>
          </w:p>
        </w:tc>
        <w:tc>
          <w:tcPr>
            <w:tcW w:w="1757" w:type="dxa"/>
          </w:tcPr>
          <w:p w14:paraId="1B756963" w14:textId="70406303" w:rsidR="00CD1FC2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$700.000</w:t>
            </w:r>
          </w:p>
        </w:tc>
      </w:tr>
      <w:tr w:rsidR="00960264" w:rsidRPr="0002127D" w14:paraId="0E93A92E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619CC36E" w14:textId="4264B8EF" w:rsidR="00960264" w:rsidRDefault="00745C2B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 w:rsidR="00960264">
              <w:rPr>
                <w:sz w:val="16"/>
                <w:szCs w:val="16"/>
              </w:rPr>
              <w:t>11</w:t>
            </w:r>
          </w:p>
        </w:tc>
        <w:tc>
          <w:tcPr>
            <w:tcW w:w="6026" w:type="dxa"/>
            <w:gridSpan w:val="2"/>
          </w:tcPr>
          <w:p w14:paraId="5602314B" w14:textId="63B8607A" w:rsidR="00960264" w:rsidRDefault="00960264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 </w:t>
            </w:r>
            <w:r w:rsidR="00745C2B">
              <w:rPr>
                <w:sz w:val="18"/>
                <w:szCs w:val="18"/>
              </w:rPr>
              <w:t>realizarán</w:t>
            </w:r>
            <w:r>
              <w:rPr>
                <w:sz w:val="18"/>
                <w:szCs w:val="18"/>
              </w:rPr>
              <w:t xml:space="preserve"> reparaciones de aires acondicionados tipo </w:t>
            </w:r>
            <w:r w:rsidR="00745C2B">
              <w:rPr>
                <w:sz w:val="18"/>
                <w:szCs w:val="18"/>
              </w:rPr>
              <w:t>Split de 24.000btu y 36.000btu. los cuales presentan problemas en las tarjetas de señales y tarjeta principales, capacitos, borneras y uno está presentando fuga de gas.</w:t>
            </w:r>
          </w:p>
        </w:tc>
        <w:tc>
          <w:tcPr>
            <w:tcW w:w="875" w:type="dxa"/>
          </w:tcPr>
          <w:p w14:paraId="2D29FE63" w14:textId="21AA92D6" w:rsidR="00960264" w:rsidRDefault="00745C2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UN</w:t>
            </w:r>
          </w:p>
        </w:tc>
        <w:tc>
          <w:tcPr>
            <w:tcW w:w="897" w:type="dxa"/>
            <w:gridSpan w:val="2"/>
          </w:tcPr>
          <w:p w14:paraId="3F10E445" w14:textId="2A7C20B4" w:rsidR="00960264" w:rsidRDefault="00745C2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3</w:t>
            </w:r>
          </w:p>
        </w:tc>
        <w:tc>
          <w:tcPr>
            <w:tcW w:w="1920" w:type="dxa"/>
          </w:tcPr>
          <w:p w14:paraId="06120FC6" w14:textId="1B9A6EBA" w:rsidR="00960264" w:rsidRDefault="00745C2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$330.000</w:t>
            </w:r>
          </w:p>
        </w:tc>
        <w:tc>
          <w:tcPr>
            <w:tcW w:w="1757" w:type="dxa"/>
          </w:tcPr>
          <w:p w14:paraId="7DF3D733" w14:textId="4CDF3963" w:rsidR="00960264" w:rsidRDefault="00745C2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$990.000</w:t>
            </w:r>
          </w:p>
        </w:tc>
      </w:tr>
      <w:tr w:rsidR="00745C2B" w:rsidRPr="0002127D" w14:paraId="1152F534" w14:textId="77777777" w:rsidTr="006E20B5">
        <w:trPr>
          <w:trHeight w:val="397"/>
        </w:trPr>
        <w:tc>
          <w:tcPr>
            <w:tcW w:w="579" w:type="dxa"/>
            <w:shd w:val="clear" w:color="auto" w:fill="D9D9D9" w:themeFill="background1" w:themeFillShade="D9"/>
          </w:tcPr>
          <w:p w14:paraId="76271382" w14:textId="227A5158" w:rsidR="00745C2B" w:rsidRDefault="00745C2B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6026" w:type="dxa"/>
            <w:gridSpan w:val="2"/>
          </w:tcPr>
          <w:p w14:paraId="54244668" w14:textId="2C2849BB" w:rsidR="00745C2B" w:rsidRDefault="00745C2B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TODOS ESTOS EQUIPOS </w:t>
            </w:r>
            <w:r w:rsidR="009237F8">
              <w:rPr>
                <w:sz w:val="18"/>
                <w:szCs w:val="18"/>
              </w:rPr>
              <w:t>AQUÍ MENCIONADOS QUEDARAN BAJO EL CUIDADO DE LA INSTITUCION EDUCATIVA, VISTA HERMOSA. Y NINGUNO DE ELLOS SALE PARA REPARACIONES NI MANTENIMIENTOS FUERA DE LA INSTITUCION, DE PARTE NUESTRA. TODO SE REALIZARÁ EN LAS INSTALACIONES DE LA INSTITUCION.</w:t>
            </w:r>
          </w:p>
        </w:tc>
        <w:tc>
          <w:tcPr>
            <w:tcW w:w="875" w:type="dxa"/>
          </w:tcPr>
          <w:p w14:paraId="0EADD814" w14:textId="77777777" w:rsidR="00745C2B" w:rsidRDefault="00745C2B" w:rsidP="00364398">
            <w:pPr>
              <w:rPr>
                <w:sz w:val="18"/>
                <w:szCs w:val="18"/>
              </w:rPr>
            </w:pPr>
          </w:p>
        </w:tc>
        <w:tc>
          <w:tcPr>
            <w:tcW w:w="897" w:type="dxa"/>
            <w:gridSpan w:val="2"/>
          </w:tcPr>
          <w:p w14:paraId="3E473801" w14:textId="77777777" w:rsidR="00745C2B" w:rsidRDefault="00745C2B" w:rsidP="00364398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14:paraId="4D3C55CE" w14:textId="77777777" w:rsidR="00745C2B" w:rsidRDefault="00745C2B" w:rsidP="00364398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14:paraId="1EB498B4" w14:textId="77777777" w:rsidR="00745C2B" w:rsidRDefault="00745C2B" w:rsidP="00364398">
            <w:pPr>
              <w:rPr>
                <w:sz w:val="18"/>
                <w:szCs w:val="18"/>
              </w:rPr>
            </w:pPr>
          </w:p>
        </w:tc>
      </w:tr>
      <w:tr w:rsidR="00364398" w:rsidRPr="0002127D" w14:paraId="2293B0F1" w14:textId="77777777" w:rsidTr="00364398">
        <w:trPr>
          <w:trHeight w:val="624"/>
        </w:trPr>
        <w:tc>
          <w:tcPr>
            <w:tcW w:w="579" w:type="dxa"/>
            <w:shd w:val="clear" w:color="auto" w:fill="D9D9D9" w:themeFill="background1" w:themeFillShade="D9"/>
          </w:tcPr>
          <w:p w14:paraId="2FF37C51" w14:textId="55E16399" w:rsidR="00364398" w:rsidRDefault="00745C2B" w:rsidP="003643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6026" w:type="dxa"/>
            <w:gridSpan w:val="2"/>
          </w:tcPr>
          <w:p w14:paraId="2AF4F543" w14:textId="7691B3F7" w:rsidR="00364398" w:rsidRDefault="00364398" w:rsidP="00364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NOTA: TODA ESTA COTIZACION ESTA SUJETA A TODO COSTO.</w:t>
            </w:r>
            <w:r w:rsidR="00182418">
              <w:rPr>
                <w:sz w:val="18"/>
                <w:szCs w:val="18"/>
              </w:rPr>
              <w:t xml:space="preserve"> CON UN PLAZO DE ENTREGA DE </w:t>
            </w:r>
            <w:r w:rsidR="00745C2B">
              <w:rPr>
                <w:sz w:val="18"/>
                <w:szCs w:val="18"/>
              </w:rPr>
              <w:t>3</w:t>
            </w:r>
            <w:r w:rsidR="00182418">
              <w:rPr>
                <w:sz w:val="18"/>
                <w:szCs w:val="18"/>
              </w:rPr>
              <w:t xml:space="preserve"> DIAS CALENDARIOS</w:t>
            </w:r>
            <w:r w:rsidR="008B1F18">
              <w:rPr>
                <w:sz w:val="18"/>
                <w:szCs w:val="18"/>
              </w:rPr>
              <w:t>.</w:t>
            </w:r>
          </w:p>
        </w:tc>
        <w:tc>
          <w:tcPr>
            <w:tcW w:w="875" w:type="dxa"/>
          </w:tcPr>
          <w:p w14:paraId="1271C9E8" w14:textId="77777777" w:rsidR="00364398" w:rsidRDefault="00364398" w:rsidP="00364398">
            <w:pPr>
              <w:rPr>
                <w:sz w:val="18"/>
                <w:szCs w:val="18"/>
              </w:rPr>
            </w:pPr>
          </w:p>
        </w:tc>
        <w:tc>
          <w:tcPr>
            <w:tcW w:w="897" w:type="dxa"/>
            <w:gridSpan w:val="2"/>
          </w:tcPr>
          <w:p w14:paraId="325B9675" w14:textId="77777777" w:rsidR="00364398" w:rsidRDefault="00364398" w:rsidP="00364398">
            <w:pPr>
              <w:rPr>
                <w:sz w:val="18"/>
                <w:szCs w:val="18"/>
              </w:rPr>
            </w:pPr>
          </w:p>
        </w:tc>
        <w:tc>
          <w:tcPr>
            <w:tcW w:w="1920" w:type="dxa"/>
          </w:tcPr>
          <w:p w14:paraId="7EA7E3C9" w14:textId="77777777" w:rsidR="00364398" w:rsidRDefault="00364398" w:rsidP="00364398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14:paraId="09DA9BB2" w14:textId="77777777" w:rsidR="00364398" w:rsidRDefault="00364398" w:rsidP="00364398">
            <w:pPr>
              <w:rPr>
                <w:sz w:val="18"/>
                <w:szCs w:val="18"/>
              </w:rPr>
            </w:pPr>
          </w:p>
        </w:tc>
      </w:tr>
    </w:tbl>
    <w:p w14:paraId="091AD172" w14:textId="77777777" w:rsidR="00091C89" w:rsidRDefault="00091C89" w:rsidP="00080B8E">
      <w:pPr>
        <w:rPr>
          <w:sz w:val="16"/>
          <w:szCs w:val="16"/>
        </w:rPr>
      </w:pPr>
    </w:p>
    <w:tbl>
      <w:tblPr>
        <w:tblStyle w:val="Tablaconcuadrcula"/>
        <w:tblpPr w:leftFromText="180" w:rightFromText="180" w:vertAnchor="text" w:horzAnchor="page" w:tblpX="6693" w:tblpY="117"/>
        <w:tblOverlap w:val="never"/>
        <w:tblW w:w="4843" w:type="dxa"/>
        <w:tblLook w:val="04A0" w:firstRow="1" w:lastRow="0" w:firstColumn="1" w:lastColumn="0" w:noHBand="0" w:noVBand="1"/>
      </w:tblPr>
      <w:tblGrid>
        <w:gridCol w:w="2482"/>
        <w:gridCol w:w="2361"/>
      </w:tblGrid>
      <w:tr w:rsidR="004A1820" w:rsidRPr="0002127D" w14:paraId="15B45AA6" w14:textId="77777777" w:rsidTr="004A1820">
        <w:trPr>
          <w:trHeight w:val="428"/>
        </w:trPr>
        <w:tc>
          <w:tcPr>
            <w:tcW w:w="2482" w:type="dxa"/>
          </w:tcPr>
          <w:p w14:paraId="6217D578" w14:textId="77777777" w:rsidR="004A1820" w:rsidRPr="00A41705" w:rsidRDefault="004A1820" w:rsidP="004A1820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41705">
              <w:rPr>
                <w:b/>
                <w:sz w:val="24"/>
                <w:szCs w:val="24"/>
              </w:rPr>
              <w:t>Total</w:t>
            </w:r>
            <w:proofErr w:type="gramEnd"/>
            <w:r w:rsidRPr="00A41705">
              <w:rPr>
                <w:b/>
                <w:sz w:val="24"/>
                <w:szCs w:val="24"/>
              </w:rPr>
              <w:t xml:space="preserve"> costo directo </w:t>
            </w:r>
          </w:p>
        </w:tc>
        <w:tc>
          <w:tcPr>
            <w:tcW w:w="2361" w:type="dxa"/>
          </w:tcPr>
          <w:p w14:paraId="47655680" w14:textId="35D3A45A" w:rsidR="004A1820" w:rsidRPr="00C0497D" w:rsidRDefault="004A1820" w:rsidP="004A18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$ </w:t>
            </w:r>
            <w:r w:rsidR="00745C2B">
              <w:rPr>
                <w:sz w:val="24"/>
                <w:szCs w:val="24"/>
              </w:rPr>
              <w:t>16.790.000</w:t>
            </w:r>
          </w:p>
        </w:tc>
      </w:tr>
      <w:tr w:rsidR="004A1820" w:rsidRPr="0002127D" w14:paraId="25247A40" w14:textId="77777777" w:rsidTr="004A1820">
        <w:trPr>
          <w:trHeight w:val="428"/>
        </w:trPr>
        <w:tc>
          <w:tcPr>
            <w:tcW w:w="2482" w:type="dxa"/>
          </w:tcPr>
          <w:p w14:paraId="4306463B" w14:textId="77777777" w:rsidR="004A1820" w:rsidRPr="00A41705" w:rsidRDefault="004A1820" w:rsidP="004A182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IVA. 19%</w:t>
            </w:r>
          </w:p>
        </w:tc>
        <w:tc>
          <w:tcPr>
            <w:tcW w:w="2361" w:type="dxa"/>
          </w:tcPr>
          <w:p w14:paraId="62C11A8D" w14:textId="6B8D0A5F" w:rsidR="004A1820" w:rsidRDefault="000767B5" w:rsidP="004A18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$ 0</w:t>
            </w:r>
          </w:p>
        </w:tc>
      </w:tr>
      <w:tr w:rsidR="004A1820" w:rsidRPr="0002127D" w14:paraId="6DBF0099" w14:textId="77777777" w:rsidTr="004A1820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2482" w:type="dxa"/>
          </w:tcPr>
          <w:p w14:paraId="0372B9BA" w14:textId="77777777" w:rsidR="004A1820" w:rsidRPr="00C0497D" w:rsidRDefault="004A1820" w:rsidP="004A1820">
            <w:pPr>
              <w:jc w:val="center"/>
              <w:rPr>
                <w:b/>
                <w:sz w:val="24"/>
                <w:szCs w:val="24"/>
              </w:rPr>
            </w:pPr>
            <w:r w:rsidRPr="00C0497D">
              <w:rPr>
                <w:b/>
                <w:sz w:val="24"/>
                <w:szCs w:val="24"/>
              </w:rPr>
              <w:t xml:space="preserve">VALOR TOTAL </w:t>
            </w:r>
          </w:p>
        </w:tc>
        <w:tc>
          <w:tcPr>
            <w:tcW w:w="2361" w:type="dxa"/>
          </w:tcPr>
          <w:p w14:paraId="634BCB31" w14:textId="3C01D771" w:rsidR="004A1820" w:rsidRPr="00C0497D" w:rsidRDefault="004A1820" w:rsidP="004A18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$ </w:t>
            </w:r>
            <w:r w:rsidR="00745C2B">
              <w:rPr>
                <w:b/>
                <w:sz w:val="24"/>
                <w:szCs w:val="24"/>
              </w:rPr>
              <w:t>16.790.000</w:t>
            </w:r>
          </w:p>
        </w:tc>
      </w:tr>
    </w:tbl>
    <w:p w14:paraId="4295B74B" w14:textId="77777777" w:rsidR="00091C89" w:rsidRDefault="00091C89" w:rsidP="00080B8E">
      <w:pPr>
        <w:rPr>
          <w:sz w:val="16"/>
          <w:szCs w:val="16"/>
        </w:rPr>
      </w:pPr>
    </w:p>
    <w:p w14:paraId="64EF0AEE" w14:textId="5BC3CBA5" w:rsidR="00434413" w:rsidRDefault="00434413" w:rsidP="00080B8E"/>
    <w:p w14:paraId="2D7ED9E2" w14:textId="68FBB52A" w:rsidR="00B60327" w:rsidRDefault="00E9017A" w:rsidP="00080B8E">
      <w:pPr>
        <w:rPr>
          <w:lang w:val="es-419"/>
        </w:rPr>
      </w:pPr>
      <w:r w:rsidRPr="0002127D">
        <w:rPr>
          <w:noProof/>
          <w:sz w:val="16"/>
          <w:szCs w:val="1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CAC64" wp14:editId="5B98D365">
                <wp:simplePos x="0" y="0"/>
                <wp:positionH relativeFrom="column">
                  <wp:posOffset>1504803</wp:posOffset>
                </wp:positionH>
                <wp:positionV relativeFrom="paragraph">
                  <wp:posOffset>593432</wp:posOffset>
                </wp:positionV>
                <wp:extent cx="10258" cy="14654"/>
                <wp:effectExtent l="0" t="0" r="27940" b="2349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258" cy="1465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EC16B6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8.5pt,46.75pt" to="119.3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" strokecolor="black [3200]" strokeweight=".5pt">
                <v:stroke joinstyle="miter"/>
              </v:line>
            </w:pict>
          </mc:Fallback>
        </mc:AlternateContent>
      </w:r>
    </w:p>
    <w:p w14:paraId="2CF34FD3" w14:textId="1B61F396" w:rsidR="00B60327" w:rsidRPr="00B60327" w:rsidRDefault="00EA06BC" w:rsidP="00080B8E">
      <w:pPr>
        <w:rPr>
          <w:lang w:val="es-419"/>
        </w:rPr>
      </w:pPr>
      <w:r>
        <w:rPr>
          <w:noProof/>
          <w:lang w:val="es-419"/>
        </w:rPr>
        <w:drawing>
          <wp:anchor distT="0" distB="0" distL="114300" distR="114300" simplePos="0" relativeHeight="251660288" behindDoc="0" locked="0" layoutInCell="1" allowOverlap="1" wp14:anchorId="75C97C9F" wp14:editId="72DBD755">
            <wp:simplePos x="0" y="0"/>
            <wp:positionH relativeFrom="margin">
              <wp:align>left</wp:align>
            </wp:positionH>
            <wp:positionV relativeFrom="margin">
              <wp:posOffset>6850380</wp:posOffset>
            </wp:positionV>
            <wp:extent cx="1247775" cy="485775"/>
            <wp:effectExtent l="0" t="0" r="9525" b="9525"/>
            <wp:wrapThrough wrapText="bothSides">
              <wp:wrapPolygon edited="0">
                <wp:start x="0" y="0"/>
                <wp:lineTo x="0" y="21176"/>
                <wp:lineTo x="21435" y="21176"/>
                <wp:lineTo x="21435" y="0"/>
                <wp:lineTo x="0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0327" w:rsidRPr="00B60327" w:rsidSect="004A1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EFEA9" w14:textId="77777777" w:rsidR="005F50DA" w:rsidRDefault="005F50DA" w:rsidP="00197727">
      <w:pPr>
        <w:spacing w:after="0" w:line="240" w:lineRule="auto"/>
      </w:pPr>
      <w:r>
        <w:separator/>
      </w:r>
    </w:p>
  </w:endnote>
  <w:endnote w:type="continuationSeparator" w:id="0">
    <w:p w14:paraId="2958BAAF" w14:textId="77777777" w:rsidR="005F50DA" w:rsidRDefault="005F50DA" w:rsidP="00197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45B85" w14:textId="77777777" w:rsidR="00E03080" w:rsidRDefault="00E030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04AF3" w14:textId="5511F177" w:rsidR="000C23A8" w:rsidRDefault="004A1820" w:rsidP="00E829B5">
    <w:r>
      <w:rPr>
        <w:noProof/>
      </w:rPr>
      <w:drawing>
        <wp:anchor distT="0" distB="0" distL="114300" distR="114300" simplePos="0" relativeHeight="251664384" behindDoc="1" locked="0" layoutInCell="1" allowOverlap="1" wp14:anchorId="36B0D2DD" wp14:editId="1411472C">
          <wp:simplePos x="0" y="0"/>
          <wp:positionH relativeFrom="page">
            <wp:posOffset>-419100</wp:posOffset>
          </wp:positionH>
          <wp:positionV relativeFrom="page">
            <wp:posOffset>8839200</wp:posOffset>
          </wp:positionV>
          <wp:extent cx="9077325" cy="1187450"/>
          <wp:effectExtent l="0" t="0" r="9525" b="0"/>
          <wp:wrapNone/>
          <wp:docPr id="17925118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251180" name="Imagen 17925118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77325" cy="1187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C23A8">
      <w:t>ELFA BARRAZA SOTO</w:t>
    </w:r>
  </w:p>
  <w:p w14:paraId="6CF801B3" w14:textId="6B19BA6E" w:rsidR="000C23A8" w:rsidRDefault="000C23A8" w:rsidP="00BE2107">
    <w:r>
      <w:t>CONTRATISTA DE OBRAS CIVILES</w:t>
    </w:r>
  </w:p>
  <w:p w14:paraId="01661D6D" w14:textId="6FA5924C" w:rsidR="000C23A8" w:rsidRDefault="000C23A8" w:rsidP="00E03080">
    <w:pPr>
      <w:tabs>
        <w:tab w:val="right" w:pos="8838"/>
      </w:tabs>
    </w:pPr>
    <w:r>
      <w:t>C.C:55.30</w:t>
    </w:r>
    <w:r w:rsidR="00E447A7">
      <w:t>0.</w:t>
    </w:r>
    <w:r w:rsidR="0048550B">
      <w:t>050</w:t>
    </w:r>
    <w:r w:rsidR="00E03080">
      <w:tab/>
    </w:r>
  </w:p>
  <w:p w14:paraId="14BE7DBF" w14:textId="7E1AC586" w:rsidR="00005CB1" w:rsidRDefault="00005CB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D4A7" w14:textId="77777777" w:rsidR="00E03080" w:rsidRDefault="00E030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9E4DE" w14:textId="77777777" w:rsidR="005F50DA" w:rsidRDefault="005F50DA" w:rsidP="00197727">
      <w:pPr>
        <w:spacing w:after="0" w:line="240" w:lineRule="auto"/>
      </w:pPr>
      <w:r>
        <w:separator/>
      </w:r>
    </w:p>
  </w:footnote>
  <w:footnote w:type="continuationSeparator" w:id="0">
    <w:p w14:paraId="187F73D0" w14:textId="77777777" w:rsidR="005F50DA" w:rsidRDefault="005F50DA" w:rsidP="00197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8405C" w14:textId="412E6837" w:rsidR="004A1820" w:rsidRDefault="005F50DA">
    <w:pPr>
      <w:pStyle w:val="Encabezado"/>
    </w:pPr>
    <w:r>
      <w:rPr>
        <w:noProof/>
      </w:rPr>
      <w:pict w14:anchorId="2C60E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989766" o:spid="_x0000_s1026" type="#_x0000_t75" style="position:absolute;margin-left:0;margin-top:0;width:441.6pt;height:401.2pt;z-index:-251654144;mso-position-horizontal:center;mso-position-horizontal-relative:margin;mso-position-vertical:center;mso-position-vertical-relative:margin" o:allowincell="f">
          <v:imagedata r:id="rId1" o:title="WhatsApp Image 2026-07-06 at 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FACB" w14:textId="6EAC3335" w:rsidR="00203952" w:rsidRDefault="005F50DA">
    <w:pPr>
      <w:pStyle w:val="Encabezado"/>
    </w:pPr>
    <w:r>
      <w:rPr>
        <w:noProof/>
      </w:rPr>
      <w:pict w14:anchorId="6BFF43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989767" o:spid="_x0000_s1027" type="#_x0000_t75" style="position:absolute;margin-left:.1pt;margin-top:63.05pt;width:441.6pt;height:401.2pt;z-index:-251653120;mso-position-horizontal-relative:margin;mso-position-vertical-relative:margin" o:allowincell="f">
          <v:imagedata r:id="rId1" o:title="WhatsApp Image 2026-07-06 at 6" gain="19661f" blacklevel="22938f"/>
          <w10:wrap anchorx="margin" anchory="margin"/>
        </v:shape>
      </w:pict>
    </w:r>
    <w:r w:rsidR="00203952">
      <w:rPr>
        <w:noProof/>
      </w:rPr>
      <w:drawing>
        <wp:anchor distT="0" distB="0" distL="114300" distR="114300" simplePos="0" relativeHeight="251660288" behindDoc="0" locked="0" layoutInCell="1" allowOverlap="1" wp14:anchorId="1BA938E5" wp14:editId="77621DF0">
          <wp:simplePos x="0" y="0"/>
          <wp:positionH relativeFrom="column">
            <wp:posOffset>-1059815</wp:posOffset>
          </wp:positionH>
          <wp:positionV relativeFrom="paragraph">
            <wp:posOffset>-449580</wp:posOffset>
          </wp:positionV>
          <wp:extent cx="7802880" cy="1503680"/>
          <wp:effectExtent l="0" t="0" r="0" b="0"/>
          <wp:wrapTopAndBottom/>
          <wp:docPr id="141282576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2825767" name="Imagen 14128257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03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E98D8" w14:textId="34D74839" w:rsidR="004A1820" w:rsidRDefault="005F50DA">
    <w:pPr>
      <w:pStyle w:val="Encabezado"/>
    </w:pPr>
    <w:r>
      <w:rPr>
        <w:noProof/>
      </w:rPr>
      <w:pict w14:anchorId="41FA7A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6989765" o:spid="_x0000_s1025" type="#_x0000_t75" style="position:absolute;margin-left:0;margin-top:0;width:441.6pt;height:401.2pt;z-index:-251655168;mso-position-horizontal:center;mso-position-horizontal-relative:margin;mso-position-vertical:center;mso-position-vertical-relative:margin" o:allowincell="f">
          <v:imagedata r:id="rId1" o:title="WhatsApp Image 2026-07-06 at 6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3B1"/>
    <w:rsid w:val="00005CB1"/>
    <w:rsid w:val="00007DF3"/>
    <w:rsid w:val="0001390F"/>
    <w:rsid w:val="0002127D"/>
    <w:rsid w:val="00030F09"/>
    <w:rsid w:val="00031D05"/>
    <w:rsid w:val="00034EBC"/>
    <w:rsid w:val="0003583B"/>
    <w:rsid w:val="000404A2"/>
    <w:rsid w:val="000436A3"/>
    <w:rsid w:val="00043984"/>
    <w:rsid w:val="00047A53"/>
    <w:rsid w:val="0005098B"/>
    <w:rsid w:val="00050B31"/>
    <w:rsid w:val="0005379C"/>
    <w:rsid w:val="000537C3"/>
    <w:rsid w:val="00053B72"/>
    <w:rsid w:val="00072519"/>
    <w:rsid w:val="00075FF1"/>
    <w:rsid w:val="000767B5"/>
    <w:rsid w:val="00080B8E"/>
    <w:rsid w:val="00081661"/>
    <w:rsid w:val="00081D62"/>
    <w:rsid w:val="00083B7C"/>
    <w:rsid w:val="00084E51"/>
    <w:rsid w:val="00091C89"/>
    <w:rsid w:val="00093C80"/>
    <w:rsid w:val="000A36F9"/>
    <w:rsid w:val="000A5AB5"/>
    <w:rsid w:val="000A607D"/>
    <w:rsid w:val="000B0753"/>
    <w:rsid w:val="000B09C6"/>
    <w:rsid w:val="000C23A8"/>
    <w:rsid w:val="000C360D"/>
    <w:rsid w:val="000C49C9"/>
    <w:rsid w:val="000C772B"/>
    <w:rsid w:val="000D6043"/>
    <w:rsid w:val="000E20AB"/>
    <w:rsid w:val="000E46AA"/>
    <w:rsid w:val="000E5F52"/>
    <w:rsid w:val="000F12C7"/>
    <w:rsid w:val="00103DCB"/>
    <w:rsid w:val="00106CDD"/>
    <w:rsid w:val="001125AD"/>
    <w:rsid w:val="00114816"/>
    <w:rsid w:val="00114A6D"/>
    <w:rsid w:val="00115BA6"/>
    <w:rsid w:val="00117E2D"/>
    <w:rsid w:val="001204AD"/>
    <w:rsid w:val="00120F3B"/>
    <w:rsid w:val="001227A2"/>
    <w:rsid w:val="00126B75"/>
    <w:rsid w:val="00126B98"/>
    <w:rsid w:val="001306C8"/>
    <w:rsid w:val="00144399"/>
    <w:rsid w:val="0015108B"/>
    <w:rsid w:val="00160A6C"/>
    <w:rsid w:val="00163BCD"/>
    <w:rsid w:val="00167EA7"/>
    <w:rsid w:val="001716A6"/>
    <w:rsid w:val="00182418"/>
    <w:rsid w:val="00183ABB"/>
    <w:rsid w:val="001849E1"/>
    <w:rsid w:val="00185A8D"/>
    <w:rsid w:val="00197727"/>
    <w:rsid w:val="001A2D75"/>
    <w:rsid w:val="001A3B39"/>
    <w:rsid w:val="001A595A"/>
    <w:rsid w:val="001B31A4"/>
    <w:rsid w:val="001B52CD"/>
    <w:rsid w:val="001C0AD5"/>
    <w:rsid w:val="001C46D1"/>
    <w:rsid w:val="001C72FC"/>
    <w:rsid w:val="001D754A"/>
    <w:rsid w:val="001E156E"/>
    <w:rsid w:val="001E4053"/>
    <w:rsid w:val="001F106B"/>
    <w:rsid w:val="001F1072"/>
    <w:rsid w:val="001F2017"/>
    <w:rsid w:val="001F6D87"/>
    <w:rsid w:val="0020164C"/>
    <w:rsid w:val="002020B2"/>
    <w:rsid w:val="00202C51"/>
    <w:rsid w:val="00203952"/>
    <w:rsid w:val="00213322"/>
    <w:rsid w:val="00230EBD"/>
    <w:rsid w:val="002535D8"/>
    <w:rsid w:val="002552CA"/>
    <w:rsid w:val="00257467"/>
    <w:rsid w:val="002633B7"/>
    <w:rsid w:val="00267CA9"/>
    <w:rsid w:val="00270F12"/>
    <w:rsid w:val="00271EBC"/>
    <w:rsid w:val="00274B26"/>
    <w:rsid w:val="0027522E"/>
    <w:rsid w:val="00276EFD"/>
    <w:rsid w:val="002821CC"/>
    <w:rsid w:val="002843FA"/>
    <w:rsid w:val="00285899"/>
    <w:rsid w:val="002901CC"/>
    <w:rsid w:val="00291377"/>
    <w:rsid w:val="002936E9"/>
    <w:rsid w:val="0029641A"/>
    <w:rsid w:val="002B7DF3"/>
    <w:rsid w:val="002C7457"/>
    <w:rsid w:val="002D133C"/>
    <w:rsid w:val="002D3AC1"/>
    <w:rsid w:val="002D563A"/>
    <w:rsid w:val="002E0A34"/>
    <w:rsid w:val="002F6E35"/>
    <w:rsid w:val="002F6E6A"/>
    <w:rsid w:val="00304D19"/>
    <w:rsid w:val="003050B9"/>
    <w:rsid w:val="00305841"/>
    <w:rsid w:val="00320765"/>
    <w:rsid w:val="003242A0"/>
    <w:rsid w:val="00337D1B"/>
    <w:rsid w:val="003414B6"/>
    <w:rsid w:val="0035139E"/>
    <w:rsid w:val="003513C3"/>
    <w:rsid w:val="003521FA"/>
    <w:rsid w:val="00356105"/>
    <w:rsid w:val="00357AA6"/>
    <w:rsid w:val="00364398"/>
    <w:rsid w:val="003740D5"/>
    <w:rsid w:val="003763EC"/>
    <w:rsid w:val="003774AA"/>
    <w:rsid w:val="00381AD3"/>
    <w:rsid w:val="003879A7"/>
    <w:rsid w:val="00391EE6"/>
    <w:rsid w:val="003920E0"/>
    <w:rsid w:val="00396E98"/>
    <w:rsid w:val="003B6B05"/>
    <w:rsid w:val="003C2B55"/>
    <w:rsid w:val="003C4737"/>
    <w:rsid w:val="003C7C0B"/>
    <w:rsid w:val="003F0BAC"/>
    <w:rsid w:val="003F14FB"/>
    <w:rsid w:val="00401418"/>
    <w:rsid w:val="004014E5"/>
    <w:rsid w:val="00402436"/>
    <w:rsid w:val="00407779"/>
    <w:rsid w:val="00411CC1"/>
    <w:rsid w:val="00413652"/>
    <w:rsid w:val="0042233D"/>
    <w:rsid w:val="004245FE"/>
    <w:rsid w:val="00425141"/>
    <w:rsid w:val="00427427"/>
    <w:rsid w:val="004301F9"/>
    <w:rsid w:val="00434413"/>
    <w:rsid w:val="00435755"/>
    <w:rsid w:val="004437A8"/>
    <w:rsid w:val="00444BCA"/>
    <w:rsid w:val="00450696"/>
    <w:rsid w:val="004574ED"/>
    <w:rsid w:val="00464DA8"/>
    <w:rsid w:val="00473BE7"/>
    <w:rsid w:val="0047406E"/>
    <w:rsid w:val="004758E1"/>
    <w:rsid w:val="00477FE8"/>
    <w:rsid w:val="0048550B"/>
    <w:rsid w:val="00486317"/>
    <w:rsid w:val="00497374"/>
    <w:rsid w:val="004A1820"/>
    <w:rsid w:val="004A5171"/>
    <w:rsid w:val="004B1C00"/>
    <w:rsid w:val="004B782D"/>
    <w:rsid w:val="004C0FF3"/>
    <w:rsid w:val="004C23BA"/>
    <w:rsid w:val="004C3D0D"/>
    <w:rsid w:val="004C7DD0"/>
    <w:rsid w:val="004D1B9D"/>
    <w:rsid w:val="004E186D"/>
    <w:rsid w:val="004E3932"/>
    <w:rsid w:val="004E4732"/>
    <w:rsid w:val="004E6A6F"/>
    <w:rsid w:val="004E7CC5"/>
    <w:rsid w:val="005056AC"/>
    <w:rsid w:val="00507CFD"/>
    <w:rsid w:val="0053093C"/>
    <w:rsid w:val="005319A0"/>
    <w:rsid w:val="00531D6C"/>
    <w:rsid w:val="00533AEF"/>
    <w:rsid w:val="005371CC"/>
    <w:rsid w:val="00546A9C"/>
    <w:rsid w:val="005475D1"/>
    <w:rsid w:val="005475E6"/>
    <w:rsid w:val="00550AF9"/>
    <w:rsid w:val="005543D2"/>
    <w:rsid w:val="005600FA"/>
    <w:rsid w:val="00562B14"/>
    <w:rsid w:val="00564244"/>
    <w:rsid w:val="0056762A"/>
    <w:rsid w:val="00567B46"/>
    <w:rsid w:val="005748FB"/>
    <w:rsid w:val="005802CE"/>
    <w:rsid w:val="00586F1E"/>
    <w:rsid w:val="00587BBA"/>
    <w:rsid w:val="005945C5"/>
    <w:rsid w:val="005954A5"/>
    <w:rsid w:val="005A0483"/>
    <w:rsid w:val="005B24E6"/>
    <w:rsid w:val="005B3E3E"/>
    <w:rsid w:val="005B574D"/>
    <w:rsid w:val="005B77C7"/>
    <w:rsid w:val="005C01F8"/>
    <w:rsid w:val="005C05FF"/>
    <w:rsid w:val="005C0BB5"/>
    <w:rsid w:val="005C0FC2"/>
    <w:rsid w:val="005C6F9A"/>
    <w:rsid w:val="005C761C"/>
    <w:rsid w:val="005E0609"/>
    <w:rsid w:val="005E581F"/>
    <w:rsid w:val="005F50DA"/>
    <w:rsid w:val="00600AAB"/>
    <w:rsid w:val="006065C8"/>
    <w:rsid w:val="006224BC"/>
    <w:rsid w:val="00642B80"/>
    <w:rsid w:val="00643179"/>
    <w:rsid w:val="00644D39"/>
    <w:rsid w:val="00652000"/>
    <w:rsid w:val="006524AB"/>
    <w:rsid w:val="0066020C"/>
    <w:rsid w:val="00673207"/>
    <w:rsid w:val="00676300"/>
    <w:rsid w:val="00687913"/>
    <w:rsid w:val="0069012E"/>
    <w:rsid w:val="00695E79"/>
    <w:rsid w:val="00697AD8"/>
    <w:rsid w:val="006A0BA5"/>
    <w:rsid w:val="006B101B"/>
    <w:rsid w:val="006B1790"/>
    <w:rsid w:val="006B3861"/>
    <w:rsid w:val="006D0132"/>
    <w:rsid w:val="006E1C0F"/>
    <w:rsid w:val="006E20B5"/>
    <w:rsid w:val="006E5516"/>
    <w:rsid w:val="006E5A68"/>
    <w:rsid w:val="006F015A"/>
    <w:rsid w:val="006F1E30"/>
    <w:rsid w:val="006F4616"/>
    <w:rsid w:val="006F4F63"/>
    <w:rsid w:val="006F5F48"/>
    <w:rsid w:val="00702A44"/>
    <w:rsid w:val="007039BE"/>
    <w:rsid w:val="00712ABB"/>
    <w:rsid w:val="00714A98"/>
    <w:rsid w:val="00720A5E"/>
    <w:rsid w:val="00721954"/>
    <w:rsid w:val="007243E9"/>
    <w:rsid w:val="007354CC"/>
    <w:rsid w:val="00744363"/>
    <w:rsid w:val="00744A14"/>
    <w:rsid w:val="00745C2B"/>
    <w:rsid w:val="00750C89"/>
    <w:rsid w:val="00751B1A"/>
    <w:rsid w:val="007549A7"/>
    <w:rsid w:val="007609E5"/>
    <w:rsid w:val="00765A50"/>
    <w:rsid w:val="00766319"/>
    <w:rsid w:val="00767598"/>
    <w:rsid w:val="00767C06"/>
    <w:rsid w:val="00774323"/>
    <w:rsid w:val="00786368"/>
    <w:rsid w:val="00786D9F"/>
    <w:rsid w:val="0079352B"/>
    <w:rsid w:val="007A2547"/>
    <w:rsid w:val="007A3FE3"/>
    <w:rsid w:val="007A77C7"/>
    <w:rsid w:val="007B1DEE"/>
    <w:rsid w:val="007B6937"/>
    <w:rsid w:val="007C0979"/>
    <w:rsid w:val="007C556E"/>
    <w:rsid w:val="007C65F2"/>
    <w:rsid w:val="007D08EF"/>
    <w:rsid w:val="007D68B4"/>
    <w:rsid w:val="007E219F"/>
    <w:rsid w:val="007F180F"/>
    <w:rsid w:val="00807DDE"/>
    <w:rsid w:val="008119E1"/>
    <w:rsid w:val="008219B1"/>
    <w:rsid w:val="008220E7"/>
    <w:rsid w:val="008223A0"/>
    <w:rsid w:val="008226A8"/>
    <w:rsid w:val="0082361B"/>
    <w:rsid w:val="00830A13"/>
    <w:rsid w:val="00830E0B"/>
    <w:rsid w:val="008316CB"/>
    <w:rsid w:val="00835B1B"/>
    <w:rsid w:val="00835E40"/>
    <w:rsid w:val="00837780"/>
    <w:rsid w:val="0084453E"/>
    <w:rsid w:val="00852E03"/>
    <w:rsid w:val="00861D91"/>
    <w:rsid w:val="0086217D"/>
    <w:rsid w:val="008754E4"/>
    <w:rsid w:val="0088158E"/>
    <w:rsid w:val="00884FAA"/>
    <w:rsid w:val="00895EB3"/>
    <w:rsid w:val="00897C84"/>
    <w:rsid w:val="008B0019"/>
    <w:rsid w:val="008B0A5A"/>
    <w:rsid w:val="008B1F18"/>
    <w:rsid w:val="008B23EE"/>
    <w:rsid w:val="008B5F44"/>
    <w:rsid w:val="008C550D"/>
    <w:rsid w:val="008C6C1D"/>
    <w:rsid w:val="008D667F"/>
    <w:rsid w:val="008F086F"/>
    <w:rsid w:val="008F1EA7"/>
    <w:rsid w:val="008F2F10"/>
    <w:rsid w:val="009006C4"/>
    <w:rsid w:val="00902085"/>
    <w:rsid w:val="0090319D"/>
    <w:rsid w:val="009054F0"/>
    <w:rsid w:val="00907D2A"/>
    <w:rsid w:val="00912AE2"/>
    <w:rsid w:val="009170D9"/>
    <w:rsid w:val="009237F8"/>
    <w:rsid w:val="00925AC1"/>
    <w:rsid w:val="0093310D"/>
    <w:rsid w:val="0093455D"/>
    <w:rsid w:val="00936635"/>
    <w:rsid w:val="00946835"/>
    <w:rsid w:val="00947C1F"/>
    <w:rsid w:val="009561CD"/>
    <w:rsid w:val="00960264"/>
    <w:rsid w:val="00960D3C"/>
    <w:rsid w:val="00961F80"/>
    <w:rsid w:val="00962437"/>
    <w:rsid w:val="00973D3C"/>
    <w:rsid w:val="00992BE0"/>
    <w:rsid w:val="00994447"/>
    <w:rsid w:val="00994C6D"/>
    <w:rsid w:val="009A1597"/>
    <w:rsid w:val="009A5C12"/>
    <w:rsid w:val="009A63E0"/>
    <w:rsid w:val="009B09C8"/>
    <w:rsid w:val="009B10FE"/>
    <w:rsid w:val="009C4391"/>
    <w:rsid w:val="009C4E9A"/>
    <w:rsid w:val="009C68A4"/>
    <w:rsid w:val="009D0C97"/>
    <w:rsid w:val="009D5D39"/>
    <w:rsid w:val="009D78CA"/>
    <w:rsid w:val="009E5235"/>
    <w:rsid w:val="009F6218"/>
    <w:rsid w:val="00A04F9D"/>
    <w:rsid w:val="00A053AF"/>
    <w:rsid w:val="00A05CAD"/>
    <w:rsid w:val="00A05E7A"/>
    <w:rsid w:val="00A07504"/>
    <w:rsid w:val="00A22288"/>
    <w:rsid w:val="00A22E5D"/>
    <w:rsid w:val="00A30AB3"/>
    <w:rsid w:val="00A331C5"/>
    <w:rsid w:val="00A35BEE"/>
    <w:rsid w:val="00A41705"/>
    <w:rsid w:val="00A51591"/>
    <w:rsid w:val="00A565DF"/>
    <w:rsid w:val="00A65CAC"/>
    <w:rsid w:val="00A6603A"/>
    <w:rsid w:val="00A703F8"/>
    <w:rsid w:val="00A77B2D"/>
    <w:rsid w:val="00A822AB"/>
    <w:rsid w:val="00A83DBA"/>
    <w:rsid w:val="00A91940"/>
    <w:rsid w:val="00A94603"/>
    <w:rsid w:val="00A95A11"/>
    <w:rsid w:val="00AA49E3"/>
    <w:rsid w:val="00AA4FE1"/>
    <w:rsid w:val="00AA52EF"/>
    <w:rsid w:val="00AA5A19"/>
    <w:rsid w:val="00AA69B8"/>
    <w:rsid w:val="00AA75F1"/>
    <w:rsid w:val="00AB041E"/>
    <w:rsid w:val="00AB747E"/>
    <w:rsid w:val="00AD02B9"/>
    <w:rsid w:val="00AD1EE0"/>
    <w:rsid w:val="00AD433D"/>
    <w:rsid w:val="00AE4B65"/>
    <w:rsid w:val="00AE524A"/>
    <w:rsid w:val="00AE7DDD"/>
    <w:rsid w:val="00AF08A4"/>
    <w:rsid w:val="00B06073"/>
    <w:rsid w:val="00B07D3D"/>
    <w:rsid w:val="00B110E9"/>
    <w:rsid w:val="00B155EE"/>
    <w:rsid w:val="00B21F91"/>
    <w:rsid w:val="00B26C55"/>
    <w:rsid w:val="00B3138E"/>
    <w:rsid w:val="00B33062"/>
    <w:rsid w:val="00B5199A"/>
    <w:rsid w:val="00B52E50"/>
    <w:rsid w:val="00B533F3"/>
    <w:rsid w:val="00B5733E"/>
    <w:rsid w:val="00B57AF0"/>
    <w:rsid w:val="00B60327"/>
    <w:rsid w:val="00B66090"/>
    <w:rsid w:val="00B66B8A"/>
    <w:rsid w:val="00B712BA"/>
    <w:rsid w:val="00B77EEF"/>
    <w:rsid w:val="00B848CF"/>
    <w:rsid w:val="00B906AA"/>
    <w:rsid w:val="00B97B9E"/>
    <w:rsid w:val="00BB0758"/>
    <w:rsid w:val="00BB2703"/>
    <w:rsid w:val="00BB5BD2"/>
    <w:rsid w:val="00BC0387"/>
    <w:rsid w:val="00BD37FF"/>
    <w:rsid w:val="00BF0201"/>
    <w:rsid w:val="00BF4D7B"/>
    <w:rsid w:val="00BF5EEC"/>
    <w:rsid w:val="00BF73FA"/>
    <w:rsid w:val="00C0133B"/>
    <w:rsid w:val="00C03B8A"/>
    <w:rsid w:val="00C0497D"/>
    <w:rsid w:val="00C123FA"/>
    <w:rsid w:val="00C205A0"/>
    <w:rsid w:val="00C26E9A"/>
    <w:rsid w:val="00C275D6"/>
    <w:rsid w:val="00C2796E"/>
    <w:rsid w:val="00C27A71"/>
    <w:rsid w:val="00C349C1"/>
    <w:rsid w:val="00C35FD5"/>
    <w:rsid w:val="00C47243"/>
    <w:rsid w:val="00C52FEE"/>
    <w:rsid w:val="00C566A9"/>
    <w:rsid w:val="00C6069D"/>
    <w:rsid w:val="00C635F4"/>
    <w:rsid w:val="00C64011"/>
    <w:rsid w:val="00C67FF9"/>
    <w:rsid w:val="00C70B78"/>
    <w:rsid w:val="00C753CB"/>
    <w:rsid w:val="00C77C91"/>
    <w:rsid w:val="00C802CD"/>
    <w:rsid w:val="00C9184D"/>
    <w:rsid w:val="00C92481"/>
    <w:rsid w:val="00C966AE"/>
    <w:rsid w:val="00CA38DD"/>
    <w:rsid w:val="00CA56FF"/>
    <w:rsid w:val="00CA6CC8"/>
    <w:rsid w:val="00CB7708"/>
    <w:rsid w:val="00CC31D2"/>
    <w:rsid w:val="00CC5375"/>
    <w:rsid w:val="00CC629A"/>
    <w:rsid w:val="00CD1FC2"/>
    <w:rsid w:val="00CD77B1"/>
    <w:rsid w:val="00CD7FD1"/>
    <w:rsid w:val="00CE7DD0"/>
    <w:rsid w:val="00CF73AA"/>
    <w:rsid w:val="00D17C22"/>
    <w:rsid w:val="00D21075"/>
    <w:rsid w:val="00D360AF"/>
    <w:rsid w:val="00D449CA"/>
    <w:rsid w:val="00D46FDF"/>
    <w:rsid w:val="00D532DF"/>
    <w:rsid w:val="00D56751"/>
    <w:rsid w:val="00D61471"/>
    <w:rsid w:val="00D619F7"/>
    <w:rsid w:val="00D6243F"/>
    <w:rsid w:val="00D65B1E"/>
    <w:rsid w:val="00D71AAD"/>
    <w:rsid w:val="00D73173"/>
    <w:rsid w:val="00D86377"/>
    <w:rsid w:val="00D96227"/>
    <w:rsid w:val="00DA0BC3"/>
    <w:rsid w:val="00DA2E49"/>
    <w:rsid w:val="00DA58BA"/>
    <w:rsid w:val="00DB3251"/>
    <w:rsid w:val="00DB421A"/>
    <w:rsid w:val="00DB6199"/>
    <w:rsid w:val="00DB776C"/>
    <w:rsid w:val="00DC3582"/>
    <w:rsid w:val="00DD0E43"/>
    <w:rsid w:val="00DD4C60"/>
    <w:rsid w:val="00DD4EDA"/>
    <w:rsid w:val="00DE6DF1"/>
    <w:rsid w:val="00DF0589"/>
    <w:rsid w:val="00DF4131"/>
    <w:rsid w:val="00DF7775"/>
    <w:rsid w:val="00E03080"/>
    <w:rsid w:val="00E040AE"/>
    <w:rsid w:val="00E14F77"/>
    <w:rsid w:val="00E15DF2"/>
    <w:rsid w:val="00E1677F"/>
    <w:rsid w:val="00E218A3"/>
    <w:rsid w:val="00E2600D"/>
    <w:rsid w:val="00E32AB4"/>
    <w:rsid w:val="00E32C59"/>
    <w:rsid w:val="00E36302"/>
    <w:rsid w:val="00E432E8"/>
    <w:rsid w:val="00E447A7"/>
    <w:rsid w:val="00E46590"/>
    <w:rsid w:val="00E764AA"/>
    <w:rsid w:val="00E829B5"/>
    <w:rsid w:val="00E83527"/>
    <w:rsid w:val="00E8635E"/>
    <w:rsid w:val="00E9017A"/>
    <w:rsid w:val="00E947E2"/>
    <w:rsid w:val="00E96E0F"/>
    <w:rsid w:val="00EA06BC"/>
    <w:rsid w:val="00EC1136"/>
    <w:rsid w:val="00EC1BD8"/>
    <w:rsid w:val="00EC4659"/>
    <w:rsid w:val="00ED38C9"/>
    <w:rsid w:val="00F11694"/>
    <w:rsid w:val="00F12D6B"/>
    <w:rsid w:val="00F13D3F"/>
    <w:rsid w:val="00F24917"/>
    <w:rsid w:val="00F25DAC"/>
    <w:rsid w:val="00F27814"/>
    <w:rsid w:val="00F279A5"/>
    <w:rsid w:val="00F27C12"/>
    <w:rsid w:val="00F313B1"/>
    <w:rsid w:val="00F551CB"/>
    <w:rsid w:val="00F62CE7"/>
    <w:rsid w:val="00F73579"/>
    <w:rsid w:val="00F75409"/>
    <w:rsid w:val="00F806BB"/>
    <w:rsid w:val="00F91A0B"/>
    <w:rsid w:val="00F92471"/>
    <w:rsid w:val="00F94D9D"/>
    <w:rsid w:val="00F959C3"/>
    <w:rsid w:val="00FA6256"/>
    <w:rsid w:val="00FB4CAF"/>
    <w:rsid w:val="00FC5708"/>
    <w:rsid w:val="00FC5A66"/>
    <w:rsid w:val="00FE2E40"/>
    <w:rsid w:val="00FE2EFE"/>
    <w:rsid w:val="00FE497D"/>
    <w:rsid w:val="00FE6757"/>
    <w:rsid w:val="00FF18CD"/>
    <w:rsid w:val="00FF5950"/>
    <w:rsid w:val="00FF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807AB4"/>
  <w15:chartTrackingRefBased/>
  <w15:docId w15:val="{D68897FC-BC13-4684-9BD9-74DC01640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1">
    <w:name w:val="heading 1"/>
    <w:basedOn w:val="Normal"/>
    <w:link w:val="Ttulo1Car"/>
    <w:uiPriority w:val="9"/>
    <w:qFormat/>
    <w:rsid w:val="00F313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13B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Tablaconcuadrcula">
    <w:name w:val="Table Grid"/>
    <w:basedOn w:val="Tablanormal"/>
    <w:uiPriority w:val="39"/>
    <w:rsid w:val="00F31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727"/>
  </w:style>
  <w:style w:type="paragraph" w:styleId="Piedepgina">
    <w:name w:val="footer"/>
    <w:basedOn w:val="Normal"/>
    <w:link w:val="PiedepginaCar"/>
    <w:uiPriority w:val="99"/>
    <w:unhideWhenUsed/>
    <w:rsid w:val="001977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727"/>
  </w:style>
  <w:style w:type="paragraph" w:styleId="Textodeglobo">
    <w:name w:val="Balloon Text"/>
    <w:basedOn w:val="Normal"/>
    <w:link w:val="TextodegloboCar"/>
    <w:uiPriority w:val="99"/>
    <w:semiHidden/>
    <w:unhideWhenUsed/>
    <w:rsid w:val="004E39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3932"/>
    <w:rPr>
      <w:rFonts w:ascii="Segoe UI" w:hAnsi="Segoe UI" w:cs="Segoe UI"/>
      <w:sz w:val="18"/>
      <w:szCs w:val="18"/>
      <w:lang w:val="es-CO"/>
    </w:rPr>
  </w:style>
  <w:style w:type="character" w:styleId="Hipervnculo">
    <w:name w:val="Hyperlink"/>
    <w:basedOn w:val="Fuentedeprrafopredeter"/>
    <w:uiPriority w:val="99"/>
    <w:unhideWhenUsed/>
    <w:rsid w:val="000E20A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46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F5C85-80CD-44DE-AC26-A3E90690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600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funezsoto1984@gmail.com</cp:lastModifiedBy>
  <cp:revision>24</cp:revision>
  <cp:lastPrinted>2025-03-11T09:39:00Z</cp:lastPrinted>
  <dcterms:created xsi:type="dcterms:W3CDTF">2026-07-13T13:25:00Z</dcterms:created>
  <dcterms:modified xsi:type="dcterms:W3CDTF">2026-07-24T10:51:00Z</dcterms:modified>
</cp:coreProperties>
</file>