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BFABFB" w14:textId="77777777" w:rsidR="001717B8" w:rsidRPr="008C6387" w:rsidRDefault="001717B8" w:rsidP="001717B8">
      <w:pPr>
        <w:ind w:left="709" w:right="271"/>
        <w:outlineLvl w:val="1"/>
        <w:rPr>
          <w:rFonts w:ascii="Verdana" w:hAnsi="Verdana"/>
          <w:b/>
          <w:bCs/>
          <w:sz w:val="20"/>
          <w:szCs w:val="20"/>
          <w:u w:val="single"/>
        </w:rPr>
      </w:pPr>
      <w:r w:rsidRPr="008C6387">
        <w:rPr>
          <w:rFonts w:ascii="Verdana" w:hAnsi="Verdana"/>
          <w:b/>
          <w:bCs/>
          <w:sz w:val="20"/>
          <w:szCs w:val="20"/>
          <w:u w:val="single"/>
        </w:rPr>
        <w:t>MODELO MINUTA (informativo y sujeto a modificaciones)</w:t>
      </w:r>
    </w:p>
    <w:p w14:paraId="5A35805E" w14:textId="77777777" w:rsidR="001717B8" w:rsidRPr="008C6387" w:rsidRDefault="001717B8" w:rsidP="001717B8">
      <w:pPr>
        <w:ind w:right="271"/>
        <w:rPr>
          <w:rFonts w:ascii="Verdana" w:hAnsi="Verdana"/>
          <w:b/>
          <w:sz w:val="20"/>
          <w:szCs w:val="20"/>
        </w:rPr>
      </w:pPr>
    </w:p>
    <w:p w14:paraId="518A7B3A" w14:textId="77777777" w:rsidR="001717B8" w:rsidRPr="008C6387" w:rsidRDefault="001717B8" w:rsidP="005E5A78">
      <w:pPr>
        <w:ind w:right="271"/>
        <w:jc w:val="both"/>
        <w:rPr>
          <w:rFonts w:ascii="Verdana" w:hAnsi="Verdana"/>
          <w:sz w:val="20"/>
          <w:szCs w:val="20"/>
        </w:rPr>
      </w:pPr>
      <w:r w:rsidRPr="008C6387">
        <w:rPr>
          <w:rFonts w:ascii="Verdana" w:hAnsi="Verdana"/>
          <w:sz w:val="20"/>
          <w:szCs w:val="20"/>
        </w:rPr>
        <w:t xml:space="preserve">Entre los suscritos a saber, </w:t>
      </w:r>
      <w:proofErr w:type="spellStart"/>
      <w:r w:rsidRPr="008C6387">
        <w:rPr>
          <w:rFonts w:ascii="Verdana" w:hAnsi="Verdana"/>
          <w:sz w:val="20"/>
          <w:szCs w:val="20"/>
        </w:rPr>
        <w:t>xxxxxxxxxxxx</w:t>
      </w:r>
      <w:proofErr w:type="spellEnd"/>
      <w:r w:rsidRPr="008C6387">
        <w:rPr>
          <w:rFonts w:ascii="Verdana" w:hAnsi="Verdana"/>
          <w:sz w:val="20"/>
          <w:szCs w:val="20"/>
        </w:rPr>
        <w:t xml:space="preserve">, identificada con la cédula de ciudadanía No. </w:t>
      </w:r>
      <w:proofErr w:type="spellStart"/>
      <w:r w:rsidRPr="008C6387">
        <w:rPr>
          <w:rFonts w:ascii="Verdana" w:hAnsi="Verdana"/>
          <w:sz w:val="20"/>
          <w:szCs w:val="20"/>
        </w:rPr>
        <w:t>xxxxxxxxx</w:t>
      </w:r>
      <w:proofErr w:type="spellEnd"/>
      <w:r w:rsidRPr="008C6387">
        <w:rPr>
          <w:rFonts w:ascii="Verdana" w:hAnsi="Verdana"/>
          <w:sz w:val="20"/>
          <w:szCs w:val="20"/>
        </w:rPr>
        <w:t xml:space="preserve"> expedida en la ciudad de Bogotá, en su calidad de Subdirectora Administrativa y Financiera de Parques Nacionales Naturales de Colombia, quien se encuentra debidamente facultada para celebrar este tipo de contratos conforme a lo indicado en la Resolución No. 388 de 2021, quien en adelante se denominará la PARQUES NACIONALES, por una parte y por la otra, </w:t>
      </w:r>
      <w:proofErr w:type="spellStart"/>
      <w:r w:rsidRPr="008C6387">
        <w:rPr>
          <w:rFonts w:ascii="Verdana" w:hAnsi="Verdana"/>
          <w:sz w:val="20"/>
          <w:szCs w:val="20"/>
        </w:rPr>
        <w:t>xxxxxx</w:t>
      </w:r>
      <w:proofErr w:type="spellEnd"/>
      <w:r w:rsidRPr="008C6387">
        <w:rPr>
          <w:rFonts w:ascii="Verdana" w:hAnsi="Verdana"/>
          <w:sz w:val="20"/>
          <w:szCs w:val="20"/>
        </w:rPr>
        <w:t xml:space="preserve">, mayor de edad, quien se identifica con la cédula de ciudadanía </w:t>
      </w:r>
      <w:proofErr w:type="spellStart"/>
      <w:r w:rsidRPr="008C6387">
        <w:rPr>
          <w:rFonts w:ascii="Verdana" w:hAnsi="Verdana"/>
          <w:sz w:val="20"/>
          <w:szCs w:val="20"/>
        </w:rPr>
        <w:t>No.xxxxx</w:t>
      </w:r>
      <w:proofErr w:type="spellEnd"/>
      <w:r w:rsidRPr="008C6387">
        <w:rPr>
          <w:rFonts w:ascii="Verdana" w:hAnsi="Verdana"/>
          <w:sz w:val="20"/>
          <w:szCs w:val="20"/>
        </w:rPr>
        <w:t xml:space="preserve"> expedida en </w:t>
      </w:r>
      <w:proofErr w:type="spellStart"/>
      <w:r w:rsidRPr="008C6387">
        <w:rPr>
          <w:rFonts w:ascii="Verdana" w:hAnsi="Verdana"/>
          <w:sz w:val="20"/>
          <w:szCs w:val="20"/>
        </w:rPr>
        <w:t>xxxx</w:t>
      </w:r>
      <w:proofErr w:type="spellEnd"/>
      <w:r w:rsidRPr="008C6387">
        <w:rPr>
          <w:rFonts w:ascii="Verdana" w:hAnsi="Verdana"/>
          <w:sz w:val="20"/>
          <w:szCs w:val="20"/>
        </w:rPr>
        <w:t xml:space="preserve">, actuando en </w:t>
      </w:r>
      <w:r w:rsidRPr="00B44BAD">
        <w:rPr>
          <w:rFonts w:ascii="Verdana" w:hAnsi="Verdana"/>
          <w:sz w:val="20"/>
          <w:szCs w:val="20"/>
        </w:rPr>
        <w:t xml:space="preserve">calidad de Representante Legal de la firma </w:t>
      </w:r>
      <w:proofErr w:type="spellStart"/>
      <w:r w:rsidRPr="00B44BAD">
        <w:rPr>
          <w:rFonts w:ascii="Verdana" w:hAnsi="Verdana"/>
          <w:sz w:val="20"/>
          <w:szCs w:val="20"/>
        </w:rPr>
        <w:t>xxxxxxxxx</w:t>
      </w:r>
      <w:proofErr w:type="spellEnd"/>
      <w:r w:rsidRPr="00B44BAD">
        <w:rPr>
          <w:rFonts w:ascii="Verdana" w:hAnsi="Verdana"/>
          <w:sz w:val="20"/>
          <w:szCs w:val="20"/>
        </w:rPr>
        <w:t xml:space="preserve">, identificada con NIT No. </w:t>
      </w:r>
      <w:proofErr w:type="spellStart"/>
      <w:r w:rsidRPr="00B44BAD">
        <w:rPr>
          <w:rFonts w:ascii="Verdana" w:hAnsi="Verdana"/>
          <w:sz w:val="20"/>
          <w:szCs w:val="20"/>
        </w:rPr>
        <w:t>xxxx</w:t>
      </w:r>
      <w:proofErr w:type="spellEnd"/>
      <w:r w:rsidRPr="00B44BAD">
        <w:rPr>
          <w:rFonts w:ascii="Verdana" w:hAnsi="Verdana"/>
          <w:sz w:val="20"/>
          <w:szCs w:val="20"/>
        </w:rPr>
        <w:t xml:space="preserve"> sociedad constituida por documento privado No. </w:t>
      </w:r>
      <w:proofErr w:type="spellStart"/>
      <w:r w:rsidRPr="00B44BAD">
        <w:rPr>
          <w:rFonts w:ascii="Verdana" w:hAnsi="Verdana"/>
          <w:sz w:val="20"/>
          <w:szCs w:val="20"/>
        </w:rPr>
        <w:t>xxxx</w:t>
      </w:r>
      <w:proofErr w:type="spellEnd"/>
      <w:r w:rsidRPr="00B44BAD">
        <w:rPr>
          <w:rFonts w:ascii="Verdana" w:hAnsi="Verdana"/>
          <w:sz w:val="20"/>
          <w:szCs w:val="20"/>
        </w:rPr>
        <w:t xml:space="preserve"> del empresario del </w:t>
      </w:r>
      <w:proofErr w:type="spellStart"/>
      <w:r w:rsidRPr="00B44BAD">
        <w:rPr>
          <w:rFonts w:ascii="Verdana" w:hAnsi="Verdana"/>
          <w:sz w:val="20"/>
          <w:szCs w:val="20"/>
        </w:rPr>
        <w:t>xx</w:t>
      </w:r>
      <w:proofErr w:type="spellEnd"/>
      <w:r w:rsidRPr="00B44BAD">
        <w:rPr>
          <w:rFonts w:ascii="Verdana" w:hAnsi="Verdana"/>
          <w:sz w:val="20"/>
          <w:szCs w:val="20"/>
        </w:rPr>
        <w:t xml:space="preserve"> de xxx de </w:t>
      </w:r>
      <w:proofErr w:type="spellStart"/>
      <w:r w:rsidRPr="00B44BAD">
        <w:rPr>
          <w:rFonts w:ascii="Verdana" w:hAnsi="Verdana"/>
          <w:sz w:val="20"/>
          <w:szCs w:val="20"/>
        </w:rPr>
        <w:t>xx</w:t>
      </w:r>
      <w:proofErr w:type="spellEnd"/>
      <w:r w:rsidRPr="00B44BAD">
        <w:rPr>
          <w:rFonts w:ascii="Verdana" w:hAnsi="Verdana"/>
          <w:sz w:val="20"/>
          <w:szCs w:val="20"/>
        </w:rPr>
        <w:t xml:space="preserve">, inscrita el </w:t>
      </w:r>
      <w:proofErr w:type="spellStart"/>
      <w:r w:rsidRPr="00B44BAD">
        <w:rPr>
          <w:rFonts w:ascii="Verdana" w:hAnsi="Verdana"/>
          <w:sz w:val="20"/>
          <w:szCs w:val="20"/>
        </w:rPr>
        <w:t>xx</w:t>
      </w:r>
      <w:proofErr w:type="spellEnd"/>
      <w:r w:rsidRPr="00B44BAD">
        <w:rPr>
          <w:rFonts w:ascii="Verdana" w:hAnsi="Verdana"/>
          <w:sz w:val="20"/>
          <w:szCs w:val="20"/>
        </w:rPr>
        <w:t xml:space="preserve"> de </w:t>
      </w:r>
      <w:proofErr w:type="spellStart"/>
      <w:r w:rsidRPr="00B44BAD">
        <w:rPr>
          <w:rFonts w:ascii="Verdana" w:hAnsi="Verdana"/>
          <w:sz w:val="20"/>
          <w:szCs w:val="20"/>
        </w:rPr>
        <w:t>xx</w:t>
      </w:r>
      <w:proofErr w:type="spellEnd"/>
      <w:r w:rsidRPr="00B44BAD">
        <w:rPr>
          <w:rFonts w:ascii="Verdana" w:hAnsi="Verdana"/>
          <w:sz w:val="20"/>
          <w:szCs w:val="20"/>
        </w:rPr>
        <w:t xml:space="preserve"> de xxx, bajo el número xxx del Libro IX ., quien en adelante se denominará EL CONTRATISTA, hemos convenido celebrar el presente contrato de XXXXXXXXXX previas las siguientes consideraciones:  1. </w:t>
      </w:r>
      <w:r w:rsidRPr="00B44BAD">
        <w:rPr>
          <w:rFonts w:ascii="Verdana" w:hAnsi="Verdana" w:cs="Arial"/>
          <w:color w:val="000000"/>
          <w:sz w:val="20"/>
          <w:szCs w:val="20"/>
          <w:shd w:val="clear" w:color="auto" w:fill="FFFFFF"/>
        </w:rPr>
        <w:t>Mediante</w:t>
      </w:r>
      <w:r w:rsidRPr="00B44BAD">
        <w:rPr>
          <w:rFonts w:ascii="Verdana" w:hAnsi="Verdana"/>
          <w:color w:val="000000"/>
          <w:sz w:val="20"/>
          <w:szCs w:val="20"/>
        </w:rPr>
        <w:t xml:space="preserve"> el Decreto 3572 del 27 de septiembre de 2011, se creó la Unidad Administrativa Especial denominada Parques Nacionales Naturales de Colombia, del orden nacional, sin personería jurídica, con autonomía administrativa y financiera, con jurisdicción en todo el territorio nacional, en los términos del artículo 67 de la Ley 489 de 1998, encargada de la administración y manejo del Sistema de Parques Nacionales Naturales y la coordinación del Sistema Nacional de Áreas Protegidas</w:t>
      </w:r>
      <w:r w:rsidRPr="00B44BAD">
        <w:rPr>
          <w:rFonts w:ascii="Verdana" w:hAnsi="Verdana"/>
          <w:iCs/>
          <w:sz w:val="20"/>
          <w:szCs w:val="20"/>
        </w:rPr>
        <w:t xml:space="preserve">. 2. </w:t>
      </w:r>
      <w:r w:rsidR="005E5A78" w:rsidRPr="00B44BAD">
        <w:rPr>
          <w:rFonts w:ascii="Verdana" w:hAnsi="Verdana"/>
          <w:sz w:val="20"/>
          <w:szCs w:val="20"/>
        </w:rPr>
        <w:t>XXXXXXXX</w:t>
      </w:r>
      <w:r w:rsidRPr="00B44BAD">
        <w:rPr>
          <w:rFonts w:ascii="Verdana" w:hAnsi="Verdana"/>
          <w:sz w:val="20"/>
          <w:szCs w:val="20"/>
        </w:rPr>
        <w:t xml:space="preserve">. 3. </w:t>
      </w:r>
      <w:r w:rsidR="005E5A78" w:rsidRPr="00B44BAD">
        <w:rPr>
          <w:rFonts w:ascii="Verdana" w:hAnsi="Verdana"/>
          <w:sz w:val="20"/>
          <w:szCs w:val="20"/>
        </w:rPr>
        <w:t>XXXXXXX</w:t>
      </w:r>
      <w:r w:rsidRPr="00B44BAD">
        <w:rPr>
          <w:rFonts w:ascii="Verdana" w:hAnsi="Verdana"/>
          <w:sz w:val="20"/>
          <w:szCs w:val="20"/>
        </w:rPr>
        <w:t xml:space="preserve">. 4. </w:t>
      </w:r>
      <w:r w:rsidR="005E5A78" w:rsidRPr="00B44BAD">
        <w:rPr>
          <w:rFonts w:ascii="Verdana" w:hAnsi="Verdana"/>
          <w:sz w:val="20"/>
          <w:szCs w:val="20"/>
        </w:rPr>
        <w:t>XXXXXXXXXXXXXXXXXXXXX</w:t>
      </w:r>
      <w:r w:rsidRPr="00B44BAD">
        <w:rPr>
          <w:rFonts w:ascii="Verdana" w:hAnsi="Verdana" w:cs="Arial"/>
          <w:sz w:val="20"/>
          <w:szCs w:val="20"/>
        </w:rPr>
        <w:t xml:space="preserve">. 5. </w:t>
      </w:r>
      <w:r w:rsidR="005E5A78" w:rsidRPr="00B44BAD">
        <w:rPr>
          <w:rFonts w:ascii="Verdana" w:hAnsi="Verdana" w:cs="Arial"/>
          <w:sz w:val="20"/>
          <w:szCs w:val="20"/>
        </w:rPr>
        <w:t>XXXXXXXXXXXXXXXXXXXX</w:t>
      </w:r>
      <w:r w:rsidRPr="00B44BAD">
        <w:rPr>
          <w:rFonts w:ascii="Verdana" w:hAnsi="Verdana" w:cs="Arial"/>
          <w:color w:val="000000"/>
          <w:sz w:val="20"/>
          <w:szCs w:val="20"/>
        </w:rPr>
        <w:t>.</w:t>
      </w:r>
      <w:r w:rsidRPr="00B44BAD">
        <w:rPr>
          <w:rFonts w:ascii="Verdana" w:hAnsi="Verdana"/>
          <w:sz w:val="20"/>
          <w:szCs w:val="20"/>
        </w:rPr>
        <w:t xml:space="preserve"> 6. </w:t>
      </w:r>
      <w:r w:rsidR="005E5A78" w:rsidRPr="00B44BAD">
        <w:rPr>
          <w:rFonts w:ascii="Verdana" w:hAnsi="Verdana"/>
          <w:sz w:val="20"/>
          <w:szCs w:val="20"/>
        </w:rPr>
        <w:t>XXXXXXXXXXXXXXXXX</w:t>
      </w:r>
      <w:r w:rsidRPr="00B44BAD">
        <w:rPr>
          <w:rFonts w:ascii="Verdana" w:hAnsi="Verdana"/>
          <w:sz w:val="20"/>
          <w:szCs w:val="20"/>
        </w:rPr>
        <w:t xml:space="preserve">. </w:t>
      </w:r>
      <w:r w:rsidR="005E5A78" w:rsidRPr="00B44BAD">
        <w:rPr>
          <w:rFonts w:ascii="Verdana" w:hAnsi="Verdana"/>
          <w:sz w:val="20"/>
          <w:szCs w:val="20"/>
        </w:rPr>
        <w:t>6.</w:t>
      </w:r>
      <w:r w:rsidRPr="00B44BAD">
        <w:rPr>
          <w:rFonts w:ascii="Verdana" w:hAnsi="Verdana"/>
          <w:b/>
          <w:sz w:val="20"/>
          <w:szCs w:val="20"/>
        </w:rPr>
        <w:t xml:space="preserve"> </w:t>
      </w:r>
      <w:r w:rsidRPr="00B44BAD">
        <w:rPr>
          <w:rFonts w:ascii="Verdana" w:hAnsi="Verdana"/>
          <w:sz w:val="20"/>
          <w:szCs w:val="20"/>
        </w:rPr>
        <w:t xml:space="preserve">Que se publicó el proyecto de pliego de condiciones desde el día </w:t>
      </w:r>
      <w:proofErr w:type="spellStart"/>
      <w:r w:rsidRPr="00B44BAD">
        <w:rPr>
          <w:rFonts w:ascii="Verdana" w:hAnsi="Verdana"/>
          <w:sz w:val="20"/>
          <w:szCs w:val="20"/>
        </w:rPr>
        <w:t>xx</w:t>
      </w:r>
      <w:proofErr w:type="spellEnd"/>
      <w:r w:rsidRPr="00B44BAD">
        <w:rPr>
          <w:rFonts w:ascii="Verdana" w:hAnsi="Verdana"/>
          <w:sz w:val="20"/>
          <w:szCs w:val="20"/>
        </w:rPr>
        <w:t xml:space="preserve"> de </w:t>
      </w:r>
      <w:proofErr w:type="spellStart"/>
      <w:r w:rsidRPr="00B44BAD">
        <w:rPr>
          <w:rFonts w:ascii="Verdana" w:hAnsi="Verdana"/>
          <w:sz w:val="20"/>
          <w:szCs w:val="20"/>
        </w:rPr>
        <w:t>xxxx</w:t>
      </w:r>
      <w:proofErr w:type="spellEnd"/>
      <w:r w:rsidRPr="00B44BAD">
        <w:rPr>
          <w:rFonts w:ascii="Verdana" w:hAnsi="Verdana"/>
          <w:sz w:val="20"/>
          <w:szCs w:val="20"/>
        </w:rPr>
        <w:t xml:space="preserve"> de 202</w:t>
      </w:r>
      <w:r w:rsidR="005E5A78" w:rsidRPr="00B44BAD">
        <w:rPr>
          <w:rFonts w:ascii="Verdana" w:hAnsi="Verdana"/>
          <w:sz w:val="20"/>
          <w:szCs w:val="20"/>
        </w:rPr>
        <w:t>4</w:t>
      </w:r>
      <w:r w:rsidRPr="00B44BAD">
        <w:rPr>
          <w:rFonts w:ascii="Verdana" w:hAnsi="Verdana"/>
          <w:sz w:val="20"/>
          <w:szCs w:val="20"/>
        </w:rPr>
        <w:t xml:space="preserve"> hasta el xxx de </w:t>
      </w:r>
      <w:proofErr w:type="spellStart"/>
      <w:r w:rsidRPr="00B44BAD">
        <w:rPr>
          <w:rFonts w:ascii="Verdana" w:hAnsi="Verdana"/>
          <w:sz w:val="20"/>
          <w:szCs w:val="20"/>
        </w:rPr>
        <w:t>xxxxx</w:t>
      </w:r>
      <w:proofErr w:type="spellEnd"/>
      <w:r w:rsidRPr="00B44BAD">
        <w:rPr>
          <w:rFonts w:ascii="Verdana" w:hAnsi="Verdana"/>
          <w:sz w:val="20"/>
          <w:szCs w:val="20"/>
        </w:rPr>
        <w:t xml:space="preserve"> de </w:t>
      </w:r>
      <w:r w:rsidR="005E5A78" w:rsidRPr="00B44BAD">
        <w:rPr>
          <w:rFonts w:ascii="Verdana" w:hAnsi="Verdana"/>
          <w:sz w:val="20"/>
          <w:szCs w:val="20"/>
        </w:rPr>
        <w:t>2024</w:t>
      </w:r>
      <w:r w:rsidRPr="00B44BAD">
        <w:rPr>
          <w:rFonts w:ascii="Verdana" w:hAnsi="Verdana"/>
          <w:sz w:val="20"/>
          <w:szCs w:val="20"/>
        </w:rPr>
        <w:t xml:space="preserve">. </w:t>
      </w:r>
      <w:r w:rsidR="005E5A78" w:rsidRPr="00B44BAD">
        <w:rPr>
          <w:rFonts w:ascii="Verdana" w:hAnsi="Verdana"/>
          <w:sz w:val="20"/>
          <w:szCs w:val="20"/>
        </w:rPr>
        <w:t>7</w:t>
      </w:r>
      <w:r w:rsidRPr="00B44BAD">
        <w:rPr>
          <w:rFonts w:ascii="Verdana" w:hAnsi="Verdana"/>
          <w:b/>
          <w:sz w:val="20"/>
          <w:szCs w:val="20"/>
        </w:rPr>
        <w:t xml:space="preserve"> </w:t>
      </w:r>
      <w:r w:rsidRPr="00B44BAD">
        <w:rPr>
          <w:rFonts w:ascii="Verdana" w:hAnsi="Verdana"/>
          <w:sz w:val="20"/>
          <w:szCs w:val="20"/>
        </w:rPr>
        <w:t xml:space="preserve">Que mediante Auto No. xxx de fecha </w:t>
      </w:r>
      <w:proofErr w:type="spellStart"/>
      <w:r w:rsidRPr="00B44BAD">
        <w:rPr>
          <w:rFonts w:ascii="Verdana" w:hAnsi="Verdana"/>
          <w:sz w:val="20"/>
          <w:szCs w:val="20"/>
        </w:rPr>
        <w:t>xx</w:t>
      </w:r>
      <w:proofErr w:type="spellEnd"/>
      <w:r w:rsidRPr="00B44BAD">
        <w:rPr>
          <w:rFonts w:ascii="Verdana" w:hAnsi="Verdana"/>
          <w:sz w:val="20"/>
          <w:szCs w:val="20"/>
        </w:rPr>
        <w:t xml:space="preserve"> de </w:t>
      </w:r>
      <w:proofErr w:type="spellStart"/>
      <w:r w:rsidRPr="00B44BAD">
        <w:rPr>
          <w:rFonts w:ascii="Verdana" w:hAnsi="Verdana"/>
          <w:sz w:val="20"/>
          <w:szCs w:val="20"/>
        </w:rPr>
        <w:t>xxxxxxx</w:t>
      </w:r>
      <w:proofErr w:type="spellEnd"/>
      <w:r w:rsidRPr="00B44BAD">
        <w:rPr>
          <w:rFonts w:ascii="Verdana" w:hAnsi="Verdana"/>
          <w:sz w:val="20"/>
          <w:szCs w:val="20"/>
        </w:rPr>
        <w:t xml:space="preserve"> de </w:t>
      </w:r>
      <w:r w:rsidR="005E5A78" w:rsidRPr="00B44BAD">
        <w:rPr>
          <w:rFonts w:ascii="Verdana" w:hAnsi="Verdana"/>
          <w:sz w:val="20"/>
          <w:szCs w:val="20"/>
        </w:rPr>
        <w:t>2024</w:t>
      </w:r>
      <w:r w:rsidRPr="00B44BAD">
        <w:rPr>
          <w:rFonts w:ascii="Verdana" w:hAnsi="Verdana"/>
          <w:sz w:val="20"/>
          <w:szCs w:val="20"/>
        </w:rPr>
        <w:t xml:space="preserve">, se ordenó la apertura de la </w:t>
      </w:r>
      <w:proofErr w:type="gramStart"/>
      <w:r w:rsidR="005E5A78" w:rsidRPr="00B44BAD">
        <w:rPr>
          <w:rFonts w:ascii="Verdana" w:hAnsi="Verdana"/>
          <w:sz w:val="20"/>
          <w:szCs w:val="20"/>
        </w:rPr>
        <w:t>XXXXXXXXX</w:t>
      </w:r>
      <w:r w:rsidRPr="00B44BAD">
        <w:rPr>
          <w:rFonts w:ascii="Verdana" w:hAnsi="Verdana"/>
          <w:sz w:val="20"/>
          <w:szCs w:val="20"/>
        </w:rPr>
        <w:t xml:space="preserve">  No</w:t>
      </w:r>
      <w:proofErr w:type="gramEnd"/>
      <w:r w:rsidRPr="00B44BAD">
        <w:rPr>
          <w:rFonts w:ascii="Verdana" w:hAnsi="Verdana"/>
          <w:sz w:val="20"/>
          <w:szCs w:val="20"/>
        </w:rPr>
        <w:t xml:space="preserve">. xxx </w:t>
      </w:r>
      <w:r w:rsidRPr="00B44BAD">
        <w:rPr>
          <w:rFonts w:ascii="Verdana" w:hAnsi="Verdana"/>
          <w:spacing w:val="-3"/>
          <w:sz w:val="20"/>
          <w:szCs w:val="20"/>
        </w:rPr>
        <w:t xml:space="preserve">de </w:t>
      </w:r>
      <w:r w:rsidRPr="00B44BAD">
        <w:rPr>
          <w:rFonts w:ascii="Verdana" w:hAnsi="Verdana"/>
          <w:sz w:val="20"/>
          <w:szCs w:val="20"/>
        </w:rPr>
        <w:t>202</w:t>
      </w:r>
      <w:r w:rsidR="005E5A78" w:rsidRPr="00B44BAD">
        <w:rPr>
          <w:rFonts w:ascii="Verdana" w:hAnsi="Verdana"/>
          <w:sz w:val="20"/>
          <w:szCs w:val="20"/>
        </w:rPr>
        <w:t>4</w:t>
      </w:r>
      <w:r w:rsidRPr="00B44BAD">
        <w:rPr>
          <w:rFonts w:ascii="Verdana" w:hAnsi="Verdana"/>
          <w:sz w:val="20"/>
          <w:szCs w:val="20"/>
        </w:rPr>
        <w:t>, cuyo objeto es: “</w:t>
      </w:r>
      <w:proofErr w:type="spellStart"/>
      <w:r w:rsidRPr="00B44BAD">
        <w:rPr>
          <w:rFonts w:ascii="Verdana" w:hAnsi="Verdana"/>
          <w:sz w:val="20"/>
          <w:szCs w:val="20"/>
        </w:rPr>
        <w:t>xxxxxxxxxxxxx</w:t>
      </w:r>
      <w:proofErr w:type="spellEnd"/>
      <w:r w:rsidRPr="00B44BAD">
        <w:rPr>
          <w:rFonts w:ascii="Verdana" w:hAnsi="Verdana"/>
          <w:sz w:val="20"/>
          <w:szCs w:val="20"/>
        </w:rPr>
        <w:t xml:space="preserve">” </w:t>
      </w:r>
      <w:r w:rsidR="005E5A78" w:rsidRPr="00B44BAD">
        <w:rPr>
          <w:rFonts w:ascii="Verdana" w:hAnsi="Verdana"/>
          <w:b/>
          <w:sz w:val="20"/>
          <w:szCs w:val="20"/>
        </w:rPr>
        <w:t>8.</w:t>
      </w:r>
      <w:r w:rsidRPr="00B44BAD">
        <w:rPr>
          <w:rFonts w:ascii="Verdana" w:hAnsi="Verdana"/>
          <w:b/>
          <w:sz w:val="20"/>
          <w:szCs w:val="20"/>
        </w:rPr>
        <w:t xml:space="preserve"> </w:t>
      </w:r>
      <w:r w:rsidRPr="00B44BAD">
        <w:rPr>
          <w:rFonts w:ascii="Verdana" w:hAnsi="Verdana"/>
          <w:sz w:val="20"/>
          <w:szCs w:val="20"/>
        </w:rPr>
        <w:t xml:space="preserve">Que en el artículo segundo del citado Auto dispuso como fecha de apertura del proceso de </w:t>
      </w:r>
      <w:r w:rsidR="005E5A78" w:rsidRPr="00B44BAD">
        <w:rPr>
          <w:rFonts w:ascii="Verdana" w:hAnsi="Verdana"/>
          <w:sz w:val="20"/>
          <w:szCs w:val="20"/>
        </w:rPr>
        <w:t>XXXXX</w:t>
      </w:r>
      <w:r w:rsidRPr="00B44BAD">
        <w:rPr>
          <w:rFonts w:ascii="Verdana" w:hAnsi="Verdana"/>
          <w:sz w:val="20"/>
          <w:szCs w:val="20"/>
        </w:rPr>
        <w:t xml:space="preserve"> No xxx de 202</w:t>
      </w:r>
      <w:r w:rsidR="005E5A78" w:rsidRPr="00B44BAD">
        <w:rPr>
          <w:rFonts w:ascii="Verdana" w:hAnsi="Verdana"/>
          <w:sz w:val="20"/>
          <w:szCs w:val="20"/>
        </w:rPr>
        <w:t>4</w:t>
      </w:r>
      <w:r w:rsidRPr="00B44BAD">
        <w:rPr>
          <w:rFonts w:ascii="Verdana" w:hAnsi="Verdana"/>
          <w:sz w:val="20"/>
          <w:szCs w:val="20"/>
        </w:rPr>
        <w:t xml:space="preserve">, la siguiente: Fecha de apertura el día </w:t>
      </w:r>
      <w:proofErr w:type="spellStart"/>
      <w:r w:rsidRPr="00B44BAD">
        <w:rPr>
          <w:rFonts w:ascii="Verdana" w:hAnsi="Verdana"/>
          <w:sz w:val="20"/>
          <w:szCs w:val="20"/>
        </w:rPr>
        <w:t>xxxx</w:t>
      </w:r>
      <w:proofErr w:type="spellEnd"/>
      <w:r w:rsidRPr="00B44BAD">
        <w:rPr>
          <w:rFonts w:ascii="Verdana" w:hAnsi="Verdana"/>
          <w:sz w:val="20"/>
          <w:szCs w:val="20"/>
        </w:rPr>
        <w:t xml:space="preserve"> (x) de </w:t>
      </w:r>
      <w:proofErr w:type="spellStart"/>
      <w:r w:rsidRPr="00B44BAD">
        <w:rPr>
          <w:rFonts w:ascii="Verdana" w:hAnsi="Verdana"/>
          <w:sz w:val="20"/>
          <w:szCs w:val="20"/>
        </w:rPr>
        <w:t>xxxxxxx</w:t>
      </w:r>
      <w:proofErr w:type="spellEnd"/>
      <w:r w:rsidRPr="00B44BAD">
        <w:rPr>
          <w:rFonts w:ascii="Verdana" w:hAnsi="Verdana"/>
          <w:sz w:val="20"/>
          <w:szCs w:val="20"/>
        </w:rPr>
        <w:t xml:space="preserve"> de </w:t>
      </w:r>
      <w:r w:rsidR="005E5A78" w:rsidRPr="00B44BAD">
        <w:rPr>
          <w:rFonts w:ascii="Verdana" w:hAnsi="Verdana"/>
          <w:sz w:val="20"/>
          <w:szCs w:val="20"/>
        </w:rPr>
        <w:t>2024</w:t>
      </w:r>
      <w:r w:rsidRPr="00B44BAD">
        <w:rPr>
          <w:rFonts w:ascii="Verdana" w:hAnsi="Verdana"/>
          <w:sz w:val="20"/>
          <w:szCs w:val="20"/>
        </w:rPr>
        <w:t xml:space="preserve"> y fecha de cierre el xxx (x) de </w:t>
      </w:r>
      <w:proofErr w:type="spellStart"/>
      <w:r w:rsidRPr="00B44BAD">
        <w:rPr>
          <w:rFonts w:ascii="Verdana" w:hAnsi="Verdana"/>
          <w:sz w:val="20"/>
          <w:szCs w:val="20"/>
        </w:rPr>
        <w:t>xxxxxxxxx</w:t>
      </w:r>
      <w:proofErr w:type="spellEnd"/>
      <w:r w:rsidRPr="00B44BAD">
        <w:rPr>
          <w:rFonts w:ascii="Verdana" w:hAnsi="Verdana"/>
          <w:sz w:val="20"/>
          <w:szCs w:val="20"/>
        </w:rPr>
        <w:t xml:space="preserve"> de </w:t>
      </w:r>
      <w:r w:rsidR="005E5A78" w:rsidRPr="00B44BAD">
        <w:rPr>
          <w:rFonts w:ascii="Verdana" w:hAnsi="Verdana"/>
          <w:sz w:val="20"/>
          <w:szCs w:val="20"/>
        </w:rPr>
        <w:t>2024</w:t>
      </w:r>
      <w:r w:rsidRPr="00B44BAD">
        <w:rPr>
          <w:rFonts w:ascii="Verdana" w:hAnsi="Verdana"/>
          <w:sz w:val="20"/>
          <w:szCs w:val="20"/>
        </w:rPr>
        <w:t xml:space="preserve"> </w:t>
      </w:r>
      <w:r w:rsidR="005E5A78" w:rsidRPr="00B44BAD">
        <w:rPr>
          <w:rFonts w:ascii="Verdana" w:hAnsi="Verdana"/>
          <w:b/>
          <w:sz w:val="20"/>
          <w:szCs w:val="20"/>
        </w:rPr>
        <w:t>9</w:t>
      </w:r>
      <w:r w:rsidRPr="00B44BAD">
        <w:rPr>
          <w:rFonts w:ascii="Verdana" w:hAnsi="Verdana"/>
          <w:b/>
          <w:sz w:val="20"/>
          <w:szCs w:val="20"/>
        </w:rPr>
        <w:t xml:space="preserve"> </w:t>
      </w:r>
      <w:r w:rsidR="005E5A78" w:rsidRPr="00B44BAD">
        <w:rPr>
          <w:rFonts w:ascii="Verdana" w:hAnsi="Verdana"/>
          <w:sz w:val="20"/>
          <w:szCs w:val="20"/>
        </w:rPr>
        <w:t>XXXXXX</w:t>
      </w:r>
      <w:r w:rsidRPr="00B44BAD">
        <w:rPr>
          <w:rFonts w:ascii="Verdana" w:hAnsi="Verdana"/>
          <w:sz w:val="20"/>
          <w:szCs w:val="20"/>
        </w:rPr>
        <w:t xml:space="preserve"> </w:t>
      </w:r>
      <w:proofErr w:type="spellStart"/>
      <w:r w:rsidRPr="00B44BAD">
        <w:rPr>
          <w:rFonts w:ascii="Verdana" w:hAnsi="Verdana"/>
          <w:sz w:val="20"/>
          <w:szCs w:val="20"/>
        </w:rPr>
        <w:t>xxxx</w:t>
      </w:r>
      <w:proofErr w:type="spellEnd"/>
      <w:r w:rsidRPr="00B44BAD">
        <w:rPr>
          <w:rFonts w:ascii="Verdana" w:hAnsi="Verdana"/>
          <w:sz w:val="20"/>
          <w:szCs w:val="20"/>
        </w:rPr>
        <w:t xml:space="preserve"> xx.</w:t>
      </w:r>
      <w:r w:rsidR="005E5A78" w:rsidRPr="00B44BAD">
        <w:rPr>
          <w:rFonts w:ascii="Verdana" w:hAnsi="Verdana"/>
          <w:sz w:val="20"/>
          <w:szCs w:val="20"/>
        </w:rPr>
        <w:t>10</w:t>
      </w:r>
      <w:r w:rsidRPr="00B44BAD">
        <w:rPr>
          <w:rFonts w:ascii="Verdana" w:hAnsi="Verdana"/>
          <w:b/>
          <w:sz w:val="20"/>
          <w:szCs w:val="20"/>
        </w:rPr>
        <w:t xml:space="preserve"> </w:t>
      </w:r>
      <w:r w:rsidRPr="00B44BAD">
        <w:rPr>
          <w:rFonts w:ascii="Verdana" w:hAnsi="Verdana"/>
          <w:sz w:val="20"/>
          <w:szCs w:val="20"/>
        </w:rPr>
        <w:t xml:space="preserve">Que mediante </w:t>
      </w:r>
      <w:proofErr w:type="gramStart"/>
      <w:r w:rsidR="005E5A78" w:rsidRPr="00B44BAD">
        <w:rPr>
          <w:rFonts w:ascii="Verdana" w:hAnsi="Verdana"/>
          <w:sz w:val="20"/>
          <w:szCs w:val="20"/>
        </w:rPr>
        <w:t xml:space="preserve">Resolución </w:t>
      </w:r>
      <w:r w:rsidRPr="00B44BAD">
        <w:rPr>
          <w:rFonts w:ascii="Verdana" w:hAnsi="Verdana"/>
          <w:sz w:val="20"/>
          <w:szCs w:val="20"/>
        </w:rPr>
        <w:t xml:space="preserve"> No</w:t>
      </w:r>
      <w:proofErr w:type="gramEnd"/>
      <w:r w:rsidRPr="00B44BAD">
        <w:rPr>
          <w:rFonts w:ascii="Verdana" w:hAnsi="Verdana"/>
          <w:sz w:val="20"/>
          <w:szCs w:val="20"/>
        </w:rPr>
        <w:t xml:space="preserve">. </w:t>
      </w:r>
      <w:proofErr w:type="spellStart"/>
      <w:r w:rsidRPr="00B44BAD">
        <w:rPr>
          <w:rFonts w:ascii="Verdana" w:hAnsi="Verdana"/>
          <w:sz w:val="20"/>
          <w:szCs w:val="20"/>
        </w:rPr>
        <w:t>xxxx</w:t>
      </w:r>
      <w:proofErr w:type="spellEnd"/>
      <w:r w:rsidRPr="00B44BAD">
        <w:rPr>
          <w:rFonts w:ascii="Verdana" w:hAnsi="Verdana"/>
          <w:sz w:val="20"/>
          <w:szCs w:val="20"/>
        </w:rPr>
        <w:t xml:space="preserve"> de fecha </w:t>
      </w:r>
      <w:proofErr w:type="spellStart"/>
      <w:r w:rsidRPr="00B44BAD">
        <w:rPr>
          <w:rFonts w:ascii="Verdana" w:hAnsi="Verdana"/>
          <w:sz w:val="20"/>
          <w:szCs w:val="20"/>
        </w:rPr>
        <w:t>xxxxxx</w:t>
      </w:r>
      <w:proofErr w:type="spellEnd"/>
      <w:r w:rsidRPr="00B44BAD">
        <w:rPr>
          <w:rFonts w:ascii="Verdana" w:hAnsi="Verdana"/>
          <w:sz w:val="20"/>
          <w:szCs w:val="20"/>
        </w:rPr>
        <w:t xml:space="preserve"> (</w:t>
      </w:r>
      <w:proofErr w:type="spellStart"/>
      <w:r w:rsidRPr="00B44BAD">
        <w:rPr>
          <w:rFonts w:ascii="Verdana" w:hAnsi="Verdana"/>
          <w:sz w:val="20"/>
          <w:szCs w:val="20"/>
        </w:rPr>
        <w:t>xx</w:t>
      </w:r>
      <w:proofErr w:type="spellEnd"/>
      <w:r w:rsidRPr="00B44BAD">
        <w:rPr>
          <w:rFonts w:ascii="Verdana" w:hAnsi="Verdana"/>
          <w:sz w:val="20"/>
          <w:szCs w:val="20"/>
        </w:rPr>
        <w:t xml:space="preserve">) de </w:t>
      </w:r>
      <w:proofErr w:type="spellStart"/>
      <w:r w:rsidRPr="00B44BAD">
        <w:rPr>
          <w:rFonts w:ascii="Verdana" w:hAnsi="Verdana"/>
          <w:sz w:val="20"/>
          <w:szCs w:val="20"/>
        </w:rPr>
        <w:t>xxxx</w:t>
      </w:r>
      <w:proofErr w:type="spellEnd"/>
      <w:r w:rsidRPr="00B44BAD">
        <w:rPr>
          <w:rFonts w:ascii="Verdana" w:hAnsi="Verdana"/>
          <w:sz w:val="20"/>
          <w:szCs w:val="20"/>
        </w:rPr>
        <w:t xml:space="preserve"> </w:t>
      </w:r>
      <w:r w:rsidR="005E5A78" w:rsidRPr="00B44BAD">
        <w:rPr>
          <w:rFonts w:ascii="Verdana" w:hAnsi="Verdana"/>
          <w:sz w:val="20"/>
          <w:szCs w:val="20"/>
        </w:rPr>
        <w:t>2024</w:t>
      </w:r>
      <w:r w:rsidRPr="00B44BAD">
        <w:rPr>
          <w:rFonts w:ascii="Verdana" w:hAnsi="Verdana"/>
          <w:sz w:val="20"/>
          <w:szCs w:val="20"/>
        </w:rPr>
        <w:t xml:space="preserve">, se adjudicó el contrato a la firma </w:t>
      </w:r>
      <w:proofErr w:type="spellStart"/>
      <w:r w:rsidRPr="00B44BAD">
        <w:rPr>
          <w:rFonts w:ascii="Verdana" w:hAnsi="Verdana"/>
          <w:sz w:val="20"/>
          <w:szCs w:val="20"/>
        </w:rPr>
        <w:t>xxxxxxx</w:t>
      </w:r>
      <w:proofErr w:type="spellEnd"/>
      <w:r w:rsidRPr="00B44BAD">
        <w:rPr>
          <w:rFonts w:ascii="Verdana" w:hAnsi="Verdana"/>
          <w:b/>
          <w:sz w:val="20"/>
          <w:szCs w:val="20"/>
        </w:rPr>
        <w:t xml:space="preserve">. </w:t>
      </w:r>
      <w:r w:rsidR="005E5A78" w:rsidRPr="00B44BAD">
        <w:rPr>
          <w:rFonts w:ascii="Verdana" w:hAnsi="Verdana"/>
          <w:b/>
          <w:sz w:val="20"/>
          <w:szCs w:val="20"/>
        </w:rPr>
        <w:t>11.</w:t>
      </w:r>
      <w:r w:rsidRPr="00B44BAD">
        <w:rPr>
          <w:rFonts w:ascii="Verdana" w:hAnsi="Verdana"/>
          <w:b/>
          <w:sz w:val="20"/>
          <w:szCs w:val="20"/>
        </w:rPr>
        <w:t xml:space="preserve"> </w:t>
      </w:r>
      <w:r w:rsidRPr="00B44BAD">
        <w:rPr>
          <w:rFonts w:ascii="Verdana" w:hAnsi="Verdana"/>
          <w:sz w:val="20"/>
          <w:szCs w:val="20"/>
        </w:rPr>
        <w:t>Que, conforme a las anteriores consideraciones, las partes hemos decidido suscribir el presente contrato de XXXXXXXXX se regirá por las siguientes clausulas:</w:t>
      </w:r>
      <w:r w:rsidRPr="008C6387">
        <w:rPr>
          <w:rFonts w:ascii="Verdana" w:hAnsi="Verdana"/>
          <w:sz w:val="20"/>
          <w:szCs w:val="20"/>
        </w:rPr>
        <w:t xml:space="preserve"> </w:t>
      </w:r>
      <w:r w:rsidRPr="008C6387">
        <w:rPr>
          <w:rFonts w:ascii="Verdana" w:hAnsi="Verdana"/>
          <w:b/>
          <w:sz w:val="20"/>
          <w:szCs w:val="20"/>
        </w:rPr>
        <w:t>CLÁUSULA PRIMERA: OBJETO</w:t>
      </w:r>
      <w:r w:rsidRPr="008C6387">
        <w:rPr>
          <w:rFonts w:ascii="Verdana" w:hAnsi="Verdana"/>
          <w:sz w:val="20"/>
          <w:szCs w:val="20"/>
        </w:rPr>
        <w:t xml:space="preserve">: </w:t>
      </w:r>
      <w:proofErr w:type="spellStart"/>
      <w:r w:rsidRPr="008C6387">
        <w:rPr>
          <w:rFonts w:ascii="Verdana" w:hAnsi="Verdana"/>
          <w:sz w:val="20"/>
          <w:szCs w:val="20"/>
        </w:rPr>
        <w:t>xxxxxxxxxxxxxxxxx</w:t>
      </w:r>
      <w:proofErr w:type="spellEnd"/>
      <w:r w:rsidRPr="008C6387">
        <w:rPr>
          <w:rFonts w:ascii="Verdana" w:hAnsi="Verdana"/>
          <w:sz w:val="20"/>
          <w:szCs w:val="20"/>
        </w:rPr>
        <w:t xml:space="preserve">. </w:t>
      </w:r>
      <w:r w:rsidRPr="008C6387">
        <w:rPr>
          <w:rFonts w:ascii="Verdana" w:hAnsi="Verdana"/>
          <w:b/>
          <w:sz w:val="20"/>
          <w:szCs w:val="20"/>
        </w:rPr>
        <w:t xml:space="preserve">CLÁUSULA SEGUNDA: OBLIGACIONES DEL </w:t>
      </w:r>
      <w:proofErr w:type="gramStart"/>
      <w:r w:rsidRPr="008C6387">
        <w:rPr>
          <w:rFonts w:ascii="Verdana" w:hAnsi="Verdana"/>
          <w:b/>
          <w:sz w:val="20"/>
          <w:szCs w:val="20"/>
        </w:rPr>
        <w:t>CONTRATISTA.-</w:t>
      </w:r>
      <w:proofErr w:type="gramEnd"/>
      <w:r w:rsidRPr="008C6387">
        <w:rPr>
          <w:rFonts w:ascii="Verdana" w:hAnsi="Verdana"/>
          <w:b/>
          <w:sz w:val="20"/>
          <w:szCs w:val="20"/>
        </w:rPr>
        <w:t xml:space="preserve">: </w:t>
      </w:r>
      <w:proofErr w:type="spellStart"/>
      <w:r w:rsidR="005E5A78">
        <w:rPr>
          <w:rFonts w:ascii="Verdana" w:hAnsi="Verdana"/>
          <w:sz w:val="20"/>
          <w:szCs w:val="20"/>
        </w:rPr>
        <w:t>xxxxxxxx</w:t>
      </w:r>
      <w:proofErr w:type="spellEnd"/>
    </w:p>
    <w:p w14:paraId="48A63B2F" w14:textId="19E0E1C4" w:rsidR="001717B8" w:rsidRPr="008C6387" w:rsidRDefault="001717B8" w:rsidP="00B44BAD">
      <w:pPr>
        <w:pStyle w:val="Textoindependiente"/>
        <w:jc w:val="both"/>
        <w:rPr>
          <w:rFonts w:ascii="Verdana" w:hAnsi="Verdana"/>
          <w:sz w:val="20"/>
          <w:szCs w:val="20"/>
        </w:rPr>
      </w:pPr>
      <w:r w:rsidRPr="008C6387">
        <w:rPr>
          <w:rFonts w:ascii="Verdana" w:hAnsi="Verdana"/>
          <w:b/>
          <w:sz w:val="20"/>
          <w:szCs w:val="20"/>
        </w:rPr>
        <w:t>CLÁUSULA TERCERA: OBLIGACIONES DE PARQUES</w:t>
      </w:r>
      <w:r w:rsidRPr="008C6387">
        <w:rPr>
          <w:rFonts w:ascii="Verdana" w:hAnsi="Verdana"/>
          <w:sz w:val="20"/>
          <w:szCs w:val="20"/>
        </w:rPr>
        <w:t xml:space="preserve">: </w:t>
      </w:r>
      <w:proofErr w:type="spellStart"/>
      <w:proofErr w:type="gramStart"/>
      <w:r w:rsidR="005E5A78">
        <w:rPr>
          <w:rFonts w:ascii="Verdana" w:hAnsi="Verdana"/>
          <w:sz w:val="20"/>
          <w:szCs w:val="20"/>
        </w:rPr>
        <w:t>xxxxxxxxxx</w:t>
      </w:r>
      <w:proofErr w:type="spellEnd"/>
      <w:r w:rsidRPr="008C6387">
        <w:rPr>
          <w:rFonts w:ascii="Verdana" w:hAnsi="Verdana" w:cs="Arial"/>
          <w:noProof/>
          <w:sz w:val="20"/>
          <w:szCs w:val="20"/>
        </w:rPr>
        <w:t xml:space="preserve"> .</w:t>
      </w:r>
      <w:proofErr w:type="gramEnd"/>
      <w:r w:rsidRPr="008C6387">
        <w:rPr>
          <w:rFonts w:ascii="Verdana" w:hAnsi="Verdana"/>
          <w:sz w:val="20"/>
          <w:szCs w:val="20"/>
        </w:rPr>
        <w:t xml:space="preserve"> </w:t>
      </w:r>
      <w:r w:rsidRPr="008C6387">
        <w:rPr>
          <w:rFonts w:ascii="Verdana" w:hAnsi="Verdana"/>
          <w:b/>
          <w:sz w:val="20"/>
          <w:szCs w:val="20"/>
        </w:rPr>
        <w:t xml:space="preserve">CLÁUSULA CUARTA: </w:t>
      </w:r>
      <w:proofErr w:type="gramStart"/>
      <w:r w:rsidRPr="008C6387">
        <w:rPr>
          <w:rFonts w:ascii="Verdana" w:hAnsi="Verdana"/>
          <w:b/>
          <w:sz w:val="20"/>
          <w:szCs w:val="20"/>
        </w:rPr>
        <w:t>VALOR.-</w:t>
      </w:r>
      <w:proofErr w:type="gramEnd"/>
      <w:r w:rsidRPr="008C6387">
        <w:rPr>
          <w:rFonts w:ascii="Verdana" w:hAnsi="Verdana"/>
          <w:sz w:val="20"/>
          <w:szCs w:val="20"/>
        </w:rPr>
        <w:t xml:space="preserve"> Para todos los efectos fiscales y legales, el valor del presente contrato es la suma de </w:t>
      </w:r>
      <w:proofErr w:type="spellStart"/>
      <w:r w:rsidRPr="008C6387">
        <w:rPr>
          <w:rFonts w:ascii="Verdana" w:hAnsi="Verdana"/>
          <w:sz w:val="20"/>
          <w:szCs w:val="20"/>
        </w:rPr>
        <w:t>xxxx</w:t>
      </w:r>
      <w:proofErr w:type="spellEnd"/>
      <w:r w:rsidRPr="008C6387">
        <w:rPr>
          <w:rFonts w:ascii="Verdana" w:hAnsi="Verdana"/>
          <w:sz w:val="20"/>
          <w:szCs w:val="20"/>
        </w:rPr>
        <w:t xml:space="preserve"> ($</w:t>
      </w:r>
      <w:proofErr w:type="spellStart"/>
      <w:r w:rsidRPr="008C6387">
        <w:rPr>
          <w:rFonts w:ascii="Verdana" w:hAnsi="Verdana"/>
          <w:sz w:val="20"/>
          <w:szCs w:val="20"/>
        </w:rPr>
        <w:t>xxxxxx</w:t>
      </w:r>
      <w:proofErr w:type="spellEnd"/>
      <w:r w:rsidRPr="008C6387">
        <w:rPr>
          <w:rFonts w:ascii="Verdana" w:hAnsi="Verdana"/>
          <w:sz w:val="20"/>
          <w:szCs w:val="20"/>
        </w:rPr>
        <w:t xml:space="preserve">) M/CTE suma que se encuentra amparada con el certificado de disponibilidad presupuestal No. Xxx de 2024, </w:t>
      </w:r>
      <w:r w:rsidRPr="008C6387">
        <w:rPr>
          <w:rFonts w:ascii="Verdana" w:hAnsi="Verdana"/>
          <w:b/>
          <w:sz w:val="20"/>
          <w:szCs w:val="20"/>
        </w:rPr>
        <w:t>CLÁUSULA QUINTA: FORMA DE PAGO</w:t>
      </w:r>
      <w:r w:rsidRPr="008C6387">
        <w:rPr>
          <w:rFonts w:ascii="Verdana" w:hAnsi="Verdana"/>
          <w:sz w:val="20"/>
          <w:szCs w:val="20"/>
        </w:rPr>
        <w:t>.-</w:t>
      </w:r>
      <w:proofErr w:type="spellStart"/>
      <w:r w:rsidR="005E5A78">
        <w:rPr>
          <w:rFonts w:ascii="Verdana" w:hAnsi="Verdana" w:cs="Tahoma"/>
          <w:bCs/>
          <w:sz w:val="20"/>
          <w:szCs w:val="20"/>
        </w:rPr>
        <w:t>xxxxxxxxxxxxxxxx</w:t>
      </w:r>
      <w:proofErr w:type="spellEnd"/>
      <w:r w:rsidRPr="008C6387">
        <w:rPr>
          <w:rFonts w:ascii="Verdana" w:eastAsia="Arial Narrow" w:hAnsi="Verdana" w:cs="Arial Narrow"/>
          <w:color w:val="000000"/>
          <w:sz w:val="20"/>
          <w:szCs w:val="20"/>
        </w:rPr>
        <w:t xml:space="preserve">  </w:t>
      </w:r>
      <w:r w:rsidRPr="008C6387">
        <w:rPr>
          <w:rFonts w:ascii="Verdana" w:hAnsi="Verdana"/>
          <w:b/>
          <w:sz w:val="20"/>
          <w:szCs w:val="20"/>
        </w:rPr>
        <w:t>CLÁUSULA SEXTA: PLAZO DE EJECUCIÓN:</w:t>
      </w:r>
      <w:r w:rsidRPr="008C6387">
        <w:rPr>
          <w:rFonts w:ascii="Verdana" w:hAnsi="Verdana"/>
          <w:sz w:val="20"/>
          <w:szCs w:val="20"/>
        </w:rPr>
        <w:t xml:space="preserve"> </w:t>
      </w:r>
      <w:proofErr w:type="spellStart"/>
      <w:r w:rsidR="005E5A78">
        <w:rPr>
          <w:rFonts w:ascii="Verdana" w:hAnsi="Verdana"/>
          <w:sz w:val="20"/>
          <w:szCs w:val="20"/>
        </w:rPr>
        <w:t>xxxxxxxxxxxxxxxxxxxx</w:t>
      </w:r>
      <w:proofErr w:type="spellEnd"/>
      <w:r w:rsidRPr="008C6387">
        <w:rPr>
          <w:rFonts w:ascii="Verdana" w:eastAsiaTheme="minorHAnsi" w:hAnsi="Verdana" w:cs="ArialNarrow"/>
          <w:iCs/>
          <w:sz w:val="20"/>
          <w:szCs w:val="20"/>
          <w:lang w:eastAsia="en-US"/>
        </w:rPr>
        <w:t xml:space="preserve">. </w:t>
      </w:r>
      <w:r w:rsidRPr="008C6387">
        <w:rPr>
          <w:rFonts w:ascii="Verdana" w:hAnsi="Verdana"/>
          <w:b/>
          <w:sz w:val="20"/>
          <w:szCs w:val="20"/>
        </w:rPr>
        <w:t>CLÁUSULA SEPTIMA: VIGENCIA DEL CONTRATO</w:t>
      </w:r>
      <w:r w:rsidRPr="008C6387">
        <w:rPr>
          <w:rFonts w:ascii="Verdana" w:hAnsi="Verdana"/>
          <w:sz w:val="20"/>
          <w:szCs w:val="20"/>
        </w:rPr>
        <w:t xml:space="preserve">. - La vigencia del presente contrato será por el plazo de ejecución y seis (6) meses más. </w:t>
      </w:r>
      <w:r w:rsidRPr="008C6387">
        <w:rPr>
          <w:rFonts w:ascii="Verdana" w:hAnsi="Verdana"/>
          <w:b/>
          <w:sz w:val="20"/>
          <w:szCs w:val="20"/>
        </w:rPr>
        <w:t>CLÁUSULA OCTAVA: FONDOS DEL CONTRATO Y SUJECIÓN A LAS APROPIACIONES PRESUPUESTALES</w:t>
      </w:r>
      <w:r w:rsidRPr="008C6387">
        <w:rPr>
          <w:rFonts w:ascii="Verdana" w:hAnsi="Verdana"/>
          <w:sz w:val="20"/>
          <w:szCs w:val="20"/>
        </w:rPr>
        <w:t xml:space="preserve">.- El valor de este contrato se imputará, por la suma de </w:t>
      </w:r>
      <w:proofErr w:type="spellStart"/>
      <w:r w:rsidRPr="008C6387">
        <w:rPr>
          <w:rFonts w:ascii="Verdana" w:hAnsi="Verdana"/>
          <w:sz w:val="20"/>
          <w:szCs w:val="20"/>
        </w:rPr>
        <w:t>xxxxxxxxxxx</w:t>
      </w:r>
      <w:proofErr w:type="spellEnd"/>
      <w:r w:rsidRPr="008C6387">
        <w:rPr>
          <w:rFonts w:ascii="Verdana" w:hAnsi="Verdana"/>
          <w:sz w:val="20"/>
          <w:szCs w:val="20"/>
        </w:rPr>
        <w:t xml:space="preserve"> DE PESOS (</w:t>
      </w:r>
      <w:proofErr w:type="spellStart"/>
      <w:r w:rsidRPr="008C6387">
        <w:rPr>
          <w:rFonts w:ascii="Verdana" w:hAnsi="Verdana"/>
          <w:sz w:val="20"/>
          <w:szCs w:val="20"/>
        </w:rPr>
        <w:t>xxxxxxxxx</w:t>
      </w:r>
      <w:proofErr w:type="spellEnd"/>
      <w:r w:rsidRPr="008C6387">
        <w:rPr>
          <w:rFonts w:ascii="Verdana" w:hAnsi="Verdana"/>
          <w:sz w:val="20"/>
          <w:szCs w:val="20"/>
        </w:rPr>
        <w:t xml:space="preserve">) M/CTE. </w:t>
      </w:r>
      <w:r w:rsidRPr="008C6387">
        <w:rPr>
          <w:rFonts w:ascii="Verdana" w:hAnsi="Verdana"/>
          <w:b/>
          <w:sz w:val="20"/>
          <w:szCs w:val="20"/>
        </w:rPr>
        <w:t xml:space="preserve">CLÁUSULA NOVENA: CUENTA DEL CONTRATISTA: </w:t>
      </w:r>
      <w:r w:rsidRPr="008C6387">
        <w:rPr>
          <w:rFonts w:ascii="Verdana" w:hAnsi="Verdana"/>
          <w:sz w:val="20"/>
          <w:szCs w:val="20"/>
        </w:rPr>
        <w:t xml:space="preserve">PARQUES NACIONALES NATURALES DE COLOMBIA, en línea con el SIIF Nación, consignará el valor pactado en el presente contrato en la Cuenta No </w:t>
      </w:r>
      <w:proofErr w:type="spellStart"/>
      <w:r w:rsidRPr="008C6387">
        <w:rPr>
          <w:rFonts w:ascii="Verdana" w:hAnsi="Verdana"/>
          <w:sz w:val="20"/>
          <w:szCs w:val="20"/>
        </w:rPr>
        <w:t>xxxxxxxxxx</w:t>
      </w:r>
      <w:proofErr w:type="spellEnd"/>
      <w:r w:rsidRPr="008C6387">
        <w:rPr>
          <w:rFonts w:ascii="Verdana" w:hAnsi="Verdana"/>
          <w:sz w:val="20"/>
          <w:szCs w:val="20"/>
        </w:rPr>
        <w:t xml:space="preserve"> del </w:t>
      </w:r>
      <w:proofErr w:type="spellStart"/>
      <w:r w:rsidRPr="008C6387">
        <w:rPr>
          <w:rFonts w:ascii="Verdana" w:hAnsi="Verdana"/>
          <w:sz w:val="20"/>
          <w:szCs w:val="20"/>
        </w:rPr>
        <w:t>xxxxxxxx</w:t>
      </w:r>
      <w:proofErr w:type="spellEnd"/>
      <w:r w:rsidRPr="008C6387">
        <w:rPr>
          <w:rFonts w:ascii="Verdana" w:hAnsi="Verdana"/>
          <w:sz w:val="20"/>
          <w:szCs w:val="20"/>
        </w:rPr>
        <w:t xml:space="preserve"> Los pagos se sujetarán a la destinación de fondos que realice el Ministerio de Hacienda y Crédito Público, circunstancia que declara conocer EL CONTRATISTA con la suscripción del presente contrato, exonerando de toda responsabilidad a PARQUES NACIONALES NATURALES DE COLOMBIA. </w:t>
      </w:r>
      <w:r w:rsidRPr="008C6387">
        <w:rPr>
          <w:rFonts w:ascii="Verdana" w:hAnsi="Verdana"/>
          <w:b/>
          <w:sz w:val="20"/>
          <w:szCs w:val="20"/>
        </w:rPr>
        <w:t xml:space="preserve">CLÁUSULA DECIMA: </w:t>
      </w:r>
      <w:proofErr w:type="gramStart"/>
      <w:r w:rsidRPr="008C6387">
        <w:rPr>
          <w:rFonts w:ascii="Verdana" w:hAnsi="Verdana"/>
          <w:b/>
          <w:sz w:val="20"/>
          <w:szCs w:val="20"/>
        </w:rPr>
        <w:t>GARANTÍAS</w:t>
      </w:r>
      <w:r w:rsidRPr="008C6387">
        <w:rPr>
          <w:rFonts w:ascii="Verdana" w:hAnsi="Verdana"/>
          <w:sz w:val="20"/>
          <w:szCs w:val="20"/>
        </w:rPr>
        <w:t>.-</w:t>
      </w:r>
      <w:proofErr w:type="gramEnd"/>
      <w:r w:rsidRPr="008C6387">
        <w:rPr>
          <w:rFonts w:ascii="Verdana" w:hAnsi="Verdana"/>
          <w:sz w:val="20"/>
          <w:szCs w:val="20"/>
        </w:rPr>
        <w:t xml:space="preserve"> </w:t>
      </w:r>
      <w:r w:rsidR="00B44BAD" w:rsidRPr="00B44BAD">
        <w:rPr>
          <w:rFonts w:ascii="Verdana" w:hAnsi="Verdana"/>
          <w:sz w:val="20"/>
          <w:szCs w:val="20"/>
        </w:rPr>
        <w:t xml:space="preserve">De acuerdo con el análisis de riesgos y la forma de mitigarlo que sustenta la exigencia de garantías destinadas a amparar los perjuicios de naturaleza contractual o extracontractual, derivados del incumplimiento del contrato, EL CONTRATISTA deberá constituir a su costo y a favor de la </w:t>
      </w:r>
      <w:r w:rsidR="00B44BAD" w:rsidRPr="00B44BAD">
        <w:rPr>
          <w:rFonts w:ascii="Verdana" w:hAnsi="Verdana"/>
          <w:b/>
          <w:sz w:val="20"/>
          <w:szCs w:val="20"/>
          <w:u w:val="single"/>
        </w:rPr>
        <w:t xml:space="preserve">SUBCUENTA PARA EL </w:t>
      </w:r>
      <w:r w:rsidR="00B44BAD" w:rsidRPr="00B44BAD">
        <w:rPr>
          <w:rFonts w:ascii="Verdana" w:hAnsi="Verdana"/>
          <w:b/>
          <w:sz w:val="20"/>
          <w:szCs w:val="20"/>
          <w:u w:val="single"/>
        </w:rPr>
        <w:lastRenderedPageBreak/>
        <w:t>MANEJO SEPARADO DE LOS RECURSOS PRESUPUESTALES QUE SE ASIGNEN A LA ADMINISTRACIÓN Y MANEJO DEL SISTEMA DE PARQUES NACIONALES NIT. 901.037.393-8</w:t>
      </w:r>
      <w:r w:rsidR="00B44BAD">
        <w:rPr>
          <w:rFonts w:ascii="Verdana" w:hAnsi="Verdana"/>
          <w:b/>
          <w:sz w:val="20"/>
          <w:szCs w:val="20"/>
          <w:u w:val="single"/>
        </w:rPr>
        <w:t xml:space="preserve"> </w:t>
      </w:r>
      <w:r w:rsidR="00B44BAD" w:rsidRPr="00B44BAD">
        <w:rPr>
          <w:rFonts w:ascii="Verdana" w:hAnsi="Verdana"/>
          <w:sz w:val="20"/>
          <w:szCs w:val="20"/>
        </w:rPr>
        <w:t>dentro de los dos (2) días hábiles siguientes a la suscripción del contrato, garantía única expedida por una compañía de seguros legalmente constituida en Colombia y cuya póliza matriz se encuentre aprobada por la Superintendencia Financiera, que ampare los siguientes riesgos:</w:t>
      </w:r>
      <w:r w:rsidR="00B44BAD">
        <w:rPr>
          <w:rFonts w:ascii="Verdana" w:hAnsi="Verdana"/>
          <w:sz w:val="20"/>
          <w:szCs w:val="20"/>
        </w:rPr>
        <w:t xml:space="preserve"> </w:t>
      </w:r>
      <w:r w:rsidR="00B44BAD" w:rsidRPr="00B44BAD">
        <w:rPr>
          <w:rFonts w:ascii="Verdana" w:hAnsi="Verdana"/>
          <w:b/>
          <w:bCs/>
          <w:sz w:val="20"/>
          <w:szCs w:val="20"/>
        </w:rPr>
        <w:t>a)</w:t>
      </w:r>
      <w:r w:rsidR="00B44BAD" w:rsidRPr="00B44BAD">
        <w:rPr>
          <w:rFonts w:ascii="Verdana" w:hAnsi="Verdana"/>
          <w:b/>
          <w:bCs/>
          <w:sz w:val="20"/>
          <w:szCs w:val="20"/>
        </w:rPr>
        <w:tab/>
        <w:t>De cumplimiento:</w:t>
      </w:r>
      <w:r w:rsidR="00B44BAD" w:rsidRPr="00B44BAD">
        <w:rPr>
          <w:rFonts w:ascii="Verdana" w:hAnsi="Verdana"/>
          <w:sz w:val="20"/>
          <w:szCs w:val="20"/>
        </w:rPr>
        <w:t xml:space="preserve"> Para garantizar las obligaciones contractuales, el pago de multas y demás sanciones que se le impongan al CONTRATISTA, en cuantía equivalente al VEINTE POR CIENTO (20%) del valor total del contrato, con una vigencia igual al plazo de ejecución y un año más, en todo caso, deberá estar vigente hasta la liquidación del contrato contados a partir de la fecha de suscripción del mismo</w:t>
      </w:r>
      <w:r w:rsidR="00B44BAD" w:rsidRPr="00B44BAD">
        <w:rPr>
          <w:rFonts w:ascii="Verdana" w:hAnsi="Verdana"/>
          <w:b/>
          <w:bCs/>
          <w:sz w:val="20"/>
          <w:szCs w:val="20"/>
        </w:rPr>
        <w:t>. b)</w:t>
      </w:r>
      <w:r w:rsidR="00B44BAD" w:rsidRPr="00B44BAD">
        <w:rPr>
          <w:rFonts w:ascii="Verdana" w:hAnsi="Verdana"/>
          <w:b/>
          <w:bCs/>
          <w:sz w:val="20"/>
          <w:szCs w:val="20"/>
        </w:rPr>
        <w:tab/>
        <w:t>Calidad del servicio:</w:t>
      </w:r>
      <w:r w:rsidR="00B44BAD" w:rsidRPr="00B44BAD">
        <w:rPr>
          <w:rFonts w:ascii="Verdana" w:hAnsi="Verdana"/>
          <w:sz w:val="20"/>
          <w:szCs w:val="20"/>
        </w:rPr>
        <w:t xml:space="preserve"> El valor de esta garantía deberá ser equivalente al VEINTE POR CIENTO (20%) del valor total del contrato, con una vigencia igual al plazo de ejecución y CINCO (05) AÑOS MÁS contados a partir de la fecha en la cual la entidad estatal recibe a satisfacción la obra.</w:t>
      </w:r>
      <w:r w:rsidR="00B44BAD">
        <w:rPr>
          <w:rFonts w:ascii="Verdana" w:hAnsi="Verdana"/>
          <w:sz w:val="20"/>
          <w:szCs w:val="20"/>
        </w:rPr>
        <w:t xml:space="preserve"> </w:t>
      </w:r>
      <w:r w:rsidR="00B44BAD" w:rsidRPr="00B44BAD">
        <w:rPr>
          <w:rFonts w:ascii="Verdana" w:hAnsi="Verdana"/>
          <w:b/>
          <w:bCs/>
          <w:sz w:val="20"/>
          <w:szCs w:val="20"/>
        </w:rPr>
        <w:t>c)</w:t>
      </w:r>
      <w:r w:rsidR="00B44BAD" w:rsidRPr="00B44BAD">
        <w:rPr>
          <w:rFonts w:ascii="Verdana" w:hAnsi="Verdana"/>
          <w:b/>
          <w:bCs/>
          <w:sz w:val="20"/>
          <w:szCs w:val="20"/>
        </w:rPr>
        <w:tab/>
        <w:t>De salarios, prestaciones sociales legales e indemnizaciones laborales:</w:t>
      </w:r>
      <w:r w:rsidR="00B44BAD" w:rsidRPr="00B44BAD">
        <w:rPr>
          <w:rFonts w:ascii="Verdana" w:hAnsi="Verdana"/>
          <w:sz w:val="20"/>
          <w:szCs w:val="20"/>
        </w:rPr>
        <w:t xml:space="preserve"> Para garantizar el pago de salarios y prestaciones sociales e indemnizaciones a los empleados que vaya a utilizar el Contratista para la ejecución de los trabajos a los que se refiere el presente contrato, en cuantía equivale al DIEZ POR CIENTO (10%) del valor total del contrato, con una vigencia igual al plazo de ejecución y tres (3) años más, contados a partir de la aprobación de la póliza.</w:t>
      </w:r>
      <w:r w:rsidR="00B44BAD">
        <w:rPr>
          <w:rFonts w:ascii="Verdana" w:hAnsi="Verdana"/>
          <w:sz w:val="20"/>
          <w:szCs w:val="20"/>
        </w:rPr>
        <w:t xml:space="preserve"> </w:t>
      </w:r>
      <w:r w:rsidR="00B44BAD" w:rsidRPr="00B44BAD">
        <w:rPr>
          <w:rFonts w:ascii="Verdana" w:hAnsi="Verdana"/>
          <w:b/>
          <w:bCs/>
          <w:sz w:val="20"/>
          <w:szCs w:val="20"/>
        </w:rPr>
        <w:t>d)</w:t>
      </w:r>
      <w:r w:rsidR="00B44BAD" w:rsidRPr="00B44BAD">
        <w:rPr>
          <w:rFonts w:ascii="Verdana" w:hAnsi="Verdana"/>
          <w:b/>
          <w:bCs/>
          <w:sz w:val="20"/>
          <w:szCs w:val="20"/>
        </w:rPr>
        <w:tab/>
        <w:t>Responsabilidad Civil Extracontractual</w:t>
      </w:r>
      <w:r w:rsidR="00B44BAD" w:rsidRPr="00B44BAD">
        <w:rPr>
          <w:rFonts w:ascii="Verdana" w:hAnsi="Verdana"/>
          <w:sz w:val="20"/>
          <w:szCs w:val="20"/>
        </w:rPr>
        <w:t xml:space="preserve"> El valor asegurado será equivalente a doscientos (200) SMMLV, con vigencia por el plazo total de ejecución del contrato</w:t>
      </w:r>
      <w:r w:rsidRPr="008C6387">
        <w:rPr>
          <w:rFonts w:ascii="Verdana" w:hAnsi="Verdana"/>
          <w:sz w:val="20"/>
          <w:szCs w:val="20"/>
        </w:rPr>
        <w:t>.</w:t>
      </w:r>
      <w:r w:rsidR="005E5A78" w:rsidRPr="005E5A78">
        <w:rPr>
          <w:rFonts w:ascii="Verdana" w:hAnsi="Verdana"/>
          <w:b/>
          <w:sz w:val="20"/>
          <w:szCs w:val="20"/>
        </w:rPr>
        <w:t xml:space="preserve"> </w:t>
      </w:r>
      <w:r w:rsidR="005E5A78" w:rsidRPr="008C6387">
        <w:rPr>
          <w:rFonts w:ascii="Verdana" w:hAnsi="Verdana"/>
          <w:b/>
          <w:sz w:val="20"/>
          <w:szCs w:val="20"/>
        </w:rPr>
        <w:t xml:space="preserve">CLÁUSULA DÉCIMA </w:t>
      </w:r>
      <w:proofErr w:type="gramStart"/>
      <w:r w:rsidR="005E5A78" w:rsidRPr="008C6387">
        <w:rPr>
          <w:rFonts w:ascii="Verdana" w:hAnsi="Verdana"/>
          <w:b/>
          <w:sz w:val="20"/>
          <w:szCs w:val="20"/>
        </w:rPr>
        <w:t>PRIMERA</w:t>
      </w:r>
      <w:r w:rsidRPr="008C6387">
        <w:rPr>
          <w:rFonts w:ascii="Verdana" w:hAnsi="Verdana"/>
          <w:b/>
          <w:sz w:val="20"/>
          <w:szCs w:val="20"/>
        </w:rPr>
        <w:t>.-</w:t>
      </w:r>
      <w:proofErr w:type="gramEnd"/>
      <w:r w:rsidRPr="008C6387">
        <w:rPr>
          <w:rFonts w:ascii="Verdana" w:hAnsi="Verdana"/>
          <w:b/>
          <w:sz w:val="20"/>
          <w:szCs w:val="20"/>
        </w:rPr>
        <w:t xml:space="preserve"> INDEMNIDAD</w:t>
      </w:r>
      <w:r w:rsidRPr="008C6387">
        <w:rPr>
          <w:rFonts w:ascii="Verdana" w:hAnsi="Verdana"/>
          <w:sz w:val="20"/>
          <w:szCs w:val="20"/>
        </w:rPr>
        <w:t xml:space="preserve">: Será obligación del  CONTRATISTA, mantener indemne a Parques Nacionales Naturales de Colombia, de cualquier reclamación proveniente de terceros que tengan como causa las actuaciones del contratista. </w:t>
      </w:r>
      <w:r w:rsidRPr="008C6387">
        <w:rPr>
          <w:rFonts w:ascii="Verdana" w:hAnsi="Verdana"/>
          <w:b/>
          <w:sz w:val="20"/>
          <w:szCs w:val="20"/>
        </w:rPr>
        <w:t xml:space="preserve">CLÁUSULA DÉCIMA </w:t>
      </w:r>
      <w:r w:rsidR="005E5A78">
        <w:rPr>
          <w:rFonts w:ascii="Verdana" w:hAnsi="Verdana"/>
          <w:b/>
          <w:sz w:val="20"/>
          <w:szCs w:val="20"/>
        </w:rPr>
        <w:t>SEGUNDA</w:t>
      </w:r>
      <w:r w:rsidRPr="008C6387">
        <w:rPr>
          <w:rFonts w:ascii="Verdana" w:hAnsi="Verdana"/>
          <w:b/>
          <w:sz w:val="20"/>
          <w:szCs w:val="20"/>
        </w:rPr>
        <w:t xml:space="preserve">: </w:t>
      </w:r>
      <w:proofErr w:type="gramStart"/>
      <w:r w:rsidRPr="008C6387">
        <w:rPr>
          <w:rFonts w:ascii="Verdana" w:hAnsi="Verdana"/>
          <w:b/>
          <w:sz w:val="20"/>
          <w:szCs w:val="20"/>
        </w:rPr>
        <w:t>CADUCIDAD</w:t>
      </w:r>
      <w:r w:rsidRPr="008C6387">
        <w:rPr>
          <w:rFonts w:ascii="Verdana" w:hAnsi="Verdana"/>
          <w:sz w:val="20"/>
          <w:szCs w:val="20"/>
        </w:rPr>
        <w:t>.-</w:t>
      </w:r>
      <w:proofErr w:type="gramEnd"/>
      <w:r w:rsidRPr="008C6387">
        <w:rPr>
          <w:rFonts w:ascii="Verdana" w:hAnsi="Verdana"/>
          <w:sz w:val="20"/>
          <w:szCs w:val="20"/>
        </w:rPr>
        <w:t xml:space="preserve"> PARQUES NACIONALES podrá declarar la caducidad administrativa de este contrato, en los términos de la Ley 80 de 1993, cuando se presenten hechos que afecten de manera grave y directa la ejecución del contrato y evidencien que pueden conducir a su paralización, o cuando el CONTRATISTA incumpla la obligación establecida en el numeral 5º Artículo 5º de la Ley 80 de 1993. PARÁGRAFO. - EFECTOS DE LA CADUCIDAD: Declarada la Caducidad: a) No habrá lugar a la indemnización para el CONTRATISTA, quien se hará acreedor de las sanciones e inhabilidades previstas en la Ley. b) Quedarán sin efecto los derechos no causados a favor del CONTRATISTA. c) Se hará efectiva la garantía a que haya lugar, las multas y la cláusula penal pecuniaria. d) Se suspenderán los pagos que se hubieren liberado o fueren a liberarse o a entregarse a favor del CONTRATISTA. Ejecutoriada la Resolución de Caducidad, se dará por terminado el contrato y se ordenará su liquidación en el estado en que </w:t>
      </w:r>
      <w:r w:rsidRPr="008C6387">
        <w:rPr>
          <w:rFonts w:ascii="Verdana" w:hAnsi="Verdana"/>
          <w:spacing w:val="3"/>
          <w:sz w:val="20"/>
          <w:szCs w:val="20"/>
        </w:rPr>
        <w:t xml:space="preserve">se </w:t>
      </w:r>
      <w:r w:rsidRPr="008C6387">
        <w:rPr>
          <w:rFonts w:ascii="Verdana" w:hAnsi="Verdana"/>
          <w:sz w:val="20"/>
          <w:szCs w:val="20"/>
        </w:rPr>
        <w:t xml:space="preserve">encuentre.  </w:t>
      </w:r>
      <w:r w:rsidRPr="008C6387">
        <w:rPr>
          <w:rFonts w:ascii="Verdana" w:hAnsi="Verdana"/>
          <w:b/>
          <w:sz w:val="20"/>
          <w:szCs w:val="20"/>
        </w:rPr>
        <w:t xml:space="preserve">CLÁUSULA DÉCIMA </w:t>
      </w:r>
      <w:r w:rsidR="005E5A78">
        <w:rPr>
          <w:rFonts w:ascii="Verdana" w:hAnsi="Verdana"/>
          <w:b/>
          <w:sz w:val="20"/>
          <w:szCs w:val="20"/>
        </w:rPr>
        <w:t>TERCER</w:t>
      </w:r>
      <w:r w:rsidRPr="008C6387">
        <w:rPr>
          <w:rFonts w:ascii="Verdana" w:hAnsi="Verdana"/>
          <w:b/>
          <w:sz w:val="20"/>
          <w:szCs w:val="20"/>
        </w:rPr>
        <w:t xml:space="preserve">A: CLÁUSULA PENAL </w:t>
      </w:r>
      <w:proofErr w:type="gramStart"/>
      <w:r w:rsidRPr="008C6387">
        <w:rPr>
          <w:rFonts w:ascii="Verdana" w:hAnsi="Verdana"/>
          <w:b/>
          <w:sz w:val="20"/>
          <w:szCs w:val="20"/>
        </w:rPr>
        <w:t>PECUNIARIA</w:t>
      </w:r>
      <w:r w:rsidRPr="008C6387">
        <w:rPr>
          <w:rFonts w:ascii="Verdana" w:hAnsi="Verdana"/>
          <w:sz w:val="20"/>
          <w:szCs w:val="20"/>
        </w:rPr>
        <w:t>.-</w:t>
      </w:r>
      <w:proofErr w:type="gramEnd"/>
      <w:r w:rsidRPr="008C6387">
        <w:rPr>
          <w:rFonts w:ascii="Verdana" w:hAnsi="Verdana"/>
          <w:sz w:val="20"/>
          <w:szCs w:val="20"/>
        </w:rPr>
        <w:t xml:space="preserve">  Si el</w:t>
      </w:r>
      <w:r w:rsidRPr="008C6387">
        <w:rPr>
          <w:rFonts w:ascii="Verdana" w:hAnsi="Verdana"/>
          <w:spacing w:val="18"/>
          <w:sz w:val="20"/>
          <w:szCs w:val="20"/>
        </w:rPr>
        <w:t xml:space="preserve"> </w:t>
      </w:r>
      <w:r w:rsidRPr="008C6387">
        <w:rPr>
          <w:rFonts w:ascii="Verdana" w:hAnsi="Verdana"/>
          <w:sz w:val="20"/>
          <w:szCs w:val="20"/>
        </w:rPr>
        <w:t xml:space="preserve">CONTRATISTA incumpliere cualquiera de las obligaciones del contrato, o se declarare la caducidad, se hará efectiva a título de sanción pecuniaria una suma equivalente al diez por ciento (10%) del valor del presente contrato. EL CONTRATISTA autoriza a PARQUES NACIONALES para descontar y tomar el valor de que trata esta cláusula, de cualquier suma que se le adeude por concepto de este contrato sin perjuicio de hacerlas efectivas de las garantías constituidas o por jurisdicción coactiva. </w:t>
      </w:r>
      <w:r w:rsidRPr="008C6387">
        <w:rPr>
          <w:rFonts w:ascii="Verdana" w:hAnsi="Verdana"/>
          <w:b/>
          <w:sz w:val="20"/>
          <w:szCs w:val="20"/>
        </w:rPr>
        <w:t xml:space="preserve">CLÁUSULA DÉCIMA </w:t>
      </w:r>
      <w:r w:rsidR="005E5A78">
        <w:rPr>
          <w:rFonts w:ascii="Verdana" w:hAnsi="Verdana"/>
          <w:b/>
          <w:sz w:val="20"/>
          <w:szCs w:val="20"/>
        </w:rPr>
        <w:t>CUARTA</w:t>
      </w:r>
      <w:r w:rsidRPr="008C6387">
        <w:rPr>
          <w:rFonts w:ascii="Verdana" w:hAnsi="Verdana"/>
          <w:b/>
          <w:sz w:val="20"/>
          <w:szCs w:val="20"/>
        </w:rPr>
        <w:t xml:space="preserve">: </w:t>
      </w:r>
      <w:proofErr w:type="gramStart"/>
      <w:r w:rsidRPr="008C6387">
        <w:rPr>
          <w:rFonts w:ascii="Verdana" w:hAnsi="Verdana"/>
          <w:b/>
          <w:sz w:val="20"/>
          <w:szCs w:val="20"/>
        </w:rPr>
        <w:t>MULTAS</w:t>
      </w:r>
      <w:r w:rsidRPr="008C6387">
        <w:rPr>
          <w:rFonts w:ascii="Verdana" w:hAnsi="Verdana"/>
          <w:sz w:val="20"/>
          <w:szCs w:val="20"/>
        </w:rPr>
        <w:t>.-</w:t>
      </w:r>
      <w:proofErr w:type="gramEnd"/>
      <w:r w:rsidRPr="008C6387">
        <w:rPr>
          <w:rFonts w:ascii="Verdana" w:hAnsi="Verdana"/>
          <w:sz w:val="20"/>
          <w:szCs w:val="20"/>
        </w:rPr>
        <w:t xml:space="preserve"> La mora o el incumplimiento en el objeto del contrato por parte del CONTRATISTA o incumplimiento parcial de sus obligaciones contractuales causará multas por un valor equivalente al uno por ciento (1%) del valor total del contrato, por cada día de incumplimiento. La imposición de la multa se hará por Resolución motivada, en la cual se expresarán las causas que dieron lugar a ella. EL CONTRATISTA autoriza a PARQUES NACIONALES para descontar y tomar el valor de las multas de que trata esta cláusula, de cualquier suma que se le adeude por concepto de este contrato sin perjuicio de hacerlas efectivas de las garantías constituidas o por jurisdicción coactiva. El pago o deducción de las multas y/o la cláusula penal pecuniaria no exonerará al CONTRATISTA </w:t>
      </w:r>
      <w:r w:rsidRPr="008C6387">
        <w:rPr>
          <w:rFonts w:ascii="Verdana" w:hAnsi="Verdana"/>
          <w:sz w:val="20"/>
          <w:szCs w:val="20"/>
        </w:rPr>
        <w:lastRenderedPageBreak/>
        <w:t>de su obligación de ejecutar el contrato ni de las demás responsabilidades u obligaciones que emanen de este contrato. PARAGRAFO UNICO: En el evento que PARQUES NACIONALES</w:t>
      </w:r>
      <w:r w:rsidRPr="008C6387">
        <w:rPr>
          <w:rFonts w:ascii="Verdana" w:hAnsi="Verdana"/>
          <w:spacing w:val="19"/>
          <w:sz w:val="20"/>
          <w:szCs w:val="20"/>
        </w:rPr>
        <w:t xml:space="preserve"> </w:t>
      </w:r>
      <w:r w:rsidRPr="008C6387">
        <w:rPr>
          <w:rFonts w:ascii="Verdana" w:hAnsi="Verdana"/>
          <w:sz w:val="20"/>
          <w:szCs w:val="20"/>
        </w:rPr>
        <w:t>proceda</w:t>
      </w:r>
      <w:r w:rsidRPr="008C6387">
        <w:rPr>
          <w:rFonts w:ascii="Verdana" w:hAnsi="Verdana"/>
          <w:spacing w:val="20"/>
          <w:sz w:val="20"/>
          <w:szCs w:val="20"/>
        </w:rPr>
        <w:t xml:space="preserve"> </w:t>
      </w:r>
      <w:r w:rsidRPr="008C6387">
        <w:rPr>
          <w:rFonts w:ascii="Verdana" w:hAnsi="Verdana"/>
          <w:sz w:val="20"/>
          <w:szCs w:val="20"/>
        </w:rPr>
        <w:t>a</w:t>
      </w:r>
      <w:r w:rsidRPr="008C6387">
        <w:rPr>
          <w:rFonts w:ascii="Verdana" w:hAnsi="Verdana"/>
          <w:spacing w:val="21"/>
          <w:sz w:val="20"/>
          <w:szCs w:val="20"/>
        </w:rPr>
        <w:t xml:space="preserve"> </w:t>
      </w:r>
      <w:r w:rsidRPr="008C6387">
        <w:rPr>
          <w:rFonts w:ascii="Verdana" w:hAnsi="Verdana"/>
          <w:sz w:val="20"/>
          <w:szCs w:val="20"/>
        </w:rPr>
        <w:t>declarar</w:t>
      </w:r>
      <w:r w:rsidRPr="008C6387">
        <w:rPr>
          <w:rFonts w:ascii="Verdana" w:hAnsi="Verdana"/>
          <w:spacing w:val="19"/>
          <w:sz w:val="20"/>
          <w:szCs w:val="20"/>
        </w:rPr>
        <w:t xml:space="preserve"> </w:t>
      </w:r>
      <w:r w:rsidRPr="008C6387">
        <w:rPr>
          <w:rFonts w:ascii="Verdana" w:hAnsi="Verdana"/>
          <w:sz w:val="20"/>
          <w:szCs w:val="20"/>
        </w:rPr>
        <w:t>el</w:t>
      </w:r>
      <w:r w:rsidRPr="008C6387">
        <w:rPr>
          <w:rFonts w:ascii="Verdana" w:hAnsi="Verdana"/>
          <w:spacing w:val="20"/>
          <w:sz w:val="20"/>
          <w:szCs w:val="20"/>
        </w:rPr>
        <w:t xml:space="preserve"> </w:t>
      </w:r>
      <w:r w:rsidRPr="008C6387">
        <w:rPr>
          <w:rFonts w:ascii="Verdana" w:hAnsi="Verdana"/>
          <w:sz w:val="20"/>
          <w:szCs w:val="20"/>
        </w:rPr>
        <w:t>incumplimiento,</w:t>
      </w:r>
      <w:r w:rsidRPr="008C6387">
        <w:rPr>
          <w:rFonts w:ascii="Verdana" w:hAnsi="Verdana"/>
          <w:spacing w:val="21"/>
          <w:sz w:val="20"/>
          <w:szCs w:val="20"/>
        </w:rPr>
        <w:t xml:space="preserve"> </w:t>
      </w:r>
      <w:r w:rsidRPr="008C6387">
        <w:rPr>
          <w:rFonts w:ascii="Verdana" w:hAnsi="Verdana"/>
          <w:sz w:val="20"/>
          <w:szCs w:val="20"/>
        </w:rPr>
        <w:t>imponga</w:t>
      </w:r>
      <w:r w:rsidRPr="008C6387">
        <w:rPr>
          <w:rFonts w:ascii="Verdana" w:hAnsi="Verdana"/>
          <w:spacing w:val="20"/>
          <w:sz w:val="20"/>
          <w:szCs w:val="20"/>
        </w:rPr>
        <w:t xml:space="preserve"> </w:t>
      </w:r>
      <w:r w:rsidRPr="008C6387">
        <w:rPr>
          <w:rFonts w:ascii="Verdana" w:hAnsi="Verdana"/>
          <w:sz w:val="20"/>
          <w:szCs w:val="20"/>
        </w:rPr>
        <w:t>multas,</w:t>
      </w:r>
      <w:r w:rsidRPr="008C6387">
        <w:rPr>
          <w:rFonts w:ascii="Verdana" w:hAnsi="Verdana"/>
          <w:spacing w:val="20"/>
          <w:sz w:val="20"/>
          <w:szCs w:val="20"/>
        </w:rPr>
        <w:t xml:space="preserve"> </w:t>
      </w:r>
      <w:r w:rsidRPr="008C6387">
        <w:rPr>
          <w:rFonts w:ascii="Verdana" w:hAnsi="Verdana"/>
          <w:sz w:val="20"/>
          <w:szCs w:val="20"/>
        </w:rPr>
        <w:t>sanciones</w:t>
      </w:r>
      <w:r w:rsidRPr="008C6387">
        <w:rPr>
          <w:rFonts w:ascii="Verdana" w:hAnsi="Verdana"/>
          <w:spacing w:val="21"/>
          <w:sz w:val="20"/>
          <w:szCs w:val="20"/>
        </w:rPr>
        <w:t xml:space="preserve"> </w:t>
      </w:r>
      <w:r w:rsidRPr="008C6387">
        <w:rPr>
          <w:rFonts w:ascii="Verdana" w:hAnsi="Verdana"/>
          <w:sz w:val="20"/>
          <w:szCs w:val="20"/>
        </w:rPr>
        <w:t>pactadas</w:t>
      </w:r>
      <w:r w:rsidRPr="008C6387">
        <w:rPr>
          <w:rFonts w:ascii="Verdana" w:hAnsi="Verdana"/>
          <w:spacing w:val="20"/>
          <w:sz w:val="20"/>
          <w:szCs w:val="20"/>
        </w:rPr>
        <w:t xml:space="preserve"> </w:t>
      </w:r>
      <w:r w:rsidRPr="008C6387">
        <w:rPr>
          <w:rFonts w:ascii="Verdana" w:hAnsi="Verdana"/>
          <w:sz w:val="20"/>
          <w:szCs w:val="20"/>
        </w:rPr>
        <w:t>en</w:t>
      </w:r>
      <w:r w:rsidRPr="008C6387">
        <w:rPr>
          <w:rFonts w:ascii="Verdana" w:hAnsi="Verdana"/>
          <w:spacing w:val="20"/>
          <w:sz w:val="20"/>
          <w:szCs w:val="20"/>
        </w:rPr>
        <w:t xml:space="preserve"> </w:t>
      </w:r>
      <w:r w:rsidRPr="008C6387">
        <w:rPr>
          <w:rFonts w:ascii="Verdana" w:hAnsi="Verdana"/>
          <w:sz w:val="20"/>
          <w:szCs w:val="20"/>
        </w:rPr>
        <w:t>el</w:t>
      </w:r>
      <w:r w:rsidRPr="008C6387">
        <w:rPr>
          <w:rFonts w:ascii="Verdana" w:hAnsi="Verdana"/>
          <w:spacing w:val="21"/>
          <w:sz w:val="20"/>
          <w:szCs w:val="20"/>
        </w:rPr>
        <w:t xml:space="preserve"> </w:t>
      </w:r>
      <w:r w:rsidRPr="008C6387">
        <w:rPr>
          <w:rFonts w:ascii="Verdana" w:hAnsi="Verdana"/>
          <w:sz w:val="20"/>
          <w:szCs w:val="20"/>
        </w:rPr>
        <w:t>contrato</w:t>
      </w:r>
      <w:r w:rsidRPr="008C6387">
        <w:rPr>
          <w:rFonts w:ascii="Verdana" w:hAnsi="Verdana"/>
          <w:spacing w:val="20"/>
          <w:sz w:val="20"/>
          <w:szCs w:val="20"/>
        </w:rPr>
        <w:t xml:space="preserve"> </w:t>
      </w:r>
      <w:r w:rsidRPr="008C6387">
        <w:rPr>
          <w:rFonts w:ascii="Verdana" w:hAnsi="Verdana"/>
          <w:sz w:val="20"/>
          <w:szCs w:val="20"/>
        </w:rPr>
        <w:t>y haga efectiva la cláusula penal pecuniaria, se aplicará el procedimiento establecido en el artículo 86 de la Ley 1474</w:t>
      </w:r>
      <w:r w:rsidRPr="008C6387">
        <w:rPr>
          <w:rFonts w:ascii="Verdana" w:hAnsi="Verdana"/>
          <w:spacing w:val="26"/>
          <w:sz w:val="20"/>
          <w:szCs w:val="20"/>
        </w:rPr>
        <w:t xml:space="preserve"> </w:t>
      </w:r>
      <w:r w:rsidRPr="008C6387">
        <w:rPr>
          <w:rFonts w:ascii="Verdana" w:hAnsi="Verdana"/>
          <w:sz w:val="20"/>
          <w:szCs w:val="20"/>
        </w:rPr>
        <w:t>de</w:t>
      </w:r>
      <w:r w:rsidRPr="008C6387">
        <w:rPr>
          <w:rFonts w:ascii="Verdana" w:hAnsi="Verdana"/>
          <w:spacing w:val="24"/>
          <w:sz w:val="20"/>
          <w:szCs w:val="20"/>
        </w:rPr>
        <w:t xml:space="preserve"> </w:t>
      </w:r>
      <w:r w:rsidRPr="008C6387">
        <w:rPr>
          <w:rFonts w:ascii="Verdana" w:hAnsi="Verdana"/>
          <w:sz w:val="20"/>
          <w:szCs w:val="20"/>
        </w:rPr>
        <w:t>2011.</w:t>
      </w:r>
      <w:r w:rsidRPr="008C6387">
        <w:rPr>
          <w:rFonts w:ascii="Verdana" w:hAnsi="Verdana"/>
          <w:spacing w:val="26"/>
          <w:sz w:val="20"/>
          <w:szCs w:val="20"/>
        </w:rPr>
        <w:t xml:space="preserve"> </w:t>
      </w:r>
      <w:r w:rsidRPr="008C6387">
        <w:rPr>
          <w:rFonts w:ascii="Verdana" w:hAnsi="Verdana"/>
          <w:b/>
          <w:sz w:val="20"/>
          <w:szCs w:val="20"/>
        </w:rPr>
        <w:t>CLÁUSULA</w:t>
      </w:r>
      <w:r w:rsidRPr="008C6387">
        <w:rPr>
          <w:rFonts w:ascii="Verdana" w:hAnsi="Verdana"/>
          <w:b/>
          <w:spacing w:val="25"/>
          <w:sz w:val="20"/>
          <w:szCs w:val="20"/>
        </w:rPr>
        <w:t xml:space="preserve"> </w:t>
      </w:r>
      <w:r w:rsidRPr="008C6387">
        <w:rPr>
          <w:rFonts w:ascii="Verdana" w:hAnsi="Verdana"/>
          <w:b/>
          <w:sz w:val="20"/>
          <w:szCs w:val="20"/>
        </w:rPr>
        <w:t>DÉCIMA</w:t>
      </w:r>
      <w:r w:rsidRPr="008C6387">
        <w:rPr>
          <w:rFonts w:ascii="Verdana" w:hAnsi="Verdana"/>
          <w:b/>
          <w:spacing w:val="26"/>
          <w:sz w:val="20"/>
          <w:szCs w:val="20"/>
        </w:rPr>
        <w:t xml:space="preserve"> </w:t>
      </w:r>
      <w:r w:rsidR="005E5A78">
        <w:rPr>
          <w:rFonts w:ascii="Verdana" w:hAnsi="Verdana"/>
          <w:b/>
          <w:sz w:val="20"/>
          <w:szCs w:val="20"/>
        </w:rPr>
        <w:t>QUINT</w:t>
      </w:r>
      <w:r w:rsidRPr="008C6387">
        <w:rPr>
          <w:rFonts w:ascii="Verdana" w:hAnsi="Verdana"/>
          <w:b/>
          <w:sz w:val="20"/>
          <w:szCs w:val="20"/>
        </w:rPr>
        <w:t>A:</w:t>
      </w:r>
      <w:r w:rsidRPr="008C6387">
        <w:rPr>
          <w:rFonts w:ascii="Verdana" w:hAnsi="Verdana"/>
          <w:b/>
          <w:spacing w:val="26"/>
          <w:sz w:val="20"/>
          <w:szCs w:val="20"/>
        </w:rPr>
        <w:t xml:space="preserve"> </w:t>
      </w:r>
      <w:r w:rsidRPr="008C6387">
        <w:rPr>
          <w:rFonts w:ascii="Verdana" w:hAnsi="Verdana"/>
          <w:b/>
          <w:sz w:val="20"/>
          <w:szCs w:val="20"/>
        </w:rPr>
        <w:t>CESIÓN</w:t>
      </w:r>
      <w:r w:rsidRPr="008C6387">
        <w:rPr>
          <w:rFonts w:ascii="Verdana" w:hAnsi="Verdana"/>
          <w:b/>
          <w:spacing w:val="25"/>
          <w:sz w:val="20"/>
          <w:szCs w:val="20"/>
        </w:rPr>
        <w:t xml:space="preserve"> </w:t>
      </w:r>
      <w:r w:rsidRPr="008C6387">
        <w:rPr>
          <w:rFonts w:ascii="Verdana" w:hAnsi="Verdana"/>
          <w:b/>
          <w:sz w:val="20"/>
          <w:szCs w:val="20"/>
        </w:rPr>
        <w:t>DEL</w:t>
      </w:r>
      <w:r w:rsidRPr="008C6387">
        <w:rPr>
          <w:rFonts w:ascii="Verdana" w:hAnsi="Verdana"/>
          <w:b/>
          <w:spacing w:val="25"/>
          <w:sz w:val="20"/>
          <w:szCs w:val="20"/>
        </w:rPr>
        <w:t xml:space="preserve"> </w:t>
      </w:r>
      <w:r w:rsidRPr="008C6387">
        <w:rPr>
          <w:rFonts w:ascii="Verdana" w:hAnsi="Verdana"/>
          <w:b/>
          <w:sz w:val="20"/>
          <w:szCs w:val="20"/>
        </w:rPr>
        <w:t>CONTRATO</w:t>
      </w:r>
      <w:r w:rsidRPr="008C6387">
        <w:rPr>
          <w:rFonts w:ascii="Verdana" w:hAnsi="Verdana"/>
          <w:b/>
          <w:spacing w:val="27"/>
          <w:sz w:val="20"/>
          <w:szCs w:val="20"/>
        </w:rPr>
        <w:t>.</w:t>
      </w:r>
      <w:r w:rsidRPr="008C6387">
        <w:rPr>
          <w:rFonts w:ascii="Verdana" w:hAnsi="Verdana"/>
          <w:b/>
          <w:sz w:val="20"/>
          <w:szCs w:val="20"/>
        </w:rPr>
        <w:t xml:space="preserve"> -</w:t>
      </w:r>
      <w:r w:rsidRPr="008C6387">
        <w:rPr>
          <w:rFonts w:ascii="Verdana" w:hAnsi="Verdana"/>
          <w:b/>
          <w:spacing w:val="26"/>
          <w:sz w:val="20"/>
          <w:szCs w:val="20"/>
        </w:rPr>
        <w:t xml:space="preserve"> </w:t>
      </w:r>
      <w:r w:rsidRPr="008C6387">
        <w:rPr>
          <w:rFonts w:ascii="Verdana" w:hAnsi="Verdana"/>
          <w:sz w:val="20"/>
          <w:szCs w:val="20"/>
        </w:rPr>
        <w:t>EL</w:t>
      </w:r>
      <w:r w:rsidRPr="008C6387">
        <w:rPr>
          <w:rFonts w:ascii="Verdana" w:hAnsi="Verdana"/>
          <w:spacing w:val="24"/>
          <w:sz w:val="20"/>
          <w:szCs w:val="20"/>
        </w:rPr>
        <w:t xml:space="preserve"> </w:t>
      </w:r>
      <w:r w:rsidRPr="008C6387">
        <w:rPr>
          <w:rFonts w:ascii="Verdana" w:hAnsi="Verdana"/>
          <w:sz w:val="20"/>
          <w:szCs w:val="20"/>
        </w:rPr>
        <w:t>CONTRATISTA</w:t>
      </w:r>
      <w:r w:rsidRPr="008C6387">
        <w:rPr>
          <w:rFonts w:ascii="Verdana" w:hAnsi="Verdana"/>
          <w:spacing w:val="24"/>
          <w:sz w:val="20"/>
          <w:szCs w:val="20"/>
        </w:rPr>
        <w:t xml:space="preserve"> </w:t>
      </w:r>
      <w:r w:rsidRPr="008C6387">
        <w:rPr>
          <w:rFonts w:ascii="Verdana" w:hAnsi="Verdana"/>
          <w:sz w:val="20"/>
          <w:szCs w:val="20"/>
        </w:rPr>
        <w:t>no</w:t>
      </w:r>
      <w:r w:rsidRPr="008C6387">
        <w:rPr>
          <w:rFonts w:ascii="Verdana" w:hAnsi="Verdana"/>
          <w:spacing w:val="26"/>
          <w:sz w:val="20"/>
          <w:szCs w:val="20"/>
        </w:rPr>
        <w:t xml:space="preserve"> </w:t>
      </w:r>
      <w:r w:rsidRPr="008C6387">
        <w:rPr>
          <w:rFonts w:ascii="Verdana" w:hAnsi="Verdana"/>
          <w:sz w:val="20"/>
          <w:szCs w:val="20"/>
        </w:rPr>
        <w:t xml:space="preserve">podrá ceder el presente contrato a persona natural o jurídica, nacional o extranjera sin el consentimiento previo o expreso de Parques Nacionales Naturales, que podrá negarla sin necesidad de motivarla, de conformidad con el artículo 41, inciso 3o. de la Ley 80 de 1993. </w:t>
      </w:r>
      <w:r w:rsidRPr="00A92743">
        <w:rPr>
          <w:rFonts w:ascii="Verdana" w:hAnsi="Verdana"/>
          <w:b/>
          <w:sz w:val="20"/>
          <w:szCs w:val="20"/>
        </w:rPr>
        <w:t>CLÁUSULA</w:t>
      </w:r>
      <w:r w:rsidRPr="008C6387">
        <w:rPr>
          <w:rFonts w:ascii="Verdana" w:hAnsi="Verdana"/>
          <w:sz w:val="20"/>
          <w:szCs w:val="20"/>
        </w:rPr>
        <w:t xml:space="preserve"> </w:t>
      </w:r>
      <w:r w:rsidRPr="008C6387">
        <w:rPr>
          <w:rFonts w:ascii="Verdana" w:hAnsi="Verdana"/>
          <w:b/>
          <w:sz w:val="20"/>
          <w:szCs w:val="20"/>
        </w:rPr>
        <w:t xml:space="preserve">DÉCIMA </w:t>
      </w:r>
      <w:r w:rsidR="005E5A78">
        <w:rPr>
          <w:rFonts w:ascii="Verdana" w:hAnsi="Verdana"/>
          <w:b/>
          <w:sz w:val="20"/>
          <w:szCs w:val="20"/>
        </w:rPr>
        <w:t>SEX</w:t>
      </w:r>
      <w:r w:rsidRPr="008C6387">
        <w:rPr>
          <w:rFonts w:ascii="Verdana" w:hAnsi="Verdana"/>
          <w:b/>
          <w:sz w:val="20"/>
          <w:szCs w:val="20"/>
        </w:rPr>
        <w:t>TA: CLÁUSULAS EXCEPCIONALES</w:t>
      </w:r>
      <w:r w:rsidRPr="008C6387">
        <w:rPr>
          <w:rFonts w:ascii="Verdana" w:hAnsi="Verdana"/>
          <w:sz w:val="20"/>
          <w:szCs w:val="20"/>
        </w:rPr>
        <w:t xml:space="preserve">. - En este contrato se entienden incluidas las cláusulas de interpretación, modificación y terminación unilateral, de conformidad con lo establecido por los artículos 14, 15, 16 y 17 de la Ley 80 de 1993. En caso de ser aplicadas, se sujetarán a las disposiciones legales vigentes para tal efecto. </w:t>
      </w:r>
      <w:r w:rsidRPr="008C6387">
        <w:rPr>
          <w:rFonts w:ascii="Verdana" w:hAnsi="Verdana"/>
          <w:b/>
          <w:sz w:val="20"/>
          <w:szCs w:val="20"/>
        </w:rPr>
        <w:t xml:space="preserve">CLÁUSULA DÉCIMA </w:t>
      </w:r>
      <w:r w:rsidR="005E5A78">
        <w:rPr>
          <w:rFonts w:ascii="Verdana" w:hAnsi="Verdana"/>
          <w:b/>
          <w:spacing w:val="30"/>
          <w:sz w:val="20"/>
          <w:szCs w:val="20"/>
        </w:rPr>
        <w:t>SÉPTIMA</w:t>
      </w:r>
      <w:r w:rsidRPr="008C6387">
        <w:rPr>
          <w:rFonts w:ascii="Verdana" w:hAnsi="Verdana"/>
          <w:b/>
          <w:sz w:val="20"/>
          <w:szCs w:val="20"/>
        </w:rPr>
        <w:t xml:space="preserve">: </w:t>
      </w:r>
      <w:r w:rsidRPr="008C6387">
        <w:rPr>
          <w:rFonts w:ascii="Verdana" w:hAnsi="Verdana"/>
          <w:b/>
          <w:spacing w:val="31"/>
          <w:sz w:val="20"/>
          <w:szCs w:val="20"/>
        </w:rPr>
        <w:t>INHABILIDADES</w:t>
      </w:r>
      <w:r w:rsidRPr="008C6387">
        <w:rPr>
          <w:rFonts w:ascii="Verdana" w:hAnsi="Verdana"/>
          <w:b/>
          <w:spacing w:val="30"/>
          <w:sz w:val="20"/>
          <w:szCs w:val="20"/>
        </w:rPr>
        <w:t xml:space="preserve"> </w:t>
      </w:r>
      <w:r w:rsidRPr="008C6387">
        <w:rPr>
          <w:rFonts w:ascii="Verdana" w:hAnsi="Verdana"/>
          <w:b/>
          <w:sz w:val="20"/>
          <w:szCs w:val="20"/>
        </w:rPr>
        <w:t xml:space="preserve">E </w:t>
      </w:r>
      <w:proofErr w:type="gramStart"/>
      <w:r w:rsidRPr="008C6387">
        <w:rPr>
          <w:rFonts w:ascii="Verdana" w:hAnsi="Verdana"/>
          <w:b/>
          <w:sz w:val="20"/>
          <w:szCs w:val="20"/>
        </w:rPr>
        <w:t>INCOMPATIBILIDADES</w:t>
      </w:r>
      <w:r w:rsidRPr="008C6387">
        <w:rPr>
          <w:rFonts w:ascii="Verdana" w:hAnsi="Verdana"/>
          <w:sz w:val="20"/>
          <w:szCs w:val="20"/>
        </w:rPr>
        <w:t>.-</w:t>
      </w:r>
      <w:proofErr w:type="gramEnd"/>
      <w:r w:rsidRPr="008C6387">
        <w:rPr>
          <w:rFonts w:ascii="Verdana" w:hAnsi="Verdana"/>
          <w:sz w:val="20"/>
          <w:szCs w:val="20"/>
        </w:rPr>
        <w:t xml:space="preserve"> </w:t>
      </w:r>
      <w:r w:rsidRPr="008C6387">
        <w:rPr>
          <w:rFonts w:ascii="Verdana" w:hAnsi="Verdana"/>
          <w:spacing w:val="31"/>
          <w:sz w:val="20"/>
          <w:szCs w:val="20"/>
        </w:rPr>
        <w:t xml:space="preserve"> </w:t>
      </w:r>
      <w:r w:rsidRPr="008C6387">
        <w:rPr>
          <w:rFonts w:ascii="Verdana" w:hAnsi="Verdana"/>
          <w:sz w:val="20"/>
          <w:szCs w:val="20"/>
        </w:rPr>
        <w:t xml:space="preserve">El </w:t>
      </w:r>
      <w:r w:rsidRPr="008C6387">
        <w:rPr>
          <w:rFonts w:ascii="Verdana" w:hAnsi="Verdana"/>
          <w:spacing w:val="32"/>
          <w:sz w:val="20"/>
          <w:szCs w:val="20"/>
        </w:rPr>
        <w:t xml:space="preserve"> </w:t>
      </w:r>
      <w:r w:rsidRPr="008C6387">
        <w:rPr>
          <w:rFonts w:ascii="Verdana" w:hAnsi="Verdana"/>
          <w:sz w:val="20"/>
          <w:szCs w:val="20"/>
        </w:rPr>
        <w:t xml:space="preserve">CONTRATISTA </w:t>
      </w:r>
      <w:r w:rsidRPr="008C6387">
        <w:rPr>
          <w:rFonts w:ascii="Verdana" w:hAnsi="Verdana"/>
          <w:spacing w:val="31"/>
          <w:sz w:val="20"/>
          <w:szCs w:val="20"/>
        </w:rPr>
        <w:t xml:space="preserve"> </w:t>
      </w:r>
      <w:r w:rsidRPr="008C6387">
        <w:rPr>
          <w:rFonts w:ascii="Verdana" w:hAnsi="Verdana"/>
          <w:sz w:val="20"/>
          <w:szCs w:val="20"/>
        </w:rPr>
        <w:t xml:space="preserve">manifiesta </w:t>
      </w:r>
      <w:r w:rsidRPr="008C6387">
        <w:rPr>
          <w:rFonts w:ascii="Verdana" w:hAnsi="Verdana"/>
          <w:spacing w:val="31"/>
          <w:sz w:val="20"/>
          <w:szCs w:val="20"/>
        </w:rPr>
        <w:t xml:space="preserve"> </w:t>
      </w:r>
      <w:r w:rsidRPr="008C6387">
        <w:rPr>
          <w:rFonts w:ascii="Verdana" w:hAnsi="Verdana"/>
          <w:sz w:val="20"/>
          <w:szCs w:val="20"/>
        </w:rPr>
        <w:t xml:space="preserve">bajo </w:t>
      </w:r>
      <w:r w:rsidRPr="008C6387">
        <w:rPr>
          <w:rFonts w:ascii="Verdana" w:hAnsi="Verdana"/>
          <w:spacing w:val="31"/>
          <w:sz w:val="20"/>
          <w:szCs w:val="20"/>
        </w:rPr>
        <w:t xml:space="preserve"> </w:t>
      </w:r>
      <w:r w:rsidRPr="008C6387">
        <w:rPr>
          <w:rFonts w:ascii="Verdana" w:hAnsi="Verdana"/>
          <w:sz w:val="20"/>
          <w:szCs w:val="20"/>
        </w:rPr>
        <w:t xml:space="preserve">la gravedad del juramento, que se entiende prestado con la suscripción del presente contrato y no encontrarse incurso dentro de las inhabilidades e incompatibilidades previstas en la Ley, en especial las establecidas en los artículos 8º, adicionado por el artículo 18 de la Ley 1150 de 2007, 9º de la Ley 80 de 1993 y artículo 90 de la Ley 1474 de 2011. </w:t>
      </w:r>
      <w:r w:rsidRPr="008C6387">
        <w:rPr>
          <w:rFonts w:ascii="Verdana" w:hAnsi="Verdana"/>
          <w:b/>
          <w:sz w:val="20"/>
          <w:szCs w:val="20"/>
        </w:rPr>
        <w:t xml:space="preserve">CLÁUSULA DÉCIMA </w:t>
      </w:r>
      <w:r w:rsidR="005E5A78">
        <w:rPr>
          <w:rFonts w:ascii="Verdana" w:hAnsi="Verdana"/>
          <w:b/>
          <w:sz w:val="20"/>
          <w:szCs w:val="20"/>
        </w:rPr>
        <w:t>OCTAVA</w:t>
      </w:r>
      <w:r w:rsidRPr="008C6387">
        <w:rPr>
          <w:rFonts w:ascii="Verdana" w:hAnsi="Verdana"/>
          <w:b/>
          <w:sz w:val="20"/>
          <w:szCs w:val="20"/>
        </w:rPr>
        <w:t>: PERFECCIONAMIENTO</w:t>
      </w:r>
      <w:r w:rsidRPr="008C6387">
        <w:rPr>
          <w:rFonts w:ascii="Verdana" w:hAnsi="Verdana"/>
          <w:sz w:val="20"/>
          <w:szCs w:val="20"/>
        </w:rPr>
        <w:t xml:space="preserve">. - El presente contrato se considera perfeccionado con la suscripción de las partes. </w:t>
      </w:r>
      <w:r w:rsidRPr="008C6387">
        <w:rPr>
          <w:rFonts w:ascii="Verdana" w:hAnsi="Verdana"/>
          <w:b/>
          <w:sz w:val="20"/>
          <w:szCs w:val="20"/>
        </w:rPr>
        <w:t xml:space="preserve">CLÁUSULA DÉCIMA </w:t>
      </w:r>
      <w:r w:rsidR="005E5A78">
        <w:rPr>
          <w:rFonts w:ascii="Verdana" w:hAnsi="Verdana"/>
          <w:b/>
          <w:sz w:val="20"/>
          <w:szCs w:val="20"/>
        </w:rPr>
        <w:t>NOVENA</w:t>
      </w:r>
      <w:r w:rsidRPr="008C6387">
        <w:rPr>
          <w:rFonts w:ascii="Verdana" w:hAnsi="Verdana"/>
          <w:b/>
          <w:sz w:val="20"/>
          <w:szCs w:val="20"/>
        </w:rPr>
        <w:t xml:space="preserve">: EJECUCIÓN Y LEGALIZACIÓN. </w:t>
      </w:r>
      <w:r w:rsidRPr="008C6387">
        <w:rPr>
          <w:rFonts w:ascii="Verdana" w:hAnsi="Verdana"/>
          <w:sz w:val="20"/>
          <w:szCs w:val="20"/>
        </w:rPr>
        <w:t xml:space="preserve">- El presente contrato requiere para su ejecución de la aprobación de la Garantía Única por parte de PARQUES NACIONALES y de la expedición del Registro Presupuestal. </w:t>
      </w:r>
      <w:r w:rsidRPr="008C6387">
        <w:rPr>
          <w:rFonts w:ascii="Verdana" w:hAnsi="Verdana"/>
          <w:b/>
          <w:sz w:val="20"/>
          <w:szCs w:val="20"/>
        </w:rPr>
        <w:t xml:space="preserve">CLÁUSULA </w:t>
      </w:r>
      <w:r w:rsidR="005E5A78">
        <w:rPr>
          <w:rFonts w:ascii="Verdana" w:hAnsi="Verdana"/>
          <w:b/>
          <w:sz w:val="20"/>
          <w:szCs w:val="20"/>
        </w:rPr>
        <w:t>VIGÉSIMA</w:t>
      </w:r>
      <w:r w:rsidRPr="008C6387">
        <w:rPr>
          <w:rFonts w:ascii="Verdana" w:hAnsi="Verdana"/>
          <w:b/>
          <w:sz w:val="20"/>
          <w:szCs w:val="20"/>
        </w:rPr>
        <w:t>: SUPERVISIÓN DE LA EJECUCIÓN DEL CONTRATO</w:t>
      </w:r>
      <w:r w:rsidRPr="008C6387">
        <w:rPr>
          <w:rFonts w:ascii="Verdana" w:hAnsi="Verdana"/>
          <w:sz w:val="20"/>
          <w:szCs w:val="20"/>
        </w:rPr>
        <w:t xml:space="preserve">.- El control, vigilancia y supervisión técnica  y administrativa del presente contrato será ejercida por el </w:t>
      </w:r>
      <w:r w:rsidR="005E5A78">
        <w:rPr>
          <w:rFonts w:ascii="Verdana" w:hAnsi="Verdana"/>
          <w:sz w:val="20"/>
          <w:szCs w:val="20"/>
        </w:rPr>
        <w:t>XXXXXXXXXXXXXXXXXX</w:t>
      </w:r>
      <w:r w:rsidRPr="008C6387">
        <w:rPr>
          <w:rFonts w:ascii="Verdana" w:hAnsi="Verdana"/>
          <w:sz w:val="20"/>
          <w:szCs w:val="20"/>
        </w:rPr>
        <w:t xml:space="preserve"> o por quien el ordenador de gasto designe mediante comunicación escrita, quien tendrá las  siguientes obligaciones: a) Verificar el cumplimiento de las obligaciones y actividades así como la entrega de productos por parte del CONTRATISTA de acuerdo con la naturaleza, calidad y demás especificaciones estipuladas en este documento. b) Informar al Grupo de Contratos de PARQUES NACIONALES sobre la ocurrencia de cualquier hecho que dé lugar a la declaratoria de caducidad del presente contrato, de conformidad con lo señalado en este contrato. c) Velar por el cumplimiento del plazo contractual. d) Avalar con su firma la adición en cuantía y/o plazo del contrato. e) Expedir constancia de cumplimiento de este contrato, certificando en la misma que el CONTRATISTA se encuentra al día en los pagos de pensión y salud en los montos y fechas establecidos en la Ley o en el reglamento y que ha entregado los productos acordados en el presente contrato. PARÁGRAFO. - El supervisor será responsable civil, penal y disciplinariamente, por los hechos, acciones y omisiones que le fueren imputables en los términos señalados por el artículo 51 de la Ley 80 de 1993, concorde con el artículo 83 de la ley 1474 de 2011. </w:t>
      </w:r>
      <w:r w:rsidRPr="008C6387">
        <w:rPr>
          <w:rFonts w:ascii="Verdana" w:hAnsi="Verdana"/>
          <w:b/>
          <w:sz w:val="20"/>
          <w:szCs w:val="20"/>
        </w:rPr>
        <w:t>CLÁUSULA VIGÉSIMA</w:t>
      </w:r>
      <w:r w:rsidR="005E5A78">
        <w:rPr>
          <w:rFonts w:ascii="Verdana" w:hAnsi="Verdana"/>
          <w:b/>
          <w:sz w:val="20"/>
          <w:szCs w:val="20"/>
        </w:rPr>
        <w:t xml:space="preserve"> PRIMERA</w:t>
      </w:r>
      <w:r w:rsidRPr="008C6387">
        <w:rPr>
          <w:rFonts w:ascii="Verdana" w:hAnsi="Verdana"/>
          <w:b/>
          <w:sz w:val="20"/>
          <w:szCs w:val="20"/>
        </w:rPr>
        <w:t>: MODIFICACIÓN DEL VALOR Y DEL PLAZO</w:t>
      </w:r>
      <w:r w:rsidRPr="008C6387">
        <w:rPr>
          <w:rFonts w:ascii="Verdana" w:hAnsi="Verdana"/>
          <w:sz w:val="20"/>
          <w:szCs w:val="20"/>
        </w:rPr>
        <w:t xml:space="preserve">. - Toda modificación del plazo y/o valor del presente contrato se efectuará mediante acuerdo entre las partes, el cual deberá constar en documento suscrito por el ordenador del gasto, el Supervisor y el CONTRATISTA, antes de su vencimiento. Cuando hubiere lugar a la modificación del plazo contractual y/o a la adición de su cuantía, el Supervisor será responsable de remitir, a la Subdirección Administrativa y Financiera, la respectiva solicitud debidamente motivada, con una antelación no inferior a diez (10) días hábiles de la fecha de terminación del plazo inicialmente pactado. </w:t>
      </w:r>
      <w:r w:rsidRPr="008C6387">
        <w:rPr>
          <w:rFonts w:ascii="Verdana" w:hAnsi="Verdana"/>
          <w:b/>
          <w:sz w:val="20"/>
          <w:szCs w:val="20"/>
        </w:rPr>
        <w:t xml:space="preserve">CLÁUSULA VIGÉSIMA </w:t>
      </w:r>
      <w:r w:rsidR="005E5A78">
        <w:rPr>
          <w:rFonts w:ascii="Verdana" w:hAnsi="Verdana"/>
          <w:b/>
          <w:sz w:val="20"/>
          <w:szCs w:val="20"/>
        </w:rPr>
        <w:t>SEGUNDA</w:t>
      </w:r>
      <w:r w:rsidRPr="008C6387">
        <w:rPr>
          <w:rFonts w:ascii="Verdana" w:hAnsi="Verdana"/>
          <w:b/>
          <w:sz w:val="20"/>
          <w:szCs w:val="20"/>
        </w:rPr>
        <w:t xml:space="preserve">: SUSPENSIÓN </w:t>
      </w:r>
      <w:r w:rsidRPr="008C6387">
        <w:rPr>
          <w:rFonts w:ascii="Verdana" w:hAnsi="Verdana"/>
          <w:b/>
          <w:color w:val="212121"/>
          <w:sz w:val="20"/>
          <w:szCs w:val="20"/>
        </w:rPr>
        <w:t>TEMPORAL</w:t>
      </w:r>
      <w:r w:rsidRPr="008C6387">
        <w:rPr>
          <w:rFonts w:ascii="Verdana" w:hAnsi="Verdana"/>
          <w:color w:val="212121"/>
          <w:sz w:val="20"/>
          <w:szCs w:val="20"/>
        </w:rPr>
        <w:t xml:space="preserve">: </w:t>
      </w:r>
      <w:r w:rsidRPr="008C6387">
        <w:rPr>
          <w:rFonts w:ascii="Verdana" w:hAnsi="Verdana"/>
          <w:sz w:val="20"/>
          <w:szCs w:val="20"/>
        </w:rPr>
        <w:t xml:space="preserve">Por circunstancias de fuerza mayor o caso fortuito, o cuando las partes de común acuerdo lo consideren pertinente, se podrá suspender temporalmente la ejecución del presente contrato, mediante la suscripción de un Acta donde conste tal evento, sin que para los efectos del plazo extintivo se compute el tiempo de la suspensión. Firmada dicha acta, el CONTRATISTA deberá informar en </w:t>
      </w:r>
      <w:r w:rsidRPr="008C6387">
        <w:rPr>
          <w:rFonts w:ascii="Verdana" w:hAnsi="Verdana"/>
          <w:sz w:val="20"/>
          <w:szCs w:val="20"/>
        </w:rPr>
        <w:lastRenderedPageBreak/>
        <w:t>forma inmediata al garante de la obligación. Se podrá reiniciar la ejecución del contrato, cuando se considere que han desaparecido las causas que dieron origen</w:t>
      </w:r>
      <w:r w:rsidRPr="008C6387">
        <w:rPr>
          <w:rFonts w:ascii="Verdana" w:hAnsi="Verdana"/>
          <w:spacing w:val="35"/>
          <w:sz w:val="20"/>
          <w:szCs w:val="20"/>
        </w:rPr>
        <w:t xml:space="preserve"> </w:t>
      </w:r>
      <w:r w:rsidRPr="008C6387">
        <w:rPr>
          <w:rFonts w:ascii="Verdana" w:hAnsi="Verdana"/>
          <w:sz w:val="20"/>
          <w:szCs w:val="20"/>
        </w:rPr>
        <w:t>a la suspensión</w:t>
      </w:r>
      <w:r w:rsidRPr="008C6387">
        <w:rPr>
          <w:rFonts w:ascii="Verdana" w:hAnsi="Verdana"/>
          <w:color w:val="212121"/>
          <w:sz w:val="20"/>
          <w:szCs w:val="20"/>
        </w:rPr>
        <w:t xml:space="preserve">. PARÁGRAFO 1º: </w:t>
      </w:r>
      <w:r w:rsidRPr="008C6387">
        <w:rPr>
          <w:rFonts w:ascii="Verdana" w:hAnsi="Verdana"/>
          <w:sz w:val="20"/>
          <w:szCs w:val="20"/>
        </w:rPr>
        <w:t>Se entiende por fuerza mayor o caso fortuito, las situaciones contempladas y definidas por el artículo 64 del Código Civil, subrogado por el artículo 1o. de la Ley 95 de 1890</w:t>
      </w:r>
      <w:r w:rsidRPr="008C6387">
        <w:rPr>
          <w:rFonts w:ascii="Verdana" w:hAnsi="Verdana"/>
          <w:color w:val="212121"/>
          <w:sz w:val="20"/>
          <w:szCs w:val="20"/>
        </w:rPr>
        <w:t xml:space="preserve">. PARÁGRAFO 2º. </w:t>
      </w:r>
      <w:r w:rsidRPr="008C6387">
        <w:rPr>
          <w:rFonts w:ascii="Verdana" w:hAnsi="Verdana"/>
          <w:sz w:val="20"/>
          <w:szCs w:val="20"/>
        </w:rPr>
        <w:t xml:space="preserve">Reiniciado el contrato, el CONTRATISTA deberá remitir al Grupo de Contratos, el certificado de modificación de la garantía ajustándola en el plazo. </w:t>
      </w:r>
      <w:r w:rsidRPr="008C6387">
        <w:rPr>
          <w:rFonts w:ascii="Verdana" w:hAnsi="Verdana"/>
          <w:b/>
          <w:sz w:val="20"/>
          <w:szCs w:val="20"/>
        </w:rPr>
        <w:t xml:space="preserve">CLÁUSULA VIGÉSIMA </w:t>
      </w:r>
      <w:r w:rsidR="005E5A78">
        <w:rPr>
          <w:rFonts w:ascii="Verdana" w:hAnsi="Verdana"/>
          <w:b/>
          <w:sz w:val="20"/>
          <w:szCs w:val="20"/>
        </w:rPr>
        <w:t>TERCER</w:t>
      </w:r>
      <w:r w:rsidRPr="008C6387">
        <w:rPr>
          <w:rFonts w:ascii="Verdana" w:hAnsi="Verdana"/>
          <w:b/>
          <w:sz w:val="20"/>
          <w:szCs w:val="20"/>
        </w:rPr>
        <w:t>A-</w:t>
      </w:r>
      <w:r w:rsidRPr="008C6387">
        <w:rPr>
          <w:rFonts w:ascii="Verdana" w:hAnsi="Verdana"/>
          <w:sz w:val="20"/>
          <w:szCs w:val="20"/>
        </w:rPr>
        <w:t xml:space="preserve">. </w:t>
      </w:r>
      <w:r w:rsidRPr="008C6387">
        <w:rPr>
          <w:rFonts w:ascii="Verdana" w:hAnsi="Verdana"/>
          <w:b/>
          <w:sz w:val="20"/>
          <w:szCs w:val="20"/>
        </w:rPr>
        <w:t xml:space="preserve"> LIQUIDACIÓN DEL </w:t>
      </w:r>
      <w:r w:rsidR="005E5A78" w:rsidRPr="008C6387">
        <w:rPr>
          <w:rFonts w:ascii="Verdana" w:hAnsi="Verdana"/>
          <w:b/>
          <w:sz w:val="20"/>
          <w:szCs w:val="20"/>
        </w:rPr>
        <w:t>CONTRATO. -</w:t>
      </w:r>
      <w:r w:rsidRPr="008C6387">
        <w:rPr>
          <w:rFonts w:ascii="Verdana" w:hAnsi="Verdana"/>
          <w:sz w:val="20"/>
          <w:szCs w:val="20"/>
        </w:rPr>
        <w:t xml:space="preserve"> EI presente contrato será liquidado, conforme lo dispuesto en el artículo 60 de la Ley 80 de 1993, subrogado por el artículo 32 de la Ley 1150 de 2007 y el artículo 217 del Decreto Ley 0019 del 10 de enero de 2012. </w:t>
      </w:r>
      <w:r w:rsidRPr="008C6387">
        <w:rPr>
          <w:rFonts w:ascii="Verdana" w:hAnsi="Verdana"/>
          <w:b/>
          <w:sz w:val="20"/>
          <w:szCs w:val="20"/>
        </w:rPr>
        <w:t>CLAUSULA</w:t>
      </w:r>
      <w:r w:rsidRPr="008C6387">
        <w:rPr>
          <w:rFonts w:ascii="Verdana" w:hAnsi="Verdana"/>
          <w:sz w:val="20"/>
          <w:szCs w:val="20"/>
        </w:rPr>
        <w:t xml:space="preserve"> </w:t>
      </w:r>
      <w:r w:rsidRPr="008C6387">
        <w:rPr>
          <w:rFonts w:ascii="Verdana" w:hAnsi="Verdana"/>
          <w:b/>
          <w:sz w:val="20"/>
          <w:szCs w:val="20"/>
        </w:rPr>
        <w:t xml:space="preserve">VIGESIMA </w:t>
      </w:r>
      <w:r w:rsidR="005E5A78">
        <w:rPr>
          <w:rFonts w:ascii="Verdana" w:hAnsi="Verdana"/>
          <w:b/>
          <w:sz w:val="20"/>
          <w:szCs w:val="20"/>
        </w:rPr>
        <w:t>CUARTA</w:t>
      </w:r>
      <w:r w:rsidRPr="008C6387">
        <w:rPr>
          <w:rFonts w:ascii="Verdana" w:hAnsi="Verdana"/>
          <w:b/>
          <w:sz w:val="20"/>
          <w:szCs w:val="20"/>
        </w:rPr>
        <w:t>-.</w:t>
      </w:r>
      <w:r w:rsidRPr="008C6387">
        <w:rPr>
          <w:rFonts w:ascii="Verdana" w:hAnsi="Verdana"/>
          <w:sz w:val="20"/>
          <w:szCs w:val="20"/>
        </w:rPr>
        <w:t xml:space="preserve"> </w:t>
      </w:r>
      <w:r w:rsidRPr="008C6387">
        <w:rPr>
          <w:rFonts w:ascii="Verdana" w:hAnsi="Verdana"/>
          <w:b/>
          <w:sz w:val="20"/>
          <w:szCs w:val="20"/>
        </w:rPr>
        <w:t>DOCUMENTOS DEL CONTRATO</w:t>
      </w:r>
      <w:r w:rsidRPr="008C6387">
        <w:rPr>
          <w:rFonts w:ascii="Verdana" w:hAnsi="Verdana"/>
          <w:sz w:val="20"/>
          <w:szCs w:val="20"/>
        </w:rPr>
        <w:t xml:space="preserve">: Forman parte del presente contrato los siguientes documentos: 1) Los estudios y documentos previos de que tratan la Ley 80 de 1993 y el Decreto 1082 de 2015. 2) Fotocopia del Certificado de Disponibilidad Presupuestal. 3) Las Actas y acuerdos suscritos entre PARQUES NACIONALES y el CONTRATISTA con ocasión de la ejecución del presente contrato. </w:t>
      </w:r>
      <w:r w:rsidRPr="008C6387">
        <w:rPr>
          <w:rFonts w:ascii="Verdana" w:hAnsi="Verdana"/>
          <w:b/>
          <w:sz w:val="20"/>
          <w:szCs w:val="20"/>
        </w:rPr>
        <w:t>CLÁUSULA</w:t>
      </w:r>
      <w:r w:rsidRPr="008C6387">
        <w:rPr>
          <w:rFonts w:ascii="Verdana" w:hAnsi="Verdana"/>
          <w:sz w:val="20"/>
          <w:szCs w:val="20"/>
        </w:rPr>
        <w:t xml:space="preserve"> </w:t>
      </w:r>
      <w:r w:rsidRPr="008C6387">
        <w:rPr>
          <w:rFonts w:ascii="Verdana" w:hAnsi="Verdana"/>
          <w:b/>
          <w:sz w:val="20"/>
          <w:szCs w:val="20"/>
        </w:rPr>
        <w:t xml:space="preserve">VIGÉSIMA </w:t>
      </w:r>
      <w:proofErr w:type="gramStart"/>
      <w:r w:rsidR="005E5A78">
        <w:rPr>
          <w:rFonts w:ascii="Verdana" w:hAnsi="Verdana"/>
          <w:b/>
          <w:sz w:val="20"/>
          <w:szCs w:val="20"/>
        </w:rPr>
        <w:t>QUINT</w:t>
      </w:r>
      <w:r w:rsidRPr="008C6387">
        <w:rPr>
          <w:rFonts w:ascii="Verdana" w:hAnsi="Verdana"/>
          <w:b/>
          <w:sz w:val="20"/>
          <w:szCs w:val="20"/>
        </w:rPr>
        <w:t>A.-</w:t>
      </w:r>
      <w:proofErr w:type="gramEnd"/>
      <w:r w:rsidRPr="008C6387">
        <w:rPr>
          <w:rFonts w:ascii="Verdana" w:hAnsi="Verdana"/>
          <w:b/>
          <w:sz w:val="20"/>
          <w:szCs w:val="20"/>
        </w:rPr>
        <w:t xml:space="preserve"> SOLUCION DE CONTROVERSIAS</w:t>
      </w:r>
      <w:r w:rsidRPr="008C6387">
        <w:rPr>
          <w:rFonts w:ascii="Verdana" w:hAnsi="Verdana"/>
          <w:sz w:val="20"/>
          <w:szCs w:val="20"/>
        </w:rPr>
        <w:t xml:space="preserve">: Las partes contratantes convienen en utilizar mecanismos de solución directa de las controversias que puedan surgir en razón de la celebración, ejecución, desarrollo, terminación del este contrato. Con tal fin, podrán acudir a cualquiera de los mecanismos de solución directa de controversias, entre los que se encuentran la negociación directa, conciliación, amigable composición o la decisión de árbitros, con sujeción a lo previsto en las normas vigentes sobre la materia o a las que las sustituyan, adicionen o remplacen. </w:t>
      </w:r>
      <w:r w:rsidRPr="008C6387">
        <w:rPr>
          <w:rFonts w:ascii="Verdana" w:hAnsi="Verdana"/>
          <w:b/>
          <w:sz w:val="20"/>
          <w:szCs w:val="20"/>
        </w:rPr>
        <w:t xml:space="preserve">VIGÈSIMA </w:t>
      </w:r>
      <w:r w:rsidR="005E5A78">
        <w:rPr>
          <w:rFonts w:ascii="Verdana" w:hAnsi="Verdana"/>
          <w:b/>
          <w:sz w:val="20"/>
          <w:szCs w:val="20"/>
        </w:rPr>
        <w:t>SEXT</w:t>
      </w:r>
      <w:r w:rsidRPr="008C6387">
        <w:rPr>
          <w:rFonts w:ascii="Verdana" w:hAnsi="Verdana"/>
          <w:b/>
          <w:sz w:val="20"/>
          <w:szCs w:val="20"/>
        </w:rPr>
        <w:t xml:space="preserve">A: </w:t>
      </w:r>
      <w:proofErr w:type="gramStart"/>
      <w:r w:rsidRPr="008C6387">
        <w:rPr>
          <w:rFonts w:ascii="Verdana" w:hAnsi="Verdana"/>
          <w:b/>
          <w:sz w:val="20"/>
          <w:szCs w:val="20"/>
        </w:rPr>
        <w:t>DOMICILIO</w:t>
      </w:r>
      <w:r w:rsidRPr="008C6387">
        <w:rPr>
          <w:rFonts w:ascii="Verdana" w:hAnsi="Verdana"/>
          <w:sz w:val="20"/>
          <w:szCs w:val="20"/>
        </w:rPr>
        <w:t>.-</w:t>
      </w:r>
      <w:proofErr w:type="gramEnd"/>
      <w:r w:rsidRPr="008C6387">
        <w:rPr>
          <w:rFonts w:ascii="Verdana" w:hAnsi="Verdana"/>
          <w:sz w:val="20"/>
          <w:szCs w:val="20"/>
        </w:rPr>
        <w:t xml:space="preserve"> Para todos los efectos legales, el domicilio contractual es la ciudad de Bogotá</w:t>
      </w:r>
      <w:r w:rsidRPr="008C6387">
        <w:rPr>
          <w:rFonts w:ascii="Verdana" w:hAnsi="Verdana"/>
          <w:spacing w:val="-25"/>
          <w:sz w:val="20"/>
          <w:szCs w:val="20"/>
        </w:rPr>
        <w:t xml:space="preserve"> </w:t>
      </w:r>
      <w:r w:rsidRPr="008C6387">
        <w:rPr>
          <w:rFonts w:ascii="Verdana" w:hAnsi="Verdana"/>
          <w:sz w:val="20"/>
          <w:szCs w:val="20"/>
        </w:rPr>
        <w:t>D.C.</w:t>
      </w:r>
    </w:p>
    <w:p w14:paraId="2C394F1F" w14:textId="77777777" w:rsidR="001717B8" w:rsidRPr="008C6387" w:rsidRDefault="001717B8" w:rsidP="001717B8">
      <w:pPr>
        <w:jc w:val="both"/>
        <w:rPr>
          <w:rFonts w:ascii="Verdana" w:hAnsi="Verdana"/>
          <w:sz w:val="20"/>
          <w:szCs w:val="20"/>
        </w:rPr>
      </w:pPr>
    </w:p>
    <w:p w14:paraId="2D9D11F5" w14:textId="77777777" w:rsidR="001717B8" w:rsidRPr="008C6387" w:rsidRDefault="001717B8" w:rsidP="001717B8">
      <w:pPr>
        <w:ind w:left="102" w:right="4976" w:hanging="102"/>
        <w:jc w:val="both"/>
        <w:rPr>
          <w:rFonts w:ascii="Verdana" w:hAnsi="Verdana"/>
          <w:sz w:val="20"/>
          <w:szCs w:val="20"/>
        </w:rPr>
      </w:pPr>
      <w:r w:rsidRPr="008C6387">
        <w:rPr>
          <w:rFonts w:ascii="Verdana" w:hAnsi="Verdana"/>
          <w:sz w:val="20"/>
          <w:szCs w:val="20"/>
        </w:rPr>
        <w:t xml:space="preserve">Para constancia se suscribe en Bogotá  </w:t>
      </w:r>
    </w:p>
    <w:p w14:paraId="7DC6B898" w14:textId="77777777" w:rsidR="001717B8" w:rsidRPr="008C6387" w:rsidRDefault="001717B8" w:rsidP="001717B8">
      <w:pPr>
        <w:ind w:left="102" w:right="4976" w:hanging="102"/>
        <w:jc w:val="both"/>
        <w:rPr>
          <w:rFonts w:ascii="Verdana" w:hAnsi="Verdana"/>
          <w:sz w:val="20"/>
          <w:szCs w:val="20"/>
        </w:rPr>
      </w:pPr>
    </w:p>
    <w:p w14:paraId="4BA4A231" w14:textId="77777777" w:rsidR="001717B8" w:rsidRPr="00A92743" w:rsidRDefault="001717B8" w:rsidP="001717B8">
      <w:pPr>
        <w:ind w:left="102" w:right="3611" w:hanging="102"/>
        <w:jc w:val="both"/>
        <w:rPr>
          <w:rFonts w:ascii="Verdana" w:hAnsi="Verdana"/>
          <w:b/>
          <w:sz w:val="20"/>
          <w:szCs w:val="20"/>
        </w:rPr>
      </w:pPr>
      <w:r w:rsidRPr="00A92743">
        <w:rPr>
          <w:rFonts w:ascii="Verdana" w:hAnsi="Verdana"/>
          <w:b/>
          <w:sz w:val="20"/>
          <w:szCs w:val="20"/>
        </w:rPr>
        <w:t>PARQUES NACIONALES NATURALES</w:t>
      </w:r>
    </w:p>
    <w:p w14:paraId="05EF1F20" w14:textId="77777777" w:rsidR="001717B8" w:rsidRPr="008C6387" w:rsidRDefault="001717B8" w:rsidP="001717B8">
      <w:pPr>
        <w:ind w:hanging="102"/>
        <w:jc w:val="both"/>
        <w:rPr>
          <w:rFonts w:ascii="Verdana" w:hAnsi="Verdana"/>
          <w:sz w:val="20"/>
          <w:szCs w:val="20"/>
        </w:rPr>
      </w:pPr>
    </w:p>
    <w:p w14:paraId="4189C2A0" w14:textId="77777777" w:rsidR="001717B8" w:rsidRPr="008C6387" w:rsidRDefault="001717B8" w:rsidP="001717B8">
      <w:pPr>
        <w:ind w:hanging="102"/>
        <w:jc w:val="both"/>
        <w:rPr>
          <w:rFonts w:ascii="Verdana" w:hAnsi="Verdana"/>
          <w:sz w:val="20"/>
          <w:szCs w:val="20"/>
        </w:rPr>
      </w:pPr>
    </w:p>
    <w:p w14:paraId="5CFC5036" w14:textId="77777777" w:rsidR="001717B8" w:rsidRPr="008C6387" w:rsidRDefault="001717B8" w:rsidP="001717B8">
      <w:pPr>
        <w:ind w:left="102" w:hanging="102"/>
        <w:jc w:val="both"/>
        <w:rPr>
          <w:rFonts w:ascii="Verdana" w:hAnsi="Verdana"/>
          <w:sz w:val="20"/>
          <w:szCs w:val="20"/>
        </w:rPr>
      </w:pPr>
      <w:proofErr w:type="spellStart"/>
      <w:r w:rsidRPr="008C6387">
        <w:rPr>
          <w:rFonts w:ascii="Verdana" w:hAnsi="Verdana"/>
          <w:sz w:val="20"/>
          <w:szCs w:val="20"/>
        </w:rPr>
        <w:t>xxxxxxxxxxxxxxxxxxxx</w:t>
      </w:r>
      <w:proofErr w:type="spellEnd"/>
    </w:p>
    <w:p w14:paraId="569E0A85" w14:textId="77777777" w:rsidR="001717B8" w:rsidRPr="00A92743" w:rsidRDefault="001717B8" w:rsidP="001717B8">
      <w:pPr>
        <w:ind w:left="102" w:right="3186" w:hanging="102"/>
        <w:jc w:val="both"/>
        <w:rPr>
          <w:rFonts w:ascii="Verdana" w:hAnsi="Verdana"/>
          <w:b/>
          <w:sz w:val="20"/>
          <w:szCs w:val="20"/>
        </w:rPr>
      </w:pPr>
      <w:r w:rsidRPr="00A92743">
        <w:rPr>
          <w:rFonts w:ascii="Verdana" w:hAnsi="Verdana"/>
          <w:b/>
          <w:sz w:val="20"/>
          <w:szCs w:val="20"/>
        </w:rPr>
        <w:t>Subdirectora Administrativa y Financiera</w:t>
      </w:r>
    </w:p>
    <w:p w14:paraId="08068788" w14:textId="77777777" w:rsidR="001717B8" w:rsidRPr="008C6387" w:rsidRDefault="001717B8" w:rsidP="001717B8">
      <w:pPr>
        <w:ind w:left="102" w:right="5709" w:firstLine="749"/>
        <w:jc w:val="both"/>
        <w:rPr>
          <w:rFonts w:ascii="Verdana" w:hAnsi="Verdana"/>
          <w:sz w:val="20"/>
          <w:szCs w:val="20"/>
        </w:rPr>
      </w:pPr>
    </w:p>
    <w:p w14:paraId="7D8A1F81" w14:textId="77777777" w:rsidR="001717B8" w:rsidRPr="008C6387" w:rsidRDefault="001717B8" w:rsidP="001717B8">
      <w:pPr>
        <w:ind w:left="102" w:right="5709" w:firstLine="749"/>
        <w:jc w:val="both"/>
        <w:rPr>
          <w:rFonts w:ascii="Verdana" w:hAnsi="Verdana"/>
          <w:sz w:val="20"/>
          <w:szCs w:val="20"/>
        </w:rPr>
      </w:pPr>
    </w:p>
    <w:p w14:paraId="36E7936C" w14:textId="77777777" w:rsidR="001717B8" w:rsidRPr="008C6387" w:rsidRDefault="001717B8" w:rsidP="001717B8">
      <w:pPr>
        <w:ind w:left="102" w:right="5709" w:firstLine="749"/>
        <w:jc w:val="both"/>
        <w:rPr>
          <w:rFonts w:ascii="Verdana" w:hAnsi="Verdana"/>
          <w:sz w:val="20"/>
          <w:szCs w:val="20"/>
        </w:rPr>
      </w:pPr>
    </w:p>
    <w:p w14:paraId="6D0F5DF0" w14:textId="77777777" w:rsidR="001717B8" w:rsidRPr="00A92743" w:rsidRDefault="001717B8" w:rsidP="001717B8">
      <w:pPr>
        <w:ind w:left="102" w:right="5709" w:firstLine="40"/>
        <w:jc w:val="both"/>
        <w:rPr>
          <w:rFonts w:ascii="Verdana" w:hAnsi="Verdana"/>
          <w:b/>
          <w:sz w:val="20"/>
          <w:szCs w:val="20"/>
        </w:rPr>
      </w:pPr>
      <w:r w:rsidRPr="00A92743">
        <w:rPr>
          <w:rFonts w:ascii="Verdana" w:hAnsi="Verdana"/>
          <w:b/>
          <w:sz w:val="20"/>
          <w:szCs w:val="20"/>
        </w:rPr>
        <w:t>EL CONTRATISTA</w:t>
      </w:r>
    </w:p>
    <w:p w14:paraId="0193B9E0" w14:textId="77777777" w:rsidR="001717B8" w:rsidRPr="008C6387" w:rsidRDefault="001717B8" w:rsidP="001717B8">
      <w:pPr>
        <w:ind w:firstLine="40"/>
        <w:jc w:val="both"/>
        <w:rPr>
          <w:rFonts w:ascii="Verdana" w:hAnsi="Verdana"/>
          <w:sz w:val="20"/>
          <w:szCs w:val="20"/>
        </w:rPr>
      </w:pPr>
    </w:p>
    <w:p w14:paraId="1B4E7941" w14:textId="77777777" w:rsidR="001717B8" w:rsidRPr="008C6387" w:rsidRDefault="001717B8" w:rsidP="001717B8">
      <w:pPr>
        <w:ind w:left="102" w:firstLine="40"/>
        <w:jc w:val="both"/>
        <w:rPr>
          <w:rFonts w:ascii="Verdana" w:hAnsi="Verdana"/>
          <w:sz w:val="20"/>
          <w:szCs w:val="20"/>
        </w:rPr>
      </w:pPr>
      <w:proofErr w:type="spellStart"/>
      <w:r w:rsidRPr="008C6387">
        <w:rPr>
          <w:rFonts w:ascii="Verdana" w:hAnsi="Verdana"/>
          <w:sz w:val="20"/>
          <w:szCs w:val="20"/>
        </w:rPr>
        <w:t>xxxxxxxxx</w:t>
      </w:r>
      <w:proofErr w:type="spellEnd"/>
    </w:p>
    <w:p w14:paraId="2C8E72E8" w14:textId="77777777" w:rsidR="001717B8" w:rsidRPr="008C6387" w:rsidRDefault="001717B8" w:rsidP="001717B8">
      <w:pPr>
        <w:ind w:left="142" w:right="4178" w:firstLine="40"/>
        <w:jc w:val="both"/>
        <w:rPr>
          <w:rFonts w:ascii="Verdana" w:hAnsi="Verdana"/>
          <w:sz w:val="20"/>
          <w:szCs w:val="20"/>
        </w:rPr>
      </w:pPr>
      <w:r w:rsidRPr="008C6387">
        <w:rPr>
          <w:rFonts w:ascii="Verdana" w:hAnsi="Verdana"/>
          <w:sz w:val="20"/>
          <w:szCs w:val="20"/>
        </w:rPr>
        <w:t xml:space="preserve">C.C. </w:t>
      </w:r>
      <w:proofErr w:type="spellStart"/>
      <w:r w:rsidRPr="008C6387">
        <w:rPr>
          <w:rFonts w:ascii="Verdana" w:hAnsi="Verdana"/>
          <w:sz w:val="20"/>
          <w:szCs w:val="20"/>
        </w:rPr>
        <w:t>xxxxxxxx</w:t>
      </w:r>
      <w:proofErr w:type="spellEnd"/>
      <w:r w:rsidRPr="008C6387">
        <w:rPr>
          <w:rFonts w:ascii="Verdana" w:hAnsi="Verdana"/>
          <w:sz w:val="20"/>
          <w:szCs w:val="20"/>
        </w:rPr>
        <w:t xml:space="preserve"> de </w:t>
      </w:r>
      <w:proofErr w:type="spellStart"/>
      <w:r w:rsidRPr="008C6387">
        <w:rPr>
          <w:rFonts w:ascii="Verdana" w:hAnsi="Verdana"/>
          <w:sz w:val="20"/>
          <w:szCs w:val="20"/>
        </w:rPr>
        <w:t>xxxxxxxxx</w:t>
      </w:r>
      <w:proofErr w:type="spellEnd"/>
      <w:r w:rsidRPr="008C6387">
        <w:rPr>
          <w:rFonts w:ascii="Verdana" w:hAnsi="Verdana"/>
          <w:sz w:val="20"/>
          <w:szCs w:val="20"/>
        </w:rPr>
        <w:t xml:space="preserve"> </w:t>
      </w:r>
    </w:p>
    <w:p w14:paraId="6FDAE769" w14:textId="77777777" w:rsidR="001717B8" w:rsidRPr="008C6387" w:rsidRDefault="001717B8" w:rsidP="001717B8">
      <w:pPr>
        <w:ind w:left="142" w:right="4178" w:firstLine="40"/>
        <w:jc w:val="both"/>
        <w:rPr>
          <w:rFonts w:ascii="Verdana" w:hAnsi="Verdana"/>
          <w:sz w:val="20"/>
          <w:szCs w:val="20"/>
        </w:rPr>
      </w:pPr>
      <w:r w:rsidRPr="008C6387">
        <w:rPr>
          <w:rFonts w:ascii="Verdana" w:hAnsi="Verdana"/>
          <w:sz w:val="20"/>
          <w:szCs w:val="20"/>
        </w:rPr>
        <w:t xml:space="preserve">Representante Legal </w:t>
      </w:r>
      <w:proofErr w:type="spellStart"/>
      <w:r w:rsidRPr="008C6387">
        <w:rPr>
          <w:rFonts w:ascii="Verdana" w:hAnsi="Verdana"/>
          <w:sz w:val="20"/>
          <w:szCs w:val="20"/>
        </w:rPr>
        <w:t>xxxxxxxxxx</w:t>
      </w:r>
      <w:proofErr w:type="spellEnd"/>
      <w:r w:rsidRPr="008C6387">
        <w:rPr>
          <w:rFonts w:ascii="Verdana" w:hAnsi="Verdana"/>
          <w:sz w:val="20"/>
          <w:szCs w:val="20"/>
        </w:rPr>
        <w:t xml:space="preserve"> </w:t>
      </w:r>
    </w:p>
    <w:p w14:paraId="3BECA763" w14:textId="77777777" w:rsidR="001717B8" w:rsidRPr="008C6387" w:rsidRDefault="001717B8" w:rsidP="001717B8">
      <w:pPr>
        <w:ind w:left="142" w:right="4178" w:firstLine="40"/>
        <w:jc w:val="both"/>
        <w:rPr>
          <w:rFonts w:ascii="Verdana" w:hAnsi="Verdana"/>
          <w:sz w:val="20"/>
          <w:szCs w:val="20"/>
        </w:rPr>
      </w:pPr>
      <w:r w:rsidRPr="008C6387">
        <w:rPr>
          <w:rFonts w:ascii="Verdana" w:hAnsi="Verdana"/>
          <w:sz w:val="20"/>
          <w:szCs w:val="20"/>
        </w:rPr>
        <w:t xml:space="preserve">NIT No </w:t>
      </w:r>
      <w:proofErr w:type="spellStart"/>
      <w:r w:rsidRPr="008C6387">
        <w:rPr>
          <w:rFonts w:ascii="Verdana" w:hAnsi="Verdana"/>
          <w:sz w:val="20"/>
          <w:szCs w:val="20"/>
        </w:rPr>
        <w:t>xxxxxxx</w:t>
      </w:r>
      <w:proofErr w:type="spellEnd"/>
    </w:p>
    <w:p w14:paraId="00DE42FB" w14:textId="77777777" w:rsidR="001717B8" w:rsidRPr="008C6387" w:rsidRDefault="001717B8" w:rsidP="001717B8">
      <w:pPr>
        <w:ind w:firstLine="749"/>
        <w:jc w:val="both"/>
        <w:rPr>
          <w:rFonts w:ascii="Verdana" w:hAnsi="Verdana"/>
          <w:b/>
          <w:sz w:val="20"/>
          <w:szCs w:val="20"/>
        </w:rPr>
      </w:pPr>
    </w:p>
    <w:p w14:paraId="69BC4BA2" w14:textId="77777777" w:rsidR="00310D21" w:rsidRDefault="00310D21"/>
    <w:sectPr w:rsidR="00310D2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iberation Sans Narrow">
    <w:altName w:val="Arial"/>
    <w:charset w:val="00"/>
    <w:family w:val="swiss"/>
    <w:pitch w:val="variable"/>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Narrow">
    <w:altName w:val="Arial"/>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BBA44BE"/>
    <w:multiLevelType w:val="hybridMultilevel"/>
    <w:tmpl w:val="FFF61CE6"/>
    <w:lvl w:ilvl="0" w:tplc="A5FE8000">
      <w:start w:val="1"/>
      <w:numFmt w:val="decimal"/>
      <w:lvlText w:val="%1."/>
      <w:lvlJc w:val="left"/>
      <w:pPr>
        <w:ind w:left="720" w:hanging="360"/>
      </w:pPr>
      <w:rPr>
        <w:rFonts w:ascii="Arial" w:hAnsi="Arial" w:cs="Times New Roman" w:hint="default"/>
        <w:sz w:val="20"/>
        <w:lang w:val="es-E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830535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7B8"/>
    <w:rsid w:val="001717B8"/>
    <w:rsid w:val="00310D21"/>
    <w:rsid w:val="003B11D0"/>
    <w:rsid w:val="004B6836"/>
    <w:rsid w:val="005E5A78"/>
    <w:rsid w:val="00B44BAD"/>
    <w:rsid w:val="00D5516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745C9B"/>
  <w15:chartTrackingRefBased/>
  <w15:docId w15:val="{7DAC0466-6189-4D83-9A83-303FF5DE58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1717B8"/>
    <w:pPr>
      <w:widowControl w:val="0"/>
      <w:autoSpaceDE w:val="0"/>
      <w:autoSpaceDN w:val="0"/>
      <w:spacing w:after="0" w:line="240" w:lineRule="auto"/>
    </w:pPr>
    <w:rPr>
      <w:rFonts w:ascii="Liberation Sans Narrow" w:eastAsia="Liberation Sans Narrow" w:hAnsi="Liberation Sans Narrow" w:cs="Liberation Sans Narrow"/>
      <w:lang w:eastAsia="es-CO" w:bidi="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1"/>
    <w:qFormat/>
    <w:rsid w:val="001717B8"/>
  </w:style>
  <w:style w:type="character" w:customStyle="1" w:styleId="TextoindependienteCar">
    <w:name w:val="Texto independiente Car"/>
    <w:basedOn w:val="Fuentedeprrafopredeter"/>
    <w:link w:val="Textoindependiente"/>
    <w:uiPriority w:val="1"/>
    <w:rsid w:val="001717B8"/>
    <w:rPr>
      <w:rFonts w:ascii="Liberation Sans Narrow" w:eastAsia="Liberation Sans Narrow" w:hAnsi="Liberation Sans Narrow" w:cs="Liberation Sans Narrow"/>
      <w:lang w:eastAsia="es-CO" w:bidi="es-CO"/>
    </w:rPr>
  </w:style>
  <w:style w:type="paragraph" w:styleId="Prrafodelista">
    <w:name w:val="List Paragraph"/>
    <w:aliases w:val="titulo 3,Ha,HOJA,Bolita,Párrafo de lista4,BOLADEF,Párrafo de lista3,Párrafo de lista21,BOLA,Nivel 1 OS,Normal_viñetas_ICONTEC,Colorful List Accent 1,Colorful List - Accent 11,List Paragraph1,lp1,Bullet List,FooterText,Titulo de Fígura"/>
    <w:basedOn w:val="Normal"/>
    <w:link w:val="PrrafodelistaCar"/>
    <w:uiPriority w:val="34"/>
    <w:qFormat/>
    <w:rsid w:val="001717B8"/>
    <w:pPr>
      <w:ind w:left="462" w:hanging="360"/>
      <w:jc w:val="both"/>
    </w:pPr>
  </w:style>
  <w:style w:type="character" w:customStyle="1" w:styleId="PrrafodelistaCar">
    <w:name w:val="Párrafo de lista Car"/>
    <w:aliases w:val="titulo 3 Car,Ha Car,HOJA Car,Bolita Car,Párrafo de lista4 Car,BOLADEF Car,Párrafo de lista3 Car,Párrafo de lista21 Car,BOLA Car,Nivel 1 OS Car,Normal_viñetas_ICONTEC Car,Colorful List Accent 1 Car,Colorful List - Accent 11 Car"/>
    <w:link w:val="Prrafodelista"/>
    <w:uiPriority w:val="34"/>
    <w:qFormat/>
    <w:locked/>
    <w:rsid w:val="001717B8"/>
    <w:rPr>
      <w:rFonts w:ascii="Liberation Sans Narrow" w:eastAsia="Liberation Sans Narrow" w:hAnsi="Liberation Sans Narrow" w:cs="Liberation Sans Narrow"/>
      <w:lang w:eastAsia="es-CO" w:bidi="es-CO"/>
    </w:rPr>
  </w:style>
  <w:style w:type="character" w:customStyle="1" w:styleId="apple-style-span">
    <w:name w:val="apple-style-span"/>
    <w:rsid w:val="001717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2281</Words>
  <Characters>12546</Characters>
  <Application>Microsoft Office Word</Application>
  <DocSecurity>0</DocSecurity>
  <Lines>104</Lines>
  <Paragraphs>29</Paragraphs>
  <ScaleCrop>false</ScaleCrop>
  <HeadingPairs>
    <vt:vector size="2" baseType="variant">
      <vt:variant>
        <vt:lpstr>Título</vt:lpstr>
      </vt:variant>
      <vt:variant>
        <vt:i4>1</vt:i4>
      </vt:variant>
    </vt:vector>
  </HeadingPairs>
  <TitlesOfParts>
    <vt:vector size="1" baseType="lpstr">
      <vt:lpstr/>
    </vt:vector>
  </TitlesOfParts>
  <Company>PNNC</Company>
  <LinksUpToDate>false</LinksUpToDate>
  <CharactersWithSpaces>14798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LUZ JANETH VILLALBA SUAREZ</dc:creator>
  <cp:keywords/>
  <dc:description/>
  <cp:lastModifiedBy>Yuly Andrea Leon Bustos</cp:lastModifiedBy>
  <cp:revision>2</cp:revision>
  <dcterms:created xsi:type="dcterms:W3CDTF">2024-05-16T22:31:00Z</dcterms:created>
  <dcterms:modified xsi:type="dcterms:W3CDTF">2024-05-16T22:31:00Z</dcterms:modified>
</cp:coreProperties>
</file>