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06E6" w14:textId="77777777" w:rsidR="0003527E" w:rsidRPr="00964265" w:rsidRDefault="0003527E" w:rsidP="0003527E">
      <w:pPr>
        <w:tabs>
          <w:tab w:val="left" w:pos="360"/>
          <w:tab w:val="left" w:pos="426"/>
        </w:tabs>
        <w:jc w:val="center"/>
        <w:rPr>
          <w:b/>
          <w:lang w:val="es-CO"/>
        </w:rPr>
      </w:pPr>
    </w:p>
    <w:p w14:paraId="27086C97" w14:textId="796A4A80" w:rsidR="0003527E" w:rsidRPr="001C2AD6" w:rsidRDefault="0003527E" w:rsidP="0003527E">
      <w:pPr>
        <w:tabs>
          <w:tab w:val="left" w:pos="360"/>
          <w:tab w:val="left" w:pos="426"/>
        </w:tabs>
        <w:jc w:val="center"/>
        <w:rPr>
          <w:b/>
          <w:sz w:val="24"/>
          <w:szCs w:val="24"/>
          <w:lang w:val="es-CO"/>
        </w:rPr>
      </w:pPr>
      <w:r w:rsidRPr="001C2AD6">
        <w:rPr>
          <w:b/>
          <w:sz w:val="24"/>
          <w:szCs w:val="24"/>
          <w:lang w:val="es-CO"/>
        </w:rPr>
        <w:t xml:space="preserve">ANEXO </w:t>
      </w:r>
      <w:r w:rsidR="00041553">
        <w:rPr>
          <w:b/>
          <w:sz w:val="24"/>
          <w:szCs w:val="24"/>
          <w:lang w:val="es-CO"/>
        </w:rPr>
        <w:t>5</w:t>
      </w:r>
    </w:p>
    <w:p w14:paraId="093A97D4" w14:textId="77777777" w:rsidR="0003527E" w:rsidRPr="001C2AD6" w:rsidRDefault="0003527E" w:rsidP="0003527E">
      <w:pPr>
        <w:pStyle w:val="Tibitoc"/>
        <w:rPr>
          <w:rFonts w:cs="Arial"/>
          <w:sz w:val="24"/>
          <w:lang w:val="es-CO"/>
        </w:rPr>
      </w:pPr>
      <w:r w:rsidRPr="001C2AD6">
        <w:rPr>
          <w:rFonts w:cs="Arial"/>
          <w:sz w:val="24"/>
          <w:lang w:val="es-CO"/>
        </w:rPr>
        <w:t>MINUTA DEL CONTRATO</w:t>
      </w:r>
    </w:p>
    <w:p w14:paraId="7E80E287" w14:textId="77777777" w:rsidR="001C2AD6" w:rsidRDefault="001C2AD6" w:rsidP="0003527E">
      <w:pPr>
        <w:pStyle w:val="Textoindependiente"/>
        <w:tabs>
          <w:tab w:val="left" w:leader="dot" w:pos="0"/>
        </w:tabs>
        <w:jc w:val="center"/>
        <w:rPr>
          <w:b/>
          <w:bCs/>
          <w:sz w:val="22"/>
          <w:szCs w:val="22"/>
        </w:rPr>
      </w:pPr>
    </w:p>
    <w:p w14:paraId="27DF519F" w14:textId="4DF3012C" w:rsidR="0003527E" w:rsidRPr="00964265" w:rsidRDefault="0003527E" w:rsidP="0003527E">
      <w:pPr>
        <w:pStyle w:val="Textoindependiente"/>
        <w:tabs>
          <w:tab w:val="left" w:leader="dot" w:pos="0"/>
        </w:tabs>
        <w:jc w:val="center"/>
        <w:rPr>
          <w:b/>
          <w:bCs/>
          <w:sz w:val="22"/>
          <w:szCs w:val="22"/>
        </w:rPr>
      </w:pPr>
      <w:r w:rsidRPr="00964265">
        <w:rPr>
          <w:b/>
          <w:bCs/>
          <w:sz w:val="22"/>
          <w:szCs w:val="22"/>
        </w:rPr>
        <w:t>POLICÍA NACIONAL</w:t>
      </w:r>
    </w:p>
    <w:p w14:paraId="3D4AFDAE" w14:textId="77777777" w:rsidR="0003527E" w:rsidRPr="00964265" w:rsidRDefault="0003527E" w:rsidP="0003527E">
      <w:pPr>
        <w:pStyle w:val="Textoindependiente"/>
        <w:tabs>
          <w:tab w:val="left" w:leader="dot" w:pos="0"/>
          <w:tab w:val="left" w:pos="1260"/>
          <w:tab w:val="left" w:pos="1470"/>
        </w:tabs>
        <w:rPr>
          <w:b/>
          <w:bCs/>
          <w:sz w:val="22"/>
          <w:szCs w:val="22"/>
        </w:rPr>
      </w:pPr>
      <w:r w:rsidRPr="00964265">
        <w:rPr>
          <w:b/>
          <w:noProof/>
          <w:sz w:val="22"/>
          <w:szCs w:val="22"/>
          <w:lang w:val="en-US" w:eastAsia="en-US"/>
        </w:rPr>
        <w:drawing>
          <wp:anchor distT="0" distB="0" distL="114300" distR="114300" simplePos="0" relativeHeight="251651584" behindDoc="0" locked="0" layoutInCell="1" allowOverlap="1" wp14:anchorId="3FE702C3" wp14:editId="1C61BD65">
            <wp:simplePos x="0" y="0"/>
            <wp:positionH relativeFrom="margin">
              <wp:align>center</wp:align>
            </wp:positionH>
            <wp:positionV relativeFrom="paragraph">
              <wp:posOffset>59690</wp:posOffset>
            </wp:positionV>
            <wp:extent cx="485775" cy="354330"/>
            <wp:effectExtent l="0" t="0" r="9525" b="762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7" cstate="print"/>
                    <a:srcRect/>
                    <a:stretch>
                      <a:fillRect/>
                    </a:stretch>
                  </pic:blipFill>
                  <pic:spPr bwMode="auto">
                    <a:xfrm>
                      <a:off x="0" y="0"/>
                      <a:ext cx="485775" cy="354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64265">
        <w:rPr>
          <w:b/>
          <w:bCs/>
          <w:sz w:val="22"/>
          <w:szCs w:val="22"/>
        </w:rPr>
        <w:tab/>
      </w:r>
      <w:r w:rsidRPr="00964265">
        <w:rPr>
          <w:b/>
          <w:bCs/>
          <w:sz w:val="22"/>
          <w:szCs w:val="22"/>
        </w:rPr>
        <w:tab/>
      </w:r>
    </w:p>
    <w:p w14:paraId="00F2C98B" w14:textId="77777777" w:rsidR="0003527E" w:rsidRPr="00964265" w:rsidRDefault="0003527E" w:rsidP="0003527E">
      <w:pPr>
        <w:pStyle w:val="Textoindependiente"/>
        <w:tabs>
          <w:tab w:val="left" w:leader="dot" w:pos="0"/>
        </w:tabs>
        <w:rPr>
          <w:b/>
          <w:bCs/>
          <w:sz w:val="22"/>
          <w:szCs w:val="22"/>
        </w:rPr>
      </w:pPr>
    </w:p>
    <w:p w14:paraId="7D2A77FD" w14:textId="77777777" w:rsidR="0003527E" w:rsidRPr="00964265" w:rsidRDefault="0003527E" w:rsidP="0003527E">
      <w:pPr>
        <w:pStyle w:val="Textoindependiente"/>
        <w:tabs>
          <w:tab w:val="left" w:leader="dot" w:pos="0"/>
        </w:tabs>
        <w:rPr>
          <w:b/>
          <w:bCs/>
          <w:sz w:val="22"/>
          <w:szCs w:val="22"/>
        </w:rPr>
      </w:pPr>
    </w:p>
    <w:p w14:paraId="614A2257" w14:textId="77777777" w:rsidR="0003527E" w:rsidRPr="00964265" w:rsidRDefault="0003527E" w:rsidP="0003527E">
      <w:pPr>
        <w:pStyle w:val="Textoindependiente"/>
        <w:tabs>
          <w:tab w:val="left" w:leader="dot" w:pos="0"/>
        </w:tabs>
        <w:jc w:val="center"/>
        <w:rPr>
          <w:b/>
          <w:bCs/>
          <w:sz w:val="22"/>
          <w:szCs w:val="22"/>
          <w:highlight w:val="yellow"/>
        </w:rPr>
      </w:pPr>
      <w:r w:rsidRPr="00964265">
        <w:rPr>
          <w:b/>
          <w:bCs/>
          <w:sz w:val="22"/>
          <w:szCs w:val="22"/>
        </w:rPr>
        <w:t>DIRECCION DE BIENESTAR SOCIAL Y FAMILIA</w:t>
      </w:r>
    </w:p>
    <w:p w14:paraId="74144B87" w14:textId="77777777" w:rsidR="0003527E" w:rsidRPr="00964265" w:rsidRDefault="0003527E" w:rsidP="0003527E">
      <w:pPr>
        <w:pStyle w:val="Textoindependiente"/>
        <w:tabs>
          <w:tab w:val="left" w:leader="dot" w:pos="0"/>
        </w:tabs>
        <w:jc w:val="center"/>
        <w:rPr>
          <w:b/>
          <w:bCs/>
          <w:sz w:val="22"/>
          <w:szCs w:val="22"/>
          <w:highlight w:val="yellow"/>
        </w:rPr>
      </w:pPr>
    </w:p>
    <w:p w14:paraId="7418B693" w14:textId="193E49E7" w:rsidR="0095502F" w:rsidRPr="007A0676" w:rsidRDefault="0095502F" w:rsidP="00F41C00">
      <w:pPr>
        <w:ind w:left="-709"/>
        <w:jc w:val="both"/>
        <w:rPr>
          <w:b/>
        </w:rPr>
      </w:pPr>
      <w:r w:rsidRPr="007A0676">
        <w:rPr>
          <w:b/>
          <w:lang w:val="es-ES"/>
        </w:rPr>
        <w:t>CONTRATO DE PRESTACI</w:t>
      </w:r>
      <w:r>
        <w:rPr>
          <w:b/>
          <w:lang w:val="es-ES"/>
        </w:rPr>
        <w:t>Ó</w:t>
      </w:r>
      <w:r w:rsidRPr="007A0676">
        <w:rPr>
          <w:b/>
          <w:lang w:val="es-ES"/>
        </w:rPr>
        <w:t>N DE SERVICOS PN DIBIE N° 08-7-</w:t>
      </w:r>
      <w:r>
        <w:rPr>
          <w:b/>
          <w:lang w:val="es-ES"/>
        </w:rPr>
        <w:t>XXXX</w:t>
      </w:r>
      <w:r w:rsidRPr="007A0676">
        <w:rPr>
          <w:b/>
          <w:lang w:val="es-ES"/>
        </w:rPr>
        <w:t>-2</w:t>
      </w:r>
      <w:r w:rsidR="0049060E">
        <w:rPr>
          <w:b/>
          <w:lang w:val="es-ES"/>
        </w:rPr>
        <w:t>6</w:t>
      </w:r>
      <w:r w:rsidRPr="007A0676">
        <w:rPr>
          <w:b/>
          <w:lang w:val="es-ES"/>
        </w:rPr>
        <w:t xml:space="preserve"> CELEBRADO ENTRE LA DIRECCIÓN DE BIENESTAR SOCIAL Y FAMILIA Y FAMILIA POLICÍA NACIONAL NIT. No. 830.042.321-0 Y </w:t>
      </w:r>
      <w:r w:rsidRPr="007A0676">
        <w:rPr>
          <w:b/>
        </w:rPr>
        <w:t>CXXXXXXX</w:t>
      </w:r>
      <w:r w:rsidRPr="007A0676">
        <w:rPr>
          <w:b/>
          <w:lang w:val="es-ES"/>
        </w:rPr>
        <w:t xml:space="preserve"> NIT: XXXXXXXXXXXX CUYO OBJETO ES LA </w:t>
      </w:r>
      <w:r w:rsidR="00323936" w:rsidRPr="00323936">
        <w:rPr>
          <w:b/>
          <w:lang w:val="es-ES"/>
        </w:rPr>
        <w:t>PRESTACIÓN DE SERVICIOS FUNERARIOS PARA EL PERSONAL UNIFORMADO Y NO UNIFORMADO DE LA POLICÍA NACIONAL FALLECIDO EN SERVICIO ACTIVO, CON ASIGNACIÓN DE RETIRO Y PENSIONADOS DE LA POLICÍA NACIONAL.</w:t>
      </w:r>
    </w:p>
    <w:p w14:paraId="7321260D" w14:textId="77777777" w:rsidR="0095502F" w:rsidRPr="007A0676" w:rsidRDefault="0095502F" w:rsidP="00F41C00">
      <w:pPr>
        <w:pBdr>
          <w:bottom w:val="single" w:sz="4" w:space="1" w:color="auto"/>
        </w:pBdr>
        <w:ind w:left="-709"/>
        <w:jc w:val="both"/>
        <w:rPr>
          <w:b/>
          <w:color w:val="FF0000"/>
        </w:rPr>
      </w:pPr>
    </w:p>
    <w:p w14:paraId="59BDBC47" w14:textId="54B8DEE6" w:rsidR="0095502F" w:rsidRPr="007A0676" w:rsidRDefault="0095502F" w:rsidP="00F41C00">
      <w:pPr>
        <w:autoSpaceDE/>
        <w:autoSpaceDN/>
        <w:ind w:left="-709"/>
        <w:contextualSpacing/>
        <w:jc w:val="both"/>
        <w:outlineLvl w:val="0"/>
        <w:rPr>
          <w:b/>
        </w:rPr>
      </w:pPr>
      <w:r w:rsidRPr="007A0676">
        <w:t>Entre los suscritos, de una parte la</w:t>
      </w:r>
      <w:r w:rsidRPr="007A0676">
        <w:rPr>
          <w:b/>
        </w:rPr>
        <w:t xml:space="preserve"> DIRECCIÓN DE BIENESTAR SOCIAL Y FAMILIA </w:t>
      </w:r>
      <w:r w:rsidRPr="007A0676">
        <w:rPr>
          <w:b/>
          <w:lang w:val="es-ES"/>
        </w:rPr>
        <w:t xml:space="preserve">Y FAMILIA  </w:t>
      </w:r>
      <w:r w:rsidRPr="007A0676">
        <w:rPr>
          <w:b/>
        </w:rPr>
        <w:t xml:space="preserve"> - POLICÍA NACIONAL</w:t>
      </w:r>
      <w:r w:rsidRPr="007A0676">
        <w:t xml:space="preserve">, quien actúa a través de su representante legal o su delegado, y por la otra, el </w:t>
      </w:r>
      <w:r w:rsidRPr="007A0676">
        <w:rPr>
          <w:b/>
        </w:rPr>
        <w:t>CONTRATISTA</w:t>
      </w:r>
      <w:r w:rsidRPr="007A0676">
        <w:t>, debidamente identificados como aparece en el anexo No.1 “DATOS DEL CONTRATO”, hemos convenido celebrar el presente contrato, previos los siguientes considerandos:</w:t>
      </w:r>
      <w:r w:rsidRPr="007A0676">
        <w:rPr>
          <w:b/>
        </w:rPr>
        <w:t xml:space="preserve"> a)</w:t>
      </w:r>
      <w:r w:rsidRPr="007A0676">
        <w:t xml:space="preserve"> Que se elaboraron los estudios previos de conformidad con lo señalado en el Decreto 1082 de 2015 </w:t>
      </w:r>
      <w:r w:rsidRPr="007A0676">
        <w:rPr>
          <w:b/>
        </w:rPr>
        <w:t>b)</w:t>
      </w:r>
      <w:r w:rsidRPr="007A0676">
        <w:t xml:space="preserve"> Que al momento de la apertura del proceso de selección, se contó con la respectiva apropiación presupuestal que respalda el presente </w:t>
      </w:r>
      <w:r w:rsidRPr="007A0676">
        <w:rPr>
          <w:color w:val="000000" w:themeColor="text1"/>
        </w:rPr>
        <w:t xml:space="preserve">compromiso. </w:t>
      </w:r>
      <w:r w:rsidRPr="007A0676">
        <w:rPr>
          <w:b/>
          <w:color w:val="000000" w:themeColor="text1"/>
        </w:rPr>
        <w:t>c)</w:t>
      </w:r>
      <w:r w:rsidRPr="007A0676">
        <w:rPr>
          <w:color w:val="000000" w:themeColor="text1"/>
        </w:rPr>
        <w:t xml:space="preserve"> Que el presente contrato se deriva de un proceso de contratación realizado por la modalidad de </w:t>
      </w:r>
      <w:r w:rsidRPr="007A0676">
        <w:rPr>
          <w:b/>
          <w:i/>
          <w:color w:val="000000" w:themeColor="text1"/>
          <w:u w:val="single"/>
          <w:lang w:val="es-ES"/>
        </w:rPr>
        <w:t>LICITACIÓN PÚBLICA PN DIBIE LI 03</w:t>
      </w:r>
      <w:r w:rsidR="0049060E">
        <w:rPr>
          <w:b/>
          <w:i/>
          <w:color w:val="000000" w:themeColor="text1"/>
          <w:u w:val="single"/>
          <w:lang w:val="es-ES"/>
        </w:rPr>
        <w:t>5</w:t>
      </w:r>
      <w:r w:rsidRPr="007A0676">
        <w:rPr>
          <w:b/>
          <w:i/>
          <w:color w:val="000000" w:themeColor="text1"/>
          <w:u w:val="single"/>
          <w:lang w:val="es-ES"/>
        </w:rPr>
        <w:t xml:space="preserve"> 202</w:t>
      </w:r>
      <w:r w:rsidR="0049060E">
        <w:rPr>
          <w:b/>
          <w:i/>
          <w:color w:val="000000" w:themeColor="text1"/>
          <w:u w:val="single"/>
          <w:lang w:val="es-ES"/>
        </w:rPr>
        <w:t>6</w:t>
      </w:r>
      <w:r w:rsidRPr="007A0676">
        <w:rPr>
          <w:b/>
          <w:i/>
          <w:color w:val="000000" w:themeColor="text1"/>
          <w:u w:val="single"/>
          <w:lang w:val="es-ES"/>
        </w:rPr>
        <w:t>.</w:t>
      </w:r>
      <w:r w:rsidRPr="007A0676">
        <w:rPr>
          <w:color w:val="000000" w:themeColor="text1"/>
          <w:lang w:val="es-ES"/>
        </w:rPr>
        <w:t xml:space="preserve">  </w:t>
      </w:r>
      <w:r w:rsidRPr="007A0676">
        <w:rPr>
          <w:lang w:val="es-ES"/>
        </w:rPr>
        <w:t xml:space="preserve">Articulo 30 ley 80 de 1993 y el Capítulo 2, Sección 1, Subsección 1 del Decreto 1082 de 2015. </w:t>
      </w:r>
      <w:r w:rsidRPr="007A0676">
        <w:rPr>
          <w:b/>
          <w:bCs/>
        </w:rPr>
        <w:t xml:space="preserve">d) </w:t>
      </w:r>
      <w:r w:rsidRPr="007A0676">
        <w:rPr>
          <w:bCs/>
        </w:rPr>
        <w:t xml:space="preserve">Que la DIRECCIÓN DE BIENESTAR SOCIAL Y FAMILIA Y FAMILIA-POLICÍA NACIONAL cuenta con delegación para la realización del presente proceso de contratación de acuerdo con la resolución No. </w:t>
      </w:r>
      <w:r w:rsidR="00197338" w:rsidRPr="00197338">
        <w:rPr>
          <w:bCs/>
        </w:rPr>
        <w:t>00502 del 05 de marzo de 2026</w:t>
      </w:r>
      <w:r w:rsidRPr="007A0676">
        <w:rPr>
          <w:bCs/>
        </w:rPr>
        <w:t>.</w:t>
      </w:r>
      <w:r w:rsidRPr="007A0676">
        <w:t xml:space="preserve"> </w:t>
      </w:r>
      <w:r w:rsidRPr="007A0676">
        <w:rPr>
          <w:b/>
        </w:rPr>
        <w:t>e)</w:t>
      </w:r>
      <w:r w:rsidRPr="007A0676">
        <w:t xml:space="preserve"> Que la DIRECCION DE BIENESTAR SOCIAL-POLICIA NACIONAL designará un interventor para el presente contrato, el cual mantendrá comunicación con el CONTRATISTA, durante el desarrollo del contrato y ejercerá las funciones prescritas en la Resolución 00090 del 15 de enero de 2018 de la Policía Nacional. </w:t>
      </w:r>
      <w:r w:rsidRPr="007A0676">
        <w:rPr>
          <w:b/>
        </w:rPr>
        <w:t>f)</w:t>
      </w:r>
      <w:r w:rsidRPr="007A0676">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 </w:t>
      </w:r>
      <w:r w:rsidRPr="007A0676">
        <w:rPr>
          <w:b/>
          <w:i/>
        </w:rPr>
        <w:t>PRIMERA. OBJETO</w:t>
      </w:r>
      <w:r w:rsidRPr="007A0676">
        <w:rPr>
          <w:b/>
        </w:rPr>
        <w:t>:</w:t>
      </w:r>
      <w:r w:rsidRPr="007A0676">
        <w:t xml:space="preserve"> El objeto del presente contrato es el que se indica el Anexo No.1 “DATOS DEL CONTRATO”.</w:t>
      </w:r>
      <w:r w:rsidRPr="007A0676">
        <w:rPr>
          <w:b/>
          <w:i/>
        </w:rPr>
        <w:t xml:space="preserve"> SEGUNDA. FINALIDADES DEL CONTRATO</w:t>
      </w:r>
      <w:r w:rsidRPr="007A0676">
        <w:rPr>
          <w:b/>
        </w:rPr>
        <w:t>:</w:t>
      </w:r>
      <w:r w:rsidRPr="007A0676">
        <w:t xml:space="preserve"> El presente contrato está orientado a lograr la efectiva y eficiente prestación del servicio propio de la DIRECCIÓN DE BIENESTAR SOCIAL Y FAMILIA - POLICÍA NACIONAL, en consecuencia, el</w:t>
      </w:r>
      <w:r w:rsidRPr="007A0676">
        <w:rPr>
          <w:b/>
        </w:rPr>
        <w:t xml:space="preserve"> CONTRATISTA</w:t>
      </w:r>
      <w:r w:rsidRPr="007A0676">
        <w:t xml:space="preserve"> se compromete para con la</w:t>
      </w:r>
      <w:r w:rsidRPr="007A0676">
        <w:rPr>
          <w:b/>
        </w:rPr>
        <w:t xml:space="preserve"> </w:t>
      </w:r>
      <w:r w:rsidRPr="007A0676">
        <w:t xml:space="preserve">DIRECCIÓN DE BIENESTAR SOCIAL Y FAMILIA - POLICÍA NACIONAL a cumplir con el objeto requerido para suplir las necesidades definidas en los estudios previos de conveniencia y oportunidad. En tal sentido, queda claro que todas las obligaciones a cargo del </w:t>
      </w:r>
      <w:r w:rsidRPr="007A0676">
        <w:rPr>
          <w:b/>
        </w:rPr>
        <w:t>CONTRATISTA</w:t>
      </w:r>
      <w:r w:rsidRPr="007A0676">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A0676">
        <w:rPr>
          <w:b/>
          <w:i/>
        </w:rPr>
        <w:t xml:space="preserve"> TERCERA. VALOR</w:t>
      </w:r>
      <w:r w:rsidRPr="007A0676">
        <w:rPr>
          <w:b/>
        </w:rPr>
        <w:t xml:space="preserve">: </w:t>
      </w:r>
      <w:r w:rsidRPr="007A0676">
        <w:t xml:space="preserve">Para efectos legales, fiscales y presupuestales, el valor del contrato asciende a la suma descrita en el anexo No.1 “D ATOS DEL CONTRATO”. </w:t>
      </w:r>
      <w:r w:rsidRPr="007A0676">
        <w:rPr>
          <w:b/>
        </w:rPr>
        <w:t>PARÁGRAFO:</w:t>
      </w:r>
      <w:r w:rsidRPr="007A0676">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7A0676">
        <w:rPr>
          <w:b/>
        </w:rPr>
        <w:t xml:space="preserve"> </w:t>
      </w:r>
      <w:r w:rsidRPr="007A0676">
        <w:t>pretende obtener, en consecuencia, no se aceptarán solicitudes de reajustes, fundamentados en estas circunstancias.</w:t>
      </w:r>
      <w:r w:rsidRPr="007A0676">
        <w:rPr>
          <w:b/>
          <w:i/>
        </w:rPr>
        <w:t xml:space="preserve"> CUARTA. FORMA DE PAGO</w:t>
      </w:r>
      <w:r w:rsidRPr="007A0676">
        <w:rPr>
          <w:b/>
        </w:rPr>
        <w:t>: LA DIRECCIÓN DE BIENESTAR SOCIAL Y FAMILIA Y FAMILIA - POLICÍA</w:t>
      </w:r>
      <w:r w:rsidRPr="007A0676">
        <w:t xml:space="preserve"> pagará al </w:t>
      </w:r>
      <w:r w:rsidRPr="007A0676">
        <w:rPr>
          <w:b/>
        </w:rPr>
        <w:t>CONTRATISTA</w:t>
      </w:r>
      <w:r w:rsidRPr="007A0676">
        <w:t xml:space="preserve"> el valor de este contrato de conformidad con lo dispuesto en el anexo No.1 “DATOS DEL CONTRATO”. </w:t>
      </w:r>
      <w:r w:rsidRPr="007A0676">
        <w:rPr>
          <w:b/>
        </w:rPr>
        <w:t>PARÁGRAFO. -</w:t>
      </w:r>
      <w:r w:rsidRPr="007A0676">
        <w:t xml:space="preserve"> </w:t>
      </w:r>
      <w:r w:rsidRPr="007A0676">
        <w:rPr>
          <w:b/>
        </w:rPr>
        <w:t>CUENTA PARA PAGOS:</w:t>
      </w:r>
      <w:r w:rsidRPr="007A0676">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7A0676">
        <w:rPr>
          <w:b/>
          <w:i/>
        </w:rPr>
        <w:t>QUINTA. APROPIACIÓN PRESUPUESTAL</w:t>
      </w:r>
      <w:r w:rsidRPr="007A0676">
        <w:rPr>
          <w:b/>
        </w:rPr>
        <w:t xml:space="preserve">: </w:t>
      </w:r>
      <w:r w:rsidRPr="007A0676">
        <w:t xml:space="preserve">El presente contrato está amparado por la apropiación presupuestal que se indica en el anexo No.1 “DATOS DEL CONTRATO”. </w:t>
      </w:r>
      <w:r w:rsidRPr="007A0676">
        <w:rPr>
          <w:b/>
          <w:i/>
        </w:rPr>
        <w:t>SEXTA. PLAZO DE EJECUCIÓN</w:t>
      </w:r>
      <w:r w:rsidRPr="007A0676">
        <w:rPr>
          <w:b/>
        </w:rPr>
        <w:t>:</w:t>
      </w:r>
      <w:r w:rsidRPr="007A0676">
        <w:t xml:space="preserve"> El plazo de ejecución del contrato es el señalado en el anexo No.1 “DATOS DEL CONTRATO</w:t>
      </w:r>
      <w:r w:rsidRPr="007A0676">
        <w:rPr>
          <w:b/>
        </w:rPr>
        <w:t xml:space="preserve">”. </w:t>
      </w:r>
      <w:r w:rsidRPr="007A0676">
        <w:rPr>
          <w:b/>
          <w:i/>
        </w:rPr>
        <w:t>SÉPTIMA. VIGENCIA</w:t>
      </w:r>
      <w:r w:rsidRPr="007A0676">
        <w:rPr>
          <w:b/>
        </w:rPr>
        <w:t>:</w:t>
      </w:r>
      <w:r w:rsidRPr="007A0676">
        <w:t xml:space="preserve"> La Vigencia del presente contrato será de cuatro (4) meses adicionales al plazo de ejecución establecido en el anexo No.1 “DATOS DEL CONTRATO”. </w:t>
      </w:r>
      <w:r w:rsidRPr="007A0676">
        <w:rPr>
          <w:b/>
          <w:i/>
        </w:rPr>
        <w:t xml:space="preserve">OCTAVA. </w:t>
      </w:r>
      <w:r w:rsidRPr="007A0676">
        <w:rPr>
          <w:b/>
          <w:i/>
        </w:rPr>
        <w:lastRenderedPageBreak/>
        <w:t>LUGAR DE ENTREGA</w:t>
      </w:r>
      <w:r w:rsidRPr="007A0676">
        <w:rPr>
          <w:b/>
        </w:rPr>
        <w:t>:</w:t>
      </w:r>
      <w:r w:rsidRPr="007A0676">
        <w:t xml:space="preserve"> El sitio en el cual se desarrollará la entrega del bien o servicio objeto del presente contrato será el que aparece en el anexo No.1 “DATOS DEL CONTRATO”. </w:t>
      </w:r>
      <w:r w:rsidRPr="007A0676">
        <w:rPr>
          <w:b/>
          <w:i/>
        </w:rPr>
        <w:t xml:space="preserve">NOVENA. FORMA DE EJCUCIÓN DEL CONTRATO: </w:t>
      </w:r>
      <w:r w:rsidRPr="007A0676">
        <w:t>El presente se ejecutará tal como se indica en el anexo No.1 “DATOS DEL CONTRATO”</w:t>
      </w:r>
      <w:r w:rsidRPr="007A0676">
        <w:rPr>
          <w:b/>
          <w:i/>
        </w:rPr>
        <w:t xml:space="preserve"> DECIMA. DERECHOS DEL CONTRATISTA</w:t>
      </w:r>
      <w:r w:rsidRPr="007A0676">
        <w:rPr>
          <w:b/>
        </w:rPr>
        <w:t>:</w:t>
      </w:r>
      <w:r w:rsidRPr="007A0676">
        <w:t xml:space="preserve"> En general, son derechos del </w:t>
      </w:r>
      <w:r w:rsidRPr="007A0676">
        <w:rPr>
          <w:b/>
        </w:rPr>
        <w:t>CONTRATISTA</w:t>
      </w:r>
      <w:r w:rsidRPr="007A0676">
        <w:t xml:space="preserve">: </w:t>
      </w:r>
      <w:r w:rsidRPr="007A0676">
        <w:rPr>
          <w:b/>
        </w:rPr>
        <w:t>1.)</w:t>
      </w:r>
      <w:r w:rsidRPr="007A0676">
        <w:t xml:space="preserve"> Recibir el pago que en su favor establece el presente contrato. </w:t>
      </w:r>
      <w:r w:rsidRPr="007A0676">
        <w:rPr>
          <w:b/>
        </w:rPr>
        <w:t xml:space="preserve">2.) </w:t>
      </w:r>
      <w:r w:rsidRPr="007A0676">
        <w:t xml:space="preserve">Tener acceso a los elementos físicos necesarios para desarrollar el objeto del contrato, en caso que los mismos sean necesarios, y cumplir con sus obligaciones. </w:t>
      </w:r>
      <w:r w:rsidRPr="007A0676">
        <w:rPr>
          <w:b/>
        </w:rPr>
        <w:t>3.)</w:t>
      </w:r>
      <w:r w:rsidRPr="007A0676">
        <w:t xml:space="preserve"> Obtener la colaboración necesaria de la Dirección Bienestar Social Policía Nacional para el adecuado desarrollo del contrato.  </w:t>
      </w:r>
      <w:r w:rsidRPr="007A0676">
        <w:rPr>
          <w:b/>
          <w:i/>
        </w:rPr>
        <w:t>DÉCIMA PRIMERA. - OBLIGACIONES DEL CONTRATISTA</w:t>
      </w:r>
      <w:r w:rsidRPr="007A0676">
        <w:rPr>
          <w:b/>
        </w:rPr>
        <w:t>:</w:t>
      </w:r>
      <w:r w:rsidRPr="007A0676">
        <w:t xml:space="preserve"> En general, son obligaciones del </w:t>
      </w:r>
      <w:r w:rsidRPr="007A0676">
        <w:rPr>
          <w:b/>
        </w:rPr>
        <w:t xml:space="preserve">CONTRATISTA </w:t>
      </w:r>
      <w:r w:rsidRPr="007A0676">
        <w:t xml:space="preserve">El presente se ejecutará tal como se indica en el anexo No.1 “DATOS DEL CONTRATO”. </w:t>
      </w:r>
      <w:r w:rsidRPr="007A0676">
        <w:rPr>
          <w:b/>
          <w:i/>
        </w:rPr>
        <w:t>DECIMA SEGUNDA. DERECHOS DE LA DIRECCIÓN DE BIENESTAR SOCIAL Y FAMILIA Y FAMILIA - POLICÍA NACIONAL</w:t>
      </w:r>
      <w:r w:rsidRPr="007A0676">
        <w:rPr>
          <w:b/>
        </w:rPr>
        <w:t>:</w:t>
      </w:r>
      <w:r w:rsidRPr="007A0676">
        <w:t xml:space="preserve"> Supervisar el desarrollo y ejecución del presente contrato, y acceder a los documentos e información que soportan la labor del </w:t>
      </w:r>
      <w:r w:rsidRPr="007A0676">
        <w:rPr>
          <w:b/>
        </w:rPr>
        <w:t>CONTRATISTA</w:t>
      </w:r>
      <w:r w:rsidRPr="007A0676">
        <w:t xml:space="preserve">. </w:t>
      </w:r>
      <w:r w:rsidRPr="007A0676">
        <w:rPr>
          <w:b/>
          <w:i/>
        </w:rPr>
        <w:t>DECIMA TERCERA. OBLIGACIONES DE LA DIRECCIÓN DE BIENESTAR SOCIAL Y FAMILIA - POLICIA NACIONAL</w:t>
      </w:r>
      <w:r w:rsidRPr="007A0676">
        <w:rPr>
          <w:b/>
        </w:rPr>
        <w:t xml:space="preserve">: </w:t>
      </w:r>
      <w:r w:rsidRPr="007A0676">
        <w:t>El presente se ejecutará tal como se indica en el anexo No.1 “DATOS DEL CONTRATO”.</w:t>
      </w:r>
      <w:r w:rsidRPr="007A0676">
        <w:rPr>
          <w:b/>
        </w:rPr>
        <w:t xml:space="preserve"> </w:t>
      </w:r>
      <w:r w:rsidRPr="007A0676">
        <w:rPr>
          <w:b/>
          <w:bCs/>
          <w:i/>
        </w:rPr>
        <w:t>– DÉCIMA CUARTA</w:t>
      </w:r>
      <w:r w:rsidRPr="007A0676">
        <w:rPr>
          <w:b/>
          <w:i/>
        </w:rPr>
        <w:t>. MECANISMO DE COBERTURA DEL RIESGO A CARGO DEL CONTRATISTA</w:t>
      </w:r>
      <w:r w:rsidRPr="007A0676">
        <w:rPr>
          <w:b/>
        </w:rPr>
        <w:t xml:space="preserve">: </w:t>
      </w:r>
      <w:r w:rsidRPr="007A0676">
        <w:t xml:space="preserve">Dentro de los tres (3) días hábiles siguientes a la suscripción y registro del contrato y la entrega de la copia firmada del mismo al </w:t>
      </w:r>
      <w:r w:rsidRPr="007A0676">
        <w:rPr>
          <w:b/>
          <w:bCs/>
        </w:rPr>
        <w:t xml:space="preserve">CONTRATISTA, </w:t>
      </w:r>
      <w:r w:rsidRPr="007A0676">
        <w:t xml:space="preserve">éste deberá constituir y presentar a favor de la </w:t>
      </w:r>
      <w:r w:rsidRPr="007A0676">
        <w:rPr>
          <w:b/>
          <w:i/>
        </w:rPr>
        <w:t>DIRECCIÓN DE BIENESTAR SOCIAL Y FAMILIA -</w:t>
      </w:r>
      <w:r w:rsidRPr="007A0676">
        <w:t xml:space="preserve"> </w:t>
      </w:r>
      <w:r w:rsidRPr="007A0676">
        <w:rPr>
          <w:b/>
          <w:bCs/>
        </w:rPr>
        <w:t>POLICÍA NACIONAL</w:t>
      </w:r>
      <w:r w:rsidRPr="007A0676">
        <w:t xml:space="preserve">, uno cualquiera de los mecanismos de cobertura de riesgo establecidos en el Decreto 1082 de 2015, que cubra los siguientes riesgos: </w:t>
      </w:r>
      <w:r w:rsidRPr="007A0676">
        <w:rPr>
          <w:b/>
          <w:bCs/>
        </w:rPr>
        <w:t>A</w:t>
      </w:r>
      <w:r w:rsidRPr="007A0676">
        <w:rPr>
          <w:b/>
        </w:rPr>
        <w:t>)</w:t>
      </w:r>
      <w:r w:rsidRPr="007A0676">
        <w:t xml:space="preserve"> </w:t>
      </w:r>
      <w:r w:rsidRPr="007A0676">
        <w:rPr>
          <w:b/>
        </w:rPr>
        <w:t xml:space="preserve"> CUMPLIMIENTO DEL CONTRATO:</w:t>
      </w:r>
      <w:r w:rsidRPr="007A0676">
        <w:t xml:space="preserve"> </w:t>
      </w:r>
      <w:r w:rsidRPr="007A0676">
        <w:rPr>
          <w:bCs/>
        </w:rPr>
        <w:t>Por el veinte por ciento (20%) por ciento del valor total del contrato, vigente por un término igual a la vigencia del contrato y seis (6) meses más calendario más</w:t>
      </w:r>
      <w:r w:rsidRPr="007A0676">
        <w:rPr>
          <w:b/>
        </w:rPr>
        <w:t xml:space="preserve"> B) CALIDAD DEL SERVICIO: </w:t>
      </w:r>
      <w:r w:rsidRPr="007A0676">
        <w:rPr>
          <w:bCs/>
        </w:rPr>
        <w:t xml:space="preserve">por el cincuenta por ciento (50%) del valor del contrato, vigente por un término igual a la vigencia del contrato y un (1) año más. </w:t>
      </w:r>
      <w:r w:rsidRPr="007A0676">
        <w:rPr>
          <w:b/>
        </w:rPr>
        <w:t>C) PAGO DE SALARIOS, PRESTACIONES E INDEMNIZACIONES</w:t>
      </w:r>
      <w:r w:rsidRPr="007A0676">
        <w:t xml:space="preserve"> por el 5% del valor del contrato, vigente por un término igual a la vigencia del contrato y tres (3) años más.</w:t>
      </w:r>
      <w:r w:rsidRPr="007A0676">
        <w:rPr>
          <w:b/>
        </w:rPr>
        <w:t xml:space="preserve"> </w:t>
      </w:r>
      <w:r w:rsidRPr="005710BD">
        <w:rPr>
          <w:b/>
        </w:rPr>
        <w:t>D) RESPONSABILIDAD CIVIL EXTRA-CONTRACTUAL:</w:t>
      </w:r>
      <w:r w:rsidRPr="005710BD">
        <w:t xml:space="preserve"> trecientos (</w:t>
      </w:r>
      <w:r w:rsidR="00323936">
        <w:t>3</w:t>
      </w:r>
      <w:r w:rsidRPr="005710BD">
        <w:t xml:space="preserve">00) SMMLV, vigente por un término igual a la vigencia del contrato. </w:t>
      </w:r>
      <w:r w:rsidRPr="005710BD">
        <w:rPr>
          <w:b/>
        </w:rPr>
        <w:t xml:space="preserve">PARÁGRAFO: </w:t>
      </w:r>
      <w:r w:rsidRPr="005710BD">
        <w:rPr>
          <w:b/>
          <w:iCs/>
          <w:u w:val="single"/>
        </w:rPr>
        <w:t xml:space="preserve">En caso de constituirse póliza, en la misma </w:t>
      </w:r>
      <w:r w:rsidRPr="007A0676">
        <w:rPr>
          <w:b/>
          <w:iCs/>
          <w:u w:val="single"/>
        </w:rPr>
        <w:t>deberá constar expresamente que se ampara el cumplimiento del contrato, el pago de las multas y de la penal pecuniaria convenidas y que la entidad aseguradora renuncia al beneficio de excusión</w:t>
      </w:r>
      <w:r w:rsidRPr="007A0676">
        <w:rPr>
          <w:iCs/>
        </w:rPr>
        <w:t xml:space="preserve">. </w:t>
      </w:r>
      <w:r w:rsidRPr="007A0676">
        <w:rPr>
          <w:b/>
          <w:iC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7A0676">
        <w:rPr>
          <w:b/>
        </w:rPr>
        <w:t xml:space="preserve"> </w:t>
      </w:r>
      <w:r w:rsidRPr="007A0676">
        <w:rPr>
          <w:b/>
          <w:iCs/>
        </w:rPr>
        <w:t>En tod</w:t>
      </w:r>
      <w:r w:rsidRPr="007A0676">
        <w:rPr>
          <w:b/>
        </w:rPr>
        <w:t>o caso, dependiendo del tipo de mecanismo de cobertura elegido, deberá cumplir con los requisitos establecidos en el decreto 1082 de 2015. (Las vigencias inician a partir de la fecha de expedición de la póliza).</w:t>
      </w:r>
      <w:r w:rsidRPr="007A0676">
        <w:t xml:space="preserve"> </w:t>
      </w:r>
      <w:r w:rsidRPr="007A0676">
        <w:rPr>
          <w:b/>
          <w:bCs/>
          <w:i/>
        </w:rPr>
        <w:t>DÉCIMA QUINTA. INDEMNIDAD</w:t>
      </w:r>
      <w:r w:rsidRPr="007A0676">
        <w:rPr>
          <w:b/>
          <w:bCs/>
        </w:rPr>
        <w:t xml:space="preserve">: </w:t>
      </w:r>
      <w:r w:rsidRPr="007A0676">
        <w:rPr>
          <w:bCs/>
        </w:rPr>
        <w:t xml:space="preserve">El CONTRATISTA se obliga a mantener indemne a la DIRECCIÓN DE BIENESTAR SOCIAL Y FAMILIA - POLICÍA NACIONAL de cualquier reclamación proveniente de terceros que tenga como causa sus actuaciones. </w:t>
      </w:r>
      <w:r w:rsidRPr="007A0676">
        <w:rPr>
          <w:b/>
          <w:bCs/>
          <w:i/>
        </w:rPr>
        <w:t>DÉCIMA SEXTA S</w:t>
      </w:r>
      <w:r w:rsidRPr="007A0676">
        <w:rPr>
          <w:b/>
          <w:i/>
        </w:rPr>
        <w:t>ANCIONES</w:t>
      </w:r>
      <w:r w:rsidRPr="007A0676">
        <w:rPr>
          <w:b/>
        </w:rPr>
        <w:t>:</w:t>
      </w:r>
      <w:r w:rsidRPr="007A0676">
        <w:t xml:space="preserve"> </w:t>
      </w:r>
      <w:r w:rsidRPr="007A0676">
        <w:rPr>
          <w:b/>
        </w:rPr>
        <w:t>a) MULTAS</w:t>
      </w:r>
      <w:r w:rsidRPr="007A0676">
        <w:t>.- En caso de mora o incumplimiento parcial de alguna de las obligaciones derivadas del presente contrato</w:t>
      </w:r>
      <w:r w:rsidRPr="007A0676">
        <w:rPr>
          <w:spacing w:val="-2"/>
        </w:rPr>
        <w:t xml:space="preserve"> por causas imputables al </w:t>
      </w:r>
      <w:r w:rsidRPr="007A0676">
        <w:rPr>
          <w:b/>
          <w:spacing w:val="-2"/>
        </w:rPr>
        <w:t>CONTRATISTA</w:t>
      </w:r>
      <w:r w:rsidRPr="007A0676">
        <w:rPr>
          <w:spacing w:val="-2"/>
        </w:rPr>
        <w:t xml:space="preserve"> – salvo circunstancias de fuerza mayor o caso fortuito conforme a las definiciones del artículo 1º de la Ley 95 de 1.890 – las partes acuerdan </w:t>
      </w:r>
      <w:r w:rsidRPr="007A0676">
        <w:t xml:space="preserve">que la </w:t>
      </w:r>
      <w:r w:rsidRPr="007A0676">
        <w:rPr>
          <w:b/>
        </w:rPr>
        <w:t>DIRECCIÓN DE BIENESTAR SOCIAL Y FAMILIA - POLICÍA NACIONAL</w:t>
      </w:r>
      <w:r w:rsidRPr="007A0676">
        <w:t xml:space="preserve">, mediante acto administrativo, afectará al </w:t>
      </w:r>
      <w:r w:rsidRPr="007A0676">
        <w:rPr>
          <w:b/>
        </w:rPr>
        <w:t>CONTRATISTA</w:t>
      </w:r>
      <w:r w:rsidRPr="007A0676">
        <w:t xml:space="preserve"> con multas, cuyo </w:t>
      </w:r>
      <w:r w:rsidRPr="007A0676">
        <w:rPr>
          <w:spacing w:val="-2"/>
        </w:rPr>
        <w:t xml:space="preserve">valor se liquidará con base en el cero punto dos por ciento (0,2%)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7A0676">
        <w:rPr>
          <w:b/>
        </w:rPr>
        <w:t xml:space="preserve">B). MULTA POR LA MORA EN LA CONSTITUCIÓN DE LOS REQUISITOS DE EJECUCIÓN Y LEGALIZACIÓN: </w:t>
      </w:r>
      <w:r w:rsidRPr="007A0676">
        <w:t xml:space="preserve">Cuando el contratista no constituya dentro del término y en la forma prevista en el contrato, o en alguno de sus modificatorios, la póliza de garantía única, en caso de existir, y/o alguno de los requisitos de legalización, la </w:t>
      </w:r>
      <w:r w:rsidRPr="007A0676">
        <w:rPr>
          <w:b/>
        </w:rPr>
        <w:t>DIRECCIÓN DE BIENESTAR SOCIAL Y FAMILIA DE LA POLICÍA NACIONAL</w:t>
      </w:r>
      <w:r w:rsidRPr="007A0676">
        <w:t xml:space="preserve"> podrá mediante acto administrativo afectar al </w:t>
      </w:r>
      <w:r w:rsidRPr="007A0676">
        <w:rPr>
          <w:b/>
        </w:rPr>
        <w:t>CONTRATISTA</w:t>
      </w:r>
      <w:r w:rsidRPr="007A0676">
        <w:t xml:space="preserve"> con multa, cuyo valor se liquidará con base en un cero punto dos por ciento (0,2%) del valor del contrato, por cada día de retardo y hasta por diez (10) días. </w:t>
      </w:r>
      <w:r w:rsidRPr="007A0676">
        <w:rPr>
          <w:b/>
        </w:rPr>
        <w:t>C) PENAL PECUNIARIA</w:t>
      </w:r>
      <w:r w:rsidRPr="007A0676">
        <w:t xml:space="preserve">. - En caso de declaratoria de caducidad o de incumplimiento total de las obligaciones derivadas del presente contrato, </w:t>
      </w:r>
      <w:r w:rsidRPr="007A0676">
        <w:rPr>
          <w:b/>
        </w:rPr>
        <w:t>EL CONTRATISTA</w:t>
      </w:r>
      <w:r w:rsidRPr="007A0676">
        <w:t xml:space="preserve"> pagará a la </w:t>
      </w:r>
      <w:r w:rsidRPr="007A0676">
        <w:rPr>
          <w:b/>
        </w:rPr>
        <w:t>DIRECCIÓN DE BIENESTAR SOCIAL Y FAMILIA DE LA POLICÍA NACIONAL</w:t>
      </w:r>
      <w:r w:rsidRPr="007A0676">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7A0676">
        <w:rPr>
          <w:b/>
        </w:rPr>
        <w:t>DIRECCIÓN DE BIENESTAR SOCIAL Y FAMILIA DE LA POLICÍA NACIONAL</w:t>
      </w:r>
      <w:r w:rsidRPr="007A0676">
        <w:t xml:space="preserve">. No obstante, la </w:t>
      </w:r>
      <w:r w:rsidRPr="007A0676">
        <w:rPr>
          <w:b/>
        </w:rPr>
        <w:t>DIRECCIÓN DE BIENESTAR SOCIAL Y FAMILIA DE LA POLICÍA NACIONAL</w:t>
      </w:r>
      <w:r w:rsidRPr="007A0676">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7A0676">
        <w:rPr>
          <w:b/>
        </w:rPr>
        <w:t xml:space="preserve">PARÁGRAFO. - APLICACIÓN DEL VALOR DE LAS SANCIONES PECUNIARIAS: </w:t>
      </w:r>
      <w:r w:rsidRPr="007A0676">
        <w:t xml:space="preserve">Una vez notificada la resolución por medio de la </w:t>
      </w:r>
      <w:r w:rsidRPr="007A0676">
        <w:lastRenderedPageBreak/>
        <w:t xml:space="preserve">cual se imponen alguna de las sanciones antes descritas, el </w:t>
      </w:r>
      <w:r w:rsidRPr="007A0676">
        <w:rPr>
          <w:b/>
        </w:rPr>
        <w:t>CONTRATISTA</w:t>
      </w:r>
      <w:r w:rsidRPr="007A0676">
        <w:t xml:space="preserve"> dispondrá de quince (15) días calendario para proceder de manera voluntaria para a su pago. Las multas no serán reintegrables aún en el supuesto que el </w:t>
      </w:r>
      <w:r w:rsidRPr="007A0676">
        <w:rPr>
          <w:b/>
        </w:rPr>
        <w:t>CONTRATISTA</w:t>
      </w:r>
      <w:r w:rsidRPr="007A0676">
        <w:t xml:space="preserve"> dé posterior ejecución a la obligación incumplida. En caso de no pago voluntario y una vez en firme la resolución que imponga multas, podrá tomarse del saldo a favor del </w:t>
      </w:r>
      <w:r w:rsidRPr="007A0676">
        <w:rPr>
          <w:b/>
        </w:rPr>
        <w:t>CONTRATISTA</w:t>
      </w:r>
      <w:r w:rsidRPr="007A0676">
        <w:t xml:space="preserve"> si lo hubiere, o acudir a la jurisdicción coactiva. </w:t>
      </w:r>
      <w:r w:rsidRPr="007A0676">
        <w:rPr>
          <w:b/>
          <w:i/>
        </w:rPr>
        <w:t>DECIMA SEPTIMA. CADUCIDAD ADMINISTRATIVA</w:t>
      </w:r>
      <w:r w:rsidRPr="007A0676">
        <w:rPr>
          <w:b/>
        </w:rPr>
        <w:t>:</w:t>
      </w:r>
      <w:r w:rsidRPr="007A0676">
        <w:t xml:space="preserve"> Si se presenta algún hecho constitutivo de incumplimiento de las obligaciones a cargo del </w:t>
      </w:r>
      <w:r w:rsidRPr="007A0676">
        <w:rPr>
          <w:b/>
        </w:rPr>
        <w:t>CONTRATISTA</w:t>
      </w:r>
      <w:r w:rsidRPr="007A0676">
        <w:t xml:space="preserve">, que afecte de manera grave y directa la ejecución del contrato y evidencie que puede conducir a su paralización, la </w:t>
      </w:r>
      <w:r w:rsidRPr="007A0676">
        <w:rPr>
          <w:b/>
        </w:rPr>
        <w:t>DIRECCIÓN DE BIENESTAR SOCIAL Y FAMILIA DE LA POLICÍA NACIONAL</w:t>
      </w:r>
      <w:r w:rsidRPr="007A0676">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7A0676">
        <w:rPr>
          <w:b/>
        </w:rPr>
        <w:t>CONTRATISTA</w:t>
      </w:r>
      <w:r w:rsidRPr="007A0676">
        <w:t xml:space="preserve"> no tendrá derecho a reclamar indemnización alguna. La </w:t>
      </w:r>
      <w:r w:rsidRPr="007A0676">
        <w:rPr>
          <w:b/>
        </w:rPr>
        <w:t>DIRECCIÓN DE BIENESTAR SOCIAL Y FAMILIA - POLICÍA NACIONAL</w:t>
      </w:r>
      <w:r w:rsidRPr="007A0676">
        <w:t xml:space="preserve">, hará efectivo el valor de la pena pecuniaria, y procederá a su liquidación. Para efectos de esta liquidación, el </w:t>
      </w:r>
      <w:r w:rsidRPr="007A0676">
        <w:rPr>
          <w:b/>
        </w:rPr>
        <w:t>CONTRATISTA</w:t>
      </w:r>
      <w:r w:rsidRPr="007A0676">
        <w:t xml:space="preserve"> devolverá a la </w:t>
      </w:r>
      <w:r w:rsidRPr="007A0676">
        <w:rPr>
          <w:b/>
        </w:rPr>
        <w:t>DIRECCIÓN DE BIENESTAR SOCIAL Y FAMILIA - POLICÍA NACIONA</w:t>
      </w:r>
      <w:r w:rsidRPr="007A0676">
        <w:t xml:space="preserve"> los dineros que hubiere recibido por concepto del presente contrato, previa deducción del valor de los elementos entregados por aquel y recibidos a satisfacción por la </w:t>
      </w:r>
      <w:r w:rsidRPr="007A0676">
        <w:rPr>
          <w:b/>
        </w:rPr>
        <w:t>DIRECCIÓN DE BIENESTAR SOCIAL Y FAMILIA - POLICÍA NACIONAL</w:t>
      </w:r>
      <w:r w:rsidRPr="007A0676">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7A0676">
        <w:rPr>
          <w:b/>
        </w:rPr>
        <w:t>DIRECCIÓN DE BIENESTAR SOCIAL Y FAMILIA - POLICÍA NACIONAL</w:t>
      </w:r>
      <w:r w:rsidRPr="007A0676">
        <w:t>, si a esto hubiere lugar, y la fecha de pago.</w:t>
      </w:r>
      <w:r w:rsidRPr="007A0676">
        <w:rPr>
          <w:b/>
        </w:rPr>
        <w:t xml:space="preserve"> </w:t>
      </w:r>
      <w:r w:rsidRPr="007A0676">
        <w:rPr>
          <w:b/>
          <w:i/>
        </w:rPr>
        <w:t>DECIMA OCTAVA. OTRAS FACULTADES EXCEPCIONALES</w:t>
      </w:r>
      <w:r w:rsidRPr="007A0676">
        <w:rPr>
          <w:b/>
        </w:rPr>
        <w:t>:</w:t>
      </w:r>
      <w:r w:rsidRPr="007A0676">
        <w:t xml:space="preserve"> En caso de presentarse cualquiera de las circunstancias establecidas en los artículos 15, 16 y 17 de la Ley 80/93, debidamente establecidas y documentadas, la </w:t>
      </w:r>
      <w:r w:rsidRPr="007A0676">
        <w:rPr>
          <w:b/>
        </w:rPr>
        <w:t>DIRECCIÓN DE BIENESTAR SOCIAL Y FAMILIA - POLICÍA NACIONAL</w:t>
      </w:r>
      <w:r w:rsidRPr="007A0676">
        <w:t xml:space="preserve"> podrá hacer uso de las facultades excepcionales allí previstas, en caso que las mismas resulten aplicables. </w:t>
      </w:r>
      <w:r w:rsidRPr="007A0676">
        <w:rPr>
          <w:b/>
          <w:i/>
        </w:rPr>
        <w:t>DÉCIMA NOVENA. MONEDA DEL CONTRATO:</w:t>
      </w:r>
      <w:r w:rsidRPr="007A0676">
        <w:t xml:space="preserve"> La moneda del presente contrato es la indicada en el anexo No.1 DATOS DEL CONTRATO. </w:t>
      </w:r>
      <w:r w:rsidRPr="007A0676">
        <w:rPr>
          <w:b/>
          <w:i/>
        </w:rPr>
        <w:t>VIGÉSIMA. CESIONES Y SUBCONTRATOS</w:t>
      </w:r>
      <w:r w:rsidRPr="007A0676">
        <w:rPr>
          <w:b/>
        </w:rPr>
        <w:t>: El CONTRATISTA</w:t>
      </w:r>
      <w:r w:rsidRPr="007A0676">
        <w:t xml:space="preserve"> no podrá ceder en todo o en parte el presente contrato a persona alguna natural o jurídica, nacional o extranjera, sin previa autorización escrita de la </w:t>
      </w:r>
      <w:r w:rsidRPr="007A0676">
        <w:rPr>
          <w:b/>
        </w:rPr>
        <w:t>DIRECCIÓN DE BIENESTAR SOCIAL Y FAMILIA - POLICÍA NACIONAL</w:t>
      </w:r>
      <w:r w:rsidRPr="007A0676">
        <w:t xml:space="preserve">, pudiendo esta reservarse las razones que tenga para negar dicha autorización. La celebración de subcontratos no relevará al </w:t>
      </w:r>
      <w:r w:rsidRPr="007A0676">
        <w:rPr>
          <w:b/>
        </w:rPr>
        <w:t>CONTRATISTA</w:t>
      </w:r>
      <w:r w:rsidRPr="007A0676">
        <w:t xml:space="preserve"> de las responsabilidades que asume en virtud del presente contrato. La </w:t>
      </w:r>
      <w:r w:rsidRPr="007A0676">
        <w:rPr>
          <w:b/>
        </w:rPr>
        <w:t>DIRECCIÓN DE BIENESTAR SOCIAL Y FAMILIA - POLICÍA NACIONAL</w:t>
      </w:r>
      <w:r w:rsidRPr="007A0676">
        <w:t xml:space="preserve"> no adquirirá relación alguna con los Subcontratistas. </w:t>
      </w:r>
      <w:r w:rsidRPr="007A0676">
        <w:rPr>
          <w:b/>
          <w:i/>
        </w:rPr>
        <w:t>VIGÉSIMA PRIMERA. INHABILIDADES E INCOMPATIBILIDADES</w:t>
      </w:r>
      <w:r w:rsidRPr="007A0676">
        <w:rPr>
          <w:b/>
        </w:rPr>
        <w:t>:</w:t>
      </w:r>
      <w:r w:rsidRPr="007A0676">
        <w:t xml:space="preserve"> </w:t>
      </w:r>
      <w:r w:rsidRPr="007A0676">
        <w:rPr>
          <w:b/>
        </w:rPr>
        <w:t>El CONTRATISTA</w:t>
      </w:r>
      <w:r w:rsidRPr="007A0676">
        <w:t xml:space="preserve"> declara bajo la gravedad del juramento, la cual se entenderá cumplida con la suscripción del presente Contrato, que no se halla incurso en ninguna de las causales de inhabilidad o incompatibilidad señaladas en la ley. </w:t>
      </w:r>
      <w:r w:rsidRPr="007A0676">
        <w:rPr>
          <w:b/>
          <w:i/>
        </w:rPr>
        <w:t xml:space="preserve">VIGÉSIMA SEGUNDA. </w:t>
      </w:r>
      <w:r w:rsidRPr="007A0676">
        <w:rPr>
          <w:b/>
          <w:bCs/>
          <w:i/>
        </w:rPr>
        <w:t>SUSPENSIÓN TEMPORAL</w:t>
      </w:r>
      <w:r w:rsidRPr="007A0676">
        <w:rPr>
          <w:b/>
          <w:bCs/>
        </w:rPr>
        <w:t xml:space="preserve">: </w:t>
      </w:r>
      <w:r w:rsidRPr="007A067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7A0676">
        <w:rPr>
          <w:b/>
          <w:i/>
        </w:rPr>
        <w:t>VIGÉSIMA TERCERA.</w:t>
      </w:r>
      <w:r w:rsidRPr="007A0676">
        <w:rPr>
          <w:b/>
          <w:bCs/>
          <w:i/>
        </w:rPr>
        <w:t xml:space="preserve"> SOLUCIÓN DE CONFLICTOS</w:t>
      </w:r>
      <w:r w:rsidRPr="007A0676">
        <w:rPr>
          <w:b/>
          <w:bCs/>
        </w:rPr>
        <w:t>:</w:t>
      </w:r>
      <w:r w:rsidRPr="007A0676">
        <w:rPr>
          <w:bCs/>
        </w:rPr>
        <w:t xml:space="preserve"> </w:t>
      </w:r>
      <w:r w:rsidRPr="007A0676">
        <w:t xml:space="preserve">Si con ocasión del desarrollo y ejecución del contrato, sugieren diferencias o discrepancias entre las partes, estas se comprometen a utilizar los mecanismos de solución directa previstos en el artículo 68 de la Ley 80 de 1993. </w:t>
      </w:r>
      <w:r w:rsidRPr="007A0676">
        <w:rPr>
          <w:b/>
          <w:bCs/>
          <w:i/>
        </w:rPr>
        <w:t xml:space="preserve">VIGÉSIMA CUARTA. </w:t>
      </w:r>
      <w:r w:rsidRPr="007A0676">
        <w:rPr>
          <w:b/>
        </w:rPr>
        <w:t xml:space="preserve">PERFECCIONAMIENTO, Y EJECUCIÓN: </w:t>
      </w:r>
      <w:r w:rsidRPr="007A0676">
        <w:rPr>
          <w:bCs/>
        </w:rPr>
        <w:t xml:space="preserve">Para el perfeccionamiento del presente contrato se requiere de las firmas de las partes y el registro presupuestal. Para la ejecución la aprobación de la Garantía Única por parte de la </w:t>
      </w:r>
      <w:r w:rsidRPr="007A0676">
        <w:rPr>
          <w:b/>
        </w:rPr>
        <w:t>DIRECCIÓN DE BIENESTAR SOCIAL Y FAMILIA – POLICÍA NACIONAL y acta de inicio suscrita por el contratista y la interventoría</w:t>
      </w:r>
      <w:r w:rsidRPr="007A0676">
        <w:rPr>
          <w:bCs/>
        </w:rPr>
        <w:t xml:space="preserve">.  EL CONTRATISTA, se obliga a constituir la garantía única.  Las sanciones que ocasionen su no pago oportuno y la no entrega de los respectivos documentos a </w:t>
      </w:r>
      <w:r w:rsidRPr="007A0676">
        <w:t xml:space="preserve">la </w:t>
      </w:r>
      <w:r w:rsidRPr="007A0676">
        <w:rPr>
          <w:b/>
        </w:rPr>
        <w:t>DIRECCIÓN DE BIENESTAR SOCIAL Y FAMILIA–POLICÍA NACIONAL</w:t>
      </w:r>
      <w:r w:rsidRPr="007A0676">
        <w:rPr>
          <w:bCs/>
        </w:rPr>
        <w:t xml:space="preserve"> dentro del término antes fijado, serán a cargo del </w:t>
      </w:r>
      <w:r w:rsidRPr="007A0676">
        <w:rPr>
          <w:b/>
          <w:bCs/>
        </w:rPr>
        <w:t>CONTRATISTA</w:t>
      </w:r>
      <w:r w:rsidRPr="007A0676">
        <w:rPr>
          <w:bCs/>
        </w:rPr>
        <w:t xml:space="preserve"> </w:t>
      </w:r>
      <w:r w:rsidRPr="007A0676">
        <w:rPr>
          <w:b/>
          <w:bCs/>
          <w:i/>
        </w:rPr>
        <w:t xml:space="preserve">VIGÉSIMA QUINTA. </w:t>
      </w:r>
      <w:r w:rsidRPr="007A0676">
        <w:rPr>
          <w:b/>
          <w:i/>
        </w:rPr>
        <w:t xml:space="preserve"> DOCUMENTOS</w:t>
      </w:r>
      <w:r w:rsidRPr="007A0676">
        <w:rPr>
          <w:b/>
        </w:rPr>
        <w:t>:</w:t>
      </w:r>
      <w:r w:rsidRPr="007A0676">
        <w:t xml:space="preserve"> Entre otros, los documentos que a continuación se relacionan se consideran para todos los efectos parte integrante del presente contrato y en consecuencia producen sus mismos efectos u obligaciones jurídicas y contractuales: </w:t>
      </w:r>
      <w:r w:rsidRPr="007A0676">
        <w:rPr>
          <w:b/>
        </w:rPr>
        <w:t>1.)</w:t>
      </w:r>
      <w:r w:rsidRPr="007A0676">
        <w:t xml:space="preserve"> Pliego de condiciones. </w:t>
      </w:r>
      <w:r w:rsidRPr="007A0676">
        <w:rPr>
          <w:b/>
        </w:rPr>
        <w:t xml:space="preserve">2.) </w:t>
      </w:r>
      <w:r w:rsidRPr="007A0676">
        <w:t>Propuesta del Contratista en aquellas partes aceptadas por la DIRECCION DE BIENESTAR SOCIAL - POLICÍA NACIONAL</w:t>
      </w:r>
      <w:r w:rsidRPr="007A0676">
        <w:rPr>
          <w:b/>
        </w:rPr>
        <w:t xml:space="preserve"> 3). </w:t>
      </w:r>
      <w:r w:rsidRPr="007A0676">
        <w:t xml:space="preserve">Anexos del contrato. </w:t>
      </w:r>
      <w:r w:rsidRPr="007A0676">
        <w:rPr>
          <w:b/>
        </w:rPr>
        <w:t>4.)</w:t>
      </w:r>
      <w:r w:rsidRPr="007A0676">
        <w:t xml:space="preserve"> Documentos que suscriban las partes. </w:t>
      </w:r>
      <w:r w:rsidRPr="007A0676">
        <w:rPr>
          <w:b/>
          <w:i/>
        </w:rPr>
        <w:t>VIGÉSIMA SEXTA. IMPUESTOS</w:t>
      </w:r>
      <w:r w:rsidRPr="007A0676">
        <w:rPr>
          <w:b/>
        </w:rPr>
        <w:t>: El CONTRATISTA</w:t>
      </w:r>
      <w:r w:rsidRPr="007A0676">
        <w:t xml:space="preserve"> pagará todos los impuestos, tasas, contribuciones y similares que se deriven de la ejecución del contrato, de conformidad con la ley colombiana. </w:t>
      </w:r>
      <w:r w:rsidRPr="007A0676">
        <w:rPr>
          <w:b/>
          <w:i/>
        </w:rPr>
        <w:t>VIGÉSIMA SEPTIMA. LIQUIDACIÓN</w:t>
      </w:r>
      <w:r w:rsidRPr="007A0676">
        <w:rPr>
          <w:b/>
        </w:rPr>
        <w:t>:</w:t>
      </w:r>
      <w:r w:rsidRPr="007A0676">
        <w:t xml:space="preserve"> El presente contrato se podrá liquidar de conformidad con lo señalado en los artículos 60 de la Ley 80 de 1993 y artículo 11 de la Ley 1150 de 2007. </w:t>
      </w:r>
      <w:r w:rsidRPr="007A0676">
        <w:rPr>
          <w:b/>
          <w:i/>
        </w:rPr>
        <w:t>VIGÉSIMA OCTAVA. VEEDURÍAS CIUDADANAS</w:t>
      </w:r>
      <w:r w:rsidRPr="007A0676">
        <w:rPr>
          <w:b/>
        </w:rPr>
        <w:t>:</w:t>
      </w:r>
      <w:r w:rsidRPr="007A0676">
        <w:t xml:space="preserve"> El presente contrato está sujeto a la vigilancia y control ciudadano, en los términos que señala el artículo 66 de la Ley 80 de 1993.</w:t>
      </w:r>
      <w:r w:rsidRPr="007A0676">
        <w:rPr>
          <w:b/>
        </w:rPr>
        <w:t xml:space="preserve"> </w:t>
      </w:r>
      <w:r w:rsidRPr="007A0676">
        <w:rPr>
          <w:b/>
          <w:i/>
        </w:rPr>
        <w:t>VIGÉSIMA NOVENA.  RÉGIMEN LEGAL</w:t>
      </w:r>
      <w:r w:rsidRPr="007A0676">
        <w:rPr>
          <w:b/>
        </w:rPr>
        <w:t>:</w:t>
      </w:r>
      <w:r w:rsidRPr="007A0676">
        <w:t xml:space="preserve"> Este contrato se regirá por el Estatuto General de Contratación Administrativa vigente y sus decretos reglamentarios, las leyes de presupuesto, en general las normas civiles y comerciales vigentes, las demás normas </w:t>
      </w:r>
      <w:r w:rsidRPr="007A0676">
        <w:lastRenderedPageBreak/>
        <w:t>concordantes que rijan o lleguen a regir los aspectos del presente contrato y las disposiciones de la DIRECCION DE BIENESTAR SOCIAL DE LA POLICIA NACIONAL que apliquen.</w:t>
      </w:r>
      <w:r w:rsidRPr="007A0676">
        <w:rPr>
          <w:b/>
        </w:rPr>
        <w:t xml:space="preserve"> TRIGÉSIMA: DOMICILIO CONTRACTUAL: </w:t>
      </w:r>
      <w:r w:rsidRPr="007A0676">
        <w:t>Para todos los efectos, las partes acuerdan como domicilio contractual el Distrito Capital de Bogotá, para constancia de lo anterior, se firma en un (1) original en Bogotá, D.C., el ___________________</w:t>
      </w:r>
    </w:p>
    <w:p w14:paraId="5EECDDDC" w14:textId="77777777" w:rsidR="0095502F" w:rsidRPr="007A0676" w:rsidRDefault="0095502F" w:rsidP="00F41C00">
      <w:pPr>
        <w:autoSpaceDE/>
        <w:autoSpaceDN/>
        <w:spacing w:line="276" w:lineRule="auto"/>
        <w:ind w:left="-709"/>
        <w:jc w:val="both"/>
        <w:rPr>
          <w:rFonts w:eastAsia="Calibri"/>
          <w:lang w:eastAsia="en-US"/>
        </w:rPr>
      </w:pPr>
      <w:r w:rsidRPr="007A0676">
        <w:rPr>
          <w:b/>
          <w:bCs/>
          <w:lang w:val="es-ES"/>
        </w:rPr>
        <w:t xml:space="preserve"> </w:t>
      </w:r>
    </w:p>
    <w:p w14:paraId="40083A9B" w14:textId="77777777" w:rsidR="0095502F" w:rsidRPr="007A0676" w:rsidRDefault="0095502F" w:rsidP="00F41C00">
      <w:pPr>
        <w:autoSpaceDE/>
        <w:autoSpaceDN/>
        <w:spacing w:line="276" w:lineRule="auto"/>
        <w:ind w:left="-709"/>
        <w:rPr>
          <w:b/>
          <w:lang w:val="es-ES"/>
        </w:rPr>
      </w:pPr>
      <w:r w:rsidRPr="007A0676">
        <w:rPr>
          <w:b/>
          <w:lang w:val="es-ES"/>
        </w:rPr>
        <w:t xml:space="preserve"> DIRECCIÓN DE BIENESTAR SOCIAL Y FAMILIA DE LA POLICÍA NACIONAL</w:t>
      </w:r>
    </w:p>
    <w:p w14:paraId="16BD258D" w14:textId="77777777" w:rsidR="0095502F" w:rsidRPr="007A0676" w:rsidRDefault="0095502F" w:rsidP="00F41C00">
      <w:pPr>
        <w:tabs>
          <w:tab w:val="left" w:pos="426"/>
        </w:tabs>
        <w:autoSpaceDE/>
        <w:autoSpaceDN/>
        <w:ind w:left="-709"/>
        <w:rPr>
          <w:rFonts w:eastAsia="Calibri"/>
          <w:noProof/>
          <w:lang w:eastAsia="es-CO"/>
        </w:rPr>
      </w:pPr>
    </w:p>
    <w:p w14:paraId="71565282" w14:textId="77777777" w:rsidR="0095502F" w:rsidRPr="007A0676" w:rsidRDefault="0095502F" w:rsidP="00F41C00">
      <w:pPr>
        <w:tabs>
          <w:tab w:val="left" w:leader="dot" w:pos="-142"/>
          <w:tab w:val="left" w:pos="426"/>
        </w:tabs>
        <w:autoSpaceDE/>
        <w:autoSpaceDN/>
        <w:ind w:left="-709" w:right="-658"/>
        <w:rPr>
          <w:rFonts w:eastAsia="Calibri"/>
          <w:noProof/>
          <w:lang w:val="es-CO" w:eastAsia="es-CO"/>
        </w:rPr>
      </w:pPr>
    </w:p>
    <w:p w14:paraId="2C9C28CC" w14:textId="6BA9ADB7" w:rsidR="0095502F" w:rsidRPr="007A0676" w:rsidRDefault="0095502F" w:rsidP="00F41C00">
      <w:pPr>
        <w:tabs>
          <w:tab w:val="left" w:leader="dot" w:pos="-142"/>
          <w:tab w:val="left" w:pos="426"/>
        </w:tabs>
        <w:autoSpaceDE/>
        <w:autoSpaceDN/>
        <w:ind w:left="-709" w:right="-658"/>
        <w:jc w:val="center"/>
        <w:rPr>
          <w:rFonts w:eastAsia="Calibri"/>
          <w:noProof/>
          <w:lang w:val="es-ES" w:eastAsia="es-CO"/>
        </w:rPr>
      </w:pPr>
      <w:r w:rsidRPr="007A0676">
        <w:rPr>
          <w:rFonts w:eastAsia="Calibri"/>
          <w:noProof/>
          <w:lang w:val="es-ES" w:eastAsia="es-CO"/>
        </w:rPr>
        <w:t xml:space="preserve">Director de Bienestar Social y Familia </w:t>
      </w:r>
    </w:p>
    <w:p w14:paraId="7DD5E2A3" w14:textId="77777777" w:rsidR="0095502F" w:rsidRPr="007A0676" w:rsidRDefault="0095502F" w:rsidP="00F41C00">
      <w:pPr>
        <w:tabs>
          <w:tab w:val="left" w:leader="dot" w:pos="-142"/>
          <w:tab w:val="left" w:pos="426"/>
        </w:tabs>
        <w:autoSpaceDE/>
        <w:autoSpaceDN/>
        <w:ind w:left="-709" w:right="-658"/>
        <w:rPr>
          <w:b/>
          <w:bCs/>
          <w:lang w:val="es-ES"/>
        </w:rPr>
      </w:pPr>
      <w:r w:rsidRPr="007A0676">
        <w:rPr>
          <w:b/>
          <w:bCs/>
          <w:lang w:val="es-ES"/>
        </w:rPr>
        <w:t>CONTRATISTA</w:t>
      </w:r>
    </w:p>
    <w:p w14:paraId="116480D4" w14:textId="77777777" w:rsidR="0095502F" w:rsidRPr="00D350FB" w:rsidRDefault="0095502F" w:rsidP="00F41C00">
      <w:pPr>
        <w:tabs>
          <w:tab w:val="left" w:leader="dot" w:pos="-142"/>
          <w:tab w:val="left" w:pos="426"/>
        </w:tabs>
        <w:autoSpaceDE/>
        <w:autoSpaceDN/>
        <w:ind w:left="-709" w:right="-658"/>
        <w:rPr>
          <w:b/>
          <w:bCs/>
          <w:color w:val="FF0000"/>
          <w:sz w:val="21"/>
          <w:szCs w:val="21"/>
          <w:lang w:val="es-ES"/>
        </w:rPr>
      </w:pPr>
    </w:p>
    <w:p w14:paraId="57AEF0FF" w14:textId="77777777" w:rsidR="0095502F" w:rsidRPr="007A0676" w:rsidRDefault="0095502F" w:rsidP="00F41C00">
      <w:pPr>
        <w:tabs>
          <w:tab w:val="left" w:leader="dot" w:pos="-142"/>
          <w:tab w:val="left" w:pos="851"/>
        </w:tabs>
        <w:autoSpaceDE/>
        <w:autoSpaceDN/>
        <w:ind w:left="-709" w:right="-658"/>
        <w:jc w:val="center"/>
        <w:rPr>
          <w:rFonts w:eastAsia="Calibri"/>
          <w:b/>
          <w:bCs/>
          <w:noProof/>
          <w:lang w:val="es-CO" w:eastAsia="es-CO"/>
        </w:rPr>
      </w:pPr>
      <w:r w:rsidRPr="007A0676">
        <w:rPr>
          <w:rFonts w:eastAsia="Calibri"/>
          <w:b/>
          <w:bCs/>
          <w:noProof/>
          <w:lang w:val="es-CO" w:eastAsia="es-CO"/>
        </w:rPr>
        <w:t>xxxxxxxxxxxxxxxx</w:t>
      </w:r>
    </w:p>
    <w:p w14:paraId="6D605860" w14:textId="30834141" w:rsidR="0095502F" w:rsidRPr="007A0676" w:rsidRDefault="0095502F" w:rsidP="00F41C00">
      <w:pPr>
        <w:tabs>
          <w:tab w:val="left" w:leader="dot" w:pos="-142"/>
          <w:tab w:val="left" w:pos="851"/>
        </w:tabs>
        <w:autoSpaceDE/>
        <w:autoSpaceDN/>
        <w:ind w:left="-709" w:right="-658"/>
        <w:jc w:val="center"/>
        <w:rPr>
          <w:b/>
          <w:bCs/>
          <w:noProof/>
          <w:lang w:val="es-CO" w:eastAsia="es-CO"/>
        </w:rPr>
      </w:pPr>
      <w:r w:rsidRPr="007A0676">
        <w:rPr>
          <w:bCs/>
          <w:noProof/>
          <w:lang w:val="es-CO" w:eastAsia="es-CO"/>
        </w:rPr>
        <w:t>Cedula de Ciudadania No</w:t>
      </w:r>
      <w:r w:rsidR="0049060E">
        <w:rPr>
          <w:bCs/>
          <w:noProof/>
          <w:lang w:val="es-CO" w:eastAsia="es-CO"/>
        </w:rPr>
        <w:t>.</w:t>
      </w:r>
      <w:r w:rsidRPr="007A0676">
        <w:rPr>
          <w:bCs/>
          <w:noProof/>
          <w:lang w:val="es-CO" w:eastAsia="es-CO"/>
        </w:rPr>
        <w:t xml:space="preserve"> </w:t>
      </w:r>
      <w:r w:rsidRPr="007A0676">
        <w:t xml:space="preserve">xxxxxxxx de xxxxxxxx </w:t>
      </w:r>
    </w:p>
    <w:p w14:paraId="242B50BD" w14:textId="17CC99AD" w:rsidR="0095502F" w:rsidRPr="007A0676" w:rsidRDefault="0095502F" w:rsidP="00F41C00">
      <w:pPr>
        <w:tabs>
          <w:tab w:val="left" w:leader="dot" w:pos="-142"/>
          <w:tab w:val="left" w:pos="851"/>
        </w:tabs>
        <w:autoSpaceDE/>
        <w:autoSpaceDN/>
        <w:ind w:left="-709"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2CC531DC" w14:textId="77777777" w:rsidR="0095502F" w:rsidRPr="007A0676" w:rsidRDefault="0095502F" w:rsidP="00F41C00">
      <w:pPr>
        <w:tabs>
          <w:tab w:val="left" w:leader="dot" w:pos="-142"/>
          <w:tab w:val="left" w:pos="851"/>
        </w:tabs>
        <w:autoSpaceDE/>
        <w:autoSpaceDN/>
        <w:ind w:left="-709" w:right="-658"/>
        <w:jc w:val="center"/>
      </w:pPr>
    </w:p>
    <w:p w14:paraId="24169E8A" w14:textId="77777777" w:rsidR="0095502F" w:rsidRPr="00235FC1" w:rsidRDefault="0095502F" w:rsidP="00F41C00">
      <w:pPr>
        <w:ind w:left="-709"/>
        <w:rPr>
          <w:color w:val="FF0000"/>
          <w:sz w:val="10"/>
          <w:szCs w:val="10"/>
        </w:rPr>
      </w:pPr>
    </w:p>
    <w:p w14:paraId="0117B8D4" w14:textId="77777777" w:rsidR="0095502F" w:rsidRDefault="0095502F" w:rsidP="00F41C00">
      <w:pPr>
        <w:autoSpaceDE/>
        <w:autoSpaceDN/>
        <w:spacing w:line="259" w:lineRule="auto"/>
        <w:ind w:left="-709" w:right="-799"/>
        <w:rPr>
          <w:rFonts w:eastAsiaTheme="minorHAnsi"/>
          <w:noProof/>
          <w:kern w:val="2"/>
          <w:sz w:val="14"/>
          <w:szCs w:val="14"/>
          <w:lang w:val="es-CO" w:eastAsia="es-CO"/>
          <w14:ligatures w14:val="standardContextual"/>
        </w:rPr>
      </w:pPr>
    </w:p>
    <w:p w14:paraId="18A57561"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4A30B34F"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5F1B751D"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3C376A38"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6316080D"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2B325C26"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6B11C81B" w14:textId="77777777" w:rsidR="0049060E" w:rsidRPr="00E4546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7C081BBD" w14:textId="77777777" w:rsidR="0095502F" w:rsidRPr="00C172CA" w:rsidRDefault="0095502F" w:rsidP="00F41C00">
      <w:pPr>
        <w:autoSpaceDE/>
        <w:autoSpaceDN/>
        <w:spacing w:line="259" w:lineRule="auto"/>
        <w:ind w:left="-709" w:right="-4538"/>
        <w:contextualSpacing/>
        <w:jc w:val="both"/>
        <w:rPr>
          <w:rFonts w:eastAsiaTheme="minorHAnsi"/>
          <w:noProof/>
          <w:kern w:val="2"/>
          <w:sz w:val="14"/>
          <w:szCs w:val="14"/>
          <w:lang w:val="es-CO" w:eastAsia="es-CO"/>
          <w14:ligatures w14:val="standardContextual"/>
        </w:rPr>
      </w:pPr>
      <w:r w:rsidRPr="00DA038A">
        <w:rPr>
          <w:b/>
          <w:noProof/>
          <w:color w:val="FF0000"/>
          <w:sz w:val="22"/>
          <w:szCs w:val="22"/>
          <w:lang w:eastAsia="es-CO"/>
        </w:rPr>
        <w:t xml:space="preserve">              </w:t>
      </w:r>
    </w:p>
    <w:p w14:paraId="5E1D2562" w14:textId="4F2D2F18" w:rsidR="0095502F" w:rsidRPr="00576686" w:rsidRDefault="0095502F" w:rsidP="00F41C00">
      <w:pPr>
        <w:tabs>
          <w:tab w:val="left" w:pos="426"/>
        </w:tabs>
        <w:ind w:left="-709"/>
        <w:rPr>
          <w:sz w:val="10"/>
          <w:szCs w:val="12"/>
        </w:rPr>
      </w:pP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1F300708" w14:textId="77777777" w:rsidR="0095502F" w:rsidRPr="00576686" w:rsidRDefault="0095502F" w:rsidP="00F41C00">
      <w:pPr>
        <w:ind w:left="-709"/>
        <w:rPr>
          <w:sz w:val="17"/>
          <w:szCs w:val="17"/>
        </w:rPr>
      </w:pPr>
      <w:r w:rsidRPr="00576686">
        <w:rPr>
          <w:sz w:val="17"/>
          <w:szCs w:val="17"/>
        </w:rPr>
        <w:t>Teléfono:518 5995 ext.: 34220</w:t>
      </w:r>
    </w:p>
    <w:p w14:paraId="108A7D00" w14:textId="77777777" w:rsidR="0095502F" w:rsidRPr="00576686" w:rsidRDefault="0095502F" w:rsidP="00F41C00">
      <w:pPr>
        <w:tabs>
          <w:tab w:val="left" w:pos="0"/>
        </w:tabs>
        <w:ind w:left="-709"/>
        <w:rPr>
          <w:sz w:val="17"/>
          <w:szCs w:val="17"/>
          <w:u w:val="single"/>
        </w:rPr>
      </w:pPr>
      <w:hyperlink r:id="rId8" w:history="1">
        <w:r w:rsidRPr="00576686">
          <w:rPr>
            <w:sz w:val="17"/>
            <w:szCs w:val="17"/>
            <w:u w:val="single"/>
          </w:rPr>
          <w:t>dibie.gruco@policia.gov.co</w:t>
        </w:r>
      </w:hyperlink>
      <w:r w:rsidRPr="00576686">
        <w:rPr>
          <w:sz w:val="17"/>
          <w:szCs w:val="17"/>
          <w:u w:val="single"/>
        </w:rPr>
        <w:t xml:space="preserve">                                        </w:t>
      </w:r>
    </w:p>
    <w:p w14:paraId="2BEA1A3B" w14:textId="77777777" w:rsidR="0095502F" w:rsidRPr="00576686" w:rsidRDefault="0095502F" w:rsidP="00F41C00">
      <w:pPr>
        <w:ind w:left="-709"/>
        <w:jc w:val="both"/>
        <w:rPr>
          <w:b/>
          <w:bCs/>
          <w:sz w:val="18"/>
          <w:szCs w:val="18"/>
          <w:lang w:val="es-CO"/>
        </w:rPr>
      </w:pPr>
      <w:hyperlink r:id="rId9"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p>
    <w:p w14:paraId="4EFD09DF" w14:textId="77777777" w:rsidR="0095502F" w:rsidRDefault="0095502F" w:rsidP="0095502F">
      <w:pPr>
        <w:jc w:val="center"/>
        <w:rPr>
          <w:b/>
          <w:bCs/>
          <w:lang w:val="es-CO"/>
        </w:rPr>
      </w:pPr>
      <w:r w:rsidRPr="00576686">
        <w:rPr>
          <w:b/>
          <w:bCs/>
          <w:lang w:val="es-CO"/>
        </w:rPr>
        <w:t>INFORMACIÓN PÚBLICA</w:t>
      </w:r>
    </w:p>
    <w:p w14:paraId="3DE6C0E8" w14:textId="77777777" w:rsidR="0049060E" w:rsidRDefault="0049060E" w:rsidP="0095502F">
      <w:pPr>
        <w:jc w:val="center"/>
        <w:rPr>
          <w:b/>
          <w:bCs/>
          <w:lang w:val="es-CO"/>
        </w:rPr>
      </w:pPr>
    </w:p>
    <w:p w14:paraId="43E0EFDF" w14:textId="77777777" w:rsidR="0049060E" w:rsidRDefault="0049060E" w:rsidP="0095502F">
      <w:pPr>
        <w:jc w:val="center"/>
        <w:rPr>
          <w:lang w:eastAsia="es-CO"/>
        </w:rPr>
      </w:pPr>
    </w:p>
    <w:p w14:paraId="68A86EEF" w14:textId="77777777" w:rsidR="00F41C00" w:rsidRDefault="00F41C00" w:rsidP="0095502F">
      <w:pPr>
        <w:jc w:val="center"/>
        <w:rPr>
          <w:lang w:eastAsia="es-CO"/>
        </w:rPr>
      </w:pPr>
    </w:p>
    <w:p w14:paraId="51F96C94" w14:textId="77777777" w:rsidR="00F41C00" w:rsidRDefault="00F41C00" w:rsidP="0095502F">
      <w:pPr>
        <w:jc w:val="center"/>
        <w:rPr>
          <w:lang w:eastAsia="es-CO"/>
        </w:rPr>
      </w:pPr>
    </w:p>
    <w:p w14:paraId="3E377177" w14:textId="77777777" w:rsidR="00F41C00" w:rsidRDefault="00F41C00" w:rsidP="0095502F">
      <w:pPr>
        <w:jc w:val="center"/>
        <w:rPr>
          <w:lang w:eastAsia="es-CO"/>
        </w:rPr>
      </w:pPr>
    </w:p>
    <w:p w14:paraId="1A408EEC" w14:textId="77777777" w:rsidR="00F41C00" w:rsidRDefault="00F41C00" w:rsidP="0095502F">
      <w:pPr>
        <w:jc w:val="center"/>
        <w:rPr>
          <w:lang w:eastAsia="es-CO"/>
        </w:rPr>
      </w:pPr>
    </w:p>
    <w:p w14:paraId="551819FA" w14:textId="77777777" w:rsidR="00F41C00" w:rsidRDefault="00F41C00" w:rsidP="0095502F">
      <w:pPr>
        <w:jc w:val="center"/>
        <w:rPr>
          <w:lang w:eastAsia="es-CO"/>
        </w:rPr>
      </w:pPr>
    </w:p>
    <w:p w14:paraId="39C9E6BC" w14:textId="77777777" w:rsidR="00F41C00" w:rsidRDefault="00F41C00" w:rsidP="0095502F">
      <w:pPr>
        <w:jc w:val="center"/>
        <w:rPr>
          <w:lang w:eastAsia="es-CO"/>
        </w:rPr>
      </w:pPr>
    </w:p>
    <w:p w14:paraId="164DEA1E" w14:textId="77777777" w:rsidR="00F41C00" w:rsidRDefault="00F41C00" w:rsidP="0095502F">
      <w:pPr>
        <w:jc w:val="center"/>
        <w:rPr>
          <w:lang w:eastAsia="es-CO"/>
        </w:rPr>
      </w:pPr>
    </w:p>
    <w:p w14:paraId="1CE8D639" w14:textId="77777777" w:rsidR="00F41C00" w:rsidRDefault="00F41C00" w:rsidP="0095502F">
      <w:pPr>
        <w:jc w:val="center"/>
        <w:rPr>
          <w:lang w:eastAsia="es-CO"/>
        </w:rPr>
      </w:pPr>
    </w:p>
    <w:p w14:paraId="5C1DE520" w14:textId="77777777" w:rsidR="00F41C00" w:rsidRDefault="00F41C00" w:rsidP="0095502F">
      <w:pPr>
        <w:jc w:val="center"/>
        <w:rPr>
          <w:lang w:eastAsia="es-CO"/>
        </w:rPr>
      </w:pPr>
    </w:p>
    <w:p w14:paraId="4F72A632" w14:textId="77777777" w:rsidR="00F41C00" w:rsidRDefault="00F41C00" w:rsidP="0095502F">
      <w:pPr>
        <w:jc w:val="center"/>
        <w:rPr>
          <w:lang w:eastAsia="es-CO"/>
        </w:rPr>
      </w:pPr>
    </w:p>
    <w:p w14:paraId="566F58E6" w14:textId="77777777" w:rsidR="00F41C00" w:rsidRDefault="00F41C00" w:rsidP="0095502F">
      <w:pPr>
        <w:jc w:val="center"/>
        <w:rPr>
          <w:lang w:eastAsia="es-CO"/>
        </w:rPr>
      </w:pPr>
    </w:p>
    <w:p w14:paraId="3C88246A" w14:textId="77777777" w:rsidR="00F41C00" w:rsidRDefault="00F41C00" w:rsidP="0095502F">
      <w:pPr>
        <w:jc w:val="center"/>
        <w:rPr>
          <w:lang w:eastAsia="es-CO"/>
        </w:rPr>
      </w:pPr>
    </w:p>
    <w:p w14:paraId="1B89536C" w14:textId="77777777" w:rsidR="00F41C00" w:rsidRDefault="00F41C00" w:rsidP="0095502F">
      <w:pPr>
        <w:jc w:val="center"/>
        <w:rPr>
          <w:lang w:eastAsia="es-CO"/>
        </w:rPr>
      </w:pPr>
    </w:p>
    <w:p w14:paraId="30AC6A5A" w14:textId="77777777" w:rsidR="00F41C00" w:rsidRDefault="00F41C00" w:rsidP="0095502F">
      <w:pPr>
        <w:jc w:val="center"/>
        <w:rPr>
          <w:lang w:eastAsia="es-CO"/>
        </w:rPr>
      </w:pPr>
    </w:p>
    <w:p w14:paraId="74A1CB3B" w14:textId="77777777" w:rsidR="00F41C00" w:rsidRDefault="00F41C00" w:rsidP="0095502F">
      <w:pPr>
        <w:jc w:val="center"/>
        <w:rPr>
          <w:lang w:eastAsia="es-CO"/>
        </w:rPr>
      </w:pPr>
    </w:p>
    <w:p w14:paraId="29EE8816" w14:textId="77777777" w:rsidR="00F41C00" w:rsidRDefault="00F41C00" w:rsidP="0095502F">
      <w:pPr>
        <w:jc w:val="center"/>
        <w:rPr>
          <w:lang w:eastAsia="es-CO"/>
        </w:rPr>
      </w:pPr>
    </w:p>
    <w:p w14:paraId="50D4DD1B" w14:textId="77777777" w:rsidR="00F41C00" w:rsidRDefault="00F41C00" w:rsidP="0095502F">
      <w:pPr>
        <w:jc w:val="center"/>
        <w:rPr>
          <w:lang w:eastAsia="es-CO"/>
        </w:rPr>
      </w:pPr>
    </w:p>
    <w:p w14:paraId="7609CB86" w14:textId="77777777" w:rsidR="00F41C00" w:rsidRDefault="00F41C00" w:rsidP="0095502F">
      <w:pPr>
        <w:jc w:val="center"/>
        <w:rPr>
          <w:lang w:eastAsia="es-CO"/>
        </w:rPr>
      </w:pPr>
    </w:p>
    <w:p w14:paraId="3905C187" w14:textId="77777777" w:rsidR="00F41C00" w:rsidRDefault="00F41C00" w:rsidP="0095502F">
      <w:pPr>
        <w:jc w:val="center"/>
        <w:rPr>
          <w:lang w:eastAsia="es-CO"/>
        </w:rPr>
      </w:pPr>
    </w:p>
    <w:p w14:paraId="60FED5DC" w14:textId="77777777" w:rsidR="00F41C00" w:rsidRDefault="00F41C00" w:rsidP="0095502F">
      <w:pPr>
        <w:jc w:val="center"/>
        <w:rPr>
          <w:lang w:eastAsia="es-CO"/>
        </w:rPr>
      </w:pPr>
    </w:p>
    <w:p w14:paraId="02EDFDAE" w14:textId="77777777" w:rsidR="00F41C00" w:rsidRDefault="00F41C00" w:rsidP="0095502F">
      <w:pPr>
        <w:jc w:val="center"/>
        <w:rPr>
          <w:lang w:eastAsia="es-CO"/>
        </w:rPr>
      </w:pPr>
    </w:p>
    <w:p w14:paraId="7FCF6761" w14:textId="77777777" w:rsidR="00F41C00" w:rsidRDefault="00F41C00" w:rsidP="0095502F">
      <w:pPr>
        <w:jc w:val="center"/>
        <w:rPr>
          <w:lang w:eastAsia="es-CO"/>
        </w:rPr>
      </w:pPr>
    </w:p>
    <w:p w14:paraId="5E23501B" w14:textId="77777777" w:rsidR="00F41C00" w:rsidRDefault="00F41C00" w:rsidP="0095502F">
      <w:pPr>
        <w:jc w:val="center"/>
        <w:rPr>
          <w:lang w:eastAsia="es-CO"/>
        </w:rPr>
      </w:pPr>
    </w:p>
    <w:p w14:paraId="1DF6D425" w14:textId="77777777" w:rsidR="00F41C00" w:rsidRDefault="00F41C00" w:rsidP="0095502F">
      <w:pPr>
        <w:jc w:val="center"/>
        <w:rPr>
          <w:lang w:eastAsia="es-CO"/>
        </w:rPr>
      </w:pPr>
    </w:p>
    <w:p w14:paraId="1312E605" w14:textId="77777777" w:rsidR="00F41C00" w:rsidRDefault="00F41C00" w:rsidP="0095502F">
      <w:pPr>
        <w:jc w:val="center"/>
        <w:rPr>
          <w:lang w:eastAsia="es-CO"/>
        </w:rPr>
      </w:pPr>
    </w:p>
    <w:p w14:paraId="7854ED86" w14:textId="77777777" w:rsidR="00F41C00" w:rsidRDefault="00F41C00" w:rsidP="0095502F">
      <w:pPr>
        <w:jc w:val="center"/>
        <w:rPr>
          <w:lang w:eastAsia="es-CO"/>
        </w:rPr>
      </w:pPr>
    </w:p>
    <w:p w14:paraId="5E5979B7" w14:textId="77777777" w:rsidR="00F41C00" w:rsidRDefault="00F41C00" w:rsidP="0095502F">
      <w:pPr>
        <w:jc w:val="center"/>
        <w:rPr>
          <w:lang w:eastAsia="es-CO"/>
        </w:rPr>
      </w:pPr>
    </w:p>
    <w:p w14:paraId="5D0F8652" w14:textId="77777777" w:rsidR="00F41C00" w:rsidRDefault="00F41C00" w:rsidP="0095502F">
      <w:pPr>
        <w:jc w:val="center"/>
        <w:rPr>
          <w:lang w:eastAsia="es-CO"/>
        </w:rPr>
      </w:pPr>
    </w:p>
    <w:p w14:paraId="32C17AB1" w14:textId="77777777" w:rsidR="00F41C00" w:rsidRPr="00875CFB" w:rsidRDefault="00F41C00" w:rsidP="0095502F">
      <w:pPr>
        <w:jc w:val="center"/>
        <w:rPr>
          <w:lang w:eastAsia="es-CO"/>
        </w:rPr>
      </w:pPr>
    </w:p>
    <w:p w14:paraId="5C7091F1" w14:textId="77777777" w:rsidR="0095502F" w:rsidRPr="00B1003A" w:rsidRDefault="0095502F" w:rsidP="0095502F">
      <w:pPr>
        <w:autoSpaceDE/>
        <w:autoSpaceDN/>
        <w:spacing w:after="200" w:line="276" w:lineRule="auto"/>
        <w:jc w:val="center"/>
        <w:rPr>
          <w:b/>
          <w:noProof/>
          <w:sz w:val="22"/>
          <w:szCs w:val="22"/>
        </w:rPr>
      </w:pPr>
      <w:r w:rsidRPr="00B1003A">
        <w:rPr>
          <w:b/>
          <w:noProof/>
          <w:sz w:val="22"/>
          <w:szCs w:val="22"/>
        </w:rPr>
        <w:lastRenderedPageBreak/>
        <w:t xml:space="preserve">ANEXO No. 1 </w:t>
      </w:r>
    </w:p>
    <w:p w14:paraId="659BB3E6" w14:textId="77777777" w:rsidR="0095502F" w:rsidRPr="00B1003A" w:rsidRDefault="0095502F" w:rsidP="0095502F">
      <w:pPr>
        <w:adjustRightInd w:val="0"/>
        <w:jc w:val="center"/>
        <w:outlineLvl w:val="0"/>
        <w:rPr>
          <w:b/>
          <w:bCs/>
          <w:sz w:val="22"/>
          <w:szCs w:val="22"/>
        </w:rPr>
      </w:pPr>
      <w:r w:rsidRPr="00B1003A">
        <w:rPr>
          <w:b/>
          <w:bCs/>
          <w:sz w:val="22"/>
          <w:szCs w:val="22"/>
        </w:rPr>
        <w:t>DATOS DEL CONTRATO</w:t>
      </w:r>
    </w:p>
    <w:p w14:paraId="2151673B" w14:textId="77777777" w:rsidR="0095502F" w:rsidRPr="004B66F6" w:rsidRDefault="0095502F" w:rsidP="0095502F">
      <w:pPr>
        <w:adjustRightInd w:val="0"/>
        <w:jc w:val="center"/>
        <w:outlineLvl w:val="0"/>
        <w:rPr>
          <w:b/>
          <w:bCs/>
          <w:color w:val="FF0000"/>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0"/>
        <w:gridCol w:w="7405"/>
      </w:tblGrid>
      <w:tr w:rsidR="0095502F" w:rsidRPr="004B66F6" w14:paraId="65D4AF37" w14:textId="77777777" w:rsidTr="0040586A">
        <w:trPr>
          <w:trHeight w:val="207"/>
          <w:jc w:val="center"/>
        </w:trPr>
        <w:tc>
          <w:tcPr>
            <w:tcW w:w="3080" w:type="dxa"/>
          </w:tcPr>
          <w:p w14:paraId="4AF212C2" w14:textId="77777777" w:rsidR="0095502F" w:rsidRPr="00F80B74" w:rsidRDefault="0095502F" w:rsidP="0040586A">
            <w:pPr>
              <w:autoSpaceDE/>
              <w:autoSpaceDN/>
              <w:rPr>
                <w:b/>
                <w:sz w:val="21"/>
                <w:szCs w:val="21"/>
                <w:lang w:val="es-ES"/>
              </w:rPr>
            </w:pPr>
            <w:r w:rsidRPr="00F80B74">
              <w:rPr>
                <w:b/>
                <w:sz w:val="21"/>
                <w:szCs w:val="21"/>
                <w:lang w:val="es-ES"/>
              </w:rPr>
              <w:t xml:space="preserve">CONTRATO </w:t>
            </w:r>
          </w:p>
        </w:tc>
        <w:tc>
          <w:tcPr>
            <w:tcW w:w="7405" w:type="dxa"/>
          </w:tcPr>
          <w:p w14:paraId="43C66B87" w14:textId="608DD574" w:rsidR="0095502F" w:rsidRPr="00F80B74" w:rsidRDefault="0095502F" w:rsidP="0040586A">
            <w:pPr>
              <w:autoSpaceDE/>
              <w:autoSpaceDN/>
              <w:rPr>
                <w:b/>
                <w:sz w:val="21"/>
                <w:szCs w:val="21"/>
                <w:lang w:val="es-ES"/>
              </w:rPr>
            </w:pPr>
            <w:r w:rsidRPr="00F80B74">
              <w:rPr>
                <w:b/>
                <w:sz w:val="21"/>
                <w:szCs w:val="21"/>
                <w:lang w:val="es-ES"/>
              </w:rPr>
              <w:t>No.  08-5-160X</w:t>
            </w:r>
            <w:r>
              <w:rPr>
                <w:b/>
                <w:sz w:val="21"/>
                <w:szCs w:val="21"/>
                <w:lang w:val="es-ES"/>
              </w:rPr>
              <w:t>X</w:t>
            </w:r>
            <w:r w:rsidRPr="00F80B74">
              <w:rPr>
                <w:b/>
                <w:sz w:val="21"/>
                <w:szCs w:val="21"/>
                <w:lang w:val="es-ES"/>
              </w:rPr>
              <w:t>-2</w:t>
            </w:r>
            <w:r w:rsidR="0049060E">
              <w:rPr>
                <w:b/>
                <w:sz w:val="21"/>
                <w:szCs w:val="21"/>
                <w:lang w:val="es-ES"/>
              </w:rPr>
              <w:t>6</w:t>
            </w:r>
          </w:p>
          <w:p w14:paraId="2E17E5B9" w14:textId="77777777" w:rsidR="0095502F" w:rsidRPr="00F80B74" w:rsidRDefault="0095502F" w:rsidP="0040586A">
            <w:pPr>
              <w:autoSpaceDE/>
              <w:autoSpaceDN/>
              <w:rPr>
                <w:b/>
                <w:sz w:val="21"/>
                <w:szCs w:val="21"/>
                <w:lang w:val="es-ES"/>
              </w:rPr>
            </w:pPr>
          </w:p>
        </w:tc>
      </w:tr>
      <w:tr w:rsidR="0095502F" w:rsidRPr="004B66F6" w14:paraId="52BF4FEA" w14:textId="77777777" w:rsidTr="0040586A">
        <w:trPr>
          <w:trHeight w:val="102"/>
          <w:jc w:val="center"/>
        </w:trPr>
        <w:tc>
          <w:tcPr>
            <w:tcW w:w="3080" w:type="dxa"/>
          </w:tcPr>
          <w:p w14:paraId="2B52B5FC" w14:textId="77777777" w:rsidR="0095502F" w:rsidRPr="00F80B74" w:rsidRDefault="0095502F" w:rsidP="0040586A">
            <w:pPr>
              <w:autoSpaceDE/>
              <w:autoSpaceDN/>
              <w:rPr>
                <w:b/>
                <w:sz w:val="21"/>
                <w:szCs w:val="21"/>
                <w:lang w:val="es-ES"/>
              </w:rPr>
            </w:pPr>
            <w:r w:rsidRPr="00F80B74">
              <w:rPr>
                <w:b/>
                <w:sz w:val="21"/>
                <w:szCs w:val="21"/>
                <w:lang w:val="es-ES"/>
              </w:rPr>
              <w:t>CONTRATANTE</w:t>
            </w:r>
          </w:p>
        </w:tc>
        <w:tc>
          <w:tcPr>
            <w:tcW w:w="7405" w:type="dxa"/>
            <w:vAlign w:val="center"/>
          </w:tcPr>
          <w:p w14:paraId="25B1C85B" w14:textId="77777777" w:rsidR="005E79D0" w:rsidRDefault="0095502F" w:rsidP="005E79D0">
            <w:pPr>
              <w:pStyle w:val="Textoindependiente"/>
              <w:rPr>
                <w:sz w:val="21"/>
                <w:szCs w:val="21"/>
              </w:rPr>
            </w:pPr>
            <w:r w:rsidRPr="00F80B74">
              <w:rPr>
                <w:sz w:val="21"/>
                <w:szCs w:val="21"/>
              </w:rPr>
              <w:t xml:space="preserve">DIRECCIÓN DE BIENESTAR SOCIAL Y FAMILIA </w:t>
            </w:r>
          </w:p>
          <w:p w14:paraId="1D835778" w14:textId="1A9D7582" w:rsidR="0095502F" w:rsidRPr="00F80B74" w:rsidRDefault="0095502F" w:rsidP="005E79D0">
            <w:pPr>
              <w:pStyle w:val="Textoindependiente"/>
              <w:rPr>
                <w:b/>
                <w:sz w:val="21"/>
                <w:szCs w:val="21"/>
              </w:rPr>
            </w:pPr>
            <w:r w:rsidRPr="00F80B74">
              <w:rPr>
                <w:sz w:val="21"/>
                <w:szCs w:val="21"/>
              </w:rPr>
              <w:t>NIT: 830.042.321-0</w:t>
            </w:r>
          </w:p>
        </w:tc>
      </w:tr>
      <w:tr w:rsidR="0095502F" w:rsidRPr="004B66F6" w14:paraId="4BDE2DC4" w14:textId="77777777" w:rsidTr="0040586A">
        <w:trPr>
          <w:trHeight w:val="215"/>
          <w:jc w:val="center"/>
        </w:trPr>
        <w:tc>
          <w:tcPr>
            <w:tcW w:w="3080" w:type="dxa"/>
          </w:tcPr>
          <w:p w14:paraId="10699C20" w14:textId="77777777" w:rsidR="0095502F" w:rsidRPr="00F80B74" w:rsidRDefault="0095502F" w:rsidP="0040586A">
            <w:pPr>
              <w:autoSpaceDE/>
              <w:autoSpaceDN/>
              <w:rPr>
                <w:b/>
                <w:sz w:val="21"/>
                <w:szCs w:val="21"/>
                <w:lang w:val="es-ES"/>
              </w:rPr>
            </w:pPr>
            <w:r w:rsidRPr="00F80B74">
              <w:rPr>
                <w:b/>
                <w:sz w:val="21"/>
                <w:szCs w:val="21"/>
                <w:lang w:val="es-ES"/>
              </w:rPr>
              <w:t>REPRESENTANTE LEGAL Y/O DELEGADO</w:t>
            </w:r>
          </w:p>
        </w:tc>
        <w:tc>
          <w:tcPr>
            <w:tcW w:w="7405" w:type="dxa"/>
            <w:vAlign w:val="center"/>
          </w:tcPr>
          <w:p w14:paraId="3E97427B" w14:textId="77777777" w:rsidR="0095502F" w:rsidRPr="00F80B74" w:rsidRDefault="0095502F" w:rsidP="0040586A">
            <w:pPr>
              <w:autoSpaceDE/>
              <w:autoSpaceDN/>
              <w:rPr>
                <w:b/>
                <w:sz w:val="21"/>
                <w:szCs w:val="21"/>
                <w:lang w:val="es-ES"/>
              </w:rPr>
            </w:pPr>
            <w:r w:rsidRPr="00F80B74">
              <w:rPr>
                <w:sz w:val="21"/>
                <w:szCs w:val="21"/>
                <w:lang w:val="es-ES"/>
              </w:rPr>
              <w:t>Coronel</w:t>
            </w:r>
            <w:r w:rsidRPr="00F80B74">
              <w:rPr>
                <w:b/>
                <w:sz w:val="21"/>
                <w:szCs w:val="21"/>
                <w:lang w:val="es-ES"/>
              </w:rPr>
              <w:t xml:space="preserve"> XXXXXXXXXXXXXX</w:t>
            </w:r>
            <w:r w:rsidRPr="00F80B74">
              <w:rPr>
                <w:sz w:val="21"/>
                <w:szCs w:val="21"/>
                <w:lang w:val="es-ES"/>
              </w:rPr>
              <w:t xml:space="preserve"> </w:t>
            </w:r>
          </w:p>
        </w:tc>
      </w:tr>
      <w:tr w:rsidR="0095502F" w:rsidRPr="004B66F6" w14:paraId="75437EF5" w14:textId="77777777" w:rsidTr="0040586A">
        <w:trPr>
          <w:trHeight w:val="207"/>
          <w:jc w:val="center"/>
        </w:trPr>
        <w:tc>
          <w:tcPr>
            <w:tcW w:w="3080" w:type="dxa"/>
          </w:tcPr>
          <w:p w14:paraId="258EA42D" w14:textId="77777777" w:rsidR="0095502F" w:rsidRPr="00F80B74" w:rsidRDefault="0095502F" w:rsidP="0040586A">
            <w:pPr>
              <w:rPr>
                <w:b/>
                <w:sz w:val="21"/>
                <w:szCs w:val="21"/>
              </w:rPr>
            </w:pPr>
            <w:r w:rsidRPr="00F80B74">
              <w:rPr>
                <w:b/>
                <w:sz w:val="21"/>
                <w:szCs w:val="21"/>
              </w:rPr>
              <w:t xml:space="preserve">CÉDULA DE </w:t>
            </w:r>
          </w:p>
          <w:p w14:paraId="6C3D225E" w14:textId="77777777" w:rsidR="0095502F" w:rsidRPr="00F80B74" w:rsidRDefault="0095502F" w:rsidP="0040586A">
            <w:pPr>
              <w:autoSpaceDE/>
              <w:autoSpaceDN/>
              <w:rPr>
                <w:b/>
                <w:sz w:val="21"/>
                <w:szCs w:val="21"/>
                <w:lang w:val="es-ES"/>
              </w:rPr>
            </w:pPr>
            <w:r w:rsidRPr="00F80B74">
              <w:rPr>
                <w:b/>
                <w:sz w:val="21"/>
                <w:szCs w:val="21"/>
                <w:lang w:val="es-ES"/>
              </w:rPr>
              <w:t>CIUDADANÍA No.</w:t>
            </w:r>
          </w:p>
        </w:tc>
        <w:tc>
          <w:tcPr>
            <w:tcW w:w="7405" w:type="dxa"/>
            <w:vAlign w:val="center"/>
          </w:tcPr>
          <w:p w14:paraId="005C700E" w14:textId="77777777" w:rsidR="0095502F" w:rsidRPr="00F80B74" w:rsidRDefault="0095502F" w:rsidP="0040586A">
            <w:pPr>
              <w:autoSpaceDE/>
              <w:autoSpaceDN/>
              <w:rPr>
                <w:sz w:val="21"/>
                <w:szCs w:val="21"/>
                <w:lang w:val="es-ES"/>
              </w:rPr>
            </w:pPr>
            <w:r w:rsidRPr="00F80B74">
              <w:rPr>
                <w:sz w:val="21"/>
                <w:szCs w:val="21"/>
              </w:rPr>
              <w:t>XXXXXXXXXXXX</w:t>
            </w:r>
          </w:p>
        </w:tc>
      </w:tr>
      <w:tr w:rsidR="0095502F" w:rsidRPr="004B66F6" w14:paraId="30311812" w14:textId="77777777" w:rsidTr="0040586A">
        <w:trPr>
          <w:trHeight w:val="102"/>
          <w:jc w:val="center"/>
        </w:trPr>
        <w:tc>
          <w:tcPr>
            <w:tcW w:w="3080" w:type="dxa"/>
          </w:tcPr>
          <w:p w14:paraId="396A6DD9" w14:textId="77777777" w:rsidR="0095502F" w:rsidRPr="00F80B74" w:rsidRDefault="0095502F" w:rsidP="0040586A">
            <w:pPr>
              <w:rPr>
                <w:b/>
                <w:sz w:val="21"/>
                <w:szCs w:val="21"/>
              </w:rPr>
            </w:pPr>
            <w:r w:rsidRPr="00F80B74">
              <w:rPr>
                <w:b/>
                <w:sz w:val="21"/>
                <w:szCs w:val="21"/>
              </w:rPr>
              <w:t>CARGO</w:t>
            </w:r>
          </w:p>
        </w:tc>
        <w:tc>
          <w:tcPr>
            <w:tcW w:w="7405" w:type="dxa"/>
            <w:vAlign w:val="center"/>
          </w:tcPr>
          <w:p w14:paraId="4304F4D3" w14:textId="77777777" w:rsidR="0095502F" w:rsidRPr="00F80B74" w:rsidRDefault="0095502F" w:rsidP="0040586A">
            <w:pPr>
              <w:autoSpaceDE/>
              <w:autoSpaceDN/>
              <w:rPr>
                <w:sz w:val="21"/>
                <w:szCs w:val="21"/>
                <w:lang w:val="es-ES"/>
              </w:rPr>
            </w:pPr>
            <w:r w:rsidRPr="00F80B74">
              <w:rPr>
                <w:sz w:val="21"/>
                <w:szCs w:val="21"/>
              </w:rPr>
              <w:t xml:space="preserve">Director de Bienestar Social </w:t>
            </w:r>
          </w:p>
        </w:tc>
      </w:tr>
      <w:tr w:rsidR="0095502F" w:rsidRPr="004B66F6" w14:paraId="46A8BE19" w14:textId="77777777" w:rsidTr="0040586A">
        <w:trPr>
          <w:trHeight w:val="39"/>
          <w:jc w:val="center"/>
        </w:trPr>
        <w:tc>
          <w:tcPr>
            <w:tcW w:w="3080" w:type="dxa"/>
          </w:tcPr>
          <w:p w14:paraId="66754713" w14:textId="77777777" w:rsidR="0095502F" w:rsidRPr="00F80B74" w:rsidRDefault="0095502F" w:rsidP="0040586A">
            <w:pPr>
              <w:autoSpaceDE/>
              <w:autoSpaceDN/>
              <w:rPr>
                <w:b/>
                <w:sz w:val="21"/>
                <w:szCs w:val="21"/>
                <w:lang w:val="es-ES"/>
              </w:rPr>
            </w:pPr>
            <w:r w:rsidRPr="00F80B74">
              <w:rPr>
                <w:b/>
                <w:sz w:val="21"/>
                <w:szCs w:val="21"/>
                <w:lang w:val="es-ES"/>
              </w:rPr>
              <w:t xml:space="preserve">DISPOSICIÓN DE NOMBRAMIENTO </w:t>
            </w:r>
          </w:p>
        </w:tc>
        <w:tc>
          <w:tcPr>
            <w:tcW w:w="7405" w:type="dxa"/>
            <w:vAlign w:val="center"/>
          </w:tcPr>
          <w:p w14:paraId="3C348A41" w14:textId="77777777" w:rsidR="0095502F" w:rsidRPr="00F80B74" w:rsidRDefault="0095502F" w:rsidP="0040586A">
            <w:pPr>
              <w:autoSpaceDE/>
              <w:autoSpaceDN/>
              <w:rPr>
                <w:sz w:val="21"/>
                <w:szCs w:val="21"/>
                <w:lang w:val="es-ES"/>
              </w:rPr>
            </w:pPr>
            <w:r w:rsidRPr="00F80B74">
              <w:rPr>
                <w:sz w:val="21"/>
                <w:szCs w:val="21"/>
              </w:rPr>
              <w:t>Resolución No. XXXXX del XXXX de XXXXXXXXXX</w:t>
            </w:r>
          </w:p>
        </w:tc>
      </w:tr>
      <w:tr w:rsidR="0095502F" w:rsidRPr="004B66F6" w14:paraId="1F72E771" w14:textId="77777777" w:rsidTr="0040586A">
        <w:trPr>
          <w:trHeight w:val="39"/>
          <w:jc w:val="center"/>
        </w:trPr>
        <w:tc>
          <w:tcPr>
            <w:tcW w:w="3080" w:type="dxa"/>
          </w:tcPr>
          <w:p w14:paraId="5291A0CB" w14:textId="77777777" w:rsidR="0095502F" w:rsidRPr="00F80B74" w:rsidRDefault="0095502F" w:rsidP="0040586A">
            <w:pPr>
              <w:autoSpaceDE/>
              <w:autoSpaceDN/>
              <w:rPr>
                <w:b/>
                <w:sz w:val="21"/>
                <w:szCs w:val="21"/>
                <w:lang w:val="es-ES"/>
              </w:rPr>
            </w:pPr>
            <w:r w:rsidRPr="00F80B74">
              <w:rPr>
                <w:b/>
                <w:sz w:val="21"/>
                <w:szCs w:val="21"/>
                <w:lang w:val="es-ES"/>
              </w:rPr>
              <w:t xml:space="preserve">RESOLUCION DE DELEGACION </w:t>
            </w:r>
          </w:p>
        </w:tc>
        <w:tc>
          <w:tcPr>
            <w:tcW w:w="7405" w:type="dxa"/>
            <w:vAlign w:val="center"/>
          </w:tcPr>
          <w:p w14:paraId="37D2722D" w14:textId="30601384" w:rsidR="0095502F" w:rsidRPr="00F80B74" w:rsidRDefault="0095502F" w:rsidP="0040586A">
            <w:pPr>
              <w:autoSpaceDE/>
              <w:autoSpaceDN/>
              <w:rPr>
                <w:sz w:val="21"/>
                <w:szCs w:val="21"/>
              </w:rPr>
            </w:pPr>
            <w:r>
              <w:rPr>
                <w:sz w:val="21"/>
                <w:szCs w:val="21"/>
              </w:rPr>
              <w:t>Resolución Nro.</w:t>
            </w:r>
            <w:r w:rsidRPr="00875CFB">
              <w:rPr>
                <w:sz w:val="21"/>
                <w:szCs w:val="21"/>
              </w:rPr>
              <w:t xml:space="preserve"> </w:t>
            </w:r>
          </w:p>
        </w:tc>
      </w:tr>
      <w:tr w:rsidR="0095502F" w:rsidRPr="004B66F6" w14:paraId="4E0E0B39" w14:textId="77777777" w:rsidTr="0040586A">
        <w:trPr>
          <w:trHeight w:val="965"/>
          <w:jc w:val="center"/>
        </w:trPr>
        <w:tc>
          <w:tcPr>
            <w:tcW w:w="3080" w:type="dxa"/>
          </w:tcPr>
          <w:p w14:paraId="16258B48" w14:textId="77777777" w:rsidR="0095502F" w:rsidRPr="00C9460F" w:rsidRDefault="0095502F" w:rsidP="0040586A">
            <w:pPr>
              <w:autoSpaceDE/>
              <w:autoSpaceDN/>
              <w:rPr>
                <w:b/>
                <w:sz w:val="21"/>
                <w:szCs w:val="21"/>
                <w:lang w:val="es-ES"/>
              </w:rPr>
            </w:pPr>
            <w:r w:rsidRPr="00C9460F">
              <w:rPr>
                <w:b/>
                <w:sz w:val="21"/>
                <w:szCs w:val="21"/>
                <w:lang w:val="es-ES"/>
              </w:rPr>
              <w:t>CONTRATISTA</w:t>
            </w:r>
          </w:p>
        </w:tc>
        <w:tc>
          <w:tcPr>
            <w:tcW w:w="7405" w:type="dxa"/>
          </w:tcPr>
          <w:p w14:paraId="395D0998" w14:textId="77777777" w:rsidR="0095502F" w:rsidRPr="00C9460F" w:rsidRDefault="0095502F" w:rsidP="0040586A">
            <w:pPr>
              <w:autoSpaceDE/>
              <w:autoSpaceDN/>
              <w:rPr>
                <w:sz w:val="21"/>
                <w:szCs w:val="21"/>
                <w:lang w:val="es-ES"/>
              </w:rPr>
            </w:pPr>
            <w:r w:rsidRPr="00C9460F">
              <w:rPr>
                <w:b/>
                <w:sz w:val="21"/>
                <w:szCs w:val="21"/>
                <w:lang w:val="es-ES"/>
              </w:rPr>
              <w:t xml:space="preserve">NOMBRE: </w:t>
            </w:r>
            <w:r w:rsidRPr="00C9460F">
              <w:rPr>
                <w:b/>
                <w:bCs/>
                <w:sz w:val="21"/>
                <w:szCs w:val="21"/>
                <w:lang w:val="es-MX"/>
              </w:rPr>
              <w:t>XXXXXXXX</w:t>
            </w:r>
          </w:p>
          <w:p w14:paraId="4145EE26" w14:textId="77777777" w:rsidR="0095502F" w:rsidRPr="00C9460F" w:rsidRDefault="0095502F" w:rsidP="0040586A">
            <w:pPr>
              <w:autoSpaceDE/>
              <w:autoSpaceDN/>
              <w:rPr>
                <w:b/>
                <w:sz w:val="21"/>
                <w:szCs w:val="21"/>
                <w:lang w:val="es-ES"/>
              </w:rPr>
            </w:pPr>
            <w:r w:rsidRPr="00C9460F">
              <w:rPr>
                <w:b/>
                <w:sz w:val="21"/>
                <w:szCs w:val="21"/>
                <w:lang w:val="es-ES"/>
              </w:rPr>
              <w:t>NIT: XXXXXXX</w:t>
            </w:r>
          </w:p>
          <w:p w14:paraId="32CE1128" w14:textId="77777777" w:rsidR="0095502F" w:rsidRPr="00C9460F" w:rsidRDefault="0095502F" w:rsidP="0040586A">
            <w:pPr>
              <w:tabs>
                <w:tab w:val="left" w:pos="426"/>
              </w:tabs>
              <w:autoSpaceDE/>
              <w:autoSpaceDN/>
              <w:rPr>
                <w:b/>
                <w:sz w:val="21"/>
                <w:szCs w:val="21"/>
                <w:lang w:val="es-ES"/>
              </w:rPr>
            </w:pPr>
            <w:r w:rsidRPr="00C9460F">
              <w:rPr>
                <w:b/>
                <w:sz w:val="21"/>
                <w:szCs w:val="21"/>
                <w:lang w:val="es-ES"/>
              </w:rPr>
              <w:t xml:space="preserve">REPRESENTANTE LEGAL: </w:t>
            </w:r>
            <w:r w:rsidRPr="00C9460F">
              <w:rPr>
                <w:b/>
                <w:bCs/>
                <w:sz w:val="21"/>
                <w:szCs w:val="21"/>
              </w:rPr>
              <w:t>XXXXXX</w:t>
            </w:r>
            <w:r w:rsidRPr="00C9460F">
              <w:rPr>
                <w:b/>
                <w:bCs/>
                <w:noProof/>
                <w:sz w:val="21"/>
                <w:szCs w:val="21"/>
                <w:lang w:eastAsia="es-CO"/>
              </w:rPr>
              <w:t xml:space="preserve"> </w:t>
            </w:r>
          </w:p>
          <w:p w14:paraId="2674EDD8" w14:textId="77777777" w:rsidR="0095502F" w:rsidRPr="00C9460F" w:rsidRDefault="0095502F" w:rsidP="0040586A">
            <w:pPr>
              <w:autoSpaceDE/>
              <w:autoSpaceDN/>
              <w:rPr>
                <w:sz w:val="21"/>
                <w:szCs w:val="21"/>
                <w:lang w:val="es-ES"/>
              </w:rPr>
            </w:pPr>
            <w:r w:rsidRPr="00C9460F">
              <w:rPr>
                <w:b/>
                <w:sz w:val="21"/>
                <w:szCs w:val="21"/>
                <w:lang w:val="es-ES"/>
              </w:rPr>
              <w:t>DOC. IDENTIDAD</w:t>
            </w:r>
            <w:r w:rsidRPr="00C9460F">
              <w:rPr>
                <w:sz w:val="21"/>
                <w:szCs w:val="21"/>
                <w:lang w:val="es-ES"/>
              </w:rPr>
              <w:t>: C.C. No.</w:t>
            </w:r>
            <w:r w:rsidRPr="00C9460F">
              <w:rPr>
                <w:sz w:val="21"/>
                <w:szCs w:val="21"/>
              </w:rPr>
              <w:t xml:space="preserve"> XXXXXXX </w:t>
            </w:r>
            <w:r w:rsidRPr="00C9460F">
              <w:rPr>
                <w:bCs/>
                <w:noProof/>
                <w:sz w:val="21"/>
                <w:szCs w:val="21"/>
                <w:lang w:eastAsia="es-CO"/>
              </w:rPr>
              <w:t xml:space="preserve">de </w:t>
            </w:r>
            <w:r w:rsidRPr="00C9460F">
              <w:rPr>
                <w:sz w:val="21"/>
                <w:szCs w:val="21"/>
              </w:rPr>
              <w:t>XXXXXX</w:t>
            </w:r>
            <w:r w:rsidRPr="00C9460F">
              <w:rPr>
                <w:sz w:val="21"/>
                <w:szCs w:val="21"/>
                <w:lang w:val="es-ES"/>
              </w:rPr>
              <w:t xml:space="preserve"> </w:t>
            </w:r>
          </w:p>
          <w:p w14:paraId="6ED547CA" w14:textId="77777777" w:rsidR="0095502F" w:rsidRPr="00C9460F" w:rsidRDefault="0095502F" w:rsidP="0040586A">
            <w:pPr>
              <w:autoSpaceDE/>
              <w:autoSpaceDN/>
              <w:rPr>
                <w:noProof/>
                <w:sz w:val="21"/>
                <w:szCs w:val="21"/>
                <w:lang w:val="es-ES"/>
              </w:rPr>
            </w:pPr>
            <w:r w:rsidRPr="00C9460F">
              <w:rPr>
                <w:b/>
                <w:sz w:val="21"/>
                <w:szCs w:val="21"/>
                <w:lang w:val="es-ES"/>
              </w:rPr>
              <w:t xml:space="preserve">CIUDAD NOTIFICACIÓN: </w:t>
            </w:r>
            <w:r w:rsidRPr="00C9460F">
              <w:rPr>
                <w:sz w:val="21"/>
                <w:szCs w:val="21"/>
              </w:rPr>
              <w:t>Montería</w:t>
            </w:r>
          </w:p>
          <w:p w14:paraId="073005CD" w14:textId="77777777" w:rsidR="0095502F" w:rsidRPr="00C9460F" w:rsidRDefault="0095502F" w:rsidP="0040586A">
            <w:pPr>
              <w:autoSpaceDE/>
              <w:autoSpaceDN/>
              <w:rPr>
                <w:sz w:val="21"/>
                <w:szCs w:val="21"/>
                <w:lang w:val="es-ES"/>
              </w:rPr>
            </w:pPr>
            <w:r w:rsidRPr="00C9460F">
              <w:rPr>
                <w:b/>
                <w:sz w:val="21"/>
                <w:szCs w:val="21"/>
                <w:lang w:val="es-ES"/>
              </w:rPr>
              <w:t xml:space="preserve">DIRECCIÓN COMERCIAL: </w:t>
            </w:r>
            <w:r w:rsidRPr="00C9460F">
              <w:rPr>
                <w:sz w:val="21"/>
                <w:szCs w:val="21"/>
              </w:rPr>
              <w:t>XXXXXX</w:t>
            </w:r>
          </w:p>
          <w:p w14:paraId="585B2EDC" w14:textId="77777777" w:rsidR="0095502F" w:rsidRPr="00C9460F" w:rsidRDefault="0095502F" w:rsidP="0040586A">
            <w:pPr>
              <w:autoSpaceDE/>
              <w:autoSpaceDN/>
              <w:rPr>
                <w:b/>
                <w:sz w:val="21"/>
                <w:szCs w:val="21"/>
                <w:lang w:val="es-ES"/>
              </w:rPr>
            </w:pPr>
            <w:r w:rsidRPr="00C9460F">
              <w:rPr>
                <w:b/>
                <w:sz w:val="21"/>
                <w:szCs w:val="21"/>
                <w:lang w:val="es-ES"/>
              </w:rPr>
              <w:t>CELULAR:</w:t>
            </w:r>
            <w:r w:rsidRPr="00C9460F">
              <w:rPr>
                <w:sz w:val="21"/>
                <w:szCs w:val="21"/>
                <w:shd w:val="clear" w:color="auto" w:fill="FAF9F8"/>
              </w:rPr>
              <w:t xml:space="preserve"> XXXXXXXXXX</w:t>
            </w:r>
          </w:p>
          <w:p w14:paraId="3D21A043" w14:textId="77777777" w:rsidR="0095502F" w:rsidRPr="00C9460F" w:rsidRDefault="0095502F" w:rsidP="0040586A">
            <w:pPr>
              <w:autoSpaceDE/>
              <w:autoSpaceDN/>
              <w:rPr>
                <w:b/>
                <w:sz w:val="21"/>
                <w:szCs w:val="21"/>
                <w:lang w:val="es-ES"/>
              </w:rPr>
            </w:pPr>
            <w:r w:rsidRPr="00C9460F">
              <w:rPr>
                <w:b/>
                <w:sz w:val="21"/>
                <w:szCs w:val="21"/>
                <w:lang w:val="es-ES"/>
              </w:rPr>
              <w:t>E-MAIL:</w:t>
            </w:r>
            <w:r w:rsidRPr="00C9460F">
              <w:rPr>
                <w:sz w:val="21"/>
                <w:szCs w:val="21"/>
                <w:lang w:val="es-ES"/>
              </w:rPr>
              <w:t xml:space="preserve"> XXXXXXXXXXX</w:t>
            </w:r>
          </w:p>
        </w:tc>
      </w:tr>
      <w:tr w:rsidR="0095502F" w:rsidRPr="004B66F6" w14:paraId="1FA6B390"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3080" w:type="dxa"/>
            <w:tcBorders>
              <w:top w:val="single" w:sz="4" w:space="0" w:color="auto"/>
              <w:left w:val="single" w:sz="4" w:space="0" w:color="auto"/>
              <w:bottom w:val="single" w:sz="4" w:space="0" w:color="auto"/>
              <w:right w:val="single" w:sz="4" w:space="0" w:color="auto"/>
            </w:tcBorders>
          </w:tcPr>
          <w:p w14:paraId="0BD15E3B" w14:textId="77777777" w:rsidR="0095502F" w:rsidRPr="00DB7E43" w:rsidRDefault="0095502F" w:rsidP="0040586A">
            <w:pPr>
              <w:autoSpaceDE/>
              <w:autoSpaceDN/>
              <w:rPr>
                <w:b/>
                <w:bCs/>
                <w:sz w:val="21"/>
                <w:szCs w:val="21"/>
                <w:lang w:val="es-ES"/>
              </w:rPr>
            </w:pPr>
            <w:r w:rsidRPr="00DB7E43">
              <w:rPr>
                <w:b/>
                <w:bCs/>
                <w:sz w:val="21"/>
                <w:szCs w:val="21"/>
                <w:lang w:val="es-ES"/>
              </w:rPr>
              <w:t>CONSIDERANDOS</w:t>
            </w:r>
          </w:p>
        </w:tc>
        <w:tc>
          <w:tcPr>
            <w:tcW w:w="7405" w:type="dxa"/>
            <w:tcBorders>
              <w:top w:val="single" w:sz="4" w:space="0" w:color="auto"/>
              <w:left w:val="single" w:sz="4" w:space="0" w:color="auto"/>
              <w:bottom w:val="single" w:sz="4" w:space="0" w:color="auto"/>
              <w:right w:val="single" w:sz="4" w:space="0" w:color="auto"/>
            </w:tcBorders>
          </w:tcPr>
          <w:p w14:paraId="7A18ACB6" w14:textId="43A35CA2" w:rsidR="0095502F" w:rsidRPr="00DB7E43" w:rsidRDefault="0095502F" w:rsidP="0040586A">
            <w:pPr>
              <w:adjustRightInd w:val="0"/>
              <w:jc w:val="both"/>
              <w:rPr>
                <w:noProof/>
                <w:sz w:val="21"/>
                <w:szCs w:val="21"/>
              </w:rPr>
            </w:pPr>
            <w:r w:rsidRPr="00DB7E43">
              <w:rPr>
                <w:noProof/>
                <w:sz w:val="21"/>
                <w:szCs w:val="21"/>
              </w:rPr>
              <w:t xml:space="preserve">Que el presente contrato se deriva del </w:t>
            </w:r>
            <w:r w:rsidR="0049060E" w:rsidRPr="00DB7E43">
              <w:rPr>
                <w:noProof/>
                <w:sz w:val="21"/>
                <w:szCs w:val="21"/>
              </w:rPr>
              <w:t xml:space="preserve">proceso  </w:t>
            </w:r>
            <w:r w:rsidRPr="00DB7E43">
              <w:rPr>
                <w:noProof/>
                <w:sz w:val="21"/>
                <w:szCs w:val="21"/>
              </w:rPr>
              <w:t xml:space="preserve">LICITACIÓN PÚBLICA PN DIBIE LI </w:t>
            </w:r>
            <w:r>
              <w:rPr>
                <w:noProof/>
                <w:sz w:val="21"/>
                <w:szCs w:val="21"/>
              </w:rPr>
              <w:t>03</w:t>
            </w:r>
            <w:r w:rsidR="0049060E">
              <w:rPr>
                <w:noProof/>
                <w:sz w:val="21"/>
                <w:szCs w:val="21"/>
              </w:rPr>
              <w:t>5</w:t>
            </w:r>
            <w:r w:rsidRPr="00DB7E43">
              <w:rPr>
                <w:noProof/>
                <w:sz w:val="21"/>
                <w:szCs w:val="21"/>
              </w:rPr>
              <w:t xml:space="preserve"> 202</w:t>
            </w:r>
            <w:r w:rsidR="0049060E">
              <w:rPr>
                <w:noProof/>
                <w:sz w:val="21"/>
                <w:szCs w:val="21"/>
              </w:rPr>
              <w:t>6</w:t>
            </w:r>
          </w:p>
        </w:tc>
      </w:tr>
      <w:tr w:rsidR="006976C8" w:rsidRPr="004B66F6" w14:paraId="5D04ADAB" w14:textId="77777777" w:rsidTr="00256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27"/>
          <w:jc w:val="center"/>
        </w:trPr>
        <w:tc>
          <w:tcPr>
            <w:tcW w:w="3080" w:type="dxa"/>
            <w:tcBorders>
              <w:top w:val="single" w:sz="4" w:space="0" w:color="auto"/>
              <w:left w:val="single" w:sz="4" w:space="0" w:color="auto"/>
              <w:bottom w:val="single" w:sz="4" w:space="0" w:color="auto"/>
              <w:right w:val="single" w:sz="4" w:space="0" w:color="auto"/>
            </w:tcBorders>
          </w:tcPr>
          <w:p w14:paraId="59434F16" w14:textId="77777777" w:rsidR="006976C8" w:rsidRPr="004B66F6" w:rsidRDefault="006976C8" w:rsidP="006976C8">
            <w:pPr>
              <w:autoSpaceDE/>
              <w:autoSpaceDN/>
              <w:rPr>
                <w:b/>
                <w:color w:val="FF0000"/>
                <w:sz w:val="21"/>
                <w:szCs w:val="21"/>
                <w:highlight w:val="yellow"/>
                <w:lang w:val="es-ES"/>
              </w:rPr>
            </w:pPr>
            <w:r w:rsidRPr="00023F04">
              <w:rPr>
                <w:b/>
                <w:sz w:val="21"/>
                <w:szCs w:val="21"/>
                <w:lang w:val="es-ES"/>
              </w:rPr>
              <w:t>SUPERVISOR DEL CONTRATO</w:t>
            </w:r>
          </w:p>
        </w:tc>
        <w:tc>
          <w:tcPr>
            <w:tcW w:w="7405" w:type="dxa"/>
            <w:tcBorders>
              <w:top w:val="single" w:sz="4" w:space="0" w:color="auto"/>
              <w:left w:val="single" w:sz="4" w:space="0" w:color="auto"/>
              <w:bottom w:val="single" w:sz="4" w:space="0" w:color="auto"/>
              <w:right w:val="single" w:sz="4" w:space="0" w:color="auto"/>
            </w:tcBorders>
            <w:vAlign w:val="center"/>
          </w:tcPr>
          <w:p w14:paraId="56B51238" w14:textId="77777777" w:rsidR="006976C8" w:rsidRDefault="006976C8" w:rsidP="006976C8">
            <w:pPr>
              <w:ind w:right="-2"/>
              <w:jc w:val="both"/>
              <w:rPr>
                <w:rFonts w:eastAsia="Arial"/>
              </w:rPr>
            </w:pPr>
            <w:r w:rsidRPr="7B62DA10">
              <w:rPr>
                <w:rFonts w:eastAsia="Arial"/>
              </w:rPr>
              <w:t xml:space="preserve">La supervisión del contrato estará a cargo del Administrador del Centro Religioso de la Dirección de Bienestar Social y Familia, quien haga sus veces o el cargo que con posterioridad designe la ordenación del gasto de la Entidad, quien verificará la ejecución idónea y el cumplimiento del objeto del contrato e informará a la Dirección de Bienestar Social y Familia de la Policía Nacional cualquier anomalía que se presente con la ejecución del mismo de acuerdo con las funciones designadas en la Resolución No. 00090 del 15/01/2018, adoptado mediante Resolución No. 03049 de 2014 </w:t>
            </w:r>
            <w:r w:rsidRPr="7B62DA10">
              <w:rPr>
                <w:rFonts w:eastAsia="Arial"/>
                <w:i/>
                <w:iCs/>
              </w:rPr>
              <w:t>“Por la cual se adopta el Manual de Contratación de la Policía Nacional”</w:t>
            </w:r>
            <w:r w:rsidRPr="7B62DA10">
              <w:rPr>
                <w:rFonts w:eastAsia="Arial"/>
              </w:rPr>
              <w:t>, emanada de la Dirección General de la Policía Nacional, artículos 83 y 84 de la Ley 1474 de 12/07/2011 .</w:t>
            </w:r>
          </w:p>
          <w:p w14:paraId="7B88D66A" w14:textId="77777777" w:rsidR="006976C8" w:rsidRPr="00B12EEB" w:rsidRDefault="006976C8" w:rsidP="006976C8">
            <w:pPr>
              <w:ind w:right="-2"/>
              <w:jc w:val="both"/>
              <w:rPr>
                <w:rFonts w:eastAsia="Arial"/>
              </w:rPr>
            </w:pPr>
          </w:p>
          <w:p w14:paraId="4B96AC2C" w14:textId="77777777" w:rsidR="006976C8" w:rsidRDefault="006976C8" w:rsidP="006976C8">
            <w:pPr>
              <w:ind w:right="-2"/>
              <w:jc w:val="both"/>
              <w:rPr>
                <w:rFonts w:eastAsia="Arial"/>
              </w:rPr>
            </w:pPr>
            <w:r w:rsidRPr="7B62DA10">
              <w:rPr>
                <w:rFonts w:eastAsia="Arial"/>
              </w:rPr>
              <w:t>El supervisor deberá realizar seguimiento continuo a las condiciones estipulas en el contrato, verificando las posibles novedades con el mismo, para lo cual deberá informar de manera inmediata al ordenador del gasto, procediendo alimentar posteriormente en la plataforma del Sistema Electrónico de Contratación Pública SECOP II de Colombia Compra Eficiente, los informes de supervisión</w:t>
            </w:r>
            <w:r>
              <w:rPr>
                <w:rFonts w:eastAsia="Arial"/>
              </w:rPr>
              <w:t xml:space="preserve"> así como la publicación en el MCT</w:t>
            </w:r>
            <w:r w:rsidRPr="7B62DA10">
              <w:rPr>
                <w:rFonts w:eastAsia="Arial"/>
              </w:rPr>
              <w:t xml:space="preserve"> y verificación de facturas electrónicas de la prestación de servicio descritas en el presente estudio previo, tal como se establece en la Guía de Gestión Contractual del SECOP II, lo cual es una función de los supervisores, verificando la ejecución contractual tanto física como digitalmente, también proyectará el plan de pagos correspondiente para que el futuro contratista pueda cargar en la plataforma la facturación en el desarrollo de la ejecución contractual. </w:t>
            </w:r>
          </w:p>
          <w:p w14:paraId="6E580400" w14:textId="77777777" w:rsidR="006976C8" w:rsidRPr="00247471" w:rsidRDefault="006976C8" w:rsidP="006976C8">
            <w:pPr>
              <w:ind w:right="-2"/>
              <w:jc w:val="both"/>
              <w:rPr>
                <w:rFonts w:eastAsia="Arial"/>
                <w:highlight w:val="yellow"/>
              </w:rPr>
            </w:pPr>
          </w:p>
          <w:p w14:paraId="419E630B" w14:textId="77777777" w:rsidR="006976C8" w:rsidRDefault="006976C8" w:rsidP="006976C8">
            <w:pPr>
              <w:ind w:right="-2"/>
              <w:jc w:val="both"/>
              <w:rPr>
                <w:rFonts w:eastAsia="Arial"/>
              </w:rPr>
            </w:pPr>
            <w:r w:rsidRPr="009C2DD2">
              <w:rPr>
                <w:rFonts w:eastAsia="Arial"/>
              </w:rPr>
              <w:t xml:space="preserve">Además, deberá presentar con debida antelación a la Jefatura del </w:t>
            </w:r>
            <w:r w:rsidRPr="00BD0F36">
              <w:rPr>
                <w:rFonts w:eastAsia="Arial"/>
              </w:rPr>
              <w:t xml:space="preserve">Área Logística y Financiera </w:t>
            </w:r>
            <w:r w:rsidRPr="009C2DD2">
              <w:rPr>
                <w:rFonts w:eastAsia="Arial"/>
              </w:rPr>
              <w:t>a más tardar los cinco (5) días de cada mes los costos proyectados a pagar dentro del siguiente mes con el fin de dar cumplimiento a las obligaciones por medio del PAC.</w:t>
            </w:r>
            <w:r w:rsidRPr="00BF43CC">
              <w:rPr>
                <w:rFonts w:eastAsia="Arial"/>
              </w:rPr>
              <w:t xml:space="preserve"> </w:t>
            </w:r>
          </w:p>
          <w:p w14:paraId="744A7E53" w14:textId="77777777" w:rsidR="006976C8" w:rsidRDefault="006976C8" w:rsidP="006976C8">
            <w:pPr>
              <w:ind w:right="-2"/>
              <w:jc w:val="both"/>
              <w:rPr>
                <w:rFonts w:eastAsia="Arial"/>
              </w:rPr>
            </w:pPr>
          </w:p>
          <w:p w14:paraId="66AEDA97" w14:textId="68DD347B" w:rsidR="006976C8" w:rsidRPr="004B66F6" w:rsidRDefault="006976C8" w:rsidP="006976C8">
            <w:pPr>
              <w:ind w:right="-2"/>
              <w:jc w:val="both"/>
              <w:rPr>
                <w:color w:val="FF0000"/>
                <w:sz w:val="21"/>
                <w:szCs w:val="21"/>
                <w:lang w:val="es-MX"/>
              </w:rPr>
            </w:pPr>
            <w:r w:rsidRPr="00693DFC">
              <w:lastRenderedPageBreak/>
              <w:t>El supervisor del contrato deberá verificar el cumplimiento de las condiciones de accesibilidad y de inclusión de personas con discapacidad durante la ejecución contractual, dejando evidencia en los informes mensuales</w:t>
            </w:r>
            <w:r>
              <w:t>, dando cumplimiento a lo establecido en el Decreto 0287 de 2026</w:t>
            </w:r>
            <w:r w:rsidRPr="00693DFC">
              <w:t>.</w:t>
            </w:r>
          </w:p>
        </w:tc>
      </w:tr>
      <w:tr w:rsidR="006976C8" w:rsidRPr="004B66F6" w14:paraId="27C5BDB7"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4"/>
          <w:jc w:val="center"/>
        </w:trPr>
        <w:tc>
          <w:tcPr>
            <w:tcW w:w="3080" w:type="dxa"/>
            <w:tcBorders>
              <w:top w:val="single" w:sz="4" w:space="0" w:color="auto"/>
              <w:left w:val="single" w:sz="4" w:space="0" w:color="auto"/>
              <w:bottom w:val="single" w:sz="4" w:space="0" w:color="auto"/>
              <w:right w:val="single" w:sz="4" w:space="0" w:color="auto"/>
            </w:tcBorders>
          </w:tcPr>
          <w:p w14:paraId="178758A8" w14:textId="77777777" w:rsidR="006976C8" w:rsidRPr="00D73653" w:rsidRDefault="006976C8" w:rsidP="006976C8">
            <w:pPr>
              <w:autoSpaceDE/>
              <w:autoSpaceDN/>
              <w:rPr>
                <w:b/>
                <w:sz w:val="21"/>
                <w:szCs w:val="21"/>
                <w:lang w:val="es-ES"/>
              </w:rPr>
            </w:pPr>
            <w:r w:rsidRPr="00D73653">
              <w:rPr>
                <w:b/>
                <w:sz w:val="21"/>
                <w:szCs w:val="21"/>
                <w:lang w:val="es-ES"/>
              </w:rPr>
              <w:lastRenderedPageBreak/>
              <w:t>CLÁUSULA PRIMERA. - OBJETO</w:t>
            </w:r>
          </w:p>
        </w:tc>
        <w:tc>
          <w:tcPr>
            <w:tcW w:w="7405" w:type="dxa"/>
            <w:tcBorders>
              <w:top w:val="single" w:sz="4" w:space="0" w:color="auto"/>
              <w:left w:val="single" w:sz="4" w:space="0" w:color="auto"/>
              <w:bottom w:val="single" w:sz="4" w:space="0" w:color="auto"/>
              <w:right w:val="single" w:sz="4" w:space="0" w:color="auto"/>
            </w:tcBorders>
          </w:tcPr>
          <w:p w14:paraId="3E60EF36" w14:textId="77777777" w:rsidR="006976C8" w:rsidRPr="00F0148D" w:rsidRDefault="006976C8" w:rsidP="006976C8">
            <w:pPr>
              <w:jc w:val="both"/>
              <w:rPr>
                <w:rFonts w:eastAsia="Arial"/>
                <w:color w:val="000000" w:themeColor="text1"/>
                <w:lang w:eastAsia="es-CO"/>
              </w:rPr>
            </w:pPr>
            <w:r w:rsidRPr="00161A50">
              <w:t xml:space="preserve">PRESTACIÓN DE SERVICIOS FUNERARIOS PARA EL PERSONAL UNIFORMADO Y NO UNIFORMADO DE LA POLICÍA NACIONAL </w:t>
            </w:r>
            <w:r w:rsidRPr="00BD0F36">
              <w:t>FALLECIDO EN SERVICIO ACTIVO, CON ASIGNACION DE RETIRO Y PENSIONADOS DE LA POLICIA NACIONAL.</w:t>
            </w:r>
          </w:p>
        </w:tc>
      </w:tr>
      <w:tr w:rsidR="006976C8" w:rsidRPr="004B66F6" w14:paraId="08703B16" w14:textId="77777777" w:rsidTr="00490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0"/>
          <w:jc w:val="center"/>
        </w:trPr>
        <w:tc>
          <w:tcPr>
            <w:tcW w:w="3080" w:type="dxa"/>
            <w:tcBorders>
              <w:top w:val="single" w:sz="4" w:space="0" w:color="auto"/>
              <w:left w:val="single" w:sz="4" w:space="0" w:color="auto"/>
              <w:bottom w:val="single" w:sz="4" w:space="0" w:color="auto"/>
              <w:right w:val="single" w:sz="4" w:space="0" w:color="auto"/>
            </w:tcBorders>
          </w:tcPr>
          <w:p w14:paraId="680BD9D0" w14:textId="77777777" w:rsidR="006976C8" w:rsidRPr="00023F04" w:rsidRDefault="006976C8" w:rsidP="006976C8">
            <w:pPr>
              <w:autoSpaceDE/>
              <w:autoSpaceDN/>
              <w:rPr>
                <w:b/>
                <w:sz w:val="21"/>
                <w:szCs w:val="21"/>
                <w:lang w:val="es-ES"/>
              </w:rPr>
            </w:pPr>
            <w:r w:rsidRPr="00023F04">
              <w:rPr>
                <w:b/>
                <w:sz w:val="21"/>
                <w:szCs w:val="21"/>
                <w:lang w:val="es-ES"/>
              </w:rPr>
              <w:t>CLÁUSULA TERCERA. - VALOR</w:t>
            </w:r>
          </w:p>
          <w:p w14:paraId="29AFF394" w14:textId="77777777" w:rsidR="006976C8" w:rsidRPr="00023F04" w:rsidRDefault="006976C8" w:rsidP="006976C8">
            <w:pPr>
              <w:autoSpaceDE/>
              <w:autoSpaceDN/>
              <w:rPr>
                <w:b/>
                <w:sz w:val="21"/>
                <w:szCs w:val="21"/>
                <w:lang w:val="es-ES"/>
              </w:rPr>
            </w:pPr>
          </w:p>
        </w:tc>
        <w:tc>
          <w:tcPr>
            <w:tcW w:w="7405" w:type="dxa"/>
            <w:tcBorders>
              <w:top w:val="single" w:sz="4" w:space="0" w:color="auto"/>
              <w:left w:val="single" w:sz="4" w:space="0" w:color="auto"/>
              <w:bottom w:val="single" w:sz="4" w:space="0" w:color="auto"/>
              <w:right w:val="single" w:sz="4" w:space="0" w:color="auto"/>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5"/>
            </w:tblGrid>
            <w:tr w:rsidR="006976C8" w:rsidRPr="00AC501F" w14:paraId="1C36DD42" w14:textId="77777777" w:rsidTr="00A524DA">
              <w:trPr>
                <w:trHeight w:val="2114"/>
              </w:trPr>
              <w:tc>
                <w:tcPr>
                  <w:tcW w:w="3706" w:type="pct"/>
                  <w:vAlign w:val="center"/>
                </w:tcPr>
                <w:p w14:paraId="2684AAD5" w14:textId="77777777" w:rsidR="006976C8" w:rsidRDefault="006976C8" w:rsidP="006976C8">
                  <w:pPr>
                    <w:jc w:val="both"/>
                    <w:rPr>
                      <w:b/>
                      <w:bCs/>
                      <w:color w:val="000000" w:themeColor="text1"/>
                      <w:lang w:eastAsia="es-CO"/>
                    </w:rPr>
                  </w:pPr>
                  <w:r w:rsidRPr="7B62DA10">
                    <w:t>El valor total estimado del presente proceso de contratación será de</w:t>
                  </w:r>
                  <w:r>
                    <w:t xml:space="preserve"> </w:t>
                  </w:r>
                  <w:r w:rsidRPr="00E12881">
                    <w:rPr>
                      <w:b/>
                      <w:bCs/>
                    </w:rPr>
                    <w:t xml:space="preserve">TRES MIL CUATROCIENTOS NOVENTA Y NUEVE MILLONES QUINIENTOS OCHENTA Y NUEVE MIL NOVECIENTOS SETENTA Y </w:t>
                  </w:r>
                  <w:r>
                    <w:rPr>
                      <w:b/>
                      <w:bCs/>
                    </w:rPr>
                    <w:t>SEIS</w:t>
                  </w:r>
                  <w:r w:rsidRPr="00E12881">
                    <w:rPr>
                      <w:b/>
                      <w:bCs/>
                    </w:rPr>
                    <w:t xml:space="preserve"> PESOS CON </w:t>
                  </w:r>
                  <w:r>
                    <w:rPr>
                      <w:b/>
                      <w:bCs/>
                    </w:rPr>
                    <w:t>OCHENTA Y SEIS</w:t>
                  </w:r>
                  <w:r w:rsidRPr="00E12881">
                    <w:rPr>
                      <w:b/>
                      <w:bCs/>
                    </w:rPr>
                    <w:t xml:space="preserve"> CENTAVOS</w:t>
                  </w:r>
                  <w:r>
                    <w:rPr>
                      <w:b/>
                      <w:bCs/>
                    </w:rPr>
                    <w:t xml:space="preserve"> </w:t>
                  </w:r>
                  <w:r w:rsidRPr="00E12881">
                    <w:rPr>
                      <w:b/>
                      <w:bCs/>
                    </w:rPr>
                    <w:t>($3.499.589.97</w:t>
                  </w:r>
                  <w:r>
                    <w:rPr>
                      <w:b/>
                      <w:bCs/>
                    </w:rPr>
                    <w:t>6</w:t>
                  </w:r>
                  <w:r w:rsidRPr="00E12881">
                    <w:rPr>
                      <w:b/>
                      <w:bCs/>
                    </w:rPr>
                    <w:t>,</w:t>
                  </w:r>
                  <w:r>
                    <w:rPr>
                      <w:b/>
                      <w:bCs/>
                    </w:rPr>
                    <w:t>86</w:t>
                  </w:r>
                  <w:r w:rsidRPr="00E12881">
                    <w:rPr>
                      <w:b/>
                      <w:bCs/>
                    </w:rPr>
                    <w:t>)</w:t>
                  </w:r>
                  <w:r w:rsidRPr="002229ED">
                    <w:rPr>
                      <w:b/>
                      <w:bCs/>
                    </w:rPr>
                    <w:t xml:space="preserve"> </w:t>
                  </w:r>
                  <w:r w:rsidRPr="7B62DA10">
                    <w:t>Moneda Legal Colombiana, excluido IVA, incluido impuestos, tasas, contribuciones, costos directos e indirectos y demás gravámenes, discriminado de la siguiente manera:</w:t>
                  </w:r>
                </w:p>
                <w:p w14:paraId="4A9A7D41" w14:textId="77777777" w:rsidR="006976C8" w:rsidRDefault="006976C8" w:rsidP="006976C8">
                  <w:pPr>
                    <w:jc w:val="both"/>
                  </w:pP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46"/>
                    <w:gridCol w:w="889"/>
                    <w:gridCol w:w="603"/>
                    <w:gridCol w:w="2175"/>
                    <w:gridCol w:w="319"/>
                    <w:gridCol w:w="424"/>
                    <w:gridCol w:w="1004"/>
                    <w:gridCol w:w="985"/>
                  </w:tblGrid>
                  <w:tr w:rsidR="006976C8" w:rsidRPr="00D04D8E" w14:paraId="6C153FA9" w14:textId="77777777" w:rsidTr="00A524DA">
                    <w:trPr>
                      <w:trHeight w:val="450"/>
                      <w:jc w:val="center"/>
                    </w:trPr>
                    <w:tc>
                      <w:tcPr>
                        <w:tcW w:w="393" w:type="pct"/>
                        <w:vMerge w:val="restart"/>
                        <w:shd w:val="clear" w:color="auto" w:fill="F2F2F2" w:themeFill="background1" w:themeFillShade="F2"/>
                        <w:vAlign w:val="center"/>
                        <w:hideMark/>
                      </w:tcPr>
                      <w:p w14:paraId="23C3F238"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PAQUETE</w:t>
                        </w:r>
                      </w:p>
                    </w:tc>
                    <w:tc>
                      <w:tcPr>
                        <w:tcW w:w="640" w:type="pct"/>
                        <w:vMerge w:val="restart"/>
                        <w:shd w:val="clear" w:color="auto" w:fill="F2F2F2" w:themeFill="background1" w:themeFillShade="F2"/>
                        <w:vAlign w:val="center"/>
                        <w:hideMark/>
                      </w:tcPr>
                      <w:p w14:paraId="2F300C63"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RUBRO Y DESAGREGACIÓN PRESUPUESTAL</w:t>
                        </w:r>
                      </w:p>
                    </w:tc>
                    <w:tc>
                      <w:tcPr>
                        <w:tcW w:w="434" w:type="pct"/>
                        <w:vMerge w:val="restart"/>
                        <w:shd w:val="clear" w:color="auto" w:fill="F2F2F2" w:themeFill="background1" w:themeFillShade="F2"/>
                        <w:vAlign w:val="center"/>
                        <w:hideMark/>
                      </w:tcPr>
                      <w:p w14:paraId="6157F4B9"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UNIDAD</w:t>
                        </w:r>
                      </w:p>
                    </w:tc>
                    <w:tc>
                      <w:tcPr>
                        <w:tcW w:w="1566" w:type="pct"/>
                        <w:vMerge w:val="restart"/>
                        <w:shd w:val="clear" w:color="auto" w:fill="F2F2F2" w:themeFill="background1" w:themeFillShade="F2"/>
                        <w:vAlign w:val="center"/>
                        <w:hideMark/>
                      </w:tcPr>
                      <w:p w14:paraId="06545758"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DESCRIPCIÓN</w:t>
                        </w:r>
                      </w:p>
                    </w:tc>
                    <w:tc>
                      <w:tcPr>
                        <w:tcW w:w="230" w:type="pct"/>
                        <w:vMerge w:val="restart"/>
                        <w:shd w:val="clear" w:color="auto" w:fill="F2F2F2" w:themeFill="background1" w:themeFillShade="F2"/>
                        <w:vAlign w:val="center"/>
                        <w:hideMark/>
                      </w:tcPr>
                      <w:p w14:paraId="6CA7814A"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REC</w:t>
                        </w:r>
                      </w:p>
                    </w:tc>
                    <w:tc>
                      <w:tcPr>
                        <w:tcW w:w="305" w:type="pct"/>
                        <w:vMerge w:val="restart"/>
                        <w:shd w:val="clear" w:color="auto" w:fill="F2F2F2" w:themeFill="background1" w:themeFillShade="F2"/>
                        <w:vAlign w:val="center"/>
                        <w:hideMark/>
                      </w:tcPr>
                      <w:p w14:paraId="7117E82B"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CANT</w:t>
                        </w:r>
                      </w:p>
                    </w:tc>
                    <w:tc>
                      <w:tcPr>
                        <w:tcW w:w="723" w:type="pct"/>
                        <w:vMerge w:val="restart"/>
                        <w:shd w:val="clear" w:color="auto" w:fill="F2F2F2" w:themeFill="background1" w:themeFillShade="F2"/>
                        <w:vAlign w:val="center"/>
                        <w:hideMark/>
                      </w:tcPr>
                      <w:p w14:paraId="3D32B63A"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themeColor="text1"/>
                            <w:sz w:val="10"/>
                            <w:szCs w:val="10"/>
                            <w:lang w:eastAsia="es-CO"/>
                          </w:rPr>
                          <w:t>VALOR UNITARIO ESTIMADO EXCLUIDO IVA</w:t>
                        </w:r>
                      </w:p>
                    </w:tc>
                    <w:tc>
                      <w:tcPr>
                        <w:tcW w:w="710" w:type="pct"/>
                        <w:vMerge w:val="restart"/>
                        <w:shd w:val="clear" w:color="auto" w:fill="F2F2F2" w:themeFill="background1" w:themeFillShade="F2"/>
                        <w:vAlign w:val="center"/>
                        <w:hideMark/>
                      </w:tcPr>
                      <w:p w14:paraId="5D85AB9B" w14:textId="77777777" w:rsidR="006976C8" w:rsidRPr="00D04D8E" w:rsidRDefault="006976C8" w:rsidP="006976C8">
                        <w:pPr>
                          <w:jc w:val="center"/>
                          <w:rPr>
                            <w:rFonts w:ascii="Arial Narrow" w:hAnsi="Arial Narrow"/>
                            <w:b/>
                            <w:bCs/>
                            <w:color w:val="000000"/>
                            <w:sz w:val="10"/>
                            <w:szCs w:val="10"/>
                            <w:lang w:eastAsia="es-CO"/>
                          </w:rPr>
                        </w:pPr>
                        <w:r w:rsidRPr="00D04D8E">
                          <w:rPr>
                            <w:rFonts w:ascii="Arial Narrow" w:hAnsi="Arial Narrow"/>
                            <w:b/>
                            <w:bCs/>
                            <w:color w:val="000000" w:themeColor="text1"/>
                            <w:sz w:val="10"/>
                            <w:szCs w:val="10"/>
                            <w:lang w:eastAsia="es-CO"/>
                          </w:rPr>
                          <w:t>VALOR TOTAL ESTIMADO EXCLUIDO IVA</w:t>
                        </w:r>
                      </w:p>
                    </w:tc>
                  </w:tr>
                  <w:tr w:rsidR="006976C8" w:rsidRPr="00D04D8E" w14:paraId="3F6AEE8C" w14:textId="77777777" w:rsidTr="00A524DA">
                    <w:trPr>
                      <w:trHeight w:val="450"/>
                      <w:jc w:val="center"/>
                    </w:trPr>
                    <w:tc>
                      <w:tcPr>
                        <w:tcW w:w="393" w:type="pct"/>
                        <w:vMerge/>
                        <w:shd w:val="clear" w:color="auto" w:fill="F2F2F2" w:themeFill="background1" w:themeFillShade="F2"/>
                        <w:vAlign w:val="center"/>
                        <w:hideMark/>
                      </w:tcPr>
                      <w:p w14:paraId="063814E2" w14:textId="77777777" w:rsidR="006976C8" w:rsidRPr="00D04D8E" w:rsidRDefault="006976C8" w:rsidP="006976C8">
                        <w:pPr>
                          <w:rPr>
                            <w:rFonts w:ascii="Arial Narrow" w:hAnsi="Arial Narrow"/>
                            <w:b/>
                            <w:bCs/>
                            <w:color w:val="000000"/>
                            <w:sz w:val="10"/>
                            <w:szCs w:val="10"/>
                            <w:lang w:eastAsia="es-CO"/>
                          </w:rPr>
                        </w:pPr>
                      </w:p>
                    </w:tc>
                    <w:tc>
                      <w:tcPr>
                        <w:tcW w:w="640" w:type="pct"/>
                        <w:vMerge/>
                        <w:shd w:val="clear" w:color="auto" w:fill="F2F2F2" w:themeFill="background1" w:themeFillShade="F2"/>
                        <w:vAlign w:val="center"/>
                        <w:hideMark/>
                      </w:tcPr>
                      <w:p w14:paraId="3085D787" w14:textId="77777777" w:rsidR="006976C8" w:rsidRPr="00D04D8E" w:rsidRDefault="006976C8" w:rsidP="006976C8">
                        <w:pPr>
                          <w:rPr>
                            <w:rFonts w:ascii="Arial Narrow" w:hAnsi="Arial Narrow"/>
                            <w:b/>
                            <w:bCs/>
                            <w:color w:val="000000"/>
                            <w:sz w:val="10"/>
                            <w:szCs w:val="10"/>
                            <w:lang w:eastAsia="es-CO"/>
                          </w:rPr>
                        </w:pPr>
                      </w:p>
                    </w:tc>
                    <w:tc>
                      <w:tcPr>
                        <w:tcW w:w="434" w:type="pct"/>
                        <w:vMerge/>
                        <w:shd w:val="clear" w:color="auto" w:fill="F2F2F2" w:themeFill="background1" w:themeFillShade="F2"/>
                        <w:vAlign w:val="center"/>
                        <w:hideMark/>
                      </w:tcPr>
                      <w:p w14:paraId="19AA1D14" w14:textId="77777777" w:rsidR="006976C8" w:rsidRPr="00D04D8E" w:rsidRDefault="006976C8" w:rsidP="006976C8">
                        <w:pPr>
                          <w:rPr>
                            <w:rFonts w:ascii="Arial Narrow" w:hAnsi="Arial Narrow"/>
                            <w:b/>
                            <w:bCs/>
                            <w:color w:val="000000"/>
                            <w:sz w:val="10"/>
                            <w:szCs w:val="10"/>
                            <w:lang w:eastAsia="es-CO"/>
                          </w:rPr>
                        </w:pPr>
                      </w:p>
                    </w:tc>
                    <w:tc>
                      <w:tcPr>
                        <w:tcW w:w="1566" w:type="pct"/>
                        <w:vMerge/>
                        <w:shd w:val="clear" w:color="auto" w:fill="F2F2F2" w:themeFill="background1" w:themeFillShade="F2"/>
                        <w:vAlign w:val="center"/>
                        <w:hideMark/>
                      </w:tcPr>
                      <w:p w14:paraId="2E2A433C" w14:textId="77777777" w:rsidR="006976C8" w:rsidRPr="00D04D8E" w:rsidRDefault="006976C8" w:rsidP="006976C8">
                        <w:pPr>
                          <w:rPr>
                            <w:rFonts w:ascii="Arial Narrow" w:hAnsi="Arial Narrow"/>
                            <w:b/>
                            <w:bCs/>
                            <w:color w:val="000000"/>
                            <w:sz w:val="10"/>
                            <w:szCs w:val="10"/>
                            <w:lang w:eastAsia="es-CO"/>
                          </w:rPr>
                        </w:pPr>
                      </w:p>
                    </w:tc>
                    <w:tc>
                      <w:tcPr>
                        <w:tcW w:w="230" w:type="pct"/>
                        <w:vMerge/>
                        <w:shd w:val="clear" w:color="auto" w:fill="F2F2F2" w:themeFill="background1" w:themeFillShade="F2"/>
                        <w:vAlign w:val="center"/>
                        <w:hideMark/>
                      </w:tcPr>
                      <w:p w14:paraId="26622CC4" w14:textId="77777777" w:rsidR="006976C8" w:rsidRPr="00D04D8E" w:rsidRDefault="006976C8" w:rsidP="006976C8">
                        <w:pPr>
                          <w:rPr>
                            <w:rFonts w:ascii="Arial Narrow" w:hAnsi="Arial Narrow"/>
                            <w:b/>
                            <w:bCs/>
                            <w:color w:val="000000"/>
                            <w:sz w:val="10"/>
                            <w:szCs w:val="10"/>
                            <w:lang w:eastAsia="es-CO"/>
                          </w:rPr>
                        </w:pPr>
                      </w:p>
                    </w:tc>
                    <w:tc>
                      <w:tcPr>
                        <w:tcW w:w="305" w:type="pct"/>
                        <w:vMerge/>
                        <w:shd w:val="clear" w:color="auto" w:fill="F2F2F2" w:themeFill="background1" w:themeFillShade="F2"/>
                        <w:vAlign w:val="center"/>
                        <w:hideMark/>
                      </w:tcPr>
                      <w:p w14:paraId="1F5C181F" w14:textId="77777777" w:rsidR="006976C8" w:rsidRPr="00D04D8E" w:rsidRDefault="006976C8" w:rsidP="006976C8">
                        <w:pPr>
                          <w:rPr>
                            <w:rFonts w:ascii="Arial Narrow" w:hAnsi="Arial Narrow"/>
                            <w:b/>
                            <w:bCs/>
                            <w:color w:val="000000"/>
                            <w:sz w:val="10"/>
                            <w:szCs w:val="10"/>
                            <w:lang w:eastAsia="es-CO"/>
                          </w:rPr>
                        </w:pPr>
                      </w:p>
                    </w:tc>
                    <w:tc>
                      <w:tcPr>
                        <w:tcW w:w="723" w:type="pct"/>
                        <w:vMerge/>
                        <w:shd w:val="clear" w:color="auto" w:fill="F2F2F2" w:themeFill="background1" w:themeFillShade="F2"/>
                        <w:vAlign w:val="center"/>
                        <w:hideMark/>
                      </w:tcPr>
                      <w:p w14:paraId="2B162A97" w14:textId="77777777" w:rsidR="006976C8" w:rsidRPr="00D04D8E" w:rsidRDefault="006976C8" w:rsidP="006976C8">
                        <w:pPr>
                          <w:rPr>
                            <w:rFonts w:ascii="Arial Narrow" w:hAnsi="Arial Narrow"/>
                            <w:b/>
                            <w:bCs/>
                            <w:color w:val="000000"/>
                            <w:sz w:val="10"/>
                            <w:szCs w:val="10"/>
                            <w:lang w:eastAsia="es-CO"/>
                          </w:rPr>
                        </w:pPr>
                      </w:p>
                    </w:tc>
                    <w:tc>
                      <w:tcPr>
                        <w:tcW w:w="710" w:type="pct"/>
                        <w:vMerge/>
                        <w:shd w:val="clear" w:color="auto" w:fill="F2F2F2" w:themeFill="background1" w:themeFillShade="F2"/>
                        <w:vAlign w:val="center"/>
                        <w:hideMark/>
                      </w:tcPr>
                      <w:p w14:paraId="0C6CA7B8" w14:textId="77777777" w:rsidR="006976C8" w:rsidRPr="00D04D8E" w:rsidRDefault="006976C8" w:rsidP="006976C8">
                        <w:pPr>
                          <w:rPr>
                            <w:rFonts w:ascii="Arial Narrow" w:hAnsi="Arial Narrow"/>
                            <w:b/>
                            <w:bCs/>
                            <w:color w:val="000000"/>
                            <w:sz w:val="10"/>
                            <w:szCs w:val="10"/>
                            <w:lang w:eastAsia="es-CO"/>
                          </w:rPr>
                        </w:pPr>
                      </w:p>
                    </w:tc>
                  </w:tr>
                  <w:tr w:rsidR="006976C8" w:rsidRPr="00D04D8E" w14:paraId="05730639" w14:textId="77777777" w:rsidTr="00A524DA">
                    <w:trPr>
                      <w:trHeight w:val="450"/>
                      <w:jc w:val="center"/>
                    </w:trPr>
                    <w:tc>
                      <w:tcPr>
                        <w:tcW w:w="393" w:type="pct"/>
                        <w:vMerge/>
                        <w:shd w:val="clear" w:color="auto" w:fill="F2F2F2" w:themeFill="background1" w:themeFillShade="F2"/>
                        <w:vAlign w:val="center"/>
                        <w:hideMark/>
                      </w:tcPr>
                      <w:p w14:paraId="044E4D40" w14:textId="77777777" w:rsidR="006976C8" w:rsidRPr="00D04D8E" w:rsidRDefault="006976C8" w:rsidP="006976C8">
                        <w:pPr>
                          <w:rPr>
                            <w:rFonts w:ascii="Arial Narrow" w:hAnsi="Arial Narrow"/>
                            <w:b/>
                            <w:bCs/>
                            <w:color w:val="000000"/>
                            <w:sz w:val="10"/>
                            <w:szCs w:val="10"/>
                            <w:lang w:eastAsia="es-CO"/>
                          </w:rPr>
                        </w:pPr>
                      </w:p>
                    </w:tc>
                    <w:tc>
                      <w:tcPr>
                        <w:tcW w:w="640" w:type="pct"/>
                        <w:vMerge/>
                        <w:shd w:val="clear" w:color="auto" w:fill="F2F2F2" w:themeFill="background1" w:themeFillShade="F2"/>
                        <w:vAlign w:val="center"/>
                        <w:hideMark/>
                      </w:tcPr>
                      <w:p w14:paraId="4AF6424D" w14:textId="77777777" w:rsidR="006976C8" w:rsidRPr="00D04D8E" w:rsidRDefault="006976C8" w:rsidP="006976C8">
                        <w:pPr>
                          <w:rPr>
                            <w:rFonts w:ascii="Arial Narrow" w:hAnsi="Arial Narrow"/>
                            <w:b/>
                            <w:bCs/>
                            <w:color w:val="000000"/>
                            <w:sz w:val="10"/>
                            <w:szCs w:val="10"/>
                            <w:lang w:eastAsia="es-CO"/>
                          </w:rPr>
                        </w:pPr>
                      </w:p>
                    </w:tc>
                    <w:tc>
                      <w:tcPr>
                        <w:tcW w:w="434" w:type="pct"/>
                        <w:vMerge/>
                        <w:shd w:val="clear" w:color="auto" w:fill="F2F2F2" w:themeFill="background1" w:themeFillShade="F2"/>
                        <w:vAlign w:val="center"/>
                        <w:hideMark/>
                      </w:tcPr>
                      <w:p w14:paraId="645A6AB3" w14:textId="77777777" w:rsidR="006976C8" w:rsidRPr="00D04D8E" w:rsidRDefault="006976C8" w:rsidP="006976C8">
                        <w:pPr>
                          <w:rPr>
                            <w:rFonts w:ascii="Arial Narrow" w:hAnsi="Arial Narrow"/>
                            <w:b/>
                            <w:bCs/>
                            <w:color w:val="000000"/>
                            <w:sz w:val="10"/>
                            <w:szCs w:val="10"/>
                            <w:lang w:eastAsia="es-CO"/>
                          </w:rPr>
                        </w:pPr>
                      </w:p>
                    </w:tc>
                    <w:tc>
                      <w:tcPr>
                        <w:tcW w:w="1566" w:type="pct"/>
                        <w:vMerge/>
                        <w:shd w:val="clear" w:color="auto" w:fill="F2F2F2" w:themeFill="background1" w:themeFillShade="F2"/>
                        <w:vAlign w:val="center"/>
                        <w:hideMark/>
                      </w:tcPr>
                      <w:p w14:paraId="7BBC2FFD" w14:textId="77777777" w:rsidR="006976C8" w:rsidRPr="00D04D8E" w:rsidRDefault="006976C8" w:rsidP="006976C8">
                        <w:pPr>
                          <w:rPr>
                            <w:rFonts w:ascii="Arial Narrow" w:hAnsi="Arial Narrow"/>
                            <w:b/>
                            <w:bCs/>
                            <w:color w:val="000000"/>
                            <w:sz w:val="10"/>
                            <w:szCs w:val="10"/>
                            <w:lang w:eastAsia="es-CO"/>
                          </w:rPr>
                        </w:pPr>
                      </w:p>
                    </w:tc>
                    <w:tc>
                      <w:tcPr>
                        <w:tcW w:w="230" w:type="pct"/>
                        <w:vMerge/>
                        <w:shd w:val="clear" w:color="auto" w:fill="F2F2F2" w:themeFill="background1" w:themeFillShade="F2"/>
                        <w:vAlign w:val="center"/>
                        <w:hideMark/>
                      </w:tcPr>
                      <w:p w14:paraId="7D89EA61" w14:textId="77777777" w:rsidR="006976C8" w:rsidRPr="00D04D8E" w:rsidRDefault="006976C8" w:rsidP="006976C8">
                        <w:pPr>
                          <w:rPr>
                            <w:rFonts w:ascii="Arial Narrow" w:hAnsi="Arial Narrow"/>
                            <w:b/>
                            <w:bCs/>
                            <w:color w:val="000000"/>
                            <w:sz w:val="10"/>
                            <w:szCs w:val="10"/>
                            <w:lang w:eastAsia="es-CO"/>
                          </w:rPr>
                        </w:pPr>
                      </w:p>
                    </w:tc>
                    <w:tc>
                      <w:tcPr>
                        <w:tcW w:w="305" w:type="pct"/>
                        <w:vMerge/>
                        <w:shd w:val="clear" w:color="auto" w:fill="F2F2F2" w:themeFill="background1" w:themeFillShade="F2"/>
                        <w:vAlign w:val="center"/>
                        <w:hideMark/>
                      </w:tcPr>
                      <w:p w14:paraId="2EF1739D" w14:textId="77777777" w:rsidR="006976C8" w:rsidRPr="00D04D8E" w:rsidRDefault="006976C8" w:rsidP="006976C8">
                        <w:pPr>
                          <w:rPr>
                            <w:rFonts w:ascii="Arial Narrow" w:hAnsi="Arial Narrow"/>
                            <w:b/>
                            <w:bCs/>
                            <w:color w:val="000000"/>
                            <w:sz w:val="10"/>
                            <w:szCs w:val="10"/>
                            <w:lang w:eastAsia="es-CO"/>
                          </w:rPr>
                        </w:pPr>
                      </w:p>
                    </w:tc>
                    <w:tc>
                      <w:tcPr>
                        <w:tcW w:w="723" w:type="pct"/>
                        <w:vMerge/>
                        <w:shd w:val="clear" w:color="auto" w:fill="F2F2F2" w:themeFill="background1" w:themeFillShade="F2"/>
                        <w:vAlign w:val="center"/>
                        <w:hideMark/>
                      </w:tcPr>
                      <w:p w14:paraId="7FED28EB" w14:textId="77777777" w:rsidR="006976C8" w:rsidRPr="00D04D8E" w:rsidRDefault="006976C8" w:rsidP="006976C8">
                        <w:pPr>
                          <w:rPr>
                            <w:rFonts w:ascii="Arial Narrow" w:hAnsi="Arial Narrow"/>
                            <w:b/>
                            <w:bCs/>
                            <w:color w:val="000000"/>
                            <w:sz w:val="10"/>
                            <w:szCs w:val="10"/>
                            <w:lang w:eastAsia="es-CO"/>
                          </w:rPr>
                        </w:pPr>
                      </w:p>
                    </w:tc>
                    <w:tc>
                      <w:tcPr>
                        <w:tcW w:w="710" w:type="pct"/>
                        <w:vMerge/>
                        <w:shd w:val="clear" w:color="auto" w:fill="F2F2F2" w:themeFill="background1" w:themeFillShade="F2"/>
                        <w:vAlign w:val="center"/>
                        <w:hideMark/>
                      </w:tcPr>
                      <w:p w14:paraId="4847CC3C" w14:textId="77777777" w:rsidR="006976C8" w:rsidRPr="00D04D8E" w:rsidRDefault="006976C8" w:rsidP="006976C8">
                        <w:pPr>
                          <w:rPr>
                            <w:rFonts w:ascii="Arial Narrow" w:hAnsi="Arial Narrow"/>
                            <w:b/>
                            <w:bCs/>
                            <w:color w:val="000000"/>
                            <w:sz w:val="10"/>
                            <w:szCs w:val="10"/>
                            <w:lang w:eastAsia="es-CO"/>
                          </w:rPr>
                        </w:pPr>
                      </w:p>
                    </w:tc>
                  </w:tr>
                  <w:tr w:rsidR="006976C8" w:rsidRPr="00D04D8E" w14:paraId="405D930F" w14:textId="77777777" w:rsidTr="00A524DA">
                    <w:trPr>
                      <w:trHeight w:val="450"/>
                      <w:jc w:val="center"/>
                    </w:trPr>
                    <w:tc>
                      <w:tcPr>
                        <w:tcW w:w="393" w:type="pct"/>
                        <w:vMerge/>
                        <w:shd w:val="clear" w:color="auto" w:fill="F2F2F2" w:themeFill="background1" w:themeFillShade="F2"/>
                        <w:vAlign w:val="center"/>
                        <w:hideMark/>
                      </w:tcPr>
                      <w:p w14:paraId="28C265D1" w14:textId="77777777" w:rsidR="006976C8" w:rsidRPr="00D04D8E" w:rsidRDefault="006976C8" w:rsidP="006976C8">
                        <w:pPr>
                          <w:rPr>
                            <w:rFonts w:ascii="Arial Narrow" w:hAnsi="Arial Narrow"/>
                            <w:b/>
                            <w:bCs/>
                            <w:color w:val="000000"/>
                            <w:sz w:val="10"/>
                            <w:szCs w:val="10"/>
                            <w:lang w:eastAsia="es-CO"/>
                          </w:rPr>
                        </w:pPr>
                      </w:p>
                    </w:tc>
                    <w:tc>
                      <w:tcPr>
                        <w:tcW w:w="640" w:type="pct"/>
                        <w:vMerge/>
                        <w:shd w:val="clear" w:color="auto" w:fill="F2F2F2" w:themeFill="background1" w:themeFillShade="F2"/>
                        <w:vAlign w:val="center"/>
                        <w:hideMark/>
                      </w:tcPr>
                      <w:p w14:paraId="44C8C3BD" w14:textId="77777777" w:rsidR="006976C8" w:rsidRPr="00D04D8E" w:rsidRDefault="006976C8" w:rsidP="006976C8">
                        <w:pPr>
                          <w:rPr>
                            <w:rFonts w:ascii="Arial Narrow" w:hAnsi="Arial Narrow"/>
                            <w:b/>
                            <w:bCs/>
                            <w:color w:val="000000"/>
                            <w:sz w:val="10"/>
                            <w:szCs w:val="10"/>
                            <w:lang w:eastAsia="es-CO"/>
                          </w:rPr>
                        </w:pPr>
                      </w:p>
                    </w:tc>
                    <w:tc>
                      <w:tcPr>
                        <w:tcW w:w="434" w:type="pct"/>
                        <w:vMerge/>
                        <w:shd w:val="clear" w:color="auto" w:fill="F2F2F2" w:themeFill="background1" w:themeFillShade="F2"/>
                        <w:vAlign w:val="center"/>
                        <w:hideMark/>
                      </w:tcPr>
                      <w:p w14:paraId="650A0811" w14:textId="77777777" w:rsidR="006976C8" w:rsidRPr="00D04D8E" w:rsidRDefault="006976C8" w:rsidP="006976C8">
                        <w:pPr>
                          <w:rPr>
                            <w:rFonts w:ascii="Arial Narrow" w:hAnsi="Arial Narrow"/>
                            <w:b/>
                            <w:bCs/>
                            <w:color w:val="000000"/>
                            <w:sz w:val="10"/>
                            <w:szCs w:val="10"/>
                            <w:lang w:eastAsia="es-CO"/>
                          </w:rPr>
                        </w:pPr>
                      </w:p>
                    </w:tc>
                    <w:tc>
                      <w:tcPr>
                        <w:tcW w:w="1566" w:type="pct"/>
                        <w:vMerge/>
                        <w:shd w:val="clear" w:color="auto" w:fill="F2F2F2" w:themeFill="background1" w:themeFillShade="F2"/>
                        <w:vAlign w:val="center"/>
                        <w:hideMark/>
                      </w:tcPr>
                      <w:p w14:paraId="4CE46F48" w14:textId="77777777" w:rsidR="006976C8" w:rsidRPr="00D04D8E" w:rsidRDefault="006976C8" w:rsidP="006976C8">
                        <w:pPr>
                          <w:rPr>
                            <w:rFonts w:ascii="Arial Narrow" w:hAnsi="Arial Narrow"/>
                            <w:b/>
                            <w:bCs/>
                            <w:color w:val="000000"/>
                            <w:sz w:val="10"/>
                            <w:szCs w:val="10"/>
                            <w:lang w:eastAsia="es-CO"/>
                          </w:rPr>
                        </w:pPr>
                      </w:p>
                    </w:tc>
                    <w:tc>
                      <w:tcPr>
                        <w:tcW w:w="230" w:type="pct"/>
                        <w:vMerge/>
                        <w:shd w:val="clear" w:color="auto" w:fill="F2F2F2" w:themeFill="background1" w:themeFillShade="F2"/>
                        <w:vAlign w:val="center"/>
                        <w:hideMark/>
                      </w:tcPr>
                      <w:p w14:paraId="728E07B4" w14:textId="77777777" w:rsidR="006976C8" w:rsidRPr="00D04D8E" w:rsidRDefault="006976C8" w:rsidP="006976C8">
                        <w:pPr>
                          <w:rPr>
                            <w:rFonts w:ascii="Arial Narrow" w:hAnsi="Arial Narrow"/>
                            <w:b/>
                            <w:bCs/>
                            <w:color w:val="000000"/>
                            <w:sz w:val="10"/>
                            <w:szCs w:val="10"/>
                            <w:lang w:eastAsia="es-CO"/>
                          </w:rPr>
                        </w:pPr>
                      </w:p>
                    </w:tc>
                    <w:tc>
                      <w:tcPr>
                        <w:tcW w:w="305" w:type="pct"/>
                        <w:vMerge/>
                        <w:shd w:val="clear" w:color="auto" w:fill="F2F2F2" w:themeFill="background1" w:themeFillShade="F2"/>
                        <w:vAlign w:val="center"/>
                        <w:hideMark/>
                      </w:tcPr>
                      <w:p w14:paraId="4DCA6978" w14:textId="77777777" w:rsidR="006976C8" w:rsidRPr="00D04D8E" w:rsidRDefault="006976C8" w:rsidP="006976C8">
                        <w:pPr>
                          <w:rPr>
                            <w:rFonts w:ascii="Arial Narrow" w:hAnsi="Arial Narrow"/>
                            <w:b/>
                            <w:bCs/>
                            <w:color w:val="000000"/>
                            <w:sz w:val="10"/>
                            <w:szCs w:val="10"/>
                            <w:lang w:eastAsia="es-CO"/>
                          </w:rPr>
                        </w:pPr>
                      </w:p>
                    </w:tc>
                    <w:tc>
                      <w:tcPr>
                        <w:tcW w:w="723" w:type="pct"/>
                        <w:vMerge/>
                        <w:shd w:val="clear" w:color="auto" w:fill="F2F2F2" w:themeFill="background1" w:themeFillShade="F2"/>
                        <w:vAlign w:val="center"/>
                        <w:hideMark/>
                      </w:tcPr>
                      <w:p w14:paraId="693CFBC7" w14:textId="77777777" w:rsidR="006976C8" w:rsidRPr="00D04D8E" w:rsidRDefault="006976C8" w:rsidP="006976C8">
                        <w:pPr>
                          <w:rPr>
                            <w:rFonts w:ascii="Arial Narrow" w:hAnsi="Arial Narrow"/>
                            <w:b/>
                            <w:bCs/>
                            <w:color w:val="000000"/>
                            <w:sz w:val="10"/>
                            <w:szCs w:val="10"/>
                            <w:lang w:eastAsia="es-CO"/>
                          </w:rPr>
                        </w:pPr>
                      </w:p>
                    </w:tc>
                    <w:tc>
                      <w:tcPr>
                        <w:tcW w:w="710" w:type="pct"/>
                        <w:vMerge/>
                        <w:shd w:val="clear" w:color="auto" w:fill="F2F2F2" w:themeFill="background1" w:themeFillShade="F2"/>
                        <w:vAlign w:val="center"/>
                        <w:hideMark/>
                      </w:tcPr>
                      <w:p w14:paraId="639403AB" w14:textId="77777777" w:rsidR="006976C8" w:rsidRPr="00D04D8E" w:rsidRDefault="006976C8" w:rsidP="006976C8">
                        <w:pPr>
                          <w:rPr>
                            <w:rFonts w:ascii="Arial Narrow" w:hAnsi="Arial Narrow"/>
                            <w:b/>
                            <w:bCs/>
                            <w:color w:val="000000"/>
                            <w:sz w:val="10"/>
                            <w:szCs w:val="10"/>
                            <w:lang w:eastAsia="es-CO"/>
                          </w:rPr>
                        </w:pPr>
                      </w:p>
                    </w:tc>
                  </w:tr>
                  <w:tr w:rsidR="006976C8" w:rsidRPr="00D04D8E" w14:paraId="4EFC8A1B" w14:textId="77777777" w:rsidTr="00A524DA">
                    <w:trPr>
                      <w:trHeight w:val="989"/>
                      <w:jc w:val="center"/>
                    </w:trPr>
                    <w:tc>
                      <w:tcPr>
                        <w:tcW w:w="393" w:type="pct"/>
                        <w:shd w:val="clear" w:color="auto" w:fill="FFFFFF" w:themeFill="background1"/>
                        <w:vAlign w:val="center"/>
                        <w:hideMark/>
                      </w:tcPr>
                      <w:p w14:paraId="60DF7B6B"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w:t>
                        </w:r>
                      </w:p>
                    </w:tc>
                    <w:tc>
                      <w:tcPr>
                        <w:tcW w:w="640" w:type="pct"/>
                        <w:shd w:val="clear" w:color="auto" w:fill="FFFFFF" w:themeFill="background1"/>
                        <w:vAlign w:val="center"/>
                        <w:hideMark/>
                      </w:tcPr>
                      <w:p w14:paraId="788E90F5"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shd w:val="clear" w:color="auto" w:fill="FFFFFF" w:themeFill="background1"/>
                        <w:vAlign w:val="center"/>
                        <w:hideMark/>
                      </w:tcPr>
                      <w:p w14:paraId="105C0616"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L</w:t>
                        </w:r>
                        <w:r>
                          <w:rPr>
                            <w:rFonts w:ascii="Arial Narrow" w:hAnsi="Arial Narrow"/>
                            <w:color w:val="000000"/>
                            <w:sz w:val="10"/>
                            <w:szCs w:val="10"/>
                            <w:lang w:eastAsia="es-CO"/>
                          </w:rPr>
                          <w:t>1CEREL</w:t>
                        </w:r>
                      </w:p>
                    </w:tc>
                    <w:tc>
                      <w:tcPr>
                        <w:tcW w:w="1566" w:type="pct"/>
                        <w:shd w:val="clear" w:color="auto" w:fill="FFFFFF" w:themeFill="background1"/>
                        <w:vAlign w:val="center"/>
                        <w:hideMark/>
                      </w:tcPr>
                      <w:p w14:paraId="35622FDE"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30" w:type="pct"/>
                        <w:shd w:val="clear" w:color="auto" w:fill="FFFFFF" w:themeFill="background1"/>
                        <w:vAlign w:val="center"/>
                        <w:hideMark/>
                      </w:tcPr>
                      <w:p w14:paraId="12D32221"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shd w:val="clear" w:color="auto" w:fill="FFFFFF" w:themeFill="background1"/>
                        <w:vAlign w:val="center"/>
                        <w:hideMark/>
                      </w:tcPr>
                      <w:p w14:paraId="48D11498" w14:textId="77777777" w:rsidR="006976C8" w:rsidRPr="00D04D8E" w:rsidRDefault="006976C8" w:rsidP="006976C8">
                        <w:pPr>
                          <w:jc w:val="center"/>
                          <w:rPr>
                            <w:rFonts w:ascii="Arial Narrow" w:hAnsi="Arial Narrow"/>
                            <w:color w:val="000000"/>
                            <w:sz w:val="10"/>
                            <w:szCs w:val="10"/>
                            <w:lang w:eastAsia="es-CO"/>
                          </w:rPr>
                        </w:pPr>
                        <w:r w:rsidRPr="00383E73">
                          <w:rPr>
                            <w:rFonts w:ascii="Arial Narrow" w:hAnsi="Arial Narrow"/>
                            <w:color w:val="000000"/>
                            <w:sz w:val="10"/>
                            <w:szCs w:val="10"/>
                            <w:lang w:eastAsia="es-CO"/>
                          </w:rPr>
                          <w:t>200</w:t>
                        </w:r>
                      </w:p>
                    </w:tc>
                    <w:tc>
                      <w:tcPr>
                        <w:tcW w:w="723" w:type="pct"/>
                        <w:shd w:val="clear" w:color="auto" w:fill="FFFFFF" w:themeFill="background1"/>
                        <w:vAlign w:val="center"/>
                      </w:tcPr>
                      <w:p w14:paraId="180FE56F" w14:textId="77777777" w:rsidR="006976C8" w:rsidRPr="00D04D8E" w:rsidRDefault="006976C8" w:rsidP="006976C8">
                        <w:pPr>
                          <w:jc w:val="right"/>
                          <w:rPr>
                            <w:rFonts w:ascii="Arial Narrow" w:hAnsi="Arial Narrow"/>
                            <w:color w:val="000000"/>
                            <w:sz w:val="10"/>
                            <w:szCs w:val="10"/>
                            <w:lang w:eastAsia="es-CO"/>
                          </w:rPr>
                        </w:pPr>
                        <w:r w:rsidRPr="00383E73">
                          <w:rPr>
                            <w:rFonts w:ascii="Arial Narrow" w:hAnsi="Arial Narrow"/>
                            <w:color w:val="000000"/>
                            <w:sz w:val="10"/>
                            <w:szCs w:val="10"/>
                            <w:lang w:eastAsia="es-CO"/>
                          </w:rPr>
                          <w:t>$ 10.287.298,77</w:t>
                        </w:r>
                      </w:p>
                    </w:tc>
                    <w:tc>
                      <w:tcPr>
                        <w:tcW w:w="710" w:type="pct"/>
                        <w:shd w:val="clear" w:color="auto" w:fill="FFFFFF" w:themeFill="background1"/>
                        <w:vAlign w:val="center"/>
                      </w:tcPr>
                      <w:p w14:paraId="34E1A17A" w14:textId="77777777" w:rsidR="006976C8" w:rsidRPr="00D04D8E" w:rsidRDefault="006976C8" w:rsidP="006976C8">
                        <w:pPr>
                          <w:jc w:val="right"/>
                          <w:rPr>
                            <w:rFonts w:ascii="Arial Narrow" w:hAnsi="Arial Narrow"/>
                            <w:color w:val="000000"/>
                            <w:sz w:val="10"/>
                            <w:szCs w:val="10"/>
                            <w:lang w:eastAsia="es-CO"/>
                          </w:rPr>
                        </w:pPr>
                        <w:r w:rsidRPr="00383E73">
                          <w:rPr>
                            <w:rFonts w:ascii="Arial Narrow" w:hAnsi="Arial Narrow"/>
                            <w:color w:val="000000"/>
                            <w:sz w:val="10"/>
                            <w:szCs w:val="10"/>
                            <w:lang w:eastAsia="es-CO"/>
                          </w:rPr>
                          <w:t>$ 2.057.459.754,</w:t>
                        </w:r>
                        <w:r>
                          <w:rPr>
                            <w:rFonts w:ascii="Arial Narrow" w:hAnsi="Arial Narrow"/>
                            <w:color w:val="000000"/>
                            <w:sz w:val="10"/>
                            <w:szCs w:val="10"/>
                            <w:lang w:eastAsia="es-CO"/>
                          </w:rPr>
                          <w:t>00</w:t>
                        </w:r>
                      </w:p>
                    </w:tc>
                  </w:tr>
                  <w:tr w:rsidR="006976C8" w:rsidRPr="00D04D8E" w14:paraId="79003D37" w14:textId="77777777" w:rsidTr="00A524DA">
                    <w:trPr>
                      <w:trHeight w:val="1029"/>
                      <w:jc w:val="center"/>
                    </w:trPr>
                    <w:tc>
                      <w:tcPr>
                        <w:tcW w:w="393" w:type="pct"/>
                        <w:shd w:val="clear" w:color="auto" w:fill="FFFFFF" w:themeFill="background1"/>
                        <w:vAlign w:val="center"/>
                        <w:hideMark/>
                      </w:tcPr>
                      <w:p w14:paraId="494AFDE8"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2</w:t>
                        </w:r>
                      </w:p>
                    </w:tc>
                    <w:tc>
                      <w:tcPr>
                        <w:tcW w:w="640" w:type="pct"/>
                        <w:shd w:val="clear" w:color="auto" w:fill="FFFFFF" w:themeFill="background1"/>
                        <w:vAlign w:val="center"/>
                        <w:hideMark/>
                      </w:tcPr>
                      <w:p w14:paraId="5CFB8DCA"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shd w:val="clear" w:color="auto" w:fill="FFFFFF" w:themeFill="background1"/>
                        <w:hideMark/>
                      </w:tcPr>
                      <w:p w14:paraId="397B566D" w14:textId="77777777" w:rsidR="006976C8" w:rsidRDefault="006976C8" w:rsidP="006976C8">
                        <w:pPr>
                          <w:jc w:val="center"/>
                          <w:rPr>
                            <w:rFonts w:ascii="Arial Narrow" w:hAnsi="Arial Narrow"/>
                            <w:color w:val="000000"/>
                            <w:sz w:val="10"/>
                            <w:szCs w:val="10"/>
                            <w:lang w:eastAsia="es-CO"/>
                          </w:rPr>
                        </w:pPr>
                      </w:p>
                      <w:p w14:paraId="4BAF577B" w14:textId="77777777" w:rsidR="006976C8" w:rsidRDefault="006976C8" w:rsidP="006976C8">
                        <w:pPr>
                          <w:jc w:val="center"/>
                          <w:rPr>
                            <w:rFonts w:ascii="Arial Narrow" w:hAnsi="Arial Narrow"/>
                            <w:color w:val="000000"/>
                            <w:sz w:val="10"/>
                            <w:szCs w:val="10"/>
                            <w:lang w:eastAsia="es-CO"/>
                          </w:rPr>
                        </w:pPr>
                      </w:p>
                      <w:p w14:paraId="20BBF941" w14:textId="77777777" w:rsidR="006976C8" w:rsidRDefault="006976C8" w:rsidP="006976C8">
                        <w:pPr>
                          <w:jc w:val="center"/>
                          <w:rPr>
                            <w:rFonts w:ascii="Arial Narrow" w:hAnsi="Arial Narrow"/>
                            <w:color w:val="000000"/>
                            <w:sz w:val="10"/>
                            <w:szCs w:val="10"/>
                            <w:lang w:eastAsia="es-CO"/>
                          </w:rPr>
                        </w:pPr>
                      </w:p>
                      <w:p w14:paraId="6655F7D8" w14:textId="77777777" w:rsidR="006976C8" w:rsidRDefault="006976C8" w:rsidP="006976C8">
                        <w:pPr>
                          <w:jc w:val="center"/>
                          <w:rPr>
                            <w:rFonts w:ascii="Arial Narrow" w:hAnsi="Arial Narrow"/>
                            <w:color w:val="000000"/>
                            <w:sz w:val="10"/>
                            <w:szCs w:val="10"/>
                            <w:lang w:eastAsia="es-CO"/>
                          </w:rPr>
                        </w:pPr>
                      </w:p>
                      <w:p w14:paraId="0B121361" w14:textId="77777777" w:rsidR="006976C8" w:rsidRPr="00D04D8E" w:rsidRDefault="006976C8" w:rsidP="006976C8">
                        <w:pPr>
                          <w:jc w:val="center"/>
                          <w:rPr>
                            <w:rFonts w:ascii="Arial Narrow" w:hAnsi="Arial Narrow"/>
                            <w:color w:val="000000"/>
                            <w:sz w:val="10"/>
                            <w:szCs w:val="10"/>
                            <w:lang w:eastAsia="es-CO"/>
                          </w:rPr>
                        </w:pPr>
                        <w:r w:rsidRPr="00684BC6">
                          <w:rPr>
                            <w:rFonts w:ascii="Arial Narrow" w:hAnsi="Arial Narrow"/>
                            <w:color w:val="000000"/>
                            <w:sz w:val="10"/>
                            <w:szCs w:val="10"/>
                            <w:lang w:eastAsia="es-CO"/>
                          </w:rPr>
                          <w:t>L1CEREL</w:t>
                        </w:r>
                      </w:p>
                    </w:tc>
                    <w:tc>
                      <w:tcPr>
                        <w:tcW w:w="1566" w:type="pct"/>
                        <w:shd w:val="clear" w:color="auto" w:fill="FFFFFF" w:themeFill="background1"/>
                        <w:vAlign w:val="center"/>
                        <w:hideMark/>
                      </w:tcPr>
                      <w:p w14:paraId="4F7E3805"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30" w:type="pct"/>
                        <w:shd w:val="clear" w:color="auto" w:fill="FFFFFF" w:themeFill="background1"/>
                        <w:vAlign w:val="center"/>
                        <w:hideMark/>
                      </w:tcPr>
                      <w:p w14:paraId="3837F21B"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shd w:val="clear" w:color="auto" w:fill="FFFFFF" w:themeFill="background1"/>
                        <w:vAlign w:val="center"/>
                        <w:hideMark/>
                      </w:tcPr>
                      <w:p w14:paraId="554FCAED" w14:textId="77777777" w:rsidR="006976C8" w:rsidRPr="00D04D8E" w:rsidRDefault="006976C8" w:rsidP="006976C8">
                        <w:pPr>
                          <w:jc w:val="center"/>
                          <w:rPr>
                            <w:rFonts w:ascii="Arial Narrow" w:hAnsi="Arial Narrow"/>
                            <w:color w:val="000000"/>
                            <w:sz w:val="10"/>
                            <w:szCs w:val="10"/>
                            <w:lang w:eastAsia="es-CO"/>
                          </w:rPr>
                        </w:pPr>
                        <w:r w:rsidRPr="00383E73">
                          <w:rPr>
                            <w:rFonts w:ascii="Arial Narrow" w:hAnsi="Arial Narrow"/>
                            <w:color w:val="000000"/>
                            <w:sz w:val="10"/>
                            <w:szCs w:val="10"/>
                            <w:lang w:eastAsia="es-CO"/>
                          </w:rPr>
                          <w:t>130</w:t>
                        </w:r>
                      </w:p>
                    </w:tc>
                    <w:tc>
                      <w:tcPr>
                        <w:tcW w:w="723" w:type="pct"/>
                        <w:shd w:val="clear" w:color="auto" w:fill="FFFFFF" w:themeFill="background1"/>
                        <w:vAlign w:val="center"/>
                      </w:tcPr>
                      <w:p w14:paraId="7128CD1F" w14:textId="77777777" w:rsidR="006976C8" w:rsidRPr="00D04D8E" w:rsidRDefault="006976C8" w:rsidP="006976C8">
                        <w:pPr>
                          <w:jc w:val="right"/>
                          <w:rPr>
                            <w:rFonts w:ascii="Arial Narrow" w:hAnsi="Arial Narrow"/>
                            <w:color w:val="000000"/>
                            <w:sz w:val="10"/>
                            <w:szCs w:val="10"/>
                            <w:lang w:eastAsia="es-CO"/>
                          </w:rPr>
                        </w:pPr>
                        <w:r w:rsidRPr="00383E73">
                          <w:rPr>
                            <w:rFonts w:ascii="Arial Narrow" w:hAnsi="Arial Narrow"/>
                            <w:color w:val="000000"/>
                            <w:sz w:val="10"/>
                            <w:szCs w:val="10"/>
                            <w:lang w:eastAsia="es-CO"/>
                          </w:rPr>
                          <w:t>$ 10.034.748,77</w:t>
                        </w:r>
                      </w:p>
                    </w:tc>
                    <w:tc>
                      <w:tcPr>
                        <w:tcW w:w="710" w:type="pct"/>
                        <w:shd w:val="clear" w:color="auto" w:fill="FFFFFF" w:themeFill="background1"/>
                        <w:vAlign w:val="center"/>
                      </w:tcPr>
                      <w:p w14:paraId="45521519" w14:textId="77777777" w:rsidR="006976C8" w:rsidRPr="00D04D8E" w:rsidRDefault="006976C8" w:rsidP="006976C8">
                        <w:pPr>
                          <w:jc w:val="right"/>
                          <w:rPr>
                            <w:rFonts w:ascii="Arial Narrow" w:hAnsi="Arial Narrow"/>
                            <w:color w:val="000000"/>
                            <w:sz w:val="10"/>
                            <w:szCs w:val="10"/>
                            <w:lang w:eastAsia="es-CO"/>
                          </w:rPr>
                        </w:pPr>
                        <w:r w:rsidRPr="00383E73">
                          <w:rPr>
                            <w:rFonts w:ascii="Arial Narrow" w:hAnsi="Arial Narrow"/>
                            <w:color w:val="000000"/>
                            <w:sz w:val="10"/>
                            <w:szCs w:val="10"/>
                            <w:lang w:eastAsia="es-CO"/>
                          </w:rPr>
                          <w:t>$ 1.304.517.340,</w:t>
                        </w:r>
                        <w:r>
                          <w:rPr>
                            <w:rFonts w:ascii="Arial Narrow" w:hAnsi="Arial Narrow"/>
                            <w:color w:val="000000"/>
                            <w:sz w:val="10"/>
                            <w:szCs w:val="10"/>
                            <w:lang w:eastAsia="es-CO"/>
                          </w:rPr>
                          <w:t>10</w:t>
                        </w:r>
                      </w:p>
                    </w:tc>
                  </w:tr>
                  <w:tr w:rsidR="006976C8" w:rsidRPr="00D04D8E" w14:paraId="1A43D74F" w14:textId="77777777" w:rsidTr="00A524DA">
                    <w:trPr>
                      <w:trHeight w:val="450"/>
                      <w:jc w:val="center"/>
                    </w:trPr>
                    <w:tc>
                      <w:tcPr>
                        <w:tcW w:w="393" w:type="pct"/>
                        <w:vMerge w:val="restart"/>
                        <w:shd w:val="clear" w:color="auto" w:fill="FFFFFF" w:themeFill="background1"/>
                        <w:vAlign w:val="center"/>
                        <w:hideMark/>
                      </w:tcPr>
                      <w:p w14:paraId="19395EB8"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3</w:t>
                        </w:r>
                      </w:p>
                    </w:tc>
                    <w:tc>
                      <w:tcPr>
                        <w:tcW w:w="640" w:type="pct"/>
                        <w:vMerge w:val="restart"/>
                        <w:shd w:val="clear" w:color="auto" w:fill="FFFFFF" w:themeFill="background1"/>
                        <w:vAlign w:val="center"/>
                        <w:hideMark/>
                      </w:tcPr>
                      <w:p w14:paraId="48F37682"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vMerge w:val="restart"/>
                        <w:shd w:val="clear" w:color="auto" w:fill="FFFFFF" w:themeFill="background1"/>
                        <w:hideMark/>
                      </w:tcPr>
                      <w:p w14:paraId="3F1645DF" w14:textId="77777777" w:rsidR="006976C8" w:rsidRDefault="006976C8" w:rsidP="006976C8">
                        <w:pPr>
                          <w:jc w:val="center"/>
                          <w:rPr>
                            <w:rFonts w:ascii="Arial Narrow" w:hAnsi="Arial Narrow"/>
                            <w:color w:val="000000"/>
                            <w:sz w:val="10"/>
                            <w:szCs w:val="10"/>
                            <w:lang w:eastAsia="es-CO"/>
                          </w:rPr>
                        </w:pPr>
                      </w:p>
                      <w:p w14:paraId="54836463" w14:textId="77777777" w:rsidR="006976C8" w:rsidRDefault="006976C8" w:rsidP="006976C8">
                        <w:pPr>
                          <w:jc w:val="center"/>
                          <w:rPr>
                            <w:rFonts w:ascii="Arial Narrow" w:hAnsi="Arial Narrow"/>
                            <w:color w:val="000000"/>
                            <w:sz w:val="10"/>
                            <w:szCs w:val="10"/>
                            <w:lang w:eastAsia="es-CO"/>
                          </w:rPr>
                        </w:pPr>
                      </w:p>
                      <w:p w14:paraId="4FAF04C7" w14:textId="77777777" w:rsidR="006976C8" w:rsidRDefault="006976C8" w:rsidP="006976C8">
                        <w:pPr>
                          <w:jc w:val="center"/>
                          <w:rPr>
                            <w:rFonts w:ascii="Arial Narrow" w:hAnsi="Arial Narrow"/>
                            <w:color w:val="000000"/>
                            <w:sz w:val="10"/>
                            <w:szCs w:val="10"/>
                            <w:lang w:eastAsia="es-CO"/>
                          </w:rPr>
                        </w:pPr>
                      </w:p>
                      <w:p w14:paraId="085725D5" w14:textId="77777777" w:rsidR="006976C8" w:rsidRPr="00D04D8E" w:rsidRDefault="006976C8" w:rsidP="006976C8">
                        <w:pPr>
                          <w:jc w:val="center"/>
                          <w:rPr>
                            <w:rFonts w:ascii="Arial Narrow" w:hAnsi="Arial Narrow"/>
                            <w:color w:val="000000"/>
                            <w:sz w:val="10"/>
                            <w:szCs w:val="10"/>
                            <w:lang w:eastAsia="es-CO"/>
                          </w:rPr>
                        </w:pPr>
                        <w:r w:rsidRPr="00684BC6">
                          <w:rPr>
                            <w:rFonts w:ascii="Arial Narrow" w:hAnsi="Arial Narrow"/>
                            <w:color w:val="000000"/>
                            <w:sz w:val="10"/>
                            <w:szCs w:val="10"/>
                            <w:lang w:eastAsia="es-CO"/>
                          </w:rPr>
                          <w:t>L1CEREL</w:t>
                        </w:r>
                      </w:p>
                    </w:tc>
                    <w:tc>
                      <w:tcPr>
                        <w:tcW w:w="1566" w:type="pct"/>
                        <w:vMerge w:val="restart"/>
                        <w:shd w:val="clear" w:color="auto" w:fill="FFFFFF" w:themeFill="background1"/>
                        <w:vAlign w:val="center"/>
                        <w:hideMark/>
                      </w:tcPr>
                      <w:p w14:paraId="12530033"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30" w:type="pct"/>
                        <w:vMerge w:val="restart"/>
                        <w:shd w:val="clear" w:color="auto" w:fill="FFFFFF" w:themeFill="background1"/>
                        <w:vAlign w:val="center"/>
                        <w:hideMark/>
                      </w:tcPr>
                      <w:p w14:paraId="153B5143"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vMerge w:val="restart"/>
                        <w:shd w:val="clear" w:color="auto" w:fill="FFFFFF" w:themeFill="background1"/>
                        <w:vAlign w:val="center"/>
                        <w:hideMark/>
                      </w:tcPr>
                      <w:p w14:paraId="1FA93BAD" w14:textId="77777777" w:rsidR="006976C8" w:rsidRPr="00D04D8E" w:rsidRDefault="006976C8" w:rsidP="006976C8">
                        <w:pPr>
                          <w:jc w:val="center"/>
                          <w:rPr>
                            <w:rFonts w:ascii="Arial Narrow" w:hAnsi="Arial Narrow"/>
                            <w:color w:val="000000"/>
                            <w:sz w:val="10"/>
                            <w:szCs w:val="10"/>
                            <w:lang w:eastAsia="es-CO"/>
                          </w:rPr>
                        </w:pPr>
                        <w:r w:rsidRPr="002029A0">
                          <w:rPr>
                            <w:rFonts w:ascii="Arial Narrow" w:hAnsi="Arial Narrow"/>
                            <w:color w:val="000000"/>
                            <w:sz w:val="10"/>
                            <w:szCs w:val="10"/>
                            <w:lang w:eastAsia="es-CO"/>
                          </w:rPr>
                          <w:t>8</w:t>
                        </w:r>
                      </w:p>
                    </w:tc>
                    <w:tc>
                      <w:tcPr>
                        <w:tcW w:w="723" w:type="pct"/>
                        <w:vMerge w:val="restart"/>
                        <w:shd w:val="clear" w:color="auto" w:fill="FFFFFF" w:themeFill="background1"/>
                        <w:vAlign w:val="center"/>
                      </w:tcPr>
                      <w:p w14:paraId="3A632880"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$ 6.253.478,70</w:t>
                        </w:r>
                      </w:p>
                    </w:tc>
                    <w:tc>
                      <w:tcPr>
                        <w:tcW w:w="710" w:type="pct"/>
                        <w:vMerge w:val="restart"/>
                        <w:shd w:val="clear" w:color="auto" w:fill="FFFFFF" w:themeFill="background1"/>
                        <w:vAlign w:val="center"/>
                      </w:tcPr>
                      <w:p w14:paraId="09158960"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$ 50.027.829,6</w:t>
                        </w:r>
                        <w:r>
                          <w:rPr>
                            <w:rFonts w:ascii="Arial Narrow" w:hAnsi="Arial Narrow"/>
                            <w:color w:val="000000"/>
                            <w:sz w:val="10"/>
                            <w:szCs w:val="10"/>
                            <w:lang w:eastAsia="es-CO"/>
                          </w:rPr>
                          <w:t>0</w:t>
                        </w:r>
                      </w:p>
                    </w:tc>
                  </w:tr>
                  <w:tr w:rsidR="006976C8" w:rsidRPr="00D04D8E" w14:paraId="54B73C2A" w14:textId="77777777" w:rsidTr="00A524DA">
                    <w:trPr>
                      <w:trHeight w:val="450"/>
                      <w:jc w:val="center"/>
                    </w:trPr>
                    <w:tc>
                      <w:tcPr>
                        <w:tcW w:w="393" w:type="pct"/>
                        <w:vMerge/>
                        <w:vAlign w:val="center"/>
                        <w:hideMark/>
                      </w:tcPr>
                      <w:p w14:paraId="37A7A45A"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3558E271" w14:textId="77777777" w:rsidR="006976C8" w:rsidRPr="00D04D8E" w:rsidRDefault="006976C8" w:rsidP="006976C8">
                        <w:pPr>
                          <w:rPr>
                            <w:rFonts w:ascii="Arial Narrow" w:hAnsi="Arial Narrow"/>
                            <w:color w:val="000000"/>
                            <w:sz w:val="10"/>
                            <w:szCs w:val="10"/>
                            <w:lang w:eastAsia="es-CO"/>
                          </w:rPr>
                        </w:pPr>
                      </w:p>
                    </w:tc>
                    <w:tc>
                      <w:tcPr>
                        <w:tcW w:w="434" w:type="pct"/>
                        <w:vMerge/>
                        <w:hideMark/>
                      </w:tcPr>
                      <w:p w14:paraId="2DF3E969" w14:textId="77777777" w:rsidR="006976C8" w:rsidRPr="00D04D8E" w:rsidRDefault="006976C8" w:rsidP="006976C8">
                        <w:pPr>
                          <w:jc w:val="center"/>
                          <w:rPr>
                            <w:rFonts w:ascii="Arial Narrow" w:hAnsi="Arial Narrow"/>
                            <w:color w:val="000000"/>
                            <w:sz w:val="10"/>
                            <w:szCs w:val="10"/>
                            <w:lang w:eastAsia="es-CO"/>
                          </w:rPr>
                        </w:pPr>
                      </w:p>
                    </w:tc>
                    <w:tc>
                      <w:tcPr>
                        <w:tcW w:w="1566" w:type="pct"/>
                        <w:vMerge/>
                        <w:vAlign w:val="center"/>
                        <w:hideMark/>
                      </w:tcPr>
                      <w:p w14:paraId="014E2B41" w14:textId="77777777" w:rsidR="006976C8" w:rsidRPr="00D04D8E" w:rsidRDefault="006976C8" w:rsidP="006976C8">
                        <w:pPr>
                          <w:jc w:val="both"/>
                          <w:rPr>
                            <w:rFonts w:ascii="Arial Narrow" w:hAnsi="Arial Narrow"/>
                            <w:color w:val="000000"/>
                            <w:sz w:val="10"/>
                            <w:szCs w:val="10"/>
                            <w:lang w:eastAsia="es-CO"/>
                          </w:rPr>
                        </w:pPr>
                      </w:p>
                    </w:tc>
                    <w:tc>
                      <w:tcPr>
                        <w:tcW w:w="230" w:type="pct"/>
                        <w:vMerge/>
                        <w:vAlign w:val="center"/>
                        <w:hideMark/>
                      </w:tcPr>
                      <w:p w14:paraId="2EDE0261"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160E0BB3"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33E38372"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3A366B18"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73901CD5" w14:textId="77777777" w:rsidTr="00A524DA">
                    <w:trPr>
                      <w:trHeight w:val="450"/>
                      <w:jc w:val="center"/>
                    </w:trPr>
                    <w:tc>
                      <w:tcPr>
                        <w:tcW w:w="393" w:type="pct"/>
                        <w:vMerge w:val="restart"/>
                        <w:shd w:val="clear" w:color="auto" w:fill="FFFFFF" w:themeFill="background1"/>
                        <w:vAlign w:val="center"/>
                        <w:hideMark/>
                      </w:tcPr>
                      <w:p w14:paraId="148C0182"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4</w:t>
                        </w:r>
                      </w:p>
                    </w:tc>
                    <w:tc>
                      <w:tcPr>
                        <w:tcW w:w="640" w:type="pct"/>
                        <w:vMerge w:val="restart"/>
                        <w:shd w:val="clear" w:color="auto" w:fill="FFFFFF" w:themeFill="background1"/>
                        <w:vAlign w:val="center"/>
                        <w:hideMark/>
                      </w:tcPr>
                      <w:p w14:paraId="5A22A16E"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vMerge w:val="restart"/>
                        <w:shd w:val="clear" w:color="auto" w:fill="FFFFFF" w:themeFill="background1"/>
                        <w:hideMark/>
                      </w:tcPr>
                      <w:p w14:paraId="7D97E48E" w14:textId="77777777" w:rsidR="006976C8" w:rsidRDefault="006976C8" w:rsidP="006976C8">
                        <w:pPr>
                          <w:jc w:val="center"/>
                          <w:rPr>
                            <w:rFonts w:ascii="Arial Narrow" w:hAnsi="Arial Narrow"/>
                            <w:color w:val="000000"/>
                            <w:sz w:val="10"/>
                            <w:szCs w:val="10"/>
                            <w:lang w:eastAsia="es-CO"/>
                          </w:rPr>
                        </w:pPr>
                      </w:p>
                      <w:p w14:paraId="4728157F" w14:textId="77777777" w:rsidR="006976C8" w:rsidRDefault="006976C8" w:rsidP="006976C8">
                        <w:pPr>
                          <w:rPr>
                            <w:rFonts w:ascii="Arial Narrow" w:hAnsi="Arial Narrow"/>
                            <w:color w:val="000000"/>
                            <w:sz w:val="10"/>
                            <w:szCs w:val="10"/>
                            <w:lang w:eastAsia="es-CO"/>
                          </w:rPr>
                        </w:pPr>
                      </w:p>
                      <w:p w14:paraId="67CD70FE" w14:textId="77777777" w:rsidR="006976C8" w:rsidRDefault="006976C8" w:rsidP="006976C8">
                        <w:pPr>
                          <w:jc w:val="center"/>
                          <w:rPr>
                            <w:rFonts w:ascii="Arial Narrow" w:hAnsi="Arial Narrow"/>
                            <w:color w:val="000000"/>
                            <w:sz w:val="10"/>
                            <w:szCs w:val="10"/>
                            <w:lang w:eastAsia="es-CO"/>
                          </w:rPr>
                        </w:pPr>
                      </w:p>
                      <w:p w14:paraId="4F74A188" w14:textId="77777777" w:rsidR="006976C8" w:rsidRPr="00D04D8E" w:rsidRDefault="006976C8" w:rsidP="006976C8">
                        <w:pPr>
                          <w:jc w:val="center"/>
                          <w:rPr>
                            <w:rFonts w:ascii="Arial Narrow" w:hAnsi="Arial Narrow"/>
                            <w:color w:val="000000"/>
                            <w:sz w:val="10"/>
                            <w:szCs w:val="10"/>
                            <w:lang w:eastAsia="es-CO"/>
                          </w:rPr>
                        </w:pPr>
                        <w:r w:rsidRPr="00684BC6">
                          <w:rPr>
                            <w:rFonts w:ascii="Arial Narrow" w:hAnsi="Arial Narrow"/>
                            <w:color w:val="000000"/>
                            <w:sz w:val="10"/>
                            <w:szCs w:val="10"/>
                            <w:lang w:eastAsia="es-CO"/>
                          </w:rPr>
                          <w:t>L1CEREL</w:t>
                        </w:r>
                      </w:p>
                    </w:tc>
                    <w:tc>
                      <w:tcPr>
                        <w:tcW w:w="1566" w:type="pct"/>
                        <w:vMerge w:val="restart"/>
                        <w:shd w:val="clear" w:color="auto" w:fill="FFFFFF" w:themeFill="background1"/>
                        <w:vAlign w:val="center"/>
                        <w:hideMark/>
                      </w:tcPr>
                      <w:p w14:paraId="4865AF67"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30" w:type="pct"/>
                        <w:vMerge w:val="restart"/>
                        <w:shd w:val="clear" w:color="auto" w:fill="FFFFFF" w:themeFill="background1"/>
                        <w:vAlign w:val="center"/>
                        <w:hideMark/>
                      </w:tcPr>
                      <w:p w14:paraId="0006E9D3"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vMerge w:val="restart"/>
                        <w:shd w:val="clear" w:color="auto" w:fill="FFFFFF" w:themeFill="background1"/>
                        <w:vAlign w:val="center"/>
                        <w:hideMark/>
                      </w:tcPr>
                      <w:p w14:paraId="2444EA3E" w14:textId="77777777" w:rsidR="006976C8" w:rsidRPr="00D04D8E" w:rsidRDefault="006976C8" w:rsidP="006976C8">
                        <w:pPr>
                          <w:jc w:val="center"/>
                          <w:rPr>
                            <w:rFonts w:ascii="Arial Narrow" w:hAnsi="Arial Narrow"/>
                            <w:color w:val="000000"/>
                            <w:sz w:val="10"/>
                            <w:szCs w:val="10"/>
                            <w:lang w:eastAsia="es-CO"/>
                          </w:rPr>
                        </w:pPr>
                        <w:r>
                          <w:rPr>
                            <w:rFonts w:ascii="Arial Narrow" w:hAnsi="Arial Narrow"/>
                            <w:color w:val="000000"/>
                            <w:sz w:val="10"/>
                            <w:szCs w:val="10"/>
                            <w:lang w:eastAsia="es-CO"/>
                          </w:rPr>
                          <w:t>8</w:t>
                        </w:r>
                      </w:p>
                    </w:tc>
                    <w:tc>
                      <w:tcPr>
                        <w:tcW w:w="723" w:type="pct"/>
                        <w:vMerge w:val="restart"/>
                        <w:shd w:val="clear" w:color="auto" w:fill="FFFFFF" w:themeFill="background1"/>
                        <w:vAlign w:val="center"/>
                      </w:tcPr>
                      <w:p w14:paraId="02DB14E9"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$ 6.118.445,37</w:t>
                        </w:r>
                      </w:p>
                    </w:tc>
                    <w:tc>
                      <w:tcPr>
                        <w:tcW w:w="710" w:type="pct"/>
                        <w:vMerge w:val="restart"/>
                        <w:shd w:val="clear" w:color="auto" w:fill="FFFFFF" w:themeFill="background1"/>
                        <w:vAlign w:val="center"/>
                      </w:tcPr>
                      <w:p w14:paraId="29BDDB3B"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xml:space="preserve">$ </w:t>
                        </w:r>
                        <w:r>
                          <w:rPr>
                            <w:rFonts w:ascii="Arial Narrow" w:hAnsi="Arial Narrow"/>
                            <w:color w:val="000000"/>
                            <w:sz w:val="10"/>
                            <w:szCs w:val="10"/>
                            <w:lang w:eastAsia="es-CO"/>
                          </w:rPr>
                          <w:t>48.947.562,96</w:t>
                        </w:r>
                      </w:p>
                    </w:tc>
                  </w:tr>
                  <w:tr w:rsidR="006976C8" w:rsidRPr="00D04D8E" w14:paraId="43E51E47" w14:textId="77777777" w:rsidTr="00A524DA">
                    <w:trPr>
                      <w:trHeight w:val="450"/>
                      <w:jc w:val="center"/>
                    </w:trPr>
                    <w:tc>
                      <w:tcPr>
                        <w:tcW w:w="393" w:type="pct"/>
                        <w:vMerge/>
                        <w:vAlign w:val="center"/>
                        <w:hideMark/>
                      </w:tcPr>
                      <w:p w14:paraId="7AAF0346"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271D83DA" w14:textId="77777777" w:rsidR="006976C8" w:rsidRPr="00D04D8E" w:rsidRDefault="006976C8" w:rsidP="006976C8">
                        <w:pPr>
                          <w:rPr>
                            <w:rFonts w:ascii="Arial Narrow" w:hAnsi="Arial Narrow"/>
                            <w:color w:val="000000"/>
                            <w:sz w:val="10"/>
                            <w:szCs w:val="10"/>
                            <w:lang w:eastAsia="es-CO"/>
                          </w:rPr>
                        </w:pPr>
                      </w:p>
                    </w:tc>
                    <w:tc>
                      <w:tcPr>
                        <w:tcW w:w="434" w:type="pct"/>
                        <w:vMerge/>
                        <w:hideMark/>
                      </w:tcPr>
                      <w:p w14:paraId="3257F992" w14:textId="77777777" w:rsidR="006976C8" w:rsidRPr="00D04D8E" w:rsidRDefault="006976C8" w:rsidP="006976C8">
                        <w:pPr>
                          <w:jc w:val="center"/>
                          <w:rPr>
                            <w:rFonts w:ascii="Arial Narrow" w:hAnsi="Arial Narrow"/>
                            <w:color w:val="000000"/>
                            <w:sz w:val="10"/>
                            <w:szCs w:val="10"/>
                            <w:lang w:eastAsia="es-CO"/>
                          </w:rPr>
                        </w:pPr>
                      </w:p>
                    </w:tc>
                    <w:tc>
                      <w:tcPr>
                        <w:tcW w:w="1566" w:type="pct"/>
                        <w:vMerge/>
                        <w:vAlign w:val="center"/>
                        <w:hideMark/>
                      </w:tcPr>
                      <w:p w14:paraId="740E126E" w14:textId="77777777" w:rsidR="006976C8" w:rsidRPr="00D04D8E" w:rsidRDefault="006976C8" w:rsidP="006976C8">
                        <w:pPr>
                          <w:jc w:val="both"/>
                          <w:rPr>
                            <w:rFonts w:ascii="Arial Narrow" w:hAnsi="Arial Narrow"/>
                            <w:color w:val="000000"/>
                            <w:sz w:val="10"/>
                            <w:szCs w:val="10"/>
                            <w:lang w:eastAsia="es-CO"/>
                          </w:rPr>
                        </w:pPr>
                      </w:p>
                    </w:tc>
                    <w:tc>
                      <w:tcPr>
                        <w:tcW w:w="230" w:type="pct"/>
                        <w:vMerge/>
                        <w:vAlign w:val="center"/>
                        <w:hideMark/>
                      </w:tcPr>
                      <w:p w14:paraId="5AE5EF3C"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4217B294"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222AB32E"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5B28B643"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20450048" w14:textId="77777777" w:rsidTr="00A524DA">
                    <w:trPr>
                      <w:trHeight w:val="790"/>
                      <w:jc w:val="center"/>
                    </w:trPr>
                    <w:tc>
                      <w:tcPr>
                        <w:tcW w:w="393" w:type="pct"/>
                        <w:shd w:val="clear" w:color="auto" w:fill="FFFFFF" w:themeFill="background1"/>
                        <w:vAlign w:val="center"/>
                        <w:hideMark/>
                      </w:tcPr>
                      <w:p w14:paraId="47C75FE3"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5</w:t>
                        </w:r>
                      </w:p>
                    </w:tc>
                    <w:tc>
                      <w:tcPr>
                        <w:tcW w:w="640" w:type="pct"/>
                        <w:shd w:val="clear" w:color="auto" w:fill="FFFFFF" w:themeFill="background1"/>
                        <w:vAlign w:val="center"/>
                        <w:hideMark/>
                      </w:tcPr>
                      <w:p w14:paraId="46B655FD"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shd w:val="clear" w:color="auto" w:fill="FFFFFF" w:themeFill="background1"/>
                        <w:hideMark/>
                      </w:tcPr>
                      <w:p w14:paraId="5C0DB289" w14:textId="77777777" w:rsidR="006976C8" w:rsidRDefault="006976C8" w:rsidP="006976C8">
                        <w:pPr>
                          <w:jc w:val="center"/>
                          <w:rPr>
                            <w:rFonts w:ascii="Arial Narrow" w:hAnsi="Arial Narrow"/>
                            <w:color w:val="000000"/>
                            <w:sz w:val="10"/>
                            <w:szCs w:val="10"/>
                            <w:lang w:eastAsia="es-CO"/>
                          </w:rPr>
                        </w:pPr>
                      </w:p>
                      <w:p w14:paraId="148713A1" w14:textId="77777777" w:rsidR="006976C8" w:rsidRDefault="006976C8" w:rsidP="006976C8">
                        <w:pPr>
                          <w:jc w:val="center"/>
                          <w:rPr>
                            <w:rFonts w:ascii="Arial Narrow" w:hAnsi="Arial Narrow"/>
                            <w:color w:val="000000"/>
                            <w:sz w:val="10"/>
                            <w:szCs w:val="10"/>
                            <w:lang w:eastAsia="es-CO"/>
                          </w:rPr>
                        </w:pPr>
                      </w:p>
                      <w:p w14:paraId="1D08C382" w14:textId="77777777" w:rsidR="006976C8" w:rsidRDefault="006976C8" w:rsidP="006976C8">
                        <w:pPr>
                          <w:jc w:val="center"/>
                          <w:rPr>
                            <w:rFonts w:ascii="Arial Narrow" w:hAnsi="Arial Narrow"/>
                            <w:color w:val="000000"/>
                            <w:sz w:val="10"/>
                            <w:szCs w:val="10"/>
                            <w:lang w:eastAsia="es-CO"/>
                          </w:rPr>
                        </w:pPr>
                      </w:p>
                      <w:p w14:paraId="744118A8" w14:textId="77777777" w:rsidR="006976C8" w:rsidRPr="00D04D8E" w:rsidRDefault="006976C8" w:rsidP="006976C8">
                        <w:pPr>
                          <w:jc w:val="center"/>
                          <w:rPr>
                            <w:rFonts w:ascii="Arial Narrow" w:hAnsi="Arial Narrow"/>
                            <w:color w:val="000000"/>
                            <w:sz w:val="10"/>
                            <w:szCs w:val="10"/>
                            <w:lang w:eastAsia="es-CO"/>
                          </w:rPr>
                        </w:pPr>
                        <w:r w:rsidRPr="00684BC6">
                          <w:rPr>
                            <w:rFonts w:ascii="Arial Narrow" w:hAnsi="Arial Narrow"/>
                            <w:color w:val="000000"/>
                            <w:sz w:val="10"/>
                            <w:szCs w:val="10"/>
                            <w:lang w:eastAsia="es-CO"/>
                          </w:rPr>
                          <w:t>L1CEREL</w:t>
                        </w:r>
                      </w:p>
                    </w:tc>
                    <w:tc>
                      <w:tcPr>
                        <w:tcW w:w="1566" w:type="pct"/>
                        <w:shd w:val="clear" w:color="auto" w:fill="FFFFFF" w:themeFill="background1"/>
                        <w:vAlign w:val="center"/>
                        <w:hideMark/>
                      </w:tcPr>
                      <w:p w14:paraId="005BDB59"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5 INHUMACIÓN ALUMNOS FALLECIDOS DE LAS ESCUELAS DE FORMACIÓN CADETES Y ALFÉRES DE LA POLICÍA NACIONAL(Servicios Funerarios (Decreto 1791 de 2000) para personal fallecido de cadetes y alférez).</w:t>
                        </w:r>
                      </w:p>
                    </w:tc>
                    <w:tc>
                      <w:tcPr>
                        <w:tcW w:w="230" w:type="pct"/>
                        <w:shd w:val="clear" w:color="auto" w:fill="FFFFFF" w:themeFill="background1"/>
                        <w:vAlign w:val="center"/>
                        <w:hideMark/>
                      </w:tcPr>
                      <w:p w14:paraId="5EFA919D"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shd w:val="clear" w:color="auto" w:fill="FFFFFF" w:themeFill="background1"/>
                        <w:vAlign w:val="center"/>
                        <w:hideMark/>
                      </w:tcPr>
                      <w:p w14:paraId="4DB11B4A" w14:textId="77777777" w:rsidR="006976C8" w:rsidRPr="00D04D8E" w:rsidRDefault="006976C8" w:rsidP="006976C8">
                        <w:pPr>
                          <w:jc w:val="center"/>
                          <w:rPr>
                            <w:rFonts w:ascii="Arial Narrow" w:hAnsi="Arial Narrow"/>
                            <w:color w:val="000000"/>
                            <w:sz w:val="10"/>
                            <w:szCs w:val="10"/>
                            <w:lang w:eastAsia="es-CO"/>
                          </w:rPr>
                        </w:pPr>
                        <w:r w:rsidRPr="002029A0">
                          <w:rPr>
                            <w:rFonts w:ascii="Arial Narrow" w:hAnsi="Arial Narrow"/>
                            <w:color w:val="000000"/>
                            <w:sz w:val="10"/>
                            <w:szCs w:val="10"/>
                            <w:lang w:eastAsia="es-CO"/>
                          </w:rPr>
                          <w:t>2</w:t>
                        </w:r>
                      </w:p>
                    </w:tc>
                    <w:tc>
                      <w:tcPr>
                        <w:tcW w:w="723" w:type="pct"/>
                        <w:shd w:val="clear" w:color="auto" w:fill="FFFFFF" w:themeFill="background1"/>
                        <w:vAlign w:val="center"/>
                      </w:tcPr>
                      <w:p w14:paraId="1E70B349"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$ 4.083.749,02</w:t>
                        </w:r>
                      </w:p>
                    </w:tc>
                    <w:tc>
                      <w:tcPr>
                        <w:tcW w:w="710" w:type="pct"/>
                        <w:shd w:val="clear" w:color="auto" w:fill="FFFFFF" w:themeFill="background1"/>
                        <w:vAlign w:val="center"/>
                      </w:tcPr>
                      <w:p w14:paraId="649AC358"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$ 8.167.498,04</w:t>
                        </w:r>
                      </w:p>
                    </w:tc>
                  </w:tr>
                  <w:tr w:rsidR="006976C8" w:rsidRPr="00D04D8E" w14:paraId="79DD63A9" w14:textId="77777777" w:rsidTr="00A524DA">
                    <w:trPr>
                      <w:trHeight w:val="540"/>
                      <w:jc w:val="center"/>
                    </w:trPr>
                    <w:tc>
                      <w:tcPr>
                        <w:tcW w:w="393" w:type="pct"/>
                        <w:vMerge w:val="restart"/>
                        <w:shd w:val="clear" w:color="auto" w:fill="FFFFFF" w:themeFill="background1"/>
                        <w:vAlign w:val="center"/>
                        <w:hideMark/>
                      </w:tcPr>
                      <w:p w14:paraId="1228808F"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6</w:t>
                        </w:r>
                      </w:p>
                    </w:tc>
                    <w:tc>
                      <w:tcPr>
                        <w:tcW w:w="640" w:type="pct"/>
                        <w:vMerge w:val="restart"/>
                        <w:shd w:val="clear" w:color="auto" w:fill="FFFFFF" w:themeFill="background1"/>
                        <w:vAlign w:val="center"/>
                        <w:hideMark/>
                      </w:tcPr>
                      <w:p w14:paraId="36D89C7B"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vMerge w:val="restart"/>
                        <w:shd w:val="clear" w:color="auto" w:fill="FFFFFF" w:themeFill="background1"/>
                        <w:vAlign w:val="center"/>
                        <w:hideMark/>
                      </w:tcPr>
                      <w:p w14:paraId="2EF7ECCE"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L</w:t>
                        </w:r>
                        <w:r>
                          <w:rPr>
                            <w:rFonts w:ascii="Arial Narrow" w:hAnsi="Arial Narrow"/>
                            <w:color w:val="000000"/>
                            <w:sz w:val="10"/>
                            <w:szCs w:val="10"/>
                            <w:lang w:eastAsia="es-CO"/>
                          </w:rPr>
                          <w:t>1CEREL</w:t>
                        </w:r>
                      </w:p>
                    </w:tc>
                    <w:tc>
                      <w:tcPr>
                        <w:tcW w:w="1566" w:type="pct"/>
                        <w:vMerge w:val="restart"/>
                        <w:shd w:val="clear" w:color="auto" w:fill="FFFFFF" w:themeFill="background1"/>
                        <w:vAlign w:val="center"/>
                        <w:hideMark/>
                      </w:tcPr>
                      <w:p w14:paraId="784477AB"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6 CREMACIÓN ALUMNOS FALLECIDOS DE LAS ESCUELAS DE FORMACIÓN CADETES Y ALFÉRES DE LA POLICÍA NACIONAL (Servicios Funerarios (Decreto 1791 de 2000) para personal fallecido de cadetes y alférez).</w:t>
                        </w:r>
                      </w:p>
                    </w:tc>
                    <w:tc>
                      <w:tcPr>
                        <w:tcW w:w="230" w:type="pct"/>
                        <w:vMerge w:val="restart"/>
                        <w:shd w:val="clear" w:color="auto" w:fill="FFFFFF" w:themeFill="background1"/>
                        <w:vAlign w:val="center"/>
                        <w:hideMark/>
                      </w:tcPr>
                      <w:p w14:paraId="75AFDD58"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vMerge w:val="restart"/>
                        <w:shd w:val="clear" w:color="auto" w:fill="FFFFFF" w:themeFill="background1"/>
                        <w:vAlign w:val="center"/>
                        <w:hideMark/>
                      </w:tcPr>
                      <w:p w14:paraId="76CB6D7B" w14:textId="77777777" w:rsidR="006976C8" w:rsidRPr="00D04D8E" w:rsidRDefault="006976C8" w:rsidP="006976C8">
                        <w:pPr>
                          <w:jc w:val="center"/>
                          <w:rPr>
                            <w:rFonts w:ascii="Arial Narrow" w:hAnsi="Arial Narrow"/>
                            <w:color w:val="000000"/>
                            <w:sz w:val="10"/>
                            <w:szCs w:val="10"/>
                            <w:lang w:eastAsia="es-CO"/>
                          </w:rPr>
                        </w:pPr>
                        <w:r w:rsidRPr="002029A0">
                          <w:rPr>
                            <w:rFonts w:ascii="Arial Narrow" w:hAnsi="Arial Narrow"/>
                            <w:color w:val="000000"/>
                            <w:sz w:val="10"/>
                            <w:szCs w:val="10"/>
                            <w:lang w:eastAsia="es-CO"/>
                          </w:rPr>
                          <w:t>3</w:t>
                        </w:r>
                      </w:p>
                    </w:tc>
                    <w:tc>
                      <w:tcPr>
                        <w:tcW w:w="723" w:type="pct"/>
                        <w:vMerge w:val="restart"/>
                        <w:shd w:val="clear" w:color="auto" w:fill="FFFFFF" w:themeFill="background1"/>
                        <w:vAlign w:val="center"/>
                      </w:tcPr>
                      <w:p w14:paraId="7533F2E7"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$ 3.883.749,02</w:t>
                        </w:r>
                      </w:p>
                    </w:tc>
                    <w:tc>
                      <w:tcPr>
                        <w:tcW w:w="710" w:type="pct"/>
                        <w:vMerge w:val="restart"/>
                        <w:shd w:val="clear" w:color="auto" w:fill="FFFFFF" w:themeFill="background1"/>
                        <w:vAlign w:val="center"/>
                      </w:tcPr>
                      <w:p w14:paraId="64FA856C"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$ 11.651.247,06</w:t>
                        </w:r>
                      </w:p>
                    </w:tc>
                  </w:tr>
                  <w:tr w:rsidR="006976C8" w:rsidRPr="00D04D8E" w14:paraId="5627AE64" w14:textId="77777777" w:rsidTr="00A524DA">
                    <w:trPr>
                      <w:trHeight w:val="450"/>
                      <w:jc w:val="center"/>
                    </w:trPr>
                    <w:tc>
                      <w:tcPr>
                        <w:tcW w:w="393" w:type="pct"/>
                        <w:vMerge/>
                        <w:vAlign w:val="center"/>
                        <w:hideMark/>
                      </w:tcPr>
                      <w:p w14:paraId="3D454C05"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26823EF3"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6DB5AFAA"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6E210038" w14:textId="77777777" w:rsidR="006976C8" w:rsidRPr="00D04D8E" w:rsidRDefault="006976C8" w:rsidP="006976C8">
                        <w:pPr>
                          <w:jc w:val="both"/>
                          <w:rPr>
                            <w:rFonts w:ascii="Arial Narrow" w:hAnsi="Arial Narrow"/>
                            <w:color w:val="000000"/>
                            <w:sz w:val="10"/>
                            <w:szCs w:val="10"/>
                            <w:lang w:eastAsia="es-CO"/>
                          </w:rPr>
                        </w:pPr>
                      </w:p>
                    </w:tc>
                    <w:tc>
                      <w:tcPr>
                        <w:tcW w:w="230" w:type="pct"/>
                        <w:vMerge/>
                        <w:vAlign w:val="center"/>
                        <w:hideMark/>
                      </w:tcPr>
                      <w:p w14:paraId="0312611A"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7323E68D"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4350B3B3"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0A0AA9FB"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785A94D1" w14:textId="77777777" w:rsidTr="00A524DA">
                    <w:trPr>
                      <w:trHeight w:val="450"/>
                      <w:jc w:val="center"/>
                    </w:trPr>
                    <w:tc>
                      <w:tcPr>
                        <w:tcW w:w="393" w:type="pct"/>
                        <w:vMerge w:val="restart"/>
                        <w:shd w:val="clear" w:color="auto" w:fill="FFFFFF" w:themeFill="background1"/>
                        <w:vAlign w:val="center"/>
                        <w:hideMark/>
                      </w:tcPr>
                      <w:p w14:paraId="4B5A129C"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7</w:t>
                        </w:r>
                      </w:p>
                    </w:tc>
                    <w:tc>
                      <w:tcPr>
                        <w:tcW w:w="640" w:type="pct"/>
                        <w:vMerge w:val="restart"/>
                        <w:shd w:val="clear" w:color="auto" w:fill="FFFFFF" w:themeFill="background1"/>
                        <w:vAlign w:val="center"/>
                        <w:hideMark/>
                      </w:tcPr>
                      <w:p w14:paraId="5988D42B"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vMerge w:val="restart"/>
                        <w:shd w:val="clear" w:color="auto" w:fill="FFFFFF" w:themeFill="background1"/>
                        <w:vAlign w:val="center"/>
                        <w:hideMark/>
                      </w:tcPr>
                      <w:p w14:paraId="71406C3B"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L</w:t>
                        </w:r>
                        <w:r>
                          <w:rPr>
                            <w:rFonts w:ascii="Arial Narrow" w:hAnsi="Arial Narrow"/>
                            <w:color w:val="000000"/>
                            <w:sz w:val="10"/>
                            <w:szCs w:val="10"/>
                            <w:lang w:eastAsia="es-CO"/>
                          </w:rPr>
                          <w:t>1CEREL</w:t>
                        </w:r>
                      </w:p>
                    </w:tc>
                    <w:tc>
                      <w:tcPr>
                        <w:tcW w:w="1566" w:type="pct"/>
                        <w:vMerge w:val="restart"/>
                        <w:shd w:val="clear" w:color="auto" w:fill="FFFFFF" w:themeFill="background1"/>
                        <w:vAlign w:val="center"/>
                        <w:hideMark/>
                      </w:tcPr>
                      <w:p w14:paraId="4F8501E1"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30" w:type="pct"/>
                        <w:vMerge w:val="restart"/>
                        <w:shd w:val="clear" w:color="auto" w:fill="FFFFFF" w:themeFill="background1"/>
                        <w:vAlign w:val="center"/>
                        <w:hideMark/>
                      </w:tcPr>
                      <w:p w14:paraId="3CA5E4B0"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10</w:t>
                        </w:r>
                      </w:p>
                    </w:tc>
                    <w:tc>
                      <w:tcPr>
                        <w:tcW w:w="305" w:type="pct"/>
                        <w:vMerge w:val="restart"/>
                        <w:shd w:val="clear" w:color="auto" w:fill="FFFFFF" w:themeFill="background1"/>
                        <w:vAlign w:val="center"/>
                        <w:hideMark/>
                      </w:tcPr>
                      <w:p w14:paraId="43430682" w14:textId="77777777" w:rsidR="006976C8" w:rsidRPr="00D04D8E" w:rsidRDefault="006976C8" w:rsidP="006976C8">
                        <w:pPr>
                          <w:jc w:val="center"/>
                          <w:rPr>
                            <w:rFonts w:ascii="Arial Narrow" w:hAnsi="Arial Narrow"/>
                            <w:color w:val="000000"/>
                            <w:sz w:val="10"/>
                            <w:szCs w:val="10"/>
                            <w:lang w:eastAsia="es-CO"/>
                          </w:rPr>
                        </w:pPr>
                        <w:r w:rsidRPr="002029A0">
                          <w:rPr>
                            <w:rFonts w:ascii="Arial Narrow" w:hAnsi="Arial Narrow"/>
                            <w:color w:val="000000"/>
                            <w:sz w:val="10"/>
                            <w:szCs w:val="10"/>
                            <w:lang w:eastAsia="es-CO"/>
                          </w:rPr>
                          <w:t>2</w:t>
                        </w:r>
                      </w:p>
                    </w:tc>
                    <w:tc>
                      <w:tcPr>
                        <w:tcW w:w="723" w:type="pct"/>
                        <w:vMerge w:val="restart"/>
                        <w:shd w:val="clear" w:color="auto" w:fill="FFFFFF" w:themeFill="background1"/>
                        <w:vAlign w:val="center"/>
                      </w:tcPr>
                      <w:p w14:paraId="7D5D8982"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$ 3.883.749,02</w:t>
                        </w:r>
                      </w:p>
                    </w:tc>
                    <w:tc>
                      <w:tcPr>
                        <w:tcW w:w="710" w:type="pct"/>
                        <w:vMerge w:val="restart"/>
                        <w:shd w:val="clear" w:color="auto" w:fill="FFFFFF" w:themeFill="background1"/>
                        <w:vAlign w:val="center"/>
                      </w:tcPr>
                      <w:p w14:paraId="087129BB"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$ 7.767.498,04</w:t>
                        </w:r>
                      </w:p>
                    </w:tc>
                  </w:tr>
                  <w:tr w:rsidR="006976C8" w:rsidRPr="00D04D8E" w14:paraId="552E8CD4" w14:textId="77777777" w:rsidTr="00A524DA">
                    <w:trPr>
                      <w:trHeight w:val="450"/>
                      <w:jc w:val="center"/>
                    </w:trPr>
                    <w:tc>
                      <w:tcPr>
                        <w:tcW w:w="393" w:type="pct"/>
                        <w:vMerge/>
                        <w:vAlign w:val="center"/>
                        <w:hideMark/>
                      </w:tcPr>
                      <w:p w14:paraId="460C045F"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56108076"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521D0170"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3DCD05F9"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7D6AE497"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08D06B78"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3EB7A2C0"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25EB7685"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4525FDAC" w14:textId="77777777" w:rsidTr="00A524DA">
                    <w:trPr>
                      <w:trHeight w:val="450"/>
                      <w:jc w:val="center"/>
                    </w:trPr>
                    <w:tc>
                      <w:tcPr>
                        <w:tcW w:w="393" w:type="pct"/>
                        <w:vMerge/>
                        <w:vAlign w:val="center"/>
                        <w:hideMark/>
                      </w:tcPr>
                      <w:p w14:paraId="75DD89EA"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4F00BB3C"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6A1BD5EB"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48EA9281"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6A033B8C"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19105E27"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23F8AE0D"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1639DED3"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75B02FF7" w14:textId="77777777" w:rsidTr="00A524DA">
                    <w:trPr>
                      <w:trHeight w:val="450"/>
                      <w:jc w:val="center"/>
                    </w:trPr>
                    <w:tc>
                      <w:tcPr>
                        <w:tcW w:w="393" w:type="pct"/>
                        <w:vMerge/>
                        <w:vAlign w:val="center"/>
                        <w:hideMark/>
                      </w:tcPr>
                      <w:p w14:paraId="5D819217"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4ECE57B1"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5D070B3F"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724769F1"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38B83EA2"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0F479EE7" w14:textId="77777777" w:rsidR="006976C8" w:rsidRPr="00D04D8E" w:rsidRDefault="006976C8" w:rsidP="006976C8">
                        <w:pPr>
                          <w:jc w:val="center"/>
                          <w:rPr>
                            <w:rFonts w:ascii="Arial Narrow" w:hAnsi="Arial Narrow"/>
                            <w:color w:val="000000"/>
                            <w:sz w:val="10"/>
                            <w:szCs w:val="10"/>
                            <w:lang w:eastAsia="es-CO"/>
                          </w:rPr>
                        </w:pPr>
                      </w:p>
                    </w:tc>
                    <w:tc>
                      <w:tcPr>
                        <w:tcW w:w="723" w:type="pct"/>
                        <w:vMerge/>
                        <w:vAlign w:val="center"/>
                      </w:tcPr>
                      <w:p w14:paraId="49A7B36C" w14:textId="77777777" w:rsidR="006976C8" w:rsidRPr="00D04D8E" w:rsidRDefault="006976C8" w:rsidP="006976C8">
                        <w:pPr>
                          <w:jc w:val="right"/>
                          <w:rPr>
                            <w:rFonts w:ascii="Arial Narrow" w:hAnsi="Arial Narrow"/>
                            <w:color w:val="000000"/>
                            <w:sz w:val="10"/>
                            <w:szCs w:val="10"/>
                            <w:lang w:eastAsia="es-CO"/>
                          </w:rPr>
                        </w:pPr>
                      </w:p>
                    </w:tc>
                    <w:tc>
                      <w:tcPr>
                        <w:tcW w:w="710" w:type="pct"/>
                        <w:vMerge/>
                        <w:vAlign w:val="center"/>
                      </w:tcPr>
                      <w:p w14:paraId="419B1638" w14:textId="77777777" w:rsidR="006976C8" w:rsidRPr="00D04D8E" w:rsidRDefault="006976C8" w:rsidP="006976C8">
                        <w:pPr>
                          <w:jc w:val="right"/>
                          <w:rPr>
                            <w:rFonts w:ascii="Arial Narrow" w:hAnsi="Arial Narrow"/>
                            <w:color w:val="000000"/>
                            <w:sz w:val="10"/>
                            <w:szCs w:val="10"/>
                            <w:lang w:eastAsia="es-CO"/>
                          </w:rPr>
                        </w:pPr>
                      </w:p>
                    </w:tc>
                  </w:tr>
                  <w:tr w:rsidR="006976C8" w:rsidRPr="00D04D8E" w14:paraId="3607FCEB" w14:textId="77777777" w:rsidTr="00A524DA">
                    <w:trPr>
                      <w:trHeight w:val="450"/>
                      <w:jc w:val="center"/>
                    </w:trPr>
                    <w:tc>
                      <w:tcPr>
                        <w:tcW w:w="393" w:type="pct"/>
                        <w:vMerge w:val="restart"/>
                        <w:shd w:val="clear" w:color="auto" w:fill="FFFFFF" w:themeFill="background1"/>
                        <w:vAlign w:val="center"/>
                        <w:hideMark/>
                      </w:tcPr>
                      <w:p w14:paraId="032D1DD5"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8</w:t>
                        </w:r>
                      </w:p>
                    </w:tc>
                    <w:tc>
                      <w:tcPr>
                        <w:tcW w:w="640" w:type="pct"/>
                        <w:vMerge w:val="restart"/>
                        <w:shd w:val="clear" w:color="auto" w:fill="FFFFFF" w:themeFill="background1"/>
                        <w:vAlign w:val="center"/>
                        <w:hideMark/>
                      </w:tcPr>
                      <w:p w14:paraId="74DE14AC"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02-02-02-009-007</w:t>
                        </w:r>
                        <w:r>
                          <w:rPr>
                            <w:rFonts w:ascii="Arial Narrow" w:hAnsi="Arial Narrow"/>
                            <w:color w:val="000000"/>
                            <w:sz w:val="10"/>
                            <w:szCs w:val="10"/>
                            <w:lang w:eastAsia="es-CO"/>
                          </w:rPr>
                          <w:t>-03</w:t>
                        </w:r>
                      </w:p>
                    </w:tc>
                    <w:tc>
                      <w:tcPr>
                        <w:tcW w:w="434" w:type="pct"/>
                        <w:vMerge w:val="restart"/>
                        <w:shd w:val="clear" w:color="auto" w:fill="FFFFFF" w:themeFill="background1"/>
                        <w:vAlign w:val="center"/>
                        <w:hideMark/>
                      </w:tcPr>
                      <w:p w14:paraId="06CBEF58"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t>L</w:t>
                        </w:r>
                        <w:r>
                          <w:rPr>
                            <w:rFonts w:ascii="Arial Narrow" w:hAnsi="Arial Narrow"/>
                            <w:color w:val="000000"/>
                            <w:sz w:val="10"/>
                            <w:szCs w:val="10"/>
                            <w:lang w:eastAsia="es-CO"/>
                          </w:rPr>
                          <w:t>1CEREL</w:t>
                        </w:r>
                      </w:p>
                    </w:tc>
                    <w:tc>
                      <w:tcPr>
                        <w:tcW w:w="1566" w:type="pct"/>
                        <w:vMerge w:val="restart"/>
                        <w:shd w:val="clear" w:color="auto" w:fill="FFFFFF" w:themeFill="background1"/>
                        <w:hideMark/>
                      </w:tcPr>
                      <w:p w14:paraId="58A9B9E4" w14:textId="77777777" w:rsidR="006976C8" w:rsidRDefault="006976C8" w:rsidP="006976C8">
                        <w:pPr>
                          <w:jc w:val="both"/>
                          <w:rPr>
                            <w:rFonts w:ascii="Arial Narrow" w:hAnsi="Arial Narrow"/>
                            <w:color w:val="000000"/>
                            <w:sz w:val="10"/>
                            <w:szCs w:val="10"/>
                            <w:lang w:eastAsia="es-CO"/>
                          </w:rPr>
                        </w:pPr>
                      </w:p>
                      <w:p w14:paraId="024D3F24" w14:textId="77777777" w:rsidR="006976C8" w:rsidRPr="00D04D8E" w:rsidRDefault="006976C8" w:rsidP="006976C8">
                        <w:pPr>
                          <w:jc w:val="both"/>
                          <w:rPr>
                            <w:rFonts w:ascii="Arial Narrow" w:hAnsi="Arial Narrow"/>
                            <w:color w:val="000000"/>
                            <w:sz w:val="10"/>
                            <w:szCs w:val="10"/>
                            <w:lang w:eastAsia="es-CO"/>
                          </w:rPr>
                        </w:pPr>
                        <w:r w:rsidRPr="00D04D8E">
                          <w:rPr>
                            <w:rFonts w:ascii="Arial Narrow" w:hAnsi="Arial Narrow"/>
                            <w:color w:val="000000"/>
                            <w:sz w:val="10"/>
                            <w:szCs w:val="10"/>
                            <w:lang w:eastAsia="es-CO"/>
                          </w:rPr>
                          <w:t xml:space="preserve">PAQUETE No. 8 CREMACIÓN ESTUDIANTES EN PROCESO DE FORMACIÓN PROFESIONAL </w:t>
                        </w:r>
                        <w:r w:rsidRPr="00D04D8E">
                          <w:rPr>
                            <w:rFonts w:ascii="Arial Narrow" w:hAnsi="Arial Narrow"/>
                            <w:color w:val="000000"/>
                            <w:sz w:val="10"/>
                            <w:szCs w:val="10"/>
                            <w:lang w:eastAsia="es-CO"/>
                          </w:rPr>
                          <w:lastRenderedPageBreak/>
                          <w:t xml:space="preserve">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w:t>
                        </w:r>
                        <w:r w:rsidRPr="00AE3220">
                          <w:rPr>
                            <w:rFonts w:ascii="Arial Narrow" w:hAnsi="Arial Narrow"/>
                            <w:color w:val="000000"/>
                            <w:sz w:val="10"/>
                            <w:szCs w:val="10"/>
                            <w:lang w:eastAsia="es-CO"/>
                          </w:rPr>
                          <w:t>“Por la cual se reglamenta el funcionamiento y los servicios ofrecidos por el centro Religioso de la Dirección de Bienestar Social de la Policía Nacional y se dictan otras disposiciones”.</w:t>
                        </w:r>
                      </w:p>
                    </w:tc>
                    <w:tc>
                      <w:tcPr>
                        <w:tcW w:w="230" w:type="pct"/>
                        <w:vMerge w:val="restart"/>
                        <w:shd w:val="clear" w:color="auto" w:fill="FFFFFF" w:themeFill="background1"/>
                        <w:vAlign w:val="center"/>
                        <w:hideMark/>
                      </w:tcPr>
                      <w:p w14:paraId="687BFD5A" w14:textId="77777777" w:rsidR="006976C8" w:rsidRPr="00D04D8E" w:rsidRDefault="006976C8" w:rsidP="006976C8">
                        <w:pPr>
                          <w:jc w:val="center"/>
                          <w:rPr>
                            <w:rFonts w:ascii="Arial Narrow" w:hAnsi="Arial Narrow"/>
                            <w:color w:val="000000"/>
                            <w:sz w:val="10"/>
                            <w:szCs w:val="10"/>
                            <w:lang w:eastAsia="es-CO"/>
                          </w:rPr>
                        </w:pPr>
                        <w:r w:rsidRPr="00D04D8E">
                          <w:rPr>
                            <w:rFonts w:ascii="Arial Narrow" w:hAnsi="Arial Narrow"/>
                            <w:color w:val="000000"/>
                            <w:sz w:val="10"/>
                            <w:szCs w:val="10"/>
                            <w:lang w:eastAsia="es-CO"/>
                          </w:rPr>
                          <w:lastRenderedPageBreak/>
                          <w:t>10</w:t>
                        </w:r>
                      </w:p>
                    </w:tc>
                    <w:tc>
                      <w:tcPr>
                        <w:tcW w:w="305" w:type="pct"/>
                        <w:vMerge w:val="restart"/>
                        <w:shd w:val="clear" w:color="auto" w:fill="FFFFFF" w:themeFill="background1"/>
                        <w:vAlign w:val="center"/>
                        <w:hideMark/>
                      </w:tcPr>
                      <w:p w14:paraId="77B34527" w14:textId="77777777" w:rsidR="006976C8" w:rsidRPr="00D04D8E" w:rsidRDefault="006976C8" w:rsidP="006976C8">
                        <w:pPr>
                          <w:jc w:val="center"/>
                          <w:rPr>
                            <w:rFonts w:ascii="Arial Narrow" w:hAnsi="Arial Narrow"/>
                            <w:color w:val="000000"/>
                            <w:sz w:val="10"/>
                            <w:szCs w:val="10"/>
                            <w:lang w:eastAsia="es-CO"/>
                          </w:rPr>
                        </w:pPr>
                        <w:r w:rsidRPr="002029A0">
                          <w:rPr>
                            <w:rFonts w:ascii="Arial Narrow" w:hAnsi="Arial Narrow"/>
                            <w:color w:val="000000"/>
                            <w:sz w:val="10"/>
                            <w:szCs w:val="10"/>
                            <w:lang w:eastAsia="es-CO"/>
                          </w:rPr>
                          <w:t>3</w:t>
                        </w:r>
                      </w:p>
                    </w:tc>
                    <w:tc>
                      <w:tcPr>
                        <w:tcW w:w="723" w:type="pct"/>
                        <w:vMerge w:val="restart"/>
                        <w:shd w:val="clear" w:color="auto" w:fill="FFFFFF" w:themeFill="background1"/>
                        <w:vAlign w:val="center"/>
                      </w:tcPr>
                      <w:p w14:paraId="3370E9BF"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$ 3.683.749,02</w:t>
                        </w:r>
                      </w:p>
                    </w:tc>
                    <w:tc>
                      <w:tcPr>
                        <w:tcW w:w="710" w:type="pct"/>
                        <w:vMerge w:val="restart"/>
                        <w:shd w:val="clear" w:color="auto" w:fill="FFFFFF" w:themeFill="background1"/>
                        <w:vAlign w:val="center"/>
                      </w:tcPr>
                      <w:p w14:paraId="0DC4128A" w14:textId="77777777" w:rsidR="006976C8" w:rsidRPr="00D04D8E" w:rsidRDefault="006976C8" w:rsidP="006976C8">
                        <w:pPr>
                          <w:jc w:val="right"/>
                          <w:rPr>
                            <w:rFonts w:ascii="Arial Narrow" w:hAnsi="Arial Narrow"/>
                            <w:color w:val="000000"/>
                            <w:sz w:val="10"/>
                            <w:szCs w:val="10"/>
                            <w:lang w:eastAsia="es-CO"/>
                          </w:rPr>
                        </w:pPr>
                        <w:r w:rsidRPr="002029A0">
                          <w:rPr>
                            <w:rFonts w:ascii="Arial Narrow" w:hAnsi="Arial Narrow"/>
                            <w:color w:val="000000"/>
                            <w:sz w:val="10"/>
                            <w:szCs w:val="10"/>
                            <w:lang w:eastAsia="es-CO"/>
                          </w:rPr>
                          <w:t>$ 11.051.247,06</w:t>
                        </w:r>
                      </w:p>
                    </w:tc>
                  </w:tr>
                  <w:tr w:rsidR="006976C8" w:rsidRPr="00D04D8E" w14:paraId="7850C492" w14:textId="77777777" w:rsidTr="00A524DA">
                    <w:trPr>
                      <w:trHeight w:val="450"/>
                      <w:jc w:val="center"/>
                    </w:trPr>
                    <w:tc>
                      <w:tcPr>
                        <w:tcW w:w="393" w:type="pct"/>
                        <w:vMerge/>
                        <w:vAlign w:val="center"/>
                        <w:hideMark/>
                      </w:tcPr>
                      <w:p w14:paraId="6B7E9378"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71EC4319"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0FD7147D"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4939C35F"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4808E3AF"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1813980E" w14:textId="77777777" w:rsidR="006976C8" w:rsidRPr="00D04D8E" w:rsidRDefault="006976C8" w:rsidP="006976C8">
                        <w:pPr>
                          <w:rPr>
                            <w:rFonts w:ascii="Arial Narrow" w:hAnsi="Arial Narrow"/>
                            <w:color w:val="000000"/>
                            <w:sz w:val="10"/>
                            <w:szCs w:val="10"/>
                            <w:lang w:eastAsia="es-CO"/>
                          </w:rPr>
                        </w:pPr>
                      </w:p>
                    </w:tc>
                    <w:tc>
                      <w:tcPr>
                        <w:tcW w:w="723" w:type="pct"/>
                        <w:vMerge/>
                        <w:vAlign w:val="center"/>
                      </w:tcPr>
                      <w:p w14:paraId="42BCFEA4" w14:textId="77777777" w:rsidR="006976C8" w:rsidRPr="00D04D8E" w:rsidRDefault="006976C8" w:rsidP="006976C8">
                        <w:pPr>
                          <w:rPr>
                            <w:rFonts w:ascii="Arial Narrow" w:hAnsi="Arial Narrow"/>
                            <w:color w:val="000000"/>
                            <w:sz w:val="10"/>
                            <w:szCs w:val="10"/>
                            <w:lang w:eastAsia="es-CO"/>
                          </w:rPr>
                        </w:pPr>
                      </w:p>
                    </w:tc>
                    <w:tc>
                      <w:tcPr>
                        <w:tcW w:w="710" w:type="pct"/>
                        <w:vMerge/>
                        <w:vAlign w:val="center"/>
                      </w:tcPr>
                      <w:p w14:paraId="6781C433" w14:textId="77777777" w:rsidR="006976C8" w:rsidRPr="00D04D8E" w:rsidRDefault="006976C8" w:rsidP="006976C8">
                        <w:pPr>
                          <w:rPr>
                            <w:rFonts w:ascii="Arial Narrow" w:hAnsi="Arial Narrow"/>
                            <w:color w:val="000000"/>
                            <w:sz w:val="10"/>
                            <w:szCs w:val="10"/>
                            <w:lang w:eastAsia="es-CO"/>
                          </w:rPr>
                        </w:pPr>
                      </w:p>
                    </w:tc>
                  </w:tr>
                  <w:tr w:rsidR="006976C8" w:rsidRPr="00D04D8E" w14:paraId="0AAA0107" w14:textId="77777777" w:rsidTr="00A524DA">
                    <w:trPr>
                      <w:trHeight w:val="450"/>
                      <w:jc w:val="center"/>
                    </w:trPr>
                    <w:tc>
                      <w:tcPr>
                        <w:tcW w:w="393" w:type="pct"/>
                        <w:vMerge/>
                        <w:vAlign w:val="center"/>
                        <w:hideMark/>
                      </w:tcPr>
                      <w:p w14:paraId="4D921265"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77D8822E"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48072894"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55AC97FF"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594FF07F"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6ACA1053" w14:textId="77777777" w:rsidR="006976C8" w:rsidRPr="00D04D8E" w:rsidRDefault="006976C8" w:rsidP="006976C8">
                        <w:pPr>
                          <w:rPr>
                            <w:rFonts w:ascii="Arial Narrow" w:hAnsi="Arial Narrow"/>
                            <w:color w:val="000000"/>
                            <w:sz w:val="10"/>
                            <w:szCs w:val="10"/>
                            <w:lang w:eastAsia="es-CO"/>
                          </w:rPr>
                        </w:pPr>
                      </w:p>
                    </w:tc>
                    <w:tc>
                      <w:tcPr>
                        <w:tcW w:w="723" w:type="pct"/>
                        <w:vMerge/>
                        <w:vAlign w:val="center"/>
                      </w:tcPr>
                      <w:p w14:paraId="64E13856" w14:textId="77777777" w:rsidR="006976C8" w:rsidRPr="00D04D8E" w:rsidRDefault="006976C8" w:rsidP="006976C8">
                        <w:pPr>
                          <w:rPr>
                            <w:rFonts w:ascii="Arial Narrow" w:hAnsi="Arial Narrow"/>
                            <w:color w:val="000000"/>
                            <w:sz w:val="10"/>
                            <w:szCs w:val="10"/>
                            <w:lang w:eastAsia="es-CO"/>
                          </w:rPr>
                        </w:pPr>
                      </w:p>
                    </w:tc>
                    <w:tc>
                      <w:tcPr>
                        <w:tcW w:w="710" w:type="pct"/>
                        <w:vMerge/>
                        <w:vAlign w:val="center"/>
                      </w:tcPr>
                      <w:p w14:paraId="2F3B2292" w14:textId="77777777" w:rsidR="006976C8" w:rsidRPr="00D04D8E" w:rsidRDefault="006976C8" w:rsidP="006976C8">
                        <w:pPr>
                          <w:rPr>
                            <w:rFonts w:ascii="Arial Narrow" w:hAnsi="Arial Narrow"/>
                            <w:color w:val="000000"/>
                            <w:sz w:val="10"/>
                            <w:szCs w:val="10"/>
                            <w:lang w:eastAsia="es-CO"/>
                          </w:rPr>
                        </w:pPr>
                      </w:p>
                    </w:tc>
                  </w:tr>
                  <w:tr w:rsidR="006976C8" w:rsidRPr="00D04D8E" w14:paraId="687474B4" w14:textId="77777777" w:rsidTr="00A524DA">
                    <w:trPr>
                      <w:trHeight w:val="450"/>
                      <w:jc w:val="center"/>
                    </w:trPr>
                    <w:tc>
                      <w:tcPr>
                        <w:tcW w:w="393" w:type="pct"/>
                        <w:vMerge/>
                        <w:vAlign w:val="center"/>
                        <w:hideMark/>
                      </w:tcPr>
                      <w:p w14:paraId="36F60FAF" w14:textId="77777777" w:rsidR="006976C8" w:rsidRPr="00D04D8E" w:rsidRDefault="006976C8" w:rsidP="006976C8">
                        <w:pPr>
                          <w:rPr>
                            <w:rFonts w:ascii="Arial Narrow" w:hAnsi="Arial Narrow"/>
                            <w:color w:val="000000"/>
                            <w:sz w:val="10"/>
                            <w:szCs w:val="10"/>
                            <w:lang w:eastAsia="es-CO"/>
                          </w:rPr>
                        </w:pPr>
                      </w:p>
                    </w:tc>
                    <w:tc>
                      <w:tcPr>
                        <w:tcW w:w="640" w:type="pct"/>
                        <w:vMerge/>
                        <w:vAlign w:val="center"/>
                        <w:hideMark/>
                      </w:tcPr>
                      <w:p w14:paraId="18C47183" w14:textId="77777777" w:rsidR="006976C8" w:rsidRPr="00D04D8E" w:rsidRDefault="006976C8" w:rsidP="006976C8">
                        <w:pPr>
                          <w:rPr>
                            <w:rFonts w:ascii="Arial Narrow" w:hAnsi="Arial Narrow"/>
                            <w:color w:val="000000"/>
                            <w:sz w:val="10"/>
                            <w:szCs w:val="10"/>
                            <w:lang w:eastAsia="es-CO"/>
                          </w:rPr>
                        </w:pPr>
                      </w:p>
                    </w:tc>
                    <w:tc>
                      <w:tcPr>
                        <w:tcW w:w="434" w:type="pct"/>
                        <w:vMerge/>
                        <w:vAlign w:val="center"/>
                        <w:hideMark/>
                      </w:tcPr>
                      <w:p w14:paraId="43436643" w14:textId="77777777" w:rsidR="006976C8" w:rsidRPr="00D04D8E" w:rsidRDefault="006976C8" w:rsidP="006976C8">
                        <w:pPr>
                          <w:rPr>
                            <w:rFonts w:ascii="Arial Narrow" w:hAnsi="Arial Narrow"/>
                            <w:color w:val="000000"/>
                            <w:sz w:val="10"/>
                            <w:szCs w:val="10"/>
                            <w:lang w:eastAsia="es-CO"/>
                          </w:rPr>
                        </w:pPr>
                      </w:p>
                    </w:tc>
                    <w:tc>
                      <w:tcPr>
                        <w:tcW w:w="1566" w:type="pct"/>
                        <w:vMerge/>
                        <w:vAlign w:val="center"/>
                        <w:hideMark/>
                      </w:tcPr>
                      <w:p w14:paraId="0BB6F09C" w14:textId="77777777" w:rsidR="006976C8" w:rsidRPr="00D04D8E" w:rsidRDefault="006976C8" w:rsidP="006976C8">
                        <w:pPr>
                          <w:rPr>
                            <w:rFonts w:ascii="Arial Narrow" w:hAnsi="Arial Narrow"/>
                            <w:color w:val="000000"/>
                            <w:sz w:val="10"/>
                            <w:szCs w:val="10"/>
                            <w:lang w:eastAsia="es-CO"/>
                          </w:rPr>
                        </w:pPr>
                      </w:p>
                    </w:tc>
                    <w:tc>
                      <w:tcPr>
                        <w:tcW w:w="230" w:type="pct"/>
                        <w:vMerge/>
                        <w:vAlign w:val="center"/>
                        <w:hideMark/>
                      </w:tcPr>
                      <w:p w14:paraId="0439431A" w14:textId="77777777" w:rsidR="006976C8" w:rsidRPr="00D04D8E" w:rsidRDefault="006976C8" w:rsidP="006976C8">
                        <w:pPr>
                          <w:rPr>
                            <w:rFonts w:ascii="Arial Narrow" w:hAnsi="Arial Narrow"/>
                            <w:color w:val="000000"/>
                            <w:sz w:val="10"/>
                            <w:szCs w:val="10"/>
                            <w:lang w:eastAsia="es-CO"/>
                          </w:rPr>
                        </w:pPr>
                      </w:p>
                    </w:tc>
                    <w:tc>
                      <w:tcPr>
                        <w:tcW w:w="305" w:type="pct"/>
                        <w:vMerge/>
                        <w:vAlign w:val="center"/>
                        <w:hideMark/>
                      </w:tcPr>
                      <w:p w14:paraId="23CFF94A" w14:textId="77777777" w:rsidR="006976C8" w:rsidRPr="00D04D8E" w:rsidRDefault="006976C8" w:rsidP="006976C8">
                        <w:pPr>
                          <w:rPr>
                            <w:rFonts w:ascii="Arial Narrow" w:hAnsi="Arial Narrow"/>
                            <w:color w:val="000000"/>
                            <w:sz w:val="10"/>
                            <w:szCs w:val="10"/>
                            <w:lang w:eastAsia="es-CO"/>
                          </w:rPr>
                        </w:pPr>
                      </w:p>
                    </w:tc>
                    <w:tc>
                      <w:tcPr>
                        <w:tcW w:w="723" w:type="pct"/>
                        <w:vMerge/>
                        <w:vAlign w:val="center"/>
                      </w:tcPr>
                      <w:p w14:paraId="7C9B523D" w14:textId="77777777" w:rsidR="006976C8" w:rsidRPr="00D04D8E" w:rsidRDefault="006976C8" w:rsidP="006976C8">
                        <w:pPr>
                          <w:rPr>
                            <w:rFonts w:ascii="Arial Narrow" w:hAnsi="Arial Narrow"/>
                            <w:color w:val="000000"/>
                            <w:sz w:val="10"/>
                            <w:szCs w:val="10"/>
                            <w:lang w:eastAsia="es-CO"/>
                          </w:rPr>
                        </w:pPr>
                      </w:p>
                    </w:tc>
                    <w:tc>
                      <w:tcPr>
                        <w:tcW w:w="710" w:type="pct"/>
                        <w:vMerge/>
                        <w:vAlign w:val="center"/>
                      </w:tcPr>
                      <w:p w14:paraId="6DAEDD80" w14:textId="77777777" w:rsidR="006976C8" w:rsidRPr="00D04D8E" w:rsidRDefault="006976C8" w:rsidP="006976C8">
                        <w:pPr>
                          <w:rPr>
                            <w:rFonts w:ascii="Arial Narrow" w:hAnsi="Arial Narrow"/>
                            <w:color w:val="000000"/>
                            <w:sz w:val="10"/>
                            <w:szCs w:val="10"/>
                            <w:lang w:eastAsia="es-CO"/>
                          </w:rPr>
                        </w:pPr>
                      </w:p>
                    </w:tc>
                  </w:tr>
                  <w:tr w:rsidR="006976C8" w:rsidRPr="00D04D8E" w14:paraId="61AE13E5" w14:textId="77777777" w:rsidTr="00A524DA">
                    <w:trPr>
                      <w:trHeight w:val="282"/>
                      <w:jc w:val="center"/>
                    </w:trPr>
                    <w:tc>
                      <w:tcPr>
                        <w:tcW w:w="4290" w:type="pct"/>
                        <w:gridSpan w:val="7"/>
                        <w:shd w:val="clear" w:color="auto" w:fill="FFFFFF" w:themeFill="background1"/>
                        <w:vAlign w:val="center"/>
                        <w:hideMark/>
                      </w:tcPr>
                      <w:p w14:paraId="56AE0B4F" w14:textId="77777777" w:rsidR="006976C8" w:rsidRPr="00D04D8E" w:rsidRDefault="006976C8" w:rsidP="006976C8">
                        <w:pPr>
                          <w:jc w:val="right"/>
                          <w:rPr>
                            <w:rFonts w:ascii="Arial Narrow" w:hAnsi="Arial Narrow"/>
                            <w:b/>
                            <w:bCs/>
                            <w:color w:val="000000"/>
                            <w:sz w:val="10"/>
                            <w:szCs w:val="10"/>
                            <w:lang w:eastAsia="es-CO"/>
                          </w:rPr>
                        </w:pPr>
                        <w:r w:rsidRPr="00D04D8E">
                          <w:rPr>
                            <w:rFonts w:ascii="Arial Narrow" w:hAnsi="Arial Narrow"/>
                            <w:b/>
                            <w:bCs/>
                            <w:color w:val="000000"/>
                            <w:sz w:val="10"/>
                            <w:szCs w:val="10"/>
                            <w:lang w:eastAsia="es-CO"/>
                          </w:rPr>
                          <w:t>VALOR TOTAL OFICIAL PRESUPUESTO DE LA DIRECCIÓN DE BIENESTAR SOCIAL Y FAMILIA VIGENCIA 2026</w:t>
                        </w:r>
                      </w:p>
                    </w:tc>
                    <w:tc>
                      <w:tcPr>
                        <w:tcW w:w="710" w:type="pct"/>
                        <w:shd w:val="clear" w:color="auto" w:fill="FFFFFF" w:themeFill="background1"/>
                        <w:vAlign w:val="center"/>
                        <w:hideMark/>
                      </w:tcPr>
                      <w:p w14:paraId="6DF4C172" w14:textId="77777777" w:rsidR="006976C8" w:rsidRPr="00FF364D" w:rsidRDefault="006976C8" w:rsidP="006976C8">
                        <w:pPr>
                          <w:jc w:val="right"/>
                          <w:rPr>
                            <w:rFonts w:ascii="Arial Narrow" w:hAnsi="Arial Narrow"/>
                            <w:b/>
                            <w:bCs/>
                            <w:color w:val="EE0000"/>
                            <w:sz w:val="10"/>
                            <w:szCs w:val="10"/>
                            <w:lang w:eastAsia="es-CO"/>
                          </w:rPr>
                        </w:pPr>
                        <w:r w:rsidRPr="0025253E">
                          <w:rPr>
                            <w:rFonts w:ascii="Arial Narrow" w:hAnsi="Arial Narrow"/>
                            <w:b/>
                            <w:bCs/>
                            <w:sz w:val="10"/>
                            <w:szCs w:val="10"/>
                            <w:lang w:eastAsia="es-CO"/>
                          </w:rPr>
                          <w:t>3.499.589.976,86</w:t>
                        </w:r>
                      </w:p>
                    </w:tc>
                  </w:tr>
                </w:tbl>
                <w:p w14:paraId="6E3E1E2B" w14:textId="77777777" w:rsidR="006976C8" w:rsidRDefault="006976C8" w:rsidP="006976C8">
                  <w:pPr>
                    <w:jc w:val="both"/>
                  </w:pPr>
                </w:p>
                <w:p w14:paraId="601839A0" w14:textId="77777777" w:rsidR="006976C8" w:rsidRDefault="006976C8" w:rsidP="006976C8">
                  <w:pPr>
                    <w:jc w:val="both"/>
                  </w:pPr>
                  <w:r w:rsidRPr="7B62DA10">
                    <w:t>El valor estimado para la presente contratación se encuentra excluido de IVA de acuerdo con lo preceptuado en el estatuto tributario que establece:</w:t>
                  </w:r>
                </w:p>
                <w:p w14:paraId="1C679F72" w14:textId="77777777" w:rsidR="006976C8" w:rsidRPr="00E02ADE" w:rsidRDefault="006976C8" w:rsidP="006976C8">
                  <w:pPr>
                    <w:jc w:val="both"/>
                  </w:pPr>
                </w:p>
                <w:p w14:paraId="4E5C969B" w14:textId="77777777" w:rsidR="006976C8" w:rsidRPr="00AC501F" w:rsidRDefault="006976C8" w:rsidP="006976C8">
                  <w:pPr>
                    <w:jc w:val="both"/>
                    <w:rPr>
                      <w:i/>
                      <w:color w:val="000000" w:themeColor="text1"/>
                    </w:rPr>
                  </w:pPr>
                  <w:r w:rsidRPr="00AC501F">
                    <w:rPr>
                      <w:b/>
                      <w:i/>
                      <w:color w:val="000000" w:themeColor="text1"/>
                    </w:rPr>
                    <w:t>“ARTÍCULO 476. SERVICIOS EXCLUIDOS DEL IMPUESTO SOBRE LAS VENTAS -IVA-.</w:t>
                  </w:r>
                  <w:r w:rsidRPr="00AC501F">
                    <w:rPr>
                      <w:i/>
                      <w:color w:val="000000" w:themeColor="text1"/>
                    </w:rPr>
                    <w:t xml:space="preserve"> &lt;Artículo modificado por el artículo 11 de la Ley 2010 de 2019. El nuevo texto es el siguiente:&gt; Se exceptúan del impuesto los siguientes servicios y los bienes relacionados explícitamente a continuación:</w:t>
                  </w:r>
                </w:p>
                <w:p w14:paraId="510A8901" w14:textId="77777777" w:rsidR="006976C8" w:rsidRPr="00AC501F" w:rsidRDefault="006976C8" w:rsidP="006976C8">
                  <w:pPr>
                    <w:jc w:val="both"/>
                  </w:pPr>
                  <w:r w:rsidRPr="00AC501F">
                    <w:rPr>
                      <w:b/>
                      <w:i/>
                      <w:color w:val="000000" w:themeColor="text1"/>
                    </w:rPr>
                    <w:t>19. Los servicios funerarios, los de cremación, inhumación y exhumación de cadáveres, alquiler y mantenimiento de tumbas y mausoleos.”</w:t>
                  </w:r>
                  <w:r>
                    <w:rPr>
                      <w:b/>
                      <w:i/>
                      <w:color w:val="000000" w:themeColor="text1"/>
                    </w:rPr>
                    <w:t xml:space="preserve"> </w:t>
                  </w:r>
                </w:p>
              </w:tc>
            </w:tr>
          </w:tbl>
          <w:p w14:paraId="0DA184CC" w14:textId="653A959C" w:rsidR="006976C8" w:rsidRPr="00C172CA" w:rsidRDefault="006976C8" w:rsidP="006976C8">
            <w:pPr>
              <w:rPr>
                <w:sz w:val="21"/>
                <w:szCs w:val="21"/>
              </w:rPr>
            </w:pPr>
          </w:p>
        </w:tc>
      </w:tr>
      <w:tr w:rsidR="006976C8" w:rsidRPr="004B66F6" w14:paraId="5C8BE2F9"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7"/>
          <w:jc w:val="center"/>
        </w:trPr>
        <w:tc>
          <w:tcPr>
            <w:tcW w:w="3080" w:type="dxa"/>
            <w:tcBorders>
              <w:top w:val="single" w:sz="4" w:space="0" w:color="auto"/>
              <w:left w:val="single" w:sz="4" w:space="0" w:color="auto"/>
              <w:bottom w:val="single" w:sz="4" w:space="0" w:color="auto"/>
              <w:right w:val="single" w:sz="4" w:space="0" w:color="auto"/>
            </w:tcBorders>
          </w:tcPr>
          <w:p w14:paraId="54977E94" w14:textId="77777777" w:rsidR="006976C8" w:rsidRPr="00581276" w:rsidRDefault="006976C8" w:rsidP="006976C8">
            <w:pPr>
              <w:autoSpaceDE/>
              <w:autoSpaceDN/>
              <w:rPr>
                <w:b/>
                <w:sz w:val="21"/>
                <w:szCs w:val="21"/>
                <w:lang w:val="es-ES"/>
              </w:rPr>
            </w:pPr>
            <w:r w:rsidRPr="00581276">
              <w:rPr>
                <w:b/>
                <w:sz w:val="21"/>
                <w:szCs w:val="21"/>
                <w:lang w:val="es-ES"/>
              </w:rPr>
              <w:lastRenderedPageBreak/>
              <w:t>CLÁUSULA CUARTA. - FORMA DE PAGO</w:t>
            </w:r>
          </w:p>
          <w:p w14:paraId="52DFC776" w14:textId="77777777" w:rsidR="006976C8" w:rsidRPr="00581276" w:rsidRDefault="006976C8" w:rsidP="006976C8">
            <w:pPr>
              <w:autoSpaceDE/>
              <w:autoSpaceDN/>
              <w:rPr>
                <w:b/>
                <w:sz w:val="21"/>
                <w:szCs w:val="21"/>
                <w:highlight w:val="yellow"/>
                <w:lang w:val="es-ES"/>
              </w:rPr>
            </w:pPr>
          </w:p>
          <w:p w14:paraId="6DF3CF95" w14:textId="77777777" w:rsidR="006976C8" w:rsidRPr="00581276" w:rsidRDefault="006976C8" w:rsidP="006976C8">
            <w:pPr>
              <w:autoSpaceDE/>
              <w:autoSpaceDN/>
              <w:rPr>
                <w:b/>
                <w:sz w:val="21"/>
                <w:szCs w:val="21"/>
                <w:highlight w:val="yellow"/>
                <w:lang w:val="es-ES"/>
              </w:rPr>
            </w:pPr>
          </w:p>
          <w:p w14:paraId="3D6F7F8A" w14:textId="77777777" w:rsidR="006976C8" w:rsidRPr="00581276" w:rsidRDefault="006976C8" w:rsidP="006976C8">
            <w:pPr>
              <w:autoSpaceDE/>
              <w:autoSpaceDN/>
              <w:rPr>
                <w:b/>
                <w:sz w:val="21"/>
                <w:szCs w:val="21"/>
                <w:highlight w:val="yellow"/>
                <w:lang w:val="es-ES"/>
              </w:rPr>
            </w:pPr>
          </w:p>
          <w:p w14:paraId="797CA713" w14:textId="77777777" w:rsidR="006976C8" w:rsidRPr="00581276" w:rsidRDefault="006976C8" w:rsidP="006976C8">
            <w:pPr>
              <w:autoSpaceDE/>
              <w:autoSpaceDN/>
              <w:rPr>
                <w:b/>
                <w:sz w:val="21"/>
                <w:szCs w:val="21"/>
                <w:highlight w:val="yellow"/>
                <w:lang w:val="es-ES"/>
              </w:rPr>
            </w:pPr>
          </w:p>
        </w:tc>
        <w:tc>
          <w:tcPr>
            <w:tcW w:w="7405" w:type="dxa"/>
            <w:tcBorders>
              <w:top w:val="single" w:sz="4" w:space="0" w:color="auto"/>
              <w:left w:val="single" w:sz="4" w:space="0" w:color="auto"/>
              <w:bottom w:val="single" w:sz="4" w:space="0" w:color="auto"/>
              <w:right w:val="single" w:sz="4" w:space="0" w:color="auto"/>
            </w:tcBorders>
          </w:tcPr>
          <w:p w14:paraId="7A69BD6F"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lang w:val="es-CO" w:eastAsia="en-US"/>
              </w:rPr>
              <w:t>La Dirección de Bienestar Social y Familia de la Policía Nacional, realizara el pago en moneda legal colombiana de la siguiente manera:</w:t>
            </w:r>
          </w:p>
          <w:p w14:paraId="4595544B" w14:textId="77777777" w:rsidR="006976C8" w:rsidRPr="005E79D0" w:rsidRDefault="006976C8" w:rsidP="006976C8">
            <w:pPr>
              <w:autoSpaceDE/>
              <w:autoSpaceDN/>
              <w:spacing w:after="160" w:line="259" w:lineRule="auto"/>
              <w:rPr>
                <w:rFonts w:eastAsia="Calibri"/>
                <w:lang w:val="es-CO" w:eastAsia="en-US"/>
              </w:rPr>
            </w:pPr>
            <w:r w:rsidRPr="005E79D0">
              <w:rPr>
                <w:rFonts w:eastAsia="Calibri"/>
                <w:lang w:val="es-CO" w:eastAsia="en-US"/>
              </w:rPr>
              <w:t>Se realizarán pagos parciales contraprestación del servicio, anexando los siguientes documentos:</w:t>
            </w:r>
          </w:p>
          <w:p w14:paraId="0CCF9C96"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Factura de venta y/o documento equivalente para los no obligados a facturar, los servicios prestados con el lleno de los requisitos y la normatividad vigente.</w:t>
            </w:r>
          </w:p>
          <w:p w14:paraId="13B6EA1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 xml:space="preserve">Anexo a la factura con el detallado del servicio prestado a cada fallecido, </w:t>
            </w:r>
            <w:r w:rsidRPr="005E79D0">
              <w:rPr>
                <w:lang w:val="es-CO"/>
              </w:rPr>
              <w:t>dando cumplimiento a las especificaciones técnicas del contrato.</w:t>
            </w:r>
          </w:p>
          <w:p w14:paraId="6B3ED4F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647CB71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Constancia del recibido a satisfacción del servicio (expedida por el supervisor del contrato).</w:t>
            </w:r>
          </w:p>
          <w:p w14:paraId="1F88990A"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Entrega de la copia del “Registro Civil de Defunción” por parte del contratista.</w:t>
            </w:r>
          </w:p>
          <w:p w14:paraId="5663EA80"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Documento de verificación de vinculación del fallecido en los sistemas de información de la Policía Nacional de Colombia (SIATH, TEGEN, CASUR, BIENESTAR EN LINEA, ENTRE OTROS), en el que acredite el derecho al servicio funerario (actividad realizada por el supervisor del contrato).</w:t>
            </w:r>
          </w:p>
          <w:p w14:paraId="5228107B"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Informe de cumplimiento a las especificaciones técnicas del contrato (elaborado por el contratista).</w:t>
            </w:r>
          </w:p>
          <w:p w14:paraId="660D32AC"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35DD138"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lang w:val="es-CO" w:eastAsia="en-US"/>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w:t>
            </w:r>
            <w:r w:rsidRPr="005E79D0">
              <w:rPr>
                <w:rFonts w:eastAsia="Calibri"/>
                <w:lang w:val="es-CO" w:eastAsia="en-US"/>
              </w:rPr>
              <w:lastRenderedPageBreak/>
              <w:t xml:space="preserve">conformidad con el artículo 19 de la ley 1150 de 2007 y disponibilidad de Plan Anual de Caja (PAC) de la Dirección del Tesoro Nacional. </w:t>
            </w:r>
          </w:p>
          <w:p w14:paraId="613017ED"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b/>
                <w:bCs/>
                <w:lang w:val="es-CO" w:eastAsia="en-US"/>
              </w:rPr>
              <w:t>Nota 1:</w:t>
            </w:r>
            <w:r w:rsidRPr="005E79D0">
              <w:rPr>
                <w:rFonts w:eastAsia="Arial"/>
                <w:lang w:val="es-CO" w:eastAsia="en-US"/>
              </w:rPr>
              <w:t xml:space="preserve"> </w:t>
            </w:r>
            <w:r w:rsidRPr="005E79D0">
              <w:rPr>
                <w:rFonts w:eastAsia="Calibri"/>
                <w:lang w:val="es-CO" w:eastAsia="en-US"/>
              </w:rPr>
              <w:t>Cuando por orden de autoridad competente, el “Registro Civil de Defunción” no sea expedido dentro del mes de servicio, el contratista informara al supervisor del contrato de la situación presentada, con el fin de programar el pago una vez se cuente con el documento.</w:t>
            </w:r>
          </w:p>
          <w:p w14:paraId="0D12BCFC"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b/>
                <w:bCs/>
                <w:lang w:val="es-CO" w:eastAsia="en-US"/>
              </w:rPr>
              <w:t>Nota 2:</w:t>
            </w:r>
            <w:r w:rsidRPr="005E79D0">
              <w:rPr>
                <w:rFonts w:eastAsia="Calibri"/>
                <w:lang w:val="es-CO" w:eastAsia="en-US"/>
              </w:rPr>
              <w:t xml:space="preserve"> Cuando el contratista este obligado a facturar deberá ser electrónicamente, dando cumplimientos a los lineamientos y parámetros contemplados en la Resolución No. 165 del 01 de noviembre de 2023</w:t>
            </w:r>
            <w:r w:rsidRPr="005E79D0">
              <w:rPr>
                <w:rFonts w:eastAsia="Calibri"/>
                <w:color w:val="000000"/>
                <w:bdr w:val="none" w:sz="0" w:space="0" w:color="auto" w:frame="1"/>
                <w:shd w:val="clear" w:color="auto" w:fill="FFFFFF"/>
                <w:lang w:val="es-CO" w:eastAsia="en-US"/>
              </w:rPr>
              <w:t xml:space="preserve">  expedida por la DIAN “</w:t>
            </w:r>
            <w:r w:rsidRPr="005E79D0">
              <w:rPr>
                <w:rFonts w:eastAsia="Calibri"/>
                <w:i/>
                <w:iCs/>
                <w:color w:val="000000"/>
                <w:bdr w:val="none" w:sz="0" w:space="0" w:color="auto" w:frame="1"/>
                <w:shd w:val="clear" w:color="auto" w:fill="FFFFFF"/>
                <w:lang w:val="es-CO" w:eastAsia="en-US"/>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5E79D0">
              <w:rPr>
                <w:rFonts w:eastAsia="Calibri"/>
                <w:lang w:val="es-CO" w:eastAsia="en-US"/>
              </w:rPr>
              <w:t xml:space="preserve">, debiendo realizar las gestiones que correspondan para la aceptación de la factura, notas débito y/o notas crédito en el sistema SIIF Nación. En el documento de cobro </w:t>
            </w:r>
            <w:r w:rsidRPr="005E79D0">
              <w:rPr>
                <w:rFonts w:eastAsia="Calibri"/>
                <w:color w:val="000000"/>
                <w:lang w:val="es-CO" w:eastAsia="en-US"/>
              </w:rPr>
              <w:t xml:space="preserve">deberá contener dentro de las observaciones las siguientes especificaciones: numeral (#), signo pesos ($), </w:t>
            </w:r>
            <w:r w:rsidRPr="005E79D0">
              <w:rPr>
                <w:rFonts w:eastAsia="Calibri"/>
                <w:lang w:val="es-CO" w:eastAsia="en-US"/>
              </w:rPr>
              <w:t xml:space="preserve">código de identificación de la unidad (16-01-01-L1), datos del proceso contractual (número del contrato), correo del supervisor: (correo institucional del supervisor), </w:t>
            </w:r>
            <w:r w:rsidRPr="005E79D0">
              <w:rPr>
                <w:rFonts w:eastAsia="Calibri"/>
                <w:color w:val="000000"/>
                <w:lang w:val="es-CO" w:eastAsia="en-US"/>
              </w:rPr>
              <w:t xml:space="preserve">numeral (#), signo pesos ($), separado por punto y coma. Como </w:t>
            </w:r>
            <w:r w:rsidRPr="005E79D0">
              <w:rPr>
                <w:rFonts w:eastAsia="Calibri"/>
                <w:lang w:val="es-CO" w:eastAsia="en-US"/>
              </w:rPr>
              <w:t xml:space="preserve">ejemplo </w:t>
            </w:r>
            <w:r w:rsidRPr="005E79D0">
              <w:rPr>
                <w:rFonts w:eastAsia="Calibri"/>
                <w:b/>
                <w:bCs/>
                <w:lang w:val="es-CO" w:eastAsia="en-US"/>
              </w:rPr>
              <w:t>#$16-01-01-L1;08-5-16000-26;pedro.perez@correo.policia.gov.co#$</w:t>
            </w:r>
            <w:r w:rsidRPr="005E79D0">
              <w:rPr>
                <w:rFonts w:eastAsia="Calibri"/>
                <w:lang w:val="es-CO" w:eastAsia="en-US"/>
              </w:rPr>
              <w:t xml:space="preserve"> (información que le entregará el supervisor del contrato al contratista), donde el contratista enviará la (factura, notas débito y/o notas crédito) al buzón único electrónico, </w:t>
            </w:r>
            <w:hyperlink r:id="rId10" w:history="1">
              <w:r w:rsidRPr="005E79D0">
                <w:rPr>
                  <w:rFonts w:eastAsia="Calibri"/>
                  <w:color w:val="0000FF"/>
                  <w:u w:val="single"/>
                  <w:lang w:val="es-CO" w:eastAsia="en-US"/>
                </w:rPr>
                <w:t>siifnación.facturaelectronica@minhacienda.gov.co</w:t>
              </w:r>
            </w:hyperlink>
            <w:r w:rsidRPr="005E79D0">
              <w:rPr>
                <w:rFonts w:eastAsia="Calibri"/>
                <w:lang w:val="es-CO" w:eastAsia="en-US"/>
              </w:rPr>
              <w:t xml:space="preserve">  junto con el archivo XML y el PDF comprimido para su aceptación. Una vez sea enviada la factura por el contratista al correo del SIIF NACION, el supervisor la aprobará de acuerdo a los lineamientos establecidos en la </w:t>
            </w:r>
            <w:r w:rsidRPr="005E79D0">
              <w:rPr>
                <w:rFonts w:eastAsia="Calibri"/>
                <w:color w:val="000000"/>
                <w:bdr w:val="none" w:sz="0" w:space="0" w:color="auto" w:frame="1"/>
                <w:shd w:val="clear" w:color="auto" w:fill="FFFFFF"/>
                <w:lang w:val="es-CO" w:eastAsia="en-US"/>
              </w:rPr>
              <w:t>Circular Externa 042 del 26/12/2023 del Ministerio de Hacienda y Crédito Público, mediante la cual se implementa el “SISTEMA FACTURACIÓN ELECTRÓNICA DEL SIIF NACIÓN”</w:t>
            </w:r>
            <w:r w:rsidRPr="005E79D0">
              <w:rPr>
                <w:rFonts w:eastAsia="Calibri"/>
                <w:i/>
                <w:iCs/>
                <w:color w:val="000000"/>
                <w:bdr w:val="none" w:sz="0" w:space="0" w:color="auto" w:frame="1"/>
                <w:shd w:val="clear" w:color="auto" w:fill="FFFFFF"/>
                <w:lang w:val="es-CO" w:eastAsia="en-US"/>
              </w:rPr>
              <w:t>.</w:t>
            </w:r>
          </w:p>
          <w:p w14:paraId="22E8D9E1" w14:textId="77777777" w:rsidR="006976C8" w:rsidRPr="005E79D0" w:rsidRDefault="006976C8" w:rsidP="006976C8">
            <w:pPr>
              <w:autoSpaceDE/>
              <w:autoSpaceDN/>
              <w:spacing w:after="160" w:line="259" w:lineRule="auto"/>
              <w:rPr>
                <w:rFonts w:eastAsia="Arial"/>
                <w:bCs/>
                <w:lang w:val="es-CO" w:eastAsia="en-US"/>
              </w:rPr>
            </w:pPr>
            <w:r w:rsidRPr="005E79D0">
              <w:rPr>
                <w:rFonts w:eastAsia="Arial"/>
                <w:b/>
                <w:lang w:val="es-CO" w:eastAsia="en-US"/>
              </w:rPr>
              <w:t>Nota 3:</w:t>
            </w:r>
            <w:r w:rsidRPr="005E79D0">
              <w:rPr>
                <w:rFonts w:eastAsia="Arial"/>
                <w:bCs/>
                <w:lang w:val="es-CO" w:eastAsia="en-US"/>
              </w:rPr>
              <w:t xml:space="preserve"> El contratista publicará en la plataforma SECOP II, en la sección siete (7) ejecución del contrato los siguientes documentos:</w:t>
            </w:r>
          </w:p>
          <w:p w14:paraId="59FB4768" w14:textId="77777777" w:rsidR="006976C8" w:rsidRPr="005E79D0" w:rsidRDefault="006976C8" w:rsidP="006976C8">
            <w:pPr>
              <w:numPr>
                <w:ilvl w:val="0"/>
                <w:numId w:val="1"/>
              </w:numPr>
              <w:autoSpaceDE/>
              <w:autoSpaceDN/>
              <w:spacing w:after="160" w:line="259" w:lineRule="auto"/>
              <w:ind w:left="284" w:hanging="284"/>
              <w:contextualSpacing/>
              <w:rPr>
                <w:rFonts w:eastAsia="Arial"/>
                <w:bCs/>
                <w:lang w:val="es-CO"/>
              </w:rPr>
            </w:pPr>
            <w:r w:rsidRPr="005E79D0">
              <w:rPr>
                <w:rFonts w:eastAsia="Arial"/>
                <w:bCs/>
                <w:lang w:val="es-CO"/>
              </w:rPr>
              <w:t>Registro Único Tributario - RUT (en documentos de ejecución del contrato).</w:t>
            </w:r>
          </w:p>
          <w:p w14:paraId="17EF433D"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Registro de Información Tributaria - RIT para contribuyentes inscritos en la ciudad de Bogotá o documento que lo acredite como contribuyente en otra ciudad (en documentos de ejecución del contrato).</w:t>
            </w:r>
          </w:p>
          <w:p w14:paraId="50F3488F"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Certificación bancaria relaciona en el contrato (en documentos de ejecución del contrato).</w:t>
            </w:r>
          </w:p>
          <w:p w14:paraId="20338824"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Resolución de facturación vigente expedida por la DIAN (en documentos de ejecución del contrato).</w:t>
            </w:r>
          </w:p>
          <w:p w14:paraId="73FAA005"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Publicar la factura de venta aprobada por la DIAN. (en el plan de pagos).</w:t>
            </w:r>
          </w:p>
          <w:p w14:paraId="70D9E2F0" w14:textId="77777777" w:rsidR="006976C8" w:rsidRPr="005E79D0" w:rsidRDefault="006976C8" w:rsidP="006976C8">
            <w:pPr>
              <w:autoSpaceDE/>
              <w:autoSpaceDN/>
              <w:ind w:left="284"/>
              <w:contextualSpacing/>
              <w:jc w:val="both"/>
              <w:rPr>
                <w:rFonts w:eastAsia="Arial"/>
                <w:bCs/>
                <w:lang w:val="es-CO"/>
              </w:rPr>
            </w:pPr>
          </w:p>
          <w:p w14:paraId="71E40C97" w14:textId="77777777" w:rsidR="006976C8" w:rsidRPr="005E79D0" w:rsidRDefault="006976C8" w:rsidP="006976C8">
            <w:pPr>
              <w:autoSpaceDE/>
              <w:autoSpaceDN/>
              <w:spacing w:after="160" w:line="259" w:lineRule="auto"/>
              <w:rPr>
                <w:rFonts w:eastAsia="Arial"/>
                <w:bCs/>
                <w:lang w:val="es-CO" w:eastAsia="en-US"/>
              </w:rPr>
            </w:pPr>
            <w:r w:rsidRPr="005E79D0">
              <w:rPr>
                <w:rFonts w:eastAsia="Arial"/>
                <w:b/>
                <w:lang w:val="es-CO" w:eastAsia="en-US"/>
              </w:rPr>
              <w:t>Nota 4:</w:t>
            </w:r>
            <w:r w:rsidRPr="005E79D0">
              <w:rPr>
                <w:rFonts w:eastAsia="Arial"/>
                <w:bCs/>
                <w:lang w:val="es-CO" w:eastAsia="en-US"/>
              </w:rPr>
              <w:t xml:space="preserve"> El supervisor del contrato publicará en la plataforma SECOP II, en la sección siete (7) ejecución del contrato los siguientes documentos:</w:t>
            </w:r>
          </w:p>
          <w:p w14:paraId="54C4035A"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Informe de supervisión del mes anterior (en documentos de ejecución del contrato).</w:t>
            </w:r>
          </w:p>
          <w:p w14:paraId="7EC16F54"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 xml:space="preserve">Comunicación oficial de nombramiento como supervisor del contrato (en documentos de ejecución del contrato). </w:t>
            </w:r>
          </w:p>
          <w:p w14:paraId="5DD8EF56"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 xml:space="preserve">Crear el plan de pagos. </w:t>
            </w:r>
          </w:p>
          <w:p w14:paraId="473F256F" w14:textId="66629FF7" w:rsidR="006976C8" w:rsidRPr="00C172CA" w:rsidRDefault="006976C8" w:rsidP="006976C8">
            <w:pPr>
              <w:jc w:val="both"/>
              <w:rPr>
                <w:rFonts w:eastAsia="Arial"/>
              </w:rPr>
            </w:pPr>
            <w:r w:rsidRPr="005E79D0">
              <w:rPr>
                <w:rFonts w:eastAsia="Calibri"/>
                <w:b/>
                <w:bCs/>
                <w:lang w:val="es-CO" w:eastAsia="en-US"/>
              </w:rPr>
              <w:t>Nota 5:</w:t>
            </w:r>
            <w:r w:rsidRPr="005E79D0">
              <w:rPr>
                <w:rFonts w:eastAsia="Calibri"/>
                <w:lang w:val="es-CO" w:eastAsia="en-US"/>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w:t>
            </w:r>
            <w:r w:rsidRPr="005E79D0">
              <w:rPr>
                <w:rFonts w:eastAsia="Calibri"/>
                <w:lang w:val="es-CO" w:eastAsia="en-US"/>
              </w:rPr>
              <w:lastRenderedPageBreak/>
              <w:t>una vez sean subsanadas las observaciones se programará el trámite para pago dentro de los sesenta (60) días calendario previa asignación de derecho a turno y disponibilidad de Plan Anual de Caja (PAC).</w:t>
            </w:r>
          </w:p>
        </w:tc>
      </w:tr>
      <w:tr w:rsidR="006976C8" w:rsidRPr="004B66F6" w14:paraId="274511EC"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3080" w:type="dxa"/>
            <w:tcBorders>
              <w:top w:val="single" w:sz="4" w:space="0" w:color="auto"/>
              <w:left w:val="single" w:sz="4" w:space="0" w:color="auto"/>
              <w:bottom w:val="single" w:sz="4" w:space="0" w:color="auto"/>
              <w:right w:val="single" w:sz="4" w:space="0" w:color="auto"/>
            </w:tcBorders>
          </w:tcPr>
          <w:p w14:paraId="7D8F4784" w14:textId="77777777" w:rsidR="006976C8" w:rsidRPr="00023F04" w:rsidRDefault="006976C8" w:rsidP="006976C8">
            <w:pPr>
              <w:autoSpaceDE/>
              <w:autoSpaceDN/>
              <w:rPr>
                <w:b/>
                <w:sz w:val="21"/>
                <w:szCs w:val="21"/>
                <w:lang w:val="es-ES"/>
              </w:rPr>
            </w:pPr>
            <w:r w:rsidRPr="00023F04">
              <w:rPr>
                <w:b/>
                <w:sz w:val="21"/>
                <w:szCs w:val="21"/>
                <w:lang w:val="es-ES"/>
              </w:rPr>
              <w:lastRenderedPageBreak/>
              <w:t>CLÁUSULA QUINTA. - APROPIACIÓN PRESUPUESTAL</w:t>
            </w:r>
          </w:p>
        </w:tc>
        <w:tc>
          <w:tcPr>
            <w:tcW w:w="7405" w:type="dxa"/>
            <w:tcBorders>
              <w:top w:val="single" w:sz="4" w:space="0" w:color="auto"/>
              <w:left w:val="single" w:sz="4" w:space="0" w:color="auto"/>
              <w:bottom w:val="single" w:sz="4" w:space="0" w:color="auto"/>
              <w:right w:val="single" w:sz="4" w:space="0" w:color="auto"/>
            </w:tcBorders>
          </w:tcPr>
          <w:p w14:paraId="7CB783B8" w14:textId="0B102B98" w:rsidR="006976C8" w:rsidRPr="00F0148D" w:rsidRDefault="006976C8" w:rsidP="006976C8">
            <w:pPr>
              <w:autoSpaceDE/>
              <w:autoSpaceDN/>
              <w:jc w:val="both"/>
              <w:rPr>
                <w:lang w:val="es-ES"/>
              </w:rPr>
            </w:pPr>
            <w:r w:rsidRPr="00F0148D">
              <w:rPr>
                <w:lang w:val="es-ES"/>
              </w:rPr>
              <w:t xml:space="preserve">CERTIFICADO DE DISPONIBILIDAD PRESUPUESTAL  </w:t>
            </w:r>
            <w:r w:rsidRPr="005E79D0">
              <w:rPr>
                <w:lang w:val="es-ES"/>
              </w:rPr>
              <w:t>Nro. 8826 del 05/06/2026</w:t>
            </w:r>
            <w:r>
              <w:rPr>
                <w:lang w:val="es-ES"/>
              </w:rPr>
              <w:t xml:space="preserve"> Expedido por el jefe Grupo Financiero y Presupuesto (E)</w:t>
            </w:r>
            <w:r w:rsidRPr="00F0148D">
              <w:rPr>
                <w:lang w:val="es-ES"/>
              </w:rPr>
              <w:t xml:space="preserve"> </w:t>
            </w:r>
            <w:r>
              <w:rPr>
                <w:lang w:val="es-ES"/>
              </w:rPr>
              <w:t xml:space="preserve">de la Dirección de Bienestar Social y Familia </w:t>
            </w:r>
          </w:p>
        </w:tc>
      </w:tr>
      <w:tr w:rsidR="006976C8" w:rsidRPr="004B66F6" w14:paraId="238DF670"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6"/>
          <w:jc w:val="center"/>
        </w:trPr>
        <w:tc>
          <w:tcPr>
            <w:tcW w:w="3080" w:type="dxa"/>
            <w:tcBorders>
              <w:top w:val="single" w:sz="4" w:space="0" w:color="auto"/>
              <w:left w:val="single" w:sz="4" w:space="0" w:color="auto"/>
              <w:bottom w:val="single" w:sz="4" w:space="0" w:color="auto"/>
              <w:right w:val="single" w:sz="4" w:space="0" w:color="auto"/>
            </w:tcBorders>
          </w:tcPr>
          <w:p w14:paraId="1FCD49C0" w14:textId="77777777" w:rsidR="006976C8" w:rsidRPr="004B66F6" w:rsidRDefault="006976C8" w:rsidP="006976C8">
            <w:pPr>
              <w:autoSpaceDE/>
              <w:autoSpaceDN/>
              <w:rPr>
                <w:b/>
                <w:color w:val="FF0000"/>
                <w:sz w:val="21"/>
                <w:szCs w:val="21"/>
                <w:lang w:val="es-ES"/>
              </w:rPr>
            </w:pPr>
            <w:r w:rsidRPr="00017B4A">
              <w:rPr>
                <w:b/>
                <w:sz w:val="21"/>
                <w:szCs w:val="21"/>
                <w:lang w:val="es-ES"/>
              </w:rPr>
              <w:t>CLÁUSULA SEXTA. - PLAZO DE EJECUCIÓN</w:t>
            </w:r>
          </w:p>
        </w:tc>
        <w:tc>
          <w:tcPr>
            <w:tcW w:w="7405" w:type="dxa"/>
            <w:tcBorders>
              <w:top w:val="single" w:sz="4" w:space="0" w:color="auto"/>
              <w:left w:val="single" w:sz="4" w:space="0" w:color="auto"/>
              <w:bottom w:val="single" w:sz="4" w:space="0" w:color="auto"/>
              <w:right w:val="single" w:sz="4" w:space="0" w:color="auto"/>
            </w:tcBorders>
          </w:tcPr>
          <w:p w14:paraId="21931B60" w14:textId="21A264BB" w:rsidR="006976C8" w:rsidRPr="00A53C29" w:rsidRDefault="006976C8" w:rsidP="006976C8">
            <w:pPr>
              <w:pBdr>
                <w:top w:val="nil"/>
                <w:left w:val="nil"/>
                <w:bottom w:val="nil"/>
                <w:right w:val="nil"/>
                <w:between w:val="nil"/>
              </w:pBdr>
              <w:jc w:val="both"/>
              <w:rPr>
                <w:rFonts w:eastAsia="Arial"/>
              </w:rPr>
            </w:pPr>
            <w:r w:rsidRPr="7B62DA10">
              <w:rPr>
                <w:rFonts w:eastAsia="Arial"/>
              </w:rPr>
              <w:t>El plazo de ejecución para la prestación de los servicios será hasta el treinta (30) de noviembre 2026 o hasta agotar el presupuesto, lo primero que ocurra, previo cumplimiento de requisitos de perfeccionamiento (firma del contrato y emisión del registro presupuestal de compromiso) y ejecución (presentación y aprobación de la garantía única).</w:t>
            </w:r>
          </w:p>
        </w:tc>
      </w:tr>
      <w:tr w:rsidR="006976C8" w:rsidRPr="004B66F6" w14:paraId="1AEBE13B"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70"/>
          <w:jc w:val="center"/>
        </w:trPr>
        <w:tc>
          <w:tcPr>
            <w:tcW w:w="3080" w:type="dxa"/>
            <w:tcBorders>
              <w:top w:val="single" w:sz="4" w:space="0" w:color="auto"/>
              <w:left w:val="single" w:sz="4" w:space="0" w:color="auto"/>
              <w:bottom w:val="single" w:sz="4" w:space="0" w:color="auto"/>
              <w:right w:val="single" w:sz="4" w:space="0" w:color="auto"/>
            </w:tcBorders>
          </w:tcPr>
          <w:p w14:paraId="1833E1E2" w14:textId="77777777" w:rsidR="006976C8" w:rsidRPr="004D4882" w:rsidRDefault="006976C8" w:rsidP="006976C8">
            <w:pPr>
              <w:autoSpaceDE/>
              <w:autoSpaceDN/>
              <w:rPr>
                <w:b/>
                <w:sz w:val="21"/>
                <w:szCs w:val="21"/>
                <w:lang w:val="es-ES"/>
              </w:rPr>
            </w:pPr>
            <w:r w:rsidRPr="004D4882">
              <w:rPr>
                <w:b/>
                <w:sz w:val="21"/>
                <w:szCs w:val="21"/>
                <w:lang w:val="es-ES"/>
              </w:rPr>
              <w:t xml:space="preserve">CLÁUSULA OCTAVA: LUGAR DE EJECUCIÓN </w:t>
            </w:r>
          </w:p>
        </w:tc>
        <w:tc>
          <w:tcPr>
            <w:tcW w:w="7405" w:type="dxa"/>
            <w:tcBorders>
              <w:top w:val="single" w:sz="4" w:space="0" w:color="auto"/>
              <w:left w:val="single" w:sz="4" w:space="0" w:color="auto"/>
              <w:bottom w:val="single" w:sz="4" w:space="0" w:color="auto"/>
              <w:right w:val="single" w:sz="4" w:space="0" w:color="auto"/>
            </w:tcBorders>
          </w:tcPr>
          <w:p w14:paraId="4FFEBFD5" w14:textId="77777777" w:rsidR="006976C8" w:rsidRPr="0088568C" w:rsidRDefault="006976C8" w:rsidP="006976C8">
            <w:pPr>
              <w:ind w:right="-2"/>
              <w:jc w:val="both"/>
              <w:rPr>
                <w:color w:val="000000" w:themeColor="text1"/>
              </w:rPr>
            </w:pPr>
            <w:r w:rsidRPr="0088568C">
              <w:rPr>
                <w:color w:val="000000" w:themeColor="text1"/>
              </w:rPr>
              <w:t>Los servicios descritos en el presente estudio previo, deberán prestarse en todo el territorio nacional colombiano o en determinados eventos en el territorio de otro estado, para lo cual se requiere de la disponibilidad de instalaciones adecuadas para el desarrollo contractual y/o donde se requiera la prestación del servicio, en coordinación con el Supervisor del contrato designado por la ordenación del gasto de la Entidad, de la siguiente manera; así:</w:t>
            </w:r>
          </w:p>
          <w:p w14:paraId="7B123746" w14:textId="77777777" w:rsidR="006976C8" w:rsidRPr="0088568C" w:rsidRDefault="006976C8" w:rsidP="006976C8">
            <w:pPr>
              <w:ind w:right="-2"/>
              <w:jc w:val="both"/>
              <w:rPr>
                <w:color w:val="000000" w:themeColor="text1"/>
              </w:rPr>
            </w:pPr>
          </w:p>
          <w:tbl>
            <w:tblPr>
              <w:tblW w:w="7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949"/>
              <w:gridCol w:w="2639"/>
            </w:tblGrid>
            <w:tr w:rsidR="006976C8" w:rsidRPr="0088568C" w14:paraId="6DE52F79" w14:textId="77777777" w:rsidTr="00A53C29">
              <w:trPr>
                <w:trHeight w:val="242"/>
                <w:jc w:val="center"/>
              </w:trPr>
              <w:tc>
                <w:tcPr>
                  <w:tcW w:w="751" w:type="dxa"/>
                  <w:vAlign w:val="center"/>
                </w:tcPr>
                <w:p w14:paraId="04DF8406" w14:textId="77777777" w:rsidR="006976C8" w:rsidRPr="0088568C" w:rsidRDefault="006976C8" w:rsidP="006976C8">
                  <w:pPr>
                    <w:jc w:val="center"/>
                    <w:rPr>
                      <w:rFonts w:eastAsia="MS Mincho"/>
                      <w:b/>
                      <w:bCs/>
                      <w:sz w:val="16"/>
                      <w:szCs w:val="16"/>
                    </w:rPr>
                  </w:pPr>
                  <w:r w:rsidRPr="0088568C">
                    <w:rPr>
                      <w:rFonts w:eastAsia="MS Mincho"/>
                      <w:b/>
                      <w:bCs/>
                      <w:sz w:val="16"/>
                      <w:szCs w:val="16"/>
                    </w:rPr>
                    <w:t>No</w:t>
                  </w:r>
                </w:p>
              </w:tc>
              <w:tc>
                <w:tcPr>
                  <w:tcW w:w="3949" w:type="dxa"/>
                  <w:vAlign w:val="center"/>
                </w:tcPr>
                <w:p w14:paraId="0DD89CF2" w14:textId="77777777" w:rsidR="006976C8" w:rsidRPr="0088568C" w:rsidRDefault="006976C8" w:rsidP="006976C8">
                  <w:pPr>
                    <w:jc w:val="center"/>
                    <w:rPr>
                      <w:rFonts w:eastAsia="MS Mincho"/>
                      <w:b/>
                      <w:bCs/>
                      <w:sz w:val="16"/>
                      <w:szCs w:val="16"/>
                    </w:rPr>
                  </w:pPr>
                  <w:r w:rsidRPr="0088568C">
                    <w:rPr>
                      <w:rFonts w:eastAsia="MS Mincho"/>
                      <w:b/>
                      <w:bCs/>
                      <w:sz w:val="16"/>
                      <w:szCs w:val="16"/>
                    </w:rPr>
                    <w:t xml:space="preserve">PUNTO DE SERVICIO </w:t>
                  </w:r>
                </w:p>
              </w:tc>
              <w:tc>
                <w:tcPr>
                  <w:tcW w:w="2639" w:type="dxa"/>
                  <w:vAlign w:val="center"/>
                </w:tcPr>
                <w:p w14:paraId="4A099D52" w14:textId="77777777" w:rsidR="006976C8" w:rsidRPr="0088568C" w:rsidRDefault="006976C8" w:rsidP="006976C8">
                  <w:pPr>
                    <w:jc w:val="center"/>
                    <w:rPr>
                      <w:rFonts w:eastAsia="MS Mincho"/>
                      <w:b/>
                      <w:bCs/>
                      <w:sz w:val="16"/>
                      <w:szCs w:val="16"/>
                    </w:rPr>
                  </w:pPr>
                  <w:r w:rsidRPr="0088568C">
                    <w:rPr>
                      <w:rFonts w:eastAsia="MS Mincho"/>
                      <w:b/>
                      <w:bCs/>
                      <w:sz w:val="16"/>
                      <w:szCs w:val="16"/>
                    </w:rPr>
                    <w:t>DIRECCIÓN</w:t>
                  </w:r>
                </w:p>
              </w:tc>
            </w:tr>
            <w:tr w:rsidR="006976C8" w:rsidRPr="0088568C" w14:paraId="05E27D2A" w14:textId="77777777" w:rsidTr="00A53C29">
              <w:trPr>
                <w:trHeight w:val="260"/>
                <w:jc w:val="center"/>
              </w:trPr>
              <w:tc>
                <w:tcPr>
                  <w:tcW w:w="751" w:type="dxa"/>
                  <w:vAlign w:val="center"/>
                </w:tcPr>
                <w:p w14:paraId="0C5B2940" w14:textId="77777777" w:rsidR="006976C8" w:rsidRPr="0088568C" w:rsidRDefault="006976C8" w:rsidP="006976C8">
                  <w:pPr>
                    <w:jc w:val="center"/>
                    <w:rPr>
                      <w:rFonts w:eastAsia="MS Mincho"/>
                      <w:sz w:val="16"/>
                      <w:szCs w:val="16"/>
                    </w:rPr>
                  </w:pPr>
                  <w:r w:rsidRPr="0088568C">
                    <w:rPr>
                      <w:rFonts w:eastAsia="MS Mincho"/>
                      <w:sz w:val="16"/>
                      <w:szCs w:val="16"/>
                    </w:rPr>
                    <w:t>1</w:t>
                  </w:r>
                </w:p>
              </w:tc>
              <w:tc>
                <w:tcPr>
                  <w:tcW w:w="3949" w:type="dxa"/>
                  <w:vAlign w:val="center"/>
                </w:tcPr>
                <w:p w14:paraId="204A2C22" w14:textId="77777777" w:rsidR="006976C8" w:rsidRPr="0088568C" w:rsidRDefault="006976C8" w:rsidP="006976C8">
                  <w:pPr>
                    <w:rPr>
                      <w:rFonts w:eastAsia="MS Mincho"/>
                      <w:sz w:val="16"/>
                      <w:szCs w:val="16"/>
                    </w:rPr>
                  </w:pPr>
                  <w:r w:rsidRPr="0088568C">
                    <w:rPr>
                      <w:rFonts w:eastAsia="MS Mincho"/>
                      <w:sz w:val="16"/>
                      <w:szCs w:val="16"/>
                    </w:rPr>
                    <w:t>Todo el territorio Nacional de Colombia.</w:t>
                  </w:r>
                </w:p>
              </w:tc>
              <w:tc>
                <w:tcPr>
                  <w:tcW w:w="2639" w:type="dxa"/>
                  <w:vAlign w:val="center"/>
                </w:tcPr>
                <w:p w14:paraId="588BCA73" w14:textId="77777777" w:rsidR="006976C8" w:rsidRPr="0088568C" w:rsidRDefault="006976C8" w:rsidP="006976C8">
                  <w:pPr>
                    <w:rPr>
                      <w:rFonts w:eastAsia="MS Mincho"/>
                      <w:sz w:val="16"/>
                      <w:szCs w:val="16"/>
                    </w:rPr>
                  </w:pPr>
                  <w:r w:rsidRPr="0088568C">
                    <w:rPr>
                      <w:rFonts w:eastAsia="MS Mincho"/>
                      <w:sz w:val="16"/>
                      <w:szCs w:val="16"/>
                    </w:rPr>
                    <w:t>A nivel Nacional</w:t>
                  </w:r>
                </w:p>
              </w:tc>
            </w:tr>
            <w:tr w:rsidR="006976C8" w:rsidRPr="0088568C" w14:paraId="0996CA00" w14:textId="77777777" w:rsidTr="00A53C29">
              <w:trPr>
                <w:trHeight w:val="242"/>
                <w:jc w:val="center"/>
              </w:trPr>
              <w:tc>
                <w:tcPr>
                  <w:tcW w:w="751" w:type="dxa"/>
                  <w:vAlign w:val="center"/>
                </w:tcPr>
                <w:p w14:paraId="5CE87080" w14:textId="77777777" w:rsidR="006976C8" w:rsidRPr="0088568C" w:rsidRDefault="006976C8" w:rsidP="006976C8">
                  <w:pPr>
                    <w:jc w:val="center"/>
                    <w:rPr>
                      <w:rFonts w:eastAsia="MS Mincho"/>
                      <w:sz w:val="16"/>
                      <w:szCs w:val="16"/>
                    </w:rPr>
                  </w:pPr>
                  <w:r w:rsidRPr="0088568C">
                    <w:rPr>
                      <w:rFonts w:eastAsia="MS Mincho"/>
                      <w:sz w:val="16"/>
                      <w:szCs w:val="16"/>
                    </w:rPr>
                    <w:t>2</w:t>
                  </w:r>
                </w:p>
              </w:tc>
              <w:tc>
                <w:tcPr>
                  <w:tcW w:w="3949" w:type="dxa"/>
                  <w:vAlign w:val="center"/>
                </w:tcPr>
                <w:p w14:paraId="5C30B9D6" w14:textId="77777777" w:rsidR="006976C8" w:rsidRPr="0088568C" w:rsidRDefault="006976C8" w:rsidP="006976C8">
                  <w:pPr>
                    <w:rPr>
                      <w:rFonts w:eastAsia="MS Mincho"/>
                      <w:sz w:val="16"/>
                      <w:szCs w:val="16"/>
                    </w:rPr>
                  </w:pPr>
                  <w:r w:rsidRPr="0088568C">
                    <w:rPr>
                      <w:rFonts w:eastAsia="MS Mincho"/>
                      <w:sz w:val="16"/>
                      <w:szCs w:val="16"/>
                    </w:rPr>
                    <w:t>Fuera de Colombia si es el caso.</w:t>
                  </w:r>
                </w:p>
              </w:tc>
              <w:tc>
                <w:tcPr>
                  <w:tcW w:w="2639" w:type="dxa"/>
                  <w:vAlign w:val="center"/>
                </w:tcPr>
                <w:p w14:paraId="545630B1" w14:textId="77777777" w:rsidR="006976C8" w:rsidRPr="0088568C" w:rsidRDefault="006976C8" w:rsidP="006976C8">
                  <w:pPr>
                    <w:rPr>
                      <w:rFonts w:eastAsia="MS Mincho"/>
                      <w:sz w:val="16"/>
                      <w:szCs w:val="16"/>
                    </w:rPr>
                  </w:pPr>
                  <w:r w:rsidRPr="0088568C">
                    <w:rPr>
                      <w:rFonts w:eastAsia="MS Mincho"/>
                      <w:sz w:val="16"/>
                      <w:szCs w:val="16"/>
                    </w:rPr>
                    <w:t>A nivel Internacional</w:t>
                  </w:r>
                </w:p>
              </w:tc>
            </w:tr>
          </w:tbl>
          <w:p w14:paraId="3A0CDFA0" w14:textId="77777777" w:rsidR="006976C8" w:rsidRPr="004D4882" w:rsidRDefault="006976C8" w:rsidP="006976C8">
            <w:pPr>
              <w:ind w:right="-2"/>
              <w:jc w:val="both"/>
              <w:rPr>
                <w:b/>
                <w:sz w:val="21"/>
                <w:szCs w:val="21"/>
                <w:highlight w:val="yellow"/>
                <w:u w:val="single"/>
              </w:rPr>
            </w:pPr>
          </w:p>
        </w:tc>
      </w:tr>
      <w:tr w:rsidR="006976C8" w:rsidRPr="004B66F6" w14:paraId="22255235"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7"/>
          <w:jc w:val="center"/>
        </w:trPr>
        <w:tc>
          <w:tcPr>
            <w:tcW w:w="3080" w:type="dxa"/>
            <w:tcBorders>
              <w:top w:val="single" w:sz="4" w:space="0" w:color="auto"/>
              <w:left w:val="single" w:sz="4" w:space="0" w:color="auto"/>
              <w:bottom w:val="single" w:sz="4" w:space="0" w:color="auto"/>
              <w:right w:val="single" w:sz="4" w:space="0" w:color="auto"/>
            </w:tcBorders>
          </w:tcPr>
          <w:p w14:paraId="662C61AF" w14:textId="77777777" w:rsidR="006976C8" w:rsidRPr="004B66F6" w:rsidRDefault="006976C8" w:rsidP="006976C8">
            <w:pPr>
              <w:autoSpaceDE/>
              <w:autoSpaceDN/>
              <w:rPr>
                <w:b/>
                <w:color w:val="FF0000"/>
                <w:sz w:val="21"/>
                <w:szCs w:val="21"/>
                <w:lang w:val="es-ES"/>
              </w:rPr>
            </w:pPr>
            <w:r w:rsidRPr="00095582">
              <w:rPr>
                <w:b/>
                <w:sz w:val="21"/>
                <w:szCs w:val="21"/>
                <w:lang w:val="es-ES"/>
              </w:rPr>
              <w:t xml:space="preserve">CLÁUSULA NOVENA: FORMA DE EJECUCIÓN DEL CONTRATO </w:t>
            </w:r>
          </w:p>
        </w:tc>
        <w:tc>
          <w:tcPr>
            <w:tcW w:w="7405" w:type="dxa"/>
            <w:tcBorders>
              <w:top w:val="single" w:sz="4" w:space="0" w:color="auto"/>
              <w:left w:val="single" w:sz="4" w:space="0" w:color="auto"/>
              <w:bottom w:val="single" w:sz="4" w:space="0" w:color="auto"/>
              <w:right w:val="single" w:sz="4" w:space="0" w:color="auto"/>
            </w:tcBorders>
          </w:tcPr>
          <w:p w14:paraId="4FAC5AD4" w14:textId="737ECC91" w:rsidR="006976C8" w:rsidRPr="00D845CC" w:rsidRDefault="006976C8" w:rsidP="006976C8">
            <w:pPr>
              <w:ind w:right="-2"/>
              <w:jc w:val="both"/>
              <w:rPr>
                <w:color w:val="000000" w:themeColor="text1"/>
              </w:rPr>
            </w:pPr>
            <w:r w:rsidRPr="00A53C29">
              <w:rPr>
                <w:color w:val="000000" w:themeColor="text1"/>
              </w:rPr>
              <w:t>El contrato que se derive del presente estudio previo se ejecutará de forma constante y permanente durante la vigencia del mismo, de acuerdo con las especificaciones técnicas definidas en el Anexo No. 2, en coordinación con el supervisor del contrato designado por la ordenación del gasto de la Entidad, de acuerdo a las necesidades del servicio funerario, en forma total, donde se certificará por medio del recibo a satisfacción previamente firmado y elaboración del informe de seguimiento del contrato durante la ejecución.</w:t>
            </w:r>
          </w:p>
        </w:tc>
      </w:tr>
      <w:tr w:rsidR="006976C8" w:rsidRPr="004B66F6" w14:paraId="3588082A"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0CCF70E8" w14:textId="77777777" w:rsidR="006976C8" w:rsidRPr="00560A73" w:rsidRDefault="006976C8" w:rsidP="006976C8">
            <w:pPr>
              <w:autoSpaceDE/>
              <w:autoSpaceDN/>
              <w:rPr>
                <w:b/>
                <w:lang w:val="es-ES"/>
              </w:rPr>
            </w:pPr>
            <w:r w:rsidRPr="00560A73">
              <w:rPr>
                <w:b/>
                <w:lang w:val="es-ES"/>
              </w:rPr>
              <w:t>CLÁUSULA DECIMA PRIMERA – OBLIGACIONES DEL CONTRATISTA</w:t>
            </w:r>
          </w:p>
        </w:tc>
        <w:tc>
          <w:tcPr>
            <w:tcW w:w="7405" w:type="dxa"/>
            <w:tcBorders>
              <w:top w:val="single" w:sz="4" w:space="0" w:color="auto"/>
              <w:left w:val="single" w:sz="4" w:space="0" w:color="auto"/>
              <w:bottom w:val="single" w:sz="4" w:space="0" w:color="auto"/>
              <w:right w:val="single" w:sz="4" w:space="0" w:color="auto"/>
            </w:tcBorders>
          </w:tcPr>
          <w:p w14:paraId="2A2210FD" w14:textId="77777777" w:rsidR="006976C8" w:rsidRPr="00A53C29" w:rsidRDefault="006976C8" w:rsidP="006976C8">
            <w:pPr>
              <w:ind w:right="-801"/>
              <w:jc w:val="both"/>
              <w:rPr>
                <w:spacing w:val="-2"/>
                <w:lang w:val="es-CO"/>
              </w:rPr>
            </w:pPr>
          </w:p>
          <w:p w14:paraId="77F28044" w14:textId="77777777" w:rsidR="006976C8" w:rsidRPr="00A53C29" w:rsidRDefault="006976C8" w:rsidP="006976C8">
            <w:pPr>
              <w:numPr>
                <w:ilvl w:val="0"/>
                <w:numId w:val="72"/>
              </w:numPr>
              <w:jc w:val="both"/>
              <w:rPr>
                <w:b/>
                <w:spacing w:val="-2"/>
                <w:lang w:val="es-CO"/>
              </w:rPr>
            </w:pPr>
            <w:r w:rsidRPr="00A53C29">
              <w:rPr>
                <w:spacing w:val="-2"/>
                <w:lang w:val="es-CO"/>
              </w:rPr>
              <w:t>Cumplir con el objeto contractual.</w:t>
            </w:r>
          </w:p>
          <w:p w14:paraId="2D2FA00C" w14:textId="77777777" w:rsidR="006976C8" w:rsidRPr="00A53C29" w:rsidRDefault="006976C8" w:rsidP="006976C8">
            <w:pPr>
              <w:jc w:val="both"/>
              <w:rPr>
                <w:b/>
                <w:spacing w:val="-2"/>
                <w:lang w:val="es-CO"/>
              </w:rPr>
            </w:pPr>
          </w:p>
          <w:p w14:paraId="171BC334" w14:textId="77777777" w:rsidR="006976C8" w:rsidRPr="00A53C29" w:rsidRDefault="006976C8" w:rsidP="006976C8">
            <w:pPr>
              <w:numPr>
                <w:ilvl w:val="0"/>
                <w:numId w:val="72"/>
              </w:numPr>
              <w:jc w:val="both"/>
              <w:rPr>
                <w:spacing w:val="-2"/>
                <w:lang w:val="es-CO"/>
              </w:rPr>
            </w:pPr>
            <w:r w:rsidRPr="00A53C29">
              <w:rPr>
                <w:spacing w:val="-2"/>
                <w:lang w:val="es-CO"/>
              </w:rPr>
              <w:t xml:space="preserve">Obrar con lealtad y buena fe en las distintas etapas contractuales, evitando dilaciones y trabas. </w:t>
            </w:r>
          </w:p>
          <w:p w14:paraId="1F1C6960" w14:textId="77777777" w:rsidR="006976C8" w:rsidRPr="00A53C29" w:rsidRDefault="006976C8" w:rsidP="006976C8">
            <w:pPr>
              <w:jc w:val="both"/>
              <w:rPr>
                <w:spacing w:val="-2"/>
                <w:lang w:val="es-CO"/>
              </w:rPr>
            </w:pPr>
          </w:p>
          <w:p w14:paraId="2003464B" w14:textId="77777777" w:rsidR="006976C8" w:rsidRPr="00A53C29" w:rsidRDefault="006976C8" w:rsidP="006976C8">
            <w:pPr>
              <w:numPr>
                <w:ilvl w:val="0"/>
                <w:numId w:val="72"/>
              </w:numPr>
              <w:jc w:val="both"/>
              <w:rPr>
                <w:spacing w:val="-2"/>
                <w:lang w:val="es-CO"/>
              </w:rPr>
            </w:pPr>
            <w:r w:rsidRPr="00A53C29">
              <w:rPr>
                <w:spacing w:val="-2"/>
                <w:lang w:val="es-CO"/>
              </w:rPr>
              <w:t>Responder en los plazos que la</w:t>
            </w:r>
            <w:r w:rsidRPr="00A53C29">
              <w:rPr>
                <w:b/>
                <w:spacing w:val="-2"/>
                <w:lang w:val="es-CO"/>
              </w:rPr>
              <w:t xml:space="preserve"> DIRECCIÓN DE BIENESTAR SOCIAL Y FAMILIA – POLICÍA</w:t>
            </w:r>
            <w:r w:rsidRPr="00A53C29">
              <w:rPr>
                <w:spacing w:val="-2"/>
                <w:lang w:val="es-CO"/>
              </w:rPr>
              <w:t xml:space="preserve"> </w:t>
            </w:r>
            <w:r w:rsidRPr="00A53C29">
              <w:rPr>
                <w:b/>
                <w:spacing w:val="-2"/>
                <w:lang w:val="es-CO"/>
              </w:rPr>
              <w:t>NACIONAL</w:t>
            </w:r>
            <w:r w:rsidRPr="00A53C29">
              <w:rPr>
                <w:spacing w:val="-2"/>
                <w:lang w:val="es-CO"/>
              </w:rPr>
              <w:t xml:space="preserve"> establezca en cada caso, los requerimientos de aclaración o de información que le formule. </w:t>
            </w:r>
          </w:p>
          <w:p w14:paraId="38AC6A7D" w14:textId="77777777" w:rsidR="006976C8" w:rsidRPr="00A53C29" w:rsidRDefault="006976C8" w:rsidP="006976C8">
            <w:pPr>
              <w:jc w:val="both"/>
              <w:rPr>
                <w:spacing w:val="-2"/>
                <w:lang w:val="es-CO"/>
              </w:rPr>
            </w:pPr>
          </w:p>
          <w:p w14:paraId="497DFC93" w14:textId="77777777" w:rsidR="006976C8" w:rsidRPr="00A53C29" w:rsidRDefault="006976C8" w:rsidP="006976C8">
            <w:pPr>
              <w:numPr>
                <w:ilvl w:val="0"/>
                <w:numId w:val="72"/>
              </w:numPr>
              <w:jc w:val="both"/>
              <w:rPr>
                <w:spacing w:val="-2"/>
                <w:lang w:val="es-CO"/>
              </w:rPr>
            </w:pPr>
            <w:r w:rsidRPr="00A53C29">
              <w:rPr>
                <w:spacing w:val="-2"/>
                <w:lang w:val="es-CO"/>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014F71F7" w14:textId="77777777" w:rsidR="006976C8" w:rsidRPr="00A53C29" w:rsidRDefault="006976C8" w:rsidP="006976C8">
            <w:pPr>
              <w:jc w:val="both"/>
              <w:rPr>
                <w:spacing w:val="-2"/>
                <w:lang w:val="es-CO"/>
              </w:rPr>
            </w:pPr>
          </w:p>
          <w:p w14:paraId="5FD3CD0C" w14:textId="77777777" w:rsidR="006976C8" w:rsidRPr="00A53C29" w:rsidRDefault="006976C8" w:rsidP="006976C8">
            <w:pPr>
              <w:numPr>
                <w:ilvl w:val="0"/>
                <w:numId w:val="72"/>
              </w:numPr>
              <w:jc w:val="both"/>
              <w:rPr>
                <w:spacing w:val="-2"/>
                <w:lang w:val="es-CO"/>
              </w:rPr>
            </w:pPr>
            <w:r w:rsidRPr="00A53C29">
              <w:rPr>
                <w:spacing w:val="-2"/>
                <w:lang w:val="es-CO"/>
              </w:rPr>
              <w:t xml:space="preserve">Constituir en debida forma la Garantía Única y aportarla por el Sistema Electrónico de Contratación Pública (SECOP II), dentro de los tres (3) días hábiles siguientes a la suscripción del contrato. </w:t>
            </w:r>
          </w:p>
          <w:p w14:paraId="5B6E27AA" w14:textId="77777777" w:rsidR="006976C8" w:rsidRPr="00A53C29" w:rsidRDefault="006976C8" w:rsidP="006976C8">
            <w:pPr>
              <w:jc w:val="both"/>
              <w:rPr>
                <w:spacing w:val="-2"/>
                <w:lang w:val="es-CO"/>
              </w:rPr>
            </w:pPr>
          </w:p>
          <w:p w14:paraId="2BF4960D" w14:textId="77777777" w:rsidR="006976C8" w:rsidRPr="00A53C29" w:rsidRDefault="006976C8" w:rsidP="006976C8">
            <w:pPr>
              <w:numPr>
                <w:ilvl w:val="0"/>
                <w:numId w:val="72"/>
              </w:numPr>
              <w:jc w:val="both"/>
              <w:rPr>
                <w:spacing w:val="-2"/>
                <w:lang w:val="es-CO"/>
              </w:rPr>
            </w:pPr>
            <w:r w:rsidRPr="00A53C29">
              <w:rPr>
                <w:spacing w:val="-2"/>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2D3CC6" w14:textId="77777777" w:rsidR="006976C8" w:rsidRPr="00A53C29" w:rsidRDefault="006976C8" w:rsidP="006976C8">
            <w:pPr>
              <w:jc w:val="both"/>
              <w:rPr>
                <w:spacing w:val="-2"/>
                <w:lang w:val="es-CO"/>
              </w:rPr>
            </w:pPr>
          </w:p>
          <w:p w14:paraId="1F815FC8" w14:textId="77777777" w:rsidR="006976C8" w:rsidRPr="00A53C29" w:rsidRDefault="006976C8" w:rsidP="006976C8">
            <w:pPr>
              <w:numPr>
                <w:ilvl w:val="0"/>
                <w:numId w:val="72"/>
              </w:numPr>
              <w:jc w:val="both"/>
              <w:rPr>
                <w:spacing w:val="-2"/>
                <w:lang w:val="es-CO"/>
              </w:rPr>
            </w:pPr>
            <w:r w:rsidRPr="00A53C29">
              <w:rPr>
                <w:spacing w:val="-2"/>
                <w:lang w:val="es-CO"/>
              </w:rPr>
              <w:t>No acceder a peticiones o amenazas, de quienes actuando por fuera de la ley pretendan obligarlo a hacer u omitir algún acto o hecho, el CONTRATISTA</w:t>
            </w:r>
            <w:r w:rsidRPr="00A53C29">
              <w:rPr>
                <w:b/>
                <w:spacing w:val="-2"/>
                <w:lang w:val="es-CO"/>
              </w:rPr>
              <w:t xml:space="preserve"> </w:t>
            </w:r>
            <w:r w:rsidRPr="00A53C29">
              <w:rPr>
                <w:spacing w:val="-2"/>
                <w:lang w:val="es-CO"/>
              </w:rPr>
              <w:t xml:space="preserve">deberá Informar de tal evento a la Dirección de Bienestar </w:t>
            </w:r>
            <w:r w:rsidRPr="00A53C29">
              <w:rPr>
                <w:spacing w:val="-2"/>
                <w:lang w:val="es-CO"/>
              </w:rPr>
              <w:lastRenderedPageBreak/>
              <w:t>Social y Familia de la Policía Nacional y a las autoridades competentes para que se adopte las medidas necesarias.</w:t>
            </w:r>
          </w:p>
          <w:p w14:paraId="41444C0E" w14:textId="77777777" w:rsidR="006976C8" w:rsidRPr="00A53C29" w:rsidRDefault="006976C8" w:rsidP="006976C8">
            <w:pPr>
              <w:jc w:val="both"/>
              <w:rPr>
                <w:spacing w:val="-2"/>
                <w:lang w:val="es-CO"/>
              </w:rPr>
            </w:pPr>
          </w:p>
          <w:p w14:paraId="74268B1A" w14:textId="77777777" w:rsidR="006976C8" w:rsidRPr="00A53C29" w:rsidRDefault="006976C8" w:rsidP="006976C8">
            <w:pPr>
              <w:numPr>
                <w:ilvl w:val="0"/>
                <w:numId w:val="72"/>
              </w:numPr>
              <w:jc w:val="both"/>
              <w:rPr>
                <w:spacing w:val="-2"/>
                <w:lang w:val="es-CO"/>
              </w:rPr>
            </w:pPr>
            <w:r w:rsidRPr="00A53C29">
              <w:rPr>
                <w:spacing w:val="-2"/>
                <w:lang w:val="es-CO"/>
              </w:rPr>
              <w:t>Mantener activa la cuenta corriente o de ahorros reportada para los pagos con el fin de evitar traumatismos en el proceso de ejecución del contrato.</w:t>
            </w:r>
          </w:p>
          <w:p w14:paraId="05B3525E" w14:textId="77777777" w:rsidR="006976C8" w:rsidRPr="00A53C29" w:rsidRDefault="006976C8" w:rsidP="006976C8">
            <w:pPr>
              <w:jc w:val="both"/>
              <w:rPr>
                <w:spacing w:val="-2"/>
                <w:lang w:val="es-CO"/>
              </w:rPr>
            </w:pPr>
          </w:p>
          <w:p w14:paraId="4B6BA59B" w14:textId="77777777" w:rsidR="006976C8" w:rsidRPr="00A53C29" w:rsidRDefault="006976C8" w:rsidP="006976C8">
            <w:pPr>
              <w:numPr>
                <w:ilvl w:val="0"/>
                <w:numId w:val="72"/>
              </w:numPr>
              <w:jc w:val="both"/>
              <w:rPr>
                <w:spacing w:val="-2"/>
                <w:lang w:val="es-CO"/>
              </w:rPr>
            </w:pPr>
            <w:r w:rsidRPr="00A53C29">
              <w:rPr>
                <w:spacing w:val="-2"/>
                <w:lang w:val="es-CO"/>
              </w:rPr>
              <w:t xml:space="preserve">Restituir a la </w:t>
            </w:r>
            <w:r w:rsidRPr="00A53C29">
              <w:rPr>
                <w:b/>
                <w:spacing w:val="-2"/>
                <w:lang w:val="es-CO"/>
              </w:rPr>
              <w:t>DIRECCIÓN DE BIENESTAR SOCIAL Y FAMILIA– POLICÍA NACIONAL</w:t>
            </w:r>
            <w:r w:rsidRPr="00A53C29">
              <w:rPr>
                <w:spacing w:val="-2"/>
                <w:lang w:val="es-CO"/>
              </w:rPr>
              <w:t xml:space="preserve"> los elementos que haya colocado a su disposición para el desarrollo del objeto contractual, cuando se lo requiera o al finalizar el contrato, en caso que se hayan suministrado. </w:t>
            </w:r>
          </w:p>
          <w:p w14:paraId="7BBD13C1" w14:textId="77777777" w:rsidR="006976C8" w:rsidRPr="00A53C29" w:rsidRDefault="006976C8" w:rsidP="006976C8">
            <w:pPr>
              <w:jc w:val="both"/>
              <w:rPr>
                <w:spacing w:val="-2"/>
                <w:lang w:val="es-CO"/>
              </w:rPr>
            </w:pPr>
          </w:p>
          <w:p w14:paraId="1FABDB43" w14:textId="77777777" w:rsidR="006976C8" w:rsidRPr="00A53C29" w:rsidRDefault="006976C8" w:rsidP="006976C8">
            <w:pPr>
              <w:numPr>
                <w:ilvl w:val="0"/>
                <w:numId w:val="72"/>
              </w:numPr>
              <w:jc w:val="both"/>
              <w:rPr>
                <w:spacing w:val="-2"/>
                <w:lang w:val="es-CO"/>
              </w:rPr>
            </w:pPr>
            <w:r w:rsidRPr="00A53C29">
              <w:rPr>
                <w:spacing w:val="-2"/>
                <w:lang w:val="es-CO"/>
              </w:rPr>
              <w:t>Cumplir con lo establecido en los artículos 7° y subsiguientes de la Ley 1480 del 12 de octubre de 2011 “</w:t>
            </w:r>
            <w:r w:rsidRPr="00A53C29">
              <w:rPr>
                <w:i/>
                <w:spacing w:val="-2"/>
                <w:lang w:val="es-CO"/>
              </w:rPr>
              <w:t>Por medio de la cual se expide el Estatuto del Consumidor y se dictan otras disposiciones</w:t>
            </w:r>
            <w:r w:rsidRPr="00A53C29">
              <w:rPr>
                <w:spacing w:val="-2"/>
                <w:lang w:val="es-CO"/>
              </w:rPr>
              <w:t xml:space="preserve">”. </w:t>
            </w:r>
          </w:p>
          <w:p w14:paraId="1F074E77" w14:textId="77777777" w:rsidR="006976C8" w:rsidRPr="00A53C29" w:rsidRDefault="006976C8" w:rsidP="006976C8">
            <w:pPr>
              <w:jc w:val="both"/>
              <w:rPr>
                <w:spacing w:val="-2"/>
                <w:lang w:val="es-CO"/>
              </w:rPr>
            </w:pPr>
          </w:p>
          <w:p w14:paraId="75891C0C" w14:textId="77777777" w:rsidR="006976C8" w:rsidRDefault="006976C8" w:rsidP="006976C8">
            <w:pPr>
              <w:numPr>
                <w:ilvl w:val="0"/>
                <w:numId w:val="72"/>
              </w:numPr>
              <w:jc w:val="both"/>
              <w:rPr>
                <w:spacing w:val="-2"/>
                <w:lang w:val="es-CO"/>
              </w:rPr>
            </w:pPr>
            <w:r w:rsidRPr="00A53C29">
              <w:rPr>
                <w:spacing w:val="-2"/>
                <w:lang w:val="es-CO"/>
              </w:rPr>
              <w:t xml:space="preserve">Cumplir con todos los requisitos y normatividad legal ambiental y sanitaria vigente que aplica a su actividad económica, bienes y servicios ofrecidos en las instalaciones donde se dé cumplimiento al objeto y alcance del contrato a nivel nacional (ciudades, distritos, municipios y corregimientos, así como en el caso de repatriación de personas fallecidos). Cualquier infracción ambiental o sanitaria por omisión de los soportes, documentos y demás que se requieran para el trámite de los permisos y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Esta obligación es directa responsabilidad del Contratista, respecto a los convenios, alianzas o tercerización de algunos servicios que adelante con otras funerarias o empresas para cumplir con la cobertura y exigencia del objeto contractual. </w:t>
            </w:r>
          </w:p>
          <w:p w14:paraId="64E6BE9B" w14:textId="77777777" w:rsidR="006976C8" w:rsidRDefault="006976C8" w:rsidP="006976C8">
            <w:pPr>
              <w:ind w:left="720"/>
              <w:jc w:val="both"/>
              <w:rPr>
                <w:spacing w:val="-2"/>
                <w:lang w:val="es-CO"/>
              </w:rPr>
            </w:pPr>
          </w:p>
          <w:p w14:paraId="08C44D7D" w14:textId="77777777" w:rsidR="006976C8" w:rsidRDefault="006976C8" w:rsidP="006976C8">
            <w:pPr>
              <w:numPr>
                <w:ilvl w:val="0"/>
                <w:numId w:val="72"/>
              </w:numPr>
              <w:jc w:val="both"/>
              <w:rPr>
                <w:spacing w:val="-2"/>
                <w:lang w:val="es-CO"/>
              </w:rPr>
            </w:pPr>
            <w:r w:rsidRPr="00A53C29">
              <w:rPr>
                <w:spacing w:val="-2"/>
                <w:lang w:val="es-CO"/>
              </w:rPr>
              <w:t>El contratista está obligado a presentar la factura electrónica validada</w:t>
            </w:r>
          </w:p>
          <w:p w14:paraId="295D210B" w14:textId="77777777" w:rsidR="006976C8" w:rsidRDefault="006976C8" w:rsidP="006976C8">
            <w:pPr>
              <w:ind w:left="720"/>
              <w:jc w:val="both"/>
              <w:rPr>
                <w:spacing w:val="-2"/>
                <w:lang w:val="es-CO"/>
              </w:rPr>
            </w:pPr>
            <w:r w:rsidRPr="00A53C29">
              <w:rPr>
                <w:spacing w:val="-2"/>
                <w:lang w:val="es-CO"/>
              </w:rPr>
              <w:t xml:space="preserve"> previamente por la DIAN, como requisito necesario para el pago de los servicios funerarios, conforme con las disposiciones señaladas en</w:t>
            </w:r>
            <w:r>
              <w:t xml:space="preserve"> </w:t>
            </w:r>
            <w:r w:rsidRPr="00A53C29">
              <w:rPr>
                <w:spacing w:val="-2"/>
                <w:lang w:val="es-CO"/>
              </w:rPr>
              <w:t xml:space="preserve">el Decreto 358 del 05/03/2020, en concordancia, con lo dispuesto en la Resolución No. 000042 del 05/05/2020, los primeros cinco (05) días de cada mes, de acuerdo a las solicitudes enviadas con anterioridad por parte del supervisor designado para el contrato. De igual manera cumplir con lo establecido en la circular externa No. 016 del 09/03/2021 del Sistema Integrado de Información Financiera SIIF NACION expedido por el Ministerios de Hacienda y Crédito Público, relacionado con el proceso de recepción de facturas electrónicas de venta, notas débito y notas crédito por medio de la plataforma Olimpia. </w:t>
            </w:r>
          </w:p>
          <w:p w14:paraId="1C80CECF" w14:textId="77777777" w:rsidR="006976C8" w:rsidRPr="00AB573C" w:rsidRDefault="006976C8" w:rsidP="006976C8">
            <w:pPr>
              <w:tabs>
                <w:tab w:val="left" w:pos="2052"/>
              </w:tabs>
              <w:ind w:left="284" w:right="141"/>
              <w:jc w:val="both"/>
              <w:rPr>
                <w:rFonts w:eastAsia="Arial"/>
              </w:rPr>
            </w:pPr>
          </w:p>
          <w:p w14:paraId="317B23CA" w14:textId="77777777" w:rsidR="006976C8" w:rsidRPr="00A53C29" w:rsidRDefault="006976C8" w:rsidP="006976C8">
            <w:pPr>
              <w:pStyle w:val="Prrafodelista"/>
              <w:numPr>
                <w:ilvl w:val="0"/>
                <w:numId w:val="72"/>
              </w:numPr>
              <w:tabs>
                <w:tab w:val="left" w:pos="2052"/>
              </w:tabs>
              <w:autoSpaceDE/>
              <w:autoSpaceDN/>
              <w:ind w:left="534" w:right="141" w:hanging="317"/>
              <w:jc w:val="both"/>
              <w:rPr>
                <w:rFonts w:eastAsia="Arial"/>
              </w:rPr>
            </w:pPr>
            <w:r w:rsidRPr="00AB573C">
              <w:rPr>
                <w:rFonts w:eastAsia="Arial"/>
              </w:rPr>
              <w:t xml:space="preserve">El contratista está obligado a prestar el servicio funerario en todo el territorio nacional o internacional, para lo cual se requiere de la disponibilidad de instalaciones adecuadas para el desarrollo contractual y/o donde se requiera la prestación del servicio, en coordinación con el supervisor que designe el ordenador del gasto de la </w:t>
            </w:r>
            <w:r w:rsidRPr="00AB573C">
              <w:rPr>
                <w:rFonts w:eastAsia="Arial"/>
                <w:b/>
              </w:rPr>
              <w:t>DIRECCIÓN DE BIENESTAR SOCIAL Y FAMILIA – POLICÍA NACIONAL.</w:t>
            </w:r>
          </w:p>
          <w:p w14:paraId="3E4CAC7C" w14:textId="77777777" w:rsidR="006976C8" w:rsidRPr="00A53C29" w:rsidRDefault="006976C8" w:rsidP="006976C8">
            <w:pPr>
              <w:pStyle w:val="Prrafodelista"/>
              <w:tabs>
                <w:tab w:val="left" w:pos="2052"/>
              </w:tabs>
              <w:autoSpaceDE/>
              <w:autoSpaceDN/>
              <w:ind w:left="534" w:right="141"/>
              <w:jc w:val="both"/>
              <w:rPr>
                <w:rFonts w:eastAsia="Arial"/>
              </w:rPr>
            </w:pPr>
          </w:p>
          <w:p w14:paraId="232E6D69" w14:textId="32E25F9F" w:rsidR="006976C8" w:rsidRPr="00A53C29" w:rsidRDefault="006976C8" w:rsidP="006976C8">
            <w:pPr>
              <w:pStyle w:val="Prrafodelista"/>
              <w:numPr>
                <w:ilvl w:val="0"/>
                <w:numId w:val="72"/>
              </w:numPr>
              <w:tabs>
                <w:tab w:val="left" w:pos="2052"/>
              </w:tabs>
              <w:autoSpaceDE/>
              <w:autoSpaceDN/>
              <w:ind w:left="534" w:right="141" w:hanging="317"/>
              <w:jc w:val="both"/>
              <w:rPr>
                <w:rFonts w:eastAsia="Arial"/>
              </w:rPr>
            </w:pPr>
            <w:r w:rsidRPr="00A53C29">
              <w:rPr>
                <w:rFonts w:eastAsia="Arial"/>
              </w:rPr>
              <w:t>Cumplir con lo señalado en el Capítulo 6, del Decreto 1072 de 2015 “</w:t>
            </w:r>
            <w:r w:rsidRPr="00A53C29">
              <w:rPr>
                <w:rFonts w:eastAsia="Arial"/>
                <w:i/>
              </w:rPr>
              <w:t>Por medio del cual se expide el Decreto Único Reglamentario del Sector Trabajo</w:t>
            </w:r>
            <w:r w:rsidRPr="00A53C29">
              <w:rPr>
                <w:rFonts w:eastAsia="Arial"/>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w:t>
            </w:r>
            <w:r w:rsidRPr="00A53C29">
              <w:rPr>
                <w:rFonts w:eastAsia="Arial"/>
              </w:rPr>
              <w:lastRenderedPageBreak/>
              <w:t xml:space="preserve">sector cooperativo, las empresas de servicios temporales y tener cobertura sobre los trabajadores dependientes, contratistas, trabajadores cooperados y los trabajadores en misión y del decreto 052 del 2017. </w:t>
            </w:r>
          </w:p>
          <w:p w14:paraId="47280BB1"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rPr>
                <w:rFonts w:eastAsia="Arial"/>
              </w:rPr>
              <w:t>Disponer del personal y de los elementos necesarios para dar cumplimiento al objeto contractual.</w:t>
            </w:r>
          </w:p>
          <w:p w14:paraId="66556821"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t>El contratista se compromete a dar cumplimiento a la GUÍA de compras públicas socialmente responsables, emitida por Colombia Compra Eficiente (GCPSS-02).</w:t>
            </w:r>
          </w:p>
          <w:p w14:paraId="7588AA3A"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t xml:space="preserve">El contratista se compromete a cumplir a cabalidad lo referente a Derechos Humanos. </w:t>
            </w:r>
          </w:p>
          <w:p w14:paraId="16F77706" w14:textId="77777777" w:rsidR="006976C8" w:rsidRDefault="006976C8" w:rsidP="006976C8">
            <w:pPr>
              <w:pStyle w:val="Prrafodelista"/>
              <w:numPr>
                <w:ilvl w:val="0"/>
                <w:numId w:val="72"/>
              </w:numPr>
              <w:tabs>
                <w:tab w:val="left" w:pos="2052"/>
                <w:tab w:val="left" w:pos="3168"/>
                <w:tab w:val="left" w:pos="4621"/>
                <w:tab w:val="center" w:pos="5032"/>
              </w:tabs>
              <w:autoSpaceDE/>
              <w:autoSpaceDN/>
              <w:ind w:left="284" w:right="141"/>
              <w:jc w:val="both"/>
              <w:rPr>
                <w:lang w:eastAsia="es-CO"/>
              </w:rPr>
            </w:pPr>
            <w:r w:rsidRPr="00AB573C">
              <w:rPr>
                <w:lang w:eastAsia="es-CO"/>
              </w:rPr>
              <w:t>Llevar control de los servicios prestados con ejecución al presupuesto del contrato, a fin que coordine con el supervisor del mismo, evitando excederse en valores.</w:t>
            </w:r>
          </w:p>
          <w:p w14:paraId="2E9DCFB6" w14:textId="77777777" w:rsidR="006976C8" w:rsidRPr="00995D49" w:rsidRDefault="006976C8" w:rsidP="006976C8">
            <w:pPr>
              <w:pStyle w:val="Prrafodelista"/>
              <w:numPr>
                <w:ilvl w:val="0"/>
                <w:numId w:val="72"/>
              </w:numPr>
              <w:tabs>
                <w:tab w:val="left" w:pos="2052"/>
                <w:tab w:val="left" w:pos="3168"/>
              </w:tabs>
              <w:autoSpaceDE/>
              <w:autoSpaceDN/>
              <w:ind w:left="284" w:right="141"/>
              <w:jc w:val="both"/>
            </w:pPr>
            <w:r w:rsidRPr="00995D49">
              <w:t xml:space="preserve">Cumplir con la normatividad legal vigente en lo que respecta al Sistema de Gestión de la Seguridad y Salud en el Trabajo establecidos dentro en el Decreto 1072 de 2015 “Por medio del cual se expide el Decreto Único Reglamentario del Sector Trabajo SISTEMA DE GESTIÓN DE LA SEGURIDAD Y SALUD EN EL TRABAJO, así como las diferentes asociadas al presente objeto del contrato, teniendo en cuenta la identificación del peligro priorizado. </w:t>
            </w:r>
          </w:p>
          <w:p w14:paraId="77364B3C" w14:textId="77777777" w:rsidR="006976C8" w:rsidRPr="004347ED" w:rsidRDefault="006976C8" w:rsidP="006976C8">
            <w:pPr>
              <w:pStyle w:val="Prrafodelista"/>
              <w:ind w:left="284"/>
              <w:jc w:val="both"/>
              <w:rPr>
                <w:lang w:eastAsia="es-CO"/>
              </w:rPr>
            </w:pPr>
          </w:p>
          <w:p w14:paraId="78F13FFE" w14:textId="77777777" w:rsidR="006976C8" w:rsidRPr="00BE779C" w:rsidRDefault="006976C8" w:rsidP="006976C8">
            <w:pPr>
              <w:pStyle w:val="Prrafodelista"/>
              <w:numPr>
                <w:ilvl w:val="0"/>
                <w:numId w:val="72"/>
              </w:numPr>
              <w:tabs>
                <w:tab w:val="left" w:pos="2052"/>
                <w:tab w:val="left" w:pos="3168"/>
                <w:tab w:val="left" w:pos="4621"/>
                <w:tab w:val="center" w:pos="5032"/>
              </w:tabs>
              <w:autoSpaceDE/>
              <w:autoSpaceDN/>
              <w:ind w:left="284" w:right="141"/>
              <w:jc w:val="both"/>
              <w:rPr>
                <w:lang w:eastAsia="es-CO"/>
              </w:rPr>
            </w:pPr>
            <w:r w:rsidRPr="7B62DA10">
              <w:rPr>
                <w:rFonts w:eastAsia="Arial"/>
              </w:rPr>
              <w:t>Las demás obligaciones del CONTRATISTA contenidas en el artículo 5º de la Ley 80 de 1993, así mismo, será civil y penalmente responsable por sus acciones u omisiones en la actuación contractua</w:t>
            </w:r>
            <w:r>
              <w:rPr>
                <w:rFonts w:eastAsia="Arial"/>
              </w:rPr>
              <w:t>l.</w:t>
            </w:r>
          </w:p>
          <w:p w14:paraId="5A30F593" w14:textId="77777777" w:rsidR="006976C8" w:rsidRPr="00BE779C" w:rsidRDefault="006976C8" w:rsidP="006976C8">
            <w:pPr>
              <w:pStyle w:val="Prrafodelista"/>
              <w:rPr>
                <w:lang w:eastAsia="es-CO"/>
              </w:rPr>
            </w:pPr>
          </w:p>
          <w:p w14:paraId="2349DD73" w14:textId="77777777" w:rsidR="006976C8" w:rsidRDefault="006976C8" w:rsidP="006976C8">
            <w:pPr>
              <w:numPr>
                <w:ilvl w:val="0"/>
                <w:numId w:val="72"/>
              </w:numPr>
              <w:autoSpaceDE/>
              <w:autoSpaceDN/>
              <w:ind w:left="284"/>
              <w:jc w:val="both"/>
            </w:pPr>
            <w:r w:rsidRPr="009F0FF6">
              <w:t>Garantizar condiciones de accesibilidad en todos los puntos de prestación del servicio, brindar atención preferencial a personas con discapacidad, aplicar ajustes razonables cuando se requiera, capacitar al personal en atención inclusiva y</w:t>
            </w:r>
            <w:r>
              <w:t xml:space="preserve"> n</w:t>
            </w:r>
            <w:r w:rsidRPr="009F0FF6">
              <w:t>o generar barreras de acceso al servicio</w:t>
            </w:r>
            <w:r>
              <w:t xml:space="preserve"> para personas con discapacidad conforme al decreto 0287 de 2026</w:t>
            </w:r>
            <w:r w:rsidRPr="009F0FF6">
              <w:t>.</w:t>
            </w:r>
          </w:p>
          <w:p w14:paraId="70A2EDC1" w14:textId="2805FCE9" w:rsidR="006976C8" w:rsidRPr="00A53C29" w:rsidRDefault="006976C8" w:rsidP="006976C8">
            <w:pPr>
              <w:jc w:val="both"/>
              <w:rPr>
                <w:spacing w:val="-2"/>
                <w:lang w:val="es-CO"/>
              </w:rPr>
            </w:pPr>
          </w:p>
        </w:tc>
      </w:tr>
      <w:tr w:rsidR="006976C8" w:rsidRPr="004B66F6" w14:paraId="57CD6344"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70"/>
          <w:jc w:val="center"/>
        </w:trPr>
        <w:tc>
          <w:tcPr>
            <w:tcW w:w="3080" w:type="dxa"/>
            <w:tcBorders>
              <w:top w:val="single" w:sz="4" w:space="0" w:color="auto"/>
              <w:left w:val="single" w:sz="4" w:space="0" w:color="auto"/>
              <w:bottom w:val="single" w:sz="4" w:space="0" w:color="auto"/>
              <w:right w:val="single" w:sz="4" w:space="0" w:color="auto"/>
            </w:tcBorders>
          </w:tcPr>
          <w:p w14:paraId="3EAE0142" w14:textId="77777777" w:rsidR="006976C8" w:rsidRPr="004B66F6" w:rsidRDefault="006976C8" w:rsidP="006976C8">
            <w:pPr>
              <w:autoSpaceDE/>
              <w:autoSpaceDN/>
              <w:rPr>
                <w:b/>
                <w:color w:val="FF0000"/>
                <w:sz w:val="21"/>
                <w:szCs w:val="21"/>
              </w:rPr>
            </w:pPr>
            <w:r w:rsidRPr="00460877">
              <w:rPr>
                <w:b/>
                <w:sz w:val="21"/>
                <w:szCs w:val="21"/>
              </w:rPr>
              <w:lastRenderedPageBreak/>
              <w:t xml:space="preserve">CLÁUSULA DECIMA TERCERA – OBLIGACIONES DE LA DIRECCION DE BIENESTAR SOCIAL </w:t>
            </w:r>
          </w:p>
        </w:tc>
        <w:tc>
          <w:tcPr>
            <w:tcW w:w="7405" w:type="dxa"/>
            <w:tcBorders>
              <w:top w:val="single" w:sz="4" w:space="0" w:color="auto"/>
              <w:left w:val="single" w:sz="4" w:space="0" w:color="auto"/>
              <w:bottom w:val="single" w:sz="4" w:space="0" w:color="auto"/>
              <w:right w:val="single" w:sz="4" w:space="0" w:color="auto"/>
            </w:tcBorders>
          </w:tcPr>
          <w:p w14:paraId="34731E30" w14:textId="77777777" w:rsidR="006976C8" w:rsidRPr="00AA243B" w:rsidRDefault="006976C8" w:rsidP="006976C8">
            <w:pPr>
              <w:numPr>
                <w:ilvl w:val="0"/>
                <w:numId w:val="4"/>
              </w:numPr>
              <w:autoSpaceDE/>
              <w:autoSpaceDN/>
              <w:jc w:val="both"/>
            </w:pPr>
            <w:r w:rsidRPr="00AA243B">
              <w:t xml:space="preserve">Poner a disposición del </w:t>
            </w:r>
            <w:r w:rsidRPr="00AA243B">
              <w:rPr>
                <w:b/>
              </w:rPr>
              <w:t xml:space="preserve">CONTRATISTA </w:t>
            </w:r>
            <w:r w:rsidRPr="00AA243B">
              <w:t>los bienes y lugares que se requieran para la ejecución y entrega del objeto contratado.</w:t>
            </w:r>
            <w:r>
              <w:tab/>
            </w:r>
          </w:p>
          <w:p w14:paraId="3F59EFC7" w14:textId="77777777" w:rsidR="006976C8" w:rsidRPr="00D845CC" w:rsidRDefault="006976C8" w:rsidP="006976C8">
            <w:pPr>
              <w:numPr>
                <w:ilvl w:val="0"/>
                <w:numId w:val="4"/>
              </w:numPr>
              <w:autoSpaceDE/>
              <w:autoSpaceDN/>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850850C" w14:textId="77777777" w:rsidR="006976C8" w:rsidRPr="00AA243B" w:rsidRDefault="006976C8" w:rsidP="006976C8">
            <w:pPr>
              <w:numPr>
                <w:ilvl w:val="0"/>
                <w:numId w:val="4"/>
              </w:numPr>
              <w:autoSpaceDE/>
              <w:autoSpaceDN/>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440D22CF" w14:textId="77777777" w:rsidR="006976C8" w:rsidRPr="00AA243B" w:rsidRDefault="006976C8" w:rsidP="006976C8">
            <w:pPr>
              <w:numPr>
                <w:ilvl w:val="0"/>
                <w:numId w:val="4"/>
              </w:numPr>
              <w:autoSpaceDE/>
              <w:autoSpaceDN/>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46FD2602" w14:textId="77777777" w:rsidR="006976C8" w:rsidRPr="00D845CC" w:rsidRDefault="006976C8" w:rsidP="006976C8">
            <w:pPr>
              <w:numPr>
                <w:ilvl w:val="0"/>
                <w:numId w:val="4"/>
              </w:numPr>
              <w:autoSpaceDE/>
              <w:autoSpaceDN/>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78A7E726" w14:textId="77777777" w:rsidR="006976C8" w:rsidRPr="00AA243B" w:rsidRDefault="006976C8" w:rsidP="006976C8">
            <w:pPr>
              <w:numPr>
                <w:ilvl w:val="0"/>
                <w:numId w:val="4"/>
              </w:numPr>
              <w:autoSpaceDE/>
              <w:autoSpaceDN/>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5C5BA77F" w14:textId="77777777" w:rsidR="006976C8" w:rsidRPr="00AA243B" w:rsidRDefault="006976C8" w:rsidP="006976C8">
            <w:pPr>
              <w:numPr>
                <w:ilvl w:val="0"/>
                <w:numId w:val="4"/>
              </w:numPr>
              <w:autoSpaceDE/>
              <w:autoSpaceDN/>
              <w:jc w:val="both"/>
            </w:pPr>
            <w:r w:rsidRPr="00AA243B">
              <w:t>Tramitar diligentemente las apropiaciones presupuestales que requiera para solventar las prestaciones patrimoniales que hayan surgido a su cargo como consecuencia de la suscripción del contrato.</w:t>
            </w:r>
          </w:p>
          <w:p w14:paraId="4335955E" w14:textId="77777777" w:rsidR="006976C8" w:rsidRPr="00AA243B" w:rsidRDefault="006976C8" w:rsidP="006976C8">
            <w:pPr>
              <w:numPr>
                <w:ilvl w:val="0"/>
                <w:numId w:val="4"/>
              </w:numPr>
              <w:autoSpaceDE/>
              <w:autoSpaceDN/>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79B01601" w14:textId="77777777" w:rsidR="006976C8" w:rsidRPr="00AA243B" w:rsidRDefault="006976C8" w:rsidP="006976C8">
            <w:pPr>
              <w:numPr>
                <w:ilvl w:val="0"/>
                <w:numId w:val="4"/>
              </w:numPr>
              <w:autoSpaceDE/>
              <w:autoSpaceDN/>
              <w:jc w:val="both"/>
            </w:pPr>
            <w:r w:rsidRPr="00AA243B">
              <w:t>Incluir aquellas obligaciones propias de cada proceso que coadyuven al cumplimiento de las obligaciones contractuales.</w:t>
            </w:r>
          </w:p>
          <w:p w14:paraId="734922EA" w14:textId="77777777" w:rsidR="006976C8" w:rsidRPr="00F0148D" w:rsidRDefault="006976C8" w:rsidP="006976C8">
            <w:pPr>
              <w:numPr>
                <w:ilvl w:val="0"/>
                <w:numId w:val="4"/>
              </w:numPr>
              <w:autoSpaceDE/>
              <w:autoSpaceDN/>
              <w:jc w:val="both"/>
            </w:pPr>
            <w:r w:rsidRPr="00AA243B">
              <w:t>Rechazar los bienes y/o servicios cuando no cumplan con los requerimientos técnicos exigidos.</w:t>
            </w:r>
          </w:p>
        </w:tc>
      </w:tr>
      <w:tr w:rsidR="006976C8" w:rsidRPr="004B66F6" w14:paraId="4B9EB2DF"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7D661612" w14:textId="77777777" w:rsidR="006976C8" w:rsidRPr="009217A1" w:rsidRDefault="006976C8" w:rsidP="006976C8">
            <w:pPr>
              <w:autoSpaceDE/>
              <w:autoSpaceDN/>
              <w:rPr>
                <w:sz w:val="21"/>
                <w:szCs w:val="21"/>
                <w:lang w:val="es-ES"/>
              </w:rPr>
            </w:pPr>
            <w:r w:rsidRPr="009217A1">
              <w:rPr>
                <w:b/>
                <w:sz w:val="21"/>
                <w:szCs w:val="21"/>
                <w:lang w:val="es-ES"/>
              </w:rPr>
              <w:lastRenderedPageBreak/>
              <w:t>CLÁUSULA DECIMA NOVENA- MONEDA DEL CONTRATO</w:t>
            </w:r>
          </w:p>
        </w:tc>
        <w:tc>
          <w:tcPr>
            <w:tcW w:w="7405" w:type="dxa"/>
            <w:tcBorders>
              <w:top w:val="single" w:sz="4" w:space="0" w:color="auto"/>
              <w:left w:val="single" w:sz="4" w:space="0" w:color="auto"/>
              <w:bottom w:val="single" w:sz="4" w:space="0" w:color="auto"/>
              <w:right w:val="single" w:sz="4" w:space="0" w:color="auto"/>
            </w:tcBorders>
          </w:tcPr>
          <w:p w14:paraId="50699FBB" w14:textId="77777777" w:rsidR="006976C8" w:rsidRPr="009217A1" w:rsidRDefault="006976C8" w:rsidP="006976C8">
            <w:pPr>
              <w:autoSpaceDE/>
              <w:autoSpaceDN/>
              <w:rPr>
                <w:sz w:val="21"/>
                <w:szCs w:val="21"/>
                <w:lang w:val="es-ES"/>
              </w:rPr>
            </w:pPr>
            <w:r w:rsidRPr="009217A1">
              <w:rPr>
                <w:sz w:val="21"/>
                <w:szCs w:val="21"/>
                <w:lang w:val="es-ES"/>
              </w:rPr>
              <w:t>Pesos colombianos</w:t>
            </w:r>
          </w:p>
          <w:p w14:paraId="7F21B80C" w14:textId="77777777" w:rsidR="006976C8" w:rsidRPr="009217A1" w:rsidRDefault="006976C8" w:rsidP="006976C8">
            <w:pPr>
              <w:autoSpaceDE/>
              <w:autoSpaceDN/>
              <w:rPr>
                <w:sz w:val="21"/>
                <w:szCs w:val="21"/>
                <w:lang w:val="es-ES"/>
              </w:rPr>
            </w:pPr>
          </w:p>
        </w:tc>
      </w:tr>
    </w:tbl>
    <w:p w14:paraId="2241016F" w14:textId="77777777" w:rsidR="0095502F" w:rsidRPr="004B66F6" w:rsidRDefault="0095502F" w:rsidP="0095502F">
      <w:pPr>
        <w:adjustRightInd w:val="0"/>
        <w:outlineLvl w:val="0"/>
        <w:rPr>
          <w:b/>
          <w:bCs/>
          <w:color w:val="FF0000"/>
          <w:sz w:val="22"/>
          <w:szCs w:val="22"/>
        </w:rPr>
      </w:pPr>
    </w:p>
    <w:p w14:paraId="32E0D2CC" w14:textId="77777777" w:rsidR="0095502F" w:rsidRPr="009217A1" w:rsidRDefault="0095502F" w:rsidP="0095502F">
      <w:pPr>
        <w:autoSpaceDE/>
        <w:autoSpaceDN/>
        <w:spacing w:line="276" w:lineRule="auto"/>
        <w:ind w:left="-426" w:hanging="425"/>
        <w:rPr>
          <w:b/>
          <w:sz w:val="22"/>
          <w:szCs w:val="22"/>
          <w:lang w:val="es-ES"/>
        </w:rPr>
      </w:pPr>
      <w:r w:rsidRPr="009217A1">
        <w:rPr>
          <w:b/>
          <w:sz w:val="22"/>
          <w:szCs w:val="22"/>
          <w:lang w:val="es-ES"/>
        </w:rPr>
        <w:t xml:space="preserve">   DIRECCIÓN DE BIENESTAR SOCIAL Y FAMILIA DE LA POLICÍA NACIONAL</w:t>
      </w:r>
    </w:p>
    <w:p w14:paraId="76039CEB" w14:textId="77777777" w:rsidR="0095502F" w:rsidRPr="009217A1" w:rsidRDefault="0095502F" w:rsidP="0095502F">
      <w:pPr>
        <w:tabs>
          <w:tab w:val="left" w:leader="dot" w:pos="-142"/>
          <w:tab w:val="left" w:pos="426"/>
        </w:tabs>
        <w:autoSpaceDE/>
        <w:autoSpaceDN/>
        <w:ind w:left="-284" w:right="-658"/>
        <w:rPr>
          <w:rFonts w:eastAsia="Calibri"/>
          <w:noProof/>
          <w:lang w:val="es-CO" w:eastAsia="es-CO"/>
        </w:rPr>
      </w:pPr>
      <w:r w:rsidRPr="009217A1">
        <w:rPr>
          <w:rFonts w:eastAsia="Calibri"/>
          <w:noProof/>
          <w:sz w:val="22"/>
          <w:szCs w:val="22"/>
          <w:lang w:eastAsia="es-CO"/>
        </w:rPr>
        <w:t xml:space="preserve"> </w:t>
      </w:r>
    </w:p>
    <w:p w14:paraId="03A7E826" w14:textId="77777777" w:rsidR="0095502F" w:rsidRDefault="0095502F" w:rsidP="0095502F">
      <w:pPr>
        <w:tabs>
          <w:tab w:val="left" w:leader="dot" w:pos="-142"/>
          <w:tab w:val="left" w:pos="426"/>
        </w:tabs>
        <w:autoSpaceDE/>
        <w:autoSpaceDN/>
        <w:ind w:left="-284" w:right="-658"/>
        <w:rPr>
          <w:rFonts w:eastAsia="Calibri"/>
          <w:noProof/>
          <w:lang w:val="es-CO" w:eastAsia="es-CO"/>
        </w:rPr>
      </w:pPr>
    </w:p>
    <w:p w14:paraId="5B81A82F" w14:textId="77777777" w:rsidR="0095502F" w:rsidRDefault="0095502F" w:rsidP="0095502F">
      <w:pPr>
        <w:tabs>
          <w:tab w:val="left" w:leader="dot" w:pos="-142"/>
          <w:tab w:val="left" w:pos="426"/>
        </w:tabs>
        <w:autoSpaceDE/>
        <w:autoSpaceDN/>
        <w:ind w:left="-284" w:right="-658"/>
        <w:rPr>
          <w:rFonts w:eastAsia="Calibri"/>
          <w:noProof/>
          <w:lang w:val="es-CO" w:eastAsia="es-CO"/>
        </w:rPr>
      </w:pPr>
    </w:p>
    <w:p w14:paraId="181DFDA0" w14:textId="77777777" w:rsidR="0095502F" w:rsidRDefault="0095502F" w:rsidP="0095502F">
      <w:pPr>
        <w:tabs>
          <w:tab w:val="left" w:leader="dot" w:pos="-142"/>
          <w:tab w:val="left" w:pos="426"/>
        </w:tabs>
        <w:autoSpaceDE/>
        <w:autoSpaceDN/>
        <w:ind w:left="-284" w:right="-658"/>
        <w:rPr>
          <w:rFonts w:eastAsia="Calibri"/>
          <w:noProof/>
          <w:lang w:val="es-CO" w:eastAsia="es-CO"/>
        </w:rPr>
      </w:pPr>
    </w:p>
    <w:p w14:paraId="5197A1D7" w14:textId="77777777" w:rsidR="0095502F" w:rsidRPr="008329B3" w:rsidRDefault="0095502F" w:rsidP="0095502F">
      <w:pPr>
        <w:tabs>
          <w:tab w:val="left" w:leader="dot" w:pos="-142"/>
          <w:tab w:val="left" w:pos="426"/>
        </w:tabs>
        <w:autoSpaceDE/>
        <w:autoSpaceDN/>
        <w:ind w:left="-284" w:right="-658"/>
        <w:rPr>
          <w:rFonts w:eastAsia="Calibri"/>
          <w:noProof/>
          <w:lang w:val="es-CO" w:eastAsia="es-CO"/>
        </w:rPr>
      </w:pPr>
    </w:p>
    <w:p w14:paraId="4C318963" w14:textId="1C30B793" w:rsidR="0095502F" w:rsidRPr="00875CFB" w:rsidRDefault="0095502F" w:rsidP="0095502F">
      <w:pPr>
        <w:tabs>
          <w:tab w:val="left" w:leader="dot" w:pos="-142"/>
          <w:tab w:val="left" w:pos="426"/>
        </w:tabs>
        <w:autoSpaceDE/>
        <w:autoSpaceDN/>
        <w:ind w:left="-284" w:right="-658"/>
        <w:jc w:val="center"/>
        <w:rPr>
          <w:rFonts w:eastAsia="Calibri"/>
          <w:noProof/>
          <w:lang w:val="es-ES" w:eastAsia="es-CO"/>
        </w:rPr>
      </w:pPr>
      <w:r w:rsidRPr="00875CFB">
        <w:rPr>
          <w:rFonts w:eastAsia="Calibri"/>
          <w:noProof/>
          <w:lang w:val="es-ES" w:eastAsia="es-CO"/>
        </w:rPr>
        <w:t xml:space="preserve">Director de Bienestar Social y Familia </w:t>
      </w:r>
    </w:p>
    <w:p w14:paraId="23707B06" w14:textId="77777777" w:rsidR="0095502F" w:rsidRPr="008329B3" w:rsidRDefault="0095502F" w:rsidP="0095502F">
      <w:pPr>
        <w:tabs>
          <w:tab w:val="left" w:leader="dot" w:pos="-142"/>
          <w:tab w:val="left" w:pos="426"/>
        </w:tabs>
        <w:autoSpaceDE/>
        <w:autoSpaceDN/>
        <w:ind w:left="-284" w:right="-658"/>
        <w:rPr>
          <w:b/>
          <w:bCs/>
          <w:sz w:val="18"/>
          <w:szCs w:val="18"/>
          <w:lang w:val="es-ES"/>
        </w:rPr>
      </w:pPr>
      <w:r w:rsidRPr="008329B3">
        <w:rPr>
          <w:b/>
          <w:bCs/>
          <w:sz w:val="18"/>
          <w:szCs w:val="18"/>
          <w:lang w:val="es-ES"/>
        </w:rPr>
        <w:t>CONTRATISTA</w:t>
      </w:r>
    </w:p>
    <w:p w14:paraId="2D2C69C6" w14:textId="77777777" w:rsidR="0095502F" w:rsidRDefault="0095502F" w:rsidP="0095502F">
      <w:pPr>
        <w:tabs>
          <w:tab w:val="left" w:leader="dot" w:pos="-142"/>
          <w:tab w:val="left" w:pos="426"/>
        </w:tabs>
        <w:autoSpaceDE/>
        <w:autoSpaceDN/>
        <w:ind w:right="-658"/>
        <w:rPr>
          <w:b/>
          <w:bCs/>
          <w:color w:val="FF0000"/>
          <w:sz w:val="21"/>
          <w:szCs w:val="21"/>
          <w:lang w:val="es-ES"/>
        </w:rPr>
      </w:pPr>
    </w:p>
    <w:p w14:paraId="1BE2AD8B" w14:textId="77777777" w:rsidR="0095502F" w:rsidRPr="00D350FB" w:rsidRDefault="0095502F" w:rsidP="0095502F">
      <w:pPr>
        <w:tabs>
          <w:tab w:val="left" w:leader="dot" w:pos="-142"/>
          <w:tab w:val="left" w:pos="426"/>
        </w:tabs>
        <w:autoSpaceDE/>
        <w:autoSpaceDN/>
        <w:ind w:right="-658"/>
        <w:rPr>
          <w:b/>
          <w:bCs/>
          <w:color w:val="FF0000"/>
          <w:sz w:val="21"/>
          <w:szCs w:val="21"/>
          <w:lang w:val="es-ES"/>
        </w:rPr>
      </w:pPr>
    </w:p>
    <w:p w14:paraId="62287474" w14:textId="77777777" w:rsidR="0095502F" w:rsidRPr="00D350FB" w:rsidRDefault="0095502F" w:rsidP="0095502F">
      <w:pPr>
        <w:tabs>
          <w:tab w:val="left" w:leader="dot" w:pos="-142"/>
          <w:tab w:val="left" w:pos="851"/>
        </w:tabs>
        <w:autoSpaceDE/>
        <w:autoSpaceDN/>
        <w:ind w:left="-284" w:right="-658"/>
        <w:jc w:val="center"/>
        <w:rPr>
          <w:rFonts w:eastAsia="Calibri"/>
          <w:b/>
          <w:bCs/>
          <w:noProof/>
          <w:sz w:val="21"/>
          <w:szCs w:val="21"/>
          <w:lang w:val="es-CO" w:eastAsia="es-CO"/>
        </w:rPr>
      </w:pPr>
      <w:r>
        <w:rPr>
          <w:rFonts w:eastAsia="Calibri"/>
          <w:b/>
          <w:bCs/>
          <w:noProof/>
          <w:sz w:val="21"/>
          <w:szCs w:val="21"/>
          <w:lang w:val="es-CO" w:eastAsia="es-CO"/>
        </w:rPr>
        <w:t>xxxxxxxxxxxxxxxx</w:t>
      </w:r>
    </w:p>
    <w:p w14:paraId="45086081" w14:textId="4A71B02F" w:rsidR="0095502F" w:rsidRPr="00D350FB" w:rsidRDefault="0095502F" w:rsidP="0095502F">
      <w:pPr>
        <w:tabs>
          <w:tab w:val="left" w:leader="dot" w:pos="-142"/>
          <w:tab w:val="left" w:pos="851"/>
        </w:tabs>
        <w:autoSpaceDE/>
        <w:autoSpaceDN/>
        <w:ind w:left="-284" w:right="-658"/>
        <w:jc w:val="center"/>
        <w:rPr>
          <w:b/>
          <w:bCs/>
          <w:noProof/>
          <w:sz w:val="21"/>
          <w:szCs w:val="21"/>
          <w:lang w:val="es-CO" w:eastAsia="es-CO"/>
        </w:rPr>
      </w:pPr>
      <w:r w:rsidRPr="00D350FB">
        <w:rPr>
          <w:bCs/>
          <w:noProof/>
          <w:sz w:val="21"/>
          <w:szCs w:val="21"/>
          <w:lang w:val="es-CO" w:eastAsia="es-CO"/>
        </w:rPr>
        <w:t xml:space="preserve">Cedula de Ciudadania No. </w:t>
      </w:r>
      <w:r>
        <w:rPr>
          <w:sz w:val="21"/>
          <w:szCs w:val="21"/>
        </w:rPr>
        <w:t>xxxxxxxx</w:t>
      </w:r>
      <w:r w:rsidRPr="00D350FB">
        <w:rPr>
          <w:sz w:val="21"/>
          <w:szCs w:val="21"/>
        </w:rPr>
        <w:t xml:space="preserve"> de </w:t>
      </w:r>
      <w:r>
        <w:rPr>
          <w:sz w:val="21"/>
          <w:szCs w:val="21"/>
        </w:rPr>
        <w:t>xxxxxxxx</w:t>
      </w:r>
      <w:r w:rsidRPr="00D350FB">
        <w:rPr>
          <w:sz w:val="21"/>
          <w:szCs w:val="21"/>
        </w:rPr>
        <w:t xml:space="preserve"> </w:t>
      </w:r>
    </w:p>
    <w:p w14:paraId="6D6B10F3" w14:textId="438A1FE0" w:rsidR="0095502F" w:rsidRPr="00C172CA" w:rsidRDefault="0095502F" w:rsidP="0095502F">
      <w:pPr>
        <w:tabs>
          <w:tab w:val="left" w:leader="dot" w:pos="-142"/>
          <w:tab w:val="left" w:pos="851"/>
        </w:tabs>
        <w:autoSpaceDE/>
        <w:autoSpaceDN/>
        <w:ind w:left="-284" w:right="-658"/>
        <w:jc w:val="center"/>
        <w:rPr>
          <w:b/>
          <w:bCs/>
          <w:noProof/>
          <w:sz w:val="21"/>
          <w:szCs w:val="21"/>
          <w:lang w:val="es-CO" w:eastAsia="es-CO"/>
        </w:rPr>
      </w:pPr>
      <w:r w:rsidRPr="00D350FB">
        <w:rPr>
          <w:bCs/>
          <w:noProof/>
          <w:sz w:val="21"/>
          <w:szCs w:val="21"/>
          <w:lang w:val="es-CO" w:eastAsia="es-CO"/>
        </w:rPr>
        <w:t xml:space="preserve">Representante Legal de la </w:t>
      </w:r>
      <w:r>
        <w:rPr>
          <w:sz w:val="21"/>
          <w:szCs w:val="21"/>
        </w:rPr>
        <w:t xml:space="preserve">xxxxxxxxxxxxx </w:t>
      </w:r>
      <w:r w:rsidRPr="00D350FB">
        <w:rPr>
          <w:bCs/>
          <w:noProof/>
          <w:sz w:val="21"/>
          <w:szCs w:val="21"/>
          <w:lang w:val="es-CO" w:eastAsia="es-CO"/>
        </w:rPr>
        <w:t xml:space="preserve">NIT: </w:t>
      </w:r>
      <w:r>
        <w:rPr>
          <w:sz w:val="21"/>
          <w:szCs w:val="21"/>
        </w:rPr>
        <w:t>xxxxxxxxxxxxxxxx</w:t>
      </w:r>
    </w:p>
    <w:p w14:paraId="3F761D2F" w14:textId="77777777" w:rsidR="0095502F" w:rsidRPr="00235FC1" w:rsidRDefault="0095502F" w:rsidP="0095502F">
      <w:pPr>
        <w:ind w:left="-284" w:hanging="142"/>
        <w:rPr>
          <w:color w:val="FF0000"/>
          <w:sz w:val="10"/>
          <w:szCs w:val="10"/>
        </w:rPr>
      </w:pPr>
    </w:p>
    <w:p w14:paraId="314A64EC" w14:textId="77777777" w:rsidR="0095502F" w:rsidRDefault="0095502F" w:rsidP="0095502F">
      <w:pPr>
        <w:autoSpaceDE/>
        <w:autoSpaceDN/>
        <w:spacing w:after="160" w:line="259" w:lineRule="auto"/>
        <w:ind w:left="-284" w:right="-4538" w:hanging="142"/>
        <w:contextualSpacing/>
        <w:jc w:val="both"/>
        <w:rPr>
          <w:rFonts w:eastAsiaTheme="minorHAnsi"/>
          <w:noProof/>
          <w:kern w:val="2"/>
          <w:sz w:val="14"/>
          <w:szCs w:val="14"/>
          <w:lang w:val="es-CO" w:eastAsia="es-CO"/>
          <w14:ligatures w14:val="standardContextual"/>
        </w:rPr>
      </w:pPr>
    </w:p>
    <w:p w14:paraId="0E0E8B34" w14:textId="77777777" w:rsidR="0095502F" w:rsidRDefault="0095502F" w:rsidP="0095502F">
      <w:pPr>
        <w:autoSpaceDE/>
        <w:autoSpaceDN/>
        <w:spacing w:after="160" w:line="259" w:lineRule="auto"/>
        <w:ind w:left="-284" w:right="-4538" w:hanging="142"/>
        <w:contextualSpacing/>
        <w:jc w:val="both"/>
        <w:rPr>
          <w:rFonts w:eastAsiaTheme="minorHAnsi"/>
          <w:noProof/>
          <w:kern w:val="2"/>
          <w:sz w:val="14"/>
          <w:szCs w:val="14"/>
          <w:lang w:val="es-CO" w:eastAsia="es-CO"/>
          <w14:ligatures w14:val="standardContextual"/>
        </w:rPr>
      </w:pPr>
    </w:p>
    <w:p w14:paraId="0AE3C2B9" w14:textId="77777777" w:rsidR="0095502F" w:rsidRPr="00E4546E" w:rsidRDefault="0095502F" w:rsidP="0095502F">
      <w:pPr>
        <w:autoSpaceDE/>
        <w:autoSpaceDN/>
        <w:spacing w:line="259" w:lineRule="auto"/>
        <w:ind w:left="-284" w:right="-799" w:hanging="142"/>
        <w:rPr>
          <w:rFonts w:eastAsiaTheme="minorHAnsi"/>
          <w:noProof/>
          <w:kern w:val="2"/>
          <w:sz w:val="14"/>
          <w:szCs w:val="14"/>
          <w:lang w:val="es-CO" w:eastAsia="es-CO"/>
          <w14:ligatures w14:val="standardContextual"/>
        </w:rPr>
      </w:pPr>
    </w:p>
    <w:p w14:paraId="2BC407FC" w14:textId="77777777" w:rsidR="0095502F" w:rsidRPr="00DA038A" w:rsidRDefault="0095502F" w:rsidP="0095502F">
      <w:pPr>
        <w:tabs>
          <w:tab w:val="left" w:pos="426"/>
        </w:tabs>
        <w:rPr>
          <w:b/>
          <w:noProof/>
          <w:color w:val="FF0000"/>
          <w:sz w:val="22"/>
          <w:szCs w:val="22"/>
          <w:lang w:eastAsia="es-CO"/>
        </w:rPr>
      </w:pPr>
    </w:p>
    <w:p w14:paraId="1A731668" w14:textId="77777777" w:rsidR="0095502F" w:rsidRPr="00576686" w:rsidRDefault="0095502F" w:rsidP="0095502F">
      <w:pPr>
        <w:tabs>
          <w:tab w:val="left" w:pos="426"/>
        </w:tabs>
        <w:ind w:left="-284" w:hanging="142"/>
        <w:rPr>
          <w:sz w:val="10"/>
          <w:szCs w:val="12"/>
        </w:rPr>
      </w:pP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4C2F4EAD" w14:textId="77777777" w:rsidR="0095502F" w:rsidRPr="00576686" w:rsidRDefault="0095502F" w:rsidP="0095502F">
      <w:pPr>
        <w:tabs>
          <w:tab w:val="left" w:pos="0"/>
        </w:tabs>
        <w:ind w:left="-284" w:hanging="142"/>
        <w:rPr>
          <w:sz w:val="17"/>
          <w:szCs w:val="17"/>
          <w:u w:val="single"/>
        </w:rPr>
      </w:pPr>
      <w:hyperlink r:id="rId11" w:history="1">
        <w:r w:rsidRPr="00576686">
          <w:rPr>
            <w:sz w:val="17"/>
            <w:szCs w:val="17"/>
            <w:u w:val="single"/>
          </w:rPr>
          <w:t>dibie.gruco@policia.gov.co</w:t>
        </w:r>
      </w:hyperlink>
      <w:r w:rsidRPr="00576686">
        <w:rPr>
          <w:sz w:val="17"/>
          <w:szCs w:val="17"/>
          <w:u w:val="single"/>
        </w:rPr>
        <w:t xml:space="preserve">                                        </w:t>
      </w:r>
    </w:p>
    <w:p w14:paraId="4DEA13D8" w14:textId="77777777" w:rsidR="0095502F" w:rsidRPr="00F0148D" w:rsidRDefault="0095502F" w:rsidP="0095502F">
      <w:pPr>
        <w:ind w:left="-284" w:hanging="142"/>
        <w:jc w:val="both"/>
        <w:rPr>
          <w:b/>
          <w:bCs/>
          <w:sz w:val="18"/>
          <w:szCs w:val="18"/>
          <w:lang w:val="es-CO"/>
        </w:rPr>
      </w:pPr>
      <w:hyperlink r:id="rId12"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p>
    <w:p w14:paraId="28082CDF" w14:textId="77777777" w:rsidR="0095502F" w:rsidRPr="00F0148D" w:rsidRDefault="0095502F" w:rsidP="0095502F">
      <w:pPr>
        <w:jc w:val="center"/>
        <w:rPr>
          <w:lang w:eastAsia="es-CO"/>
        </w:rPr>
      </w:pPr>
      <w:r w:rsidRPr="00576686">
        <w:rPr>
          <w:b/>
          <w:bCs/>
          <w:lang w:val="es-CO"/>
        </w:rPr>
        <w:t>INFORMACIÓN PÚBLICA</w:t>
      </w:r>
    </w:p>
    <w:p w14:paraId="4FB760CD" w14:textId="77777777" w:rsidR="0095502F" w:rsidRDefault="0095502F" w:rsidP="0095502F">
      <w:pPr>
        <w:tabs>
          <w:tab w:val="num" w:pos="284"/>
        </w:tabs>
        <w:jc w:val="center"/>
        <w:rPr>
          <w:b/>
          <w:bCs/>
        </w:rPr>
      </w:pPr>
    </w:p>
    <w:p w14:paraId="70771511" w14:textId="77777777" w:rsidR="0049060E" w:rsidRDefault="0049060E" w:rsidP="0095502F">
      <w:pPr>
        <w:tabs>
          <w:tab w:val="num" w:pos="284"/>
        </w:tabs>
        <w:jc w:val="center"/>
        <w:rPr>
          <w:b/>
          <w:bCs/>
        </w:rPr>
      </w:pPr>
    </w:p>
    <w:p w14:paraId="2158D643" w14:textId="77777777" w:rsidR="0049060E" w:rsidRDefault="0049060E" w:rsidP="0095502F">
      <w:pPr>
        <w:tabs>
          <w:tab w:val="num" w:pos="284"/>
        </w:tabs>
        <w:jc w:val="center"/>
        <w:rPr>
          <w:b/>
          <w:bCs/>
        </w:rPr>
      </w:pPr>
    </w:p>
    <w:p w14:paraId="424066D4" w14:textId="77777777" w:rsidR="0049060E" w:rsidRDefault="0049060E" w:rsidP="0095502F">
      <w:pPr>
        <w:tabs>
          <w:tab w:val="num" w:pos="284"/>
        </w:tabs>
        <w:jc w:val="center"/>
        <w:rPr>
          <w:b/>
          <w:bCs/>
        </w:rPr>
      </w:pPr>
    </w:p>
    <w:p w14:paraId="44EE7122" w14:textId="77777777" w:rsidR="0049060E" w:rsidRDefault="0049060E" w:rsidP="0095502F">
      <w:pPr>
        <w:tabs>
          <w:tab w:val="num" w:pos="284"/>
        </w:tabs>
        <w:jc w:val="center"/>
        <w:rPr>
          <w:b/>
          <w:bCs/>
        </w:rPr>
      </w:pPr>
    </w:p>
    <w:p w14:paraId="13C3D9FB" w14:textId="77777777" w:rsidR="0049060E" w:rsidRDefault="0049060E" w:rsidP="0095502F">
      <w:pPr>
        <w:tabs>
          <w:tab w:val="num" w:pos="284"/>
        </w:tabs>
        <w:jc w:val="center"/>
        <w:rPr>
          <w:b/>
          <w:bCs/>
        </w:rPr>
      </w:pPr>
    </w:p>
    <w:p w14:paraId="7AE24C8D" w14:textId="77777777" w:rsidR="0049060E" w:rsidRDefault="0049060E" w:rsidP="0095502F">
      <w:pPr>
        <w:tabs>
          <w:tab w:val="num" w:pos="284"/>
        </w:tabs>
        <w:jc w:val="center"/>
        <w:rPr>
          <w:b/>
          <w:bCs/>
        </w:rPr>
      </w:pPr>
    </w:p>
    <w:p w14:paraId="465B9124" w14:textId="77777777" w:rsidR="0049060E" w:rsidRDefault="0049060E" w:rsidP="0095502F">
      <w:pPr>
        <w:tabs>
          <w:tab w:val="num" w:pos="284"/>
        </w:tabs>
        <w:jc w:val="center"/>
        <w:rPr>
          <w:b/>
          <w:bCs/>
        </w:rPr>
      </w:pPr>
    </w:p>
    <w:p w14:paraId="2A41A736" w14:textId="77777777" w:rsidR="0049060E" w:rsidRDefault="0049060E" w:rsidP="0095502F">
      <w:pPr>
        <w:tabs>
          <w:tab w:val="num" w:pos="284"/>
        </w:tabs>
        <w:jc w:val="center"/>
        <w:rPr>
          <w:b/>
          <w:bCs/>
        </w:rPr>
      </w:pPr>
    </w:p>
    <w:p w14:paraId="4BA1EE53" w14:textId="77777777" w:rsidR="0049060E" w:rsidRDefault="0049060E" w:rsidP="0095502F">
      <w:pPr>
        <w:tabs>
          <w:tab w:val="num" w:pos="284"/>
        </w:tabs>
        <w:jc w:val="center"/>
        <w:rPr>
          <w:b/>
          <w:bCs/>
        </w:rPr>
      </w:pPr>
    </w:p>
    <w:p w14:paraId="33AAF51D" w14:textId="77777777" w:rsidR="0049060E" w:rsidRDefault="0049060E" w:rsidP="0095502F">
      <w:pPr>
        <w:tabs>
          <w:tab w:val="num" w:pos="284"/>
        </w:tabs>
        <w:jc w:val="center"/>
        <w:rPr>
          <w:b/>
          <w:bCs/>
        </w:rPr>
      </w:pPr>
    </w:p>
    <w:p w14:paraId="0D864238" w14:textId="77777777" w:rsidR="0049060E" w:rsidRDefault="0049060E" w:rsidP="0095502F">
      <w:pPr>
        <w:tabs>
          <w:tab w:val="num" w:pos="284"/>
        </w:tabs>
        <w:jc w:val="center"/>
        <w:rPr>
          <w:b/>
          <w:bCs/>
        </w:rPr>
      </w:pPr>
    </w:p>
    <w:p w14:paraId="0F018FDA" w14:textId="77777777" w:rsidR="0049060E" w:rsidRDefault="0049060E" w:rsidP="0095502F">
      <w:pPr>
        <w:tabs>
          <w:tab w:val="num" w:pos="284"/>
        </w:tabs>
        <w:jc w:val="center"/>
        <w:rPr>
          <w:b/>
          <w:bCs/>
        </w:rPr>
      </w:pPr>
    </w:p>
    <w:p w14:paraId="56DABFB9" w14:textId="77777777" w:rsidR="0049060E" w:rsidRDefault="0049060E" w:rsidP="0095502F">
      <w:pPr>
        <w:tabs>
          <w:tab w:val="num" w:pos="284"/>
        </w:tabs>
        <w:jc w:val="center"/>
        <w:rPr>
          <w:b/>
          <w:bCs/>
        </w:rPr>
      </w:pPr>
    </w:p>
    <w:p w14:paraId="331E5C7A" w14:textId="77777777" w:rsidR="0049060E" w:rsidRDefault="0049060E" w:rsidP="0095502F">
      <w:pPr>
        <w:tabs>
          <w:tab w:val="num" w:pos="284"/>
        </w:tabs>
        <w:jc w:val="center"/>
        <w:rPr>
          <w:b/>
          <w:bCs/>
        </w:rPr>
      </w:pPr>
    </w:p>
    <w:p w14:paraId="43E8DB4F" w14:textId="77777777" w:rsidR="0049060E" w:rsidRDefault="0049060E" w:rsidP="0095502F">
      <w:pPr>
        <w:tabs>
          <w:tab w:val="num" w:pos="284"/>
        </w:tabs>
        <w:jc w:val="center"/>
        <w:rPr>
          <w:b/>
          <w:bCs/>
        </w:rPr>
      </w:pPr>
    </w:p>
    <w:p w14:paraId="3F155349" w14:textId="77777777" w:rsidR="0049060E" w:rsidRDefault="0049060E" w:rsidP="0095502F">
      <w:pPr>
        <w:tabs>
          <w:tab w:val="num" w:pos="284"/>
        </w:tabs>
        <w:jc w:val="center"/>
        <w:rPr>
          <w:b/>
          <w:bCs/>
        </w:rPr>
      </w:pPr>
    </w:p>
    <w:p w14:paraId="2E4FE1A1" w14:textId="77777777" w:rsidR="0049060E" w:rsidRDefault="0049060E" w:rsidP="0095502F">
      <w:pPr>
        <w:tabs>
          <w:tab w:val="num" w:pos="284"/>
        </w:tabs>
        <w:jc w:val="center"/>
        <w:rPr>
          <w:b/>
          <w:bCs/>
        </w:rPr>
      </w:pPr>
    </w:p>
    <w:p w14:paraId="27457C8A" w14:textId="77777777" w:rsidR="0049060E" w:rsidRDefault="0049060E" w:rsidP="0095502F">
      <w:pPr>
        <w:tabs>
          <w:tab w:val="num" w:pos="284"/>
        </w:tabs>
        <w:jc w:val="center"/>
        <w:rPr>
          <w:b/>
          <w:bCs/>
        </w:rPr>
      </w:pPr>
    </w:p>
    <w:p w14:paraId="11040880" w14:textId="77777777" w:rsidR="0049060E" w:rsidRDefault="0049060E" w:rsidP="0095502F">
      <w:pPr>
        <w:tabs>
          <w:tab w:val="num" w:pos="284"/>
        </w:tabs>
        <w:jc w:val="center"/>
        <w:rPr>
          <w:b/>
          <w:bCs/>
        </w:rPr>
      </w:pPr>
    </w:p>
    <w:p w14:paraId="02D7241D" w14:textId="77777777" w:rsidR="0049060E" w:rsidRDefault="0049060E" w:rsidP="0095502F">
      <w:pPr>
        <w:tabs>
          <w:tab w:val="num" w:pos="284"/>
        </w:tabs>
        <w:jc w:val="center"/>
        <w:rPr>
          <w:b/>
          <w:bCs/>
        </w:rPr>
      </w:pPr>
    </w:p>
    <w:p w14:paraId="624CBE5E" w14:textId="77777777" w:rsidR="0049060E" w:rsidRDefault="0049060E" w:rsidP="0095502F">
      <w:pPr>
        <w:tabs>
          <w:tab w:val="num" w:pos="284"/>
        </w:tabs>
        <w:jc w:val="center"/>
        <w:rPr>
          <w:b/>
          <w:bCs/>
        </w:rPr>
      </w:pPr>
    </w:p>
    <w:p w14:paraId="10EAA3D0" w14:textId="77777777" w:rsidR="0049060E" w:rsidRDefault="0049060E" w:rsidP="0095502F">
      <w:pPr>
        <w:tabs>
          <w:tab w:val="num" w:pos="284"/>
        </w:tabs>
        <w:jc w:val="center"/>
        <w:rPr>
          <w:b/>
          <w:bCs/>
        </w:rPr>
      </w:pPr>
    </w:p>
    <w:p w14:paraId="1BAF3A8F" w14:textId="77777777" w:rsidR="0049060E" w:rsidRDefault="0049060E" w:rsidP="0095502F">
      <w:pPr>
        <w:tabs>
          <w:tab w:val="num" w:pos="284"/>
        </w:tabs>
        <w:jc w:val="center"/>
        <w:rPr>
          <w:b/>
          <w:bCs/>
        </w:rPr>
      </w:pPr>
    </w:p>
    <w:p w14:paraId="69BB3827" w14:textId="77777777" w:rsidR="0049060E" w:rsidRDefault="0049060E" w:rsidP="0095502F">
      <w:pPr>
        <w:tabs>
          <w:tab w:val="num" w:pos="284"/>
        </w:tabs>
        <w:jc w:val="center"/>
        <w:rPr>
          <w:b/>
          <w:bCs/>
        </w:rPr>
      </w:pPr>
    </w:p>
    <w:p w14:paraId="3F29F767" w14:textId="77777777" w:rsidR="0049060E" w:rsidRDefault="0049060E" w:rsidP="0095502F">
      <w:pPr>
        <w:tabs>
          <w:tab w:val="num" w:pos="284"/>
        </w:tabs>
        <w:jc w:val="center"/>
        <w:rPr>
          <w:b/>
          <w:bCs/>
        </w:rPr>
      </w:pPr>
    </w:p>
    <w:p w14:paraId="03224DEC" w14:textId="77777777" w:rsidR="0049060E" w:rsidRDefault="0049060E" w:rsidP="0095502F">
      <w:pPr>
        <w:tabs>
          <w:tab w:val="num" w:pos="284"/>
        </w:tabs>
        <w:jc w:val="center"/>
        <w:rPr>
          <w:b/>
          <w:bCs/>
        </w:rPr>
      </w:pPr>
    </w:p>
    <w:p w14:paraId="57298A33" w14:textId="77777777" w:rsidR="0049060E" w:rsidRDefault="0049060E" w:rsidP="0095502F">
      <w:pPr>
        <w:tabs>
          <w:tab w:val="num" w:pos="284"/>
        </w:tabs>
        <w:jc w:val="center"/>
        <w:rPr>
          <w:b/>
          <w:bCs/>
        </w:rPr>
      </w:pPr>
    </w:p>
    <w:p w14:paraId="0E41367E" w14:textId="77777777" w:rsidR="0049060E" w:rsidRDefault="0049060E" w:rsidP="0095502F">
      <w:pPr>
        <w:tabs>
          <w:tab w:val="num" w:pos="284"/>
        </w:tabs>
        <w:jc w:val="center"/>
        <w:rPr>
          <w:b/>
          <w:bCs/>
        </w:rPr>
      </w:pPr>
    </w:p>
    <w:p w14:paraId="4928C89B" w14:textId="77777777" w:rsidR="0049060E" w:rsidRDefault="0049060E" w:rsidP="0095502F">
      <w:pPr>
        <w:tabs>
          <w:tab w:val="num" w:pos="284"/>
        </w:tabs>
        <w:jc w:val="center"/>
        <w:rPr>
          <w:b/>
          <w:bCs/>
        </w:rPr>
      </w:pPr>
    </w:p>
    <w:p w14:paraId="18C1393C" w14:textId="77777777" w:rsidR="0049060E" w:rsidRDefault="0049060E" w:rsidP="0095502F">
      <w:pPr>
        <w:tabs>
          <w:tab w:val="num" w:pos="284"/>
        </w:tabs>
        <w:jc w:val="center"/>
        <w:rPr>
          <w:b/>
          <w:bCs/>
        </w:rPr>
      </w:pPr>
    </w:p>
    <w:p w14:paraId="4AFA7B38" w14:textId="77777777" w:rsidR="0049060E" w:rsidRDefault="0049060E" w:rsidP="0095502F">
      <w:pPr>
        <w:tabs>
          <w:tab w:val="num" w:pos="284"/>
        </w:tabs>
        <w:jc w:val="center"/>
        <w:rPr>
          <w:b/>
          <w:bCs/>
        </w:rPr>
      </w:pPr>
    </w:p>
    <w:p w14:paraId="5951E71C" w14:textId="77777777" w:rsidR="0049060E" w:rsidRDefault="0049060E" w:rsidP="00A53C29">
      <w:pPr>
        <w:tabs>
          <w:tab w:val="num" w:pos="284"/>
        </w:tabs>
        <w:rPr>
          <w:b/>
          <w:bCs/>
        </w:rPr>
      </w:pPr>
    </w:p>
    <w:p w14:paraId="0C44E3C9" w14:textId="73546B25" w:rsidR="0095502F" w:rsidRDefault="0095502F" w:rsidP="0095502F">
      <w:pPr>
        <w:tabs>
          <w:tab w:val="num" w:pos="284"/>
        </w:tabs>
        <w:jc w:val="center"/>
        <w:rPr>
          <w:b/>
          <w:bCs/>
        </w:rPr>
      </w:pPr>
      <w:r>
        <w:rPr>
          <w:b/>
          <w:bCs/>
        </w:rPr>
        <w:lastRenderedPageBreak/>
        <w:t xml:space="preserve">ANEXO Nro. </w:t>
      </w:r>
      <w:r w:rsidR="006976C8">
        <w:rPr>
          <w:b/>
          <w:bCs/>
        </w:rPr>
        <w:t>1</w:t>
      </w:r>
    </w:p>
    <w:p w14:paraId="6D77A3EC"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r w:rsidRPr="00EB25AC">
        <w:rPr>
          <w:rFonts w:ascii="Arial" w:hAnsi="Arial" w:cs="Arial"/>
          <w:b/>
          <w:bCs/>
          <w:sz w:val="20"/>
          <w:szCs w:val="20"/>
          <w:lang w:val="es-ES" w:eastAsia="es-ES"/>
        </w:rPr>
        <w:t>ESPECIFICACIONES TÉCNICAS MÍNIMA</w:t>
      </w:r>
    </w:p>
    <w:p w14:paraId="21D88A00"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r w:rsidRPr="00EB25AC">
        <w:rPr>
          <w:rFonts w:ascii="Arial" w:hAnsi="Arial" w:cs="Arial"/>
          <w:b/>
          <w:bCs/>
          <w:sz w:val="20"/>
          <w:szCs w:val="20"/>
          <w:lang w:val="es-ES" w:eastAsia="es-ES"/>
        </w:rPr>
        <w:t>REQUISITOS TÉCNICOS OBJETO DE VERIFICACIÓN</w:t>
      </w:r>
    </w:p>
    <w:p w14:paraId="0B32DFD2"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p>
    <w:p w14:paraId="2C122190" w14:textId="77777777" w:rsidR="0095502F" w:rsidRDefault="0095502F" w:rsidP="0095502F">
      <w:pPr>
        <w:adjustRightInd w:val="0"/>
        <w:jc w:val="both"/>
        <w:rPr>
          <w:color w:val="000000" w:themeColor="text1"/>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6096"/>
        <w:gridCol w:w="708"/>
        <w:gridCol w:w="851"/>
      </w:tblGrid>
      <w:tr w:rsidR="006D48AF" w:rsidRPr="002F33DF" w14:paraId="6AC48D5D" w14:textId="77777777" w:rsidTr="006D48AF">
        <w:trPr>
          <w:trHeight w:val="682"/>
        </w:trPr>
        <w:tc>
          <w:tcPr>
            <w:tcW w:w="10065" w:type="dxa"/>
            <w:gridSpan w:val="5"/>
            <w:vAlign w:val="center"/>
          </w:tcPr>
          <w:p w14:paraId="116839A4" w14:textId="77777777" w:rsidR="006D48AF" w:rsidRPr="002F33DF" w:rsidRDefault="006D48AF" w:rsidP="00EE22DC">
            <w:pPr>
              <w:jc w:val="center"/>
              <w:rPr>
                <w:b/>
                <w:bCs/>
                <w:sz w:val="16"/>
                <w:szCs w:val="16"/>
              </w:rPr>
            </w:pPr>
            <w:r w:rsidRPr="002F33DF">
              <w:rPr>
                <w:b/>
                <w:bCs/>
                <w:sz w:val="16"/>
                <w:szCs w:val="16"/>
              </w:rPr>
              <w:t xml:space="preserve">APLICA PARA EL PAQUETE No. 1 INHUMACIÓN FALLECIDOS UNIFORMADOS </w:t>
            </w:r>
            <w:r w:rsidRPr="002F33DF">
              <w:rPr>
                <w:rFonts w:eastAsia="MS Mincho"/>
                <w:b/>
                <w:bCs/>
                <w:sz w:val="16"/>
                <w:szCs w:val="16"/>
              </w:rPr>
              <w:t>DE LA POLICÍA NACIONAL</w:t>
            </w:r>
            <w:r w:rsidRPr="002F33DF">
              <w:rPr>
                <w:b/>
                <w:bCs/>
                <w:sz w:val="16"/>
                <w:szCs w:val="16"/>
              </w:rPr>
              <w:t xml:space="preserve"> Y </w:t>
            </w:r>
          </w:p>
          <w:p w14:paraId="6677F9A7" w14:textId="77777777" w:rsidR="006D48AF" w:rsidRPr="002F33DF" w:rsidRDefault="006D48AF" w:rsidP="00EE22DC">
            <w:pPr>
              <w:jc w:val="center"/>
              <w:rPr>
                <w:b/>
                <w:bCs/>
                <w:sz w:val="16"/>
                <w:szCs w:val="16"/>
              </w:rPr>
            </w:pPr>
            <w:r w:rsidRPr="002F33DF">
              <w:rPr>
                <w:b/>
                <w:bCs/>
                <w:sz w:val="16"/>
                <w:szCs w:val="16"/>
              </w:rPr>
              <w:t xml:space="preserve">PAQUETE No. 2 CREMACIÓN FALLECIDOS UNIFORMADOS </w:t>
            </w:r>
            <w:r w:rsidRPr="002F33DF">
              <w:rPr>
                <w:rFonts w:eastAsia="MS Mincho"/>
                <w:b/>
                <w:bCs/>
                <w:sz w:val="16"/>
                <w:szCs w:val="16"/>
              </w:rPr>
              <w:t>DE LA POLICÍA NACIONAL</w:t>
            </w:r>
          </w:p>
          <w:p w14:paraId="23B17AE6" w14:textId="77777777" w:rsidR="006D48AF" w:rsidRPr="002F33DF" w:rsidRDefault="006D48AF" w:rsidP="00EE22DC">
            <w:pPr>
              <w:jc w:val="center"/>
              <w:rPr>
                <w:b/>
                <w:bCs/>
                <w:sz w:val="16"/>
                <w:szCs w:val="16"/>
              </w:rPr>
            </w:pPr>
            <w:r w:rsidRPr="002F33DF">
              <w:rPr>
                <w:rFonts w:eastAsia="MS Mincho"/>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6D48AF" w:rsidRPr="002F33DF" w14:paraId="636D5FB2" w14:textId="77777777" w:rsidTr="006D48AF">
        <w:trPr>
          <w:trHeight w:val="309"/>
        </w:trPr>
        <w:tc>
          <w:tcPr>
            <w:tcW w:w="709" w:type="dxa"/>
            <w:vAlign w:val="center"/>
          </w:tcPr>
          <w:p w14:paraId="11701163" w14:textId="77777777" w:rsidR="006D48AF" w:rsidRPr="002F33DF" w:rsidRDefault="006D48AF" w:rsidP="00EE22DC">
            <w:pPr>
              <w:jc w:val="center"/>
              <w:rPr>
                <w:rFonts w:eastAsia="MS Mincho"/>
                <w:b/>
                <w:sz w:val="16"/>
                <w:szCs w:val="16"/>
              </w:rPr>
            </w:pPr>
            <w:r w:rsidRPr="002F33DF">
              <w:rPr>
                <w:rFonts w:eastAsia="MS Mincho"/>
                <w:b/>
                <w:sz w:val="16"/>
                <w:szCs w:val="16"/>
              </w:rPr>
              <w:t>ITEM</w:t>
            </w:r>
          </w:p>
        </w:tc>
        <w:tc>
          <w:tcPr>
            <w:tcW w:w="1701" w:type="dxa"/>
            <w:vAlign w:val="center"/>
          </w:tcPr>
          <w:p w14:paraId="1357CC53" w14:textId="77777777" w:rsidR="006D48AF" w:rsidRPr="002F33DF" w:rsidRDefault="006D48AF" w:rsidP="00EE22DC">
            <w:pPr>
              <w:jc w:val="center"/>
              <w:rPr>
                <w:rFonts w:eastAsia="MS Mincho"/>
                <w:b/>
                <w:sz w:val="16"/>
                <w:szCs w:val="16"/>
              </w:rPr>
            </w:pPr>
            <w:r w:rsidRPr="002F33DF">
              <w:rPr>
                <w:rFonts w:eastAsia="MS Mincho"/>
                <w:b/>
                <w:sz w:val="16"/>
                <w:szCs w:val="16"/>
              </w:rPr>
              <w:t>SERVICIO</w:t>
            </w:r>
          </w:p>
        </w:tc>
        <w:tc>
          <w:tcPr>
            <w:tcW w:w="6096" w:type="dxa"/>
            <w:vAlign w:val="center"/>
          </w:tcPr>
          <w:p w14:paraId="2A4638F6" w14:textId="77777777" w:rsidR="006D48AF" w:rsidRPr="002F33DF" w:rsidRDefault="006D48AF" w:rsidP="00EE22DC">
            <w:pPr>
              <w:jc w:val="center"/>
              <w:rPr>
                <w:rFonts w:eastAsia="MS Mincho"/>
                <w:b/>
                <w:sz w:val="16"/>
                <w:szCs w:val="16"/>
              </w:rPr>
            </w:pPr>
            <w:r w:rsidRPr="002F33DF">
              <w:rPr>
                <w:rFonts w:eastAsia="MS Mincho"/>
                <w:b/>
                <w:sz w:val="16"/>
                <w:szCs w:val="16"/>
              </w:rPr>
              <w:t>CONDICIONES TÉCNICAS MÍNIMAS HABILITANTES O DESCRIPCIÓN TÉCNICA DEL SERVICIO</w:t>
            </w:r>
          </w:p>
        </w:tc>
        <w:tc>
          <w:tcPr>
            <w:tcW w:w="708" w:type="dxa"/>
            <w:vAlign w:val="center"/>
          </w:tcPr>
          <w:p w14:paraId="630400AB" w14:textId="77777777" w:rsidR="006D48AF" w:rsidRPr="002F33DF" w:rsidRDefault="006D48AF" w:rsidP="00EE22DC">
            <w:pPr>
              <w:jc w:val="center"/>
              <w:rPr>
                <w:rFonts w:eastAsia="MS Mincho"/>
                <w:b/>
                <w:sz w:val="16"/>
                <w:szCs w:val="16"/>
              </w:rPr>
            </w:pPr>
            <w:r w:rsidRPr="002F33DF">
              <w:rPr>
                <w:rFonts w:eastAsia="MS Mincho"/>
                <w:b/>
                <w:sz w:val="16"/>
                <w:szCs w:val="16"/>
              </w:rPr>
              <w:t>CUMPLE</w:t>
            </w:r>
          </w:p>
        </w:tc>
        <w:tc>
          <w:tcPr>
            <w:tcW w:w="851" w:type="dxa"/>
            <w:vAlign w:val="center"/>
          </w:tcPr>
          <w:p w14:paraId="2B9A8F04" w14:textId="77777777" w:rsidR="006D48AF" w:rsidRPr="002F33DF" w:rsidRDefault="006D48AF" w:rsidP="00EE22DC">
            <w:pPr>
              <w:jc w:val="center"/>
              <w:rPr>
                <w:rFonts w:eastAsia="MS Mincho"/>
                <w:b/>
                <w:sz w:val="16"/>
                <w:szCs w:val="16"/>
              </w:rPr>
            </w:pPr>
            <w:r w:rsidRPr="002F33DF">
              <w:rPr>
                <w:rFonts w:eastAsia="MS Mincho"/>
                <w:b/>
                <w:sz w:val="16"/>
                <w:szCs w:val="16"/>
              </w:rPr>
              <w:t>NO CUMPLE</w:t>
            </w:r>
          </w:p>
        </w:tc>
      </w:tr>
      <w:tr w:rsidR="006D48AF" w:rsidRPr="002F33DF" w14:paraId="775D768F" w14:textId="77777777" w:rsidTr="006D48AF">
        <w:trPr>
          <w:trHeight w:val="132"/>
        </w:trPr>
        <w:tc>
          <w:tcPr>
            <w:tcW w:w="709" w:type="dxa"/>
            <w:vAlign w:val="center"/>
          </w:tcPr>
          <w:p w14:paraId="75FD284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BFFD663" w14:textId="77777777" w:rsidR="006D48AF" w:rsidRPr="002F33DF" w:rsidRDefault="006D48AF" w:rsidP="00EE22DC">
            <w:pPr>
              <w:jc w:val="center"/>
              <w:rPr>
                <w:rFonts w:eastAsia="MS Mincho"/>
                <w:b/>
                <w:bCs/>
                <w:sz w:val="16"/>
                <w:szCs w:val="16"/>
              </w:rPr>
            </w:pPr>
            <w:r w:rsidRPr="002F33DF">
              <w:rPr>
                <w:rFonts w:eastAsia="MS Mincho"/>
                <w:b/>
                <w:bCs/>
                <w:sz w:val="16"/>
                <w:szCs w:val="16"/>
              </w:rPr>
              <w:t>TRASLADOS</w:t>
            </w:r>
          </w:p>
          <w:p w14:paraId="70D0414B" w14:textId="77777777" w:rsidR="006D48AF" w:rsidRPr="002F33DF" w:rsidRDefault="006D48AF" w:rsidP="00EE22DC">
            <w:pPr>
              <w:jc w:val="center"/>
              <w:rPr>
                <w:rFonts w:eastAsia="MS Mincho"/>
                <w:sz w:val="16"/>
                <w:szCs w:val="16"/>
              </w:rPr>
            </w:pPr>
            <w:r w:rsidRPr="002F33DF">
              <w:rPr>
                <w:rFonts w:eastAsia="MS Mincho"/>
                <w:b/>
                <w:bCs/>
                <w:sz w:val="16"/>
                <w:szCs w:val="16"/>
              </w:rPr>
              <w:t>DEL CUERPO</w:t>
            </w:r>
          </w:p>
        </w:tc>
        <w:tc>
          <w:tcPr>
            <w:tcW w:w="6096" w:type="dxa"/>
            <w:vAlign w:val="center"/>
          </w:tcPr>
          <w:p w14:paraId="0065D655" w14:textId="77777777" w:rsidR="006D48AF" w:rsidRPr="002F33DF" w:rsidRDefault="006D48AF" w:rsidP="00EE22DC">
            <w:pPr>
              <w:jc w:val="both"/>
              <w:rPr>
                <w:rFonts w:eastAsia="MS Mincho"/>
                <w:sz w:val="16"/>
                <w:szCs w:val="16"/>
              </w:rPr>
            </w:pPr>
            <w:r w:rsidRPr="002F33DF">
              <w:rPr>
                <w:rFonts w:eastAsia="MS Mincho"/>
                <w:sz w:val="16"/>
                <w:szCs w:val="16"/>
              </w:rPr>
              <w:t>Son aquellos necesarios para el transporte del cuerpo donde incluye los traslados a la morgue, aeropuerto, laboratorio, sitio de velación y demás que sean necesarios.</w:t>
            </w:r>
          </w:p>
          <w:p w14:paraId="5DDC2690" w14:textId="77777777" w:rsidR="006D48AF" w:rsidRPr="005423D2" w:rsidRDefault="006D48AF" w:rsidP="00EE22DC">
            <w:pPr>
              <w:jc w:val="both"/>
              <w:rPr>
                <w:rFonts w:eastAsia="MS Mincho"/>
                <w:color w:val="000000" w:themeColor="text1"/>
                <w:sz w:val="16"/>
                <w:szCs w:val="16"/>
              </w:rPr>
            </w:pPr>
            <w:r w:rsidRPr="005423D2">
              <w:rPr>
                <w:rFonts w:eastAsia="MS Mincho"/>
                <w:color w:val="000000" w:themeColor="text1"/>
                <w:sz w:val="16"/>
                <w:szCs w:val="16"/>
              </w:rPr>
              <w:t>El traslado debe hacerse en</w:t>
            </w:r>
            <w:r w:rsidRPr="005423D2">
              <w:rPr>
                <w:color w:val="000000" w:themeColor="text1"/>
              </w:rPr>
              <w:t xml:space="preserve"> </w:t>
            </w:r>
            <w:r w:rsidRPr="005423D2">
              <w:rPr>
                <w:rFonts w:eastAsia="MS Mincho"/>
                <w:color w:val="000000" w:themeColor="text1"/>
                <w:sz w:val="16"/>
                <w:szCs w:val="16"/>
              </w:rPr>
              <w:t>vehículos</w:t>
            </w:r>
            <w:r>
              <w:rPr>
                <w:rFonts w:eastAsia="MS Mincho"/>
                <w:color w:val="000000" w:themeColor="text1"/>
                <w:sz w:val="16"/>
                <w:szCs w:val="16"/>
              </w:rPr>
              <w:t xml:space="preserve"> modelo 2022 o superior,</w:t>
            </w:r>
            <w:r w:rsidRPr="005423D2">
              <w:rPr>
                <w:rFonts w:eastAsia="MS Mincho"/>
                <w:color w:val="000000" w:themeColor="text1"/>
                <w:sz w:val="16"/>
                <w:szCs w:val="16"/>
              </w:rPr>
              <w:t xml:space="preserve"> adecuados para la prestación del servicio, los cuales deberán cumplir con condiciones técnicas, mecánicas, sanitarias y de seguridad, conforme a la normatividad vigente aplicable, buscando siempre minimizar el riesgo biológico inherente a esta actividad.</w:t>
            </w:r>
          </w:p>
          <w:p w14:paraId="61C0382E" w14:textId="77777777" w:rsidR="006D48AF" w:rsidRPr="005423D2" w:rsidRDefault="006D48AF" w:rsidP="00EE22DC">
            <w:pPr>
              <w:jc w:val="both"/>
              <w:rPr>
                <w:rFonts w:eastAsia="MS Mincho"/>
                <w:color w:val="000000" w:themeColor="text1"/>
                <w:sz w:val="16"/>
                <w:szCs w:val="16"/>
              </w:rPr>
            </w:pPr>
            <w:r w:rsidRPr="005423D2">
              <w:rPr>
                <w:rFonts w:eastAsia="MS Mincho"/>
                <w:color w:val="000000" w:themeColor="text1"/>
                <w:sz w:val="16"/>
                <w:szCs w:val="16"/>
              </w:rPr>
              <w:t>El contratista</w:t>
            </w:r>
            <w:r w:rsidRPr="005423D2">
              <w:rPr>
                <w:color w:val="000000" w:themeColor="text1"/>
              </w:rPr>
              <w:t xml:space="preserve"> </w:t>
            </w:r>
            <w:r w:rsidRPr="005423D2">
              <w:rPr>
                <w:rFonts w:eastAsia="MS Mincho"/>
                <w:color w:val="000000" w:themeColor="text1"/>
                <w:sz w:val="16"/>
                <w:szCs w:val="16"/>
              </w:rPr>
              <w:t>que se derive del presente proceso deberá garantizar cobertura nacional e internacional durante toda la ejecución contractual.</w:t>
            </w:r>
          </w:p>
          <w:p w14:paraId="26382B15" w14:textId="77777777" w:rsidR="006D48AF" w:rsidRPr="002F33DF" w:rsidRDefault="006D48AF" w:rsidP="00EE22DC">
            <w:pPr>
              <w:jc w:val="both"/>
              <w:rPr>
                <w:rFonts w:eastAsia="MS Mincho"/>
                <w:sz w:val="16"/>
                <w:szCs w:val="16"/>
              </w:rPr>
            </w:pPr>
            <w:r w:rsidRPr="7B62DA10">
              <w:rPr>
                <w:rFonts w:eastAsia="MS Mincho"/>
                <w:sz w:val="16"/>
                <w:szCs w:val="16"/>
              </w:rPr>
              <w:t>El contratista que se derive del presente proceso deberá transportar el féretro con el cuerpo del fallecido,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3D98D75" w14:textId="77777777" w:rsidR="006D48AF" w:rsidRPr="00233011" w:rsidRDefault="006D48AF" w:rsidP="00EE22DC">
            <w:pPr>
              <w:ind w:right="-254"/>
              <w:rPr>
                <w:rFonts w:eastAsia="MS Mincho"/>
                <w:i/>
                <w:sz w:val="16"/>
                <w:szCs w:val="16"/>
              </w:rPr>
            </w:pPr>
            <w:r w:rsidRPr="002F33DF">
              <w:rPr>
                <w:rFonts w:eastAsia="MS Mincho"/>
                <w:sz w:val="16"/>
                <w:szCs w:val="16"/>
              </w:rPr>
              <w:t>Dar cumplimiento a lo establecido en la Ley 9 de 1979 en su Artículo 529, “</w:t>
            </w:r>
            <w:r w:rsidRPr="002F33DF">
              <w:rPr>
                <w:rFonts w:eastAsia="MS Mincho"/>
                <w:i/>
                <w:sz w:val="16"/>
                <w:szCs w:val="16"/>
              </w:rPr>
              <w:t>Por la cual se</w:t>
            </w:r>
            <w:r>
              <w:rPr>
                <w:rFonts w:eastAsia="MS Mincho"/>
                <w:i/>
                <w:sz w:val="16"/>
                <w:szCs w:val="16"/>
              </w:rPr>
              <w:t xml:space="preserve"> </w:t>
            </w:r>
            <w:r w:rsidRPr="002F33DF">
              <w:rPr>
                <w:rFonts w:eastAsia="MS Mincho"/>
                <w:i/>
                <w:sz w:val="16"/>
                <w:szCs w:val="16"/>
              </w:rPr>
              <w:t>dictan Medidas Sanitarias</w:t>
            </w:r>
            <w:r w:rsidRPr="002F33DF">
              <w:rPr>
                <w:rFonts w:eastAsia="MS Mincho"/>
                <w:sz w:val="16"/>
                <w:szCs w:val="16"/>
              </w:rPr>
              <w:t xml:space="preserve">”, dentro del cual el Ministerio de Salud deberá: </w:t>
            </w:r>
          </w:p>
          <w:p w14:paraId="5C14B09F" w14:textId="77777777" w:rsidR="006D48AF" w:rsidRPr="002F33DF" w:rsidRDefault="006D48AF" w:rsidP="00EE22DC">
            <w:pPr>
              <w:jc w:val="both"/>
              <w:rPr>
                <w:rFonts w:eastAsia="MS Mincho"/>
                <w:sz w:val="16"/>
                <w:szCs w:val="16"/>
              </w:rPr>
            </w:pPr>
            <w:r w:rsidRPr="002F33DF">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20C8ABEA"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Causa de la muerte, debidamente certificada.</w:t>
            </w:r>
          </w:p>
          <w:p w14:paraId="4D77F5EA"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Tiempo del traslado con relación a la hora de la muerte.</w:t>
            </w:r>
          </w:p>
          <w:p w14:paraId="0E21FDE8"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Duración del traslado, máximo 24 horas.</w:t>
            </w:r>
          </w:p>
          <w:p w14:paraId="49167656" w14:textId="77777777" w:rsidR="006D48AF" w:rsidRDefault="006D48AF" w:rsidP="007B5735">
            <w:pPr>
              <w:pStyle w:val="Prrafodelista"/>
              <w:numPr>
                <w:ilvl w:val="0"/>
                <w:numId w:val="58"/>
              </w:numPr>
              <w:autoSpaceDE/>
              <w:autoSpaceDN/>
              <w:jc w:val="both"/>
              <w:rPr>
                <w:rFonts w:eastAsia="MS Mincho"/>
                <w:sz w:val="16"/>
                <w:szCs w:val="16"/>
              </w:rPr>
            </w:pPr>
            <w:r w:rsidRPr="7B62DA10">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7DC69EE6" w14:textId="77777777" w:rsidR="006D48AF" w:rsidRPr="00A932F2" w:rsidRDefault="006D48AF" w:rsidP="00EE22DC">
            <w:pPr>
              <w:pStyle w:val="Prrafodelista"/>
              <w:jc w:val="both"/>
              <w:rPr>
                <w:rFonts w:eastAsia="MS Mincho"/>
                <w:sz w:val="16"/>
                <w:szCs w:val="16"/>
              </w:rPr>
            </w:pPr>
          </w:p>
          <w:p w14:paraId="47CADFB4" w14:textId="77777777" w:rsidR="006D48AF" w:rsidRPr="002F33DF" w:rsidRDefault="006D48AF" w:rsidP="00EE22DC">
            <w:pPr>
              <w:jc w:val="both"/>
              <w:rPr>
                <w:rFonts w:eastAsia="MS Mincho"/>
                <w:sz w:val="16"/>
                <w:szCs w:val="16"/>
              </w:rPr>
            </w:pPr>
            <w:r w:rsidRPr="002F33DF">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4CF4E9DC" w14:textId="77777777" w:rsidR="006D48AF" w:rsidRPr="002F33DF" w:rsidRDefault="006D48AF" w:rsidP="00EE22DC">
            <w:pPr>
              <w:jc w:val="both"/>
              <w:rPr>
                <w:rFonts w:eastAsia="MS Mincho"/>
                <w:sz w:val="16"/>
                <w:szCs w:val="16"/>
              </w:rPr>
            </w:pPr>
            <w:r w:rsidRPr="7B62DA10">
              <w:rPr>
                <w:rFonts w:eastAsia="MS Mincho"/>
                <w:sz w:val="16"/>
                <w:szCs w:val="16"/>
              </w:rPr>
              <w:t>Fijar los requisitos que deberán cumplir las personas y establecimientos autorizables para el embalsamamiento de cadáveres y determinar cuáles son las técnicas más adecuadas.</w:t>
            </w:r>
          </w:p>
          <w:p w14:paraId="6ABC8538" w14:textId="77777777" w:rsidR="006D48AF" w:rsidRPr="002F33DF" w:rsidRDefault="006D48AF" w:rsidP="00EE22DC">
            <w:pPr>
              <w:jc w:val="both"/>
              <w:rPr>
                <w:rFonts w:eastAsia="MS Mincho"/>
                <w:sz w:val="16"/>
                <w:szCs w:val="16"/>
              </w:rPr>
            </w:pPr>
            <w:r w:rsidRPr="002F33DF">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D4FAF8D" w14:textId="77777777" w:rsidR="006D48AF" w:rsidRPr="002F33DF" w:rsidRDefault="006D48AF" w:rsidP="00EE22DC">
            <w:pPr>
              <w:jc w:val="both"/>
              <w:rPr>
                <w:rFonts w:eastAsia="MS Mincho"/>
                <w:sz w:val="16"/>
                <w:szCs w:val="16"/>
              </w:rPr>
            </w:pPr>
            <w:r w:rsidRPr="002F33DF">
              <w:rPr>
                <w:rFonts w:eastAsia="MS Mincho"/>
                <w:sz w:val="16"/>
                <w:szCs w:val="16"/>
              </w:rPr>
              <w:t>Cumplir con las normas, reglamentos y condiciones de tránsito estipuladas por el Ministerio de Trasporte para los vehículos destinados al traslado de cadáveres.</w:t>
            </w:r>
          </w:p>
          <w:p w14:paraId="550E97E0" w14:textId="77777777" w:rsidR="006D48AF" w:rsidRPr="002F33DF" w:rsidRDefault="006D48AF" w:rsidP="00EE22DC">
            <w:pPr>
              <w:jc w:val="both"/>
              <w:rPr>
                <w:rFonts w:eastAsia="MS Mincho"/>
                <w:sz w:val="16"/>
                <w:szCs w:val="16"/>
              </w:rPr>
            </w:pPr>
            <w:r w:rsidRPr="002F33DF">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2BE55C8B" w14:textId="77777777" w:rsidR="006D48AF" w:rsidRPr="002F33DF" w:rsidRDefault="006D48AF" w:rsidP="00EE22DC">
            <w:pPr>
              <w:jc w:val="both"/>
              <w:rPr>
                <w:rFonts w:eastAsia="MS Mincho"/>
                <w:sz w:val="16"/>
                <w:szCs w:val="16"/>
              </w:rPr>
            </w:pPr>
            <w:r w:rsidRPr="002F33DF">
              <w:rPr>
                <w:rFonts w:eastAsia="MS Mincho"/>
                <w:sz w:val="16"/>
                <w:szCs w:val="16"/>
              </w:rPr>
              <w:t>Nota:  El Contratista se encargará de realizar el traslado seguro del cofre o féretro al descargarlo de los vehículos, en salas de velación y destinos finales.</w:t>
            </w:r>
          </w:p>
          <w:p w14:paraId="191C171E" w14:textId="77777777" w:rsidR="006D48AF" w:rsidRPr="002F33DF" w:rsidRDefault="006D48AF" w:rsidP="00EE22DC">
            <w:pPr>
              <w:jc w:val="both"/>
              <w:rPr>
                <w:rFonts w:eastAsia="MS Mincho"/>
                <w:sz w:val="16"/>
                <w:szCs w:val="16"/>
              </w:rPr>
            </w:pPr>
            <w:r w:rsidRPr="7B62DA10">
              <w:rPr>
                <w:rFonts w:eastAsia="MS Mincho"/>
                <w:sz w:val="16"/>
                <w:szCs w:val="16"/>
              </w:rPr>
              <w:t xml:space="preserve">El contratista garantizará el cumplimiento frente a la normatividad legal en relación al </w:t>
            </w:r>
            <w:bookmarkStart w:id="0" w:name="_Hlk195168821"/>
            <w:r w:rsidRPr="7B62DA10">
              <w:rPr>
                <w:rFonts w:eastAsia="MS Mincho"/>
                <w:sz w:val="16"/>
                <w:szCs w:val="16"/>
              </w:rPr>
              <w:t>Plan Estratégico de Seguridad Vial PESV</w:t>
            </w:r>
            <w:bookmarkEnd w:id="0"/>
            <w:r w:rsidRPr="7B62DA10">
              <w:rPr>
                <w:rFonts w:eastAsia="MS Mincho"/>
                <w:sz w:val="16"/>
                <w:szCs w:val="16"/>
              </w:rPr>
              <w:t>,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65AF8C79" w14:textId="77777777" w:rsidR="006D48AF" w:rsidRPr="002F33DF" w:rsidRDefault="006D48AF" w:rsidP="00EE22DC">
            <w:pPr>
              <w:jc w:val="both"/>
              <w:rPr>
                <w:rFonts w:eastAsia="MS Mincho"/>
                <w:sz w:val="16"/>
                <w:szCs w:val="16"/>
              </w:rPr>
            </w:pPr>
          </w:p>
        </w:tc>
        <w:tc>
          <w:tcPr>
            <w:tcW w:w="851" w:type="dxa"/>
          </w:tcPr>
          <w:p w14:paraId="1AACEF1A" w14:textId="77777777" w:rsidR="006D48AF" w:rsidRPr="002F33DF" w:rsidRDefault="006D48AF" w:rsidP="00EE22DC">
            <w:pPr>
              <w:jc w:val="both"/>
              <w:rPr>
                <w:rFonts w:eastAsia="MS Mincho"/>
                <w:sz w:val="16"/>
                <w:szCs w:val="16"/>
              </w:rPr>
            </w:pPr>
          </w:p>
        </w:tc>
      </w:tr>
      <w:tr w:rsidR="006D48AF" w:rsidRPr="002F33DF" w14:paraId="4E67347D" w14:textId="77777777" w:rsidTr="006D48AF">
        <w:tc>
          <w:tcPr>
            <w:tcW w:w="709" w:type="dxa"/>
            <w:vAlign w:val="center"/>
          </w:tcPr>
          <w:p w14:paraId="579A3C0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2FE41A5" w14:textId="77777777" w:rsidR="006D48AF" w:rsidRPr="002F33DF" w:rsidRDefault="006D48AF" w:rsidP="00EE22DC">
            <w:pPr>
              <w:jc w:val="center"/>
              <w:rPr>
                <w:rFonts w:eastAsia="MS Mincho"/>
                <w:b/>
                <w:bCs/>
                <w:sz w:val="16"/>
                <w:szCs w:val="16"/>
              </w:rPr>
            </w:pPr>
          </w:p>
          <w:p w14:paraId="7F293400" w14:textId="77777777" w:rsidR="006D48AF" w:rsidRPr="002F33DF" w:rsidRDefault="006D48AF" w:rsidP="00EE22DC">
            <w:pPr>
              <w:jc w:val="center"/>
              <w:rPr>
                <w:rFonts w:eastAsia="MS Mincho"/>
                <w:b/>
                <w:bCs/>
                <w:sz w:val="16"/>
                <w:szCs w:val="16"/>
              </w:rPr>
            </w:pPr>
            <w:r w:rsidRPr="002F33DF">
              <w:rPr>
                <w:rFonts w:eastAsia="MS Mincho"/>
                <w:b/>
                <w:bCs/>
                <w:sz w:val="16"/>
                <w:szCs w:val="16"/>
              </w:rPr>
              <w:t>TANATOPRAXIA</w:t>
            </w:r>
          </w:p>
          <w:p w14:paraId="6ABCD4C4" w14:textId="77777777" w:rsidR="006D48AF" w:rsidRPr="002F33DF" w:rsidRDefault="006D48AF" w:rsidP="00EE22DC">
            <w:pPr>
              <w:jc w:val="center"/>
              <w:rPr>
                <w:rFonts w:eastAsia="MS Mincho"/>
                <w:b/>
                <w:bCs/>
                <w:sz w:val="16"/>
                <w:szCs w:val="16"/>
              </w:rPr>
            </w:pPr>
          </w:p>
        </w:tc>
        <w:tc>
          <w:tcPr>
            <w:tcW w:w="6096" w:type="dxa"/>
            <w:vAlign w:val="center"/>
          </w:tcPr>
          <w:p w14:paraId="693B4B47" w14:textId="77777777" w:rsidR="006D48AF" w:rsidRPr="002F33DF" w:rsidRDefault="006D48AF" w:rsidP="00EE22DC">
            <w:pPr>
              <w:jc w:val="both"/>
              <w:rPr>
                <w:rFonts w:eastAsia="MS Mincho"/>
                <w:sz w:val="16"/>
                <w:szCs w:val="16"/>
              </w:rPr>
            </w:pPr>
            <w:r w:rsidRPr="7B62DA10">
              <w:rPr>
                <w:rFonts w:eastAsia="MS Mincho"/>
                <w:sz w:val="16"/>
                <w:szCs w:val="16"/>
              </w:rPr>
              <w:t xml:space="preserve">El </w:t>
            </w:r>
            <w:r w:rsidRPr="004B7C2C">
              <w:rPr>
                <w:rFonts w:eastAsia="MS Mincho"/>
                <w:b/>
                <w:bCs/>
                <w:sz w:val="16"/>
                <w:szCs w:val="16"/>
              </w:rPr>
              <w:t xml:space="preserve">proponente </w:t>
            </w:r>
            <w:r w:rsidRPr="7B62DA10">
              <w:rPr>
                <w:rFonts w:eastAsia="MS Mincho"/>
                <w:sz w:val="16"/>
                <w:szCs w:val="16"/>
              </w:rPr>
              <w:t xml:space="preserve">debe garantizar la calidad del procedimiento de la tanatopraxia, el cual es el conjunto de prácticas que se realizan sobre un cadáver, desarrollando y aplicando métodos tanto para su higienización, conservación, embalsamamiento, </w:t>
            </w:r>
            <w:r w:rsidRPr="7B62DA10">
              <w:rPr>
                <w:rFonts w:eastAsia="MS Mincho"/>
                <w:sz w:val="16"/>
                <w:szCs w:val="16"/>
              </w:rPr>
              <w:lastRenderedPageBreak/>
              <w:t xml:space="preserve">restauración, reconstrucción y cuidado estético del cadáver, para que tenga el aspecto más natural de presentación del cuerpo; de acuerdo a las normas sanitarias establecidas para tal fin en la Resolución No 5194 de 2010 </w:t>
            </w:r>
            <w:r w:rsidRPr="004B7C2C">
              <w:rPr>
                <w:rFonts w:eastAsia="MS Mincho"/>
                <w:i/>
                <w:iCs/>
                <w:sz w:val="16"/>
                <w:szCs w:val="16"/>
              </w:rPr>
              <w:t>“</w:t>
            </w:r>
            <w:r w:rsidRPr="004B7C2C">
              <w:rPr>
                <w:rFonts w:eastAsia="MS Mincho"/>
                <w:i/>
                <w:iCs/>
                <w:color w:val="000000" w:themeColor="text1"/>
                <w:sz w:val="16"/>
                <w:szCs w:val="16"/>
              </w:rPr>
              <w:t>Por la cual se reglamenta la prestación de los servicios de cementerios, inhumación, exhumación y cremación de cadáveres”</w:t>
            </w:r>
            <w:r w:rsidRPr="7B62DA10">
              <w:rPr>
                <w:rFonts w:eastAsia="MS Mincho"/>
                <w:sz w:val="16"/>
                <w:szCs w:val="16"/>
              </w:rPr>
              <w:t xml:space="preserve"> emanada del Ministerio de la Protección Social y de conformidad con las normas legales vigentes además de lo dispuesto por la autoridad competente.</w:t>
            </w:r>
          </w:p>
          <w:p w14:paraId="22C3C819" w14:textId="77777777" w:rsidR="006D48AF" w:rsidRPr="002F33DF" w:rsidRDefault="006D48AF" w:rsidP="00EE22DC">
            <w:pPr>
              <w:jc w:val="both"/>
              <w:rPr>
                <w:rFonts w:eastAsia="MS Mincho"/>
                <w:sz w:val="16"/>
                <w:szCs w:val="16"/>
              </w:rPr>
            </w:pPr>
            <w:r w:rsidRPr="002F33DF">
              <w:rPr>
                <w:rFonts w:eastAsia="MS Mincho"/>
                <w:sz w:val="16"/>
                <w:szCs w:val="16"/>
              </w:rPr>
              <w:t>Se debe garantizar por parte del contratista la preservación del cadáver, revisando cuantas veces sea necesario que se cumpla con la condición durante la prestación del servicio, desplazamiento y destino final.</w:t>
            </w:r>
          </w:p>
          <w:p w14:paraId="4BE030BC" w14:textId="77777777" w:rsidR="006D48AF" w:rsidRPr="002F33DF" w:rsidRDefault="006D48AF" w:rsidP="00EE22DC">
            <w:pPr>
              <w:jc w:val="both"/>
              <w:rPr>
                <w:rFonts w:eastAsia="MS Mincho"/>
                <w:sz w:val="16"/>
                <w:szCs w:val="16"/>
              </w:rPr>
            </w:pPr>
            <w:r w:rsidRPr="002F33DF">
              <w:rPr>
                <w:rFonts w:eastAsia="MS Mincho"/>
                <w:sz w:val="16"/>
                <w:szCs w:val="16"/>
              </w:rPr>
              <w:t xml:space="preserve">Así mismo, el contratista garantizará las condiciones sanitarias como </w:t>
            </w:r>
            <w:bookmarkStart w:id="1" w:name="_Hlk195168921"/>
            <w:r w:rsidRPr="002F33DF">
              <w:rPr>
                <w:rFonts w:eastAsia="MS Mincho"/>
                <w:sz w:val="16"/>
                <w:szCs w:val="16"/>
              </w:rPr>
              <w:t>elementos de protección personal del personal que realiza el traslado y manipulación del cadáver.</w:t>
            </w:r>
            <w:bookmarkEnd w:id="1"/>
          </w:p>
        </w:tc>
        <w:tc>
          <w:tcPr>
            <w:tcW w:w="708" w:type="dxa"/>
          </w:tcPr>
          <w:p w14:paraId="72BA8B56" w14:textId="77777777" w:rsidR="006D48AF" w:rsidRPr="002F33DF" w:rsidRDefault="006D48AF" w:rsidP="00EE22DC">
            <w:pPr>
              <w:jc w:val="both"/>
              <w:rPr>
                <w:rFonts w:eastAsia="MS Mincho"/>
                <w:sz w:val="16"/>
                <w:szCs w:val="16"/>
              </w:rPr>
            </w:pPr>
          </w:p>
        </w:tc>
        <w:tc>
          <w:tcPr>
            <w:tcW w:w="851" w:type="dxa"/>
          </w:tcPr>
          <w:p w14:paraId="798069C9" w14:textId="77777777" w:rsidR="006D48AF" w:rsidRPr="002F33DF" w:rsidRDefault="006D48AF" w:rsidP="00EE22DC">
            <w:pPr>
              <w:jc w:val="both"/>
              <w:rPr>
                <w:rFonts w:eastAsia="MS Mincho"/>
                <w:sz w:val="16"/>
                <w:szCs w:val="16"/>
              </w:rPr>
            </w:pPr>
          </w:p>
        </w:tc>
      </w:tr>
      <w:tr w:rsidR="006D48AF" w:rsidRPr="002F33DF" w14:paraId="6A54A448" w14:textId="77777777" w:rsidTr="006D48AF">
        <w:trPr>
          <w:trHeight w:val="427"/>
        </w:trPr>
        <w:tc>
          <w:tcPr>
            <w:tcW w:w="709" w:type="dxa"/>
            <w:vAlign w:val="center"/>
          </w:tcPr>
          <w:p w14:paraId="68556B9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00E3576" w14:textId="77777777" w:rsidR="006D48AF" w:rsidRPr="002F33DF" w:rsidRDefault="006D48AF" w:rsidP="00EE22DC">
            <w:pPr>
              <w:jc w:val="center"/>
              <w:rPr>
                <w:rFonts w:eastAsia="MS Mincho"/>
                <w:b/>
                <w:bCs/>
                <w:sz w:val="16"/>
                <w:szCs w:val="16"/>
              </w:rPr>
            </w:pPr>
            <w:r w:rsidRPr="002F33DF">
              <w:rPr>
                <w:rFonts w:eastAsia="MS Mincho"/>
                <w:b/>
                <w:bCs/>
                <w:sz w:val="16"/>
                <w:szCs w:val="16"/>
              </w:rPr>
              <w:t>TANATOESTÉTICA</w:t>
            </w:r>
          </w:p>
        </w:tc>
        <w:tc>
          <w:tcPr>
            <w:tcW w:w="6096" w:type="dxa"/>
            <w:vAlign w:val="center"/>
          </w:tcPr>
          <w:p w14:paraId="2C25B806" w14:textId="77777777" w:rsidR="006D48AF" w:rsidRPr="002F33DF" w:rsidRDefault="006D48AF" w:rsidP="00EE22DC">
            <w:pPr>
              <w:jc w:val="both"/>
              <w:rPr>
                <w:rFonts w:eastAsia="MS Mincho"/>
                <w:sz w:val="16"/>
                <w:szCs w:val="16"/>
              </w:rPr>
            </w:pPr>
            <w:r w:rsidRPr="002F33DF">
              <w:rPr>
                <w:rFonts w:eastAsia="MS Mincho"/>
                <w:sz w:val="16"/>
                <w:szCs w:val="16"/>
              </w:rPr>
              <w:t>Se realiza por solicitud de la familia o el encargado del cuerpo, que corresponde al maquillaje y peluquería para conseguir que el fallecido muestre la mejor imagen posible.</w:t>
            </w:r>
          </w:p>
        </w:tc>
        <w:tc>
          <w:tcPr>
            <w:tcW w:w="708" w:type="dxa"/>
          </w:tcPr>
          <w:p w14:paraId="3E1194F2" w14:textId="77777777" w:rsidR="006D48AF" w:rsidRPr="002F33DF" w:rsidRDefault="006D48AF" w:rsidP="00EE22DC">
            <w:pPr>
              <w:jc w:val="both"/>
              <w:rPr>
                <w:rFonts w:eastAsia="MS Mincho"/>
                <w:sz w:val="16"/>
                <w:szCs w:val="16"/>
              </w:rPr>
            </w:pPr>
          </w:p>
        </w:tc>
        <w:tc>
          <w:tcPr>
            <w:tcW w:w="851" w:type="dxa"/>
          </w:tcPr>
          <w:p w14:paraId="438BEECA" w14:textId="77777777" w:rsidR="006D48AF" w:rsidRPr="002F33DF" w:rsidRDefault="006D48AF" w:rsidP="00EE22DC">
            <w:pPr>
              <w:jc w:val="both"/>
              <w:rPr>
                <w:rFonts w:eastAsia="MS Mincho"/>
                <w:sz w:val="16"/>
                <w:szCs w:val="16"/>
              </w:rPr>
            </w:pPr>
          </w:p>
        </w:tc>
      </w:tr>
      <w:tr w:rsidR="006D48AF" w:rsidRPr="002F33DF" w14:paraId="000B960A" w14:textId="77777777" w:rsidTr="006D48AF">
        <w:trPr>
          <w:trHeight w:val="411"/>
        </w:trPr>
        <w:tc>
          <w:tcPr>
            <w:tcW w:w="709" w:type="dxa"/>
            <w:vAlign w:val="center"/>
          </w:tcPr>
          <w:p w14:paraId="4C2F436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C38EFA7" w14:textId="77777777" w:rsidR="006D48AF" w:rsidRPr="002F33DF" w:rsidRDefault="006D48AF" w:rsidP="00EE22DC">
            <w:pPr>
              <w:jc w:val="center"/>
              <w:rPr>
                <w:rFonts w:eastAsia="MS Mincho"/>
                <w:b/>
                <w:bCs/>
                <w:sz w:val="16"/>
                <w:szCs w:val="16"/>
              </w:rPr>
            </w:pPr>
            <w:r w:rsidRPr="002F33DF">
              <w:rPr>
                <w:rFonts w:eastAsia="MS Mincho"/>
                <w:b/>
                <w:bCs/>
                <w:sz w:val="16"/>
                <w:szCs w:val="16"/>
              </w:rPr>
              <w:t>COFRE, ATAÚD O FÉRETRO</w:t>
            </w:r>
          </w:p>
        </w:tc>
        <w:tc>
          <w:tcPr>
            <w:tcW w:w="6096" w:type="dxa"/>
            <w:vAlign w:val="center"/>
          </w:tcPr>
          <w:p w14:paraId="3F4EA678" w14:textId="77777777" w:rsidR="006D48AF" w:rsidRPr="002F33DF" w:rsidRDefault="006D48AF" w:rsidP="00EE22DC">
            <w:pPr>
              <w:jc w:val="both"/>
              <w:rPr>
                <w:sz w:val="16"/>
                <w:szCs w:val="16"/>
              </w:rPr>
            </w:pPr>
            <w:r w:rsidRPr="002F33DF">
              <w:rPr>
                <w:sz w:val="16"/>
                <w:szCs w:val="16"/>
              </w:rPr>
              <w:t>Cofres, ataúdes o féretros de lujo gama alta y/o media tapa con acrílico - cobertura a nivel nacional – especificaciones técnicas:</w:t>
            </w:r>
          </w:p>
          <w:p w14:paraId="47552A67"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Medidas: Largo: Entre 190 a 213 </w:t>
            </w:r>
            <w:r w:rsidRPr="002F33DF">
              <w:rPr>
                <w:rFonts w:eastAsia="MS Mincho"/>
                <w:sz w:val="16"/>
                <w:szCs w:val="16"/>
              </w:rPr>
              <w:t>centímetros</w:t>
            </w:r>
            <w:r w:rsidRPr="002F33DF">
              <w:rPr>
                <w:sz w:val="16"/>
                <w:szCs w:val="16"/>
              </w:rPr>
              <w:t xml:space="preserve">. </w:t>
            </w:r>
          </w:p>
          <w:p w14:paraId="29487EF8"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rFonts w:eastAsia="MS Mincho"/>
                <w:sz w:val="16"/>
                <w:szCs w:val="16"/>
              </w:rPr>
              <w:t xml:space="preserve">Ancho: Entre 55 a 90 centímetros. </w:t>
            </w:r>
          </w:p>
          <w:p w14:paraId="5D3BC9DB"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Alto: Entre 45 a 60 </w:t>
            </w:r>
            <w:r w:rsidRPr="002F33DF">
              <w:rPr>
                <w:rFonts w:eastAsia="MS Mincho"/>
                <w:sz w:val="16"/>
                <w:szCs w:val="16"/>
              </w:rPr>
              <w:t>centímetros</w:t>
            </w:r>
            <w:r w:rsidRPr="002F33DF">
              <w:rPr>
                <w:sz w:val="16"/>
                <w:szCs w:val="16"/>
              </w:rPr>
              <w:t xml:space="preserve">. </w:t>
            </w:r>
          </w:p>
          <w:p w14:paraId="59BBC7A0"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Materiales: Aglomerados (MDF) y un 3% en madera tratada curada y de plantaciones renovables. </w:t>
            </w:r>
          </w:p>
          <w:p w14:paraId="13E622A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Capacidad mínima de Cargue: 200 kilos.</w:t>
            </w:r>
          </w:p>
          <w:p w14:paraId="7ECB9510"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Pinturas: Especiales entonadas por personal calificado. </w:t>
            </w:r>
          </w:p>
          <w:p w14:paraId="63227C7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Colores en acabado semi - mate. </w:t>
            </w:r>
          </w:p>
          <w:p w14:paraId="3D0D288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3CD7F02C" w14:textId="77777777" w:rsidR="006D48AF" w:rsidRPr="002F33DF" w:rsidRDefault="006D48AF" w:rsidP="007B5735">
            <w:pPr>
              <w:pStyle w:val="Prrafodelista"/>
              <w:numPr>
                <w:ilvl w:val="0"/>
                <w:numId w:val="45"/>
              </w:numPr>
              <w:autoSpaceDE/>
              <w:autoSpaceDN/>
              <w:spacing w:after="160" w:line="259" w:lineRule="auto"/>
              <w:ind w:left="349"/>
              <w:jc w:val="both"/>
              <w:rPr>
                <w:sz w:val="16"/>
                <w:szCs w:val="16"/>
              </w:rPr>
            </w:pPr>
            <w:r w:rsidRPr="7B62DA10">
              <w:rPr>
                <w:sz w:val="16"/>
                <w:szCs w:val="16"/>
              </w:rPr>
              <w:t>Cofre, ataúd o féretro</w:t>
            </w:r>
            <w:r w:rsidRPr="7B62DA10">
              <w:rPr>
                <w:rFonts w:eastAsia="MS Mincho"/>
                <w:sz w:val="16"/>
                <w:szCs w:val="16"/>
              </w:rPr>
              <w:t xml:space="preserve"> (cuyo costo incluido impuestos no debe superar, para el personal uniformado hasta dos (2) S.M.L.M.V', cumpliendo con lo establecido en el artículo 21 de la Resolución No 02551 del 10/06/2015, , </w:t>
            </w:r>
            <w:r w:rsidRPr="7B62DA10">
              <w:rPr>
                <w:rFonts w:eastAsia="MS Mincho"/>
                <w:i/>
                <w:iCs/>
                <w:sz w:val="16"/>
                <w:szCs w:val="16"/>
              </w:rPr>
              <w:t xml:space="preserve">“Servicios que cubre el auxilio funerario” </w:t>
            </w:r>
            <w:r w:rsidRPr="004B7C2C">
              <w:rPr>
                <w:rFonts w:eastAsia="MS Mincho"/>
                <w:sz w:val="16"/>
                <w:szCs w:val="16"/>
              </w:rPr>
              <w:t>emanada de la Policía Nacional de Colombia</w:t>
            </w:r>
            <w:r w:rsidRPr="7B62DA10">
              <w:rPr>
                <w:rFonts w:eastAsia="MS Mincho"/>
                <w:sz w:val="16"/>
                <w:szCs w:val="16"/>
              </w:rPr>
              <w:t xml:space="preserve">. </w:t>
            </w:r>
          </w:p>
          <w:p w14:paraId="4325A5DF" w14:textId="77777777" w:rsidR="006D48AF" w:rsidRPr="002F33DF" w:rsidRDefault="006D48AF" w:rsidP="00EE22DC">
            <w:pPr>
              <w:jc w:val="both"/>
              <w:rPr>
                <w:sz w:val="16"/>
                <w:szCs w:val="16"/>
              </w:rPr>
            </w:pPr>
            <w:r w:rsidRPr="002F33DF">
              <w:rPr>
                <w:b/>
                <w:sz w:val="16"/>
                <w:szCs w:val="16"/>
              </w:rPr>
              <w:t>Nota</w:t>
            </w:r>
            <w:r w:rsidRPr="002F33DF">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16592658" w14:textId="77777777" w:rsidR="006D48AF" w:rsidRPr="002F33DF" w:rsidRDefault="006D48AF" w:rsidP="00EE22DC">
            <w:pPr>
              <w:jc w:val="both"/>
              <w:rPr>
                <w:sz w:val="16"/>
                <w:szCs w:val="16"/>
              </w:rPr>
            </w:pPr>
            <w:r w:rsidRPr="7B62DA10">
              <w:rPr>
                <w:sz w:val="16"/>
                <w:szCs w:val="16"/>
              </w:rPr>
              <w:t xml:space="preserve">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Pr="7B62DA10">
              <w:rPr>
                <w:rFonts w:eastAsia="MS Mincho"/>
                <w:i/>
                <w:iCs/>
                <w:sz w:val="16"/>
                <w:szCs w:val="16"/>
              </w:rPr>
              <w:t>“</w:t>
            </w:r>
            <w:r w:rsidRPr="7B62DA10">
              <w:rPr>
                <w:rFonts w:eastAsia="MS Mincho"/>
                <w:i/>
                <w:iCs/>
                <w:color w:val="000000" w:themeColor="text1"/>
                <w:sz w:val="16"/>
                <w:szCs w:val="16"/>
              </w:rPr>
              <w:t>Por la cual se reglamenta la prestación de los servicios de cementerios, inhumación, exhumación y cremación de cadáveres”</w:t>
            </w:r>
            <w:r w:rsidRPr="7B62DA10">
              <w:rPr>
                <w:rFonts w:eastAsia="MS Mincho"/>
                <w:sz w:val="16"/>
                <w:szCs w:val="16"/>
              </w:rPr>
              <w:t xml:space="preserve"> emanada</w:t>
            </w:r>
            <w:r w:rsidRPr="7B62DA10">
              <w:rPr>
                <w:sz w:val="16"/>
                <w:szCs w:val="16"/>
              </w:rPr>
              <w:t xml:space="preserve"> por el Ministerio de la Protección Social.</w:t>
            </w:r>
          </w:p>
          <w:p w14:paraId="7520B8A2" w14:textId="77777777" w:rsidR="006D48AF" w:rsidRPr="002F33DF" w:rsidRDefault="006D48AF" w:rsidP="00EE22DC">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2F33DF">
              <w:rPr>
                <w:rFonts w:eastAsia="MS Mincho"/>
                <w:sz w:val="16"/>
                <w:szCs w:val="16"/>
              </w:rPr>
              <w:t>y a la</w:t>
            </w:r>
            <w:r w:rsidRPr="002F33DF">
              <w:rPr>
                <w:rFonts w:eastAsia="MS Mincho"/>
                <w:i/>
                <w:iCs/>
                <w:sz w:val="16"/>
                <w:szCs w:val="16"/>
              </w:rPr>
              <w:t xml:space="preserve"> </w:t>
            </w:r>
            <w:r w:rsidRPr="002F33DF">
              <w:rPr>
                <w:rFonts w:eastAsia="MS Mincho"/>
                <w:sz w:val="16"/>
                <w:szCs w:val="16"/>
              </w:rPr>
              <w:t>Resolución</w:t>
            </w:r>
            <w:r w:rsidRPr="002F33DF">
              <w:rPr>
                <w:sz w:val="16"/>
                <w:szCs w:val="16"/>
              </w:rPr>
              <w:t xml:space="preserve"> No 40595 de 2022, </w:t>
            </w:r>
            <w:r w:rsidRPr="002F33DF">
              <w:rPr>
                <w:i/>
                <w:iCs/>
                <w:sz w:val="16"/>
                <w:szCs w:val="16"/>
              </w:rPr>
              <w:t>“Por la cual se adopta la metodología para el diseño</w:t>
            </w:r>
            <w:r w:rsidRPr="002F33DF">
              <w:rPr>
                <w:sz w:val="16"/>
                <w:szCs w:val="16"/>
              </w:rPr>
              <w:t xml:space="preserve">, </w:t>
            </w:r>
            <w:r w:rsidRPr="002F33DF">
              <w:rPr>
                <w:i/>
                <w:iCs/>
                <w:sz w:val="16"/>
                <w:szCs w:val="16"/>
              </w:rPr>
              <w:t>implementación y verificación de los Planes Estratégicos de Seguridad Vial y se dictan otras disposiciones”</w:t>
            </w:r>
            <w:r w:rsidRPr="002F33DF">
              <w:rPr>
                <w:sz w:val="16"/>
                <w:szCs w:val="16"/>
              </w:rPr>
              <w:t>, entre otros. Por lo cual el contratista entregará los soportes correspondientes a los conductores y equipo automotor asignado al presente objeto del contrato.</w:t>
            </w:r>
          </w:p>
        </w:tc>
        <w:tc>
          <w:tcPr>
            <w:tcW w:w="708" w:type="dxa"/>
          </w:tcPr>
          <w:p w14:paraId="035827AD" w14:textId="77777777" w:rsidR="006D48AF" w:rsidRPr="002F33DF" w:rsidRDefault="006D48AF" w:rsidP="00EE22DC">
            <w:pPr>
              <w:jc w:val="both"/>
              <w:rPr>
                <w:sz w:val="16"/>
                <w:szCs w:val="16"/>
              </w:rPr>
            </w:pPr>
          </w:p>
        </w:tc>
        <w:tc>
          <w:tcPr>
            <w:tcW w:w="851" w:type="dxa"/>
          </w:tcPr>
          <w:p w14:paraId="67F6BF08" w14:textId="77777777" w:rsidR="006D48AF" w:rsidRPr="002F33DF" w:rsidRDefault="006D48AF" w:rsidP="00EE22DC">
            <w:pPr>
              <w:jc w:val="both"/>
              <w:rPr>
                <w:sz w:val="16"/>
                <w:szCs w:val="16"/>
              </w:rPr>
            </w:pPr>
          </w:p>
        </w:tc>
      </w:tr>
      <w:tr w:rsidR="006D48AF" w:rsidRPr="002F33DF" w14:paraId="637F91EF" w14:textId="77777777" w:rsidTr="006D48AF">
        <w:trPr>
          <w:trHeight w:val="604"/>
        </w:trPr>
        <w:tc>
          <w:tcPr>
            <w:tcW w:w="709" w:type="dxa"/>
            <w:vAlign w:val="center"/>
          </w:tcPr>
          <w:p w14:paraId="5787A1F9"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95DAAF9" w14:textId="77777777" w:rsidR="006D48AF" w:rsidRPr="002F33DF" w:rsidRDefault="006D48AF" w:rsidP="00EE22DC">
            <w:pPr>
              <w:jc w:val="center"/>
              <w:rPr>
                <w:rFonts w:eastAsia="MS Mincho"/>
                <w:b/>
                <w:bCs/>
                <w:sz w:val="16"/>
                <w:szCs w:val="16"/>
              </w:rPr>
            </w:pPr>
            <w:r w:rsidRPr="002F33DF">
              <w:rPr>
                <w:rFonts w:eastAsia="MS Mincho"/>
                <w:b/>
                <w:bCs/>
                <w:sz w:val="16"/>
                <w:szCs w:val="16"/>
              </w:rPr>
              <w:t>CINTA PARA</w:t>
            </w:r>
          </w:p>
          <w:p w14:paraId="6974C794" w14:textId="77777777" w:rsidR="006D48AF" w:rsidRPr="002F33DF" w:rsidRDefault="006D48AF" w:rsidP="00EE22DC">
            <w:pPr>
              <w:jc w:val="center"/>
              <w:rPr>
                <w:rFonts w:eastAsia="MS Mincho"/>
                <w:b/>
                <w:bCs/>
                <w:sz w:val="16"/>
                <w:szCs w:val="16"/>
              </w:rPr>
            </w:pPr>
            <w:r w:rsidRPr="002F33DF">
              <w:rPr>
                <w:rFonts w:eastAsia="MS Mincho"/>
                <w:b/>
                <w:bCs/>
                <w:sz w:val="16"/>
                <w:szCs w:val="16"/>
              </w:rPr>
              <w:t>CARROZA FÚNEBRE</w:t>
            </w:r>
          </w:p>
        </w:tc>
        <w:tc>
          <w:tcPr>
            <w:tcW w:w="6096" w:type="dxa"/>
            <w:vAlign w:val="center"/>
          </w:tcPr>
          <w:p w14:paraId="401970A7" w14:textId="77777777" w:rsidR="006D48AF" w:rsidRPr="002F33DF" w:rsidRDefault="006D48AF" w:rsidP="00EE22DC">
            <w:pPr>
              <w:jc w:val="both"/>
              <w:rPr>
                <w:rFonts w:eastAsia="MS Mincho"/>
                <w:sz w:val="16"/>
                <w:szCs w:val="16"/>
              </w:rPr>
            </w:pPr>
            <w:r w:rsidRPr="002F33DF">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708" w:type="dxa"/>
          </w:tcPr>
          <w:p w14:paraId="2B03821F" w14:textId="77777777" w:rsidR="006D48AF" w:rsidRPr="002F33DF" w:rsidRDefault="006D48AF" w:rsidP="00EE22DC">
            <w:pPr>
              <w:jc w:val="both"/>
              <w:rPr>
                <w:rFonts w:eastAsia="MS Mincho"/>
                <w:sz w:val="16"/>
                <w:szCs w:val="16"/>
              </w:rPr>
            </w:pPr>
          </w:p>
        </w:tc>
        <w:tc>
          <w:tcPr>
            <w:tcW w:w="851" w:type="dxa"/>
          </w:tcPr>
          <w:p w14:paraId="40A3B5BB" w14:textId="77777777" w:rsidR="006D48AF" w:rsidRPr="002F33DF" w:rsidRDefault="006D48AF" w:rsidP="00EE22DC">
            <w:pPr>
              <w:jc w:val="both"/>
              <w:rPr>
                <w:rFonts w:eastAsia="MS Mincho"/>
                <w:sz w:val="16"/>
                <w:szCs w:val="16"/>
              </w:rPr>
            </w:pPr>
          </w:p>
        </w:tc>
      </w:tr>
      <w:tr w:rsidR="006D48AF" w:rsidRPr="002F33DF" w14:paraId="43BB8B4B" w14:textId="77777777" w:rsidTr="006D48AF">
        <w:tc>
          <w:tcPr>
            <w:tcW w:w="709" w:type="dxa"/>
            <w:vAlign w:val="center"/>
          </w:tcPr>
          <w:p w14:paraId="300E7736"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6000FFC" w14:textId="77777777" w:rsidR="006D48AF" w:rsidRPr="002F33DF" w:rsidRDefault="006D48AF" w:rsidP="00EE22DC">
            <w:pPr>
              <w:jc w:val="center"/>
              <w:rPr>
                <w:rFonts w:eastAsia="MS Mincho"/>
                <w:b/>
                <w:bCs/>
                <w:sz w:val="16"/>
                <w:szCs w:val="16"/>
              </w:rPr>
            </w:pPr>
            <w:r w:rsidRPr="002F33DF">
              <w:rPr>
                <w:rFonts w:eastAsia="MS Mincho"/>
                <w:b/>
                <w:bCs/>
                <w:sz w:val="16"/>
                <w:szCs w:val="16"/>
              </w:rPr>
              <w:t>BOLSA RECUPERACIÓN DE</w:t>
            </w:r>
          </w:p>
          <w:p w14:paraId="3B720752" w14:textId="77777777" w:rsidR="006D48AF" w:rsidRPr="002F33DF" w:rsidRDefault="006D48AF" w:rsidP="00EE22DC">
            <w:pPr>
              <w:jc w:val="center"/>
              <w:rPr>
                <w:rFonts w:eastAsia="MS Mincho"/>
                <w:b/>
                <w:bCs/>
                <w:sz w:val="16"/>
                <w:szCs w:val="16"/>
              </w:rPr>
            </w:pPr>
            <w:r w:rsidRPr="002F33DF">
              <w:rPr>
                <w:rFonts w:eastAsia="MS Mincho"/>
                <w:b/>
                <w:bCs/>
                <w:sz w:val="16"/>
                <w:szCs w:val="16"/>
              </w:rPr>
              <w:t>CADÁVERES</w:t>
            </w:r>
          </w:p>
        </w:tc>
        <w:tc>
          <w:tcPr>
            <w:tcW w:w="6096" w:type="dxa"/>
            <w:vAlign w:val="center"/>
          </w:tcPr>
          <w:p w14:paraId="208FA74A" w14:textId="77777777" w:rsidR="006D48AF" w:rsidRPr="002F33DF" w:rsidRDefault="006D48AF" w:rsidP="00EE22DC">
            <w:pPr>
              <w:jc w:val="both"/>
              <w:rPr>
                <w:rFonts w:eastAsia="MS Mincho"/>
                <w:sz w:val="16"/>
                <w:szCs w:val="16"/>
              </w:rPr>
            </w:pPr>
            <w:r w:rsidRPr="002F33DF">
              <w:rPr>
                <w:rFonts w:eastAsia="MS Mincho"/>
                <w:sz w:val="16"/>
                <w:szCs w:val="16"/>
              </w:rPr>
              <w:t>Una bolsa de recuperación de cadáveres por cada fallecido que cumpla con las siguientes especificaciones:</w:t>
            </w:r>
          </w:p>
          <w:p w14:paraId="421174D6"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Fabricada en lona impermeable 100% lavable.</w:t>
            </w:r>
          </w:p>
          <w:p w14:paraId="32BBFD00"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Color blanco.</w:t>
            </w:r>
          </w:p>
          <w:p w14:paraId="70E5B8DF"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Ancho: 65 a 70 centímetros.</w:t>
            </w:r>
          </w:p>
          <w:p w14:paraId="37F234FA"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Largo: 2,00 a 2,20 metros.</w:t>
            </w:r>
          </w:p>
          <w:p w14:paraId="61E73F4C"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Espesor: 200 micras o más.</w:t>
            </w:r>
          </w:p>
          <w:p w14:paraId="7F7436B3"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Seis (06) agarraderas laterales de 20 centímetros cada una.</w:t>
            </w:r>
          </w:p>
          <w:p w14:paraId="2863670B"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Resistente para soportar 200 kilos o más.</w:t>
            </w:r>
          </w:p>
          <w:p w14:paraId="0874C7C6"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Cremallera a lo largo de la bolsa en el centro con doble cierre.</w:t>
            </w:r>
          </w:p>
          <w:p w14:paraId="0320A1F1"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La tarjeta de identificación de papel bond ajustado a las medidas del bolsillo.</w:t>
            </w:r>
          </w:p>
          <w:p w14:paraId="15F15812"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lastRenderedPageBreak/>
              <w:t>Bolsillo de identificación de 20 x 20 centímetros de polietileno.</w:t>
            </w:r>
          </w:p>
          <w:p w14:paraId="66CC62E3" w14:textId="77777777" w:rsidR="006D48AF" w:rsidRPr="002F33DF" w:rsidRDefault="006D48AF" w:rsidP="00EE22DC">
            <w:pPr>
              <w:jc w:val="both"/>
              <w:rPr>
                <w:rFonts w:eastAsia="MS Mincho"/>
                <w:sz w:val="16"/>
                <w:szCs w:val="16"/>
              </w:rPr>
            </w:pPr>
            <w:r w:rsidRPr="002F33DF">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708" w:type="dxa"/>
          </w:tcPr>
          <w:p w14:paraId="49FA7FB9" w14:textId="77777777" w:rsidR="006D48AF" w:rsidRPr="002F33DF" w:rsidRDefault="006D48AF" w:rsidP="00EE22DC">
            <w:pPr>
              <w:jc w:val="both"/>
              <w:rPr>
                <w:rFonts w:eastAsia="MS Mincho"/>
                <w:sz w:val="16"/>
                <w:szCs w:val="16"/>
              </w:rPr>
            </w:pPr>
          </w:p>
        </w:tc>
        <w:tc>
          <w:tcPr>
            <w:tcW w:w="851" w:type="dxa"/>
          </w:tcPr>
          <w:p w14:paraId="2A02AD35" w14:textId="77777777" w:rsidR="006D48AF" w:rsidRPr="002F33DF" w:rsidRDefault="006D48AF" w:rsidP="00EE22DC">
            <w:pPr>
              <w:jc w:val="both"/>
              <w:rPr>
                <w:rFonts w:eastAsia="MS Mincho"/>
                <w:sz w:val="16"/>
                <w:szCs w:val="16"/>
              </w:rPr>
            </w:pPr>
          </w:p>
        </w:tc>
      </w:tr>
      <w:tr w:rsidR="006D48AF" w:rsidRPr="002F33DF" w14:paraId="26B375D4" w14:textId="77777777" w:rsidTr="006D48AF">
        <w:trPr>
          <w:trHeight w:val="864"/>
        </w:trPr>
        <w:tc>
          <w:tcPr>
            <w:tcW w:w="709" w:type="dxa"/>
            <w:vAlign w:val="center"/>
          </w:tcPr>
          <w:p w14:paraId="0CDB8933"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D2B31E8" w14:textId="77777777" w:rsidR="006D48AF" w:rsidRPr="002F33DF" w:rsidRDefault="006D48AF" w:rsidP="00EE22DC">
            <w:pPr>
              <w:jc w:val="center"/>
              <w:rPr>
                <w:rFonts w:eastAsia="MS Mincho"/>
                <w:b/>
                <w:bCs/>
                <w:sz w:val="16"/>
                <w:szCs w:val="16"/>
              </w:rPr>
            </w:pPr>
            <w:r w:rsidRPr="002F33DF">
              <w:rPr>
                <w:rFonts w:eastAsia="MS Mincho"/>
                <w:b/>
                <w:bCs/>
                <w:sz w:val="16"/>
                <w:szCs w:val="16"/>
              </w:rPr>
              <w:t>DILIGENCIAS</w:t>
            </w:r>
          </w:p>
          <w:p w14:paraId="5D267CF4" w14:textId="77777777" w:rsidR="006D48AF" w:rsidRPr="002F33DF" w:rsidRDefault="006D48AF" w:rsidP="00EE22DC">
            <w:pPr>
              <w:jc w:val="center"/>
              <w:rPr>
                <w:rFonts w:eastAsia="MS Mincho"/>
                <w:b/>
                <w:bCs/>
                <w:sz w:val="16"/>
                <w:szCs w:val="16"/>
              </w:rPr>
            </w:pPr>
            <w:r w:rsidRPr="002F33DF">
              <w:rPr>
                <w:rFonts w:eastAsia="MS Mincho"/>
                <w:b/>
                <w:bCs/>
                <w:sz w:val="16"/>
                <w:szCs w:val="16"/>
              </w:rPr>
              <w:t>LEGALES</w:t>
            </w:r>
          </w:p>
        </w:tc>
        <w:tc>
          <w:tcPr>
            <w:tcW w:w="6096" w:type="dxa"/>
            <w:vAlign w:val="center"/>
          </w:tcPr>
          <w:p w14:paraId="28947728" w14:textId="77777777" w:rsidR="006D48AF" w:rsidRPr="002F33DF" w:rsidRDefault="006D48AF" w:rsidP="00EE22DC">
            <w:pPr>
              <w:jc w:val="both"/>
              <w:rPr>
                <w:rFonts w:eastAsia="MS Mincho"/>
                <w:sz w:val="16"/>
                <w:szCs w:val="16"/>
              </w:rPr>
            </w:pPr>
            <w:r w:rsidRPr="7B62DA10">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contrato.</w:t>
            </w:r>
          </w:p>
        </w:tc>
        <w:tc>
          <w:tcPr>
            <w:tcW w:w="708" w:type="dxa"/>
          </w:tcPr>
          <w:p w14:paraId="62ABFD31" w14:textId="77777777" w:rsidR="006D48AF" w:rsidRPr="002F33DF" w:rsidRDefault="006D48AF" w:rsidP="00EE22DC">
            <w:pPr>
              <w:jc w:val="both"/>
              <w:rPr>
                <w:rFonts w:eastAsia="MS Mincho"/>
                <w:sz w:val="16"/>
                <w:szCs w:val="16"/>
              </w:rPr>
            </w:pPr>
          </w:p>
        </w:tc>
        <w:tc>
          <w:tcPr>
            <w:tcW w:w="851" w:type="dxa"/>
          </w:tcPr>
          <w:p w14:paraId="7B1D1B76" w14:textId="77777777" w:rsidR="006D48AF" w:rsidRPr="002F33DF" w:rsidRDefault="006D48AF" w:rsidP="00EE22DC">
            <w:pPr>
              <w:jc w:val="both"/>
              <w:rPr>
                <w:rFonts w:eastAsia="MS Mincho"/>
                <w:sz w:val="16"/>
                <w:szCs w:val="16"/>
              </w:rPr>
            </w:pPr>
          </w:p>
        </w:tc>
      </w:tr>
      <w:tr w:rsidR="006D48AF" w:rsidRPr="002F33DF" w14:paraId="77FC734F" w14:textId="77777777" w:rsidTr="006D48AF">
        <w:tc>
          <w:tcPr>
            <w:tcW w:w="709" w:type="dxa"/>
            <w:vAlign w:val="center"/>
          </w:tcPr>
          <w:p w14:paraId="4DBC1883"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40532E8" w14:textId="77777777" w:rsidR="006D48AF" w:rsidRPr="002F33DF" w:rsidRDefault="006D48AF" w:rsidP="00EE22DC">
            <w:pPr>
              <w:rPr>
                <w:rFonts w:eastAsia="MS Mincho"/>
                <w:b/>
                <w:bCs/>
                <w:sz w:val="16"/>
                <w:szCs w:val="16"/>
              </w:rPr>
            </w:pPr>
          </w:p>
          <w:p w14:paraId="167EB58A" w14:textId="77777777" w:rsidR="006D48AF" w:rsidRPr="002F33DF" w:rsidRDefault="006D48AF" w:rsidP="00EE22DC">
            <w:pPr>
              <w:rPr>
                <w:rFonts w:eastAsia="MS Mincho"/>
                <w:b/>
                <w:bCs/>
                <w:sz w:val="16"/>
                <w:szCs w:val="16"/>
              </w:rPr>
            </w:pPr>
          </w:p>
          <w:p w14:paraId="16073F02" w14:textId="77777777" w:rsidR="006D48AF" w:rsidRPr="002F33DF" w:rsidRDefault="006D48AF" w:rsidP="00EE22DC">
            <w:pPr>
              <w:rPr>
                <w:rFonts w:eastAsia="MS Mincho"/>
                <w:b/>
                <w:bCs/>
                <w:sz w:val="16"/>
                <w:szCs w:val="16"/>
              </w:rPr>
            </w:pPr>
          </w:p>
          <w:p w14:paraId="2F08FB55" w14:textId="77777777" w:rsidR="006D48AF" w:rsidRPr="002F33DF" w:rsidRDefault="006D48AF" w:rsidP="00EE22DC">
            <w:pPr>
              <w:rPr>
                <w:rFonts w:eastAsia="MS Mincho"/>
                <w:b/>
                <w:bCs/>
                <w:sz w:val="16"/>
                <w:szCs w:val="16"/>
              </w:rPr>
            </w:pPr>
          </w:p>
          <w:p w14:paraId="069EA9EC" w14:textId="77777777" w:rsidR="006D48AF" w:rsidRPr="002F33DF" w:rsidRDefault="006D48AF" w:rsidP="00EE22DC">
            <w:pPr>
              <w:rPr>
                <w:rFonts w:eastAsia="MS Mincho"/>
                <w:b/>
                <w:bCs/>
                <w:sz w:val="16"/>
                <w:szCs w:val="16"/>
              </w:rPr>
            </w:pPr>
          </w:p>
          <w:p w14:paraId="0FE98580" w14:textId="77777777" w:rsidR="006D48AF" w:rsidRPr="002F33DF" w:rsidRDefault="006D48AF" w:rsidP="00EE22DC">
            <w:pPr>
              <w:rPr>
                <w:rFonts w:eastAsia="MS Mincho"/>
                <w:b/>
                <w:bCs/>
                <w:sz w:val="16"/>
                <w:szCs w:val="16"/>
              </w:rPr>
            </w:pPr>
          </w:p>
          <w:p w14:paraId="0CB32CE9" w14:textId="77777777" w:rsidR="006D48AF" w:rsidRPr="002F33DF" w:rsidRDefault="006D48AF" w:rsidP="00EE22DC">
            <w:pPr>
              <w:rPr>
                <w:rFonts w:eastAsia="MS Mincho"/>
                <w:b/>
                <w:bCs/>
                <w:sz w:val="16"/>
                <w:szCs w:val="16"/>
              </w:rPr>
            </w:pPr>
          </w:p>
          <w:p w14:paraId="50CE9CF8" w14:textId="77777777" w:rsidR="006D48AF" w:rsidRPr="002F33DF" w:rsidRDefault="006D48AF" w:rsidP="00EE22DC">
            <w:pPr>
              <w:rPr>
                <w:rFonts w:eastAsia="MS Mincho"/>
                <w:b/>
                <w:bCs/>
                <w:sz w:val="16"/>
                <w:szCs w:val="16"/>
              </w:rPr>
            </w:pPr>
          </w:p>
          <w:p w14:paraId="2168A405" w14:textId="77777777" w:rsidR="006D48AF" w:rsidRPr="002F33DF" w:rsidRDefault="006D48AF" w:rsidP="00EE22DC">
            <w:pPr>
              <w:rPr>
                <w:rFonts w:eastAsia="MS Mincho"/>
                <w:b/>
                <w:bCs/>
                <w:sz w:val="16"/>
                <w:szCs w:val="16"/>
              </w:rPr>
            </w:pPr>
          </w:p>
          <w:p w14:paraId="46692A0F" w14:textId="77777777" w:rsidR="006D48AF" w:rsidRPr="002F33DF" w:rsidRDefault="006D48AF" w:rsidP="00EE22DC">
            <w:pPr>
              <w:rPr>
                <w:rFonts w:eastAsia="MS Mincho"/>
                <w:b/>
                <w:bCs/>
                <w:sz w:val="16"/>
                <w:szCs w:val="16"/>
              </w:rPr>
            </w:pPr>
          </w:p>
          <w:p w14:paraId="4B7F5DE9" w14:textId="77777777" w:rsidR="006D48AF" w:rsidRPr="002F33DF" w:rsidRDefault="006D48AF" w:rsidP="00EE22DC">
            <w:pPr>
              <w:rPr>
                <w:rFonts w:eastAsia="MS Mincho"/>
                <w:b/>
                <w:bCs/>
                <w:sz w:val="16"/>
                <w:szCs w:val="16"/>
              </w:rPr>
            </w:pPr>
          </w:p>
          <w:p w14:paraId="70429307" w14:textId="77777777" w:rsidR="006D48AF" w:rsidRPr="002F33DF" w:rsidRDefault="006D48AF" w:rsidP="00EE22DC">
            <w:pPr>
              <w:rPr>
                <w:rFonts w:eastAsia="MS Mincho"/>
                <w:b/>
                <w:bCs/>
                <w:sz w:val="16"/>
                <w:szCs w:val="16"/>
              </w:rPr>
            </w:pPr>
          </w:p>
          <w:p w14:paraId="450F5626" w14:textId="77777777" w:rsidR="006D48AF" w:rsidRPr="002F33DF" w:rsidRDefault="006D48AF" w:rsidP="00EE22DC">
            <w:pPr>
              <w:rPr>
                <w:rFonts w:eastAsia="MS Mincho"/>
                <w:b/>
                <w:bCs/>
                <w:sz w:val="16"/>
                <w:szCs w:val="16"/>
              </w:rPr>
            </w:pPr>
          </w:p>
          <w:p w14:paraId="7868CB24" w14:textId="77777777" w:rsidR="006D48AF" w:rsidRPr="002F33DF" w:rsidRDefault="006D48AF" w:rsidP="00EE22DC">
            <w:pPr>
              <w:rPr>
                <w:rFonts w:eastAsia="MS Mincho"/>
                <w:b/>
                <w:bCs/>
                <w:sz w:val="16"/>
                <w:szCs w:val="16"/>
              </w:rPr>
            </w:pPr>
          </w:p>
          <w:p w14:paraId="67460E06" w14:textId="77777777" w:rsidR="006D48AF" w:rsidRPr="002F33DF" w:rsidRDefault="006D48AF" w:rsidP="00EE22DC">
            <w:pPr>
              <w:rPr>
                <w:rFonts w:eastAsia="MS Mincho"/>
                <w:b/>
                <w:bCs/>
                <w:sz w:val="16"/>
                <w:szCs w:val="16"/>
              </w:rPr>
            </w:pPr>
          </w:p>
          <w:p w14:paraId="0594F664" w14:textId="77777777" w:rsidR="006D48AF" w:rsidRPr="002F33DF" w:rsidRDefault="006D48AF" w:rsidP="00EE22DC">
            <w:pPr>
              <w:rPr>
                <w:rFonts w:eastAsia="MS Mincho"/>
                <w:b/>
                <w:bCs/>
                <w:sz w:val="16"/>
                <w:szCs w:val="16"/>
              </w:rPr>
            </w:pPr>
          </w:p>
          <w:p w14:paraId="3EBD179F" w14:textId="77777777" w:rsidR="006D48AF" w:rsidRPr="002F33DF" w:rsidRDefault="006D48AF" w:rsidP="00EE22DC">
            <w:pPr>
              <w:rPr>
                <w:rFonts w:eastAsia="MS Mincho"/>
                <w:b/>
                <w:bCs/>
                <w:sz w:val="16"/>
                <w:szCs w:val="16"/>
              </w:rPr>
            </w:pPr>
          </w:p>
          <w:p w14:paraId="773FF890" w14:textId="77777777" w:rsidR="006D48AF" w:rsidRPr="002F33DF" w:rsidRDefault="006D48AF" w:rsidP="00EE22DC">
            <w:pPr>
              <w:rPr>
                <w:rFonts w:eastAsia="MS Mincho"/>
                <w:b/>
                <w:bCs/>
                <w:sz w:val="16"/>
                <w:szCs w:val="16"/>
              </w:rPr>
            </w:pPr>
          </w:p>
          <w:p w14:paraId="6C2FA94A" w14:textId="77777777" w:rsidR="006D48AF" w:rsidRPr="002F33DF" w:rsidRDefault="006D48AF" w:rsidP="00EE22DC">
            <w:pPr>
              <w:rPr>
                <w:rFonts w:eastAsia="MS Mincho"/>
                <w:b/>
                <w:bCs/>
                <w:sz w:val="16"/>
                <w:szCs w:val="16"/>
              </w:rPr>
            </w:pPr>
          </w:p>
          <w:p w14:paraId="7B7E7B2F" w14:textId="77777777" w:rsidR="006D48AF" w:rsidRPr="002F33DF" w:rsidRDefault="006D48AF" w:rsidP="00EE22DC">
            <w:pPr>
              <w:jc w:val="center"/>
              <w:rPr>
                <w:rFonts w:eastAsia="MS Mincho"/>
                <w:b/>
                <w:bCs/>
                <w:sz w:val="16"/>
                <w:szCs w:val="16"/>
              </w:rPr>
            </w:pPr>
            <w:r w:rsidRPr="002F33DF">
              <w:rPr>
                <w:rFonts w:eastAsia="MS Mincho"/>
                <w:b/>
                <w:bCs/>
                <w:sz w:val="16"/>
                <w:szCs w:val="16"/>
              </w:rPr>
              <w:t>SERVICIO</w:t>
            </w:r>
          </w:p>
          <w:p w14:paraId="3E48AB4B" w14:textId="77777777" w:rsidR="006D48AF" w:rsidRPr="002F33DF" w:rsidRDefault="006D48AF" w:rsidP="00EE22DC">
            <w:pPr>
              <w:jc w:val="center"/>
              <w:rPr>
                <w:rFonts w:eastAsia="MS Mincho"/>
                <w:b/>
                <w:bCs/>
                <w:sz w:val="16"/>
                <w:szCs w:val="16"/>
              </w:rPr>
            </w:pPr>
            <w:r w:rsidRPr="002F33DF">
              <w:rPr>
                <w:rFonts w:eastAsia="MS Mincho"/>
                <w:b/>
                <w:bCs/>
                <w:sz w:val="16"/>
                <w:szCs w:val="16"/>
              </w:rPr>
              <w:t>DE</w:t>
            </w:r>
          </w:p>
          <w:p w14:paraId="04E02169" w14:textId="77777777" w:rsidR="006D48AF" w:rsidRPr="002F33DF" w:rsidRDefault="006D48AF" w:rsidP="00EE22DC">
            <w:pPr>
              <w:jc w:val="center"/>
              <w:rPr>
                <w:rFonts w:eastAsia="MS Mincho"/>
                <w:sz w:val="16"/>
                <w:szCs w:val="16"/>
              </w:rPr>
            </w:pPr>
            <w:r w:rsidRPr="002F33DF">
              <w:rPr>
                <w:rFonts w:eastAsia="MS Mincho"/>
                <w:b/>
                <w:bCs/>
                <w:sz w:val="16"/>
                <w:szCs w:val="16"/>
              </w:rPr>
              <w:t>VELACIÓN</w:t>
            </w:r>
          </w:p>
        </w:tc>
        <w:tc>
          <w:tcPr>
            <w:tcW w:w="6096" w:type="dxa"/>
            <w:vAlign w:val="center"/>
          </w:tcPr>
          <w:p w14:paraId="256E5F5C" w14:textId="77777777" w:rsidR="006D48AF" w:rsidRPr="002F33DF" w:rsidRDefault="006D48AF" w:rsidP="00EE22DC">
            <w:pPr>
              <w:jc w:val="both"/>
              <w:rPr>
                <w:rFonts w:eastAsia="MS Mincho"/>
                <w:sz w:val="16"/>
                <w:szCs w:val="16"/>
              </w:rPr>
            </w:pPr>
            <w:r w:rsidRPr="002F33DF">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164D1854"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prestar el servicio de velación en el lugar solicitado, por veinte y cuatro (24) horas, así:</w:t>
            </w:r>
          </w:p>
          <w:p w14:paraId="26AB0211"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485E1D">
              <w:rPr>
                <w:rFonts w:eastAsia="MS Mincho"/>
                <w:b/>
                <w:bCs/>
                <w:sz w:val="16"/>
                <w:szCs w:val="16"/>
              </w:rPr>
              <w:t>VELACIÓN EN FUNERARIA</w:t>
            </w:r>
            <w:r w:rsidRPr="002F33DF">
              <w:rPr>
                <w:rFonts w:eastAsia="MS Mincho"/>
                <w:sz w:val="16"/>
                <w:szCs w:val="16"/>
              </w:rPr>
              <w:t xml:space="preserve"> (fuera de la jurisdicción de Bogotá)</w:t>
            </w:r>
          </w:p>
          <w:p w14:paraId="097B1ED2" w14:textId="77777777" w:rsidR="006D48AF" w:rsidRPr="002F33DF" w:rsidRDefault="006D48AF" w:rsidP="00EE22DC">
            <w:pPr>
              <w:jc w:val="both"/>
              <w:rPr>
                <w:rFonts w:eastAsia="MS Mincho"/>
                <w:sz w:val="16"/>
                <w:szCs w:val="16"/>
              </w:rPr>
            </w:pPr>
            <w:r w:rsidRPr="7B62DA10">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535A0D31" w14:textId="77777777" w:rsidR="006D48AF" w:rsidRPr="002F33DF" w:rsidRDefault="006D48AF" w:rsidP="00EE22DC">
            <w:pPr>
              <w:jc w:val="both"/>
              <w:rPr>
                <w:rFonts w:eastAsia="MS Mincho"/>
                <w:sz w:val="16"/>
                <w:szCs w:val="16"/>
              </w:rPr>
            </w:pPr>
            <w:r w:rsidRPr="7B62DA10">
              <w:rPr>
                <w:rFonts w:eastAsia="MS Mincho"/>
                <w:sz w:val="16"/>
                <w:szCs w:val="16"/>
              </w:rPr>
              <w:t>Servicio de cafetería, donde se ofrezca (tintos, aromáticas, agua natural), telefonía local y/o celular, el cual se prestará durante el tiempo de la velación, sin costo adicional..</w:t>
            </w:r>
          </w:p>
          <w:p w14:paraId="40B905C4" w14:textId="77777777" w:rsidR="006D48AF" w:rsidRPr="00485E1D" w:rsidRDefault="006D48AF" w:rsidP="007B5735">
            <w:pPr>
              <w:pStyle w:val="Prrafodelista"/>
              <w:numPr>
                <w:ilvl w:val="0"/>
                <w:numId w:val="47"/>
              </w:numPr>
              <w:autoSpaceDE/>
              <w:autoSpaceDN/>
              <w:spacing w:after="160" w:line="259" w:lineRule="auto"/>
              <w:jc w:val="both"/>
              <w:rPr>
                <w:rFonts w:eastAsia="MS Mincho"/>
                <w:b/>
                <w:bCs/>
                <w:sz w:val="16"/>
                <w:szCs w:val="16"/>
              </w:rPr>
            </w:pPr>
            <w:r w:rsidRPr="00485E1D">
              <w:rPr>
                <w:rFonts w:eastAsia="MS Mincho"/>
                <w:b/>
                <w:bCs/>
                <w:sz w:val="16"/>
                <w:szCs w:val="16"/>
              </w:rPr>
              <w:t>VELACIÓN EN SALONES PARROQUIALES, UNIDADES POLICÍALES Y OTROS</w:t>
            </w:r>
          </w:p>
          <w:p w14:paraId="151EF870" w14:textId="77777777" w:rsidR="006D48AF" w:rsidRPr="002F33DF" w:rsidRDefault="006D48AF" w:rsidP="00EE22DC">
            <w:pPr>
              <w:jc w:val="both"/>
              <w:rPr>
                <w:rFonts w:eastAsia="MS Mincho"/>
                <w:sz w:val="16"/>
                <w:szCs w:val="16"/>
              </w:rPr>
            </w:pPr>
            <w:r w:rsidRPr="002F33DF">
              <w:rPr>
                <w:sz w:val="16"/>
                <w:szCs w:val="16"/>
              </w:rPr>
              <w:t xml:space="preserve">El futuro contratista deberá </w:t>
            </w:r>
            <w:r w:rsidRPr="002F33DF">
              <w:rPr>
                <w:rFonts w:eastAsia="MS Mincho"/>
                <w:sz w:val="16"/>
                <w:szCs w:val="16"/>
              </w:rPr>
              <w:t>suministrar los implementos de velación (tapetes, candelabros, veladoras catafalcos o bases, sillas, carpas y demás elementos necesarios para la prestación del servicio).</w:t>
            </w:r>
          </w:p>
          <w:p w14:paraId="602D980F" w14:textId="77777777" w:rsidR="006D48AF" w:rsidRPr="002F33DF" w:rsidRDefault="006D48AF" w:rsidP="00EE22DC">
            <w:pPr>
              <w:jc w:val="both"/>
              <w:rPr>
                <w:rFonts w:eastAsia="MS Mincho"/>
                <w:sz w:val="16"/>
                <w:szCs w:val="16"/>
              </w:rPr>
            </w:pPr>
            <w:r w:rsidRPr="002F33DF">
              <w:rPr>
                <w:rFonts w:eastAsia="MS Mincho"/>
                <w:sz w:val="16"/>
                <w:szCs w:val="16"/>
              </w:rPr>
              <w:t>Atención personalizada durante el servicio a los dolientes, por parte de la funeraria, a través de un funcionario (Protocolo).</w:t>
            </w:r>
          </w:p>
          <w:p w14:paraId="502F5A34" w14:textId="77777777" w:rsidR="006D48AF" w:rsidRPr="002F33DF" w:rsidRDefault="006D48AF" w:rsidP="00EE22DC">
            <w:pPr>
              <w:jc w:val="both"/>
              <w:rPr>
                <w:rFonts w:eastAsia="MS Mincho"/>
                <w:sz w:val="16"/>
                <w:szCs w:val="16"/>
              </w:rPr>
            </w:pPr>
            <w:r w:rsidRPr="002F33DF">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43A4662A"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485E1D">
              <w:rPr>
                <w:rFonts w:eastAsia="MS Mincho"/>
                <w:b/>
                <w:bCs/>
                <w:sz w:val="16"/>
                <w:szCs w:val="16"/>
              </w:rPr>
              <w:t>VELACIÓN CENTRO RELIGIOSO DE LA POLICÍA NACIONAL</w:t>
            </w:r>
            <w:r w:rsidRPr="002F33DF">
              <w:rPr>
                <w:rFonts w:eastAsia="MS Mincho"/>
                <w:sz w:val="16"/>
                <w:szCs w:val="16"/>
              </w:rPr>
              <w:t xml:space="preserve"> (Bogotá)</w:t>
            </w:r>
          </w:p>
          <w:p w14:paraId="14F03AF8" w14:textId="77777777" w:rsidR="006D48AF" w:rsidRPr="002F33DF" w:rsidRDefault="006D48AF" w:rsidP="00EE22DC">
            <w:pPr>
              <w:jc w:val="both"/>
              <w:rPr>
                <w:rFonts w:eastAsia="MS Mincho"/>
                <w:sz w:val="16"/>
                <w:szCs w:val="16"/>
              </w:rPr>
            </w:pPr>
            <w:r w:rsidRPr="002F33DF">
              <w:rPr>
                <w:sz w:val="16"/>
                <w:szCs w:val="16"/>
              </w:rPr>
              <w:t xml:space="preserve">El futuro contratista </w:t>
            </w:r>
            <w:r w:rsidRPr="002F33DF">
              <w:rPr>
                <w:rFonts w:eastAsia="MS Mincho"/>
                <w:sz w:val="16"/>
                <w:szCs w:val="16"/>
              </w:rPr>
              <w:t>designará una persona de protocolo, para que atienda durante toda la velación los requerimientos pertinentes al servicio funerario.</w:t>
            </w:r>
          </w:p>
          <w:p w14:paraId="5F12EA2C" w14:textId="77777777" w:rsidR="006D48AF" w:rsidRPr="002F33DF" w:rsidRDefault="006D48AF" w:rsidP="00EE22DC">
            <w:pPr>
              <w:jc w:val="both"/>
              <w:rPr>
                <w:rFonts w:eastAsia="MS Mincho"/>
                <w:sz w:val="16"/>
                <w:szCs w:val="16"/>
              </w:rPr>
            </w:pPr>
            <w:r w:rsidRPr="7B62DA10">
              <w:rPr>
                <w:rFonts w:eastAsia="MS Mincho"/>
                <w:sz w:val="16"/>
                <w:szCs w:val="16"/>
              </w:rPr>
              <w:t xml:space="preserve">Teniendo en cuenta el artículo 13 de la Resolución No 02551 de 10/06/2015 </w:t>
            </w:r>
            <w:r w:rsidRPr="7B62DA10">
              <w:rPr>
                <w:rFonts w:eastAsia="MS Mincho"/>
                <w:i/>
                <w:iCs/>
                <w:sz w:val="16"/>
                <w:szCs w:val="16"/>
              </w:rPr>
              <w:t xml:space="preserve">“Servicios que cubre el auxilio funerario” </w:t>
            </w:r>
            <w:r w:rsidRPr="7B62DA10">
              <w:rPr>
                <w:rFonts w:eastAsia="MS Mincho"/>
                <w:sz w:val="16"/>
                <w:szCs w:val="16"/>
              </w:rPr>
              <w:t xml:space="preserve">emanada de la Policía Nacional de Colombia, o la reglamentación que la modifique, los costos por velación serán restados de la factura del servicio prestado.  </w:t>
            </w:r>
          </w:p>
          <w:p w14:paraId="73AE8F05" w14:textId="77777777" w:rsidR="006D48AF" w:rsidRDefault="006D48AF" w:rsidP="00EE22DC">
            <w:pPr>
              <w:jc w:val="both"/>
              <w:rPr>
                <w:rFonts w:eastAsia="MS Mincho"/>
                <w:sz w:val="16"/>
                <w:szCs w:val="16"/>
              </w:rPr>
            </w:pPr>
            <w:r w:rsidRPr="002F33DF">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0AB1A862" w14:textId="77777777" w:rsidR="006D48AF" w:rsidRPr="002F33DF" w:rsidRDefault="006D48AF" w:rsidP="00EE22DC">
            <w:pPr>
              <w:jc w:val="both"/>
              <w:rPr>
                <w:rFonts w:eastAsia="MS Mincho"/>
                <w:sz w:val="16"/>
                <w:szCs w:val="16"/>
              </w:rPr>
            </w:pPr>
            <w:r w:rsidRPr="7B62DA10">
              <w:rPr>
                <w:rFonts w:eastAsia="MS Mincho"/>
                <w:sz w:val="16"/>
                <w:szCs w:val="16"/>
              </w:rPr>
              <w:t>Deberá proveer (tintos, aromáticas, agua natural), en los casos donde el centro religioso tenga contratada servicio de cafetería y esté vigente, el contratista deberá cancelar las bebidas en la cafetería que tenga contrato por cada servicio, sin costo adicional..</w:t>
            </w:r>
          </w:p>
          <w:p w14:paraId="5C956AED" w14:textId="77777777" w:rsidR="006D48AF" w:rsidRPr="001D763E" w:rsidRDefault="006D48AF" w:rsidP="007B5735">
            <w:pPr>
              <w:pStyle w:val="Prrafodelista"/>
              <w:numPr>
                <w:ilvl w:val="0"/>
                <w:numId w:val="47"/>
              </w:numPr>
              <w:autoSpaceDE/>
              <w:autoSpaceDN/>
              <w:spacing w:after="160" w:line="259" w:lineRule="auto"/>
              <w:jc w:val="both"/>
              <w:rPr>
                <w:rFonts w:eastAsia="MS Mincho"/>
                <w:b/>
                <w:bCs/>
                <w:sz w:val="16"/>
                <w:szCs w:val="16"/>
              </w:rPr>
            </w:pPr>
            <w:r w:rsidRPr="001D763E">
              <w:rPr>
                <w:rFonts w:eastAsia="MS Mincho"/>
                <w:b/>
                <w:bCs/>
                <w:sz w:val="16"/>
                <w:szCs w:val="16"/>
              </w:rPr>
              <w:t>VELACIÓN EN RESIDENCIAS (CASAS O EN LUGARES DONDE NO ESTA RESTRINGIDA ESTA ACTIVIDAD)</w:t>
            </w:r>
          </w:p>
          <w:p w14:paraId="6B33F032" w14:textId="77777777" w:rsidR="006D48AF" w:rsidRPr="002F33DF" w:rsidRDefault="006D48AF" w:rsidP="00EE22DC">
            <w:pPr>
              <w:jc w:val="both"/>
              <w:rPr>
                <w:rFonts w:eastAsia="MS Mincho"/>
                <w:sz w:val="16"/>
                <w:szCs w:val="16"/>
              </w:rPr>
            </w:pPr>
            <w:r w:rsidRPr="002F33DF">
              <w:rPr>
                <w:sz w:val="16"/>
                <w:szCs w:val="16"/>
              </w:rPr>
              <w:t xml:space="preserve">El futuro contratista </w:t>
            </w:r>
            <w:r w:rsidRPr="002F33DF">
              <w:rPr>
                <w:rFonts w:eastAsia="MS Mincho"/>
                <w:sz w:val="16"/>
                <w:szCs w:val="16"/>
              </w:rPr>
              <w:t>deberá suministrar toda la logística necesaria para atender la velación (carpas, sillas, estación de tinto y demás elementos necesarios para realizar esta actividad).</w:t>
            </w:r>
          </w:p>
          <w:p w14:paraId="42928FCC"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para la ciudad de Bogotá, mediante Circular No. 028 del 23/12/2004, expedida por la Secretaría de Salud del Distrito Capital, se encuentra prohibida dicha práctica, en el numeral 7 de la misma.</w:t>
            </w:r>
          </w:p>
          <w:p w14:paraId="0BA352AA" w14:textId="77777777" w:rsidR="006D48AF" w:rsidRPr="002F33D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13A6F729" w14:textId="77777777" w:rsidR="006D48AF" w:rsidRDefault="006D48AF" w:rsidP="00EE22DC">
            <w:pPr>
              <w:jc w:val="both"/>
              <w:rPr>
                <w:sz w:val="16"/>
                <w:szCs w:val="16"/>
              </w:rPr>
            </w:pPr>
            <w:r w:rsidRPr="002F33DF">
              <w:rPr>
                <w:rFonts w:eastAsia="MS Mincho"/>
                <w:sz w:val="16"/>
                <w:szCs w:val="16"/>
              </w:rPr>
              <w:t xml:space="preserve">Se deberá tener en cuenta la libertad de culto para la velación y acto religioso, de acuerdo a las creencias e ideologías de la familia del fallecido, </w:t>
            </w:r>
            <w:r w:rsidRPr="002F33DF">
              <w:rPr>
                <w:sz w:val="16"/>
                <w:szCs w:val="16"/>
              </w:rPr>
              <w:t>brindando acompañamiento religioso–espiritual (Sacerdote – Pastor debidamente identificado) sin ningún costo adicional.</w:t>
            </w:r>
          </w:p>
          <w:p w14:paraId="0764AA9A" w14:textId="77777777" w:rsidR="006D48AF" w:rsidRPr="002F33DF" w:rsidRDefault="006D48AF" w:rsidP="00EE22DC">
            <w:pPr>
              <w:jc w:val="both"/>
              <w:rPr>
                <w:rFonts w:eastAsia="MS Mincho"/>
                <w:sz w:val="16"/>
                <w:szCs w:val="16"/>
              </w:rPr>
            </w:pPr>
            <w:r w:rsidRPr="7B62DA10">
              <w:rPr>
                <w:rFonts w:eastAsia="MS Mincho"/>
                <w:sz w:val="16"/>
                <w:szCs w:val="16"/>
              </w:rPr>
              <w:lastRenderedPageBreak/>
              <w:t>El servicio de cafetería durante el tiempo de la velación deberá ser atendido por un funcionario de la funeraria, donde se ofrezca (tintos, aromáticas, agua natural), telefonía local y celular, el cual se prestará durante el tiempo de la velación, sin costo adicional.</w:t>
            </w:r>
          </w:p>
        </w:tc>
        <w:tc>
          <w:tcPr>
            <w:tcW w:w="708" w:type="dxa"/>
          </w:tcPr>
          <w:p w14:paraId="3BF18D18" w14:textId="77777777" w:rsidR="006D48AF" w:rsidRPr="002F33DF" w:rsidRDefault="006D48AF" w:rsidP="00EE22DC">
            <w:pPr>
              <w:jc w:val="both"/>
              <w:rPr>
                <w:rFonts w:eastAsia="MS Mincho"/>
                <w:sz w:val="16"/>
                <w:szCs w:val="16"/>
              </w:rPr>
            </w:pPr>
          </w:p>
        </w:tc>
        <w:tc>
          <w:tcPr>
            <w:tcW w:w="851" w:type="dxa"/>
          </w:tcPr>
          <w:p w14:paraId="3CBE9F92" w14:textId="77777777" w:rsidR="006D48AF" w:rsidRPr="002F33DF" w:rsidRDefault="006D48AF" w:rsidP="00EE22DC">
            <w:pPr>
              <w:jc w:val="both"/>
              <w:rPr>
                <w:rFonts w:eastAsia="MS Mincho"/>
                <w:sz w:val="16"/>
                <w:szCs w:val="16"/>
              </w:rPr>
            </w:pPr>
          </w:p>
        </w:tc>
      </w:tr>
      <w:tr w:rsidR="006D48AF" w:rsidRPr="002F33DF" w14:paraId="5767DB65" w14:textId="77777777" w:rsidTr="006D48AF">
        <w:trPr>
          <w:trHeight w:val="425"/>
        </w:trPr>
        <w:tc>
          <w:tcPr>
            <w:tcW w:w="709" w:type="dxa"/>
            <w:vAlign w:val="center"/>
          </w:tcPr>
          <w:p w14:paraId="2AE0A4A6"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7192D07" w14:textId="77777777" w:rsidR="006D48AF" w:rsidRPr="002F33DF" w:rsidRDefault="006D48AF" w:rsidP="00EE22DC">
            <w:pPr>
              <w:jc w:val="center"/>
              <w:rPr>
                <w:rFonts w:eastAsia="MS Mincho"/>
                <w:b/>
                <w:bCs/>
                <w:sz w:val="16"/>
                <w:szCs w:val="16"/>
              </w:rPr>
            </w:pPr>
            <w:r w:rsidRPr="002F33DF">
              <w:rPr>
                <w:rFonts w:eastAsia="MS Mincho"/>
                <w:b/>
                <w:bCs/>
                <w:sz w:val="16"/>
                <w:szCs w:val="16"/>
              </w:rPr>
              <w:t>CONJUNTO</w:t>
            </w:r>
          </w:p>
          <w:p w14:paraId="6BE12C46" w14:textId="77777777" w:rsidR="006D48AF" w:rsidRPr="002F33DF" w:rsidRDefault="006D48AF" w:rsidP="00EE22DC">
            <w:pPr>
              <w:jc w:val="center"/>
              <w:rPr>
                <w:rFonts w:eastAsia="MS Mincho"/>
                <w:sz w:val="16"/>
                <w:szCs w:val="16"/>
              </w:rPr>
            </w:pPr>
            <w:r w:rsidRPr="002F33DF">
              <w:rPr>
                <w:rFonts w:eastAsia="MS Mincho"/>
                <w:b/>
                <w:bCs/>
                <w:sz w:val="16"/>
                <w:szCs w:val="16"/>
              </w:rPr>
              <w:t>RECORDATORIO</w:t>
            </w:r>
          </w:p>
        </w:tc>
        <w:tc>
          <w:tcPr>
            <w:tcW w:w="6096" w:type="dxa"/>
            <w:vAlign w:val="center"/>
          </w:tcPr>
          <w:p w14:paraId="386C6541"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hacer entrega a la familia del fallecido, el conjunto recordatorio el cual está conformado por los siguientes elementos:</w:t>
            </w:r>
          </w:p>
          <w:p w14:paraId="317530C7"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8656" behindDoc="0" locked="0" layoutInCell="1" allowOverlap="1" wp14:anchorId="0A708000" wp14:editId="18EB314E">
                  <wp:simplePos x="0" y="0"/>
                  <wp:positionH relativeFrom="column">
                    <wp:posOffset>2242820</wp:posOffset>
                  </wp:positionH>
                  <wp:positionV relativeFrom="paragraph">
                    <wp:posOffset>920115</wp:posOffset>
                  </wp:positionV>
                  <wp:extent cx="736600" cy="1334135"/>
                  <wp:effectExtent l="25082" t="13018" r="12383" b="12382"/>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3" cstate="print">
                            <a:extLst>
                              <a:ext uri="{28A0092B-C50C-407E-A947-70E740481C1C}">
                                <a14:useLocalDpi xmlns:a14="http://schemas.microsoft.com/office/drawing/2010/main" val="0"/>
                              </a:ext>
                            </a:extLst>
                          </a:blip>
                          <a:srcRect l="8581" t="6639" r="26867" b="7938"/>
                          <a:stretch/>
                        </pic:blipFill>
                        <pic:spPr bwMode="auto">
                          <a:xfrm rot="5400000">
                            <a:off x="0" y="0"/>
                            <a:ext cx="736600"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77DD04AD" w14:textId="77777777" w:rsidR="006D48AF" w:rsidRDefault="006D48AF" w:rsidP="00EE22DC">
            <w:pPr>
              <w:jc w:val="center"/>
              <w:rPr>
                <w:b/>
                <w:bCs/>
                <w:sz w:val="16"/>
                <w:szCs w:val="16"/>
              </w:rPr>
            </w:pPr>
            <w:r w:rsidRPr="002F33DF">
              <w:rPr>
                <w:b/>
                <w:bCs/>
                <w:sz w:val="16"/>
                <w:szCs w:val="16"/>
              </w:rPr>
              <w:t xml:space="preserve">LIBRO PARA REGISTRO DE FIRMAS </w:t>
            </w:r>
          </w:p>
          <w:p w14:paraId="75095E80" w14:textId="77777777" w:rsidR="006D48AF" w:rsidRDefault="006D48AF" w:rsidP="00EE22DC">
            <w:pPr>
              <w:jc w:val="center"/>
              <w:rPr>
                <w:b/>
                <w:bCs/>
                <w:sz w:val="16"/>
                <w:szCs w:val="16"/>
              </w:rPr>
            </w:pPr>
            <w:r w:rsidRPr="002F33DF">
              <w:rPr>
                <w:b/>
                <w:bCs/>
                <w:sz w:val="16"/>
                <w:szCs w:val="16"/>
              </w:rPr>
              <w:t>CANTIDAD UNO (01)</w:t>
            </w:r>
          </w:p>
          <w:p w14:paraId="037B45DF" w14:textId="77777777" w:rsidR="006D48AF" w:rsidRPr="00AF6D13" w:rsidRDefault="006D48AF" w:rsidP="00EE22DC">
            <w:pPr>
              <w:jc w:val="center"/>
              <w:rPr>
                <w:b/>
                <w:bCs/>
                <w:sz w:val="16"/>
                <w:szCs w:val="16"/>
              </w:rPr>
            </w:pPr>
            <w:r w:rsidRPr="002F33DF">
              <w:rPr>
                <w:noProof/>
                <w:sz w:val="16"/>
                <w:szCs w:val="16"/>
              </w:rPr>
              <w:drawing>
                <wp:anchor distT="0" distB="0" distL="114300" distR="114300" simplePos="0" relativeHeight="251717632" behindDoc="0" locked="0" layoutInCell="1" allowOverlap="1" wp14:anchorId="11CF44BF" wp14:editId="578D0AD5">
                  <wp:simplePos x="0" y="0"/>
                  <wp:positionH relativeFrom="column">
                    <wp:posOffset>437515</wp:posOffset>
                  </wp:positionH>
                  <wp:positionV relativeFrom="paragraph">
                    <wp:posOffset>67945</wp:posOffset>
                  </wp:positionV>
                  <wp:extent cx="1311910" cy="728980"/>
                  <wp:effectExtent l="19050" t="19050" r="21590" b="1397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14" cstate="print">
                            <a:extLst>
                              <a:ext uri="{28A0092B-C50C-407E-A947-70E740481C1C}">
                                <a14:useLocalDpi xmlns:a14="http://schemas.microsoft.com/office/drawing/2010/main" val="0"/>
                              </a:ext>
                            </a:extLst>
                          </a:blip>
                          <a:srcRect l="16208" t="2430" r="10712" b="5556"/>
                          <a:stretch/>
                        </pic:blipFill>
                        <pic:spPr bwMode="auto">
                          <a:xfrm>
                            <a:off x="0" y="0"/>
                            <a:ext cx="1311910" cy="72898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3428BF" w14:textId="77777777" w:rsidR="006D48AF" w:rsidRPr="002F33DF" w:rsidRDefault="006D48AF" w:rsidP="00EE22DC">
            <w:pPr>
              <w:jc w:val="both"/>
              <w:rPr>
                <w:rFonts w:eastAsia="MS Mincho"/>
                <w:sz w:val="16"/>
                <w:szCs w:val="16"/>
              </w:rPr>
            </w:pPr>
          </w:p>
          <w:p w14:paraId="0B0BEBBA" w14:textId="77777777" w:rsidR="006D48AF" w:rsidRDefault="006D48AF" w:rsidP="00EE22DC">
            <w:pPr>
              <w:jc w:val="both"/>
              <w:rPr>
                <w:rFonts w:eastAsia="MS Mincho"/>
                <w:sz w:val="16"/>
                <w:szCs w:val="16"/>
              </w:rPr>
            </w:pPr>
          </w:p>
          <w:p w14:paraId="635EE4DB" w14:textId="77777777" w:rsidR="006D48AF" w:rsidRDefault="006D48AF" w:rsidP="00EE22DC">
            <w:pPr>
              <w:jc w:val="both"/>
              <w:rPr>
                <w:rFonts w:eastAsia="MS Mincho"/>
                <w:sz w:val="16"/>
                <w:szCs w:val="16"/>
              </w:rPr>
            </w:pPr>
          </w:p>
          <w:p w14:paraId="4A7E9ECB" w14:textId="77777777" w:rsidR="006D48AF" w:rsidRDefault="006D48AF" w:rsidP="00EE22DC">
            <w:pPr>
              <w:jc w:val="both"/>
              <w:rPr>
                <w:rFonts w:eastAsia="MS Mincho"/>
                <w:sz w:val="16"/>
                <w:szCs w:val="16"/>
              </w:rPr>
            </w:pPr>
          </w:p>
          <w:p w14:paraId="769EA789" w14:textId="77777777" w:rsidR="006D48AF" w:rsidRDefault="006D48AF" w:rsidP="00EE22DC">
            <w:pPr>
              <w:jc w:val="both"/>
              <w:rPr>
                <w:rFonts w:eastAsia="MS Mincho"/>
                <w:sz w:val="16"/>
                <w:szCs w:val="16"/>
              </w:rPr>
            </w:pPr>
          </w:p>
          <w:p w14:paraId="3F8E3226" w14:textId="77777777" w:rsidR="006D48AF" w:rsidRDefault="006D48AF" w:rsidP="00EE22DC">
            <w:pPr>
              <w:jc w:val="both"/>
              <w:rPr>
                <w:rFonts w:eastAsia="MS Mincho"/>
                <w:sz w:val="16"/>
                <w:szCs w:val="16"/>
              </w:rPr>
            </w:pPr>
          </w:p>
          <w:p w14:paraId="4D26AD8D" w14:textId="77777777" w:rsidR="006D48AF" w:rsidRDefault="006D48AF" w:rsidP="00EE22DC">
            <w:pPr>
              <w:jc w:val="both"/>
              <w:rPr>
                <w:rFonts w:eastAsia="MS Mincho"/>
                <w:sz w:val="16"/>
                <w:szCs w:val="16"/>
              </w:rPr>
            </w:pPr>
          </w:p>
          <w:p w14:paraId="5FDCDA94" w14:textId="77777777" w:rsidR="006D48AF" w:rsidRDefault="006D48AF" w:rsidP="00EE22DC">
            <w:pPr>
              <w:jc w:val="both"/>
              <w:rPr>
                <w:rFonts w:eastAsia="MS Mincho"/>
                <w:sz w:val="16"/>
                <w:szCs w:val="16"/>
              </w:rPr>
            </w:pPr>
            <w:r w:rsidRPr="002F33DF">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36BA503C" w14:textId="77777777" w:rsidR="006D48AF" w:rsidRDefault="006D48AF" w:rsidP="00EE22DC">
            <w:pPr>
              <w:jc w:val="both"/>
              <w:rPr>
                <w:rFonts w:eastAsia="MS Mincho"/>
                <w:sz w:val="16"/>
                <w:szCs w:val="16"/>
              </w:rPr>
            </w:pPr>
          </w:p>
          <w:p w14:paraId="24A4D9ED" w14:textId="77777777" w:rsidR="006D48AF" w:rsidRDefault="006D48AF" w:rsidP="00EE22DC">
            <w:pPr>
              <w:jc w:val="both"/>
              <w:rPr>
                <w:rFonts w:eastAsia="MS Mincho"/>
                <w:sz w:val="16"/>
                <w:szCs w:val="16"/>
              </w:rPr>
            </w:pPr>
          </w:p>
          <w:p w14:paraId="6349218D" w14:textId="77777777" w:rsidR="006D48AF" w:rsidRDefault="006D48AF" w:rsidP="00EE22DC">
            <w:pPr>
              <w:jc w:val="both"/>
              <w:rPr>
                <w:rFonts w:eastAsia="MS Mincho"/>
                <w:sz w:val="16"/>
                <w:szCs w:val="16"/>
              </w:rPr>
            </w:pPr>
          </w:p>
          <w:p w14:paraId="079910DE" w14:textId="77777777" w:rsidR="006D48AF" w:rsidRPr="00E06B4A" w:rsidRDefault="006D48AF" w:rsidP="00EE22DC">
            <w:pPr>
              <w:jc w:val="both"/>
              <w:rPr>
                <w:rFonts w:eastAsia="MS Mincho"/>
                <w:sz w:val="16"/>
                <w:szCs w:val="16"/>
              </w:rPr>
            </w:pPr>
          </w:p>
          <w:p w14:paraId="1628C4AE" w14:textId="77777777" w:rsidR="006D48AF" w:rsidRDefault="006D48AF" w:rsidP="00EE22DC">
            <w:pPr>
              <w:jc w:val="center"/>
              <w:rPr>
                <w:b/>
                <w:bCs/>
                <w:sz w:val="16"/>
                <w:szCs w:val="16"/>
              </w:rPr>
            </w:pPr>
            <w:r w:rsidRPr="002F33DF">
              <w:rPr>
                <w:b/>
                <w:bCs/>
                <w:sz w:val="16"/>
                <w:szCs w:val="16"/>
              </w:rPr>
              <w:t xml:space="preserve">LIBRO DE ORACIÓN </w:t>
            </w:r>
          </w:p>
          <w:p w14:paraId="350E0B3F" w14:textId="77777777" w:rsidR="006D48AF" w:rsidRPr="002F33DF" w:rsidRDefault="006D48AF" w:rsidP="00EE22DC">
            <w:pPr>
              <w:jc w:val="center"/>
              <w:rPr>
                <w:rFonts w:eastAsia="MS Mincho"/>
                <w:b/>
                <w:bCs/>
                <w:sz w:val="16"/>
                <w:szCs w:val="16"/>
              </w:rPr>
            </w:pPr>
            <w:r w:rsidRPr="002F33DF">
              <w:rPr>
                <w:b/>
                <w:bCs/>
                <w:sz w:val="16"/>
                <w:szCs w:val="16"/>
              </w:rPr>
              <w:t xml:space="preserve"> CANTIDAD DOS (02)</w:t>
            </w:r>
          </w:p>
          <w:p w14:paraId="76D24706"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1488" behindDoc="0" locked="0" layoutInCell="1" allowOverlap="1" wp14:anchorId="58E5771A" wp14:editId="76170598">
                  <wp:simplePos x="0" y="0"/>
                  <wp:positionH relativeFrom="column">
                    <wp:posOffset>367665</wp:posOffset>
                  </wp:positionH>
                  <wp:positionV relativeFrom="paragraph">
                    <wp:posOffset>15240</wp:posOffset>
                  </wp:positionV>
                  <wp:extent cx="1409700" cy="624205"/>
                  <wp:effectExtent l="19050" t="19050" r="19050" b="2349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9700" cy="62420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r w:rsidRPr="002F33DF">
              <w:rPr>
                <w:noProof/>
                <w:sz w:val="16"/>
                <w:szCs w:val="16"/>
              </w:rPr>
              <w:drawing>
                <wp:anchor distT="0" distB="0" distL="114300" distR="114300" simplePos="0" relativeHeight="251712512" behindDoc="0" locked="0" layoutInCell="1" allowOverlap="1" wp14:anchorId="6C3EA0A9" wp14:editId="39A66AC2">
                  <wp:simplePos x="0" y="0"/>
                  <wp:positionH relativeFrom="column">
                    <wp:posOffset>1934845</wp:posOffset>
                  </wp:positionH>
                  <wp:positionV relativeFrom="paragraph">
                    <wp:posOffset>3175</wp:posOffset>
                  </wp:positionV>
                  <wp:extent cx="1422400" cy="640715"/>
                  <wp:effectExtent l="19050" t="19050" r="25400" b="260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422400" cy="640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FBBAE5" w14:textId="77777777" w:rsidR="006D48AF" w:rsidRPr="002F33DF" w:rsidRDefault="006D48AF" w:rsidP="00EE22DC">
            <w:pPr>
              <w:jc w:val="both"/>
              <w:rPr>
                <w:rFonts w:eastAsia="MS Mincho"/>
                <w:sz w:val="16"/>
                <w:szCs w:val="16"/>
              </w:rPr>
            </w:pPr>
          </w:p>
          <w:p w14:paraId="033DDE01" w14:textId="77777777" w:rsidR="006D48AF" w:rsidRPr="002F33DF" w:rsidRDefault="006D48AF" w:rsidP="00EE22DC">
            <w:pPr>
              <w:jc w:val="both"/>
              <w:rPr>
                <w:rFonts w:eastAsia="MS Mincho"/>
                <w:sz w:val="16"/>
                <w:szCs w:val="16"/>
              </w:rPr>
            </w:pPr>
          </w:p>
          <w:p w14:paraId="777A74BF" w14:textId="77777777" w:rsidR="006D48AF" w:rsidRDefault="006D48AF" w:rsidP="00EE22DC">
            <w:pPr>
              <w:jc w:val="both"/>
              <w:rPr>
                <w:rFonts w:eastAsia="MS Mincho"/>
                <w:sz w:val="16"/>
                <w:szCs w:val="16"/>
              </w:rPr>
            </w:pPr>
          </w:p>
          <w:p w14:paraId="2FDDBFEC" w14:textId="77777777" w:rsidR="006D48AF" w:rsidRDefault="006D48AF" w:rsidP="00EE22DC">
            <w:pPr>
              <w:jc w:val="both"/>
              <w:rPr>
                <w:rFonts w:eastAsia="MS Mincho"/>
                <w:sz w:val="16"/>
                <w:szCs w:val="16"/>
              </w:rPr>
            </w:pPr>
          </w:p>
          <w:p w14:paraId="691886F1" w14:textId="77777777" w:rsidR="006D48AF" w:rsidRDefault="006D48AF" w:rsidP="00EE22DC">
            <w:pPr>
              <w:jc w:val="both"/>
              <w:rPr>
                <w:rFonts w:eastAsia="MS Mincho"/>
                <w:sz w:val="16"/>
                <w:szCs w:val="16"/>
              </w:rPr>
            </w:pPr>
          </w:p>
          <w:p w14:paraId="6CFDACF5" w14:textId="77777777" w:rsidR="006D48AF" w:rsidRDefault="006D48AF" w:rsidP="00EE22DC">
            <w:pPr>
              <w:jc w:val="both"/>
              <w:rPr>
                <w:rFonts w:eastAsia="MS Mincho"/>
                <w:sz w:val="16"/>
                <w:szCs w:val="16"/>
              </w:rPr>
            </w:pPr>
          </w:p>
          <w:p w14:paraId="5AE111F0" w14:textId="77777777" w:rsidR="006D48AF" w:rsidRPr="002F33DF" w:rsidRDefault="006D48AF" w:rsidP="00EE22DC">
            <w:pPr>
              <w:jc w:val="both"/>
              <w:rPr>
                <w:rFonts w:eastAsia="MS Mincho"/>
                <w:sz w:val="16"/>
                <w:szCs w:val="16"/>
              </w:rPr>
            </w:pPr>
            <w:r w:rsidRPr="00E06B4A">
              <w:rPr>
                <w:rFonts w:eastAsia="MS Mincho"/>
                <w:sz w:val="16"/>
                <w:szCs w:val="16"/>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077A036D" w14:textId="77777777" w:rsidR="006D48AF" w:rsidRDefault="006D48AF" w:rsidP="00EE22DC">
            <w:pPr>
              <w:jc w:val="center"/>
              <w:rPr>
                <w:b/>
                <w:bCs/>
                <w:sz w:val="16"/>
                <w:szCs w:val="16"/>
              </w:rPr>
            </w:pPr>
          </w:p>
          <w:p w14:paraId="6EE21AE7" w14:textId="77777777" w:rsidR="006D48AF" w:rsidRDefault="006D48AF" w:rsidP="00EE22DC">
            <w:pPr>
              <w:jc w:val="center"/>
              <w:rPr>
                <w:b/>
                <w:bCs/>
                <w:sz w:val="16"/>
                <w:szCs w:val="16"/>
              </w:rPr>
            </w:pPr>
            <w:r w:rsidRPr="002F33DF">
              <w:rPr>
                <w:b/>
                <w:bCs/>
                <w:sz w:val="16"/>
                <w:szCs w:val="16"/>
              </w:rPr>
              <w:t>CAMÁNDULA O ROSARIO</w:t>
            </w:r>
          </w:p>
          <w:p w14:paraId="732EF37F" w14:textId="77777777" w:rsidR="006D48AF" w:rsidRDefault="006D48AF" w:rsidP="00EE22DC">
            <w:pPr>
              <w:jc w:val="center"/>
              <w:rPr>
                <w:b/>
                <w:bCs/>
                <w:sz w:val="16"/>
                <w:szCs w:val="16"/>
              </w:rPr>
            </w:pPr>
            <w:r w:rsidRPr="002F33DF">
              <w:rPr>
                <w:b/>
                <w:bCs/>
                <w:sz w:val="16"/>
                <w:szCs w:val="16"/>
              </w:rPr>
              <w:t xml:space="preserve"> CANTIDAD UNA (01)</w:t>
            </w:r>
          </w:p>
          <w:p w14:paraId="6B403869" w14:textId="77777777" w:rsidR="006D48AF" w:rsidRPr="002F33DF" w:rsidRDefault="006D48AF" w:rsidP="00EE22DC">
            <w:pPr>
              <w:jc w:val="center"/>
              <w:rPr>
                <w:rFonts w:eastAsia="MS Mincho"/>
                <w:b/>
                <w:bCs/>
                <w:sz w:val="16"/>
                <w:szCs w:val="16"/>
              </w:rPr>
            </w:pPr>
            <w:r w:rsidRPr="002F33DF">
              <w:rPr>
                <w:noProof/>
                <w:sz w:val="16"/>
                <w:szCs w:val="16"/>
              </w:rPr>
              <w:drawing>
                <wp:anchor distT="0" distB="0" distL="114300" distR="114300" simplePos="0" relativeHeight="251721728" behindDoc="0" locked="0" layoutInCell="1" allowOverlap="1" wp14:anchorId="405A5597" wp14:editId="649255C6">
                  <wp:simplePos x="0" y="0"/>
                  <wp:positionH relativeFrom="column">
                    <wp:posOffset>876935</wp:posOffset>
                  </wp:positionH>
                  <wp:positionV relativeFrom="paragraph">
                    <wp:posOffset>21590</wp:posOffset>
                  </wp:positionV>
                  <wp:extent cx="2023110" cy="813435"/>
                  <wp:effectExtent l="0" t="0" r="0" b="5715"/>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7" cstate="print">
                            <a:extLst>
                              <a:ext uri="{28A0092B-C50C-407E-A947-70E740481C1C}">
                                <a14:useLocalDpi xmlns:a14="http://schemas.microsoft.com/office/drawing/2010/main" val="0"/>
                              </a:ext>
                            </a:extLst>
                          </a:blip>
                          <a:srcRect l="9469" r="13154"/>
                          <a:stretch/>
                        </pic:blipFill>
                        <pic:spPr bwMode="auto">
                          <a:xfrm>
                            <a:off x="0" y="0"/>
                            <a:ext cx="202311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C0F5EE" w14:textId="77777777" w:rsidR="006D48AF" w:rsidRPr="002F33DF" w:rsidRDefault="006D48AF" w:rsidP="00EE22DC">
            <w:pPr>
              <w:jc w:val="both"/>
              <w:rPr>
                <w:rFonts w:eastAsia="MS Mincho"/>
                <w:sz w:val="16"/>
                <w:szCs w:val="16"/>
              </w:rPr>
            </w:pPr>
          </w:p>
          <w:p w14:paraId="1AA76096" w14:textId="77777777" w:rsidR="006D48AF" w:rsidRPr="002F33DF" w:rsidRDefault="006D48AF" w:rsidP="00EE22DC">
            <w:pPr>
              <w:jc w:val="both"/>
              <w:rPr>
                <w:rFonts w:eastAsia="MS Mincho"/>
                <w:sz w:val="16"/>
                <w:szCs w:val="16"/>
              </w:rPr>
            </w:pPr>
          </w:p>
          <w:p w14:paraId="22312C04" w14:textId="77777777" w:rsidR="006D48AF" w:rsidRDefault="006D48AF" w:rsidP="00EE22DC">
            <w:pPr>
              <w:jc w:val="both"/>
              <w:rPr>
                <w:rFonts w:eastAsia="MS Mincho"/>
                <w:sz w:val="16"/>
                <w:szCs w:val="16"/>
              </w:rPr>
            </w:pPr>
          </w:p>
          <w:p w14:paraId="537260E8" w14:textId="77777777" w:rsidR="006D48AF" w:rsidRPr="002F33DF" w:rsidRDefault="006D48AF" w:rsidP="00EE22DC">
            <w:pPr>
              <w:jc w:val="both"/>
              <w:rPr>
                <w:rFonts w:eastAsia="MS Mincho"/>
                <w:sz w:val="16"/>
                <w:szCs w:val="16"/>
              </w:rPr>
            </w:pPr>
          </w:p>
          <w:p w14:paraId="65FC7ABF" w14:textId="77777777" w:rsidR="006D48AF" w:rsidRDefault="006D48AF" w:rsidP="00EE22DC">
            <w:pPr>
              <w:jc w:val="both"/>
              <w:rPr>
                <w:rFonts w:eastAsia="MS Mincho"/>
                <w:sz w:val="16"/>
                <w:szCs w:val="16"/>
              </w:rPr>
            </w:pPr>
          </w:p>
          <w:p w14:paraId="21FDE2C1" w14:textId="77777777" w:rsidR="006D48AF" w:rsidRDefault="006D48AF" w:rsidP="00EE22DC">
            <w:pPr>
              <w:jc w:val="both"/>
              <w:rPr>
                <w:rFonts w:eastAsia="MS Mincho"/>
                <w:sz w:val="16"/>
                <w:szCs w:val="16"/>
              </w:rPr>
            </w:pPr>
          </w:p>
          <w:p w14:paraId="23F0D923" w14:textId="77777777" w:rsidR="006D48AF" w:rsidRDefault="006D48AF" w:rsidP="00EE22DC">
            <w:pPr>
              <w:jc w:val="both"/>
              <w:rPr>
                <w:rFonts w:eastAsia="MS Mincho"/>
                <w:sz w:val="16"/>
                <w:szCs w:val="16"/>
              </w:rPr>
            </w:pPr>
          </w:p>
          <w:p w14:paraId="69C6D114" w14:textId="77777777" w:rsidR="006D48AF" w:rsidRPr="002F33DF" w:rsidRDefault="006D48AF" w:rsidP="00EE22DC">
            <w:pPr>
              <w:jc w:val="both"/>
              <w:rPr>
                <w:rFonts w:eastAsia="MS Mincho"/>
                <w:sz w:val="16"/>
                <w:szCs w:val="16"/>
              </w:rPr>
            </w:pPr>
            <w:r w:rsidRPr="002F33DF">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0B4FE368" w14:textId="77777777" w:rsidR="006D48AF" w:rsidRDefault="006D48AF" w:rsidP="00EE22DC">
            <w:pPr>
              <w:jc w:val="center"/>
              <w:rPr>
                <w:b/>
                <w:bCs/>
                <w:sz w:val="16"/>
                <w:szCs w:val="16"/>
              </w:rPr>
            </w:pPr>
            <w:r w:rsidRPr="002F33DF">
              <w:rPr>
                <w:b/>
                <w:bCs/>
                <w:sz w:val="16"/>
                <w:szCs w:val="16"/>
              </w:rPr>
              <w:t xml:space="preserve">GUÍA DE MEDITACIÓN </w:t>
            </w:r>
          </w:p>
          <w:p w14:paraId="12D3B8EB" w14:textId="77777777" w:rsidR="006D48AF" w:rsidRPr="002F33DF" w:rsidRDefault="006D48AF" w:rsidP="00EE22DC">
            <w:pPr>
              <w:jc w:val="center"/>
              <w:rPr>
                <w:b/>
                <w:bCs/>
                <w:sz w:val="16"/>
                <w:szCs w:val="16"/>
              </w:rPr>
            </w:pPr>
            <w:r w:rsidRPr="002F33DF">
              <w:rPr>
                <w:b/>
                <w:bCs/>
                <w:sz w:val="16"/>
                <w:szCs w:val="16"/>
              </w:rPr>
              <w:t xml:space="preserve"> CANTIDAD UNA (01)</w:t>
            </w:r>
          </w:p>
          <w:p w14:paraId="5F69C252" w14:textId="77777777" w:rsidR="006D48AF" w:rsidRPr="002F33DF" w:rsidRDefault="006D48AF" w:rsidP="00EE22DC">
            <w:pPr>
              <w:jc w:val="both"/>
              <w:rPr>
                <w:rFonts w:eastAsia="MS Mincho"/>
                <w:sz w:val="16"/>
                <w:szCs w:val="16"/>
              </w:rPr>
            </w:pPr>
            <w:r w:rsidRPr="002F33DF">
              <w:rPr>
                <w:noProof/>
                <w:sz w:val="16"/>
                <w:szCs w:val="16"/>
              </w:rPr>
              <w:lastRenderedPageBreak/>
              <w:drawing>
                <wp:anchor distT="0" distB="0" distL="114300" distR="114300" simplePos="0" relativeHeight="251714560" behindDoc="0" locked="0" layoutInCell="1" allowOverlap="1" wp14:anchorId="5CF1778D" wp14:editId="36844845">
                  <wp:simplePos x="0" y="0"/>
                  <wp:positionH relativeFrom="column">
                    <wp:posOffset>1773555</wp:posOffset>
                  </wp:positionH>
                  <wp:positionV relativeFrom="paragraph">
                    <wp:posOffset>172085</wp:posOffset>
                  </wp:positionV>
                  <wp:extent cx="1574800" cy="801370"/>
                  <wp:effectExtent l="0" t="0" r="635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8" cstate="print">
                            <a:extLst>
                              <a:ext uri="{28A0092B-C50C-407E-A947-70E740481C1C}">
                                <a14:useLocalDpi xmlns:a14="http://schemas.microsoft.com/office/drawing/2010/main" val="0"/>
                              </a:ext>
                            </a:extLst>
                          </a:blip>
                          <a:srcRect l="17942" r="15015"/>
                          <a:stretch/>
                        </pic:blipFill>
                        <pic:spPr bwMode="auto">
                          <a:xfrm>
                            <a:off x="0" y="0"/>
                            <a:ext cx="1574800" cy="80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noProof/>
                <w:sz w:val="16"/>
                <w:szCs w:val="16"/>
              </w:rPr>
              <w:drawing>
                <wp:anchor distT="0" distB="0" distL="114300" distR="114300" simplePos="0" relativeHeight="251713536" behindDoc="0" locked="0" layoutInCell="1" allowOverlap="1" wp14:anchorId="0BD55610" wp14:editId="125352DF">
                  <wp:simplePos x="0" y="0"/>
                  <wp:positionH relativeFrom="column">
                    <wp:posOffset>401955</wp:posOffset>
                  </wp:positionH>
                  <wp:positionV relativeFrom="paragraph">
                    <wp:posOffset>160655</wp:posOffset>
                  </wp:positionV>
                  <wp:extent cx="1238250" cy="813435"/>
                  <wp:effectExtent l="0" t="0" r="0" b="5715"/>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23825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50B168" w14:textId="77777777" w:rsidR="006D48AF" w:rsidRPr="002F33DF" w:rsidRDefault="006D48AF" w:rsidP="00EE22DC">
            <w:pPr>
              <w:jc w:val="both"/>
              <w:rPr>
                <w:rFonts w:eastAsia="MS Mincho"/>
                <w:sz w:val="16"/>
                <w:szCs w:val="16"/>
              </w:rPr>
            </w:pPr>
          </w:p>
          <w:p w14:paraId="6DB2D904" w14:textId="77777777" w:rsidR="006D48AF" w:rsidRPr="002F33DF" w:rsidRDefault="006D48AF" w:rsidP="00EE22DC">
            <w:pPr>
              <w:jc w:val="both"/>
              <w:rPr>
                <w:rFonts w:eastAsia="MS Mincho"/>
                <w:sz w:val="16"/>
                <w:szCs w:val="16"/>
              </w:rPr>
            </w:pPr>
          </w:p>
          <w:p w14:paraId="013C6093" w14:textId="77777777" w:rsidR="006D48AF" w:rsidRPr="002F33DF" w:rsidRDefault="006D48AF" w:rsidP="00EE22DC">
            <w:pPr>
              <w:jc w:val="both"/>
              <w:rPr>
                <w:rFonts w:eastAsia="MS Mincho"/>
                <w:sz w:val="16"/>
                <w:szCs w:val="16"/>
              </w:rPr>
            </w:pPr>
          </w:p>
          <w:p w14:paraId="04518D18" w14:textId="77777777" w:rsidR="006D48AF" w:rsidRDefault="006D48AF" w:rsidP="00EE22DC">
            <w:pPr>
              <w:jc w:val="both"/>
              <w:rPr>
                <w:rFonts w:eastAsia="MS Mincho"/>
                <w:sz w:val="16"/>
                <w:szCs w:val="16"/>
              </w:rPr>
            </w:pPr>
          </w:p>
          <w:p w14:paraId="479E9335" w14:textId="77777777" w:rsidR="006D48AF" w:rsidRDefault="006D48AF" w:rsidP="00EE22DC">
            <w:pPr>
              <w:jc w:val="both"/>
              <w:rPr>
                <w:rFonts w:eastAsia="MS Mincho"/>
                <w:sz w:val="16"/>
                <w:szCs w:val="16"/>
              </w:rPr>
            </w:pPr>
          </w:p>
          <w:p w14:paraId="29823427" w14:textId="77777777" w:rsidR="006D48AF" w:rsidRDefault="006D48AF" w:rsidP="00EE22DC">
            <w:pPr>
              <w:jc w:val="both"/>
              <w:rPr>
                <w:rFonts w:eastAsia="MS Mincho"/>
                <w:sz w:val="16"/>
                <w:szCs w:val="16"/>
              </w:rPr>
            </w:pPr>
          </w:p>
          <w:p w14:paraId="031772DF" w14:textId="77777777" w:rsidR="006D48AF" w:rsidRDefault="006D48AF" w:rsidP="00EE22DC">
            <w:pPr>
              <w:jc w:val="both"/>
              <w:rPr>
                <w:rFonts w:eastAsia="MS Mincho"/>
                <w:sz w:val="16"/>
                <w:szCs w:val="16"/>
              </w:rPr>
            </w:pPr>
          </w:p>
          <w:p w14:paraId="359E790E" w14:textId="77777777" w:rsidR="006D48AF" w:rsidRDefault="006D48AF" w:rsidP="00EE22DC">
            <w:pPr>
              <w:jc w:val="both"/>
              <w:rPr>
                <w:rFonts w:eastAsia="MS Mincho"/>
                <w:sz w:val="16"/>
                <w:szCs w:val="16"/>
              </w:rPr>
            </w:pPr>
          </w:p>
          <w:p w14:paraId="1B96CFBA" w14:textId="77777777" w:rsidR="006D48AF" w:rsidRDefault="006D48AF" w:rsidP="00EE22DC">
            <w:pPr>
              <w:jc w:val="both"/>
              <w:rPr>
                <w:rFonts w:eastAsia="MS Mincho"/>
                <w:sz w:val="16"/>
                <w:szCs w:val="16"/>
              </w:rPr>
            </w:pPr>
          </w:p>
          <w:p w14:paraId="03ABE18C" w14:textId="77777777" w:rsidR="006D48AF" w:rsidRPr="00E06B4A" w:rsidRDefault="006D48AF" w:rsidP="00EE22DC">
            <w:pPr>
              <w:jc w:val="both"/>
              <w:rPr>
                <w:rFonts w:eastAsia="MS Mincho"/>
                <w:sz w:val="16"/>
                <w:szCs w:val="16"/>
              </w:rPr>
            </w:pPr>
            <w:r w:rsidRPr="002F33DF">
              <w:rPr>
                <w:noProof/>
                <w:sz w:val="16"/>
                <w:szCs w:val="16"/>
              </w:rPr>
              <w:drawing>
                <wp:anchor distT="0" distB="0" distL="114300" distR="114300" simplePos="0" relativeHeight="251722752" behindDoc="0" locked="0" layoutInCell="1" allowOverlap="1" wp14:anchorId="219EEB30" wp14:editId="68B1506D">
                  <wp:simplePos x="0" y="0"/>
                  <wp:positionH relativeFrom="column">
                    <wp:posOffset>1597025</wp:posOffset>
                  </wp:positionH>
                  <wp:positionV relativeFrom="paragraph">
                    <wp:posOffset>359410</wp:posOffset>
                  </wp:positionV>
                  <wp:extent cx="666115" cy="1499870"/>
                  <wp:effectExtent l="2223" t="0" r="2857" b="2858"/>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666115" cy="1499870"/>
                          </a:xfrm>
                          <a:prstGeom prst="rect">
                            <a:avLst/>
                          </a:prstGeom>
                        </pic:spPr>
                      </pic:pic>
                    </a:graphicData>
                  </a:graphic>
                  <wp14:sizeRelH relativeFrom="page">
                    <wp14:pctWidth>0</wp14:pctWidth>
                  </wp14:sizeRelH>
                  <wp14:sizeRelV relativeFrom="page">
                    <wp14:pctHeight>0</wp14:pctHeight>
                  </wp14:sizeRelV>
                </wp:anchor>
              </w:drawing>
            </w:r>
            <w:r w:rsidRPr="002F33DF">
              <w:rPr>
                <w:rFonts w:eastAsia="MS Mincho"/>
                <w:sz w:val="16"/>
                <w:szCs w:val="16"/>
              </w:rPr>
              <w:t xml:space="preserve">Una (1) Rosa liofilizada o preservada en urna de cristal, </w:t>
            </w:r>
            <w:r w:rsidRPr="00E06B4A">
              <w:rPr>
                <w:rFonts w:eastAsia="MS Mincho"/>
                <w:sz w:val="16"/>
                <w:szCs w:val="16"/>
              </w:rPr>
              <w:t xml:space="preserve">tamaño 30X19 centímetros </w:t>
            </w:r>
            <w:r w:rsidRPr="002F33DF">
              <w:rPr>
                <w:rFonts w:eastAsia="MS Mincho"/>
                <w:sz w:val="16"/>
                <w:szCs w:val="16"/>
              </w:rPr>
              <w:t>aprox., base de madera, color blanco, sin marquilla de la funeraria prestadora del servicio.</w:t>
            </w:r>
          </w:p>
          <w:p w14:paraId="73F87C91" w14:textId="77777777" w:rsidR="006D48AF" w:rsidRDefault="006D48AF" w:rsidP="00EE22DC">
            <w:pPr>
              <w:jc w:val="center"/>
              <w:rPr>
                <w:b/>
                <w:bCs/>
                <w:sz w:val="16"/>
                <w:szCs w:val="16"/>
              </w:rPr>
            </w:pPr>
            <w:r w:rsidRPr="002F33DF">
              <w:rPr>
                <w:b/>
                <w:bCs/>
                <w:sz w:val="16"/>
                <w:szCs w:val="16"/>
              </w:rPr>
              <w:t>ROSA LIOFILIZADA O PRESERVADA EN URNA DE CRISTAL</w:t>
            </w:r>
          </w:p>
          <w:p w14:paraId="1ECFB62C" w14:textId="77777777" w:rsidR="006D48AF" w:rsidRDefault="006D48AF" w:rsidP="00EE22DC">
            <w:pPr>
              <w:jc w:val="center"/>
              <w:rPr>
                <w:b/>
                <w:bCs/>
                <w:sz w:val="16"/>
                <w:szCs w:val="16"/>
              </w:rPr>
            </w:pPr>
            <w:r w:rsidRPr="002F33DF">
              <w:rPr>
                <w:b/>
                <w:bCs/>
                <w:sz w:val="16"/>
                <w:szCs w:val="16"/>
              </w:rPr>
              <w:t>CANTIDAD UNA (01)</w:t>
            </w:r>
          </w:p>
          <w:p w14:paraId="218C7441" w14:textId="77777777" w:rsidR="006D48AF" w:rsidRPr="002F33DF" w:rsidRDefault="006D48AF" w:rsidP="00EE22DC">
            <w:pPr>
              <w:jc w:val="center"/>
              <w:rPr>
                <w:rFonts w:eastAsia="MS Mincho"/>
                <w:b/>
                <w:bCs/>
                <w:sz w:val="16"/>
                <w:szCs w:val="16"/>
              </w:rPr>
            </w:pPr>
          </w:p>
          <w:p w14:paraId="245492EB" w14:textId="77777777" w:rsidR="006D48AF" w:rsidRPr="002F33DF" w:rsidRDefault="006D48AF" w:rsidP="00EE22DC">
            <w:pPr>
              <w:jc w:val="both"/>
              <w:rPr>
                <w:rFonts w:eastAsia="MS Mincho"/>
                <w:sz w:val="16"/>
                <w:szCs w:val="16"/>
              </w:rPr>
            </w:pPr>
          </w:p>
          <w:p w14:paraId="5B9508C7" w14:textId="77777777" w:rsidR="006D48AF" w:rsidRPr="002F33DF" w:rsidRDefault="006D48AF" w:rsidP="00EE22DC">
            <w:pPr>
              <w:jc w:val="both"/>
              <w:rPr>
                <w:rFonts w:eastAsia="MS Mincho"/>
                <w:sz w:val="16"/>
                <w:szCs w:val="16"/>
              </w:rPr>
            </w:pPr>
          </w:p>
          <w:p w14:paraId="7F7E981A" w14:textId="77777777" w:rsidR="006D48AF" w:rsidRDefault="006D48AF" w:rsidP="00EE22DC">
            <w:pPr>
              <w:jc w:val="both"/>
              <w:rPr>
                <w:rFonts w:eastAsia="MS Mincho"/>
                <w:sz w:val="16"/>
                <w:szCs w:val="16"/>
              </w:rPr>
            </w:pPr>
          </w:p>
          <w:p w14:paraId="369E072C" w14:textId="77777777" w:rsidR="006D48AF" w:rsidRPr="002F33DF" w:rsidRDefault="006D48AF" w:rsidP="00EE22DC">
            <w:pPr>
              <w:jc w:val="both"/>
              <w:rPr>
                <w:rFonts w:eastAsia="MS Mincho"/>
                <w:sz w:val="16"/>
                <w:szCs w:val="16"/>
              </w:rPr>
            </w:pPr>
          </w:p>
          <w:p w14:paraId="6785E1D9" w14:textId="77777777" w:rsidR="006D48AF" w:rsidRDefault="006D48AF" w:rsidP="00EE22DC">
            <w:pPr>
              <w:jc w:val="both"/>
              <w:rPr>
                <w:rFonts w:eastAsia="MS Mincho"/>
                <w:sz w:val="16"/>
                <w:szCs w:val="16"/>
              </w:rPr>
            </w:pPr>
          </w:p>
          <w:p w14:paraId="16362AE2" w14:textId="77777777" w:rsidR="006D48AF" w:rsidRDefault="006D48AF" w:rsidP="00EE22DC">
            <w:pPr>
              <w:jc w:val="both"/>
              <w:rPr>
                <w:rFonts w:eastAsia="MS Mincho"/>
                <w:sz w:val="16"/>
                <w:szCs w:val="16"/>
              </w:rPr>
            </w:pPr>
          </w:p>
          <w:p w14:paraId="3717ECE7" w14:textId="77777777" w:rsidR="006D48AF" w:rsidRDefault="006D48AF" w:rsidP="00EE22DC">
            <w:pPr>
              <w:jc w:val="both"/>
              <w:rPr>
                <w:rFonts w:eastAsia="MS Mincho"/>
                <w:sz w:val="16"/>
                <w:szCs w:val="16"/>
              </w:rPr>
            </w:pPr>
          </w:p>
          <w:p w14:paraId="2BE83ABA" w14:textId="77777777" w:rsidR="006D48AF" w:rsidRDefault="006D48AF" w:rsidP="00EE22DC">
            <w:pPr>
              <w:jc w:val="both"/>
              <w:rPr>
                <w:rFonts w:eastAsia="MS Mincho"/>
                <w:sz w:val="16"/>
                <w:szCs w:val="16"/>
              </w:rPr>
            </w:pPr>
            <w:r w:rsidRPr="002F33D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w:t>
            </w:r>
            <w:r>
              <w:rPr>
                <w:rFonts w:eastAsia="MS Mincho"/>
                <w:sz w:val="16"/>
                <w:szCs w:val="16"/>
              </w:rPr>
              <w:t xml:space="preserve"> </w:t>
            </w:r>
          </w:p>
          <w:p w14:paraId="0721BF20" w14:textId="77777777" w:rsidR="006D48AF" w:rsidRPr="002F33DF" w:rsidRDefault="006D48AF" w:rsidP="00EE22DC">
            <w:pPr>
              <w:jc w:val="both"/>
              <w:rPr>
                <w:rFonts w:eastAsia="MS Mincho"/>
                <w:sz w:val="16"/>
                <w:szCs w:val="16"/>
              </w:rPr>
            </w:pPr>
            <w:r w:rsidRPr="002F33DF">
              <w:rPr>
                <w:rFonts w:eastAsia="MS Mincho"/>
                <w:sz w:val="16"/>
                <w:szCs w:val="16"/>
              </w:rPr>
              <w:t>ítems con cualquier empresa del mercado que ofrezca el servicio, sin delegar su responsabilidad.</w:t>
            </w:r>
          </w:p>
        </w:tc>
        <w:tc>
          <w:tcPr>
            <w:tcW w:w="708" w:type="dxa"/>
          </w:tcPr>
          <w:p w14:paraId="34ADE207" w14:textId="77777777" w:rsidR="006D48AF" w:rsidRPr="002F33DF" w:rsidRDefault="006D48AF" w:rsidP="00EE22DC">
            <w:pPr>
              <w:jc w:val="both"/>
              <w:rPr>
                <w:rFonts w:eastAsia="MS Mincho"/>
                <w:sz w:val="16"/>
                <w:szCs w:val="16"/>
              </w:rPr>
            </w:pPr>
          </w:p>
        </w:tc>
        <w:tc>
          <w:tcPr>
            <w:tcW w:w="851" w:type="dxa"/>
          </w:tcPr>
          <w:p w14:paraId="0DC4F140" w14:textId="77777777" w:rsidR="006D48AF" w:rsidRPr="002F33DF" w:rsidRDefault="006D48AF" w:rsidP="00EE22DC">
            <w:pPr>
              <w:jc w:val="both"/>
              <w:rPr>
                <w:rFonts w:eastAsia="MS Mincho"/>
                <w:sz w:val="16"/>
                <w:szCs w:val="16"/>
              </w:rPr>
            </w:pPr>
          </w:p>
        </w:tc>
      </w:tr>
      <w:tr w:rsidR="006D48AF" w:rsidRPr="002F33DF" w14:paraId="16075EE6" w14:textId="77777777" w:rsidTr="006D48AF">
        <w:tc>
          <w:tcPr>
            <w:tcW w:w="709" w:type="dxa"/>
            <w:vAlign w:val="center"/>
          </w:tcPr>
          <w:p w14:paraId="4658A5E8"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1E1848E" w14:textId="77777777" w:rsidR="006D48AF" w:rsidRPr="002F33DF" w:rsidRDefault="006D48AF" w:rsidP="00EE22DC">
            <w:pPr>
              <w:jc w:val="center"/>
              <w:rPr>
                <w:rFonts w:eastAsia="MS Mincho"/>
                <w:b/>
                <w:bCs/>
                <w:sz w:val="16"/>
                <w:szCs w:val="16"/>
              </w:rPr>
            </w:pPr>
            <w:r w:rsidRPr="002F33DF">
              <w:rPr>
                <w:rFonts w:eastAsia="MS Mincho"/>
                <w:b/>
                <w:bCs/>
                <w:sz w:val="16"/>
                <w:szCs w:val="16"/>
              </w:rPr>
              <w:t>ARREGLOS</w:t>
            </w:r>
          </w:p>
          <w:p w14:paraId="53A71C2B" w14:textId="77777777" w:rsidR="006D48AF" w:rsidRPr="002F33DF" w:rsidRDefault="006D48AF" w:rsidP="00EE22DC">
            <w:pPr>
              <w:jc w:val="center"/>
              <w:rPr>
                <w:rFonts w:eastAsia="MS Mincho"/>
                <w:b/>
                <w:bCs/>
                <w:sz w:val="16"/>
                <w:szCs w:val="16"/>
              </w:rPr>
            </w:pPr>
            <w:r w:rsidRPr="002F33DF">
              <w:rPr>
                <w:rFonts w:eastAsia="MS Mincho"/>
                <w:b/>
                <w:bCs/>
                <w:sz w:val="16"/>
                <w:szCs w:val="16"/>
              </w:rPr>
              <w:t>FLORALES</w:t>
            </w:r>
          </w:p>
        </w:tc>
        <w:tc>
          <w:tcPr>
            <w:tcW w:w="6096" w:type="dxa"/>
            <w:vAlign w:val="center"/>
          </w:tcPr>
          <w:p w14:paraId="4CF07CA1" w14:textId="77777777" w:rsidR="006D48AF" w:rsidRPr="002F33D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suministrar un (1) ramo </w:t>
            </w:r>
            <w:r w:rsidRPr="002428AF">
              <w:rPr>
                <w:rFonts w:eastAsia="MS Mincho"/>
                <w:sz w:val="16"/>
                <w:szCs w:val="16"/>
              </w:rPr>
              <w:t xml:space="preserve">fúnebre pedestal con palmas, flores, orquídeas y rosas blancas (mínimo veinticuatro 24 unidades), hojas de caucho, la cinta de color blanco o verde membretada con la siguiente </w:t>
            </w:r>
            <w:r w:rsidRPr="002428AF">
              <w:rPr>
                <w:rFonts w:eastAsia="MS Mincho"/>
                <w:i/>
                <w:iCs/>
                <w:sz w:val="16"/>
                <w:szCs w:val="16"/>
              </w:rPr>
              <w:t>inscripción “POLICÍA NACIONAL – DIRECCIÓN DE BIENESTAR SOCIAL Y FAMILIA”</w:t>
            </w:r>
            <w:r w:rsidRPr="002428AF">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708" w:type="dxa"/>
          </w:tcPr>
          <w:p w14:paraId="40EA129E" w14:textId="77777777" w:rsidR="006D48AF" w:rsidRPr="002F33DF" w:rsidRDefault="006D48AF" w:rsidP="00EE22DC">
            <w:pPr>
              <w:jc w:val="both"/>
              <w:rPr>
                <w:rFonts w:eastAsia="MS Mincho"/>
                <w:sz w:val="16"/>
                <w:szCs w:val="16"/>
              </w:rPr>
            </w:pPr>
          </w:p>
        </w:tc>
        <w:tc>
          <w:tcPr>
            <w:tcW w:w="851" w:type="dxa"/>
          </w:tcPr>
          <w:p w14:paraId="6ED900FA" w14:textId="77777777" w:rsidR="006D48AF" w:rsidRPr="002F33DF" w:rsidRDefault="006D48AF" w:rsidP="00EE22DC">
            <w:pPr>
              <w:jc w:val="both"/>
              <w:rPr>
                <w:rFonts w:eastAsia="MS Mincho"/>
                <w:sz w:val="16"/>
                <w:szCs w:val="16"/>
              </w:rPr>
            </w:pPr>
          </w:p>
        </w:tc>
      </w:tr>
      <w:tr w:rsidR="006D48AF" w:rsidRPr="002F33DF" w14:paraId="79AD1900" w14:textId="77777777" w:rsidTr="006D48AF">
        <w:tc>
          <w:tcPr>
            <w:tcW w:w="709" w:type="dxa"/>
            <w:vAlign w:val="center"/>
          </w:tcPr>
          <w:p w14:paraId="33D05C9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B7C1DA9" w14:textId="77777777" w:rsidR="006D48AF" w:rsidRPr="002F33DF" w:rsidRDefault="006D48AF" w:rsidP="00EE22DC">
            <w:pPr>
              <w:jc w:val="center"/>
              <w:rPr>
                <w:rFonts w:eastAsia="MS Mincho"/>
                <w:b/>
                <w:bCs/>
                <w:sz w:val="16"/>
                <w:szCs w:val="16"/>
              </w:rPr>
            </w:pPr>
            <w:r w:rsidRPr="002F33DF">
              <w:rPr>
                <w:rFonts w:eastAsia="MS Mincho"/>
                <w:b/>
                <w:bCs/>
                <w:sz w:val="16"/>
                <w:szCs w:val="16"/>
              </w:rPr>
              <w:t>CARTELES PROPIOS DEL SERVICIO FÚNEBRE</w:t>
            </w:r>
          </w:p>
        </w:tc>
        <w:tc>
          <w:tcPr>
            <w:tcW w:w="6096" w:type="dxa"/>
            <w:vAlign w:val="center"/>
          </w:tcPr>
          <w:p w14:paraId="438AC751" w14:textId="77777777" w:rsidR="006D48AF" w:rsidRPr="002F33DF" w:rsidRDefault="006D48AF" w:rsidP="00EE22DC">
            <w:pPr>
              <w:jc w:val="both"/>
              <w:rPr>
                <w:rFonts w:eastAsia="MS Mincho"/>
                <w:sz w:val="16"/>
                <w:szCs w:val="16"/>
              </w:rPr>
            </w:pPr>
            <w:r w:rsidRPr="002F33DF">
              <w:rPr>
                <w:rFonts w:eastAsia="MS Mincho"/>
                <w:sz w:val="16"/>
                <w:szCs w:val="16"/>
              </w:rPr>
              <w:t xml:space="preserve">El </w:t>
            </w:r>
            <w:r w:rsidRPr="002428AF">
              <w:rPr>
                <w:rFonts w:eastAsia="MS Mincho"/>
                <w:sz w:val="16"/>
                <w:szCs w:val="16"/>
              </w:rPr>
              <w:t>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708" w:type="dxa"/>
          </w:tcPr>
          <w:p w14:paraId="3E0D4FFC" w14:textId="77777777" w:rsidR="006D48AF" w:rsidRPr="002F33DF" w:rsidRDefault="006D48AF" w:rsidP="00EE22DC">
            <w:pPr>
              <w:jc w:val="both"/>
              <w:rPr>
                <w:rFonts w:eastAsia="MS Mincho"/>
                <w:sz w:val="16"/>
                <w:szCs w:val="16"/>
              </w:rPr>
            </w:pPr>
          </w:p>
        </w:tc>
        <w:tc>
          <w:tcPr>
            <w:tcW w:w="851" w:type="dxa"/>
          </w:tcPr>
          <w:p w14:paraId="1FC23D0F" w14:textId="77777777" w:rsidR="006D48AF" w:rsidRPr="002F33DF" w:rsidRDefault="006D48AF" w:rsidP="00EE22DC">
            <w:pPr>
              <w:jc w:val="both"/>
              <w:rPr>
                <w:rFonts w:eastAsia="MS Mincho"/>
                <w:sz w:val="16"/>
                <w:szCs w:val="16"/>
              </w:rPr>
            </w:pPr>
          </w:p>
        </w:tc>
      </w:tr>
      <w:tr w:rsidR="006D48AF" w:rsidRPr="002F33DF" w14:paraId="16818820" w14:textId="77777777" w:rsidTr="006D48AF">
        <w:trPr>
          <w:trHeight w:val="557"/>
        </w:trPr>
        <w:tc>
          <w:tcPr>
            <w:tcW w:w="709" w:type="dxa"/>
            <w:vAlign w:val="center"/>
          </w:tcPr>
          <w:p w14:paraId="00A509D1"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676514B"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 ACOMPAÑANTES</w:t>
            </w:r>
          </w:p>
          <w:p w14:paraId="14199732" w14:textId="77777777" w:rsidR="006D48AF" w:rsidRPr="002F33DF" w:rsidRDefault="006D48AF" w:rsidP="00EE22DC">
            <w:pPr>
              <w:jc w:val="center"/>
              <w:rPr>
                <w:rFonts w:eastAsia="MS Mincho"/>
                <w:b/>
                <w:bCs/>
                <w:sz w:val="16"/>
                <w:szCs w:val="16"/>
              </w:rPr>
            </w:pPr>
          </w:p>
        </w:tc>
        <w:tc>
          <w:tcPr>
            <w:tcW w:w="6096" w:type="dxa"/>
            <w:vAlign w:val="center"/>
          </w:tcPr>
          <w:p w14:paraId="34CA1C27" w14:textId="77777777" w:rsidR="006D48AF" w:rsidRPr="005423D2" w:rsidRDefault="006D48AF" w:rsidP="00EE22DC">
            <w:pPr>
              <w:jc w:val="both"/>
              <w:rPr>
                <w:rFonts w:eastAsia="MS Mincho"/>
                <w:color w:val="000000" w:themeColor="text1"/>
                <w:sz w:val="16"/>
                <w:szCs w:val="16"/>
              </w:rPr>
            </w:pPr>
            <w:r w:rsidRPr="7B62DA10">
              <w:rPr>
                <w:rFonts w:eastAsia="MS Mincho"/>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eastAsia="MS Mincho"/>
                <w:sz w:val="16"/>
                <w:szCs w:val="16"/>
              </w:rPr>
              <w:t xml:space="preserve">modelo 2022 o superior, </w:t>
            </w:r>
            <w:r w:rsidRPr="7B62DA10">
              <w:rPr>
                <w:rFonts w:eastAsia="MS Mincho"/>
                <w:sz w:val="16"/>
                <w:szCs w:val="16"/>
              </w:rPr>
              <w:t>de pasajeros tipo bus</w:t>
            </w:r>
            <w:r>
              <w:rPr>
                <w:rFonts w:eastAsia="MS Mincho"/>
                <w:sz w:val="16"/>
                <w:szCs w:val="16"/>
              </w:rPr>
              <w:t xml:space="preserve">, </w:t>
            </w:r>
            <w:r w:rsidRPr="005423D2">
              <w:rPr>
                <w:rFonts w:eastAsia="MS Mincho"/>
                <w:color w:val="000000" w:themeColor="text1"/>
                <w:sz w:val="16"/>
                <w:szCs w:val="16"/>
              </w:rPr>
              <w:t>El traslado debe hacerse en</w:t>
            </w:r>
            <w:r w:rsidRPr="005423D2">
              <w:rPr>
                <w:color w:val="000000" w:themeColor="text1"/>
              </w:rPr>
              <w:t xml:space="preserve"> </w:t>
            </w:r>
            <w:r w:rsidRPr="005423D2">
              <w:rPr>
                <w:rFonts w:eastAsia="MS Mincho"/>
                <w:color w:val="000000" w:themeColor="text1"/>
                <w:sz w:val="16"/>
                <w:szCs w:val="16"/>
              </w:rPr>
              <w:t>con vehículos 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7B62DA10">
              <w:rPr>
                <w:rFonts w:eastAsia="MS Mincho"/>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8A6C67B"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2F33DF">
              <w:rPr>
                <w:rFonts w:eastAsia="MS Mincho"/>
                <w:sz w:val="16"/>
                <w:szCs w:val="16"/>
              </w:rPr>
              <w:t>SOAT – Tecnicomecánica (cuando aplique), seguros de responsabilidad civil contractual y extracontractual vigentes a la fecha de prestación del servicio.</w:t>
            </w:r>
          </w:p>
          <w:p w14:paraId="41192D02"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2F33DF">
              <w:rPr>
                <w:rFonts w:eastAsia="MS Mincho"/>
                <w:sz w:val="16"/>
                <w:szCs w:val="16"/>
              </w:rPr>
              <w:t>Conductor vestido de traje formal con corbata y con licencia de conducción vigente.</w:t>
            </w:r>
          </w:p>
          <w:p w14:paraId="7DE074C6" w14:textId="77777777" w:rsidR="006D48AF" w:rsidRPr="002F33DF" w:rsidRDefault="006D48AF" w:rsidP="00EE22DC">
            <w:pPr>
              <w:jc w:val="both"/>
              <w:rPr>
                <w:rFonts w:eastAsia="MS Mincho"/>
                <w:sz w:val="16"/>
                <w:szCs w:val="16"/>
              </w:rPr>
            </w:pPr>
            <w:r w:rsidRPr="002F33DF">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26ECC1F9"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xml:space="preserve">: Además, deberá garantizar la aplicación de los protocolos de bioseguridad establecidos por el Gobierno Nacional a través del Ministerio de Salud y Protección </w:t>
            </w:r>
            <w:r w:rsidRPr="002F33DF">
              <w:rPr>
                <w:rFonts w:eastAsia="MS Mincho"/>
                <w:sz w:val="16"/>
                <w:szCs w:val="16"/>
              </w:rPr>
              <w:lastRenderedPageBreak/>
              <w:t>Social y Ministerio de Transporte, preservando las condiciones de salud de los acompañantes que hacen uso del medio de transporte para el respectivo acompañamiento.</w:t>
            </w:r>
          </w:p>
          <w:p w14:paraId="63DA329D" w14:textId="77777777" w:rsidR="006D48AF" w:rsidRPr="002F33DF" w:rsidRDefault="006D48AF"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44D4A3FA" w14:textId="77777777" w:rsidR="006D48AF" w:rsidRPr="002F33DF" w:rsidRDefault="006D48AF" w:rsidP="00EE22DC">
            <w:pPr>
              <w:jc w:val="both"/>
              <w:rPr>
                <w:rFonts w:eastAsia="MS Mincho"/>
                <w:sz w:val="16"/>
                <w:szCs w:val="16"/>
              </w:rPr>
            </w:pPr>
          </w:p>
        </w:tc>
        <w:tc>
          <w:tcPr>
            <w:tcW w:w="851" w:type="dxa"/>
          </w:tcPr>
          <w:p w14:paraId="2CA379B9" w14:textId="77777777" w:rsidR="006D48AF" w:rsidRPr="002F33DF" w:rsidRDefault="006D48AF" w:rsidP="00EE22DC">
            <w:pPr>
              <w:jc w:val="both"/>
              <w:rPr>
                <w:rFonts w:eastAsia="MS Mincho"/>
                <w:sz w:val="16"/>
                <w:szCs w:val="16"/>
              </w:rPr>
            </w:pPr>
          </w:p>
        </w:tc>
      </w:tr>
      <w:tr w:rsidR="006D48AF" w:rsidRPr="002F33DF" w14:paraId="05CD91CD" w14:textId="77777777" w:rsidTr="006D48AF">
        <w:trPr>
          <w:trHeight w:val="3109"/>
        </w:trPr>
        <w:tc>
          <w:tcPr>
            <w:tcW w:w="709" w:type="dxa"/>
            <w:vAlign w:val="center"/>
          </w:tcPr>
          <w:p w14:paraId="024FE5E8"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E33A430" w14:textId="77777777" w:rsidR="006D48AF" w:rsidRPr="002F33DF" w:rsidRDefault="006D48AF" w:rsidP="00EE22DC">
            <w:pPr>
              <w:jc w:val="center"/>
              <w:rPr>
                <w:rFonts w:eastAsia="MS Mincho"/>
                <w:b/>
                <w:bCs/>
                <w:sz w:val="16"/>
                <w:szCs w:val="16"/>
              </w:rPr>
            </w:pPr>
            <w:r w:rsidRPr="002F33DF">
              <w:rPr>
                <w:rFonts w:eastAsia="MS Mincho"/>
                <w:b/>
                <w:bCs/>
                <w:sz w:val="16"/>
                <w:szCs w:val="16"/>
              </w:rPr>
              <w:t>PABELLÓN</w:t>
            </w:r>
          </w:p>
          <w:p w14:paraId="2E2E940B" w14:textId="77777777" w:rsidR="006D48AF" w:rsidRPr="002F33DF" w:rsidRDefault="006D48AF" w:rsidP="00EE22DC">
            <w:pPr>
              <w:jc w:val="center"/>
              <w:rPr>
                <w:rFonts w:eastAsia="MS Mincho"/>
                <w:b/>
                <w:bCs/>
                <w:sz w:val="16"/>
                <w:szCs w:val="16"/>
              </w:rPr>
            </w:pPr>
            <w:r w:rsidRPr="002F33DF">
              <w:rPr>
                <w:rFonts w:eastAsia="MS Mincho"/>
                <w:b/>
                <w:bCs/>
                <w:sz w:val="16"/>
                <w:szCs w:val="16"/>
              </w:rPr>
              <w:t>NACIONAL</w:t>
            </w:r>
          </w:p>
        </w:tc>
        <w:tc>
          <w:tcPr>
            <w:tcW w:w="6096" w:type="dxa"/>
            <w:vAlign w:val="center"/>
          </w:tcPr>
          <w:p w14:paraId="4BF222DE" w14:textId="77777777" w:rsidR="006D48AF" w:rsidRPr="002428A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suministrar a nivel país, el Pabellón Nacional tricolor el cual debe estar fabricado en satín brillante doble, </w:t>
            </w:r>
            <w:r w:rsidRPr="002428AF">
              <w:rPr>
                <w:rFonts w:eastAsia="MS Mincho"/>
                <w:sz w:val="16"/>
                <w:szCs w:val="16"/>
              </w:rPr>
              <w:t>bordes con flecos trenzados de color negro y con las siguientes dimensiones.</w:t>
            </w:r>
          </w:p>
          <w:p w14:paraId="23307352" w14:textId="77777777" w:rsidR="006D48AF" w:rsidRPr="002428AF" w:rsidRDefault="006D48AF" w:rsidP="007B5735">
            <w:pPr>
              <w:pStyle w:val="Prrafodelista"/>
              <w:numPr>
                <w:ilvl w:val="0"/>
                <w:numId w:val="48"/>
              </w:numPr>
              <w:autoSpaceDE/>
              <w:autoSpaceDN/>
              <w:spacing w:after="160" w:line="259" w:lineRule="auto"/>
              <w:jc w:val="both"/>
              <w:rPr>
                <w:rFonts w:eastAsia="MS Mincho"/>
                <w:sz w:val="16"/>
                <w:szCs w:val="16"/>
              </w:rPr>
            </w:pPr>
            <w:r w:rsidRPr="002428AF">
              <w:rPr>
                <w:rFonts w:eastAsia="MS Mincho"/>
                <w:sz w:val="16"/>
                <w:szCs w:val="16"/>
              </w:rPr>
              <w:t xml:space="preserve">Largo: 2,45 a 2,65 </w:t>
            </w:r>
            <w:r>
              <w:rPr>
                <w:rFonts w:eastAsia="MS Mincho"/>
                <w:sz w:val="16"/>
                <w:szCs w:val="16"/>
              </w:rPr>
              <w:t>Mts</w:t>
            </w:r>
            <w:r w:rsidRPr="002428AF">
              <w:rPr>
                <w:rFonts w:eastAsia="MS Mincho"/>
                <w:sz w:val="16"/>
                <w:szCs w:val="16"/>
              </w:rPr>
              <w:t>.</w:t>
            </w:r>
          </w:p>
          <w:p w14:paraId="14C4CE02" w14:textId="77777777" w:rsidR="006D48AF" w:rsidRPr="002428AF" w:rsidRDefault="006D48AF" w:rsidP="007B5735">
            <w:pPr>
              <w:pStyle w:val="Prrafodelista"/>
              <w:numPr>
                <w:ilvl w:val="0"/>
                <w:numId w:val="48"/>
              </w:numPr>
              <w:autoSpaceDE/>
              <w:autoSpaceDN/>
              <w:spacing w:after="160" w:line="259" w:lineRule="auto"/>
              <w:jc w:val="both"/>
              <w:rPr>
                <w:rFonts w:eastAsia="MS Mincho"/>
                <w:sz w:val="16"/>
                <w:szCs w:val="16"/>
              </w:rPr>
            </w:pPr>
            <w:r w:rsidRPr="002428AF">
              <w:rPr>
                <w:rFonts w:eastAsia="MS Mincho"/>
                <w:sz w:val="16"/>
                <w:szCs w:val="16"/>
              </w:rPr>
              <w:t xml:space="preserve">Ancho: 1,45 a 1,55 </w:t>
            </w:r>
            <w:r>
              <w:rPr>
                <w:rFonts w:eastAsia="MS Mincho"/>
                <w:sz w:val="16"/>
                <w:szCs w:val="16"/>
              </w:rPr>
              <w:t>Mts</w:t>
            </w:r>
            <w:r w:rsidRPr="002428AF">
              <w:rPr>
                <w:rFonts w:eastAsia="MS Mincho"/>
                <w:sz w:val="16"/>
                <w:szCs w:val="16"/>
              </w:rPr>
              <w:t xml:space="preserve">. </w:t>
            </w:r>
          </w:p>
          <w:p w14:paraId="5D1FE590" w14:textId="77777777" w:rsidR="006D48AF" w:rsidRPr="002F33DF" w:rsidRDefault="006D48AF" w:rsidP="00EE22DC">
            <w:pPr>
              <w:jc w:val="both"/>
              <w:rPr>
                <w:rFonts w:eastAsia="MS Mincho"/>
                <w:sz w:val="16"/>
                <w:szCs w:val="16"/>
              </w:rPr>
            </w:pPr>
            <w:r w:rsidRPr="002428AF">
              <w:rPr>
                <w:rFonts w:eastAsia="MS Mincho"/>
                <w:sz w:val="16"/>
                <w:szCs w:val="16"/>
              </w:rPr>
              <w:t xml:space="preserve">El pabellón Nacional deberá ser entregado a los dolientes, en una urna de forma triangular, fabricada en madera aglomerada (MDF), con las siguientes dimensiones 45 a 48 centímetros de base y 35 a 38 centímetros </w:t>
            </w:r>
            <w:r w:rsidRPr="002F33DF">
              <w:rPr>
                <w:rFonts w:eastAsia="MS Mincho"/>
                <w:sz w:val="16"/>
                <w:szCs w:val="16"/>
              </w:rPr>
              <w:t>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2BB6A00D" w14:textId="77777777" w:rsidR="006D48AF" w:rsidRPr="002F33DF" w:rsidRDefault="006D48AF" w:rsidP="00EE22DC">
            <w:pPr>
              <w:jc w:val="both"/>
              <w:rPr>
                <w:rFonts w:eastAsia="MS Mincho"/>
                <w:bCs/>
                <w:sz w:val="16"/>
                <w:szCs w:val="16"/>
              </w:rPr>
            </w:pPr>
            <w:r w:rsidRPr="002F33DF">
              <w:rPr>
                <w:rFonts w:eastAsia="MS Mincho"/>
                <w:b/>
                <w:sz w:val="16"/>
                <w:szCs w:val="16"/>
              </w:rPr>
              <w:t xml:space="preserve">APLICA PARA EL PAQUETE No. 1 INHUMACIÓN FALLECIDOS UNIFORMADOS DE LA POLICÍA NACIONAL Y PAQUETE No. 2 CREMACIÓN FALLECIDOS UNIFORMADOS DE LA POLICÍA NACIONAL. </w:t>
            </w:r>
            <w:r w:rsidRPr="002F33DF">
              <w:rPr>
                <w:rFonts w:eastAsia="MS Mincho"/>
                <w:bCs/>
                <w:sz w:val="16"/>
                <w:szCs w:val="16"/>
              </w:rPr>
              <w:t>(Servicios Funerarios (Decreto 1212 de fecha 08/06/1990, Decreto 1213 de 08/06/1990, Decreto 1091 de fecha 08/06/1995 y el Decreto 668 del 30/04//2022, Personal profesional uniformado fallecido en servicio activo, fallecido con asignación de retiro y fallecido pensionado).</w:t>
            </w:r>
          </w:p>
        </w:tc>
        <w:tc>
          <w:tcPr>
            <w:tcW w:w="708" w:type="dxa"/>
          </w:tcPr>
          <w:p w14:paraId="1826EB4A" w14:textId="77777777" w:rsidR="006D48AF" w:rsidRPr="002F33DF" w:rsidRDefault="006D48AF" w:rsidP="00EE22DC">
            <w:pPr>
              <w:jc w:val="both"/>
              <w:rPr>
                <w:rFonts w:eastAsia="MS Mincho"/>
                <w:sz w:val="16"/>
                <w:szCs w:val="16"/>
              </w:rPr>
            </w:pPr>
          </w:p>
        </w:tc>
        <w:tc>
          <w:tcPr>
            <w:tcW w:w="851" w:type="dxa"/>
          </w:tcPr>
          <w:p w14:paraId="281D442F" w14:textId="77777777" w:rsidR="006D48AF" w:rsidRPr="002F33DF" w:rsidRDefault="006D48AF" w:rsidP="00EE22DC">
            <w:pPr>
              <w:jc w:val="both"/>
              <w:rPr>
                <w:rFonts w:eastAsia="MS Mincho"/>
                <w:sz w:val="16"/>
                <w:szCs w:val="16"/>
              </w:rPr>
            </w:pPr>
          </w:p>
        </w:tc>
      </w:tr>
      <w:tr w:rsidR="006D48AF" w:rsidRPr="002F33DF" w14:paraId="5777D508" w14:textId="77777777" w:rsidTr="006D48AF">
        <w:tc>
          <w:tcPr>
            <w:tcW w:w="709" w:type="dxa"/>
            <w:vAlign w:val="center"/>
          </w:tcPr>
          <w:p w14:paraId="3A5F06F7"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A9B12FC" w14:textId="77777777" w:rsidR="006D48AF" w:rsidRPr="002F33DF" w:rsidRDefault="006D48AF" w:rsidP="00EE22DC">
            <w:pPr>
              <w:jc w:val="center"/>
              <w:rPr>
                <w:rFonts w:eastAsia="MS Mincho"/>
                <w:b/>
                <w:bCs/>
                <w:sz w:val="16"/>
                <w:szCs w:val="16"/>
              </w:rPr>
            </w:pPr>
            <w:r w:rsidRPr="002F33DF">
              <w:rPr>
                <w:rFonts w:eastAsia="MS Mincho"/>
                <w:b/>
                <w:bCs/>
                <w:sz w:val="16"/>
                <w:szCs w:val="16"/>
              </w:rPr>
              <w:t>CARROZA</w:t>
            </w:r>
          </w:p>
          <w:p w14:paraId="5A3444E8" w14:textId="77777777" w:rsidR="006D48AF" w:rsidRPr="002F33DF" w:rsidRDefault="006D48AF" w:rsidP="00EE22DC">
            <w:pPr>
              <w:jc w:val="center"/>
              <w:rPr>
                <w:rFonts w:eastAsia="MS Mincho"/>
                <w:b/>
                <w:bCs/>
                <w:sz w:val="16"/>
                <w:szCs w:val="16"/>
              </w:rPr>
            </w:pPr>
            <w:r w:rsidRPr="002F33DF">
              <w:rPr>
                <w:rFonts w:eastAsia="MS Mincho"/>
                <w:b/>
                <w:bCs/>
                <w:sz w:val="16"/>
                <w:szCs w:val="16"/>
              </w:rPr>
              <w:t>A</w:t>
            </w:r>
          </w:p>
          <w:p w14:paraId="22445FAF" w14:textId="77777777" w:rsidR="006D48AF" w:rsidRPr="002F33DF" w:rsidRDefault="006D48AF" w:rsidP="00EE22DC">
            <w:pPr>
              <w:jc w:val="center"/>
              <w:rPr>
                <w:rFonts w:eastAsia="MS Mincho"/>
                <w:b/>
                <w:bCs/>
                <w:sz w:val="16"/>
                <w:szCs w:val="16"/>
              </w:rPr>
            </w:pPr>
            <w:r w:rsidRPr="002F33DF">
              <w:rPr>
                <w:rFonts w:eastAsia="MS Mincho"/>
                <w:b/>
                <w:bCs/>
                <w:sz w:val="16"/>
                <w:szCs w:val="16"/>
              </w:rPr>
              <w:t>CAMPO SANTO</w:t>
            </w:r>
          </w:p>
        </w:tc>
        <w:tc>
          <w:tcPr>
            <w:tcW w:w="6096" w:type="dxa"/>
            <w:vAlign w:val="center"/>
          </w:tcPr>
          <w:p w14:paraId="34178987" w14:textId="77777777" w:rsidR="006D48AF" w:rsidRPr="005423D2" w:rsidRDefault="006D48AF" w:rsidP="00EE22DC">
            <w:pPr>
              <w:jc w:val="both"/>
              <w:rPr>
                <w:rFonts w:eastAsia="MS Mincho"/>
                <w:color w:val="000000" w:themeColor="text1"/>
                <w:sz w:val="16"/>
                <w:szCs w:val="16"/>
              </w:rPr>
            </w:pPr>
            <w:r w:rsidRPr="7B62DA10">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7B62DA10">
              <w:rPr>
                <w:rFonts w:eastAsia="MS Mincho"/>
                <w:sz w:val="16"/>
                <w:szCs w:val="16"/>
              </w:rPr>
              <w:t xml:space="preserve"> para el traslado del cuerpo desde el sitio de velación al lugar de las exequias y posteriormente al destino final, estos vehículos </w:t>
            </w:r>
            <w:r>
              <w:rPr>
                <w:rFonts w:eastAsia="MS Mincho"/>
                <w:color w:val="000000" w:themeColor="text1"/>
                <w:sz w:val="16"/>
                <w:szCs w:val="16"/>
              </w:rPr>
              <w:t xml:space="preserve">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7B62DA10">
              <w:rPr>
                <w:rFonts w:eastAsia="MS Mincho"/>
                <w:sz w:val="16"/>
                <w:szCs w:val="16"/>
              </w:rPr>
              <w:t>, en excelente estado de funcionamiento y presentación.</w:t>
            </w:r>
          </w:p>
          <w:p w14:paraId="0603C86D" w14:textId="77777777" w:rsidR="006D48AF" w:rsidRPr="002F33DF" w:rsidRDefault="006D48AF" w:rsidP="00EE22DC">
            <w:pPr>
              <w:jc w:val="both"/>
              <w:rPr>
                <w:rFonts w:eastAsia="MS Mincho"/>
                <w:sz w:val="16"/>
                <w:szCs w:val="16"/>
              </w:rPr>
            </w:pPr>
            <w:r w:rsidRPr="002F33DF">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A2CC2E8" w14:textId="77777777" w:rsidR="006D48AF" w:rsidRPr="002F33DF" w:rsidRDefault="006D48AF" w:rsidP="00EE22DC">
            <w:pPr>
              <w:jc w:val="both"/>
              <w:rPr>
                <w:rFonts w:eastAsia="MS Mincho"/>
                <w:sz w:val="16"/>
                <w:szCs w:val="16"/>
              </w:rPr>
            </w:pPr>
            <w:r w:rsidRPr="002F33DF">
              <w:rPr>
                <w:rFonts w:eastAsia="MS Mincho"/>
                <w:sz w:val="16"/>
                <w:szCs w:val="16"/>
              </w:rPr>
              <w:t>Lo anterior, teniendo en cuenta lo establecido en la Circular No. 028 de 2004 de la Secretaría Distrital de Salud, para la ciudad de Bogotá; así como lo establecido en la Ley 9 de 1979, “</w:t>
            </w:r>
            <w:r w:rsidRPr="002F33DF">
              <w:rPr>
                <w:rFonts w:eastAsia="MS Mincho"/>
                <w:i/>
                <w:sz w:val="16"/>
                <w:szCs w:val="16"/>
              </w:rPr>
              <w:t>Por la cual se dictan Medidas Sanitarias</w:t>
            </w:r>
            <w:r w:rsidRPr="002F33DF">
              <w:rPr>
                <w:rFonts w:eastAsia="MS Mincho"/>
                <w:sz w:val="16"/>
                <w:szCs w:val="16"/>
              </w:rPr>
              <w:t>” y sus reglamentarios a nivel nacional y demás reglamentarios para este tipo de vehículos dispuesto por las autoridades sanitarias de cada jurisdicción.</w:t>
            </w:r>
          </w:p>
          <w:p w14:paraId="023E18CC" w14:textId="77777777" w:rsidR="006D48AF" w:rsidRPr="002F33DF" w:rsidRDefault="006D48AF"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“p</w:t>
            </w:r>
            <w:r w:rsidRPr="004B7C2C">
              <w:rPr>
                <w:rFonts w:eastAsia="MS Mincho"/>
                <w:i/>
                <w:iCs/>
                <w:sz w:val="16"/>
                <w:szCs w:val="16"/>
              </w:rPr>
              <w:t>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234A0DC6" w14:textId="77777777" w:rsidR="006D48AF" w:rsidRPr="002F33DF" w:rsidRDefault="006D48AF" w:rsidP="00EE22DC">
            <w:pPr>
              <w:jc w:val="both"/>
              <w:rPr>
                <w:rFonts w:eastAsia="MS Mincho"/>
                <w:sz w:val="16"/>
                <w:szCs w:val="16"/>
              </w:rPr>
            </w:pPr>
          </w:p>
        </w:tc>
        <w:tc>
          <w:tcPr>
            <w:tcW w:w="851" w:type="dxa"/>
          </w:tcPr>
          <w:p w14:paraId="6AFF193B" w14:textId="77777777" w:rsidR="006D48AF" w:rsidRPr="002F33DF" w:rsidRDefault="006D48AF" w:rsidP="00EE22DC">
            <w:pPr>
              <w:jc w:val="both"/>
              <w:rPr>
                <w:rFonts w:eastAsia="MS Mincho"/>
                <w:sz w:val="16"/>
                <w:szCs w:val="16"/>
              </w:rPr>
            </w:pPr>
          </w:p>
        </w:tc>
      </w:tr>
      <w:tr w:rsidR="006D48AF" w:rsidRPr="002F33DF" w14:paraId="19031D01" w14:textId="77777777" w:rsidTr="006D48AF">
        <w:tc>
          <w:tcPr>
            <w:tcW w:w="709" w:type="dxa"/>
            <w:vAlign w:val="center"/>
          </w:tcPr>
          <w:p w14:paraId="2B3483A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8AA644C" w14:textId="77777777" w:rsidR="006D48AF" w:rsidRPr="002F33DF" w:rsidRDefault="006D48AF" w:rsidP="00EE22DC">
            <w:pPr>
              <w:jc w:val="center"/>
              <w:rPr>
                <w:rFonts w:eastAsia="MS Mincho"/>
                <w:b/>
                <w:bCs/>
                <w:sz w:val="16"/>
                <w:szCs w:val="16"/>
              </w:rPr>
            </w:pPr>
            <w:r w:rsidRPr="002F33DF">
              <w:rPr>
                <w:rFonts w:eastAsia="MS Mincho"/>
                <w:b/>
                <w:bCs/>
                <w:sz w:val="16"/>
                <w:szCs w:val="16"/>
              </w:rPr>
              <w:t>EXEQUIAS</w:t>
            </w:r>
          </w:p>
        </w:tc>
        <w:tc>
          <w:tcPr>
            <w:tcW w:w="6096" w:type="dxa"/>
          </w:tcPr>
          <w:p w14:paraId="5BD682E9" w14:textId="77777777" w:rsidR="006D48AF" w:rsidRDefault="006D48AF" w:rsidP="00EE22DC">
            <w:pPr>
              <w:jc w:val="both"/>
              <w:rPr>
                <w:sz w:val="16"/>
                <w:szCs w:val="16"/>
              </w:rPr>
            </w:pPr>
            <w:r w:rsidRPr="002F33DF">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2F33DF">
              <w:rPr>
                <w:sz w:val="16"/>
                <w:szCs w:val="16"/>
              </w:rPr>
              <w:t>oro con instrumentos musicales compuestos por un (01) violín y un (01) piano para las ceremonias religiosa (católica – no católica) en las ciudades, municipios y corregimientos, en donde se realice la eucaristía</w:t>
            </w:r>
          </w:p>
          <w:p w14:paraId="4F69138A" w14:textId="77777777" w:rsidR="006D48AF" w:rsidRPr="002F33DF" w:rsidRDefault="006D48AF" w:rsidP="00EE22DC">
            <w:pPr>
              <w:jc w:val="both"/>
              <w:rPr>
                <w:sz w:val="16"/>
                <w:szCs w:val="16"/>
              </w:rPr>
            </w:pPr>
            <w:r w:rsidRPr="002F33DF">
              <w:rPr>
                <w:sz w:val="16"/>
                <w:szCs w:val="16"/>
              </w:rPr>
              <w:t>exequial, esta deberá ser integrado como mínimo de dos (2) personas con los elementos necesarios para el acompañamiento musical.</w:t>
            </w:r>
          </w:p>
        </w:tc>
        <w:tc>
          <w:tcPr>
            <w:tcW w:w="708" w:type="dxa"/>
          </w:tcPr>
          <w:p w14:paraId="0D1F6862" w14:textId="77777777" w:rsidR="006D48AF" w:rsidRPr="002F33DF" w:rsidRDefault="006D48AF" w:rsidP="00EE22DC">
            <w:pPr>
              <w:jc w:val="both"/>
              <w:rPr>
                <w:rFonts w:eastAsia="MS Mincho"/>
                <w:sz w:val="16"/>
                <w:szCs w:val="16"/>
              </w:rPr>
            </w:pPr>
          </w:p>
        </w:tc>
        <w:tc>
          <w:tcPr>
            <w:tcW w:w="851" w:type="dxa"/>
          </w:tcPr>
          <w:p w14:paraId="08F42383" w14:textId="77777777" w:rsidR="006D48AF" w:rsidRPr="002F33DF" w:rsidRDefault="006D48AF" w:rsidP="00EE22DC">
            <w:pPr>
              <w:jc w:val="both"/>
              <w:rPr>
                <w:rFonts w:eastAsia="MS Mincho"/>
                <w:sz w:val="16"/>
                <w:szCs w:val="16"/>
              </w:rPr>
            </w:pPr>
          </w:p>
        </w:tc>
      </w:tr>
      <w:tr w:rsidR="006D48AF" w:rsidRPr="002F33DF" w14:paraId="1013A8D1" w14:textId="77777777" w:rsidTr="006D48AF">
        <w:trPr>
          <w:trHeight w:val="986"/>
        </w:trPr>
        <w:tc>
          <w:tcPr>
            <w:tcW w:w="709" w:type="dxa"/>
            <w:vAlign w:val="center"/>
          </w:tcPr>
          <w:p w14:paraId="277C5C9F"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8FA0E82" w14:textId="77777777" w:rsidR="006D48AF" w:rsidRPr="002F33DF" w:rsidRDefault="006D48AF" w:rsidP="00EE22DC">
            <w:pPr>
              <w:jc w:val="center"/>
              <w:rPr>
                <w:rFonts w:eastAsia="MS Mincho"/>
                <w:b/>
                <w:bCs/>
                <w:sz w:val="16"/>
                <w:szCs w:val="16"/>
              </w:rPr>
            </w:pPr>
            <w:r w:rsidRPr="002F33DF">
              <w:rPr>
                <w:rFonts w:eastAsia="MS Mincho"/>
                <w:b/>
                <w:bCs/>
                <w:sz w:val="16"/>
                <w:szCs w:val="16"/>
              </w:rPr>
              <w:t xml:space="preserve">LÁPIDA </w:t>
            </w:r>
          </w:p>
        </w:tc>
        <w:tc>
          <w:tcPr>
            <w:tcW w:w="6096" w:type="dxa"/>
            <w:vAlign w:val="center"/>
          </w:tcPr>
          <w:p w14:paraId="5C0B8DC2"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708" w:type="dxa"/>
          </w:tcPr>
          <w:p w14:paraId="424A20F8" w14:textId="77777777" w:rsidR="006D48AF" w:rsidRPr="002F33DF" w:rsidRDefault="006D48AF" w:rsidP="00EE22DC">
            <w:pPr>
              <w:jc w:val="both"/>
              <w:rPr>
                <w:rFonts w:eastAsia="MS Mincho"/>
                <w:sz w:val="16"/>
                <w:szCs w:val="16"/>
              </w:rPr>
            </w:pPr>
          </w:p>
        </w:tc>
        <w:tc>
          <w:tcPr>
            <w:tcW w:w="851" w:type="dxa"/>
          </w:tcPr>
          <w:p w14:paraId="30DFAD9A" w14:textId="77777777" w:rsidR="006D48AF" w:rsidRPr="002F33DF" w:rsidRDefault="006D48AF" w:rsidP="00EE22DC">
            <w:pPr>
              <w:jc w:val="both"/>
              <w:rPr>
                <w:rFonts w:eastAsia="MS Mincho"/>
                <w:sz w:val="16"/>
                <w:szCs w:val="16"/>
              </w:rPr>
            </w:pPr>
          </w:p>
        </w:tc>
      </w:tr>
      <w:tr w:rsidR="006D48AF" w:rsidRPr="002F33DF" w14:paraId="787B25A2" w14:textId="77777777" w:rsidTr="006D48AF">
        <w:tc>
          <w:tcPr>
            <w:tcW w:w="709" w:type="dxa"/>
            <w:vAlign w:val="center"/>
          </w:tcPr>
          <w:p w14:paraId="5D40126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7E0F916C" w14:textId="77777777" w:rsidR="006D48AF" w:rsidRPr="002F33DF" w:rsidRDefault="006D48AF" w:rsidP="00EE22DC">
            <w:pPr>
              <w:jc w:val="center"/>
              <w:rPr>
                <w:rFonts w:eastAsia="MS Mincho"/>
                <w:b/>
                <w:bCs/>
                <w:sz w:val="16"/>
                <w:szCs w:val="16"/>
              </w:rPr>
            </w:pPr>
            <w:r w:rsidRPr="002F33DF">
              <w:rPr>
                <w:rFonts w:eastAsia="MS Mincho"/>
                <w:b/>
                <w:bCs/>
                <w:sz w:val="16"/>
                <w:szCs w:val="16"/>
              </w:rPr>
              <w:t>MARCACIÓN LÁPIDA</w:t>
            </w:r>
          </w:p>
        </w:tc>
        <w:tc>
          <w:tcPr>
            <w:tcW w:w="6096" w:type="dxa"/>
            <w:vAlign w:val="center"/>
          </w:tcPr>
          <w:p w14:paraId="364AD46C" w14:textId="77777777" w:rsidR="006D48AF" w:rsidRPr="002F33DF" w:rsidRDefault="006D48AF" w:rsidP="00EE22DC">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6FC3F432" w14:textId="77777777" w:rsidR="006D48AF" w:rsidRPr="002F33DF" w:rsidRDefault="006D48AF" w:rsidP="00EE22DC">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B7C0E83" w14:textId="77777777" w:rsidR="006D48AF" w:rsidRPr="002F33DF" w:rsidRDefault="006D48AF" w:rsidP="00EE22DC">
            <w:pPr>
              <w:jc w:val="both"/>
              <w:rPr>
                <w:rFonts w:eastAsia="MS Mincho"/>
                <w:sz w:val="16"/>
                <w:szCs w:val="16"/>
              </w:rPr>
            </w:pPr>
            <w:r w:rsidRPr="7B62DA10">
              <w:rPr>
                <w:rFonts w:eastAsia="MS Mincho"/>
                <w:b/>
                <w:bCs/>
                <w:sz w:val="16"/>
                <w:szCs w:val="16"/>
              </w:rPr>
              <w:t>Nota</w:t>
            </w:r>
            <w:r w:rsidRPr="7B62DA10">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708" w:type="dxa"/>
          </w:tcPr>
          <w:p w14:paraId="7145843D" w14:textId="77777777" w:rsidR="006D48AF" w:rsidRPr="002F33DF" w:rsidRDefault="006D48AF" w:rsidP="00EE22DC">
            <w:pPr>
              <w:jc w:val="both"/>
              <w:rPr>
                <w:rFonts w:eastAsia="MS Mincho"/>
                <w:sz w:val="16"/>
                <w:szCs w:val="16"/>
              </w:rPr>
            </w:pPr>
          </w:p>
        </w:tc>
        <w:tc>
          <w:tcPr>
            <w:tcW w:w="851" w:type="dxa"/>
          </w:tcPr>
          <w:p w14:paraId="12EF1166" w14:textId="77777777" w:rsidR="006D48AF" w:rsidRPr="002F33DF" w:rsidRDefault="006D48AF" w:rsidP="00EE22DC">
            <w:pPr>
              <w:jc w:val="both"/>
              <w:rPr>
                <w:rFonts w:eastAsia="MS Mincho"/>
                <w:sz w:val="16"/>
                <w:szCs w:val="16"/>
              </w:rPr>
            </w:pPr>
          </w:p>
        </w:tc>
      </w:tr>
      <w:tr w:rsidR="006D48AF" w:rsidRPr="002F33DF" w14:paraId="1B1C5444" w14:textId="77777777" w:rsidTr="006D48AF">
        <w:tc>
          <w:tcPr>
            <w:tcW w:w="709" w:type="dxa"/>
            <w:vAlign w:val="center"/>
          </w:tcPr>
          <w:p w14:paraId="275F9ECE"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A5C0E7E" w14:textId="77777777" w:rsidR="006D48AF" w:rsidRPr="002F33DF" w:rsidRDefault="006D48AF" w:rsidP="00EE22DC">
            <w:pPr>
              <w:jc w:val="center"/>
              <w:rPr>
                <w:rFonts w:eastAsia="MS Mincho"/>
                <w:b/>
                <w:bCs/>
                <w:sz w:val="16"/>
                <w:szCs w:val="16"/>
              </w:rPr>
            </w:pPr>
            <w:r w:rsidRPr="002F33DF">
              <w:rPr>
                <w:rFonts w:eastAsia="MS Mincho"/>
                <w:b/>
                <w:bCs/>
                <w:sz w:val="16"/>
                <w:szCs w:val="16"/>
              </w:rPr>
              <w:t>DESTINO</w:t>
            </w:r>
          </w:p>
          <w:p w14:paraId="58A4C074" w14:textId="77777777" w:rsidR="006D48AF" w:rsidRPr="002F33DF" w:rsidRDefault="006D48AF" w:rsidP="00EE22DC">
            <w:pPr>
              <w:jc w:val="center"/>
              <w:rPr>
                <w:rFonts w:eastAsia="MS Mincho"/>
                <w:b/>
                <w:bCs/>
                <w:sz w:val="16"/>
                <w:szCs w:val="16"/>
              </w:rPr>
            </w:pPr>
            <w:r w:rsidRPr="002F33DF">
              <w:rPr>
                <w:rFonts w:eastAsia="MS Mincho"/>
                <w:b/>
                <w:bCs/>
                <w:sz w:val="16"/>
                <w:szCs w:val="16"/>
              </w:rPr>
              <w:t>FINAL (INHUMACIÓN)</w:t>
            </w:r>
          </w:p>
        </w:tc>
        <w:tc>
          <w:tcPr>
            <w:tcW w:w="6096" w:type="dxa"/>
            <w:vAlign w:val="center"/>
          </w:tcPr>
          <w:p w14:paraId="43780353" w14:textId="77777777" w:rsidR="006D48AF" w:rsidRPr="002F33DF" w:rsidRDefault="006D48AF" w:rsidP="00EE22DC">
            <w:pPr>
              <w:jc w:val="both"/>
              <w:rPr>
                <w:rFonts w:eastAsia="MS Mincho"/>
                <w:sz w:val="16"/>
                <w:szCs w:val="16"/>
              </w:rPr>
            </w:pPr>
            <w:r w:rsidRPr="002F33DF">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6E24512E" w14:textId="77777777" w:rsidR="006D48AF" w:rsidRPr="002F33DF" w:rsidRDefault="006D48AF" w:rsidP="00EE22DC">
            <w:pPr>
              <w:jc w:val="both"/>
              <w:rPr>
                <w:rFonts w:eastAsia="MS Mincho"/>
                <w:sz w:val="16"/>
                <w:szCs w:val="16"/>
              </w:rPr>
            </w:pPr>
            <w:bookmarkStart w:id="2" w:name="_Hlk198893070"/>
            <w:r w:rsidRPr="7B62DA10">
              <w:rPr>
                <w:rFonts w:eastAsia="MS Mincho"/>
                <w:b/>
                <w:bCs/>
                <w:sz w:val="16"/>
                <w:szCs w:val="16"/>
              </w:rPr>
              <w:t>Nota 1</w:t>
            </w:r>
            <w:r w:rsidRPr="7B62DA10">
              <w:rPr>
                <w:rFonts w:eastAsia="MS Mincho"/>
                <w:sz w:val="16"/>
                <w:szCs w:val="16"/>
              </w:rPr>
              <w:t xml:space="preserve">: cuando la familia sea la que proporcione el lote o bóveda, el oferente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acto que la derogue o modifique.</w:t>
            </w:r>
          </w:p>
          <w:p w14:paraId="024B3D3D" w14:textId="77777777" w:rsidR="006D48AF" w:rsidRPr="002F33DF" w:rsidRDefault="006D48AF" w:rsidP="00EE22DC">
            <w:pPr>
              <w:jc w:val="both"/>
              <w:rPr>
                <w:rFonts w:eastAsia="MS Mincho"/>
                <w:sz w:val="16"/>
                <w:szCs w:val="16"/>
              </w:rPr>
            </w:pPr>
            <w:r w:rsidRPr="002F33DF">
              <w:rPr>
                <w:rFonts w:eastAsia="MS Mincho"/>
                <w:b/>
                <w:sz w:val="16"/>
                <w:szCs w:val="16"/>
              </w:rPr>
              <w:t>Nota 2</w:t>
            </w:r>
            <w:r w:rsidRPr="002F33DF">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bookmarkEnd w:id="2"/>
          <w:p w14:paraId="1B78F373" w14:textId="77777777" w:rsidR="006D48AF" w:rsidRDefault="006D48AF" w:rsidP="00EE22DC">
            <w:pPr>
              <w:jc w:val="both"/>
              <w:rPr>
                <w:rFonts w:eastAsia="MS Mincho"/>
                <w:sz w:val="16"/>
                <w:szCs w:val="16"/>
              </w:rPr>
            </w:pPr>
            <w:r w:rsidRPr="7B62DA10">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7B62DA10">
              <w:rPr>
                <w:sz w:val="16"/>
                <w:szCs w:val="16"/>
              </w:rPr>
              <w:t xml:space="preserve"> </w:t>
            </w:r>
            <w:r w:rsidRPr="7B62DA10">
              <w:rPr>
                <w:rFonts w:eastAsia="MS Mincho"/>
                <w:sz w:val="16"/>
                <w:szCs w:val="16"/>
              </w:rPr>
              <w:t xml:space="preserve">por un periodo de (04) cuatro años, según lo establecido en el artículo 31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en los casos de ser requerido de acuerdo a las tarifas estipuladas por cada administración.</w:t>
            </w:r>
          </w:p>
          <w:p w14:paraId="0A2055A7" w14:textId="77777777" w:rsidR="006D48AF" w:rsidRPr="002F33DF" w:rsidRDefault="006D48AF" w:rsidP="00EE22DC">
            <w:pPr>
              <w:jc w:val="both"/>
              <w:rPr>
                <w:rFonts w:eastAsia="MS Mincho"/>
                <w:sz w:val="16"/>
                <w:szCs w:val="16"/>
              </w:rPr>
            </w:pPr>
            <w:bookmarkStart w:id="3" w:name="_Hlk198534484"/>
            <w:r w:rsidRPr="7B62DA10">
              <w:rPr>
                <w:rFonts w:eastAsia="MS Mincho"/>
                <w:sz w:val="16"/>
                <w:szCs w:val="16"/>
              </w:rPr>
              <w:t>El contratista deberá enviar mensualmente la evidencia de los destinos finales que  se les ofrece como INHUMACION a los familiares del fallecido</w:t>
            </w:r>
            <w:bookmarkEnd w:id="3"/>
            <w:r w:rsidRPr="7B62DA10">
              <w:rPr>
                <w:rFonts w:eastAsia="MS Mincho"/>
                <w:sz w:val="16"/>
                <w:szCs w:val="16"/>
              </w:rPr>
              <w:t>, de los cementerios distritales o municipales, asimismo, en el caso de que los familiares decidan cementerios privados, el contratista deberá suministrar el formato firmado por el familiar, explicándoles los pagos y/o cobros adicionales por destino final con su respectiva autorización.</w:t>
            </w:r>
          </w:p>
        </w:tc>
        <w:tc>
          <w:tcPr>
            <w:tcW w:w="708" w:type="dxa"/>
          </w:tcPr>
          <w:p w14:paraId="1582AE1A" w14:textId="77777777" w:rsidR="006D48AF" w:rsidRPr="002F33DF" w:rsidRDefault="006D48AF" w:rsidP="00EE22DC">
            <w:pPr>
              <w:jc w:val="both"/>
              <w:rPr>
                <w:rFonts w:eastAsia="MS Mincho"/>
                <w:sz w:val="16"/>
                <w:szCs w:val="16"/>
              </w:rPr>
            </w:pPr>
          </w:p>
        </w:tc>
        <w:tc>
          <w:tcPr>
            <w:tcW w:w="851" w:type="dxa"/>
          </w:tcPr>
          <w:p w14:paraId="515DEB65" w14:textId="77777777" w:rsidR="006D48AF" w:rsidRPr="002F33DF" w:rsidRDefault="006D48AF" w:rsidP="00EE22DC">
            <w:pPr>
              <w:jc w:val="both"/>
              <w:rPr>
                <w:rFonts w:eastAsia="MS Mincho"/>
                <w:sz w:val="16"/>
                <w:szCs w:val="16"/>
              </w:rPr>
            </w:pPr>
          </w:p>
        </w:tc>
      </w:tr>
      <w:tr w:rsidR="006D48AF" w:rsidRPr="002F33DF" w14:paraId="07DF4C1F" w14:textId="77777777" w:rsidTr="006D48AF">
        <w:tc>
          <w:tcPr>
            <w:tcW w:w="709" w:type="dxa"/>
            <w:vAlign w:val="center"/>
          </w:tcPr>
          <w:p w14:paraId="28D96EA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875B343" w14:textId="77777777" w:rsidR="006D48AF" w:rsidRPr="002F33DF" w:rsidRDefault="006D48AF" w:rsidP="00EE22DC">
            <w:pPr>
              <w:jc w:val="center"/>
              <w:rPr>
                <w:rFonts w:eastAsia="MS Mincho"/>
                <w:b/>
                <w:bCs/>
                <w:sz w:val="16"/>
                <w:szCs w:val="16"/>
              </w:rPr>
            </w:pPr>
            <w:r w:rsidRPr="002F33DF">
              <w:rPr>
                <w:rFonts w:eastAsia="MS Mincho"/>
                <w:b/>
                <w:bCs/>
                <w:sz w:val="16"/>
                <w:szCs w:val="16"/>
              </w:rPr>
              <w:t>DESTINO</w:t>
            </w:r>
          </w:p>
          <w:p w14:paraId="166AE197" w14:textId="77777777" w:rsidR="006D48AF" w:rsidRPr="002F33DF" w:rsidRDefault="006D48AF" w:rsidP="00EE22DC">
            <w:pPr>
              <w:jc w:val="center"/>
              <w:rPr>
                <w:rFonts w:eastAsia="MS Mincho"/>
                <w:b/>
                <w:bCs/>
                <w:sz w:val="16"/>
                <w:szCs w:val="16"/>
              </w:rPr>
            </w:pPr>
            <w:r w:rsidRPr="002F33DF">
              <w:rPr>
                <w:rFonts w:eastAsia="MS Mincho"/>
                <w:b/>
                <w:bCs/>
                <w:sz w:val="16"/>
                <w:szCs w:val="16"/>
              </w:rPr>
              <w:t>FINAL (CREMACIÓN)</w:t>
            </w:r>
          </w:p>
        </w:tc>
        <w:tc>
          <w:tcPr>
            <w:tcW w:w="6096" w:type="dxa"/>
            <w:vAlign w:val="center"/>
          </w:tcPr>
          <w:p w14:paraId="1D5D25F0"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en todo el territorio nacional, los servicios de cremación en los casos que la familia lo solicite.</w:t>
            </w:r>
          </w:p>
          <w:p w14:paraId="198537FD" w14:textId="77777777" w:rsidR="006D48AF" w:rsidRPr="002F33DF" w:rsidRDefault="006D48AF" w:rsidP="00EE22DC">
            <w:pPr>
              <w:jc w:val="both"/>
              <w:rPr>
                <w:rFonts w:eastAsia="MS Mincho"/>
                <w:sz w:val="16"/>
                <w:szCs w:val="16"/>
              </w:rPr>
            </w:pPr>
            <w:r w:rsidRPr="002F33DF">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26C1A98C" w14:textId="77777777" w:rsidR="006D48AF" w:rsidRPr="002F33DF" w:rsidRDefault="006D48AF" w:rsidP="00EE22DC">
            <w:pPr>
              <w:jc w:val="both"/>
              <w:rPr>
                <w:rFonts w:eastAsia="MS Mincho"/>
                <w:sz w:val="16"/>
                <w:szCs w:val="16"/>
                <w:highlight w:val="yellow"/>
              </w:rPr>
            </w:pPr>
            <w:r w:rsidRPr="002F33DF">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708" w:type="dxa"/>
          </w:tcPr>
          <w:p w14:paraId="6E922205" w14:textId="77777777" w:rsidR="006D48AF" w:rsidRPr="002F33DF" w:rsidRDefault="006D48AF" w:rsidP="00EE22DC">
            <w:pPr>
              <w:jc w:val="both"/>
              <w:rPr>
                <w:rFonts w:eastAsia="MS Mincho"/>
                <w:sz w:val="16"/>
                <w:szCs w:val="16"/>
              </w:rPr>
            </w:pPr>
          </w:p>
        </w:tc>
        <w:tc>
          <w:tcPr>
            <w:tcW w:w="851" w:type="dxa"/>
          </w:tcPr>
          <w:p w14:paraId="77300290" w14:textId="77777777" w:rsidR="006D48AF" w:rsidRPr="002F33DF" w:rsidRDefault="006D48AF" w:rsidP="00EE22DC">
            <w:pPr>
              <w:jc w:val="both"/>
              <w:rPr>
                <w:rFonts w:eastAsia="MS Mincho"/>
                <w:sz w:val="16"/>
                <w:szCs w:val="16"/>
              </w:rPr>
            </w:pPr>
          </w:p>
        </w:tc>
      </w:tr>
      <w:tr w:rsidR="006D48AF" w:rsidRPr="002F33DF" w14:paraId="14301750" w14:textId="77777777" w:rsidTr="006D48AF">
        <w:tc>
          <w:tcPr>
            <w:tcW w:w="709" w:type="dxa"/>
            <w:vAlign w:val="center"/>
          </w:tcPr>
          <w:p w14:paraId="1C77F3D7"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0D249E2" w14:textId="77777777" w:rsidR="006D48AF" w:rsidRPr="002F33DF" w:rsidRDefault="006D48AF" w:rsidP="00EE22DC">
            <w:pPr>
              <w:jc w:val="center"/>
              <w:rPr>
                <w:rFonts w:eastAsia="MS Mincho"/>
                <w:b/>
                <w:bCs/>
                <w:sz w:val="16"/>
                <w:szCs w:val="16"/>
              </w:rPr>
            </w:pPr>
            <w:r w:rsidRPr="002F33DF">
              <w:rPr>
                <w:rFonts w:eastAsia="MS Mincho"/>
                <w:b/>
                <w:bCs/>
                <w:sz w:val="16"/>
                <w:szCs w:val="16"/>
              </w:rPr>
              <w:t>COFRE</w:t>
            </w:r>
          </w:p>
          <w:p w14:paraId="5E694794" w14:textId="77777777" w:rsidR="006D48AF" w:rsidRPr="002F33DF" w:rsidRDefault="006D48AF" w:rsidP="00EE22DC">
            <w:pPr>
              <w:jc w:val="center"/>
              <w:rPr>
                <w:rFonts w:eastAsia="MS Mincho"/>
                <w:b/>
                <w:bCs/>
                <w:sz w:val="16"/>
                <w:szCs w:val="16"/>
              </w:rPr>
            </w:pPr>
            <w:r w:rsidRPr="002F33DF">
              <w:rPr>
                <w:rFonts w:eastAsia="MS Mincho"/>
                <w:b/>
                <w:bCs/>
                <w:sz w:val="16"/>
                <w:szCs w:val="16"/>
              </w:rPr>
              <w:t>PARA</w:t>
            </w:r>
          </w:p>
          <w:p w14:paraId="07EBE8DD" w14:textId="77777777" w:rsidR="006D48AF" w:rsidRPr="002F33DF" w:rsidRDefault="006D48AF" w:rsidP="00EE22DC">
            <w:pPr>
              <w:jc w:val="center"/>
              <w:rPr>
                <w:rFonts w:eastAsia="MS Mincho"/>
                <w:b/>
                <w:bCs/>
                <w:sz w:val="16"/>
                <w:szCs w:val="16"/>
              </w:rPr>
            </w:pPr>
            <w:r w:rsidRPr="002F33DF">
              <w:rPr>
                <w:rFonts w:eastAsia="MS Mincho"/>
                <w:b/>
                <w:bCs/>
                <w:sz w:val="16"/>
                <w:szCs w:val="16"/>
              </w:rPr>
              <w:t>CREMACIÓN</w:t>
            </w:r>
          </w:p>
        </w:tc>
        <w:tc>
          <w:tcPr>
            <w:tcW w:w="6096" w:type="dxa"/>
            <w:vAlign w:val="center"/>
          </w:tcPr>
          <w:p w14:paraId="00510F93"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cumplir con las exigencias sanitarias según la normatividad vigente que regula la materia, tendrán las siguientes características.</w:t>
            </w:r>
          </w:p>
          <w:p w14:paraId="40CF311A"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 xml:space="preserve">Deben ser de material de fácil combustión. </w:t>
            </w:r>
          </w:p>
          <w:p w14:paraId="679B7CD9"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No pueden estar lacados, pintados, ni barnizados.</w:t>
            </w:r>
          </w:p>
          <w:p w14:paraId="53118738"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No podrán utilizar materiales metálicos en su fabricación.</w:t>
            </w:r>
          </w:p>
          <w:p w14:paraId="627D48E2"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Los contenedores se cremarán junto con el cadáver.</w:t>
            </w:r>
          </w:p>
          <w:p w14:paraId="7B61E243"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Los contenedores no serán reutilizados.</w:t>
            </w:r>
          </w:p>
          <w:p w14:paraId="75320E36" w14:textId="77777777" w:rsidR="006D48AF" w:rsidRPr="002F33DF" w:rsidRDefault="006D48AF" w:rsidP="00EE22DC">
            <w:pPr>
              <w:jc w:val="both"/>
              <w:rPr>
                <w:sz w:val="16"/>
                <w:szCs w:val="16"/>
              </w:rPr>
            </w:pPr>
            <w:r w:rsidRPr="002F33DF">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1C5820C9" w14:textId="77777777" w:rsidR="006D48AF" w:rsidRPr="002F33DF" w:rsidRDefault="006D48AF" w:rsidP="00EE22DC">
            <w:pPr>
              <w:jc w:val="both"/>
              <w:rPr>
                <w:rFonts w:eastAsia="MS Mincho"/>
                <w:sz w:val="16"/>
                <w:szCs w:val="16"/>
              </w:rPr>
            </w:pPr>
            <w:r w:rsidRPr="002F33DF">
              <w:rPr>
                <w:rFonts w:eastAsia="Calibri"/>
                <w:sz w:val="16"/>
                <w:szCs w:val="16"/>
              </w:rPr>
              <w:t>“…</w:t>
            </w:r>
            <w:r w:rsidRPr="002F33DF">
              <w:rPr>
                <w:rFonts w:eastAsia="Calibri"/>
                <w:i/>
                <w:sz w:val="16"/>
                <w:szCs w:val="16"/>
              </w:rPr>
              <w:t>Caja interna, contenida en un ataúd, construida en material de fácil combustión, diseñado especialmente para depositar un cadáver o restos humanos destinados a la cremación</w:t>
            </w:r>
            <w:r w:rsidRPr="002F33DF">
              <w:rPr>
                <w:rFonts w:eastAsia="Calibri"/>
                <w:sz w:val="16"/>
                <w:szCs w:val="16"/>
              </w:rPr>
              <w:t>…”</w:t>
            </w:r>
          </w:p>
        </w:tc>
        <w:tc>
          <w:tcPr>
            <w:tcW w:w="708" w:type="dxa"/>
          </w:tcPr>
          <w:p w14:paraId="7BEE7989" w14:textId="77777777" w:rsidR="006D48AF" w:rsidRPr="002F33DF" w:rsidRDefault="006D48AF" w:rsidP="00EE22DC">
            <w:pPr>
              <w:jc w:val="both"/>
              <w:rPr>
                <w:rFonts w:eastAsia="MS Mincho"/>
                <w:sz w:val="16"/>
                <w:szCs w:val="16"/>
              </w:rPr>
            </w:pPr>
          </w:p>
        </w:tc>
        <w:tc>
          <w:tcPr>
            <w:tcW w:w="851" w:type="dxa"/>
          </w:tcPr>
          <w:p w14:paraId="06B977A8" w14:textId="77777777" w:rsidR="006D48AF" w:rsidRPr="002F33DF" w:rsidRDefault="006D48AF" w:rsidP="00EE22DC">
            <w:pPr>
              <w:jc w:val="both"/>
              <w:rPr>
                <w:rFonts w:eastAsia="MS Mincho"/>
                <w:sz w:val="16"/>
                <w:szCs w:val="16"/>
              </w:rPr>
            </w:pPr>
          </w:p>
        </w:tc>
      </w:tr>
      <w:tr w:rsidR="006D48AF" w:rsidRPr="002F33DF" w14:paraId="4A6B085C" w14:textId="77777777" w:rsidTr="006D48AF">
        <w:tc>
          <w:tcPr>
            <w:tcW w:w="709" w:type="dxa"/>
            <w:vAlign w:val="center"/>
          </w:tcPr>
          <w:p w14:paraId="13FB2325"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247FF612" w14:textId="77777777" w:rsidR="006D48AF" w:rsidRPr="002F33DF" w:rsidRDefault="006D48AF" w:rsidP="00EE22DC">
            <w:pPr>
              <w:jc w:val="center"/>
              <w:rPr>
                <w:rFonts w:eastAsia="MS Mincho"/>
                <w:b/>
                <w:bCs/>
                <w:sz w:val="16"/>
                <w:szCs w:val="16"/>
              </w:rPr>
            </w:pPr>
            <w:r w:rsidRPr="002F33DF">
              <w:rPr>
                <w:b/>
                <w:bCs/>
                <w:sz w:val="16"/>
                <w:szCs w:val="16"/>
              </w:rPr>
              <w:t>URNA PARA CENIZAS</w:t>
            </w:r>
          </w:p>
        </w:tc>
        <w:tc>
          <w:tcPr>
            <w:tcW w:w="6096" w:type="dxa"/>
            <w:vAlign w:val="center"/>
          </w:tcPr>
          <w:p w14:paraId="5C0FC9C8" w14:textId="77777777" w:rsidR="006D48AF" w:rsidRPr="002F33DF" w:rsidRDefault="006D48AF" w:rsidP="00EE22DC">
            <w:pPr>
              <w:jc w:val="both"/>
              <w:rPr>
                <w:sz w:val="16"/>
                <w:szCs w:val="16"/>
              </w:rPr>
            </w:pPr>
            <w:r w:rsidRPr="002F33DF">
              <w:rPr>
                <w:sz w:val="16"/>
                <w:szCs w:val="16"/>
              </w:rPr>
              <w:t xml:space="preserve">El contratista que se derive del presente proceso, deberá suministrar en los casos que la familia del fallecido decida el procedimiento de cremación, la urna para cenizas que deberá tener las dimensiones de veintitrés (23) centímetros de largo, </w:t>
            </w:r>
            <w:r w:rsidRPr="002F33DF">
              <w:rPr>
                <w:sz w:val="16"/>
                <w:szCs w:val="16"/>
              </w:rPr>
              <w:lastRenderedPageBreak/>
              <w:t xml:space="preserve">por catorce (14) centímetros de </w:t>
            </w:r>
            <w:r w:rsidRPr="002428AF">
              <w:rPr>
                <w:sz w:val="16"/>
                <w:szCs w:val="16"/>
              </w:rPr>
              <w:t xml:space="preserve">ancho y 15,5 centímetros de alto y 12 centímetros </w:t>
            </w:r>
            <w:r w:rsidRPr="002F33DF">
              <w:rPr>
                <w:sz w:val="16"/>
                <w:szCs w:val="16"/>
              </w:rPr>
              <w:t xml:space="preserve">de profundidad. </w:t>
            </w:r>
          </w:p>
          <w:p w14:paraId="64BCF52A" w14:textId="77777777" w:rsidR="006D48AF" w:rsidRPr="002F33DF" w:rsidRDefault="006D48AF" w:rsidP="00EE22DC">
            <w:pPr>
              <w:jc w:val="both"/>
              <w:rPr>
                <w:sz w:val="16"/>
                <w:szCs w:val="16"/>
              </w:rPr>
            </w:pPr>
            <w:r w:rsidRPr="002F33DF">
              <w:rPr>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Pr>
                <w:rFonts w:eastAsia="Calibri"/>
                <w:noProof/>
                <w:sz w:val="16"/>
                <w:szCs w:val="16"/>
              </w:rPr>
              <w:t xml:space="preserve"> </w:t>
            </w:r>
          </w:p>
          <w:p w14:paraId="40164199" w14:textId="77777777" w:rsidR="006D48AF" w:rsidRDefault="006D48AF" w:rsidP="00EE22DC">
            <w:pPr>
              <w:jc w:val="center"/>
              <w:rPr>
                <w:b/>
                <w:bCs/>
                <w:sz w:val="16"/>
                <w:szCs w:val="16"/>
              </w:rPr>
            </w:pPr>
            <w:r w:rsidRPr="002F33DF">
              <w:rPr>
                <w:b/>
                <w:bCs/>
                <w:sz w:val="16"/>
                <w:szCs w:val="16"/>
              </w:rPr>
              <w:t xml:space="preserve">URNA PARA CENIZAS </w:t>
            </w:r>
          </w:p>
          <w:p w14:paraId="30DF4F4B" w14:textId="77777777" w:rsidR="006D48AF" w:rsidRDefault="006D48AF" w:rsidP="00EE22DC">
            <w:pPr>
              <w:jc w:val="center"/>
              <w:rPr>
                <w:b/>
                <w:bCs/>
                <w:sz w:val="16"/>
                <w:szCs w:val="16"/>
              </w:rPr>
            </w:pPr>
            <w:r w:rsidRPr="002F33DF">
              <w:rPr>
                <w:b/>
                <w:bCs/>
                <w:sz w:val="16"/>
                <w:szCs w:val="16"/>
              </w:rPr>
              <w:t>CANTIDAD UNA (01)</w:t>
            </w:r>
          </w:p>
          <w:p w14:paraId="01F1B961" w14:textId="77777777" w:rsidR="006D48AF" w:rsidRDefault="006D48AF" w:rsidP="00EE22DC">
            <w:pPr>
              <w:jc w:val="center"/>
              <w:rPr>
                <w:b/>
                <w:bCs/>
                <w:sz w:val="16"/>
                <w:szCs w:val="16"/>
              </w:rPr>
            </w:pPr>
          </w:p>
          <w:p w14:paraId="31617C81" w14:textId="77777777" w:rsidR="006D48AF" w:rsidRDefault="006D48AF" w:rsidP="00EE22DC">
            <w:pPr>
              <w:jc w:val="center"/>
              <w:rPr>
                <w:b/>
                <w:bCs/>
                <w:sz w:val="16"/>
                <w:szCs w:val="16"/>
              </w:rPr>
            </w:pPr>
            <w:r w:rsidRPr="002F33DF">
              <w:rPr>
                <w:noProof/>
                <w:sz w:val="16"/>
                <w:szCs w:val="16"/>
              </w:rPr>
              <w:drawing>
                <wp:anchor distT="0" distB="0" distL="114300" distR="114300" simplePos="0" relativeHeight="251719680" behindDoc="0" locked="0" layoutInCell="1" allowOverlap="1" wp14:anchorId="75674414" wp14:editId="15ABB558">
                  <wp:simplePos x="0" y="0"/>
                  <wp:positionH relativeFrom="column">
                    <wp:posOffset>329565</wp:posOffset>
                  </wp:positionH>
                  <wp:positionV relativeFrom="paragraph">
                    <wp:posOffset>65405</wp:posOffset>
                  </wp:positionV>
                  <wp:extent cx="1380490" cy="862965"/>
                  <wp:effectExtent l="152400" t="171450" r="353060" b="356235"/>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380490" cy="8629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noProof/>
                <w:sz w:val="16"/>
                <w:szCs w:val="16"/>
              </w:rPr>
              <w:drawing>
                <wp:anchor distT="0" distB="0" distL="114300" distR="114300" simplePos="0" relativeHeight="251720704" behindDoc="0" locked="0" layoutInCell="1" allowOverlap="1" wp14:anchorId="7758B108" wp14:editId="208C655D">
                  <wp:simplePos x="0" y="0"/>
                  <wp:positionH relativeFrom="column">
                    <wp:posOffset>1885315</wp:posOffset>
                  </wp:positionH>
                  <wp:positionV relativeFrom="paragraph">
                    <wp:posOffset>62230</wp:posOffset>
                  </wp:positionV>
                  <wp:extent cx="1454150" cy="930275"/>
                  <wp:effectExtent l="152400" t="152400" r="355600" b="365125"/>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454150" cy="9302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3F23889" w14:textId="77777777" w:rsidR="006D48AF" w:rsidRPr="002F33DF" w:rsidRDefault="006D48AF" w:rsidP="00EE22DC">
            <w:pPr>
              <w:jc w:val="center"/>
              <w:rPr>
                <w:b/>
                <w:bCs/>
                <w:sz w:val="16"/>
                <w:szCs w:val="16"/>
              </w:rPr>
            </w:pPr>
          </w:p>
          <w:p w14:paraId="7E6F97D0" w14:textId="77777777" w:rsidR="006D48AF" w:rsidRDefault="006D48AF" w:rsidP="00EE22DC">
            <w:pPr>
              <w:jc w:val="both"/>
              <w:rPr>
                <w:sz w:val="16"/>
                <w:szCs w:val="16"/>
              </w:rPr>
            </w:pPr>
          </w:p>
          <w:p w14:paraId="1A2001AC" w14:textId="77777777" w:rsidR="006D48AF" w:rsidRDefault="006D48AF" w:rsidP="00EE22DC">
            <w:pPr>
              <w:jc w:val="both"/>
              <w:rPr>
                <w:sz w:val="16"/>
                <w:szCs w:val="16"/>
              </w:rPr>
            </w:pPr>
          </w:p>
          <w:p w14:paraId="58ECE7BE" w14:textId="77777777" w:rsidR="006D48AF" w:rsidRDefault="006D48AF" w:rsidP="00EE22DC">
            <w:pPr>
              <w:jc w:val="both"/>
              <w:rPr>
                <w:sz w:val="16"/>
                <w:szCs w:val="16"/>
              </w:rPr>
            </w:pPr>
          </w:p>
          <w:p w14:paraId="13835013" w14:textId="77777777" w:rsidR="006D48AF" w:rsidRDefault="006D48AF" w:rsidP="00EE22DC">
            <w:pPr>
              <w:jc w:val="both"/>
              <w:rPr>
                <w:sz w:val="16"/>
                <w:szCs w:val="16"/>
              </w:rPr>
            </w:pPr>
          </w:p>
          <w:p w14:paraId="2FA39988" w14:textId="77777777" w:rsidR="006D48AF" w:rsidRPr="002F33DF" w:rsidRDefault="006D48AF" w:rsidP="00EE22DC">
            <w:pPr>
              <w:jc w:val="both"/>
              <w:rPr>
                <w:sz w:val="16"/>
                <w:szCs w:val="16"/>
              </w:rPr>
            </w:pPr>
          </w:p>
          <w:p w14:paraId="3245CBD3" w14:textId="77777777" w:rsidR="006D48AF" w:rsidRPr="002F33DF" w:rsidRDefault="006D48AF" w:rsidP="00EE22DC">
            <w:pPr>
              <w:jc w:val="both"/>
              <w:rPr>
                <w:sz w:val="16"/>
                <w:szCs w:val="16"/>
              </w:rPr>
            </w:pPr>
          </w:p>
          <w:p w14:paraId="3AA93A30" w14:textId="77777777" w:rsidR="006D48AF" w:rsidRPr="002F33DF" w:rsidRDefault="006D48AF" w:rsidP="00EE22DC">
            <w:pPr>
              <w:jc w:val="both"/>
              <w:rPr>
                <w:rFonts w:eastAsia="MS Mincho"/>
                <w:sz w:val="16"/>
                <w:szCs w:val="16"/>
              </w:rPr>
            </w:pPr>
          </w:p>
        </w:tc>
        <w:tc>
          <w:tcPr>
            <w:tcW w:w="708" w:type="dxa"/>
          </w:tcPr>
          <w:p w14:paraId="092A29CB" w14:textId="77777777" w:rsidR="006D48AF" w:rsidRPr="002F33DF" w:rsidRDefault="006D48AF" w:rsidP="00EE22DC">
            <w:pPr>
              <w:jc w:val="both"/>
              <w:rPr>
                <w:rFonts w:eastAsia="MS Mincho"/>
                <w:sz w:val="16"/>
                <w:szCs w:val="16"/>
              </w:rPr>
            </w:pPr>
          </w:p>
        </w:tc>
        <w:tc>
          <w:tcPr>
            <w:tcW w:w="851" w:type="dxa"/>
          </w:tcPr>
          <w:p w14:paraId="319208DE" w14:textId="77777777" w:rsidR="006D48AF" w:rsidRPr="002F33DF" w:rsidRDefault="006D48AF" w:rsidP="00EE22DC">
            <w:pPr>
              <w:jc w:val="both"/>
              <w:rPr>
                <w:rFonts w:eastAsia="MS Mincho"/>
                <w:sz w:val="16"/>
                <w:szCs w:val="16"/>
              </w:rPr>
            </w:pPr>
          </w:p>
        </w:tc>
      </w:tr>
      <w:tr w:rsidR="006D48AF" w:rsidRPr="002F33DF" w14:paraId="370B70E5" w14:textId="77777777" w:rsidTr="006D48AF">
        <w:tc>
          <w:tcPr>
            <w:tcW w:w="709" w:type="dxa"/>
            <w:vAlign w:val="center"/>
          </w:tcPr>
          <w:p w14:paraId="072C97D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4CA4549" w14:textId="77777777" w:rsidR="006D48AF" w:rsidRPr="002F33DF" w:rsidRDefault="006D48AF" w:rsidP="00EE22DC">
            <w:pPr>
              <w:jc w:val="center"/>
              <w:rPr>
                <w:rFonts w:eastAsia="MS Mincho"/>
                <w:b/>
                <w:bCs/>
                <w:sz w:val="16"/>
                <w:szCs w:val="16"/>
              </w:rPr>
            </w:pPr>
            <w:r w:rsidRPr="002F33DF">
              <w:rPr>
                <w:rFonts w:eastAsia="MS Mincho"/>
                <w:b/>
                <w:bCs/>
                <w:sz w:val="16"/>
                <w:szCs w:val="16"/>
              </w:rPr>
              <w:t>URNA</w:t>
            </w:r>
          </w:p>
          <w:p w14:paraId="6ED0D91C" w14:textId="77777777" w:rsidR="006D48AF" w:rsidRPr="002F33DF" w:rsidRDefault="006D48AF" w:rsidP="00EE22DC">
            <w:pPr>
              <w:jc w:val="center"/>
              <w:rPr>
                <w:rFonts w:eastAsia="MS Mincho"/>
                <w:b/>
                <w:bCs/>
                <w:sz w:val="16"/>
                <w:szCs w:val="16"/>
              </w:rPr>
            </w:pPr>
            <w:r w:rsidRPr="002F33DF">
              <w:rPr>
                <w:rFonts w:eastAsia="MS Mincho"/>
                <w:b/>
                <w:bCs/>
                <w:sz w:val="16"/>
                <w:szCs w:val="16"/>
              </w:rPr>
              <w:t>PARA</w:t>
            </w:r>
          </w:p>
          <w:p w14:paraId="5D25EDF9" w14:textId="77777777" w:rsidR="006D48AF" w:rsidRPr="002F33DF" w:rsidRDefault="006D48AF" w:rsidP="00EE22DC">
            <w:pPr>
              <w:jc w:val="center"/>
              <w:rPr>
                <w:rFonts w:eastAsia="MS Mincho"/>
                <w:b/>
                <w:bCs/>
                <w:sz w:val="16"/>
                <w:szCs w:val="16"/>
              </w:rPr>
            </w:pPr>
            <w:r w:rsidRPr="002F33DF">
              <w:rPr>
                <w:rFonts w:eastAsia="MS Mincho"/>
                <w:b/>
                <w:bCs/>
                <w:sz w:val="16"/>
                <w:szCs w:val="16"/>
              </w:rPr>
              <w:t>CENIZAS</w:t>
            </w:r>
          </w:p>
          <w:p w14:paraId="13274B64" w14:textId="77777777" w:rsidR="006D48AF" w:rsidRPr="002F33DF" w:rsidRDefault="006D48AF" w:rsidP="00EE22DC">
            <w:pPr>
              <w:jc w:val="center"/>
              <w:rPr>
                <w:rFonts w:eastAsia="MS Mincho"/>
                <w:b/>
                <w:bCs/>
                <w:sz w:val="16"/>
                <w:szCs w:val="16"/>
              </w:rPr>
            </w:pPr>
            <w:r w:rsidRPr="002F33DF">
              <w:rPr>
                <w:rFonts w:eastAsia="MS Mincho"/>
                <w:b/>
                <w:bCs/>
                <w:sz w:val="16"/>
                <w:szCs w:val="16"/>
              </w:rPr>
              <w:t>PAQUETE 1</w:t>
            </w:r>
          </w:p>
          <w:p w14:paraId="6583FE50" w14:textId="77777777" w:rsidR="006D48AF" w:rsidRPr="002F33DF" w:rsidRDefault="006D48AF" w:rsidP="00EE22DC">
            <w:pPr>
              <w:jc w:val="center"/>
              <w:rPr>
                <w:rFonts w:eastAsia="MS Mincho"/>
                <w:b/>
                <w:bCs/>
                <w:sz w:val="16"/>
                <w:szCs w:val="16"/>
              </w:rPr>
            </w:pPr>
            <w:r w:rsidRPr="002F33DF">
              <w:rPr>
                <w:rFonts w:eastAsia="MS Mincho"/>
                <w:b/>
                <w:bCs/>
                <w:sz w:val="16"/>
                <w:szCs w:val="16"/>
              </w:rPr>
              <w:t>PARA EL MAUSOLEO</w:t>
            </w:r>
          </w:p>
          <w:p w14:paraId="13C02BBE" w14:textId="77777777" w:rsidR="006D48AF" w:rsidRPr="002F33DF" w:rsidRDefault="006D48AF" w:rsidP="00EE22DC">
            <w:pPr>
              <w:jc w:val="center"/>
              <w:rPr>
                <w:rFonts w:eastAsia="MS Mincho"/>
                <w:b/>
                <w:bCs/>
                <w:sz w:val="16"/>
                <w:szCs w:val="16"/>
              </w:rPr>
            </w:pPr>
            <w:r w:rsidRPr="002F33DF">
              <w:rPr>
                <w:rFonts w:eastAsia="MS Mincho"/>
                <w:b/>
                <w:bCs/>
                <w:sz w:val="16"/>
                <w:szCs w:val="16"/>
              </w:rPr>
              <w:t>(CEMENTERIO JARDINES DE PAZ DE BOGOTÁ)</w:t>
            </w:r>
          </w:p>
          <w:p w14:paraId="4E5AC1FC" w14:textId="77777777" w:rsidR="006D48AF" w:rsidRPr="002F33DF" w:rsidRDefault="006D48AF" w:rsidP="00EE22DC">
            <w:pPr>
              <w:jc w:val="center"/>
              <w:rPr>
                <w:b/>
                <w:bCs/>
                <w:sz w:val="16"/>
                <w:szCs w:val="16"/>
              </w:rPr>
            </w:pPr>
          </w:p>
        </w:tc>
        <w:tc>
          <w:tcPr>
            <w:tcW w:w="6096" w:type="dxa"/>
            <w:vAlign w:val="center"/>
          </w:tcPr>
          <w:p w14:paraId="0AD0AF9A" w14:textId="77777777" w:rsidR="006D48AF" w:rsidRPr="002428AF" w:rsidRDefault="006D48AF" w:rsidP="00EE22DC">
            <w:pPr>
              <w:jc w:val="both"/>
              <w:rPr>
                <w:sz w:val="16"/>
                <w:szCs w:val="16"/>
              </w:rPr>
            </w:pPr>
            <w:r w:rsidRPr="002F33DF">
              <w:rPr>
                <w:sz w:val="16"/>
                <w:szCs w:val="16"/>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2F33DF">
              <w:rPr>
                <w:i/>
                <w:iCs/>
                <w:sz w:val="16"/>
                <w:szCs w:val="16"/>
              </w:rPr>
              <w:t>“LA PIEDAD</w:t>
            </w:r>
            <w:r w:rsidRPr="002F33DF">
              <w:rPr>
                <w:sz w:val="16"/>
                <w:szCs w:val="16"/>
              </w:rPr>
              <w:t xml:space="preserve">” </w:t>
            </w:r>
            <w:r w:rsidRPr="002428AF">
              <w:rPr>
                <w:sz w:val="16"/>
                <w:szCs w:val="16"/>
              </w:rPr>
              <w:t>del Miguel Ángel color cobre, con las siguientes dimensiones:</w:t>
            </w:r>
          </w:p>
          <w:p w14:paraId="02ED4C43"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Largo: 20 centímetros.</w:t>
            </w:r>
          </w:p>
          <w:p w14:paraId="64936B59"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Alto: 26 centímetros.</w:t>
            </w:r>
          </w:p>
          <w:p w14:paraId="068A1A57"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Profundidad: 24 centímetros.</w:t>
            </w:r>
          </w:p>
          <w:p w14:paraId="7B214063" w14:textId="77777777" w:rsidR="006D48AF" w:rsidRDefault="006D48AF" w:rsidP="007B5735">
            <w:pPr>
              <w:numPr>
                <w:ilvl w:val="0"/>
                <w:numId w:val="21"/>
              </w:numPr>
              <w:autoSpaceDE/>
              <w:autoSpaceDN/>
              <w:spacing w:after="160" w:line="259" w:lineRule="auto"/>
              <w:ind w:left="349" w:hanging="349"/>
              <w:contextualSpacing/>
              <w:jc w:val="both"/>
              <w:rPr>
                <w:sz w:val="16"/>
                <w:szCs w:val="16"/>
              </w:rPr>
            </w:pPr>
            <w:r w:rsidRPr="002428AF">
              <w:rPr>
                <w:sz w:val="16"/>
                <w:szCs w:val="16"/>
              </w:rPr>
              <w:t>Imagen de “LA PIEDAD” del Miguel Ángel.</w:t>
            </w:r>
          </w:p>
          <w:p w14:paraId="45B00C6D" w14:textId="77777777" w:rsidR="006D48AF" w:rsidRPr="002428AF" w:rsidRDefault="006D48AF" w:rsidP="00EE22DC">
            <w:pPr>
              <w:ind w:left="349"/>
              <w:contextualSpacing/>
              <w:jc w:val="both"/>
              <w:rPr>
                <w:sz w:val="16"/>
                <w:szCs w:val="16"/>
              </w:rPr>
            </w:pPr>
          </w:p>
          <w:p w14:paraId="0DD9922F"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Alto: 25 centímetros.</w:t>
            </w:r>
          </w:p>
          <w:p w14:paraId="6EC9CDB8"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Ancho: 16 centímetros.</w:t>
            </w:r>
          </w:p>
          <w:p w14:paraId="4EE5F1F8" w14:textId="77777777" w:rsidR="006D48AF" w:rsidRPr="002428AF" w:rsidRDefault="006D48AF" w:rsidP="007B5735">
            <w:pPr>
              <w:numPr>
                <w:ilvl w:val="0"/>
                <w:numId w:val="21"/>
              </w:numPr>
              <w:autoSpaceDE/>
              <w:autoSpaceDN/>
              <w:spacing w:after="160" w:line="259" w:lineRule="auto"/>
              <w:ind w:left="349" w:hanging="349"/>
              <w:contextualSpacing/>
              <w:jc w:val="both"/>
              <w:rPr>
                <w:sz w:val="16"/>
                <w:szCs w:val="16"/>
              </w:rPr>
            </w:pPr>
            <w:r w:rsidRPr="002428AF">
              <w:rPr>
                <w:sz w:val="16"/>
                <w:szCs w:val="16"/>
              </w:rPr>
              <w:t>Bolsa para las cenizas en tela de algodón de color blanco, con cordón para cierre del mismo color.</w:t>
            </w:r>
          </w:p>
          <w:p w14:paraId="6680A71C"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Ancho 22.5 centímetros.</w:t>
            </w:r>
          </w:p>
          <w:p w14:paraId="7097CC37"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Largo: 32.5 centímetros.</w:t>
            </w:r>
          </w:p>
          <w:p w14:paraId="0A823B2B" w14:textId="77777777" w:rsidR="006D48AF" w:rsidRPr="002428AF" w:rsidRDefault="006D48AF" w:rsidP="00EE22DC">
            <w:pPr>
              <w:jc w:val="both"/>
              <w:rPr>
                <w:rFonts w:eastAsia="MS Mincho"/>
                <w:sz w:val="16"/>
                <w:szCs w:val="16"/>
              </w:rPr>
            </w:pPr>
            <w:r w:rsidRPr="002428A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4124845D" w14:textId="77777777" w:rsidR="006D48AF" w:rsidRDefault="006D48AF" w:rsidP="00EE22DC">
            <w:pPr>
              <w:jc w:val="center"/>
              <w:rPr>
                <w:b/>
                <w:bCs/>
                <w:sz w:val="16"/>
                <w:szCs w:val="16"/>
              </w:rPr>
            </w:pPr>
            <w:r w:rsidRPr="002F33DF">
              <w:rPr>
                <w:b/>
                <w:bCs/>
                <w:sz w:val="16"/>
                <w:szCs w:val="16"/>
              </w:rPr>
              <w:t xml:space="preserve">URNA PARA CENIZAS </w:t>
            </w:r>
          </w:p>
          <w:p w14:paraId="30F6AFEA" w14:textId="77777777" w:rsidR="006D48AF" w:rsidRPr="002F33DF" w:rsidRDefault="006D48AF" w:rsidP="00EE22DC">
            <w:pPr>
              <w:jc w:val="center"/>
              <w:rPr>
                <w:rFonts w:eastAsia="MS Mincho"/>
                <w:b/>
                <w:bCs/>
                <w:sz w:val="16"/>
                <w:szCs w:val="16"/>
              </w:rPr>
            </w:pPr>
            <w:r w:rsidRPr="002F33DF">
              <w:rPr>
                <w:noProof/>
                <w:sz w:val="16"/>
                <w:szCs w:val="16"/>
              </w:rPr>
              <w:drawing>
                <wp:anchor distT="0" distB="0" distL="114300" distR="114300" simplePos="0" relativeHeight="251715584" behindDoc="0" locked="0" layoutInCell="1" allowOverlap="1" wp14:anchorId="4519522A" wp14:editId="7771E3A1">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b/>
                <w:bCs/>
                <w:sz w:val="16"/>
                <w:szCs w:val="16"/>
              </w:rPr>
              <w:t>CANTIDAD UNA (01)</w:t>
            </w:r>
          </w:p>
          <w:p w14:paraId="02C76C78"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6608" behindDoc="0" locked="0" layoutInCell="1" allowOverlap="1" wp14:anchorId="6736978A" wp14:editId="3460734F">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798DD82" w14:textId="77777777" w:rsidR="006D48AF" w:rsidRPr="002F33DF" w:rsidRDefault="006D48AF" w:rsidP="00EE22DC">
            <w:pPr>
              <w:jc w:val="both"/>
              <w:rPr>
                <w:rFonts w:eastAsia="MS Mincho"/>
                <w:sz w:val="16"/>
                <w:szCs w:val="16"/>
              </w:rPr>
            </w:pPr>
          </w:p>
          <w:p w14:paraId="7E769A9E" w14:textId="77777777" w:rsidR="006D48AF" w:rsidRPr="002F33DF" w:rsidRDefault="006D48AF" w:rsidP="00EE22DC">
            <w:pPr>
              <w:jc w:val="both"/>
              <w:rPr>
                <w:rFonts w:eastAsia="MS Mincho"/>
                <w:sz w:val="16"/>
                <w:szCs w:val="16"/>
              </w:rPr>
            </w:pPr>
          </w:p>
          <w:p w14:paraId="2716A0CD" w14:textId="77777777" w:rsidR="006D48AF" w:rsidRPr="002F33DF" w:rsidRDefault="006D48AF" w:rsidP="00EE22DC">
            <w:pPr>
              <w:jc w:val="both"/>
              <w:rPr>
                <w:rFonts w:eastAsia="MS Mincho"/>
                <w:sz w:val="16"/>
                <w:szCs w:val="16"/>
              </w:rPr>
            </w:pPr>
          </w:p>
          <w:p w14:paraId="2A23A6A0" w14:textId="77777777" w:rsidR="006D48AF" w:rsidRDefault="006D48AF" w:rsidP="00EE22DC">
            <w:pPr>
              <w:jc w:val="both"/>
              <w:rPr>
                <w:rFonts w:eastAsia="MS Mincho"/>
                <w:sz w:val="16"/>
                <w:szCs w:val="16"/>
              </w:rPr>
            </w:pPr>
          </w:p>
          <w:p w14:paraId="34BC0CE9" w14:textId="77777777" w:rsidR="006D48AF" w:rsidRDefault="006D48AF" w:rsidP="00EE22DC">
            <w:pPr>
              <w:jc w:val="both"/>
              <w:rPr>
                <w:sz w:val="16"/>
                <w:szCs w:val="16"/>
              </w:rPr>
            </w:pPr>
          </w:p>
          <w:p w14:paraId="2D4816BF" w14:textId="77777777" w:rsidR="006D48AF" w:rsidRDefault="006D48AF" w:rsidP="00EE22DC">
            <w:pPr>
              <w:jc w:val="both"/>
              <w:rPr>
                <w:sz w:val="16"/>
                <w:szCs w:val="16"/>
              </w:rPr>
            </w:pPr>
          </w:p>
          <w:p w14:paraId="419D5788" w14:textId="77777777" w:rsidR="006D48AF" w:rsidRDefault="006D48AF" w:rsidP="00EE22DC">
            <w:pPr>
              <w:jc w:val="both"/>
              <w:rPr>
                <w:sz w:val="16"/>
                <w:szCs w:val="16"/>
              </w:rPr>
            </w:pPr>
          </w:p>
          <w:p w14:paraId="4C33D472" w14:textId="77777777" w:rsidR="006D48AF" w:rsidRDefault="006D48AF" w:rsidP="00EE22DC">
            <w:pPr>
              <w:jc w:val="both"/>
              <w:rPr>
                <w:sz w:val="16"/>
                <w:szCs w:val="16"/>
              </w:rPr>
            </w:pPr>
          </w:p>
          <w:p w14:paraId="7B6A03A9" w14:textId="77777777" w:rsidR="006D48AF" w:rsidRDefault="006D48AF" w:rsidP="00EE22DC">
            <w:pPr>
              <w:jc w:val="both"/>
              <w:rPr>
                <w:sz w:val="16"/>
                <w:szCs w:val="16"/>
              </w:rPr>
            </w:pPr>
          </w:p>
          <w:p w14:paraId="2D1B59F7" w14:textId="77777777" w:rsidR="006D48AF" w:rsidRDefault="006D48AF" w:rsidP="00EE22DC">
            <w:pPr>
              <w:jc w:val="both"/>
              <w:rPr>
                <w:sz w:val="16"/>
                <w:szCs w:val="16"/>
              </w:rPr>
            </w:pPr>
          </w:p>
          <w:p w14:paraId="0D571E0B" w14:textId="77777777" w:rsidR="006D48AF" w:rsidRPr="002F33DF" w:rsidRDefault="006D48AF" w:rsidP="00EE22DC">
            <w:pPr>
              <w:jc w:val="both"/>
              <w:rPr>
                <w:sz w:val="16"/>
                <w:szCs w:val="16"/>
              </w:rPr>
            </w:pPr>
          </w:p>
        </w:tc>
        <w:tc>
          <w:tcPr>
            <w:tcW w:w="708" w:type="dxa"/>
          </w:tcPr>
          <w:p w14:paraId="62284025" w14:textId="77777777" w:rsidR="006D48AF" w:rsidRPr="002F33DF" w:rsidRDefault="006D48AF" w:rsidP="00EE22DC">
            <w:pPr>
              <w:jc w:val="both"/>
              <w:rPr>
                <w:rFonts w:eastAsia="MS Mincho"/>
                <w:sz w:val="16"/>
                <w:szCs w:val="16"/>
              </w:rPr>
            </w:pPr>
          </w:p>
        </w:tc>
        <w:tc>
          <w:tcPr>
            <w:tcW w:w="851" w:type="dxa"/>
          </w:tcPr>
          <w:p w14:paraId="3D31B577" w14:textId="77777777" w:rsidR="006D48AF" w:rsidRPr="002F33DF" w:rsidRDefault="006D48AF" w:rsidP="00EE22DC">
            <w:pPr>
              <w:jc w:val="both"/>
              <w:rPr>
                <w:rFonts w:eastAsia="MS Mincho"/>
                <w:sz w:val="16"/>
                <w:szCs w:val="16"/>
              </w:rPr>
            </w:pPr>
          </w:p>
        </w:tc>
      </w:tr>
      <w:tr w:rsidR="006D48AF" w:rsidRPr="002F33DF" w14:paraId="630B4F85" w14:textId="77777777" w:rsidTr="006D48AF">
        <w:tc>
          <w:tcPr>
            <w:tcW w:w="709" w:type="dxa"/>
            <w:vAlign w:val="center"/>
          </w:tcPr>
          <w:p w14:paraId="4CF6D2C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40161CE" w14:textId="77777777" w:rsidR="006D48AF" w:rsidRPr="002F33DF" w:rsidRDefault="006D48AF" w:rsidP="00EE22DC">
            <w:pPr>
              <w:jc w:val="center"/>
              <w:rPr>
                <w:rFonts w:eastAsia="MS Mincho"/>
                <w:b/>
                <w:bCs/>
                <w:sz w:val="16"/>
                <w:szCs w:val="16"/>
              </w:rPr>
            </w:pPr>
            <w:bookmarkStart w:id="4" w:name="_Hlk198533864"/>
            <w:r w:rsidRPr="002F33DF">
              <w:rPr>
                <w:rFonts w:eastAsia="MS Mincho"/>
                <w:b/>
                <w:bCs/>
                <w:sz w:val="16"/>
                <w:szCs w:val="16"/>
              </w:rPr>
              <w:t>CENIZARIO (LUGAR FINAL)</w:t>
            </w:r>
            <w:bookmarkEnd w:id="4"/>
          </w:p>
        </w:tc>
        <w:tc>
          <w:tcPr>
            <w:tcW w:w="6096" w:type="dxa"/>
            <w:vAlign w:val="center"/>
          </w:tcPr>
          <w:p w14:paraId="3411EE2F" w14:textId="77777777" w:rsidR="006D48AF" w:rsidRDefault="006D48AF" w:rsidP="00EE22DC">
            <w:pPr>
              <w:jc w:val="both"/>
              <w:rPr>
                <w:rFonts w:eastAsia="MS Mincho"/>
                <w:sz w:val="16"/>
                <w:szCs w:val="16"/>
              </w:rPr>
            </w:pPr>
            <w:bookmarkStart w:id="5" w:name="_Hlk198533837"/>
            <w:r w:rsidRPr="7B62DA10">
              <w:rPr>
                <w:rFonts w:eastAsia="MS Mincho"/>
                <w:sz w:val="16"/>
                <w:szCs w:val="16"/>
              </w:rPr>
              <w:t xml:space="preserve">En los casos donde el destino final de las cenizas escogido por la familia del fallecido sea distinto a los de propiedad de la Policía Nacional, el contratista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aquella que la derogue o modifique.</w:t>
            </w:r>
          </w:p>
          <w:p w14:paraId="2EEB4C74" w14:textId="77777777" w:rsidR="006D48AF" w:rsidRPr="002F33DF" w:rsidRDefault="006D48AF" w:rsidP="00EE22DC">
            <w:pPr>
              <w:jc w:val="both"/>
              <w:rPr>
                <w:rFonts w:eastAsia="MS Mincho"/>
                <w:sz w:val="16"/>
                <w:szCs w:val="16"/>
              </w:rPr>
            </w:pPr>
            <w:r>
              <w:rPr>
                <w:rFonts w:eastAsia="MS Mincho"/>
                <w:sz w:val="16"/>
                <w:szCs w:val="16"/>
              </w:rPr>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13E0CDA4" w14:textId="77777777" w:rsidR="006D48AF" w:rsidRPr="002F33DF" w:rsidRDefault="006D48AF" w:rsidP="00EE22DC">
            <w:pPr>
              <w:jc w:val="both"/>
              <w:rPr>
                <w:rFonts w:eastAsia="MS Mincho"/>
                <w:sz w:val="16"/>
                <w:szCs w:val="16"/>
              </w:rPr>
            </w:pPr>
            <w:r w:rsidRPr="002F33DF">
              <w:rPr>
                <w:rFonts w:eastAsia="MS Mincho"/>
                <w:sz w:val="16"/>
                <w:szCs w:val="16"/>
              </w:rPr>
              <w:t>Cuando la Institución suministre los cenízaros, no habrá derecho a reconocimiento de dicho auxilio, por cuanto se ha solucionado definitivamente la disposición final de restos.</w:t>
            </w:r>
            <w:bookmarkEnd w:id="5"/>
          </w:p>
        </w:tc>
        <w:tc>
          <w:tcPr>
            <w:tcW w:w="708" w:type="dxa"/>
          </w:tcPr>
          <w:p w14:paraId="323DDBB4" w14:textId="77777777" w:rsidR="006D48AF" w:rsidRPr="002F33DF" w:rsidRDefault="006D48AF" w:rsidP="00EE22DC">
            <w:pPr>
              <w:jc w:val="both"/>
              <w:rPr>
                <w:rFonts w:eastAsia="MS Mincho"/>
                <w:sz w:val="16"/>
                <w:szCs w:val="16"/>
              </w:rPr>
            </w:pPr>
          </w:p>
        </w:tc>
        <w:tc>
          <w:tcPr>
            <w:tcW w:w="851" w:type="dxa"/>
          </w:tcPr>
          <w:p w14:paraId="0A225B0A" w14:textId="77777777" w:rsidR="006D48AF" w:rsidRPr="002F33DF" w:rsidRDefault="006D48AF" w:rsidP="00EE22DC">
            <w:pPr>
              <w:jc w:val="both"/>
              <w:rPr>
                <w:rFonts w:eastAsia="MS Mincho"/>
                <w:sz w:val="16"/>
                <w:szCs w:val="16"/>
              </w:rPr>
            </w:pPr>
          </w:p>
        </w:tc>
      </w:tr>
      <w:tr w:rsidR="006D48AF" w:rsidRPr="002F33DF" w14:paraId="2B43E324" w14:textId="77777777" w:rsidTr="006D48AF">
        <w:tc>
          <w:tcPr>
            <w:tcW w:w="709" w:type="dxa"/>
            <w:vAlign w:val="center"/>
          </w:tcPr>
          <w:p w14:paraId="43F686B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39A2B49"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w:t>
            </w:r>
          </w:p>
          <w:p w14:paraId="2C7B7A72" w14:textId="77777777" w:rsidR="006D48AF" w:rsidRPr="002F33DF" w:rsidRDefault="006D48AF" w:rsidP="00EE22DC">
            <w:pPr>
              <w:jc w:val="center"/>
              <w:rPr>
                <w:rFonts w:eastAsia="MS Mincho"/>
                <w:b/>
                <w:bCs/>
                <w:sz w:val="16"/>
                <w:szCs w:val="16"/>
              </w:rPr>
            </w:pPr>
            <w:r w:rsidRPr="002F33DF">
              <w:rPr>
                <w:rFonts w:eastAsia="MS Mincho"/>
                <w:b/>
                <w:bCs/>
                <w:sz w:val="16"/>
                <w:szCs w:val="16"/>
              </w:rPr>
              <w:t>DEL</w:t>
            </w:r>
          </w:p>
          <w:p w14:paraId="1815229C" w14:textId="77777777" w:rsidR="006D48AF" w:rsidRPr="002F33DF" w:rsidRDefault="006D48AF" w:rsidP="00EE22DC">
            <w:pPr>
              <w:jc w:val="center"/>
              <w:rPr>
                <w:rFonts w:eastAsia="MS Mincho"/>
                <w:b/>
                <w:bCs/>
                <w:sz w:val="16"/>
                <w:szCs w:val="16"/>
              </w:rPr>
            </w:pPr>
            <w:r w:rsidRPr="002F33DF">
              <w:rPr>
                <w:rFonts w:eastAsia="MS Mincho"/>
                <w:b/>
                <w:bCs/>
                <w:sz w:val="16"/>
                <w:szCs w:val="16"/>
              </w:rPr>
              <w:lastRenderedPageBreak/>
              <w:t>FÉRETRO</w:t>
            </w:r>
          </w:p>
          <w:p w14:paraId="7DDD812D" w14:textId="77777777" w:rsidR="006D48AF" w:rsidRPr="002F33DF" w:rsidRDefault="006D48AF" w:rsidP="00EE22DC">
            <w:pPr>
              <w:jc w:val="center"/>
              <w:rPr>
                <w:rFonts w:eastAsia="MS Mincho"/>
                <w:b/>
                <w:bCs/>
                <w:sz w:val="16"/>
                <w:szCs w:val="16"/>
              </w:rPr>
            </w:pPr>
            <w:r w:rsidRPr="002F33DF">
              <w:rPr>
                <w:rFonts w:eastAsia="MS Mincho"/>
                <w:b/>
                <w:bCs/>
                <w:sz w:val="16"/>
                <w:szCs w:val="16"/>
              </w:rPr>
              <w:t>AÉREO NACIONAL – INTERNACIONAL</w:t>
            </w:r>
          </w:p>
        </w:tc>
        <w:tc>
          <w:tcPr>
            <w:tcW w:w="6096" w:type="dxa"/>
            <w:vAlign w:val="center"/>
          </w:tcPr>
          <w:p w14:paraId="35B198A1" w14:textId="77777777" w:rsidR="006D48AF" w:rsidRPr="002F33DF" w:rsidRDefault="006D48AF" w:rsidP="00EE22DC">
            <w:pPr>
              <w:jc w:val="both"/>
              <w:rPr>
                <w:rFonts w:eastAsia="MS Mincho"/>
                <w:sz w:val="16"/>
                <w:szCs w:val="16"/>
              </w:rPr>
            </w:pPr>
            <w:r w:rsidRPr="002F33DF">
              <w:rPr>
                <w:rFonts w:eastAsia="MS Mincho"/>
                <w:sz w:val="16"/>
                <w:szCs w:val="16"/>
              </w:rPr>
              <w:lastRenderedPageBreak/>
              <w:t xml:space="preserve">El contratista que se derive del presente proceso, deberá transportar por medio aéreo o fluvial el féretro dentro del territorio nacional e internacional desde el sitio </w:t>
            </w:r>
            <w:r w:rsidRPr="002F33DF">
              <w:rPr>
                <w:rFonts w:eastAsia="MS Mincho"/>
                <w:sz w:val="16"/>
                <w:szCs w:val="16"/>
              </w:rPr>
              <w:lastRenderedPageBreak/>
              <w:t>donde fallece, hasta el lugar donde se prestará el servicio de inhumación o cremación, cumpliendo para este último con las disposiciones de sanidad portuaria tales como embalaje, caja metálica y revisión de sanidad, cuantas veces sea necesario.</w:t>
            </w:r>
          </w:p>
          <w:p w14:paraId="793926EF" w14:textId="77777777" w:rsidR="006D48AF" w:rsidRPr="002F33DF" w:rsidRDefault="006D48AF" w:rsidP="00EE22DC">
            <w:pPr>
              <w:jc w:val="both"/>
              <w:rPr>
                <w:rFonts w:eastAsia="MS Mincho"/>
                <w:sz w:val="16"/>
                <w:szCs w:val="16"/>
              </w:rPr>
            </w:pPr>
            <w:r w:rsidRPr="002F33DF">
              <w:rPr>
                <w:rFonts w:eastAsia="MS Mincho"/>
                <w:sz w:val="16"/>
                <w:szCs w:val="16"/>
              </w:rPr>
              <w:t xml:space="preserve">El futuro contratista </w:t>
            </w:r>
            <w:r w:rsidRPr="002F33DF">
              <w:rPr>
                <w:rFonts w:eastAsia="Calibri"/>
                <w:sz w:val="16"/>
                <w:szCs w:val="16"/>
              </w:rPr>
              <w:t xml:space="preserve">deberá cubrir los servicios funerarios y repatriación, </w:t>
            </w:r>
            <w:r w:rsidRPr="002F33DF">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097A5D9" w14:textId="77777777" w:rsidR="006D48AF" w:rsidRPr="002F33DF" w:rsidRDefault="006D48AF" w:rsidP="00EE22DC">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74C23598" w14:textId="77777777" w:rsidR="006D48AF" w:rsidRPr="008B4A4C" w:rsidRDefault="006D48AF" w:rsidP="00EE22DC">
            <w:pPr>
              <w:jc w:val="both"/>
              <w:rPr>
                <w:sz w:val="16"/>
                <w:szCs w:val="16"/>
              </w:rPr>
            </w:pPr>
            <w:r w:rsidRPr="002F3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2F3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708" w:type="dxa"/>
          </w:tcPr>
          <w:p w14:paraId="598EF829" w14:textId="77777777" w:rsidR="006D48AF" w:rsidRPr="002F33DF" w:rsidRDefault="006D48AF" w:rsidP="00EE22DC">
            <w:pPr>
              <w:jc w:val="both"/>
              <w:rPr>
                <w:rFonts w:eastAsia="MS Mincho"/>
                <w:sz w:val="16"/>
                <w:szCs w:val="16"/>
              </w:rPr>
            </w:pPr>
          </w:p>
        </w:tc>
        <w:tc>
          <w:tcPr>
            <w:tcW w:w="851" w:type="dxa"/>
          </w:tcPr>
          <w:p w14:paraId="5CD3251E" w14:textId="77777777" w:rsidR="006D48AF" w:rsidRPr="002F33DF" w:rsidRDefault="006D48AF" w:rsidP="00EE22DC">
            <w:pPr>
              <w:jc w:val="both"/>
              <w:rPr>
                <w:rFonts w:eastAsia="MS Mincho"/>
                <w:sz w:val="16"/>
                <w:szCs w:val="16"/>
              </w:rPr>
            </w:pPr>
          </w:p>
        </w:tc>
      </w:tr>
      <w:tr w:rsidR="006D48AF" w:rsidRPr="002F33DF" w14:paraId="73B6D1E2" w14:textId="77777777" w:rsidTr="006D48AF">
        <w:tc>
          <w:tcPr>
            <w:tcW w:w="709" w:type="dxa"/>
            <w:vAlign w:val="center"/>
          </w:tcPr>
          <w:p w14:paraId="666D9D7D"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63FB435"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w:t>
            </w:r>
          </w:p>
          <w:p w14:paraId="24F10908" w14:textId="77777777" w:rsidR="006D48AF" w:rsidRPr="002F33DF" w:rsidRDefault="006D48AF" w:rsidP="00EE22DC">
            <w:pPr>
              <w:jc w:val="center"/>
              <w:rPr>
                <w:rFonts w:eastAsia="MS Mincho"/>
                <w:b/>
                <w:bCs/>
                <w:sz w:val="16"/>
                <w:szCs w:val="16"/>
              </w:rPr>
            </w:pPr>
            <w:r w:rsidRPr="002F33DF">
              <w:rPr>
                <w:rFonts w:eastAsia="MS Mincho"/>
                <w:b/>
                <w:bCs/>
                <w:sz w:val="16"/>
                <w:szCs w:val="16"/>
              </w:rPr>
              <w:t>DEL</w:t>
            </w:r>
          </w:p>
          <w:p w14:paraId="4DF43F16" w14:textId="77777777" w:rsidR="006D48AF" w:rsidRPr="002F33DF" w:rsidRDefault="006D48AF" w:rsidP="00EE22DC">
            <w:pPr>
              <w:jc w:val="center"/>
              <w:rPr>
                <w:rFonts w:eastAsia="MS Mincho"/>
                <w:b/>
                <w:bCs/>
                <w:sz w:val="16"/>
                <w:szCs w:val="16"/>
              </w:rPr>
            </w:pPr>
            <w:r w:rsidRPr="002F33DF">
              <w:rPr>
                <w:rFonts w:eastAsia="MS Mincho"/>
                <w:b/>
                <w:bCs/>
                <w:sz w:val="16"/>
                <w:szCs w:val="16"/>
              </w:rPr>
              <w:t>FÉRETRO</w:t>
            </w:r>
          </w:p>
          <w:p w14:paraId="2E251E43" w14:textId="77777777" w:rsidR="006D48AF" w:rsidRPr="002F33DF" w:rsidRDefault="006D48AF" w:rsidP="00EE22DC">
            <w:pPr>
              <w:jc w:val="center"/>
              <w:rPr>
                <w:rFonts w:eastAsia="MS Mincho"/>
                <w:b/>
                <w:bCs/>
                <w:sz w:val="16"/>
                <w:szCs w:val="16"/>
              </w:rPr>
            </w:pPr>
            <w:r w:rsidRPr="002F33DF">
              <w:rPr>
                <w:rFonts w:eastAsia="MS Mincho"/>
                <w:b/>
                <w:bCs/>
                <w:sz w:val="16"/>
                <w:szCs w:val="16"/>
              </w:rPr>
              <w:t>TERRESTRE NIVEL NACIONAL</w:t>
            </w:r>
          </w:p>
        </w:tc>
        <w:tc>
          <w:tcPr>
            <w:tcW w:w="6096" w:type="dxa"/>
            <w:vAlign w:val="center"/>
          </w:tcPr>
          <w:p w14:paraId="6106C010"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B0309D7" w14:textId="77777777" w:rsidR="006D48AF" w:rsidRPr="002F33DF" w:rsidRDefault="006D48AF" w:rsidP="00EE22DC">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1E9D69C1" w14:textId="77777777" w:rsidR="006D48AF" w:rsidRPr="002F33DF" w:rsidRDefault="006D48AF" w:rsidP="00EE22DC">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“por la cual se dictan normas para el diseño e implementación de la política de seguridad vial con enfoque de sistema seguro y se dictan otras disposiciones Ley Julián Esteban</w:t>
            </w:r>
            <w:r w:rsidRPr="002F33DF">
              <w:rPr>
                <w:rFonts w:eastAsia="MS Mincho"/>
                <w:sz w:val="16"/>
                <w:szCs w:val="16"/>
              </w:rPr>
              <w:t>” y la Resolución</w:t>
            </w:r>
            <w:r w:rsidRPr="002F33DF">
              <w:rPr>
                <w:sz w:val="16"/>
                <w:szCs w:val="16"/>
              </w:rPr>
              <w:t xml:space="preserve"> No. 40595 de 2022, </w:t>
            </w:r>
            <w:r w:rsidRPr="002F33DF">
              <w:rPr>
                <w:i/>
                <w:iCs/>
                <w:sz w:val="16"/>
                <w:szCs w:val="16"/>
              </w:rPr>
              <w:t>“Por la cual se adopta la metodología para el diseño, implementación y verificación de los Planes Estratégicos de Seguridad Vial y se dictan otras disposiciones”</w:t>
            </w:r>
            <w:r w:rsidRPr="002F33DF">
              <w:rPr>
                <w:sz w:val="16"/>
                <w:szCs w:val="16"/>
              </w:rPr>
              <w:t xml:space="preserve">, entre otros. </w:t>
            </w:r>
          </w:p>
          <w:p w14:paraId="17EED321" w14:textId="77777777" w:rsidR="006D48AF" w:rsidRPr="002F33DF" w:rsidRDefault="006D48AF" w:rsidP="00EE22DC">
            <w:pPr>
              <w:jc w:val="both"/>
              <w:rPr>
                <w:rFonts w:eastAsia="MS Mincho"/>
                <w:sz w:val="16"/>
                <w:szCs w:val="16"/>
              </w:rPr>
            </w:pPr>
            <w:r w:rsidRPr="002F33DF">
              <w:rPr>
                <w:sz w:val="16"/>
                <w:szCs w:val="16"/>
              </w:rPr>
              <w:t>Por lo cual el contratista entregará los soportes correspondientes a los conductores y equipo automotor asignado al presente objeto del contrato.</w:t>
            </w:r>
          </w:p>
        </w:tc>
        <w:tc>
          <w:tcPr>
            <w:tcW w:w="708" w:type="dxa"/>
          </w:tcPr>
          <w:p w14:paraId="40264D70" w14:textId="77777777" w:rsidR="006D48AF" w:rsidRPr="002F33DF" w:rsidRDefault="006D48AF" w:rsidP="00EE22DC">
            <w:pPr>
              <w:jc w:val="both"/>
              <w:rPr>
                <w:rFonts w:eastAsia="MS Mincho"/>
                <w:sz w:val="16"/>
                <w:szCs w:val="16"/>
              </w:rPr>
            </w:pPr>
          </w:p>
        </w:tc>
        <w:tc>
          <w:tcPr>
            <w:tcW w:w="851" w:type="dxa"/>
          </w:tcPr>
          <w:p w14:paraId="1875A139" w14:textId="77777777" w:rsidR="006D48AF" w:rsidRPr="002F33DF" w:rsidRDefault="006D48AF" w:rsidP="00EE22DC">
            <w:pPr>
              <w:jc w:val="both"/>
              <w:rPr>
                <w:rFonts w:eastAsia="MS Mincho"/>
                <w:sz w:val="16"/>
                <w:szCs w:val="16"/>
              </w:rPr>
            </w:pPr>
          </w:p>
        </w:tc>
      </w:tr>
      <w:tr w:rsidR="006D48AF" w:rsidRPr="002F33DF" w14:paraId="585CC601" w14:textId="77777777" w:rsidTr="006D48AF">
        <w:tc>
          <w:tcPr>
            <w:tcW w:w="709" w:type="dxa"/>
            <w:vAlign w:val="center"/>
          </w:tcPr>
          <w:p w14:paraId="479EC48F"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0E78CB9" w14:textId="77777777" w:rsidR="006D48AF" w:rsidRPr="002F33DF" w:rsidRDefault="006D48AF" w:rsidP="00EE22DC">
            <w:pPr>
              <w:jc w:val="center"/>
              <w:rPr>
                <w:rFonts w:eastAsia="MS Mincho"/>
                <w:b/>
                <w:bCs/>
                <w:sz w:val="16"/>
                <w:szCs w:val="16"/>
              </w:rPr>
            </w:pPr>
            <w:r w:rsidRPr="002F33DF">
              <w:rPr>
                <w:rFonts w:eastAsia="MS Mincho"/>
                <w:b/>
                <w:bCs/>
                <w:sz w:val="16"/>
                <w:szCs w:val="16"/>
              </w:rPr>
              <w:t>LÁPIDA CENIZARIO</w:t>
            </w:r>
          </w:p>
        </w:tc>
        <w:tc>
          <w:tcPr>
            <w:tcW w:w="6096" w:type="dxa"/>
            <w:vAlign w:val="center"/>
          </w:tcPr>
          <w:p w14:paraId="3E0E68D4"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708" w:type="dxa"/>
          </w:tcPr>
          <w:p w14:paraId="49D85BC4" w14:textId="77777777" w:rsidR="006D48AF" w:rsidRPr="002F33DF" w:rsidRDefault="006D48AF" w:rsidP="00EE22DC">
            <w:pPr>
              <w:jc w:val="both"/>
              <w:rPr>
                <w:rFonts w:eastAsia="MS Mincho"/>
                <w:sz w:val="16"/>
                <w:szCs w:val="16"/>
              </w:rPr>
            </w:pPr>
          </w:p>
        </w:tc>
        <w:tc>
          <w:tcPr>
            <w:tcW w:w="851" w:type="dxa"/>
          </w:tcPr>
          <w:p w14:paraId="0C454460" w14:textId="77777777" w:rsidR="006D48AF" w:rsidRPr="002F33DF" w:rsidRDefault="006D48AF" w:rsidP="00EE22DC">
            <w:pPr>
              <w:jc w:val="both"/>
              <w:rPr>
                <w:rFonts w:eastAsia="MS Mincho"/>
                <w:sz w:val="16"/>
                <w:szCs w:val="16"/>
              </w:rPr>
            </w:pPr>
          </w:p>
        </w:tc>
      </w:tr>
      <w:tr w:rsidR="006D48AF" w:rsidRPr="002F33DF" w14:paraId="561ECD3D" w14:textId="77777777" w:rsidTr="006D48AF">
        <w:tc>
          <w:tcPr>
            <w:tcW w:w="709" w:type="dxa"/>
            <w:vAlign w:val="center"/>
          </w:tcPr>
          <w:p w14:paraId="7A24F7DD"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7745E1E0" w14:textId="77777777" w:rsidR="006D48AF" w:rsidRPr="002F33DF" w:rsidRDefault="006D48AF" w:rsidP="00EE22DC">
            <w:pPr>
              <w:jc w:val="center"/>
              <w:rPr>
                <w:rFonts w:eastAsia="MS Mincho"/>
                <w:b/>
                <w:bCs/>
                <w:sz w:val="16"/>
                <w:szCs w:val="16"/>
              </w:rPr>
            </w:pPr>
            <w:r w:rsidRPr="002F33DF">
              <w:rPr>
                <w:rFonts w:eastAsia="MS Mincho"/>
                <w:b/>
                <w:bCs/>
                <w:sz w:val="16"/>
                <w:szCs w:val="16"/>
              </w:rPr>
              <w:t>MARCACIÓN LÁPIDA CENIZARIO</w:t>
            </w:r>
          </w:p>
        </w:tc>
        <w:tc>
          <w:tcPr>
            <w:tcW w:w="6096" w:type="dxa"/>
            <w:vAlign w:val="center"/>
          </w:tcPr>
          <w:p w14:paraId="4EF753AC" w14:textId="77777777" w:rsidR="006D48AF" w:rsidRPr="002F33DF" w:rsidRDefault="006D48AF" w:rsidP="00EE22DC">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0151CCB9" w14:textId="77777777" w:rsidR="006D48AF" w:rsidRPr="002F33DF" w:rsidRDefault="006D48AF" w:rsidP="00EE22DC">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A278383"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708" w:type="dxa"/>
          </w:tcPr>
          <w:p w14:paraId="18ED1C2C" w14:textId="77777777" w:rsidR="006D48AF" w:rsidRPr="002F33DF" w:rsidRDefault="006D48AF" w:rsidP="00EE22DC">
            <w:pPr>
              <w:jc w:val="both"/>
              <w:rPr>
                <w:rFonts w:eastAsia="MS Mincho"/>
                <w:sz w:val="16"/>
                <w:szCs w:val="16"/>
              </w:rPr>
            </w:pPr>
          </w:p>
        </w:tc>
        <w:tc>
          <w:tcPr>
            <w:tcW w:w="851" w:type="dxa"/>
          </w:tcPr>
          <w:p w14:paraId="5B5E9248" w14:textId="77777777" w:rsidR="006D48AF" w:rsidRPr="002F33DF" w:rsidRDefault="006D48AF" w:rsidP="00EE22DC">
            <w:pPr>
              <w:jc w:val="both"/>
              <w:rPr>
                <w:rFonts w:eastAsia="MS Mincho"/>
                <w:sz w:val="16"/>
                <w:szCs w:val="16"/>
              </w:rPr>
            </w:pPr>
          </w:p>
        </w:tc>
      </w:tr>
      <w:tr w:rsidR="006D48AF" w:rsidRPr="002F33DF" w14:paraId="1F11D6F7" w14:textId="77777777" w:rsidTr="006D48AF">
        <w:tc>
          <w:tcPr>
            <w:tcW w:w="709" w:type="dxa"/>
            <w:vAlign w:val="center"/>
          </w:tcPr>
          <w:p w14:paraId="76B48B6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753E980" w14:textId="77777777" w:rsidR="006D48AF" w:rsidRPr="002F33DF" w:rsidRDefault="006D48AF" w:rsidP="00EE22DC">
            <w:pPr>
              <w:jc w:val="center"/>
              <w:rPr>
                <w:rFonts w:eastAsia="MS Mincho"/>
                <w:b/>
                <w:bCs/>
                <w:sz w:val="16"/>
                <w:szCs w:val="16"/>
              </w:rPr>
            </w:pPr>
            <w:r w:rsidRPr="002F33DF">
              <w:rPr>
                <w:rFonts w:eastAsia="MS Mincho"/>
                <w:b/>
                <w:bCs/>
                <w:sz w:val="16"/>
                <w:szCs w:val="16"/>
              </w:rPr>
              <w:t>PLACA RESINADA</w:t>
            </w:r>
          </w:p>
        </w:tc>
        <w:tc>
          <w:tcPr>
            <w:tcW w:w="6096" w:type="dxa"/>
            <w:vAlign w:val="center"/>
          </w:tcPr>
          <w:p w14:paraId="39317E49" w14:textId="77777777" w:rsidR="006D48AF" w:rsidRPr="002F33DF" w:rsidRDefault="006D48AF" w:rsidP="00EE22DC">
            <w:pPr>
              <w:jc w:val="both"/>
              <w:rPr>
                <w:rFonts w:eastAsia="MS Mincho"/>
                <w:sz w:val="16"/>
                <w:szCs w:val="16"/>
              </w:rPr>
            </w:pPr>
            <w:r w:rsidRPr="002F33DF">
              <w:rPr>
                <w:rFonts w:eastAsia="MS Mincho"/>
                <w:sz w:val="16"/>
                <w:szCs w:val="16"/>
              </w:rPr>
              <w:t xml:space="preserve">Placa </w:t>
            </w:r>
            <w:r w:rsidRPr="002428AF">
              <w:rPr>
                <w:rFonts w:eastAsia="MS Mincho"/>
                <w:sz w:val="16"/>
                <w:szCs w:val="16"/>
              </w:rPr>
              <w:t>resinada de 8½ centímetros por 2½ centímetros, color dorado con logo de la institución para urna de cenizario en el Mausoleo Bogotá de la Policía Nacional</w:t>
            </w:r>
            <w:r w:rsidRPr="002F33DF">
              <w:rPr>
                <w:rFonts w:eastAsia="MS Mincho"/>
                <w:sz w:val="16"/>
                <w:szCs w:val="16"/>
              </w:rPr>
              <w:t>.</w:t>
            </w:r>
          </w:p>
        </w:tc>
        <w:tc>
          <w:tcPr>
            <w:tcW w:w="708" w:type="dxa"/>
          </w:tcPr>
          <w:p w14:paraId="3AC6857F" w14:textId="77777777" w:rsidR="006D48AF" w:rsidRPr="002F33DF" w:rsidRDefault="006D48AF" w:rsidP="00EE22DC">
            <w:pPr>
              <w:jc w:val="both"/>
              <w:rPr>
                <w:rFonts w:eastAsia="MS Mincho"/>
                <w:sz w:val="16"/>
                <w:szCs w:val="16"/>
              </w:rPr>
            </w:pPr>
          </w:p>
        </w:tc>
        <w:tc>
          <w:tcPr>
            <w:tcW w:w="851" w:type="dxa"/>
          </w:tcPr>
          <w:p w14:paraId="6CFC1DD8" w14:textId="77777777" w:rsidR="006D48AF" w:rsidRPr="002F33DF" w:rsidRDefault="006D48AF" w:rsidP="00EE22DC">
            <w:pPr>
              <w:jc w:val="both"/>
              <w:rPr>
                <w:rFonts w:eastAsia="MS Mincho"/>
                <w:sz w:val="16"/>
                <w:szCs w:val="16"/>
              </w:rPr>
            </w:pPr>
          </w:p>
        </w:tc>
      </w:tr>
    </w:tbl>
    <w:p w14:paraId="4E9E6C46" w14:textId="77777777" w:rsidR="0095502F" w:rsidRDefault="0095502F" w:rsidP="0095502F">
      <w:pPr>
        <w:adjustRightInd w:val="0"/>
        <w:ind w:right="-660"/>
        <w:jc w:val="both"/>
        <w:rPr>
          <w:highlight w:val="yellow"/>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007"/>
        <w:gridCol w:w="892"/>
        <w:gridCol w:w="892"/>
      </w:tblGrid>
      <w:tr w:rsidR="00124ACD" w:rsidRPr="00C52E9C" w14:paraId="0B9AA2CF" w14:textId="77777777" w:rsidTr="00124ACD">
        <w:tc>
          <w:tcPr>
            <w:tcW w:w="5000" w:type="pct"/>
            <w:gridSpan w:val="5"/>
            <w:vAlign w:val="center"/>
          </w:tcPr>
          <w:p w14:paraId="48458461" w14:textId="77777777" w:rsidR="00124ACD" w:rsidRPr="00C52E9C" w:rsidRDefault="00124ACD" w:rsidP="00EE22DC">
            <w:pPr>
              <w:jc w:val="center"/>
              <w:rPr>
                <w:rFonts w:eastAsia="MS Mincho"/>
                <w:b/>
                <w:sz w:val="16"/>
                <w:szCs w:val="16"/>
              </w:rPr>
            </w:pPr>
            <w:r w:rsidRPr="00C52E9C">
              <w:rPr>
                <w:rFonts w:eastAsia="MS Mincho"/>
                <w:b/>
                <w:sz w:val="16"/>
                <w:szCs w:val="16"/>
              </w:rPr>
              <w:t xml:space="preserve">APLICA PARA EL </w:t>
            </w:r>
            <w:r w:rsidRPr="00C52E9C">
              <w:rPr>
                <w:b/>
                <w:bCs/>
                <w:sz w:val="16"/>
                <w:szCs w:val="16"/>
              </w:rPr>
              <w:t xml:space="preserve">PAQUETE No. 3 INHUMACIÓN FALLECIDOS NO UNIFORMADOS </w:t>
            </w:r>
            <w:r w:rsidRPr="00C52E9C">
              <w:rPr>
                <w:rFonts w:eastAsia="MS Mincho"/>
                <w:b/>
                <w:sz w:val="16"/>
                <w:szCs w:val="16"/>
              </w:rPr>
              <w:t xml:space="preserve">DE LA POLICÍA NACIONAL Y </w:t>
            </w:r>
          </w:p>
          <w:p w14:paraId="2DF44E03" w14:textId="77777777" w:rsidR="00124ACD" w:rsidRPr="00C52E9C" w:rsidRDefault="00124ACD" w:rsidP="00EE22DC">
            <w:pPr>
              <w:jc w:val="center"/>
              <w:rPr>
                <w:b/>
                <w:bCs/>
                <w:sz w:val="16"/>
                <w:szCs w:val="16"/>
              </w:rPr>
            </w:pPr>
            <w:r w:rsidRPr="00C52E9C">
              <w:rPr>
                <w:b/>
                <w:bCs/>
                <w:sz w:val="16"/>
                <w:szCs w:val="16"/>
              </w:rPr>
              <w:t xml:space="preserve">PAQUETE No. 4 CREMACIÓN FALLECIDOS NO UNIFORMADOS </w:t>
            </w:r>
            <w:r w:rsidRPr="00C52E9C">
              <w:rPr>
                <w:rFonts w:eastAsia="MS Mincho"/>
                <w:b/>
                <w:sz w:val="16"/>
                <w:szCs w:val="16"/>
              </w:rPr>
              <w:t>DE LA POLICÍA NACIONAL</w:t>
            </w:r>
          </w:p>
          <w:p w14:paraId="10619B97" w14:textId="77777777" w:rsidR="00124ACD" w:rsidRPr="00C52E9C" w:rsidRDefault="00124ACD" w:rsidP="00EE22DC">
            <w:pPr>
              <w:jc w:val="center"/>
              <w:rPr>
                <w:rFonts w:eastAsia="MS Mincho"/>
                <w:b/>
                <w:sz w:val="16"/>
                <w:szCs w:val="16"/>
              </w:rPr>
            </w:pPr>
            <w:r w:rsidRPr="00C52E9C">
              <w:rPr>
                <w:rFonts w:eastAsia="MS Mincho"/>
                <w:bCs/>
                <w:sz w:val="16"/>
                <w:szCs w:val="16"/>
              </w:rPr>
              <w:t>(Servicios</w:t>
            </w:r>
            <w:r w:rsidRPr="00C52E9C">
              <w:rPr>
                <w:rFonts w:eastAsia="MS Mincho"/>
                <w:sz w:val="16"/>
                <w:szCs w:val="16"/>
              </w:rPr>
              <w:t xml:space="preserve"> Funerarios (Decreto 1214 de 1990) para personal fallecido en todas las categorías y grados, fallecidos en servicio activo y fallecidos pensionados).</w:t>
            </w:r>
          </w:p>
        </w:tc>
      </w:tr>
      <w:tr w:rsidR="00124ACD" w:rsidRPr="00C52E9C" w14:paraId="2C39CA77" w14:textId="77777777" w:rsidTr="00124ACD">
        <w:tc>
          <w:tcPr>
            <w:tcW w:w="298" w:type="pct"/>
            <w:vAlign w:val="center"/>
          </w:tcPr>
          <w:p w14:paraId="4664A675" w14:textId="77777777" w:rsidR="00124ACD" w:rsidRPr="00C52E9C" w:rsidRDefault="00124ACD" w:rsidP="00EE22DC">
            <w:pPr>
              <w:jc w:val="center"/>
              <w:rPr>
                <w:rFonts w:eastAsia="MS Mincho"/>
                <w:b/>
                <w:sz w:val="16"/>
                <w:szCs w:val="16"/>
              </w:rPr>
            </w:pPr>
            <w:r w:rsidRPr="00C52E9C">
              <w:rPr>
                <w:rFonts w:eastAsia="MS Mincho"/>
                <w:b/>
                <w:sz w:val="16"/>
                <w:szCs w:val="16"/>
              </w:rPr>
              <w:t>ITEM</w:t>
            </w:r>
          </w:p>
        </w:tc>
        <w:tc>
          <w:tcPr>
            <w:tcW w:w="832" w:type="pct"/>
            <w:vAlign w:val="center"/>
          </w:tcPr>
          <w:p w14:paraId="1E52A661" w14:textId="77777777" w:rsidR="00124ACD" w:rsidRPr="00C52E9C" w:rsidRDefault="00124ACD" w:rsidP="00EE22DC">
            <w:pPr>
              <w:jc w:val="center"/>
              <w:rPr>
                <w:rFonts w:eastAsia="MS Mincho"/>
                <w:b/>
                <w:sz w:val="16"/>
                <w:szCs w:val="16"/>
              </w:rPr>
            </w:pPr>
            <w:r w:rsidRPr="00C52E9C">
              <w:rPr>
                <w:rFonts w:eastAsia="MS Mincho"/>
                <w:b/>
                <w:sz w:val="16"/>
                <w:szCs w:val="16"/>
              </w:rPr>
              <w:t>SERVICIO</w:t>
            </w:r>
          </w:p>
        </w:tc>
        <w:tc>
          <w:tcPr>
            <w:tcW w:w="2996" w:type="pct"/>
            <w:vAlign w:val="center"/>
          </w:tcPr>
          <w:p w14:paraId="63C5A2D7" w14:textId="77777777" w:rsidR="00124ACD" w:rsidRPr="00C52E9C"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43" w:type="pct"/>
            <w:vAlign w:val="center"/>
          </w:tcPr>
          <w:p w14:paraId="3004F683" w14:textId="77777777" w:rsidR="00124ACD" w:rsidRPr="00C52E9C" w:rsidRDefault="00124ACD" w:rsidP="00EE22DC">
            <w:pPr>
              <w:jc w:val="center"/>
              <w:rPr>
                <w:rFonts w:eastAsia="MS Mincho"/>
                <w:b/>
                <w:sz w:val="16"/>
                <w:szCs w:val="16"/>
              </w:rPr>
            </w:pPr>
            <w:r w:rsidRPr="00C52E9C">
              <w:rPr>
                <w:rFonts w:eastAsia="MS Mincho"/>
                <w:b/>
                <w:sz w:val="16"/>
                <w:szCs w:val="16"/>
              </w:rPr>
              <w:t>CUMPLE</w:t>
            </w:r>
          </w:p>
        </w:tc>
        <w:tc>
          <w:tcPr>
            <w:tcW w:w="432" w:type="pct"/>
            <w:vAlign w:val="center"/>
          </w:tcPr>
          <w:p w14:paraId="4971C25A" w14:textId="77777777" w:rsidR="00124ACD" w:rsidRPr="00C52E9C" w:rsidRDefault="00124ACD" w:rsidP="00EE22DC">
            <w:pPr>
              <w:jc w:val="center"/>
              <w:rPr>
                <w:rFonts w:eastAsia="MS Mincho"/>
                <w:b/>
                <w:sz w:val="16"/>
                <w:szCs w:val="16"/>
              </w:rPr>
            </w:pPr>
            <w:r w:rsidRPr="00C52E9C">
              <w:rPr>
                <w:rFonts w:eastAsia="MS Mincho"/>
                <w:b/>
                <w:sz w:val="16"/>
                <w:szCs w:val="16"/>
              </w:rPr>
              <w:t>NO CUMPLE</w:t>
            </w:r>
          </w:p>
        </w:tc>
      </w:tr>
      <w:tr w:rsidR="00124ACD" w:rsidRPr="00C52E9C" w14:paraId="3AEFEE1F" w14:textId="77777777" w:rsidTr="00124ACD">
        <w:trPr>
          <w:trHeight w:val="132"/>
        </w:trPr>
        <w:tc>
          <w:tcPr>
            <w:tcW w:w="298" w:type="pct"/>
            <w:vAlign w:val="center"/>
          </w:tcPr>
          <w:p w14:paraId="401913EB"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D1DEC4D" w14:textId="77777777" w:rsidR="00124ACD" w:rsidRPr="00C52E9C" w:rsidRDefault="00124ACD" w:rsidP="00EE22DC">
            <w:pPr>
              <w:jc w:val="center"/>
              <w:rPr>
                <w:rFonts w:eastAsia="MS Mincho"/>
                <w:b/>
                <w:bCs/>
                <w:sz w:val="16"/>
                <w:szCs w:val="16"/>
              </w:rPr>
            </w:pPr>
            <w:r w:rsidRPr="00C52E9C">
              <w:rPr>
                <w:rFonts w:eastAsia="MS Mincho"/>
                <w:b/>
                <w:bCs/>
                <w:sz w:val="16"/>
                <w:szCs w:val="16"/>
              </w:rPr>
              <w:t>TRASLADOS</w:t>
            </w:r>
          </w:p>
          <w:p w14:paraId="1FFEF5DB" w14:textId="77777777" w:rsidR="00124ACD" w:rsidRPr="00C52E9C" w:rsidRDefault="00124ACD" w:rsidP="00EE22DC">
            <w:pPr>
              <w:jc w:val="center"/>
              <w:rPr>
                <w:rFonts w:eastAsia="MS Mincho"/>
                <w:sz w:val="16"/>
                <w:szCs w:val="16"/>
              </w:rPr>
            </w:pPr>
            <w:r w:rsidRPr="00C52E9C">
              <w:rPr>
                <w:rFonts w:eastAsia="MS Mincho"/>
                <w:b/>
                <w:bCs/>
                <w:sz w:val="16"/>
                <w:szCs w:val="16"/>
              </w:rPr>
              <w:t>DEL CUERPO</w:t>
            </w:r>
          </w:p>
        </w:tc>
        <w:tc>
          <w:tcPr>
            <w:tcW w:w="2996" w:type="pct"/>
            <w:vAlign w:val="center"/>
          </w:tcPr>
          <w:p w14:paraId="132A88A9" w14:textId="77777777" w:rsidR="00124ACD" w:rsidRPr="00C52E9C" w:rsidRDefault="00124ACD" w:rsidP="00EE22DC">
            <w:pPr>
              <w:jc w:val="both"/>
              <w:rPr>
                <w:rFonts w:eastAsia="MS Mincho"/>
                <w:sz w:val="16"/>
                <w:szCs w:val="16"/>
              </w:rPr>
            </w:pPr>
            <w:r w:rsidRPr="00C52E9C">
              <w:rPr>
                <w:rFonts w:eastAsia="MS Mincho"/>
                <w:sz w:val="16"/>
                <w:szCs w:val="16"/>
              </w:rPr>
              <w:t>Son aquellos necesarios para el transporte del cuerpo donde incluye los traslados a la morgue, aeropuerto, laboratorio, sitio de velación y demás que sean necesarios.</w:t>
            </w:r>
          </w:p>
          <w:p w14:paraId="61C9746A" w14:textId="77777777" w:rsidR="00124ACD" w:rsidRPr="00C52E9C" w:rsidRDefault="00124ACD" w:rsidP="00EE22DC">
            <w:pPr>
              <w:jc w:val="both"/>
              <w:rPr>
                <w:rFonts w:eastAsia="MS Mincho"/>
                <w:sz w:val="16"/>
                <w:szCs w:val="16"/>
              </w:rPr>
            </w:pPr>
            <w:r w:rsidRPr="7B62DA10">
              <w:rPr>
                <w:rFonts w:eastAsia="MS Mincho"/>
                <w:sz w:val="16"/>
                <w:szCs w:val="16"/>
              </w:rPr>
              <w:t>El traslado debe hacerse en vehículos</w:t>
            </w:r>
            <w:r>
              <w:rPr>
                <w:rFonts w:eastAsia="MS Mincho"/>
                <w:sz w:val="16"/>
                <w:szCs w:val="16"/>
              </w:rPr>
              <w:t xml:space="preserve"> modelo 2022 o superior,</w:t>
            </w:r>
            <w:r w:rsidRPr="7B62DA10">
              <w:rPr>
                <w:rFonts w:eastAsia="MS Mincho"/>
                <w:sz w:val="16"/>
                <w:szCs w:val="16"/>
              </w:rPr>
              <w:t xml:space="preserve"> </w:t>
            </w:r>
            <w:r w:rsidRPr="00E615FC">
              <w:rPr>
                <w:rFonts w:eastAsia="MS Mincho"/>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sz w:val="16"/>
                <w:szCs w:val="16"/>
              </w:rPr>
              <w:t xml:space="preserve">, </w:t>
            </w:r>
            <w:r w:rsidRPr="7B62DA10">
              <w:rPr>
                <w:rFonts w:eastAsia="MS Mincho"/>
                <w:sz w:val="16"/>
                <w:szCs w:val="16"/>
              </w:rPr>
              <w:t>en perfecto estado de funcionamiento y presentación, buscando siempre minimizar el riesgo biológico inherente a esta actividad.</w:t>
            </w:r>
          </w:p>
          <w:p w14:paraId="0883E91E"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transportar el féretro dentro del territorio nacional e internacional desde el sitio donde fallece, hasta el </w:t>
            </w:r>
            <w:r w:rsidRPr="00C52E9C">
              <w:rPr>
                <w:rFonts w:eastAsia="MS Mincho"/>
                <w:sz w:val="16"/>
                <w:szCs w:val="16"/>
              </w:rPr>
              <w:lastRenderedPageBreak/>
              <w:t>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4792D8DF" w14:textId="77777777" w:rsidR="00124ACD" w:rsidRPr="00C52E9C" w:rsidRDefault="00124ACD" w:rsidP="00EE22DC">
            <w:pPr>
              <w:jc w:val="both"/>
              <w:rPr>
                <w:rFonts w:eastAsia="MS Mincho"/>
                <w:sz w:val="16"/>
                <w:szCs w:val="16"/>
              </w:rPr>
            </w:pPr>
            <w:r w:rsidRPr="00C52E9C">
              <w:rPr>
                <w:rFonts w:eastAsia="MS Mincho"/>
                <w:sz w:val="16"/>
                <w:szCs w:val="16"/>
              </w:rPr>
              <w:t>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 xml:space="preserve">”, dentro del cual el Ministerio de Salud deberá: </w:t>
            </w:r>
          </w:p>
          <w:p w14:paraId="6796CCF5" w14:textId="77777777" w:rsidR="00124ACD" w:rsidRPr="00C52E9C" w:rsidRDefault="00124ACD" w:rsidP="00EE22DC">
            <w:pPr>
              <w:jc w:val="both"/>
              <w:rPr>
                <w:rFonts w:eastAsia="MS Mincho"/>
                <w:sz w:val="16"/>
                <w:szCs w:val="16"/>
              </w:rPr>
            </w:pPr>
            <w:r w:rsidRPr="00C52E9C">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F41CD10"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Causa de la muerte, debidamente certificada.</w:t>
            </w:r>
          </w:p>
          <w:p w14:paraId="3A64B488"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Tiempo del traslado con relación a la hora de la muerte.</w:t>
            </w:r>
          </w:p>
          <w:p w14:paraId="446E9774"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Duración del traslado, máximo 24 horas.</w:t>
            </w:r>
          </w:p>
          <w:p w14:paraId="61B51302"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7AA713B5" w14:textId="77777777" w:rsidR="00124ACD" w:rsidRPr="009659B6" w:rsidRDefault="00124ACD" w:rsidP="007B5735">
            <w:pPr>
              <w:pStyle w:val="Prrafodelista"/>
              <w:numPr>
                <w:ilvl w:val="0"/>
                <w:numId w:val="59"/>
              </w:numPr>
              <w:autoSpaceDE/>
              <w:autoSpaceDN/>
              <w:jc w:val="both"/>
              <w:rPr>
                <w:rFonts w:eastAsia="MS Mincho"/>
                <w:sz w:val="16"/>
                <w:szCs w:val="16"/>
              </w:rPr>
            </w:pPr>
          </w:p>
          <w:p w14:paraId="76ABFABD" w14:textId="77777777" w:rsidR="00124ACD" w:rsidRPr="00C52E9C" w:rsidRDefault="00124ACD" w:rsidP="00EE22DC">
            <w:pPr>
              <w:jc w:val="both"/>
              <w:rPr>
                <w:rFonts w:eastAsia="MS Mincho"/>
                <w:sz w:val="16"/>
                <w:szCs w:val="16"/>
              </w:rPr>
            </w:pPr>
            <w:r w:rsidRPr="00C52E9C">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3EBF2BC2" w14:textId="77777777" w:rsidR="00124ACD" w:rsidRPr="00C52E9C" w:rsidRDefault="00124ACD" w:rsidP="00EE22DC">
            <w:pPr>
              <w:jc w:val="both"/>
              <w:rPr>
                <w:rFonts w:eastAsia="MS Mincho"/>
                <w:sz w:val="16"/>
                <w:szCs w:val="16"/>
              </w:rPr>
            </w:pPr>
            <w:r w:rsidRPr="00C52E9C">
              <w:rPr>
                <w:rFonts w:eastAsia="MS Mincho"/>
                <w:sz w:val="16"/>
                <w:szCs w:val="16"/>
              </w:rPr>
              <w:t>Fijar los requisitos que deberán cumplir las personas y establecimientos autorizables para el embalsamiento de cadáveres y determinar cuáles son las técnicas más adecuadas.</w:t>
            </w:r>
          </w:p>
          <w:p w14:paraId="46FE7822" w14:textId="77777777" w:rsidR="00124ACD" w:rsidRPr="00C52E9C" w:rsidRDefault="00124ACD" w:rsidP="00EE22DC">
            <w:pPr>
              <w:jc w:val="both"/>
              <w:rPr>
                <w:rFonts w:eastAsia="MS Mincho"/>
                <w:sz w:val="16"/>
                <w:szCs w:val="16"/>
              </w:rPr>
            </w:pPr>
            <w:r w:rsidRPr="00C52E9C">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B539535" w14:textId="77777777" w:rsidR="00124ACD" w:rsidRPr="00C52E9C" w:rsidRDefault="00124ACD" w:rsidP="00EE22DC">
            <w:pPr>
              <w:jc w:val="both"/>
              <w:rPr>
                <w:rFonts w:eastAsia="MS Mincho"/>
                <w:sz w:val="16"/>
                <w:szCs w:val="16"/>
              </w:rPr>
            </w:pPr>
            <w:r w:rsidRPr="00C52E9C">
              <w:rPr>
                <w:rFonts w:eastAsia="MS Mincho"/>
                <w:sz w:val="16"/>
                <w:szCs w:val="16"/>
              </w:rPr>
              <w:t>Cumplir con las normas, reglamentos y condiciones de tránsito estipuladas por el Ministerio de Trasporte para los vehículos destinados al traslado de cadáveres.</w:t>
            </w:r>
          </w:p>
          <w:p w14:paraId="408FD876" w14:textId="77777777" w:rsidR="00124ACD" w:rsidRPr="00C52E9C" w:rsidRDefault="00124ACD" w:rsidP="00EE22DC">
            <w:pPr>
              <w:jc w:val="both"/>
              <w:rPr>
                <w:rFonts w:eastAsia="MS Mincho"/>
                <w:sz w:val="16"/>
                <w:szCs w:val="16"/>
              </w:rPr>
            </w:pPr>
            <w:r w:rsidRPr="00C52E9C">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69700846" w14:textId="77777777" w:rsidR="00124ACD" w:rsidRPr="00C52E9C" w:rsidRDefault="00124ACD" w:rsidP="00EE22DC">
            <w:pPr>
              <w:jc w:val="both"/>
              <w:rPr>
                <w:rFonts w:eastAsia="MS Mincho"/>
                <w:sz w:val="16"/>
                <w:szCs w:val="16"/>
              </w:rPr>
            </w:pPr>
            <w:r w:rsidRPr="00C52E9C">
              <w:rPr>
                <w:rFonts w:eastAsia="MS Mincho"/>
                <w:sz w:val="16"/>
                <w:szCs w:val="16"/>
              </w:rPr>
              <w:t>Nota:  El Contratista se encargará de realizar el traslado seguro del cofre o féretro al descargarlo de los vehículos, en salas de velación y destinos finales.</w:t>
            </w:r>
          </w:p>
          <w:p w14:paraId="09FA445E" w14:textId="77777777" w:rsidR="00124ACD" w:rsidRPr="00C52E9C" w:rsidRDefault="00124ACD"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9137CF">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9137CF">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p w14:paraId="611D82F1" w14:textId="77777777" w:rsidR="00124ACD" w:rsidRPr="00C52E9C" w:rsidRDefault="00124ACD" w:rsidP="00EE22DC">
            <w:pPr>
              <w:jc w:val="both"/>
              <w:rPr>
                <w:rFonts w:eastAsia="MS Mincho"/>
                <w:sz w:val="16"/>
                <w:szCs w:val="16"/>
              </w:rPr>
            </w:pPr>
            <w:r w:rsidRPr="00C52E9C">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44354B9D" w14:textId="77777777" w:rsidR="00124ACD" w:rsidRPr="00C52E9C" w:rsidRDefault="00124ACD" w:rsidP="00EE22DC">
            <w:pPr>
              <w:jc w:val="both"/>
              <w:rPr>
                <w:rFonts w:eastAsia="MS Mincho"/>
                <w:sz w:val="16"/>
                <w:szCs w:val="16"/>
              </w:rPr>
            </w:pPr>
          </w:p>
        </w:tc>
        <w:tc>
          <w:tcPr>
            <w:tcW w:w="432" w:type="pct"/>
          </w:tcPr>
          <w:p w14:paraId="4BA2ADBC" w14:textId="77777777" w:rsidR="00124ACD" w:rsidRPr="00C52E9C" w:rsidRDefault="00124ACD" w:rsidP="00EE22DC">
            <w:pPr>
              <w:jc w:val="both"/>
              <w:rPr>
                <w:rFonts w:eastAsia="MS Mincho"/>
                <w:sz w:val="16"/>
                <w:szCs w:val="16"/>
              </w:rPr>
            </w:pPr>
          </w:p>
        </w:tc>
      </w:tr>
      <w:tr w:rsidR="00124ACD" w:rsidRPr="00C52E9C" w14:paraId="5BB9926B" w14:textId="77777777" w:rsidTr="00124ACD">
        <w:tc>
          <w:tcPr>
            <w:tcW w:w="298" w:type="pct"/>
            <w:vAlign w:val="center"/>
          </w:tcPr>
          <w:p w14:paraId="218EF986"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507507E" w14:textId="77777777" w:rsidR="00124ACD" w:rsidRPr="00C52E9C" w:rsidRDefault="00124ACD" w:rsidP="00EE22DC">
            <w:pPr>
              <w:jc w:val="center"/>
              <w:rPr>
                <w:rFonts w:eastAsia="MS Mincho"/>
                <w:b/>
                <w:bCs/>
                <w:sz w:val="16"/>
                <w:szCs w:val="16"/>
              </w:rPr>
            </w:pPr>
          </w:p>
          <w:p w14:paraId="04A797D7" w14:textId="77777777" w:rsidR="00124ACD" w:rsidRPr="00C52E9C" w:rsidRDefault="00124ACD" w:rsidP="00EE22DC">
            <w:pPr>
              <w:jc w:val="center"/>
              <w:rPr>
                <w:rFonts w:eastAsia="MS Mincho"/>
                <w:b/>
                <w:bCs/>
                <w:sz w:val="16"/>
                <w:szCs w:val="16"/>
              </w:rPr>
            </w:pPr>
            <w:r w:rsidRPr="00C52E9C">
              <w:rPr>
                <w:rFonts w:eastAsia="MS Mincho"/>
                <w:b/>
                <w:bCs/>
                <w:sz w:val="16"/>
                <w:szCs w:val="16"/>
              </w:rPr>
              <w:t>TANATOPRAXIA</w:t>
            </w:r>
          </w:p>
          <w:p w14:paraId="2C78D113" w14:textId="77777777" w:rsidR="00124ACD" w:rsidRPr="00C52E9C" w:rsidRDefault="00124ACD" w:rsidP="00EE22DC">
            <w:pPr>
              <w:jc w:val="center"/>
              <w:rPr>
                <w:rFonts w:eastAsia="MS Mincho"/>
                <w:b/>
                <w:bCs/>
                <w:sz w:val="16"/>
                <w:szCs w:val="16"/>
              </w:rPr>
            </w:pPr>
          </w:p>
        </w:tc>
        <w:tc>
          <w:tcPr>
            <w:tcW w:w="2996" w:type="pct"/>
            <w:vAlign w:val="center"/>
          </w:tcPr>
          <w:p w14:paraId="31F981B2" w14:textId="77777777" w:rsidR="00124ACD" w:rsidRPr="00C52E9C" w:rsidRDefault="00124ACD" w:rsidP="00EE22DC">
            <w:pPr>
              <w:jc w:val="both"/>
              <w:rPr>
                <w:rFonts w:eastAsia="MS Mincho"/>
                <w:sz w:val="16"/>
                <w:szCs w:val="16"/>
              </w:rPr>
            </w:pPr>
            <w:r w:rsidRPr="00C52E9C">
              <w:rPr>
                <w:rFonts w:eastAsia="MS Mincho"/>
                <w:sz w:val="16"/>
                <w:szCs w:val="16"/>
              </w:rPr>
              <w:t>El proponente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del Ministerio de la Protección Social y de conformidad con las normas legales vigentes además de lo dispuesto por la autoridad competente.</w:t>
            </w:r>
          </w:p>
          <w:p w14:paraId="4BF1618E" w14:textId="77777777" w:rsidR="00124ACD" w:rsidRPr="00C52E9C" w:rsidRDefault="00124ACD" w:rsidP="00EE22DC">
            <w:pPr>
              <w:jc w:val="both"/>
              <w:rPr>
                <w:rFonts w:eastAsia="MS Mincho"/>
                <w:sz w:val="16"/>
                <w:szCs w:val="16"/>
              </w:rPr>
            </w:pPr>
            <w:r w:rsidRPr="00C52E9C">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063860E7" w14:textId="77777777" w:rsidR="00124ACD" w:rsidRPr="00C52E9C" w:rsidRDefault="00124ACD" w:rsidP="00EE22DC">
            <w:pPr>
              <w:jc w:val="both"/>
              <w:rPr>
                <w:rFonts w:eastAsia="MS Mincho"/>
                <w:sz w:val="16"/>
                <w:szCs w:val="16"/>
              </w:rPr>
            </w:pPr>
            <w:r w:rsidRPr="00C52E9C">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3BEA2901" w14:textId="77777777" w:rsidR="00124ACD" w:rsidRPr="00C52E9C" w:rsidRDefault="00124ACD" w:rsidP="00EE22DC">
            <w:pPr>
              <w:jc w:val="both"/>
              <w:rPr>
                <w:rFonts w:eastAsia="MS Mincho"/>
                <w:sz w:val="16"/>
                <w:szCs w:val="16"/>
              </w:rPr>
            </w:pPr>
          </w:p>
        </w:tc>
        <w:tc>
          <w:tcPr>
            <w:tcW w:w="432" w:type="pct"/>
          </w:tcPr>
          <w:p w14:paraId="2133CFDA" w14:textId="77777777" w:rsidR="00124ACD" w:rsidRPr="00C52E9C" w:rsidRDefault="00124ACD" w:rsidP="00EE22DC">
            <w:pPr>
              <w:jc w:val="both"/>
              <w:rPr>
                <w:rFonts w:eastAsia="MS Mincho"/>
                <w:sz w:val="16"/>
                <w:szCs w:val="16"/>
              </w:rPr>
            </w:pPr>
          </w:p>
        </w:tc>
      </w:tr>
      <w:tr w:rsidR="00124ACD" w:rsidRPr="00C52E9C" w14:paraId="77C5D3C9" w14:textId="77777777" w:rsidTr="00124ACD">
        <w:trPr>
          <w:trHeight w:val="427"/>
        </w:trPr>
        <w:tc>
          <w:tcPr>
            <w:tcW w:w="298" w:type="pct"/>
            <w:vAlign w:val="center"/>
          </w:tcPr>
          <w:p w14:paraId="793303DC"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35280BD4" w14:textId="77777777" w:rsidR="00124ACD" w:rsidRPr="00C52E9C" w:rsidRDefault="00124ACD" w:rsidP="00EE22DC">
            <w:pPr>
              <w:jc w:val="center"/>
              <w:rPr>
                <w:rFonts w:eastAsia="MS Mincho"/>
                <w:b/>
                <w:bCs/>
                <w:sz w:val="16"/>
                <w:szCs w:val="16"/>
              </w:rPr>
            </w:pPr>
            <w:r w:rsidRPr="00C52E9C">
              <w:rPr>
                <w:rFonts w:eastAsia="MS Mincho"/>
                <w:b/>
                <w:bCs/>
                <w:sz w:val="16"/>
                <w:szCs w:val="16"/>
              </w:rPr>
              <w:t>TANATOESTÉTICA</w:t>
            </w:r>
          </w:p>
        </w:tc>
        <w:tc>
          <w:tcPr>
            <w:tcW w:w="2996" w:type="pct"/>
            <w:vAlign w:val="center"/>
          </w:tcPr>
          <w:p w14:paraId="5C5A9610" w14:textId="77777777" w:rsidR="00124ACD" w:rsidRPr="00C52E9C" w:rsidRDefault="00124ACD" w:rsidP="00EE22DC">
            <w:pPr>
              <w:jc w:val="both"/>
              <w:rPr>
                <w:rFonts w:eastAsia="MS Mincho"/>
                <w:sz w:val="16"/>
                <w:szCs w:val="16"/>
              </w:rPr>
            </w:pPr>
            <w:r w:rsidRPr="00C52E9C">
              <w:rPr>
                <w:rFonts w:eastAsia="MS Mincho"/>
                <w:sz w:val="16"/>
                <w:szCs w:val="16"/>
              </w:rPr>
              <w:t>Se realiza por solicitud de la familia o el encargado del cuerpo, que corresponde al maquillaje y peluquería para conseguir que el fallecido muestre la mejor imagen posible.</w:t>
            </w:r>
          </w:p>
        </w:tc>
        <w:tc>
          <w:tcPr>
            <w:tcW w:w="443" w:type="pct"/>
          </w:tcPr>
          <w:p w14:paraId="1A3BB9AF" w14:textId="77777777" w:rsidR="00124ACD" w:rsidRPr="00C52E9C" w:rsidRDefault="00124ACD" w:rsidP="00EE22DC">
            <w:pPr>
              <w:jc w:val="both"/>
              <w:rPr>
                <w:rFonts w:eastAsia="MS Mincho"/>
                <w:sz w:val="16"/>
                <w:szCs w:val="16"/>
              </w:rPr>
            </w:pPr>
          </w:p>
        </w:tc>
        <w:tc>
          <w:tcPr>
            <w:tcW w:w="432" w:type="pct"/>
          </w:tcPr>
          <w:p w14:paraId="004F2833" w14:textId="77777777" w:rsidR="00124ACD" w:rsidRPr="00C52E9C" w:rsidRDefault="00124ACD" w:rsidP="00EE22DC">
            <w:pPr>
              <w:jc w:val="both"/>
              <w:rPr>
                <w:rFonts w:eastAsia="MS Mincho"/>
                <w:sz w:val="16"/>
                <w:szCs w:val="16"/>
              </w:rPr>
            </w:pPr>
          </w:p>
        </w:tc>
      </w:tr>
      <w:tr w:rsidR="00124ACD" w:rsidRPr="00C52E9C" w14:paraId="6F91B427" w14:textId="77777777" w:rsidTr="00124ACD">
        <w:trPr>
          <w:trHeight w:val="580"/>
        </w:trPr>
        <w:tc>
          <w:tcPr>
            <w:tcW w:w="298" w:type="pct"/>
            <w:vAlign w:val="center"/>
          </w:tcPr>
          <w:p w14:paraId="7B5ACD1D"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657BCCF1" w14:textId="77777777" w:rsidR="00124ACD" w:rsidRPr="00C52E9C" w:rsidRDefault="00124ACD" w:rsidP="00EE22DC">
            <w:pPr>
              <w:jc w:val="center"/>
              <w:rPr>
                <w:rFonts w:eastAsia="MS Mincho"/>
                <w:b/>
                <w:bCs/>
                <w:sz w:val="16"/>
                <w:szCs w:val="16"/>
              </w:rPr>
            </w:pPr>
            <w:r w:rsidRPr="00C52E9C">
              <w:rPr>
                <w:rFonts w:eastAsia="MS Mincho"/>
                <w:b/>
                <w:bCs/>
                <w:sz w:val="16"/>
                <w:szCs w:val="16"/>
              </w:rPr>
              <w:t>COFRE, ATAÚD O FÉRETRO</w:t>
            </w:r>
          </w:p>
        </w:tc>
        <w:tc>
          <w:tcPr>
            <w:tcW w:w="2996" w:type="pct"/>
            <w:vAlign w:val="center"/>
          </w:tcPr>
          <w:p w14:paraId="597219AF" w14:textId="77777777" w:rsidR="00124ACD" w:rsidRPr="00C52E9C" w:rsidRDefault="00124ACD" w:rsidP="00EE22DC">
            <w:pPr>
              <w:jc w:val="both"/>
              <w:rPr>
                <w:sz w:val="16"/>
                <w:szCs w:val="16"/>
              </w:rPr>
            </w:pPr>
            <w:r w:rsidRPr="00C52E9C">
              <w:rPr>
                <w:sz w:val="16"/>
                <w:szCs w:val="16"/>
              </w:rPr>
              <w:t>Cofres, ataúdes o féretros de lujo gama alta y/o media tapa con acrílico - cobertura a nivel nacional – especificaciones técnicas:</w:t>
            </w:r>
          </w:p>
          <w:p w14:paraId="09502A24"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Medidas: Largo: Entre 190 a 213 </w:t>
            </w:r>
            <w:r w:rsidRPr="00C52E9C">
              <w:rPr>
                <w:rFonts w:eastAsia="MS Mincho"/>
                <w:sz w:val="16"/>
                <w:szCs w:val="16"/>
              </w:rPr>
              <w:t>centímetros</w:t>
            </w:r>
            <w:r w:rsidRPr="00C52E9C">
              <w:rPr>
                <w:sz w:val="16"/>
                <w:szCs w:val="16"/>
              </w:rPr>
              <w:t xml:space="preserve">. </w:t>
            </w:r>
          </w:p>
          <w:p w14:paraId="636D5934"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rFonts w:eastAsia="MS Mincho"/>
                <w:sz w:val="16"/>
                <w:szCs w:val="16"/>
              </w:rPr>
              <w:t xml:space="preserve">Ancho: Entre 55 a 90 centímetros. </w:t>
            </w:r>
          </w:p>
          <w:p w14:paraId="75040D95"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Alto: Entre 45 a 60 </w:t>
            </w:r>
            <w:r w:rsidRPr="00C52E9C">
              <w:rPr>
                <w:rFonts w:eastAsia="MS Mincho"/>
                <w:sz w:val="16"/>
                <w:szCs w:val="16"/>
              </w:rPr>
              <w:t>centímetros</w:t>
            </w:r>
            <w:r w:rsidRPr="00C52E9C">
              <w:rPr>
                <w:sz w:val="16"/>
                <w:szCs w:val="16"/>
              </w:rPr>
              <w:t xml:space="preserve">. </w:t>
            </w:r>
          </w:p>
          <w:p w14:paraId="378A0A56"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lastRenderedPageBreak/>
              <w:t xml:space="preserve">Materiales: Aglomerados (MDF) y un 3% en madera tratada curada y de plantaciones renovables. </w:t>
            </w:r>
          </w:p>
          <w:p w14:paraId="45BB4CCC"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Capacidad mínima de Cargue: 200 kilos.</w:t>
            </w:r>
          </w:p>
          <w:p w14:paraId="3D7E19DB"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Pinturas: Especiales entonadas por personal calificado. </w:t>
            </w:r>
          </w:p>
          <w:p w14:paraId="29B2C80B"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Colores en acabado semi - mate. </w:t>
            </w:r>
          </w:p>
          <w:p w14:paraId="4AB10D89"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05611BD0" w14:textId="04F7984B" w:rsidR="00124ACD" w:rsidRPr="00C52E9C" w:rsidRDefault="00124ACD" w:rsidP="007B5735">
            <w:pPr>
              <w:pStyle w:val="Prrafodelista"/>
              <w:numPr>
                <w:ilvl w:val="0"/>
                <w:numId w:val="45"/>
              </w:numPr>
              <w:autoSpaceDE/>
              <w:autoSpaceDN/>
              <w:spacing w:after="160" w:line="259" w:lineRule="auto"/>
              <w:ind w:left="349"/>
              <w:jc w:val="both"/>
              <w:rPr>
                <w:sz w:val="16"/>
                <w:szCs w:val="16"/>
              </w:rPr>
            </w:pPr>
            <w:r w:rsidRPr="00C52E9C">
              <w:rPr>
                <w:sz w:val="16"/>
                <w:szCs w:val="16"/>
              </w:rPr>
              <w:t>Cofre, ataúd o féretro</w:t>
            </w:r>
            <w:r w:rsidRPr="00C52E9C">
              <w:rPr>
                <w:rFonts w:eastAsia="MS Mincho"/>
                <w:sz w:val="16"/>
                <w:szCs w:val="16"/>
              </w:rPr>
              <w:t xml:space="preserve"> (cuyo costo incluido impuestos no debe superar, para el personal</w:t>
            </w:r>
            <w:r w:rsidR="006976C8">
              <w:rPr>
                <w:rFonts w:eastAsia="MS Mincho"/>
                <w:sz w:val="16"/>
                <w:szCs w:val="16"/>
              </w:rPr>
              <w:t xml:space="preserve"> NO</w:t>
            </w:r>
            <w:r w:rsidRPr="00C52E9C">
              <w:rPr>
                <w:rFonts w:eastAsia="MS Mincho"/>
                <w:sz w:val="16"/>
                <w:szCs w:val="16"/>
              </w:rPr>
              <w:t xml:space="preserve"> uniformado hasta (1.3) S.M.L.M.V</w:t>
            </w:r>
            <w:r w:rsidR="006976C8">
              <w:rPr>
                <w:rFonts w:eastAsia="MS Mincho"/>
                <w:sz w:val="16"/>
                <w:szCs w:val="16"/>
              </w:rPr>
              <w:t>.</w:t>
            </w:r>
            <w:r w:rsidRPr="00C52E9C">
              <w:rPr>
                <w:rFonts w:eastAsia="MS Mincho"/>
                <w:sz w:val="16"/>
                <w:szCs w:val="16"/>
              </w:rPr>
              <w:t xml:space="preserve"> </w:t>
            </w:r>
            <w:r w:rsidR="006976C8">
              <w:rPr>
                <w:rFonts w:eastAsia="MS Mincho"/>
                <w:sz w:val="16"/>
                <w:szCs w:val="16"/>
              </w:rPr>
              <w:t>C</w:t>
            </w:r>
            <w:r w:rsidRPr="00C52E9C">
              <w:rPr>
                <w:rFonts w:eastAsia="MS Mincho"/>
                <w:sz w:val="16"/>
                <w:szCs w:val="16"/>
              </w:rPr>
              <w:t xml:space="preserve">umpliendo con lo establecido en la Resolución No 02551 del 10/06/2015, en su artículo 21º, </w:t>
            </w:r>
            <w:r w:rsidRPr="00C52E9C">
              <w:rPr>
                <w:rFonts w:eastAsia="MS Mincho"/>
                <w:i/>
                <w:iCs/>
                <w:sz w:val="16"/>
                <w:szCs w:val="16"/>
              </w:rPr>
              <w:t>“Servicios que cubre el auxilio funerario”</w:t>
            </w:r>
            <w:r w:rsidRPr="00C52E9C">
              <w:rPr>
                <w:rFonts w:eastAsia="MS Mincho"/>
                <w:sz w:val="16"/>
                <w:szCs w:val="16"/>
              </w:rPr>
              <w:t xml:space="preserve">. </w:t>
            </w:r>
          </w:p>
          <w:p w14:paraId="7974A245" w14:textId="77777777" w:rsidR="00124ACD" w:rsidRPr="00C52E9C" w:rsidRDefault="00124ACD" w:rsidP="00EE22DC">
            <w:pPr>
              <w:jc w:val="both"/>
              <w:rPr>
                <w:sz w:val="16"/>
                <w:szCs w:val="16"/>
              </w:rPr>
            </w:pPr>
            <w:r w:rsidRPr="00C52E9C">
              <w:rPr>
                <w:b/>
                <w:sz w:val="16"/>
                <w:szCs w:val="16"/>
              </w:rPr>
              <w:t>Nota</w:t>
            </w:r>
            <w:r w:rsidRPr="00C52E9C">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0A823B9D" w14:textId="77777777" w:rsidR="00124ACD" w:rsidRPr="00C52E9C" w:rsidRDefault="00124ACD" w:rsidP="00EE22DC">
            <w:pPr>
              <w:jc w:val="both"/>
              <w:rPr>
                <w:sz w:val="16"/>
                <w:szCs w:val="16"/>
              </w:rPr>
            </w:pPr>
            <w:r w:rsidRPr="00C52E9C">
              <w:rPr>
                <w:sz w:val="16"/>
                <w:szCs w:val="16"/>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4135A3F7" w14:textId="77777777" w:rsidR="00124ACD" w:rsidRPr="00C52E9C" w:rsidRDefault="00124ACD" w:rsidP="00EE22DC">
            <w:pPr>
              <w:jc w:val="both"/>
              <w:rPr>
                <w:sz w:val="16"/>
                <w:szCs w:val="16"/>
              </w:rPr>
            </w:pPr>
            <w:r w:rsidRPr="00C52E9C">
              <w:rPr>
                <w:rFonts w:eastAsia="MS Mincho"/>
                <w:sz w:val="16"/>
                <w:szCs w:val="16"/>
              </w:rPr>
              <w:t xml:space="preserve">El contratista garantizará el cumplimiento frente a la normatividad legal en relación al Plan Estratégico de Seguridad Vial PESV, establecidos en la Ley 2251 de 2022, </w:t>
            </w:r>
            <w:r w:rsidRPr="00C52E9C">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C52E9C">
              <w:rPr>
                <w:rFonts w:eastAsia="MS Mincho"/>
                <w:sz w:val="16"/>
                <w:szCs w:val="16"/>
              </w:rPr>
              <w:t>y a la</w:t>
            </w:r>
            <w:r w:rsidRPr="00C52E9C">
              <w:rPr>
                <w:rFonts w:eastAsia="MS Mincho"/>
                <w:i/>
                <w:iCs/>
                <w:sz w:val="16"/>
                <w:szCs w:val="16"/>
              </w:rPr>
              <w:t xml:space="preserve"> </w:t>
            </w:r>
            <w:r w:rsidRPr="00C52E9C">
              <w:rPr>
                <w:rFonts w:eastAsia="MS Mincho"/>
                <w:sz w:val="16"/>
                <w:szCs w:val="16"/>
              </w:rPr>
              <w:t>Resolución</w:t>
            </w:r>
            <w:r w:rsidRPr="00C52E9C">
              <w:rPr>
                <w:sz w:val="16"/>
                <w:szCs w:val="16"/>
              </w:rPr>
              <w:t xml:space="preserve"> No 40595 de 2022, </w:t>
            </w:r>
            <w:r w:rsidRPr="00C52E9C">
              <w:rPr>
                <w:i/>
                <w:iCs/>
                <w:sz w:val="16"/>
                <w:szCs w:val="16"/>
              </w:rPr>
              <w:t>“Por la cual se adopta la metodología para el diseño</w:t>
            </w:r>
            <w:r w:rsidRPr="00C52E9C">
              <w:rPr>
                <w:sz w:val="16"/>
                <w:szCs w:val="16"/>
              </w:rPr>
              <w:t xml:space="preserve">, </w:t>
            </w:r>
            <w:r w:rsidRPr="00C52E9C">
              <w:rPr>
                <w:i/>
                <w:iCs/>
                <w:sz w:val="16"/>
                <w:szCs w:val="16"/>
              </w:rPr>
              <w:t>implementación y verificación de los Planes Estratégicos de Seguridad Vial y se dictan otras disposiciones”</w:t>
            </w:r>
            <w:r w:rsidRPr="00C52E9C">
              <w:rPr>
                <w:sz w:val="16"/>
                <w:szCs w:val="16"/>
              </w:rPr>
              <w:t>, entre otros. Por lo cual el contratista entregará los soportes correspondientes a los conductores y equipo automotor asignado al presente objeto del contrato.</w:t>
            </w:r>
          </w:p>
        </w:tc>
        <w:tc>
          <w:tcPr>
            <w:tcW w:w="443" w:type="pct"/>
          </w:tcPr>
          <w:p w14:paraId="41E021D5" w14:textId="77777777" w:rsidR="00124ACD" w:rsidRPr="00C52E9C" w:rsidRDefault="00124ACD" w:rsidP="00EE22DC">
            <w:pPr>
              <w:jc w:val="both"/>
              <w:rPr>
                <w:sz w:val="16"/>
                <w:szCs w:val="16"/>
              </w:rPr>
            </w:pPr>
          </w:p>
        </w:tc>
        <w:tc>
          <w:tcPr>
            <w:tcW w:w="432" w:type="pct"/>
          </w:tcPr>
          <w:p w14:paraId="4E7EBFD2" w14:textId="77777777" w:rsidR="00124ACD" w:rsidRPr="00C52E9C" w:rsidRDefault="00124ACD" w:rsidP="00EE22DC">
            <w:pPr>
              <w:jc w:val="both"/>
              <w:rPr>
                <w:sz w:val="16"/>
                <w:szCs w:val="16"/>
              </w:rPr>
            </w:pPr>
          </w:p>
        </w:tc>
      </w:tr>
      <w:tr w:rsidR="00124ACD" w:rsidRPr="00C52E9C" w14:paraId="49E3B318" w14:textId="77777777" w:rsidTr="00124ACD">
        <w:trPr>
          <w:trHeight w:val="807"/>
        </w:trPr>
        <w:tc>
          <w:tcPr>
            <w:tcW w:w="298" w:type="pct"/>
            <w:vAlign w:val="center"/>
          </w:tcPr>
          <w:p w14:paraId="43B92657"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3100C048" w14:textId="77777777" w:rsidR="00124ACD" w:rsidRPr="00412168" w:rsidRDefault="00124ACD" w:rsidP="00EE22DC">
            <w:pPr>
              <w:jc w:val="center"/>
              <w:rPr>
                <w:rFonts w:eastAsia="MS Mincho"/>
                <w:b/>
                <w:bCs/>
                <w:sz w:val="16"/>
                <w:szCs w:val="16"/>
              </w:rPr>
            </w:pPr>
            <w:r w:rsidRPr="00412168">
              <w:rPr>
                <w:rFonts w:eastAsia="MS Mincho"/>
                <w:b/>
                <w:bCs/>
                <w:sz w:val="16"/>
                <w:szCs w:val="16"/>
              </w:rPr>
              <w:t>CINTA PARA</w:t>
            </w:r>
          </w:p>
          <w:p w14:paraId="04DD5A7C" w14:textId="77777777" w:rsidR="00124ACD" w:rsidRPr="00412168" w:rsidRDefault="00124ACD" w:rsidP="00EE22DC">
            <w:pPr>
              <w:jc w:val="center"/>
              <w:rPr>
                <w:rFonts w:eastAsia="MS Mincho"/>
                <w:b/>
                <w:bCs/>
                <w:sz w:val="16"/>
                <w:szCs w:val="16"/>
              </w:rPr>
            </w:pPr>
            <w:r w:rsidRPr="00412168">
              <w:rPr>
                <w:rFonts w:eastAsia="MS Mincho"/>
                <w:b/>
                <w:bCs/>
                <w:sz w:val="16"/>
                <w:szCs w:val="16"/>
              </w:rPr>
              <w:t>CARROZA FÚNEBRE</w:t>
            </w:r>
          </w:p>
        </w:tc>
        <w:tc>
          <w:tcPr>
            <w:tcW w:w="2996" w:type="pct"/>
            <w:tcBorders>
              <w:bottom w:val="single" w:sz="4" w:space="0" w:color="auto"/>
            </w:tcBorders>
            <w:vAlign w:val="center"/>
          </w:tcPr>
          <w:p w14:paraId="3AE4EFBC" w14:textId="77777777" w:rsidR="00124ACD" w:rsidRPr="00412168" w:rsidRDefault="00124ACD" w:rsidP="00EE22DC">
            <w:pPr>
              <w:jc w:val="both"/>
              <w:rPr>
                <w:rFonts w:eastAsia="MS Mincho"/>
                <w:sz w:val="16"/>
                <w:szCs w:val="16"/>
              </w:rPr>
            </w:pPr>
            <w:r w:rsidRPr="00412168">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Borders>
              <w:bottom w:val="single" w:sz="4" w:space="0" w:color="auto"/>
            </w:tcBorders>
          </w:tcPr>
          <w:p w14:paraId="7BCDCAF9" w14:textId="77777777" w:rsidR="00124ACD" w:rsidRPr="00C52E9C" w:rsidRDefault="00124ACD" w:rsidP="00EE22DC">
            <w:pPr>
              <w:jc w:val="both"/>
              <w:rPr>
                <w:rFonts w:eastAsia="MS Mincho"/>
                <w:sz w:val="16"/>
                <w:szCs w:val="16"/>
              </w:rPr>
            </w:pPr>
          </w:p>
        </w:tc>
        <w:tc>
          <w:tcPr>
            <w:tcW w:w="432" w:type="pct"/>
            <w:tcBorders>
              <w:bottom w:val="single" w:sz="4" w:space="0" w:color="auto"/>
            </w:tcBorders>
          </w:tcPr>
          <w:p w14:paraId="20F09DD5" w14:textId="77777777" w:rsidR="00124ACD" w:rsidRPr="00C52E9C" w:rsidRDefault="00124ACD" w:rsidP="00EE22DC">
            <w:pPr>
              <w:jc w:val="both"/>
              <w:rPr>
                <w:rFonts w:eastAsia="MS Mincho"/>
                <w:sz w:val="16"/>
                <w:szCs w:val="16"/>
              </w:rPr>
            </w:pPr>
          </w:p>
        </w:tc>
      </w:tr>
      <w:tr w:rsidR="00124ACD" w:rsidRPr="00C52E9C" w14:paraId="4576A571" w14:textId="77777777" w:rsidTr="00124ACD">
        <w:tc>
          <w:tcPr>
            <w:tcW w:w="298" w:type="pct"/>
            <w:vAlign w:val="center"/>
          </w:tcPr>
          <w:p w14:paraId="3F5A7AD5"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D27126D" w14:textId="77777777" w:rsidR="00124ACD" w:rsidRPr="00C52E9C" w:rsidRDefault="00124ACD" w:rsidP="00EE22DC">
            <w:pPr>
              <w:jc w:val="center"/>
              <w:rPr>
                <w:rFonts w:eastAsia="MS Mincho"/>
                <w:b/>
                <w:bCs/>
                <w:sz w:val="16"/>
                <w:szCs w:val="16"/>
              </w:rPr>
            </w:pPr>
            <w:r w:rsidRPr="00C52E9C">
              <w:rPr>
                <w:rFonts w:eastAsia="MS Mincho"/>
                <w:b/>
                <w:bCs/>
                <w:sz w:val="16"/>
                <w:szCs w:val="16"/>
              </w:rPr>
              <w:t>BOLSA RECUPERACIÓN DE</w:t>
            </w:r>
          </w:p>
          <w:p w14:paraId="2EFA994B" w14:textId="77777777" w:rsidR="00124ACD" w:rsidRPr="00C52E9C" w:rsidRDefault="00124ACD" w:rsidP="00EE22DC">
            <w:pPr>
              <w:jc w:val="center"/>
              <w:rPr>
                <w:rFonts w:eastAsia="MS Mincho"/>
                <w:b/>
                <w:bCs/>
                <w:sz w:val="16"/>
                <w:szCs w:val="16"/>
              </w:rPr>
            </w:pPr>
            <w:r w:rsidRPr="00C52E9C">
              <w:rPr>
                <w:rFonts w:eastAsia="MS Mincho"/>
                <w:b/>
                <w:bCs/>
                <w:sz w:val="16"/>
                <w:szCs w:val="16"/>
              </w:rPr>
              <w:t>CADÁVERES</w:t>
            </w:r>
          </w:p>
        </w:tc>
        <w:tc>
          <w:tcPr>
            <w:tcW w:w="2996" w:type="pct"/>
            <w:tcBorders>
              <w:bottom w:val="single" w:sz="4" w:space="0" w:color="auto"/>
            </w:tcBorders>
            <w:vAlign w:val="center"/>
          </w:tcPr>
          <w:p w14:paraId="5ED7A6D7" w14:textId="77777777" w:rsidR="00124ACD" w:rsidRPr="00C52E9C" w:rsidRDefault="00124ACD" w:rsidP="00EE22DC">
            <w:pPr>
              <w:jc w:val="both"/>
              <w:rPr>
                <w:rFonts w:eastAsia="MS Mincho"/>
                <w:sz w:val="16"/>
                <w:szCs w:val="16"/>
              </w:rPr>
            </w:pPr>
            <w:r w:rsidRPr="00C52E9C">
              <w:rPr>
                <w:rFonts w:eastAsia="MS Mincho"/>
                <w:sz w:val="16"/>
                <w:szCs w:val="16"/>
              </w:rPr>
              <w:t>Una bolsa de recuperación de cadáveres por cada fallecido que Una bolsa de recuperación de cadáveres por cada fallecido que cumpla con las siguientes especificaciones:</w:t>
            </w:r>
          </w:p>
          <w:p w14:paraId="122862B8"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Fabricada en lona impermeable 100% lavable.</w:t>
            </w:r>
          </w:p>
          <w:p w14:paraId="325FF3CD"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Color blanco.</w:t>
            </w:r>
          </w:p>
          <w:p w14:paraId="2618D9D7"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Ancho: 65 a 70 centímetros.</w:t>
            </w:r>
          </w:p>
          <w:p w14:paraId="2269C2D5"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Largo: 2,00 a 2,20 metros.</w:t>
            </w:r>
          </w:p>
          <w:p w14:paraId="4E6421EC"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Espesor: 200 micras o más.</w:t>
            </w:r>
          </w:p>
          <w:p w14:paraId="72762B94"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Seis (06) agarraderas laterales de 20 centímetros cada una.</w:t>
            </w:r>
          </w:p>
          <w:p w14:paraId="3A72CC98"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Resistente para soportar 200 kilos o más.</w:t>
            </w:r>
          </w:p>
          <w:p w14:paraId="611FB88F"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Cremallera a lo largo de la bolsa en el centro con doble cierre.</w:t>
            </w:r>
          </w:p>
          <w:p w14:paraId="18F841E2"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La tarjeta de identificación de papel bond ajustado a las medidas del bolsillo.</w:t>
            </w:r>
          </w:p>
          <w:p w14:paraId="07043F37"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Bolsillo de identificación de 20 x 20 centímetros de polietileno.</w:t>
            </w:r>
          </w:p>
          <w:p w14:paraId="48F9D8BA" w14:textId="77777777" w:rsidR="00124ACD" w:rsidRPr="00C52E9C" w:rsidRDefault="00124ACD" w:rsidP="00EE22DC">
            <w:pPr>
              <w:jc w:val="both"/>
              <w:rPr>
                <w:rFonts w:eastAsia="MS Mincho"/>
                <w:sz w:val="16"/>
                <w:szCs w:val="16"/>
              </w:rPr>
            </w:pPr>
            <w:r w:rsidRPr="00C52E9C">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443" w:type="pct"/>
            <w:tcBorders>
              <w:bottom w:val="nil"/>
            </w:tcBorders>
          </w:tcPr>
          <w:p w14:paraId="33FC36CE" w14:textId="77777777" w:rsidR="00124ACD" w:rsidRPr="00C52E9C" w:rsidRDefault="00124ACD" w:rsidP="00EE22DC">
            <w:pPr>
              <w:jc w:val="both"/>
              <w:rPr>
                <w:rFonts w:eastAsia="MS Mincho"/>
                <w:sz w:val="16"/>
                <w:szCs w:val="16"/>
              </w:rPr>
            </w:pPr>
          </w:p>
        </w:tc>
        <w:tc>
          <w:tcPr>
            <w:tcW w:w="432" w:type="pct"/>
            <w:tcBorders>
              <w:bottom w:val="nil"/>
            </w:tcBorders>
          </w:tcPr>
          <w:p w14:paraId="6DCF5181" w14:textId="77777777" w:rsidR="00124ACD" w:rsidRPr="00C52E9C" w:rsidRDefault="00124ACD" w:rsidP="00EE22DC">
            <w:pPr>
              <w:jc w:val="both"/>
              <w:rPr>
                <w:rFonts w:eastAsia="MS Mincho"/>
                <w:sz w:val="16"/>
                <w:szCs w:val="16"/>
              </w:rPr>
            </w:pPr>
          </w:p>
        </w:tc>
      </w:tr>
      <w:tr w:rsidR="00124ACD" w:rsidRPr="00C52E9C" w14:paraId="6DC20F54" w14:textId="77777777" w:rsidTr="00124ACD">
        <w:trPr>
          <w:trHeight w:val="856"/>
        </w:trPr>
        <w:tc>
          <w:tcPr>
            <w:tcW w:w="298" w:type="pct"/>
            <w:vAlign w:val="center"/>
          </w:tcPr>
          <w:p w14:paraId="73B5C95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FF956DC" w14:textId="77777777" w:rsidR="00124ACD" w:rsidRPr="00C52E9C" w:rsidRDefault="00124ACD" w:rsidP="00EE22DC">
            <w:pPr>
              <w:jc w:val="center"/>
              <w:rPr>
                <w:rFonts w:eastAsia="MS Mincho"/>
                <w:b/>
                <w:bCs/>
                <w:sz w:val="16"/>
                <w:szCs w:val="16"/>
              </w:rPr>
            </w:pPr>
            <w:r w:rsidRPr="00C52E9C">
              <w:rPr>
                <w:rFonts w:eastAsia="MS Mincho"/>
                <w:b/>
                <w:bCs/>
                <w:sz w:val="16"/>
                <w:szCs w:val="16"/>
              </w:rPr>
              <w:t>DILIGENCIAS</w:t>
            </w:r>
          </w:p>
          <w:p w14:paraId="3B860A5E" w14:textId="77777777" w:rsidR="00124ACD" w:rsidRPr="00C52E9C" w:rsidRDefault="00124ACD" w:rsidP="00EE22DC">
            <w:pPr>
              <w:jc w:val="center"/>
              <w:rPr>
                <w:rFonts w:eastAsia="MS Mincho"/>
                <w:b/>
                <w:bCs/>
                <w:sz w:val="16"/>
                <w:szCs w:val="16"/>
              </w:rPr>
            </w:pPr>
            <w:r w:rsidRPr="00C52E9C">
              <w:rPr>
                <w:rFonts w:eastAsia="MS Mincho"/>
                <w:b/>
                <w:bCs/>
                <w:sz w:val="16"/>
                <w:szCs w:val="16"/>
              </w:rPr>
              <w:t>LEGALES</w:t>
            </w:r>
          </w:p>
        </w:tc>
        <w:tc>
          <w:tcPr>
            <w:tcW w:w="2996" w:type="pct"/>
            <w:tcBorders>
              <w:top w:val="single" w:sz="4" w:space="0" w:color="auto"/>
            </w:tcBorders>
            <w:vAlign w:val="center"/>
          </w:tcPr>
          <w:p w14:paraId="204886D3" w14:textId="77777777" w:rsidR="00124ACD" w:rsidRPr="00C52E9C" w:rsidRDefault="00124ACD" w:rsidP="00EE22DC">
            <w:pPr>
              <w:jc w:val="both"/>
              <w:rPr>
                <w:rFonts w:eastAsia="MS Mincho"/>
                <w:sz w:val="16"/>
                <w:szCs w:val="16"/>
              </w:rPr>
            </w:pPr>
            <w:r w:rsidRPr="00C52E9C">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futuro contrato.</w:t>
            </w:r>
          </w:p>
        </w:tc>
        <w:tc>
          <w:tcPr>
            <w:tcW w:w="443" w:type="pct"/>
            <w:tcBorders>
              <w:top w:val="nil"/>
            </w:tcBorders>
          </w:tcPr>
          <w:p w14:paraId="19691BDB" w14:textId="77777777" w:rsidR="00124ACD" w:rsidRPr="00C52E9C" w:rsidRDefault="00124ACD" w:rsidP="00EE22DC">
            <w:pPr>
              <w:jc w:val="both"/>
              <w:rPr>
                <w:rFonts w:eastAsia="MS Mincho"/>
                <w:sz w:val="16"/>
                <w:szCs w:val="16"/>
              </w:rPr>
            </w:pPr>
          </w:p>
        </w:tc>
        <w:tc>
          <w:tcPr>
            <w:tcW w:w="432" w:type="pct"/>
            <w:tcBorders>
              <w:top w:val="nil"/>
            </w:tcBorders>
          </w:tcPr>
          <w:p w14:paraId="705E53CF" w14:textId="77777777" w:rsidR="00124ACD" w:rsidRPr="00C52E9C" w:rsidRDefault="00124ACD" w:rsidP="00EE22DC">
            <w:pPr>
              <w:jc w:val="both"/>
              <w:rPr>
                <w:rFonts w:eastAsia="MS Mincho"/>
                <w:sz w:val="16"/>
                <w:szCs w:val="16"/>
              </w:rPr>
            </w:pPr>
          </w:p>
        </w:tc>
      </w:tr>
      <w:tr w:rsidR="00124ACD" w:rsidRPr="00C52E9C" w14:paraId="574FE525" w14:textId="77777777" w:rsidTr="00124ACD">
        <w:tc>
          <w:tcPr>
            <w:tcW w:w="298" w:type="pct"/>
            <w:vAlign w:val="center"/>
          </w:tcPr>
          <w:p w14:paraId="48D2EF58"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F34D71D" w14:textId="77777777" w:rsidR="00124ACD" w:rsidRPr="00C52E9C" w:rsidRDefault="00124ACD" w:rsidP="00EE22DC">
            <w:pPr>
              <w:rPr>
                <w:rFonts w:eastAsia="MS Mincho"/>
                <w:sz w:val="16"/>
                <w:szCs w:val="16"/>
              </w:rPr>
            </w:pPr>
          </w:p>
          <w:p w14:paraId="092D4CB4" w14:textId="77777777" w:rsidR="00124ACD" w:rsidRPr="00C52E9C" w:rsidRDefault="00124ACD" w:rsidP="00EE22DC">
            <w:pPr>
              <w:jc w:val="center"/>
              <w:rPr>
                <w:rFonts w:eastAsia="MS Mincho"/>
                <w:b/>
                <w:bCs/>
                <w:sz w:val="16"/>
                <w:szCs w:val="16"/>
              </w:rPr>
            </w:pPr>
            <w:r w:rsidRPr="00C52E9C">
              <w:rPr>
                <w:rFonts w:eastAsia="MS Mincho"/>
                <w:b/>
                <w:bCs/>
                <w:sz w:val="16"/>
                <w:szCs w:val="16"/>
              </w:rPr>
              <w:t>SERVICIO</w:t>
            </w:r>
          </w:p>
          <w:p w14:paraId="29E44EB6" w14:textId="77777777" w:rsidR="00124ACD" w:rsidRPr="00C52E9C" w:rsidRDefault="00124ACD" w:rsidP="00EE22DC">
            <w:pPr>
              <w:jc w:val="center"/>
              <w:rPr>
                <w:rFonts w:eastAsia="MS Mincho"/>
                <w:b/>
                <w:bCs/>
                <w:sz w:val="16"/>
                <w:szCs w:val="16"/>
              </w:rPr>
            </w:pPr>
            <w:r w:rsidRPr="00C52E9C">
              <w:rPr>
                <w:rFonts w:eastAsia="MS Mincho"/>
                <w:b/>
                <w:bCs/>
                <w:sz w:val="16"/>
                <w:szCs w:val="16"/>
              </w:rPr>
              <w:t>DE</w:t>
            </w:r>
          </w:p>
          <w:p w14:paraId="36AC743C" w14:textId="77777777" w:rsidR="00124ACD" w:rsidRPr="00C52E9C" w:rsidRDefault="00124ACD" w:rsidP="00EE22DC">
            <w:pPr>
              <w:jc w:val="center"/>
              <w:rPr>
                <w:rFonts w:eastAsia="MS Mincho"/>
                <w:sz w:val="16"/>
                <w:szCs w:val="16"/>
              </w:rPr>
            </w:pPr>
            <w:r w:rsidRPr="00C52E9C">
              <w:rPr>
                <w:rFonts w:eastAsia="MS Mincho"/>
                <w:b/>
                <w:bCs/>
                <w:sz w:val="16"/>
                <w:szCs w:val="16"/>
              </w:rPr>
              <w:t>VELACIÓN</w:t>
            </w:r>
          </w:p>
        </w:tc>
        <w:tc>
          <w:tcPr>
            <w:tcW w:w="2996" w:type="pct"/>
            <w:vAlign w:val="center"/>
          </w:tcPr>
          <w:p w14:paraId="10F3ECA7" w14:textId="77777777" w:rsidR="00124ACD" w:rsidRPr="00C52E9C" w:rsidRDefault="00124ACD" w:rsidP="00EE22DC">
            <w:pPr>
              <w:jc w:val="both"/>
              <w:rPr>
                <w:rFonts w:eastAsia="MS Mincho"/>
                <w:sz w:val="16"/>
                <w:szCs w:val="16"/>
              </w:rPr>
            </w:pPr>
            <w:r w:rsidRPr="00C52E9C">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78CA87C0" w14:textId="77777777" w:rsidR="00124ACD" w:rsidRDefault="00124ACD" w:rsidP="00EE22DC">
            <w:pPr>
              <w:jc w:val="both"/>
              <w:rPr>
                <w:rFonts w:eastAsia="MS Mincho"/>
                <w:sz w:val="16"/>
                <w:szCs w:val="16"/>
              </w:rPr>
            </w:pPr>
            <w:r w:rsidRPr="00C52E9C">
              <w:rPr>
                <w:rFonts w:eastAsia="MS Mincho"/>
                <w:sz w:val="16"/>
                <w:szCs w:val="16"/>
              </w:rPr>
              <w:t>El contratista que se derive del presente proceso deberá prestar el servicio de velación en el lugar solicitado, por veinte y cuatro (24) horas, así:</w:t>
            </w:r>
          </w:p>
          <w:p w14:paraId="0CC6BCBA" w14:textId="77777777" w:rsidR="00124ACD" w:rsidRPr="00C52E9C" w:rsidRDefault="00124ACD" w:rsidP="00EE22DC">
            <w:pPr>
              <w:jc w:val="both"/>
              <w:rPr>
                <w:rFonts w:eastAsia="MS Mincho"/>
                <w:sz w:val="16"/>
                <w:szCs w:val="16"/>
              </w:rPr>
            </w:pPr>
          </w:p>
          <w:p w14:paraId="3F42D54E"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FUNERARIA (fuera de la jurisdicción de Bogotá)</w:t>
            </w:r>
          </w:p>
          <w:p w14:paraId="01FDF1D9" w14:textId="77777777" w:rsidR="00124ACD" w:rsidRPr="00C52E9C" w:rsidRDefault="00124ACD" w:rsidP="00EE22DC">
            <w:pPr>
              <w:jc w:val="both"/>
              <w:rPr>
                <w:rFonts w:eastAsia="MS Mincho"/>
                <w:sz w:val="16"/>
                <w:szCs w:val="16"/>
              </w:rPr>
            </w:pPr>
            <w:r w:rsidRPr="00C52E9C">
              <w:rPr>
                <w:rFonts w:eastAsia="MS Mincho"/>
                <w:sz w:val="16"/>
                <w:szCs w:val="16"/>
              </w:rPr>
              <w:lastRenderedPageBreak/>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0633C383" w14:textId="77777777" w:rsidR="00124ACD" w:rsidRPr="00C52E9C" w:rsidRDefault="00124ACD" w:rsidP="00EE22DC">
            <w:pPr>
              <w:jc w:val="both"/>
              <w:rPr>
                <w:rFonts w:eastAsia="MS Mincho"/>
                <w:sz w:val="16"/>
                <w:szCs w:val="16"/>
              </w:rPr>
            </w:pPr>
            <w:r w:rsidRPr="00C52E9C">
              <w:rPr>
                <w:rFonts w:eastAsia="MS Mincho"/>
                <w:sz w:val="16"/>
                <w:szCs w:val="16"/>
              </w:rPr>
              <w:t>Servicio de cafetería, donde se ofrezca (tintos, aromáticas, agua natural), telefonía local y/o celular, el cual se prestará durante el tiempo de la velación.</w:t>
            </w:r>
          </w:p>
          <w:p w14:paraId="0AE03C7B"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SALONES PARROQUIALES, UNIDADES POLICÍALES Y OTROS</w:t>
            </w:r>
          </w:p>
          <w:p w14:paraId="577CF485" w14:textId="77777777" w:rsidR="00124ACD" w:rsidRPr="00C52E9C" w:rsidRDefault="00124ACD" w:rsidP="00EE22DC">
            <w:pPr>
              <w:jc w:val="both"/>
              <w:rPr>
                <w:rFonts w:eastAsia="MS Mincho"/>
                <w:sz w:val="16"/>
                <w:szCs w:val="16"/>
              </w:rPr>
            </w:pPr>
            <w:r w:rsidRPr="00C52E9C">
              <w:rPr>
                <w:sz w:val="16"/>
                <w:szCs w:val="16"/>
              </w:rPr>
              <w:t xml:space="preserve">El futuro contratista deberá </w:t>
            </w:r>
            <w:r w:rsidRPr="00C52E9C">
              <w:rPr>
                <w:rFonts w:eastAsia="MS Mincho"/>
                <w:sz w:val="16"/>
                <w:szCs w:val="16"/>
              </w:rPr>
              <w:t>suministrar los implementos de velación (tapetes, candelabros, veladoras catafalcos o bases, sillas, carpas y demás elementos necesarios para la prestación del servicio).</w:t>
            </w:r>
          </w:p>
          <w:p w14:paraId="6FBD6596" w14:textId="77777777" w:rsidR="00124ACD" w:rsidRPr="00C52E9C" w:rsidRDefault="00124ACD" w:rsidP="00EE22DC">
            <w:pPr>
              <w:jc w:val="both"/>
              <w:rPr>
                <w:rFonts w:eastAsia="MS Mincho"/>
                <w:sz w:val="16"/>
                <w:szCs w:val="16"/>
              </w:rPr>
            </w:pPr>
            <w:r w:rsidRPr="00C52E9C">
              <w:rPr>
                <w:rFonts w:eastAsia="MS Mincho"/>
                <w:sz w:val="16"/>
                <w:szCs w:val="16"/>
              </w:rPr>
              <w:t>Atención personalizada durante el servicio a los dolientes, por parte de la funeraria, a través de un funcionario (Protocolo).</w:t>
            </w:r>
          </w:p>
          <w:p w14:paraId="4FEF2B8B" w14:textId="77777777" w:rsidR="00124ACD" w:rsidRPr="00C52E9C" w:rsidRDefault="00124ACD" w:rsidP="00EE22DC">
            <w:pPr>
              <w:jc w:val="both"/>
              <w:rPr>
                <w:rFonts w:eastAsia="MS Mincho"/>
                <w:sz w:val="16"/>
                <w:szCs w:val="16"/>
              </w:rPr>
            </w:pPr>
            <w:r w:rsidRPr="00C52E9C">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25665DAC"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CENTRO RELIGIOSO DE LA POLICÍA NACIONAL (Bogotá)</w:t>
            </w:r>
          </w:p>
          <w:p w14:paraId="632451B8" w14:textId="77777777" w:rsidR="00124ACD" w:rsidRPr="00C52E9C" w:rsidRDefault="00124ACD" w:rsidP="00EE22DC">
            <w:pPr>
              <w:jc w:val="both"/>
              <w:rPr>
                <w:rFonts w:eastAsia="MS Mincho"/>
                <w:sz w:val="16"/>
                <w:szCs w:val="16"/>
              </w:rPr>
            </w:pPr>
            <w:r w:rsidRPr="00C52E9C">
              <w:rPr>
                <w:sz w:val="16"/>
                <w:szCs w:val="16"/>
              </w:rPr>
              <w:t xml:space="preserve">El futuro contratista </w:t>
            </w:r>
            <w:r w:rsidRPr="00C52E9C">
              <w:rPr>
                <w:rFonts w:eastAsia="MS Mincho"/>
                <w:sz w:val="16"/>
                <w:szCs w:val="16"/>
              </w:rPr>
              <w:t>designará una persona de protocolo, para que atienda durante toda la velación los requerimientos pertinentes al servicio funerario.</w:t>
            </w:r>
          </w:p>
          <w:p w14:paraId="035FEF91" w14:textId="77777777" w:rsidR="00124ACD" w:rsidRPr="00C52E9C" w:rsidRDefault="00124ACD" w:rsidP="00EE22DC">
            <w:pPr>
              <w:jc w:val="both"/>
              <w:rPr>
                <w:rFonts w:eastAsia="MS Mincho"/>
                <w:sz w:val="16"/>
                <w:szCs w:val="16"/>
              </w:rPr>
            </w:pPr>
            <w:r w:rsidRPr="00C52E9C">
              <w:rPr>
                <w:rFonts w:eastAsia="MS Mincho"/>
                <w:sz w:val="16"/>
                <w:szCs w:val="16"/>
              </w:rPr>
              <w:t xml:space="preserve">Teniendo en cuenta la Resolución No 02551 de 10/06/2015 en su artículo 13, o la reglamentación que la modifique, los costos por velación serán restados de la factura del servicio prestado.  </w:t>
            </w:r>
          </w:p>
          <w:p w14:paraId="12763A7C" w14:textId="77777777" w:rsidR="00124ACD" w:rsidRDefault="00124ACD" w:rsidP="00EE22DC">
            <w:pPr>
              <w:jc w:val="both"/>
              <w:rPr>
                <w:rFonts w:eastAsia="MS Mincho"/>
                <w:sz w:val="16"/>
                <w:szCs w:val="16"/>
              </w:rPr>
            </w:pPr>
            <w:r w:rsidRPr="00C52E9C">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5CAE7259" w14:textId="77777777" w:rsidR="00124ACD" w:rsidRPr="00C52E9C" w:rsidRDefault="00124ACD" w:rsidP="00EE22DC">
            <w:pPr>
              <w:jc w:val="both"/>
              <w:rPr>
                <w:rFonts w:eastAsia="MS Mincho"/>
                <w:sz w:val="16"/>
                <w:szCs w:val="16"/>
              </w:rPr>
            </w:pPr>
            <w:r>
              <w:rPr>
                <w:rFonts w:eastAsia="MS Mincho"/>
                <w:sz w:val="16"/>
                <w:szCs w:val="16"/>
              </w:rPr>
              <w:t xml:space="preserve">Deberá proveer </w:t>
            </w:r>
            <w:r w:rsidRPr="002F33DF">
              <w:rPr>
                <w:rFonts w:eastAsia="MS Mincho"/>
                <w:sz w:val="16"/>
                <w:szCs w:val="16"/>
              </w:rPr>
              <w:t xml:space="preserve">(tintos, aromáticas, agua natural), </w:t>
            </w:r>
            <w:r>
              <w:rPr>
                <w:rFonts w:eastAsia="MS Mincho"/>
                <w:sz w:val="16"/>
                <w:szCs w:val="16"/>
              </w:rPr>
              <w:t>en los casos donde el centro religioso tenga contratada servicio de cafetería y esté vigente , el contratista deberá cancelar las bebidas en la cafetería que tenga contrato por cada servicio.</w:t>
            </w:r>
          </w:p>
          <w:p w14:paraId="2B65AF3A"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RESIDENCIAS (CASAS O EN LUGARES DONDE NO ESTA RESTRINGIDA ESTA ACTIVIDAD)</w:t>
            </w:r>
          </w:p>
          <w:p w14:paraId="77001750" w14:textId="77777777" w:rsidR="00124ACD" w:rsidRPr="00C52E9C" w:rsidRDefault="00124ACD" w:rsidP="00EE22DC">
            <w:pPr>
              <w:jc w:val="both"/>
              <w:rPr>
                <w:rFonts w:eastAsia="MS Mincho"/>
                <w:sz w:val="16"/>
                <w:szCs w:val="16"/>
              </w:rPr>
            </w:pPr>
            <w:r w:rsidRPr="00C52E9C">
              <w:rPr>
                <w:sz w:val="16"/>
                <w:szCs w:val="16"/>
              </w:rPr>
              <w:t xml:space="preserve">El futuro contratista </w:t>
            </w:r>
            <w:r w:rsidRPr="00C52E9C">
              <w:rPr>
                <w:rFonts w:eastAsia="MS Mincho"/>
                <w:sz w:val="16"/>
                <w:szCs w:val="16"/>
              </w:rPr>
              <w:t>deberá suministrar toda la logística necesaria para atender la velación (carpas, sillas, estación de tinto y demás elementos necesarios para realizar esta actividad).</w:t>
            </w:r>
          </w:p>
          <w:p w14:paraId="598B50B2"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para la ciudad de Bogotá, mediante Circular No. 028 del 23/12/2004, expedida por la Secretaría de Salud del Distrito Capital, se encuentra prohibida dicha práctica, en el numeral 7 de la misma.</w:t>
            </w:r>
          </w:p>
          <w:p w14:paraId="50A3A796"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3161070D" w14:textId="77777777" w:rsidR="00124ACD" w:rsidRPr="009659B6" w:rsidRDefault="00124ACD" w:rsidP="00EE22DC">
            <w:pPr>
              <w:jc w:val="both"/>
              <w:rPr>
                <w:sz w:val="16"/>
                <w:szCs w:val="16"/>
              </w:rPr>
            </w:pPr>
            <w:r w:rsidRPr="00C52E9C">
              <w:rPr>
                <w:rFonts w:eastAsia="MS Mincho"/>
                <w:sz w:val="16"/>
                <w:szCs w:val="16"/>
              </w:rPr>
              <w:t xml:space="preserve">Se deberá tener en cuenta la libertad de culto para la velación y acto religioso, de acuerdo a las creencias e ideologías de la familia del fallecido, </w:t>
            </w:r>
            <w:r w:rsidRPr="00C52E9C">
              <w:rPr>
                <w:sz w:val="16"/>
                <w:szCs w:val="16"/>
              </w:rPr>
              <w:t>brindando acompañamiento religioso–espiritual (Sacerdote – Pastor debidamente identificado) sin ningún costo adicional.</w:t>
            </w:r>
          </w:p>
        </w:tc>
        <w:tc>
          <w:tcPr>
            <w:tcW w:w="443" w:type="pct"/>
          </w:tcPr>
          <w:p w14:paraId="7258443A" w14:textId="77777777" w:rsidR="00124ACD" w:rsidRPr="00C52E9C" w:rsidRDefault="00124ACD" w:rsidP="00EE22DC">
            <w:pPr>
              <w:jc w:val="both"/>
              <w:rPr>
                <w:rFonts w:eastAsia="MS Mincho"/>
                <w:sz w:val="16"/>
                <w:szCs w:val="16"/>
              </w:rPr>
            </w:pPr>
          </w:p>
        </w:tc>
        <w:tc>
          <w:tcPr>
            <w:tcW w:w="432" w:type="pct"/>
          </w:tcPr>
          <w:p w14:paraId="3F3E625A" w14:textId="77777777" w:rsidR="00124ACD" w:rsidRPr="00C52E9C" w:rsidRDefault="00124ACD" w:rsidP="00EE22DC">
            <w:pPr>
              <w:jc w:val="both"/>
              <w:rPr>
                <w:rFonts w:eastAsia="MS Mincho"/>
                <w:sz w:val="16"/>
                <w:szCs w:val="16"/>
              </w:rPr>
            </w:pPr>
          </w:p>
        </w:tc>
      </w:tr>
      <w:tr w:rsidR="00124ACD" w:rsidRPr="00C52E9C" w14:paraId="24BDB502" w14:textId="77777777" w:rsidTr="00124ACD">
        <w:tc>
          <w:tcPr>
            <w:tcW w:w="298" w:type="pct"/>
            <w:vAlign w:val="center"/>
          </w:tcPr>
          <w:p w14:paraId="2F169D1A"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195AE10" w14:textId="77777777" w:rsidR="00124ACD" w:rsidRPr="00C52E9C" w:rsidRDefault="00124ACD" w:rsidP="00EE22DC">
            <w:pPr>
              <w:jc w:val="center"/>
              <w:rPr>
                <w:rFonts w:eastAsia="MS Mincho"/>
                <w:b/>
                <w:bCs/>
                <w:sz w:val="16"/>
                <w:szCs w:val="16"/>
              </w:rPr>
            </w:pPr>
            <w:r w:rsidRPr="00C52E9C">
              <w:rPr>
                <w:rFonts w:eastAsia="MS Mincho"/>
                <w:b/>
                <w:bCs/>
                <w:sz w:val="16"/>
                <w:szCs w:val="16"/>
              </w:rPr>
              <w:t>CONJUNTO</w:t>
            </w:r>
          </w:p>
          <w:p w14:paraId="36435775" w14:textId="77777777" w:rsidR="00124ACD" w:rsidRPr="00C52E9C" w:rsidRDefault="00124ACD" w:rsidP="00EE22DC">
            <w:pPr>
              <w:rPr>
                <w:rFonts w:eastAsia="MS Mincho"/>
                <w:sz w:val="16"/>
                <w:szCs w:val="16"/>
              </w:rPr>
            </w:pPr>
            <w:r w:rsidRPr="00C52E9C">
              <w:rPr>
                <w:rFonts w:eastAsia="MS Mincho"/>
                <w:b/>
                <w:bCs/>
                <w:sz w:val="16"/>
                <w:szCs w:val="16"/>
              </w:rPr>
              <w:t>RECORDATORIO</w:t>
            </w:r>
          </w:p>
        </w:tc>
        <w:tc>
          <w:tcPr>
            <w:tcW w:w="2996" w:type="pct"/>
            <w:vAlign w:val="center"/>
          </w:tcPr>
          <w:p w14:paraId="507EED75" w14:textId="77777777" w:rsidR="00124ACD" w:rsidRDefault="00124ACD" w:rsidP="00EE22DC">
            <w:pPr>
              <w:jc w:val="center"/>
              <w:rPr>
                <w:b/>
                <w:bCs/>
                <w:sz w:val="16"/>
                <w:szCs w:val="16"/>
              </w:rPr>
            </w:pPr>
          </w:p>
          <w:p w14:paraId="3068860F" w14:textId="77777777" w:rsidR="00124ACD" w:rsidRDefault="00124ACD" w:rsidP="00EE22DC">
            <w:pPr>
              <w:jc w:val="center"/>
              <w:rPr>
                <w:b/>
                <w:bCs/>
                <w:sz w:val="16"/>
                <w:szCs w:val="16"/>
              </w:rPr>
            </w:pPr>
            <w:r w:rsidRPr="00C52E9C">
              <w:rPr>
                <w:b/>
                <w:bCs/>
                <w:sz w:val="16"/>
                <w:szCs w:val="16"/>
              </w:rPr>
              <w:t>LIBRO PARA REGISTRO DE FIRMAS</w:t>
            </w:r>
          </w:p>
          <w:p w14:paraId="34EBBE26" w14:textId="77777777" w:rsidR="00124ACD" w:rsidRDefault="00124ACD" w:rsidP="00EE22DC">
            <w:pPr>
              <w:jc w:val="center"/>
              <w:rPr>
                <w:b/>
                <w:bCs/>
                <w:sz w:val="16"/>
                <w:szCs w:val="16"/>
              </w:rPr>
            </w:pPr>
            <w:r w:rsidRPr="00C52E9C">
              <w:rPr>
                <w:b/>
                <w:bCs/>
                <w:sz w:val="16"/>
                <w:szCs w:val="16"/>
              </w:rPr>
              <w:t>CANTIDAD UNO (01)</w:t>
            </w:r>
          </w:p>
          <w:p w14:paraId="52EA8355"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0944" behindDoc="0" locked="0" layoutInCell="1" allowOverlap="1" wp14:anchorId="019CD70F" wp14:editId="78F30A1A">
                  <wp:simplePos x="0" y="0"/>
                  <wp:positionH relativeFrom="column">
                    <wp:posOffset>649605</wp:posOffset>
                  </wp:positionH>
                  <wp:positionV relativeFrom="paragraph">
                    <wp:posOffset>159385</wp:posOffset>
                  </wp:positionV>
                  <wp:extent cx="1276350" cy="952500"/>
                  <wp:effectExtent l="19050" t="19050" r="19050" b="19050"/>
                  <wp:wrapThrough wrapText="bothSides">
                    <wp:wrapPolygon edited="0">
                      <wp:start x="-322" y="-432"/>
                      <wp:lineTo x="-322" y="21600"/>
                      <wp:lineTo x="21600" y="21600"/>
                      <wp:lineTo x="21600" y="-432"/>
                      <wp:lineTo x="-322" y="-432"/>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5" cstate="print">
                            <a:extLst>
                              <a:ext uri="{28A0092B-C50C-407E-A947-70E740481C1C}">
                                <a14:useLocalDpi xmlns:a14="http://schemas.microsoft.com/office/drawing/2010/main" val="0"/>
                              </a:ext>
                            </a:extLst>
                          </a:blip>
                          <a:srcRect l="16208" t="2430" r="10712" b="5556"/>
                          <a:stretch/>
                        </pic:blipFill>
                        <pic:spPr bwMode="auto">
                          <a:xfrm>
                            <a:off x="0" y="0"/>
                            <a:ext cx="1276350" cy="952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31968" behindDoc="0" locked="0" layoutInCell="1" allowOverlap="1" wp14:anchorId="1ED7755E" wp14:editId="4ABE6825">
                  <wp:simplePos x="0" y="0"/>
                  <wp:positionH relativeFrom="column">
                    <wp:posOffset>2144395</wp:posOffset>
                  </wp:positionH>
                  <wp:positionV relativeFrom="paragraph">
                    <wp:posOffset>41910</wp:posOffset>
                  </wp:positionV>
                  <wp:extent cx="984250" cy="1207135"/>
                  <wp:effectExtent l="21907" t="16193" r="28258" b="28257"/>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3" cstate="print">
                            <a:extLst>
                              <a:ext uri="{28A0092B-C50C-407E-A947-70E740481C1C}">
                                <a14:useLocalDpi xmlns:a14="http://schemas.microsoft.com/office/drawing/2010/main" val="0"/>
                              </a:ext>
                            </a:extLst>
                          </a:blip>
                          <a:srcRect l="8581" t="6639" r="26867" b="7938"/>
                          <a:stretch/>
                        </pic:blipFill>
                        <pic:spPr bwMode="auto">
                          <a:xfrm rot="5400000">
                            <a:off x="0" y="0"/>
                            <a:ext cx="98425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BD3151" w14:textId="77777777" w:rsidR="00124ACD" w:rsidRDefault="00124ACD" w:rsidP="00EE22DC">
            <w:pPr>
              <w:jc w:val="center"/>
              <w:rPr>
                <w:b/>
                <w:bCs/>
                <w:sz w:val="16"/>
                <w:szCs w:val="16"/>
              </w:rPr>
            </w:pPr>
          </w:p>
          <w:p w14:paraId="3A19B74F" w14:textId="77777777" w:rsidR="00124ACD" w:rsidRDefault="00124ACD" w:rsidP="00EE22DC">
            <w:pPr>
              <w:jc w:val="center"/>
              <w:rPr>
                <w:b/>
                <w:bCs/>
                <w:sz w:val="16"/>
                <w:szCs w:val="16"/>
              </w:rPr>
            </w:pPr>
          </w:p>
          <w:p w14:paraId="079A2519" w14:textId="77777777" w:rsidR="00124ACD" w:rsidRDefault="00124ACD" w:rsidP="00EE22DC">
            <w:pPr>
              <w:jc w:val="center"/>
              <w:rPr>
                <w:b/>
                <w:bCs/>
                <w:sz w:val="16"/>
                <w:szCs w:val="16"/>
              </w:rPr>
            </w:pPr>
          </w:p>
          <w:p w14:paraId="3F8DE9ED" w14:textId="77777777" w:rsidR="00124ACD" w:rsidRDefault="00124ACD" w:rsidP="00EE22DC">
            <w:pPr>
              <w:jc w:val="both"/>
              <w:rPr>
                <w:rFonts w:eastAsia="MS Mincho"/>
                <w:sz w:val="16"/>
                <w:szCs w:val="16"/>
              </w:rPr>
            </w:pPr>
          </w:p>
          <w:p w14:paraId="42540BA1" w14:textId="77777777" w:rsidR="00124ACD" w:rsidRDefault="00124ACD" w:rsidP="00EE22DC">
            <w:pPr>
              <w:jc w:val="both"/>
              <w:rPr>
                <w:rFonts w:eastAsia="MS Mincho"/>
                <w:sz w:val="16"/>
                <w:szCs w:val="16"/>
              </w:rPr>
            </w:pPr>
          </w:p>
          <w:p w14:paraId="2D4EF3DC" w14:textId="77777777" w:rsidR="00124ACD" w:rsidRDefault="00124ACD" w:rsidP="00EE22DC">
            <w:pPr>
              <w:jc w:val="both"/>
              <w:rPr>
                <w:rFonts w:eastAsia="MS Mincho"/>
                <w:sz w:val="16"/>
                <w:szCs w:val="16"/>
              </w:rPr>
            </w:pPr>
          </w:p>
          <w:p w14:paraId="48EE06A1" w14:textId="77777777" w:rsidR="00124ACD" w:rsidRDefault="00124ACD" w:rsidP="00EE22DC">
            <w:pPr>
              <w:jc w:val="both"/>
              <w:rPr>
                <w:rFonts w:eastAsia="MS Mincho"/>
                <w:sz w:val="16"/>
                <w:szCs w:val="16"/>
              </w:rPr>
            </w:pPr>
          </w:p>
          <w:p w14:paraId="6E8121CE" w14:textId="77777777" w:rsidR="00124ACD" w:rsidRDefault="00124ACD" w:rsidP="00EE22DC">
            <w:pPr>
              <w:jc w:val="both"/>
              <w:rPr>
                <w:rFonts w:eastAsia="MS Mincho"/>
                <w:sz w:val="16"/>
                <w:szCs w:val="16"/>
              </w:rPr>
            </w:pPr>
          </w:p>
          <w:p w14:paraId="6AFADB70" w14:textId="77777777" w:rsidR="00124ACD" w:rsidRDefault="00124ACD" w:rsidP="00EE22DC">
            <w:pPr>
              <w:jc w:val="both"/>
              <w:rPr>
                <w:rFonts w:eastAsia="MS Mincho"/>
                <w:sz w:val="16"/>
                <w:szCs w:val="16"/>
              </w:rPr>
            </w:pPr>
          </w:p>
          <w:p w14:paraId="34C13E6A" w14:textId="77777777" w:rsidR="00124ACD" w:rsidRDefault="00124ACD" w:rsidP="00EE22DC">
            <w:pPr>
              <w:jc w:val="both"/>
              <w:rPr>
                <w:rFonts w:eastAsia="MS Mincho"/>
                <w:sz w:val="16"/>
                <w:szCs w:val="16"/>
              </w:rPr>
            </w:pPr>
          </w:p>
          <w:p w14:paraId="7484438B" w14:textId="77777777" w:rsidR="00124ACD" w:rsidRPr="00C52E9C" w:rsidRDefault="00124ACD" w:rsidP="00EE22DC">
            <w:pPr>
              <w:jc w:val="both"/>
              <w:rPr>
                <w:rFonts w:eastAsia="MS Mincho"/>
                <w:sz w:val="16"/>
                <w:szCs w:val="16"/>
              </w:rPr>
            </w:pPr>
            <w:r w:rsidRPr="00C52E9C">
              <w:rPr>
                <w:rFonts w:eastAsia="MS Mincho"/>
                <w:sz w:val="16"/>
                <w:szCs w:val="16"/>
              </w:rPr>
              <w:t>Dos (2</w:t>
            </w:r>
            <w:r w:rsidRPr="00412168">
              <w:rPr>
                <w:rFonts w:eastAsia="MS Mincho"/>
                <w:sz w:val="16"/>
                <w:szCs w:val="16"/>
              </w:rPr>
              <w:t xml:space="preserve">) libros de  oración de 08 hojas dobles con  portada en  material  duro, de medidas 10.7 centímetros cms de ancho x 13.3 cms de largo y  llevará  impreso  en medio  litográfico  el escudo  de  la Policía  Nacional  a color  de  acuerdo con  la  </w:t>
            </w:r>
            <w:r w:rsidRPr="00C52E9C">
              <w:rPr>
                <w:rFonts w:eastAsia="MS Mincho"/>
                <w:sz w:val="16"/>
                <w:szCs w:val="16"/>
              </w:rPr>
              <w:t>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11201FF0" w14:textId="77777777" w:rsidR="00124ACD" w:rsidRDefault="00124ACD" w:rsidP="00EE22DC">
            <w:pPr>
              <w:jc w:val="center"/>
              <w:rPr>
                <w:b/>
                <w:bCs/>
                <w:sz w:val="16"/>
                <w:szCs w:val="16"/>
              </w:rPr>
            </w:pPr>
          </w:p>
          <w:p w14:paraId="1875F828" w14:textId="77777777" w:rsidR="00124ACD" w:rsidRDefault="00124ACD" w:rsidP="00EE22DC">
            <w:pPr>
              <w:jc w:val="center"/>
              <w:rPr>
                <w:b/>
                <w:bCs/>
                <w:sz w:val="16"/>
                <w:szCs w:val="16"/>
              </w:rPr>
            </w:pPr>
            <w:r w:rsidRPr="00C52E9C">
              <w:rPr>
                <w:b/>
                <w:bCs/>
                <w:sz w:val="16"/>
                <w:szCs w:val="16"/>
              </w:rPr>
              <w:t xml:space="preserve">LIBRO DE ORACIÓN </w:t>
            </w:r>
          </w:p>
          <w:p w14:paraId="00BDD254" w14:textId="77777777" w:rsidR="00124ACD" w:rsidRPr="00C52E9C" w:rsidRDefault="00124ACD" w:rsidP="00EE22DC">
            <w:pPr>
              <w:jc w:val="center"/>
              <w:rPr>
                <w:b/>
                <w:bCs/>
                <w:sz w:val="16"/>
                <w:szCs w:val="16"/>
              </w:rPr>
            </w:pPr>
            <w:r w:rsidRPr="00C52E9C">
              <w:rPr>
                <w:b/>
                <w:bCs/>
                <w:sz w:val="16"/>
                <w:szCs w:val="16"/>
              </w:rPr>
              <w:lastRenderedPageBreak/>
              <w:t xml:space="preserve"> CANTIDAD DOS (02)</w:t>
            </w:r>
          </w:p>
          <w:p w14:paraId="0D3A920C"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26848" behindDoc="0" locked="0" layoutInCell="1" allowOverlap="1" wp14:anchorId="05AE3AD9" wp14:editId="08143D6D">
                  <wp:simplePos x="0" y="0"/>
                  <wp:positionH relativeFrom="column">
                    <wp:posOffset>1919605</wp:posOffset>
                  </wp:positionH>
                  <wp:positionV relativeFrom="paragraph">
                    <wp:posOffset>97155</wp:posOffset>
                  </wp:positionV>
                  <wp:extent cx="1407795" cy="876300"/>
                  <wp:effectExtent l="0" t="0" r="1905" b="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07795" cy="876300"/>
                          </a:xfrm>
                          <a:prstGeom prst="rect">
                            <a:avLst/>
                          </a:prstGeom>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27872" behindDoc="0" locked="0" layoutInCell="1" allowOverlap="1" wp14:anchorId="0B85209E" wp14:editId="0D4112B6">
                  <wp:simplePos x="0" y="0"/>
                  <wp:positionH relativeFrom="column">
                    <wp:posOffset>357505</wp:posOffset>
                  </wp:positionH>
                  <wp:positionV relativeFrom="paragraph">
                    <wp:posOffset>97155</wp:posOffset>
                  </wp:positionV>
                  <wp:extent cx="1422400" cy="895350"/>
                  <wp:effectExtent l="0" t="0" r="6350" b="0"/>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4224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018C50" w14:textId="77777777" w:rsidR="00124ACD" w:rsidRDefault="00124ACD" w:rsidP="00EE22DC">
            <w:pPr>
              <w:jc w:val="center"/>
              <w:rPr>
                <w:b/>
                <w:bCs/>
                <w:sz w:val="16"/>
                <w:szCs w:val="16"/>
              </w:rPr>
            </w:pPr>
          </w:p>
          <w:p w14:paraId="25708FA6" w14:textId="77777777" w:rsidR="00124ACD" w:rsidRDefault="00124ACD" w:rsidP="00EE22DC">
            <w:pPr>
              <w:jc w:val="center"/>
              <w:rPr>
                <w:b/>
                <w:bCs/>
                <w:sz w:val="16"/>
                <w:szCs w:val="16"/>
              </w:rPr>
            </w:pPr>
          </w:p>
          <w:p w14:paraId="6A43A66F" w14:textId="77777777" w:rsidR="00124ACD" w:rsidRDefault="00124ACD" w:rsidP="00EE22DC">
            <w:pPr>
              <w:jc w:val="center"/>
              <w:rPr>
                <w:b/>
                <w:bCs/>
                <w:sz w:val="16"/>
                <w:szCs w:val="16"/>
              </w:rPr>
            </w:pPr>
          </w:p>
          <w:p w14:paraId="4054F1B0" w14:textId="77777777" w:rsidR="00124ACD" w:rsidRDefault="00124ACD" w:rsidP="00EE22DC">
            <w:pPr>
              <w:jc w:val="center"/>
              <w:rPr>
                <w:b/>
                <w:bCs/>
                <w:sz w:val="16"/>
                <w:szCs w:val="16"/>
              </w:rPr>
            </w:pPr>
          </w:p>
          <w:p w14:paraId="15C8CAC0" w14:textId="77777777" w:rsidR="00124ACD" w:rsidRDefault="00124ACD" w:rsidP="00EE22DC">
            <w:pPr>
              <w:jc w:val="both"/>
              <w:rPr>
                <w:rFonts w:eastAsia="MS Mincho"/>
                <w:sz w:val="16"/>
                <w:szCs w:val="16"/>
              </w:rPr>
            </w:pPr>
          </w:p>
          <w:p w14:paraId="5316EB1C" w14:textId="77777777" w:rsidR="00124ACD" w:rsidRDefault="00124ACD" w:rsidP="00EE22DC">
            <w:pPr>
              <w:jc w:val="both"/>
              <w:rPr>
                <w:rFonts w:eastAsia="MS Mincho"/>
                <w:sz w:val="16"/>
                <w:szCs w:val="16"/>
              </w:rPr>
            </w:pPr>
          </w:p>
          <w:p w14:paraId="31467654" w14:textId="77777777" w:rsidR="00124ACD" w:rsidRDefault="00124ACD" w:rsidP="00EE22DC">
            <w:pPr>
              <w:jc w:val="both"/>
              <w:rPr>
                <w:rFonts w:eastAsia="MS Mincho"/>
                <w:sz w:val="16"/>
                <w:szCs w:val="16"/>
              </w:rPr>
            </w:pPr>
          </w:p>
          <w:p w14:paraId="7736303B" w14:textId="77777777" w:rsidR="00124ACD" w:rsidRDefault="00124ACD" w:rsidP="00EE22DC">
            <w:pPr>
              <w:jc w:val="both"/>
              <w:rPr>
                <w:rFonts w:eastAsia="MS Mincho"/>
                <w:sz w:val="16"/>
                <w:szCs w:val="16"/>
              </w:rPr>
            </w:pPr>
          </w:p>
          <w:p w14:paraId="74E53EB7" w14:textId="77777777" w:rsidR="00124ACD" w:rsidRDefault="00124ACD" w:rsidP="00EE22DC">
            <w:pPr>
              <w:jc w:val="both"/>
              <w:rPr>
                <w:rFonts w:eastAsia="MS Mincho"/>
                <w:sz w:val="16"/>
                <w:szCs w:val="16"/>
              </w:rPr>
            </w:pPr>
          </w:p>
          <w:p w14:paraId="19A3F947" w14:textId="77777777" w:rsidR="00124ACD" w:rsidRDefault="00124ACD" w:rsidP="00EE22DC">
            <w:pPr>
              <w:jc w:val="both"/>
              <w:rPr>
                <w:rFonts w:eastAsia="MS Mincho"/>
                <w:sz w:val="16"/>
                <w:szCs w:val="16"/>
              </w:rPr>
            </w:pPr>
          </w:p>
          <w:p w14:paraId="429EE9F1" w14:textId="77777777" w:rsidR="00124ACD" w:rsidRPr="00C52E9C" w:rsidRDefault="00124ACD" w:rsidP="00EE22DC">
            <w:pPr>
              <w:jc w:val="both"/>
              <w:rPr>
                <w:rFonts w:eastAsia="MS Mincho"/>
                <w:sz w:val="16"/>
                <w:szCs w:val="16"/>
              </w:rPr>
            </w:pPr>
            <w:r w:rsidRPr="00C52E9C">
              <w:rPr>
                <w:rFonts w:eastAsia="MS Mincho"/>
                <w:sz w:val="16"/>
                <w:szCs w:val="16"/>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65819186" w14:textId="77777777" w:rsidR="00124ACD" w:rsidRDefault="00124ACD" w:rsidP="00EE22DC">
            <w:pPr>
              <w:jc w:val="center"/>
              <w:rPr>
                <w:b/>
                <w:bCs/>
                <w:sz w:val="16"/>
                <w:szCs w:val="16"/>
              </w:rPr>
            </w:pPr>
          </w:p>
          <w:p w14:paraId="36B8ACC1" w14:textId="77777777" w:rsidR="00124ACD" w:rsidRDefault="00124ACD" w:rsidP="00EE22DC">
            <w:pPr>
              <w:jc w:val="center"/>
              <w:rPr>
                <w:b/>
                <w:bCs/>
                <w:sz w:val="16"/>
                <w:szCs w:val="16"/>
              </w:rPr>
            </w:pPr>
            <w:r w:rsidRPr="00C52E9C">
              <w:rPr>
                <w:b/>
                <w:bCs/>
                <w:sz w:val="16"/>
                <w:szCs w:val="16"/>
              </w:rPr>
              <w:t xml:space="preserve">CAMÁNDULA O ROSARIO </w:t>
            </w:r>
          </w:p>
          <w:p w14:paraId="65C8313E" w14:textId="77777777" w:rsidR="00124ACD" w:rsidRDefault="00124ACD" w:rsidP="00EE22DC">
            <w:pPr>
              <w:jc w:val="center"/>
              <w:rPr>
                <w:b/>
                <w:bCs/>
                <w:sz w:val="16"/>
                <w:szCs w:val="16"/>
              </w:rPr>
            </w:pPr>
            <w:r w:rsidRPr="00C52E9C">
              <w:rPr>
                <w:b/>
                <w:bCs/>
                <w:sz w:val="16"/>
                <w:szCs w:val="16"/>
              </w:rPr>
              <w:t>CANTIDAD UNA (01)</w:t>
            </w:r>
          </w:p>
          <w:p w14:paraId="4C15FC27" w14:textId="77777777" w:rsidR="00124ACD" w:rsidRPr="00C52E9C" w:rsidRDefault="00124ACD" w:rsidP="00EE22DC">
            <w:pPr>
              <w:jc w:val="center"/>
              <w:rPr>
                <w:b/>
                <w:bCs/>
                <w:sz w:val="16"/>
                <w:szCs w:val="16"/>
              </w:rPr>
            </w:pPr>
          </w:p>
          <w:p w14:paraId="02773BD7"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2992" behindDoc="0" locked="0" layoutInCell="1" allowOverlap="1" wp14:anchorId="14778445" wp14:editId="481A0EBA">
                  <wp:simplePos x="0" y="0"/>
                  <wp:positionH relativeFrom="column">
                    <wp:posOffset>915670</wp:posOffset>
                  </wp:positionH>
                  <wp:positionV relativeFrom="paragraph">
                    <wp:posOffset>5080</wp:posOffset>
                  </wp:positionV>
                  <wp:extent cx="2023110" cy="863600"/>
                  <wp:effectExtent l="0" t="0" r="0" b="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7" cstate="print">
                            <a:extLst>
                              <a:ext uri="{28A0092B-C50C-407E-A947-70E740481C1C}">
                                <a14:useLocalDpi xmlns:a14="http://schemas.microsoft.com/office/drawing/2010/main" val="0"/>
                              </a:ext>
                            </a:extLst>
                          </a:blip>
                          <a:srcRect l="9469" r="13154"/>
                          <a:stretch/>
                        </pic:blipFill>
                        <pic:spPr bwMode="auto">
                          <a:xfrm>
                            <a:off x="0" y="0"/>
                            <a:ext cx="2023110"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F4826" w14:textId="77777777" w:rsidR="00124ACD" w:rsidRDefault="00124ACD" w:rsidP="00EE22DC">
            <w:pPr>
              <w:jc w:val="center"/>
              <w:rPr>
                <w:b/>
                <w:bCs/>
                <w:sz w:val="16"/>
                <w:szCs w:val="16"/>
              </w:rPr>
            </w:pPr>
          </w:p>
          <w:p w14:paraId="1DBFB79F" w14:textId="77777777" w:rsidR="00124ACD" w:rsidRDefault="00124ACD" w:rsidP="00EE22DC">
            <w:pPr>
              <w:jc w:val="center"/>
              <w:rPr>
                <w:b/>
                <w:bCs/>
                <w:sz w:val="16"/>
                <w:szCs w:val="16"/>
              </w:rPr>
            </w:pPr>
          </w:p>
          <w:p w14:paraId="5EF402C3" w14:textId="77777777" w:rsidR="00124ACD" w:rsidRDefault="00124ACD" w:rsidP="00EE22DC">
            <w:pPr>
              <w:jc w:val="center"/>
              <w:rPr>
                <w:b/>
                <w:bCs/>
                <w:sz w:val="16"/>
                <w:szCs w:val="16"/>
              </w:rPr>
            </w:pPr>
          </w:p>
          <w:p w14:paraId="521ACEED" w14:textId="77777777" w:rsidR="00124ACD" w:rsidRDefault="00124ACD" w:rsidP="00EE22DC">
            <w:pPr>
              <w:jc w:val="center"/>
              <w:rPr>
                <w:b/>
                <w:bCs/>
                <w:sz w:val="16"/>
                <w:szCs w:val="16"/>
              </w:rPr>
            </w:pPr>
          </w:p>
          <w:p w14:paraId="69813D00" w14:textId="77777777" w:rsidR="00124ACD" w:rsidRDefault="00124ACD" w:rsidP="00EE22DC">
            <w:pPr>
              <w:jc w:val="both"/>
              <w:rPr>
                <w:rFonts w:eastAsia="MS Mincho"/>
                <w:sz w:val="16"/>
                <w:szCs w:val="16"/>
              </w:rPr>
            </w:pPr>
          </w:p>
          <w:p w14:paraId="1E0E2037" w14:textId="77777777" w:rsidR="00124ACD" w:rsidRDefault="00124ACD" w:rsidP="00EE22DC">
            <w:pPr>
              <w:jc w:val="both"/>
              <w:rPr>
                <w:rFonts w:eastAsia="MS Mincho"/>
                <w:sz w:val="16"/>
                <w:szCs w:val="16"/>
              </w:rPr>
            </w:pPr>
          </w:p>
          <w:p w14:paraId="1EF69115" w14:textId="77777777" w:rsidR="00124ACD" w:rsidRDefault="00124ACD" w:rsidP="00EE22DC">
            <w:pPr>
              <w:jc w:val="both"/>
              <w:rPr>
                <w:rFonts w:eastAsia="MS Mincho"/>
                <w:sz w:val="16"/>
                <w:szCs w:val="16"/>
              </w:rPr>
            </w:pPr>
          </w:p>
          <w:p w14:paraId="7428A7D2" w14:textId="77777777" w:rsidR="00124ACD" w:rsidRDefault="00124ACD" w:rsidP="00EE22DC">
            <w:pPr>
              <w:jc w:val="both"/>
              <w:rPr>
                <w:rFonts w:eastAsia="MS Mincho"/>
                <w:sz w:val="16"/>
                <w:szCs w:val="16"/>
              </w:rPr>
            </w:pPr>
          </w:p>
          <w:p w14:paraId="56BB1148" w14:textId="77777777" w:rsidR="00124ACD" w:rsidRPr="00C52E9C" w:rsidRDefault="00124ACD" w:rsidP="00EE22DC">
            <w:pPr>
              <w:jc w:val="both"/>
              <w:rPr>
                <w:rFonts w:eastAsia="MS Mincho"/>
                <w:sz w:val="16"/>
                <w:szCs w:val="16"/>
              </w:rPr>
            </w:pPr>
            <w:r w:rsidRPr="00C52E9C">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6192E9DF" w14:textId="77777777" w:rsidR="00124ACD" w:rsidRDefault="00124ACD" w:rsidP="00EE22DC">
            <w:pPr>
              <w:jc w:val="center"/>
              <w:rPr>
                <w:b/>
                <w:bCs/>
                <w:sz w:val="16"/>
                <w:szCs w:val="16"/>
              </w:rPr>
            </w:pPr>
            <w:r w:rsidRPr="00C52E9C">
              <w:rPr>
                <w:b/>
                <w:bCs/>
                <w:sz w:val="16"/>
                <w:szCs w:val="16"/>
              </w:rPr>
              <w:t>GUÍA DE MEDITACIÓN</w:t>
            </w:r>
          </w:p>
          <w:p w14:paraId="5C22ED5F" w14:textId="77777777" w:rsidR="00124ACD" w:rsidRDefault="00124ACD" w:rsidP="00EE22DC">
            <w:pPr>
              <w:jc w:val="center"/>
              <w:rPr>
                <w:b/>
                <w:bCs/>
                <w:sz w:val="16"/>
                <w:szCs w:val="16"/>
              </w:rPr>
            </w:pPr>
            <w:r w:rsidRPr="00C52E9C">
              <w:rPr>
                <w:b/>
                <w:bCs/>
                <w:sz w:val="16"/>
                <w:szCs w:val="16"/>
              </w:rPr>
              <w:t xml:space="preserve"> CANTIDAD UNA (01)</w:t>
            </w:r>
          </w:p>
          <w:p w14:paraId="42F93BCA"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28896" behindDoc="0" locked="0" layoutInCell="1" allowOverlap="1" wp14:anchorId="2AB3D03C" wp14:editId="4F485F65">
                  <wp:simplePos x="0" y="0"/>
                  <wp:positionH relativeFrom="column">
                    <wp:posOffset>2154555</wp:posOffset>
                  </wp:positionH>
                  <wp:positionV relativeFrom="paragraph">
                    <wp:posOffset>69850</wp:posOffset>
                  </wp:positionV>
                  <wp:extent cx="1397000" cy="882650"/>
                  <wp:effectExtent l="0" t="0" r="0" b="0"/>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397000"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29920" behindDoc="0" locked="0" layoutInCell="1" allowOverlap="1" wp14:anchorId="2680781D" wp14:editId="298CC2E2">
                  <wp:simplePos x="0" y="0"/>
                  <wp:positionH relativeFrom="column">
                    <wp:posOffset>478155</wp:posOffset>
                  </wp:positionH>
                  <wp:positionV relativeFrom="paragraph">
                    <wp:posOffset>95250</wp:posOffset>
                  </wp:positionV>
                  <wp:extent cx="1560195" cy="88265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7" cstate="print">
                            <a:extLst>
                              <a:ext uri="{28A0092B-C50C-407E-A947-70E740481C1C}">
                                <a14:useLocalDpi xmlns:a14="http://schemas.microsoft.com/office/drawing/2010/main" val="0"/>
                              </a:ext>
                            </a:extLst>
                          </a:blip>
                          <a:srcRect l="17942" r="15015"/>
                          <a:stretch/>
                        </pic:blipFill>
                        <pic:spPr bwMode="auto">
                          <a:xfrm>
                            <a:off x="0" y="0"/>
                            <a:ext cx="1560195"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778BE6" w14:textId="77777777" w:rsidR="00124ACD" w:rsidRDefault="00124ACD" w:rsidP="00EE22DC">
            <w:pPr>
              <w:jc w:val="center"/>
              <w:rPr>
                <w:b/>
                <w:bCs/>
                <w:sz w:val="16"/>
                <w:szCs w:val="16"/>
              </w:rPr>
            </w:pPr>
          </w:p>
          <w:p w14:paraId="7B3ED662" w14:textId="77777777" w:rsidR="00124ACD" w:rsidRPr="00C52E9C" w:rsidRDefault="00124ACD" w:rsidP="00EE22DC">
            <w:pPr>
              <w:jc w:val="center"/>
              <w:rPr>
                <w:b/>
                <w:bCs/>
                <w:sz w:val="16"/>
                <w:szCs w:val="16"/>
              </w:rPr>
            </w:pPr>
          </w:p>
          <w:p w14:paraId="34B37A18" w14:textId="77777777" w:rsidR="00124ACD" w:rsidRDefault="00124ACD" w:rsidP="00EE22DC">
            <w:pPr>
              <w:jc w:val="center"/>
              <w:rPr>
                <w:b/>
                <w:bCs/>
                <w:sz w:val="16"/>
                <w:szCs w:val="16"/>
              </w:rPr>
            </w:pPr>
          </w:p>
          <w:p w14:paraId="645FB45F" w14:textId="77777777" w:rsidR="00124ACD" w:rsidRDefault="00124ACD" w:rsidP="00EE22DC">
            <w:pPr>
              <w:jc w:val="center"/>
              <w:rPr>
                <w:b/>
                <w:bCs/>
                <w:sz w:val="16"/>
                <w:szCs w:val="16"/>
              </w:rPr>
            </w:pPr>
          </w:p>
          <w:p w14:paraId="46978F8E" w14:textId="77777777" w:rsidR="00124ACD" w:rsidRDefault="00124ACD" w:rsidP="00EE22DC">
            <w:pPr>
              <w:jc w:val="both"/>
              <w:rPr>
                <w:rFonts w:eastAsia="MS Mincho"/>
                <w:sz w:val="16"/>
                <w:szCs w:val="16"/>
              </w:rPr>
            </w:pPr>
          </w:p>
          <w:p w14:paraId="3F6B1BC5" w14:textId="77777777" w:rsidR="00124ACD" w:rsidRDefault="00124ACD" w:rsidP="00EE22DC">
            <w:pPr>
              <w:jc w:val="both"/>
              <w:rPr>
                <w:rFonts w:eastAsia="MS Mincho"/>
                <w:sz w:val="16"/>
                <w:szCs w:val="16"/>
              </w:rPr>
            </w:pPr>
          </w:p>
          <w:p w14:paraId="0B151E99" w14:textId="77777777" w:rsidR="00124ACD" w:rsidRDefault="00124ACD" w:rsidP="00EE22DC">
            <w:pPr>
              <w:jc w:val="both"/>
              <w:rPr>
                <w:rFonts w:eastAsia="MS Mincho"/>
                <w:sz w:val="16"/>
                <w:szCs w:val="16"/>
              </w:rPr>
            </w:pPr>
          </w:p>
          <w:p w14:paraId="444398BE" w14:textId="77777777" w:rsidR="00124ACD" w:rsidRDefault="00124ACD" w:rsidP="00EE22DC">
            <w:pPr>
              <w:jc w:val="both"/>
              <w:rPr>
                <w:rFonts w:eastAsia="MS Mincho"/>
                <w:sz w:val="16"/>
                <w:szCs w:val="16"/>
              </w:rPr>
            </w:pPr>
          </w:p>
          <w:p w14:paraId="70477D99" w14:textId="77777777" w:rsidR="00124ACD" w:rsidRDefault="00124ACD" w:rsidP="00EE22DC">
            <w:pPr>
              <w:jc w:val="both"/>
              <w:rPr>
                <w:rFonts w:eastAsia="MS Mincho"/>
                <w:sz w:val="16"/>
                <w:szCs w:val="16"/>
              </w:rPr>
            </w:pPr>
          </w:p>
          <w:p w14:paraId="01AA48DA" w14:textId="77777777" w:rsidR="00124ACD" w:rsidRDefault="00124ACD" w:rsidP="00EE22DC">
            <w:pPr>
              <w:jc w:val="both"/>
              <w:rPr>
                <w:rFonts w:eastAsia="MS Mincho"/>
                <w:sz w:val="16"/>
                <w:szCs w:val="16"/>
              </w:rPr>
            </w:pPr>
            <w:r w:rsidRPr="00C52E9C">
              <w:rPr>
                <w:rFonts w:eastAsia="MS Mincho"/>
                <w:sz w:val="16"/>
                <w:szCs w:val="16"/>
              </w:rPr>
              <w:t>Una (1) Rosa liofilizada o preservada en urna de cristal, tamaño 30X19 centímetros aprox., base de madera, color blanco, sin marquilla de la funeraria prestadora del servicio.</w:t>
            </w:r>
          </w:p>
          <w:p w14:paraId="7CB986D1"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4016" behindDoc="0" locked="0" layoutInCell="1" allowOverlap="1" wp14:anchorId="181D237B" wp14:editId="30E6F52F">
                  <wp:simplePos x="0" y="0"/>
                  <wp:positionH relativeFrom="column">
                    <wp:posOffset>1377315</wp:posOffset>
                  </wp:positionH>
                  <wp:positionV relativeFrom="paragraph">
                    <wp:posOffset>141605</wp:posOffset>
                  </wp:positionV>
                  <wp:extent cx="971550" cy="1350645"/>
                  <wp:effectExtent l="952" t="0" r="953" b="95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971550" cy="1350645"/>
                          </a:xfrm>
                          <a:prstGeom prst="rect">
                            <a:avLst/>
                          </a:prstGeom>
                        </pic:spPr>
                      </pic:pic>
                    </a:graphicData>
                  </a:graphic>
                  <wp14:sizeRelH relativeFrom="page">
                    <wp14:pctWidth>0</wp14:pctWidth>
                  </wp14:sizeRelH>
                  <wp14:sizeRelV relativeFrom="page">
                    <wp14:pctHeight>0</wp14:pctHeight>
                  </wp14:sizeRelV>
                </wp:anchor>
              </w:drawing>
            </w:r>
            <w:r w:rsidRPr="00C52E9C">
              <w:rPr>
                <w:b/>
                <w:bCs/>
                <w:sz w:val="16"/>
                <w:szCs w:val="16"/>
              </w:rPr>
              <w:t xml:space="preserve">ROSA LIOFILIZADA O PRESERVADA EN URNA DE CRISTAL </w:t>
            </w:r>
          </w:p>
          <w:p w14:paraId="747605E5" w14:textId="77777777" w:rsidR="00124ACD" w:rsidRPr="00C52E9C" w:rsidRDefault="00124ACD" w:rsidP="00EE22DC">
            <w:pPr>
              <w:jc w:val="center"/>
              <w:rPr>
                <w:rFonts w:eastAsia="MS Mincho"/>
                <w:b/>
                <w:bCs/>
                <w:sz w:val="16"/>
                <w:szCs w:val="16"/>
              </w:rPr>
            </w:pPr>
            <w:r w:rsidRPr="00C52E9C">
              <w:rPr>
                <w:b/>
                <w:bCs/>
                <w:sz w:val="16"/>
                <w:szCs w:val="16"/>
              </w:rPr>
              <w:t xml:space="preserve"> CANTIDAD UNA (01)</w:t>
            </w:r>
          </w:p>
          <w:p w14:paraId="6ECD253D" w14:textId="77777777" w:rsidR="00124ACD" w:rsidRDefault="00124ACD" w:rsidP="00EE22DC">
            <w:pPr>
              <w:jc w:val="both"/>
              <w:rPr>
                <w:rFonts w:eastAsia="MS Mincho"/>
                <w:sz w:val="16"/>
                <w:szCs w:val="16"/>
              </w:rPr>
            </w:pPr>
          </w:p>
          <w:p w14:paraId="4F1A8986" w14:textId="77777777" w:rsidR="00124ACD" w:rsidRPr="00C52E9C" w:rsidRDefault="00124ACD" w:rsidP="00EE22DC">
            <w:pPr>
              <w:jc w:val="both"/>
              <w:rPr>
                <w:rFonts w:eastAsia="MS Mincho"/>
                <w:sz w:val="16"/>
                <w:szCs w:val="16"/>
              </w:rPr>
            </w:pPr>
          </w:p>
          <w:p w14:paraId="481AB6F7" w14:textId="77777777" w:rsidR="00124ACD" w:rsidRDefault="00124ACD" w:rsidP="00EE22DC">
            <w:pPr>
              <w:jc w:val="center"/>
              <w:rPr>
                <w:b/>
                <w:bCs/>
                <w:sz w:val="16"/>
                <w:szCs w:val="16"/>
              </w:rPr>
            </w:pPr>
          </w:p>
          <w:p w14:paraId="43EA010A" w14:textId="77777777" w:rsidR="00124ACD" w:rsidRDefault="00124ACD" w:rsidP="00EE22DC">
            <w:pPr>
              <w:jc w:val="center"/>
              <w:rPr>
                <w:b/>
                <w:bCs/>
                <w:sz w:val="16"/>
                <w:szCs w:val="16"/>
              </w:rPr>
            </w:pPr>
          </w:p>
          <w:p w14:paraId="0336B846" w14:textId="77777777" w:rsidR="00124ACD" w:rsidRDefault="00124ACD" w:rsidP="00EE22DC">
            <w:pPr>
              <w:rPr>
                <w:b/>
                <w:bCs/>
                <w:sz w:val="16"/>
                <w:szCs w:val="16"/>
              </w:rPr>
            </w:pPr>
          </w:p>
          <w:p w14:paraId="65480E86" w14:textId="77777777" w:rsidR="00124ACD" w:rsidRDefault="00124ACD" w:rsidP="00EE22DC">
            <w:pPr>
              <w:jc w:val="both"/>
              <w:rPr>
                <w:rFonts w:eastAsia="MS Mincho"/>
                <w:sz w:val="16"/>
                <w:szCs w:val="16"/>
              </w:rPr>
            </w:pPr>
          </w:p>
          <w:p w14:paraId="18621442" w14:textId="77777777" w:rsidR="00124ACD" w:rsidRDefault="00124ACD" w:rsidP="00EE22DC">
            <w:pPr>
              <w:jc w:val="both"/>
              <w:rPr>
                <w:rFonts w:eastAsia="MS Mincho"/>
                <w:sz w:val="16"/>
                <w:szCs w:val="16"/>
              </w:rPr>
            </w:pPr>
          </w:p>
          <w:p w14:paraId="05AFEFD6" w14:textId="77777777" w:rsidR="00124ACD" w:rsidRDefault="00124ACD" w:rsidP="00EE22DC">
            <w:pPr>
              <w:jc w:val="both"/>
              <w:rPr>
                <w:rFonts w:eastAsia="MS Mincho"/>
                <w:sz w:val="16"/>
                <w:szCs w:val="16"/>
              </w:rPr>
            </w:pPr>
          </w:p>
          <w:p w14:paraId="49909FA3" w14:textId="77777777" w:rsidR="00124ACD" w:rsidRDefault="00124ACD" w:rsidP="00EE22DC">
            <w:pPr>
              <w:jc w:val="both"/>
              <w:rPr>
                <w:rFonts w:eastAsia="MS Mincho"/>
                <w:sz w:val="16"/>
                <w:szCs w:val="16"/>
              </w:rPr>
            </w:pPr>
          </w:p>
          <w:p w14:paraId="4C490136" w14:textId="77777777" w:rsidR="00124ACD" w:rsidRDefault="00124ACD" w:rsidP="00EE22DC">
            <w:pPr>
              <w:jc w:val="both"/>
              <w:rPr>
                <w:rFonts w:eastAsia="MS Mincho"/>
                <w:sz w:val="16"/>
                <w:szCs w:val="16"/>
              </w:rPr>
            </w:pPr>
          </w:p>
          <w:p w14:paraId="27C05C05" w14:textId="77777777" w:rsidR="00124ACD" w:rsidRDefault="00124ACD" w:rsidP="00EE22DC">
            <w:pPr>
              <w:jc w:val="both"/>
              <w:rPr>
                <w:rFonts w:eastAsia="MS Mincho"/>
                <w:sz w:val="16"/>
                <w:szCs w:val="16"/>
              </w:rPr>
            </w:pPr>
          </w:p>
          <w:p w14:paraId="1996F8C5" w14:textId="77777777" w:rsidR="00124ACD" w:rsidRPr="009659B6" w:rsidRDefault="00124ACD" w:rsidP="00EE22DC">
            <w:pPr>
              <w:jc w:val="both"/>
              <w:rPr>
                <w:b/>
                <w:bCs/>
                <w:sz w:val="16"/>
                <w:szCs w:val="16"/>
              </w:rPr>
            </w:pPr>
            <w:r w:rsidRPr="00C52E9C">
              <w:rPr>
                <w:rFonts w:eastAsia="MS Mincho"/>
                <w:sz w:val="16"/>
                <w:szCs w:val="16"/>
              </w:rPr>
              <w:t xml:space="preserve">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w:t>
            </w:r>
            <w:r w:rsidRPr="00C52E9C">
              <w:rPr>
                <w:rFonts w:eastAsia="MS Mincho"/>
                <w:sz w:val="16"/>
                <w:szCs w:val="16"/>
              </w:rPr>
              <w:lastRenderedPageBreak/>
              <w:t>ítems con cualquier empresa del mercado que ofrezca el servicio, sin delegar su responsabilidad.</w:t>
            </w:r>
          </w:p>
        </w:tc>
        <w:tc>
          <w:tcPr>
            <w:tcW w:w="443" w:type="pct"/>
          </w:tcPr>
          <w:p w14:paraId="4FD265F2" w14:textId="77777777" w:rsidR="00124ACD" w:rsidRPr="00C52E9C" w:rsidRDefault="00124ACD" w:rsidP="00EE22DC">
            <w:pPr>
              <w:jc w:val="both"/>
              <w:rPr>
                <w:rFonts w:eastAsia="MS Mincho"/>
                <w:sz w:val="16"/>
                <w:szCs w:val="16"/>
              </w:rPr>
            </w:pPr>
          </w:p>
        </w:tc>
        <w:tc>
          <w:tcPr>
            <w:tcW w:w="432" w:type="pct"/>
          </w:tcPr>
          <w:p w14:paraId="559DE096" w14:textId="77777777" w:rsidR="00124ACD" w:rsidRPr="00C52E9C" w:rsidRDefault="00124ACD" w:rsidP="00EE22DC">
            <w:pPr>
              <w:jc w:val="both"/>
              <w:rPr>
                <w:rFonts w:eastAsia="MS Mincho"/>
                <w:sz w:val="16"/>
                <w:szCs w:val="16"/>
              </w:rPr>
            </w:pPr>
          </w:p>
        </w:tc>
      </w:tr>
      <w:tr w:rsidR="00124ACD" w:rsidRPr="00C52E9C" w14:paraId="533347B0" w14:textId="77777777" w:rsidTr="00124ACD">
        <w:trPr>
          <w:trHeight w:val="425"/>
        </w:trPr>
        <w:tc>
          <w:tcPr>
            <w:tcW w:w="298" w:type="pct"/>
            <w:vAlign w:val="center"/>
          </w:tcPr>
          <w:p w14:paraId="1CD5D16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1CE9DA1" w14:textId="77777777" w:rsidR="00124ACD" w:rsidRPr="00C52E9C" w:rsidRDefault="00124ACD" w:rsidP="00EE22DC">
            <w:pPr>
              <w:jc w:val="center"/>
              <w:rPr>
                <w:rFonts w:eastAsia="MS Mincho"/>
                <w:b/>
                <w:bCs/>
                <w:sz w:val="16"/>
                <w:szCs w:val="16"/>
              </w:rPr>
            </w:pPr>
            <w:r w:rsidRPr="00C52E9C">
              <w:rPr>
                <w:rFonts w:eastAsia="MS Mincho"/>
                <w:b/>
                <w:bCs/>
                <w:sz w:val="16"/>
                <w:szCs w:val="16"/>
              </w:rPr>
              <w:t>ARREGLOS</w:t>
            </w:r>
          </w:p>
          <w:p w14:paraId="7E81FB15" w14:textId="77777777" w:rsidR="00124ACD" w:rsidRPr="00C52E9C" w:rsidRDefault="00124ACD" w:rsidP="00EE22DC">
            <w:pPr>
              <w:jc w:val="center"/>
              <w:rPr>
                <w:rFonts w:eastAsia="MS Mincho"/>
                <w:sz w:val="16"/>
                <w:szCs w:val="16"/>
              </w:rPr>
            </w:pPr>
            <w:r w:rsidRPr="00C52E9C">
              <w:rPr>
                <w:rFonts w:eastAsia="MS Mincho"/>
                <w:b/>
                <w:bCs/>
                <w:sz w:val="16"/>
                <w:szCs w:val="16"/>
              </w:rPr>
              <w:t>FLORALES</w:t>
            </w:r>
          </w:p>
        </w:tc>
        <w:tc>
          <w:tcPr>
            <w:tcW w:w="2996" w:type="pct"/>
            <w:vAlign w:val="center"/>
          </w:tcPr>
          <w:p w14:paraId="5B8A4D69" w14:textId="77777777" w:rsidR="00124ACD" w:rsidRPr="00C52E9C" w:rsidRDefault="00124ACD" w:rsidP="00EE22DC">
            <w:pPr>
              <w:ind w:left="39"/>
              <w:jc w:val="both"/>
              <w:rPr>
                <w:rFonts w:eastAsia="MS Mincho"/>
                <w:sz w:val="16"/>
                <w:szCs w:val="16"/>
              </w:rPr>
            </w:pPr>
            <w:r w:rsidRPr="00C52E9C">
              <w:rPr>
                <w:rFonts w:eastAsia="MS Mincho"/>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C52E9C">
              <w:rPr>
                <w:rFonts w:eastAsia="MS Mincho"/>
                <w:i/>
                <w:iCs/>
                <w:sz w:val="16"/>
                <w:szCs w:val="16"/>
              </w:rPr>
              <w:t>inscripción “POLICÍA NACIONAL – DIRECCIÓN DE BIENESTAR SOCIAL Y FAMILIA”</w:t>
            </w:r>
            <w:r w:rsidRPr="00C52E9C">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63C8ADDA" w14:textId="77777777" w:rsidR="00124ACD" w:rsidRPr="00C52E9C" w:rsidRDefault="00124ACD" w:rsidP="00EE22DC">
            <w:pPr>
              <w:jc w:val="both"/>
              <w:rPr>
                <w:rFonts w:eastAsia="MS Mincho"/>
                <w:sz w:val="16"/>
                <w:szCs w:val="16"/>
              </w:rPr>
            </w:pPr>
          </w:p>
        </w:tc>
        <w:tc>
          <w:tcPr>
            <w:tcW w:w="432" w:type="pct"/>
          </w:tcPr>
          <w:p w14:paraId="24C275F0" w14:textId="77777777" w:rsidR="00124ACD" w:rsidRPr="00C52E9C" w:rsidRDefault="00124ACD" w:rsidP="00EE22DC">
            <w:pPr>
              <w:jc w:val="both"/>
              <w:rPr>
                <w:rFonts w:eastAsia="MS Mincho"/>
                <w:sz w:val="16"/>
                <w:szCs w:val="16"/>
              </w:rPr>
            </w:pPr>
          </w:p>
        </w:tc>
      </w:tr>
      <w:tr w:rsidR="00124ACD" w:rsidRPr="00C52E9C" w14:paraId="4881DFB5" w14:textId="77777777" w:rsidTr="00124ACD">
        <w:tc>
          <w:tcPr>
            <w:tcW w:w="298" w:type="pct"/>
            <w:vAlign w:val="center"/>
          </w:tcPr>
          <w:p w14:paraId="7151FA0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0F30A75" w14:textId="77777777" w:rsidR="00124ACD" w:rsidRPr="00C52E9C" w:rsidRDefault="00124ACD" w:rsidP="00EE22DC">
            <w:pPr>
              <w:jc w:val="center"/>
              <w:rPr>
                <w:rFonts w:eastAsia="MS Mincho"/>
                <w:b/>
                <w:bCs/>
                <w:sz w:val="16"/>
                <w:szCs w:val="16"/>
              </w:rPr>
            </w:pPr>
            <w:r w:rsidRPr="00C52E9C">
              <w:rPr>
                <w:rFonts w:eastAsia="MS Mincho"/>
                <w:b/>
                <w:bCs/>
                <w:sz w:val="16"/>
                <w:szCs w:val="16"/>
              </w:rPr>
              <w:t>CARTELES PROPIOS DEL SERVICIO FÚNEBRE</w:t>
            </w:r>
          </w:p>
        </w:tc>
        <w:tc>
          <w:tcPr>
            <w:tcW w:w="2996" w:type="pct"/>
            <w:vAlign w:val="center"/>
          </w:tcPr>
          <w:p w14:paraId="36E511D5"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0CE9DE71" w14:textId="77777777" w:rsidR="00124ACD" w:rsidRPr="00C52E9C" w:rsidRDefault="00124ACD" w:rsidP="00EE22DC">
            <w:pPr>
              <w:jc w:val="both"/>
              <w:rPr>
                <w:rFonts w:eastAsia="MS Mincho"/>
                <w:sz w:val="16"/>
                <w:szCs w:val="16"/>
              </w:rPr>
            </w:pPr>
          </w:p>
        </w:tc>
        <w:tc>
          <w:tcPr>
            <w:tcW w:w="432" w:type="pct"/>
          </w:tcPr>
          <w:p w14:paraId="03074229" w14:textId="77777777" w:rsidR="00124ACD" w:rsidRPr="00C52E9C" w:rsidRDefault="00124ACD" w:rsidP="00EE22DC">
            <w:pPr>
              <w:jc w:val="both"/>
              <w:rPr>
                <w:rFonts w:eastAsia="MS Mincho"/>
                <w:sz w:val="16"/>
                <w:szCs w:val="16"/>
              </w:rPr>
            </w:pPr>
          </w:p>
        </w:tc>
      </w:tr>
      <w:tr w:rsidR="00124ACD" w:rsidRPr="00C52E9C" w14:paraId="32689882" w14:textId="77777777" w:rsidTr="00124ACD">
        <w:tc>
          <w:tcPr>
            <w:tcW w:w="298" w:type="pct"/>
            <w:vAlign w:val="center"/>
          </w:tcPr>
          <w:p w14:paraId="3970012B"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8E99402"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 ACOMPAÑANTES</w:t>
            </w:r>
          </w:p>
        </w:tc>
        <w:tc>
          <w:tcPr>
            <w:tcW w:w="2996" w:type="pct"/>
            <w:vAlign w:val="center"/>
          </w:tcPr>
          <w:p w14:paraId="53DFCBD8"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eastAsia="MS Mincho"/>
                <w:sz w:val="16"/>
                <w:szCs w:val="16"/>
              </w:rPr>
              <w:t xml:space="preserve">modelo 2022 o superior </w:t>
            </w:r>
            <w:r w:rsidRPr="00C52E9C">
              <w:rPr>
                <w:rFonts w:eastAsia="MS Mincho"/>
                <w:sz w:val="16"/>
                <w:szCs w:val="16"/>
              </w:rPr>
              <w:t>de pasajeros tipo bus</w:t>
            </w:r>
            <w:r>
              <w:rPr>
                <w:rFonts w:eastAsia="MS Mincho"/>
                <w:sz w:val="16"/>
                <w:szCs w:val="16"/>
              </w:rPr>
              <w:t>,</w:t>
            </w:r>
            <w:r w:rsidRPr="00C52E9C">
              <w:rPr>
                <w:rFonts w:eastAsia="MS Mincho"/>
                <w:sz w:val="16"/>
                <w:szCs w:val="16"/>
              </w:rPr>
              <w:t xml:space="preserve">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C52E9C">
              <w:rPr>
                <w:rFonts w:eastAsia="MS Mincho"/>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B9C035F"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SOAT – Tecnicomecánica (cuando aplique), seguros de responsabilidad civil contractual y extracontractual vigentes a la fecha de prestación del servicio.</w:t>
            </w:r>
          </w:p>
          <w:p w14:paraId="3B3A2E8D"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Conductor vestido de traje formal con corbata y con licencia de conducción vigente.</w:t>
            </w:r>
          </w:p>
          <w:p w14:paraId="4218A54C" w14:textId="77777777" w:rsidR="00124ACD" w:rsidRPr="00C52E9C" w:rsidRDefault="00124ACD" w:rsidP="00EE22DC">
            <w:pPr>
              <w:jc w:val="both"/>
              <w:rPr>
                <w:rFonts w:eastAsia="MS Mincho"/>
                <w:sz w:val="16"/>
                <w:szCs w:val="16"/>
              </w:rPr>
            </w:pPr>
            <w:r w:rsidRPr="00C52E9C">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468A38CA"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FB1719A" w14:textId="77777777" w:rsidR="00124ACD" w:rsidRPr="00C52E9C" w:rsidRDefault="00124ACD" w:rsidP="00EE22DC">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w:t>
            </w:r>
            <w:r w:rsidRPr="00C52E9C">
              <w:rPr>
                <w:rFonts w:eastAsia="MS Mincho"/>
                <w:i/>
                <w:iCs/>
                <w:sz w:val="16"/>
                <w:szCs w:val="16"/>
              </w:rPr>
              <w:t>Por la cual se dictan normas para el diseño e implementación de la política de seguridad vial con enfoque de sistema seguro y se dictan otras disposiciones Ley Julián Esteban</w:t>
            </w:r>
            <w:r w:rsidRPr="00C52E9C">
              <w:rPr>
                <w:rFonts w:eastAsia="MS Mincho"/>
                <w:sz w:val="16"/>
                <w:szCs w:val="16"/>
              </w:rPr>
              <w:t>” y a la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43" w:type="pct"/>
          </w:tcPr>
          <w:p w14:paraId="15600115" w14:textId="77777777" w:rsidR="00124ACD" w:rsidRPr="00C52E9C" w:rsidRDefault="00124ACD" w:rsidP="00EE22DC">
            <w:pPr>
              <w:jc w:val="both"/>
              <w:rPr>
                <w:rFonts w:eastAsia="MS Mincho"/>
                <w:sz w:val="16"/>
                <w:szCs w:val="16"/>
              </w:rPr>
            </w:pPr>
          </w:p>
        </w:tc>
        <w:tc>
          <w:tcPr>
            <w:tcW w:w="432" w:type="pct"/>
          </w:tcPr>
          <w:p w14:paraId="1F1637D5" w14:textId="77777777" w:rsidR="00124ACD" w:rsidRPr="00C52E9C" w:rsidRDefault="00124ACD" w:rsidP="00EE22DC">
            <w:pPr>
              <w:jc w:val="both"/>
              <w:rPr>
                <w:rFonts w:eastAsia="MS Mincho"/>
                <w:sz w:val="16"/>
                <w:szCs w:val="16"/>
              </w:rPr>
            </w:pPr>
          </w:p>
        </w:tc>
      </w:tr>
      <w:tr w:rsidR="00124ACD" w:rsidRPr="00C52E9C" w14:paraId="1A8ABBC2" w14:textId="77777777" w:rsidTr="00124ACD">
        <w:tc>
          <w:tcPr>
            <w:tcW w:w="298" w:type="pct"/>
            <w:vAlign w:val="center"/>
          </w:tcPr>
          <w:p w14:paraId="71AF7A8E"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3FD96CA" w14:textId="77777777" w:rsidR="00124ACD" w:rsidRPr="00C52E9C" w:rsidRDefault="00124ACD" w:rsidP="00EE22DC">
            <w:pPr>
              <w:jc w:val="center"/>
              <w:rPr>
                <w:rFonts w:eastAsia="MS Mincho"/>
                <w:b/>
                <w:bCs/>
                <w:sz w:val="16"/>
                <w:szCs w:val="16"/>
              </w:rPr>
            </w:pPr>
            <w:r w:rsidRPr="00C52E9C">
              <w:rPr>
                <w:rFonts w:eastAsia="MS Mincho"/>
                <w:b/>
                <w:bCs/>
                <w:sz w:val="16"/>
                <w:szCs w:val="16"/>
              </w:rPr>
              <w:t>CARROZA</w:t>
            </w:r>
          </w:p>
          <w:p w14:paraId="628EB14D" w14:textId="77777777" w:rsidR="00124ACD" w:rsidRPr="00C52E9C" w:rsidRDefault="00124ACD" w:rsidP="00EE22DC">
            <w:pPr>
              <w:jc w:val="center"/>
              <w:rPr>
                <w:rFonts w:eastAsia="MS Mincho"/>
                <w:b/>
                <w:bCs/>
                <w:sz w:val="16"/>
                <w:szCs w:val="16"/>
              </w:rPr>
            </w:pPr>
            <w:r w:rsidRPr="00C52E9C">
              <w:rPr>
                <w:rFonts w:eastAsia="MS Mincho"/>
                <w:b/>
                <w:bCs/>
                <w:sz w:val="16"/>
                <w:szCs w:val="16"/>
              </w:rPr>
              <w:t>A</w:t>
            </w:r>
          </w:p>
          <w:p w14:paraId="1734C2CC" w14:textId="77777777" w:rsidR="00124ACD" w:rsidRPr="00C52E9C" w:rsidRDefault="00124ACD" w:rsidP="00EE22DC">
            <w:pPr>
              <w:jc w:val="center"/>
              <w:rPr>
                <w:rFonts w:eastAsia="MS Mincho"/>
                <w:sz w:val="16"/>
                <w:szCs w:val="16"/>
              </w:rPr>
            </w:pPr>
            <w:r w:rsidRPr="00C52E9C">
              <w:rPr>
                <w:rFonts w:eastAsia="MS Mincho"/>
                <w:b/>
                <w:bCs/>
                <w:sz w:val="16"/>
                <w:szCs w:val="16"/>
              </w:rPr>
              <w:t>CAMPO SANTO</w:t>
            </w:r>
          </w:p>
        </w:tc>
        <w:tc>
          <w:tcPr>
            <w:tcW w:w="2996" w:type="pct"/>
            <w:vAlign w:val="center"/>
          </w:tcPr>
          <w:p w14:paraId="5E21CE32"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C52E9C">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C52E9C">
              <w:rPr>
                <w:rFonts w:eastAsia="MS Mincho"/>
                <w:sz w:val="16"/>
                <w:szCs w:val="16"/>
              </w:rPr>
              <w:t>, en excelente estado de funcionamiento y presentación.</w:t>
            </w:r>
          </w:p>
          <w:p w14:paraId="51F035F2" w14:textId="77777777" w:rsidR="00124ACD" w:rsidRPr="00C52E9C" w:rsidRDefault="00124ACD" w:rsidP="00EE22DC">
            <w:pPr>
              <w:jc w:val="both"/>
              <w:rPr>
                <w:rFonts w:eastAsia="MS Mincho"/>
                <w:sz w:val="16"/>
                <w:szCs w:val="16"/>
              </w:rPr>
            </w:pPr>
            <w:r w:rsidRPr="00C52E9C">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07526055" w14:textId="77777777" w:rsidR="00124ACD" w:rsidRPr="00C52E9C" w:rsidRDefault="00124ACD" w:rsidP="00EE22DC">
            <w:pPr>
              <w:jc w:val="both"/>
              <w:rPr>
                <w:rFonts w:eastAsia="MS Mincho"/>
                <w:sz w:val="16"/>
                <w:szCs w:val="16"/>
              </w:rPr>
            </w:pPr>
            <w:r w:rsidRPr="00C52E9C">
              <w:rPr>
                <w:rFonts w:eastAsia="MS Mincho"/>
                <w:sz w:val="16"/>
                <w:szCs w:val="16"/>
              </w:rPr>
              <w:lastRenderedPageBreak/>
              <w:t>Lo anterior, teniendo en cuenta lo establecido en la Circular No. 028 de 2004 de la Secretaría Distrital de Salud, para la ciudad de Bogotá; así como lo establecido en la Ley 9 de 1979, “</w:t>
            </w:r>
            <w:r w:rsidRPr="00C52E9C">
              <w:rPr>
                <w:rFonts w:eastAsia="MS Mincho"/>
                <w:i/>
                <w:sz w:val="16"/>
                <w:szCs w:val="16"/>
              </w:rPr>
              <w:t>Por la cual se dictan Medidas Sanitarias</w:t>
            </w:r>
            <w:r w:rsidRPr="00C52E9C">
              <w:rPr>
                <w:rFonts w:eastAsia="MS Mincho"/>
                <w:sz w:val="16"/>
                <w:szCs w:val="16"/>
              </w:rPr>
              <w:t>” y sus reglamentarios a nivel nacional y demás reglamentarios para este tipo de vehículos dispuesto por las autoridades sanitarias de cada jurisdicción.</w:t>
            </w:r>
          </w:p>
          <w:p w14:paraId="7E464111" w14:textId="77777777" w:rsidR="00124ACD" w:rsidRPr="00C52E9C" w:rsidRDefault="00124ACD" w:rsidP="00EE22DC">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83B1F1C" w14:textId="77777777" w:rsidR="00124ACD" w:rsidRPr="00C52E9C" w:rsidRDefault="00124ACD" w:rsidP="00EE22DC">
            <w:pPr>
              <w:jc w:val="both"/>
              <w:rPr>
                <w:rFonts w:eastAsia="MS Mincho"/>
                <w:sz w:val="16"/>
                <w:szCs w:val="16"/>
              </w:rPr>
            </w:pPr>
          </w:p>
        </w:tc>
        <w:tc>
          <w:tcPr>
            <w:tcW w:w="432" w:type="pct"/>
          </w:tcPr>
          <w:p w14:paraId="3F2571C7" w14:textId="77777777" w:rsidR="00124ACD" w:rsidRPr="00C52E9C" w:rsidRDefault="00124ACD" w:rsidP="00EE22DC">
            <w:pPr>
              <w:jc w:val="both"/>
              <w:rPr>
                <w:rFonts w:eastAsia="MS Mincho"/>
                <w:sz w:val="16"/>
                <w:szCs w:val="16"/>
              </w:rPr>
            </w:pPr>
          </w:p>
        </w:tc>
      </w:tr>
      <w:tr w:rsidR="00124ACD" w:rsidRPr="00C52E9C" w14:paraId="02916BDE" w14:textId="77777777" w:rsidTr="00124ACD">
        <w:tc>
          <w:tcPr>
            <w:tcW w:w="298" w:type="pct"/>
            <w:vAlign w:val="center"/>
          </w:tcPr>
          <w:p w14:paraId="5751BA7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56C7CBD" w14:textId="77777777" w:rsidR="00124ACD" w:rsidRPr="00C52E9C" w:rsidRDefault="00124ACD" w:rsidP="00EE22DC">
            <w:pPr>
              <w:jc w:val="center"/>
              <w:rPr>
                <w:rFonts w:eastAsia="MS Mincho"/>
                <w:b/>
                <w:bCs/>
                <w:sz w:val="16"/>
                <w:szCs w:val="16"/>
              </w:rPr>
            </w:pPr>
            <w:r w:rsidRPr="00C52E9C">
              <w:rPr>
                <w:rFonts w:eastAsia="MS Mincho"/>
                <w:b/>
                <w:bCs/>
                <w:sz w:val="16"/>
                <w:szCs w:val="16"/>
              </w:rPr>
              <w:t>EXEQUIAS</w:t>
            </w:r>
          </w:p>
        </w:tc>
        <w:tc>
          <w:tcPr>
            <w:tcW w:w="2996" w:type="pct"/>
          </w:tcPr>
          <w:p w14:paraId="5DFA605C" w14:textId="77777777" w:rsidR="00124ACD" w:rsidRPr="00C52E9C" w:rsidRDefault="00124ACD" w:rsidP="00EE22DC">
            <w:pPr>
              <w:jc w:val="both"/>
              <w:rPr>
                <w:sz w:val="16"/>
                <w:szCs w:val="16"/>
              </w:rPr>
            </w:pPr>
            <w:r w:rsidRPr="00C52E9C">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C52E9C">
              <w:rPr>
                <w:sz w:val="16"/>
                <w:szCs w:val="16"/>
              </w:rPr>
              <w:t>oro con instrumentos musicales compuestos por un (01) violín y un (01) piano para las ceremonias religiosa (católica – no católica) en las ciudades, municipios y corregimientos, en donde se realice la eucaristía exequial, esta deberá ser integrado como mínimo de dos (2) personas con los elementos necesarios para el acompañamiento musical.</w:t>
            </w:r>
          </w:p>
        </w:tc>
        <w:tc>
          <w:tcPr>
            <w:tcW w:w="443" w:type="pct"/>
          </w:tcPr>
          <w:p w14:paraId="694F9371" w14:textId="77777777" w:rsidR="00124ACD" w:rsidRPr="00C52E9C" w:rsidRDefault="00124ACD" w:rsidP="00EE22DC">
            <w:pPr>
              <w:jc w:val="both"/>
              <w:rPr>
                <w:rFonts w:eastAsia="MS Mincho"/>
                <w:sz w:val="16"/>
                <w:szCs w:val="16"/>
              </w:rPr>
            </w:pPr>
          </w:p>
        </w:tc>
        <w:tc>
          <w:tcPr>
            <w:tcW w:w="432" w:type="pct"/>
          </w:tcPr>
          <w:p w14:paraId="2CD85714" w14:textId="77777777" w:rsidR="00124ACD" w:rsidRPr="00C52E9C" w:rsidRDefault="00124ACD" w:rsidP="00EE22DC">
            <w:pPr>
              <w:jc w:val="both"/>
              <w:rPr>
                <w:rFonts w:eastAsia="MS Mincho"/>
                <w:sz w:val="16"/>
                <w:szCs w:val="16"/>
              </w:rPr>
            </w:pPr>
          </w:p>
        </w:tc>
      </w:tr>
      <w:tr w:rsidR="00124ACD" w:rsidRPr="00C52E9C" w14:paraId="03B7284C" w14:textId="77777777" w:rsidTr="00124ACD">
        <w:tc>
          <w:tcPr>
            <w:tcW w:w="298" w:type="pct"/>
            <w:vAlign w:val="center"/>
          </w:tcPr>
          <w:p w14:paraId="1FE3CFB5"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1A4251B" w14:textId="77777777" w:rsidR="00124ACD" w:rsidRPr="00C52E9C" w:rsidRDefault="00124ACD" w:rsidP="00EE22DC">
            <w:pPr>
              <w:jc w:val="center"/>
              <w:rPr>
                <w:rFonts w:eastAsia="MS Mincho"/>
                <w:b/>
                <w:bCs/>
                <w:sz w:val="16"/>
                <w:szCs w:val="16"/>
              </w:rPr>
            </w:pPr>
            <w:r w:rsidRPr="00C52E9C">
              <w:rPr>
                <w:rFonts w:eastAsia="MS Mincho"/>
                <w:b/>
                <w:bCs/>
                <w:sz w:val="16"/>
                <w:szCs w:val="16"/>
              </w:rPr>
              <w:t xml:space="preserve">LÁPIDA </w:t>
            </w:r>
          </w:p>
        </w:tc>
        <w:tc>
          <w:tcPr>
            <w:tcW w:w="2996" w:type="pct"/>
            <w:vAlign w:val="center"/>
          </w:tcPr>
          <w:p w14:paraId="113038D4"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43" w:type="pct"/>
          </w:tcPr>
          <w:p w14:paraId="0200E374" w14:textId="77777777" w:rsidR="00124ACD" w:rsidRPr="00C52E9C" w:rsidRDefault="00124ACD" w:rsidP="00EE22DC">
            <w:pPr>
              <w:jc w:val="both"/>
              <w:rPr>
                <w:rFonts w:eastAsia="MS Mincho"/>
                <w:sz w:val="16"/>
                <w:szCs w:val="16"/>
              </w:rPr>
            </w:pPr>
          </w:p>
        </w:tc>
        <w:tc>
          <w:tcPr>
            <w:tcW w:w="432" w:type="pct"/>
          </w:tcPr>
          <w:p w14:paraId="77228E39" w14:textId="77777777" w:rsidR="00124ACD" w:rsidRPr="00C52E9C" w:rsidRDefault="00124ACD" w:rsidP="00EE22DC">
            <w:pPr>
              <w:jc w:val="both"/>
              <w:rPr>
                <w:rFonts w:eastAsia="MS Mincho"/>
                <w:sz w:val="16"/>
                <w:szCs w:val="16"/>
              </w:rPr>
            </w:pPr>
          </w:p>
        </w:tc>
      </w:tr>
      <w:tr w:rsidR="00124ACD" w:rsidRPr="00C52E9C" w14:paraId="7D5A83C0" w14:textId="77777777" w:rsidTr="00124ACD">
        <w:trPr>
          <w:trHeight w:val="2151"/>
        </w:trPr>
        <w:tc>
          <w:tcPr>
            <w:tcW w:w="298" w:type="pct"/>
            <w:vAlign w:val="center"/>
          </w:tcPr>
          <w:p w14:paraId="249196B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04EEF27" w14:textId="77777777" w:rsidR="00124ACD" w:rsidRPr="00C52E9C" w:rsidRDefault="00124ACD" w:rsidP="00EE22DC">
            <w:pPr>
              <w:jc w:val="center"/>
              <w:rPr>
                <w:rFonts w:eastAsia="MS Mincho"/>
                <w:b/>
                <w:bCs/>
                <w:sz w:val="16"/>
                <w:szCs w:val="16"/>
              </w:rPr>
            </w:pPr>
            <w:r w:rsidRPr="00C52E9C">
              <w:rPr>
                <w:rFonts w:eastAsia="MS Mincho"/>
                <w:b/>
                <w:bCs/>
                <w:sz w:val="16"/>
                <w:szCs w:val="16"/>
              </w:rPr>
              <w:t>MARCACIÓN LÁPIDA</w:t>
            </w:r>
          </w:p>
        </w:tc>
        <w:tc>
          <w:tcPr>
            <w:tcW w:w="2996" w:type="pct"/>
            <w:vAlign w:val="center"/>
          </w:tcPr>
          <w:p w14:paraId="6F395F64" w14:textId="77777777" w:rsidR="00124ACD" w:rsidRPr="00C52E9C" w:rsidRDefault="00124ACD" w:rsidP="00EE22DC">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070D7053" w14:textId="77777777" w:rsidR="00124ACD" w:rsidRPr="00C52E9C" w:rsidRDefault="00124ACD" w:rsidP="00EE22DC">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99ADEB8"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43" w:type="pct"/>
          </w:tcPr>
          <w:p w14:paraId="355F0605" w14:textId="77777777" w:rsidR="00124ACD" w:rsidRPr="00C52E9C" w:rsidRDefault="00124ACD" w:rsidP="00EE22DC">
            <w:pPr>
              <w:jc w:val="both"/>
              <w:rPr>
                <w:rFonts w:eastAsia="MS Mincho"/>
                <w:sz w:val="16"/>
                <w:szCs w:val="16"/>
              </w:rPr>
            </w:pPr>
          </w:p>
        </w:tc>
        <w:tc>
          <w:tcPr>
            <w:tcW w:w="432" w:type="pct"/>
          </w:tcPr>
          <w:p w14:paraId="1976CB1B" w14:textId="77777777" w:rsidR="00124ACD" w:rsidRPr="00C52E9C" w:rsidRDefault="00124ACD" w:rsidP="00EE22DC">
            <w:pPr>
              <w:jc w:val="both"/>
              <w:rPr>
                <w:rFonts w:eastAsia="MS Mincho"/>
                <w:sz w:val="16"/>
                <w:szCs w:val="16"/>
              </w:rPr>
            </w:pPr>
          </w:p>
        </w:tc>
      </w:tr>
      <w:tr w:rsidR="00124ACD" w:rsidRPr="00C52E9C" w14:paraId="77C3A6E4" w14:textId="77777777" w:rsidTr="00124ACD">
        <w:tc>
          <w:tcPr>
            <w:tcW w:w="298" w:type="pct"/>
            <w:vAlign w:val="center"/>
          </w:tcPr>
          <w:p w14:paraId="147D5EC1"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8A8CB49" w14:textId="77777777" w:rsidR="00124ACD" w:rsidRPr="00C52E9C" w:rsidRDefault="00124ACD" w:rsidP="00EE22DC">
            <w:pPr>
              <w:jc w:val="center"/>
              <w:rPr>
                <w:rFonts w:eastAsia="MS Mincho"/>
                <w:b/>
                <w:bCs/>
                <w:sz w:val="16"/>
                <w:szCs w:val="16"/>
              </w:rPr>
            </w:pPr>
            <w:r w:rsidRPr="00C52E9C">
              <w:rPr>
                <w:rFonts w:eastAsia="MS Mincho"/>
                <w:b/>
                <w:bCs/>
                <w:sz w:val="16"/>
                <w:szCs w:val="16"/>
              </w:rPr>
              <w:t>DESTINO</w:t>
            </w:r>
          </w:p>
          <w:p w14:paraId="6E8B79B2" w14:textId="77777777" w:rsidR="00124ACD" w:rsidRPr="00C52E9C" w:rsidRDefault="00124ACD" w:rsidP="00EE22DC">
            <w:pPr>
              <w:jc w:val="center"/>
              <w:rPr>
                <w:rFonts w:eastAsia="MS Mincho"/>
                <w:sz w:val="16"/>
                <w:szCs w:val="16"/>
              </w:rPr>
            </w:pPr>
            <w:r w:rsidRPr="00C52E9C">
              <w:rPr>
                <w:rFonts w:eastAsia="MS Mincho"/>
                <w:b/>
                <w:bCs/>
                <w:sz w:val="16"/>
                <w:szCs w:val="16"/>
              </w:rPr>
              <w:t>FINAL (INHUMACIÓN)</w:t>
            </w:r>
          </w:p>
        </w:tc>
        <w:tc>
          <w:tcPr>
            <w:tcW w:w="2996" w:type="pct"/>
            <w:vAlign w:val="center"/>
          </w:tcPr>
          <w:p w14:paraId="77C89B1F" w14:textId="77777777" w:rsidR="00124ACD" w:rsidRPr="00C52E9C" w:rsidRDefault="00124ACD" w:rsidP="00EE22DC">
            <w:pPr>
              <w:jc w:val="both"/>
              <w:rPr>
                <w:rFonts w:eastAsia="MS Mincho"/>
                <w:sz w:val="16"/>
                <w:szCs w:val="16"/>
              </w:rPr>
            </w:pPr>
            <w:r w:rsidRPr="00C52E9C">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65F3DF08" w14:textId="77777777" w:rsidR="00124ACD" w:rsidRPr="00C52E9C" w:rsidRDefault="00124ACD" w:rsidP="00EE22DC">
            <w:pPr>
              <w:jc w:val="both"/>
              <w:rPr>
                <w:rFonts w:eastAsia="MS Mincho"/>
                <w:sz w:val="16"/>
                <w:szCs w:val="16"/>
              </w:rPr>
            </w:pPr>
            <w:r w:rsidRPr="00C52E9C">
              <w:rPr>
                <w:rFonts w:eastAsia="MS Mincho"/>
                <w:b/>
                <w:sz w:val="16"/>
                <w:szCs w:val="16"/>
              </w:rPr>
              <w:t>Nota 1</w:t>
            </w:r>
            <w:r w:rsidRPr="00C52E9C">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57C02FF7" w14:textId="77777777" w:rsidR="00124ACD" w:rsidRPr="00C52E9C" w:rsidRDefault="00124ACD" w:rsidP="00EE22DC">
            <w:pPr>
              <w:jc w:val="both"/>
              <w:rPr>
                <w:rFonts w:eastAsia="MS Mincho"/>
                <w:sz w:val="16"/>
                <w:szCs w:val="16"/>
              </w:rPr>
            </w:pPr>
            <w:r w:rsidRPr="00C52E9C">
              <w:rPr>
                <w:rFonts w:eastAsia="MS Mincho"/>
                <w:b/>
                <w:sz w:val="16"/>
                <w:szCs w:val="16"/>
              </w:rPr>
              <w:t>Nota 2</w:t>
            </w:r>
            <w:r w:rsidRPr="00C52E9C">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02FCEC74" w14:textId="77777777" w:rsidR="00124ACD" w:rsidRDefault="00124ACD" w:rsidP="00EE22DC">
            <w:pPr>
              <w:jc w:val="both"/>
              <w:rPr>
                <w:rFonts w:eastAsia="MS Mincho"/>
                <w:sz w:val="16"/>
                <w:szCs w:val="16"/>
              </w:rPr>
            </w:pPr>
            <w:r w:rsidRPr="00C52E9C">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C52E9C">
              <w:rPr>
                <w:sz w:val="16"/>
                <w:szCs w:val="16"/>
              </w:rPr>
              <w:t xml:space="preserve"> </w:t>
            </w:r>
            <w:r w:rsidRPr="00C52E9C">
              <w:rPr>
                <w:rFonts w:eastAsia="MS Mincho"/>
                <w:sz w:val="16"/>
                <w:szCs w:val="16"/>
              </w:rPr>
              <w:t>por un periodo de (04) cuatro años, según lo establecido Resolución No 02551 del 10/06/2015, en el artículo No 31, en los casos de ser requerido de acuerdo a las tarifas estipuladas por cada administración.</w:t>
            </w:r>
          </w:p>
          <w:p w14:paraId="3C07C9D3" w14:textId="77777777" w:rsidR="00124ACD" w:rsidRPr="00C52E9C" w:rsidRDefault="00124ACD" w:rsidP="00EE22DC">
            <w:pPr>
              <w:jc w:val="both"/>
              <w:rPr>
                <w:rFonts w:eastAsia="MS Mincho"/>
                <w:sz w:val="16"/>
                <w:szCs w:val="16"/>
              </w:rPr>
            </w:pPr>
            <w:r w:rsidRPr="00272712">
              <w:rPr>
                <w:rFonts w:eastAsia="MS Mincho"/>
                <w:sz w:val="16"/>
                <w:szCs w:val="16"/>
              </w:rPr>
              <w:t xml:space="preserve">El contratista deberá enviar mensualmente la evidencia de los destinos finales que  </w:t>
            </w:r>
            <w:r>
              <w:rPr>
                <w:rFonts w:eastAsia="MS Mincho"/>
                <w:sz w:val="16"/>
                <w:szCs w:val="16"/>
              </w:rPr>
              <w:t>se les</w:t>
            </w:r>
            <w:r w:rsidRPr="00272712">
              <w:rPr>
                <w:rFonts w:eastAsia="MS Mincho"/>
                <w:sz w:val="16"/>
                <w:szCs w:val="16"/>
              </w:rPr>
              <w:t xml:space="preserve"> </w:t>
            </w:r>
            <w:r>
              <w:rPr>
                <w:rFonts w:eastAsia="MS Mincho"/>
                <w:sz w:val="16"/>
                <w:szCs w:val="16"/>
              </w:rPr>
              <w:t>ofrece</w:t>
            </w:r>
            <w:r w:rsidRPr="00272712">
              <w:rPr>
                <w:rFonts w:eastAsia="MS Mincho"/>
                <w:sz w:val="16"/>
                <w:szCs w:val="16"/>
              </w:rPr>
              <w:t xml:space="preserve"> como </w:t>
            </w:r>
            <w:r>
              <w:rPr>
                <w:rFonts w:eastAsia="MS Mincho"/>
                <w:sz w:val="16"/>
                <w:szCs w:val="16"/>
              </w:rPr>
              <w:t>INHUMACION</w:t>
            </w:r>
            <w:r w:rsidRPr="00272712">
              <w:rPr>
                <w:rFonts w:eastAsia="MS Mincho"/>
                <w:sz w:val="16"/>
                <w:szCs w:val="16"/>
              </w:rPr>
              <w:t xml:space="preserve"> a los familiares del fallecido</w:t>
            </w:r>
            <w:r>
              <w:rPr>
                <w:rFonts w:eastAsia="MS Mincho"/>
                <w:sz w:val="16"/>
                <w:szCs w:val="16"/>
              </w:rPr>
              <w:t>,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11D67987" w14:textId="77777777" w:rsidR="00124ACD" w:rsidRPr="00C52E9C" w:rsidRDefault="00124ACD" w:rsidP="00EE22DC">
            <w:pPr>
              <w:jc w:val="both"/>
              <w:rPr>
                <w:rFonts w:eastAsia="MS Mincho"/>
                <w:sz w:val="16"/>
                <w:szCs w:val="16"/>
              </w:rPr>
            </w:pPr>
          </w:p>
        </w:tc>
        <w:tc>
          <w:tcPr>
            <w:tcW w:w="432" w:type="pct"/>
          </w:tcPr>
          <w:p w14:paraId="6C00DA4D" w14:textId="77777777" w:rsidR="00124ACD" w:rsidRPr="00C52E9C" w:rsidRDefault="00124ACD" w:rsidP="00EE22DC">
            <w:pPr>
              <w:jc w:val="both"/>
              <w:rPr>
                <w:rFonts w:eastAsia="MS Mincho"/>
                <w:sz w:val="16"/>
                <w:szCs w:val="16"/>
              </w:rPr>
            </w:pPr>
          </w:p>
        </w:tc>
      </w:tr>
      <w:tr w:rsidR="00124ACD" w:rsidRPr="00C52E9C" w14:paraId="38B0AA5B" w14:textId="77777777" w:rsidTr="00124ACD">
        <w:tc>
          <w:tcPr>
            <w:tcW w:w="298" w:type="pct"/>
            <w:vAlign w:val="center"/>
          </w:tcPr>
          <w:p w14:paraId="27E680D3"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0E8EC34" w14:textId="77777777" w:rsidR="00124ACD" w:rsidRPr="00C52E9C" w:rsidRDefault="00124ACD" w:rsidP="00EE22DC">
            <w:pPr>
              <w:jc w:val="center"/>
              <w:rPr>
                <w:rFonts w:eastAsia="MS Mincho"/>
                <w:b/>
                <w:bCs/>
                <w:sz w:val="16"/>
                <w:szCs w:val="16"/>
              </w:rPr>
            </w:pPr>
            <w:r w:rsidRPr="00C52E9C">
              <w:rPr>
                <w:rFonts w:eastAsia="MS Mincho"/>
                <w:b/>
                <w:bCs/>
                <w:sz w:val="16"/>
                <w:szCs w:val="16"/>
              </w:rPr>
              <w:t>DESTINO</w:t>
            </w:r>
          </w:p>
          <w:p w14:paraId="12BA60A8" w14:textId="77777777" w:rsidR="00124ACD" w:rsidRPr="00C52E9C" w:rsidRDefault="00124ACD" w:rsidP="00EE22DC">
            <w:pPr>
              <w:jc w:val="center"/>
              <w:rPr>
                <w:rFonts w:eastAsia="MS Mincho"/>
                <w:b/>
                <w:bCs/>
                <w:sz w:val="16"/>
                <w:szCs w:val="16"/>
              </w:rPr>
            </w:pPr>
            <w:r w:rsidRPr="00C52E9C">
              <w:rPr>
                <w:rFonts w:eastAsia="MS Mincho"/>
                <w:b/>
                <w:bCs/>
                <w:sz w:val="16"/>
                <w:szCs w:val="16"/>
              </w:rPr>
              <w:t>FINAL (CREMACIÓN)</w:t>
            </w:r>
          </w:p>
        </w:tc>
        <w:tc>
          <w:tcPr>
            <w:tcW w:w="2996" w:type="pct"/>
            <w:vAlign w:val="center"/>
          </w:tcPr>
          <w:p w14:paraId="131AD7BD"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en todo el territorio nacional, los servicios de cremación en los casos que la familia lo solicite.</w:t>
            </w:r>
          </w:p>
          <w:p w14:paraId="07D324D0" w14:textId="77777777" w:rsidR="00124ACD" w:rsidRPr="00C52E9C" w:rsidRDefault="00124ACD" w:rsidP="00EE22DC">
            <w:pPr>
              <w:jc w:val="both"/>
              <w:rPr>
                <w:rFonts w:eastAsia="MS Mincho"/>
                <w:sz w:val="16"/>
                <w:szCs w:val="16"/>
              </w:rPr>
            </w:pPr>
            <w:r w:rsidRPr="00C52E9C">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4A37E70D" w14:textId="77777777" w:rsidR="00124ACD" w:rsidRPr="00C52E9C" w:rsidRDefault="00124ACD" w:rsidP="00EE22DC">
            <w:pPr>
              <w:jc w:val="both"/>
              <w:rPr>
                <w:rFonts w:eastAsia="MS Mincho"/>
                <w:sz w:val="16"/>
                <w:szCs w:val="16"/>
              </w:rPr>
            </w:pPr>
            <w:r w:rsidRPr="00C52E9C">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5DA7ACFF" w14:textId="77777777" w:rsidR="00124ACD" w:rsidRPr="00C52E9C" w:rsidRDefault="00124ACD" w:rsidP="00EE22DC">
            <w:pPr>
              <w:jc w:val="both"/>
              <w:rPr>
                <w:rFonts w:eastAsia="MS Mincho"/>
                <w:sz w:val="16"/>
                <w:szCs w:val="16"/>
              </w:rPr>
            </w:pPr>
          </w:p>
        </w:tc>
        <w:tc>
          <w:tcPr>
            <w:tcW w:w="432" w:type="pct"/>
          </w:tcPr>
          <w:p w14:paraId="04A49339" w14:textId="77777777" w:rsidR="00124ACD" w:rsidRPr="00C52E9C" w:rsidRDefault="00124ACD" w:rsidP="00EE22DC">
            <w:pPr>
              <w:jc w:val="both"/>
              <w:rPr>
                <w:rFonts w:eastAsia="MS Mincho"/>
                <w:sz w:val="16"/>
                <w:szCs w:val="16"/>
              </w:rPr>
            </w:pPr>
          </w:p>
        </w:tc>
      </w:tr>
      <w:tr w:rsidR="00124ACD" w:rsidRPr="00C52E9C" w14:paraId="731E7822" w14:textId="77777777" w:rsidTr="00124ACD">
        <w:tc>
          <w:tcPr>
            <w:tcW w:w="298" w:type="pct"/>
            <w:vAlign w:val="center"/>
          </w:tcPr>
          <w:p w14:paraId="6C8424D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4857C3C" w14:textId="77777777" w:rsidR="00124ACD" w:rsidRPr="00C52E9C" w:rsidRDefault="00124ACD" w:rsidP="00EE22DC">
            <w:pPr>
              <w:jc w:val="center"/>
              <w:rPr>
                <w:rFonts w:eastAsia="MS Mincho"/>
                <w:b/>
                <w:bCs/>
                <w:sz w:val="16"/>
                <w:szCs w:val="16"/>
              </w:rPr>
            </w:pPr>
            <w:r w:rsidRPr="00C52E9C">
              <w:rPr>
                <w:rFonts w:eastAsia="MS Mincho"/>
                <w:b/>
                <w:bCs/>
                <w:sz w:val="16"/>
                <w:szCs w:val="16"/>
              </w:rPr>
              <w:t>COFRE</w:t>
            </w:r>
          </w:p>
          <w:p w14:paraId="2FFBCBA9" w14:textId="77777777" w:rsidR="00124ACD" w:rsidRPr="00C52E9C" w:rsidRDefault="00124ACD" w:rsidP="00EE22DC">
            <w:pPr>
              <w:jc w:val="center"/>
              <w:rPr>
                <w:rFonts w:eastAsia="MS Mincho"/>
                <w:b/>
                <w:bCs/>
                <w:sz w:val="16"/>
                <w:szCs w:val="16"/>
              </w:rPr>
            </w:pPr>
            <w:r w:rsidRPr="00C52E9C">
              <w:rPr>
                <w:rFonts w:eastAsia="MS Mincho"/>
                <w:b/>
                <w:bCs/>
                <w:sz w:val="16"/>
                <w:szCs w:val="16"/>
              </w:rPr>
              <w:t>PARA</w:t>
            </w:r>
          </w:p>
          <w:p w14:paraId="69C0DF45" w14:textId="77777777" w:rsidR="00124ACD" w:rsidRPr="00C52E9C" w:rsidRDefault="00124ACD" w:rsidP="00EE22DC">
            <w:pPr>
              <w:jc w:val="center"/>
              <w:rPr>
                <w:rFonts w:eastAsia="MS Mincho"/>
                <w:b/>
                <w:bCs/>
                <w:sz w:val="16"/>
                <w:szCs w:val="16"/>
              </w:rPr>
            </w:pPr>
            <w:r w:rsidRPr="00C52E9C">
              <w:rPr>
                <w:rFonts w:eastAsia="MS Mincho"/>
                <w:b/>
                <w:bCs/>
                <w:sz w:val="16"/>
                <w:szCs w:val="16"/>
              </w:rPr>
              <w:t>CREMACIÓN</w:t>
            </w:r>
          </w:p>
        </w:tc>
        <w:tc>
          <w:tcPr>
            <w:tcW w:w="2996" w:type="pct"/>
            <w:vAlign w:val="center"/>
          </w:tcPr>
          <w:p w14:paraId="274241D8"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cumplir con las exigencias sanitarias según la normatividad vigente que regula la materia, tendrán las siguientes características.</w:t>
            </w:r>
          </w:p>
          <w:p w14:paraId="33E4C4E6"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lastRenderedPageBreak/>
              <w:t xml:space="preserve">Deben ser de material de fácil combustión. </w:t>
            </w:r>
          </w:p>
          <w:p w14:paraId="6A6285B1"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No pueden estar lacados, pintados, ni barnizados.</w:t>
            </w:r>
          </w:p>
          <w:p w14:paraId="60AFC4D8"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No podrán utilizar materiales metálicos en su fabricación.</w:t>
            </w:r>
          </w:p>
          <w:p w14:paraId="521F81BD"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Los contenedores se cremarán junto con el cadáver.</w:t>
            </w:r>
          </w:p>
          <w:p w14:paraId="1DC0FF63"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Los contenedores no serán reutilizados.</w:t>
            </w:r>
          </w:p>
          <w:p w14:paraId="101236A2" w14:textId="77777777" w:rsidR="00124ACD" w:rsidRPr="00C52E9C" w:rsidRDefault="00124ACD" w:rsidP="00EE22DC">
            <w:pPr>
              <w:jc w:val="both"/>
              <w:rPr>
                <w:sz w:val="16"/>
                <w:szCs w:val="16"/>
              </w:rPr>
            </w:pPr>
            <w:r w:rsidRPr="00C52E9C">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25C6AB23" w14:textId="77777777" w:rsidR="00124ACD" w:rsidRPr="00C52E9C" w:rsidRDefault="00124ACD" w:rsidP="00EE22DC">
            <w:pPr>
              <w:jc w:val="both"/>
              <w:rPr>
                <w:rFonts w:eastAsia="MS Mincho"/>
                <w:sz w:val="16"/>
                <w:szCs w:val="16"/>
              </w:rPr>
            </w:pPr>
            <w:r w:rsidRPr="00C52E9C">
              <w:rPr>
                <w:rFonts w:eastAsia="Calibri"/>
                <w:sz w:val="16"/>
                <w:szCs w:val="16"/>
              </w:rPr>
              <w:t>“…</w:t>
            </w:r>
            <w:r w:rsidRPr="00C52E9C">
              <w:rPr>
                <w:rFonts w:eastAsia="Calibri"/>
                <w:i/>
                <w:sz w:val="16"/>
                <w:szCs w:val="16"/>
              </w:rPr>
              <w:t>Caja interna, contenida en un ataúd, construida en material de fácil combustión, diseñado especialmente para depositar un cadáver o restos humanos destinados a la cremación</w:t>
            </w:r>
            <w:r w:rsidRPr="00C52E9C">
              <w:rPr>
                <w:rFonts w:eastAsia="Calibri"/>
                <w:sz w:val="16"/>
                <w:szCs w:val="16"/>
              </w:rPr>
              <w:t>…”</w:t>
            </w:r>
          </w:p>
        </w:tc>
        <w:tc>
          <w:tcPr>
            <w:tcW w:w="443" w:type="pct"/>
          </w:tcPr>
          <w:p w14:paraId="51A01FBA" w14:textId="77777777" w:rsidR="00124ACD" w:rsidRPr="00C52E9C" w:rsidRDefault="00124ACD" w:rsidP="00EE22DC">
            <w:pPr>
              <w:jc w:val="both"/>
              <w:rPr>
                <w:rFonts w:eastAsia="MS Mincho"/>
                <w:sz w:val="16"/>
                <w:szCs w:val="16"/>
              </w:rPr>
            </w:pPr>
          </w:p>
        </w:tc>
        <w:tc>
          <w:tcPr>
            <w:tcW w:w="432" w:type="pct"/>
          </w:tcPr>
          <w:p w14:paraId="06EDFD63" w14:textId="77777777" w:rsidR="00124ACD" w:rsidRPr="00C52E9C" w:rsidRDefault="00124ACD" w:rsidP="00EE22DC">
            <w:pPr>
              <w:jc w:val="both"/>
              <w:rPr>
                <w:rFonts w:eastAsia="MS Mincho"/>
                <w:sz w:val="16"/>
                <w:szCs w:val="16"/>
              </w:rPr>
            </w:pPr>
          </w:p>
        </w:tc>
      </w:tr>
      <w:tr w:rsidR="00124ACD" w:rsidRPr="00C52E9C" w14:paraId="2DD1BA75" w14:textId="77777777" w:rsidTr="00124ACD">
        <w:tc>
          <w:tcPr>
            <w:tcW w:w="298" w:type="pct"/>
            <w:vAlign w:val="center"/>
          </w:tcPr>
          <w:p w14:paraId="72F3A0E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7704471" w14:textId="77777777" w:rsidR="00124ACD" w:rsidRPr="00C52E9C" w:rsidRDefault="00124ACD" w:rsidP="00EE22DC">
            <w:pPr>
              <w:jc w:val="center"/>
              <w:rPr>
                <w:rFonts w:eastAsia="MS Mincho"/>
                <w:b/>
                <w:bCs/>
                <w:sz w:val="16"/>
                <w:szCs w:val="16"/>
              </w:rPr>
            </w:pPr>
            <w:r w:rsidRPr="00C52E9C">
              <w:rPr>
                <w:rFonts w:eastAsia="MS Mincho"/>
                <w:b/>
                <w:bCs/>
                <w:sz w:val="16"/>
                <w:szCs w:val="16"/>
              </w:rPr>
              <w:t>URNA</w:t>
            </w:r>
          </w:p>
          <w:p w14:paraId="78FE4F08" w14:textId="77777777" w:rsidR="00124ACD" w:rsidRPr="00C52E9C" w:rsidRDefault="00124ACD" w:rsidP="00EE22DC">
            <w:pPr>
              <w:jc w:val="center"/>
              <w:rPr>
                <w:rFonts w:eastAsia="MS Mincho"/>
                <w:b/>
                <w:bCs/>
                <w:sz w:val="16"/>
                <w:szCs w:val="16"/>
              </w:rPr>
            </w:pPr>
            <w:r w:rsidRPr="00C52E9C">
              <w:rPr>
                <w:rFonts w:eastAsia="MS Mincho"/>
                <w:b/>
                <w:bCs/>
                <w:sz w:val="16"/>
                <w:szCs w:val="16"/>
              </w:rPr>
              <w:t>PARA</w:t>
            </w:r>
          </w:p>
          <w:p w14:paraId="4F2AD7A6" w14:textId="77777777" w:rsidR="00124ACD" w:rsidRPr="00C52E9C" w:rsidRDefault="00124ACD" w:rsidP="00EE22DC">
            <w:pPr>
              <w:jc w:val="center"/>
              <w:rPr>
                <w:rFonts w:eastAsia="MS Mincho"/>
                <w:b/>
                <w:bCs/>
                <w:sz w:val="16"/>
                <w:szCs w:val="16"/>
              </w:rPr>
            </w:pPr>
            <w:r w:rsidRPr="00C52E9C">
              <w:rPr>
                <w:rFonts w:eastAsia="MS Mincho"/>
                <w:b/>
                <w:bCs/>
                <w:sz w:val="16"/>
                <w:szCs w:val="16"/>
              </w:rPr>
              <w:t>CENIZAS</w:t>
            </w:r>
          </w:p>
          <w:p w14:paraId="399FCAF4" w14:textId="77777777" w:rsidR="00124ACD" w:rsidRPr="00C52E9C" w:rsidRDefault="00124ACD" w:rsidP="00EE22DC">
            <w:pPr>
              <w:jc w:val="center"/>
              <w:rPr>
                <w:rFonts w:eastAsia="MS Mincho"/>
                <w:b/>
                <w:bCs/>
                <w:sz w:val="16"/>
                <w:szCs w:val="16"/>
              </w:rPr>
            </w:pPr>
          </w:p>
        </w:tc>
        <w:tc>
          <w:tcPr>
            <w:tcW w:w="2996" w:type="pct"/>
            <w:vAlign w:val="center"/>
          </w:tcPr>
          <w:p w14:paraId="4239CFB4" w14:textId="77777777" w:rsidR="00124ACD" w:rsidRPr="00C52E9C" w:rsidRDefault="00124ACD" w:rsidP="00EE22DC">
            <w:pPr>
              <w:jc w:val="both"/>
              <w:rPr>
                <w:noProof/>
                <w:sz w:val="16"/>
                <w:szCs w:val="16"/>
                <w:lang w:eastAsia="es-CO"/>
              </w:rPr>
            </w:pPr>
            <w:r w:rsidRPr="00C52E9C">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C52E9C">
              <w:rPr>
                <w:noProof/>
                <w:sz w:val="16"/>
                <w:szCs w:val="16"/>
                <w:lang w:eastAsia="es-CO"/>
              </w:rPr>
              <w:t xml:space="preserve"> </w:t>
            </w:r>
          </w:p>
          <w:p w14:paraId="3EE1F6CB" w14:textId="77777777" w:rsidR="00124ACD" w:rsidRDefault="00124ACD" w:rsidP="00EE22DC">
            <w:pPr>
              <w:jc w:val="both"/>
              <w:rPr>
                <w:rFonts w:eastAsia="MS Mincho"/>
                <w:sz w:val="16"/>
                <w:szCs w:val="16"/>
              </w:rPr>
            </w:pPr>
            <w:r w:rsidRPr="00C52E9C">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7DC5B1BE" w14:textId="77777777" w:rsidR="00124ACD" w:rsidRPr="00C52E9C" w:rsidRDefault="00124ACD" w:rsidP="00EE22DC">
            <w:pPr>
              <w:jc w:val="both"/>
              <w:rPr>
                <w:rFonts w:eastAsia="MS Mincho"/>
                <w:sz w:val="16"/>
                <w:szCs w:val="16"/>
              </w:rPr>
            </w:pPr>
          </w:p>
          <w:p w14:paraId="2440CAB9" w14:textId="77777777" w:rsidR="00124ACD" w:rsidRDefault="00124ACD" w:rsidP="00EE22DC">
            <w:pPr>
              <w:jc w:val="center"/>
              <w:rPr>
                <w:b/>
                <w:bCs/>
                <w:sz w:val="16"/>
                <w:szCs w:val="16"/>
              </w:rPr>
            </w:pPr>
            <w:r w:rsidRPr="00C52E9C">
              <w:rPr>
                <w:b/>
                <w:bCs/>
                <w:sz w:val="16"/>
                <w:szCs w:val="16"/>
              </w:rPr>
              <w:t xml:space="preserve">URNA PARA CENIZAS </w:t>
            </w:r>
          </w:p>
          <w:p w14:paraId="64ADE90E" w14:textId="77777777" w:rsidR="00124ACD" w:rsidRDefault="00124ACD" w:rsidP="00EE22DC">
            <w:pPr>
              <w:jc w:val="center"/>
              <w:rPr>
                <w:sz w:val="16"/>
                <w:szCs w:val="16"/>
              </w:rPr>
            </w:pPr>
            <w:r w:rsidRPr="00C52E9C">
              <w:rPr>
                <w:b/>
                <w:bCs/>
                <w:sz w:val="16"/>
                <w:szCs w:val="16"/>
              </w:rPr>
              <w:t>CANTIDAD UNA (01</w:t>
            </w:r>
            <w:r w:rsidRPr="00C52E9C">
              <w:rPr>
                <w:sz w:val="16"/>
                <w:szCs w:val="16"/>
              </w:rPr>
              <w:t>)</w:t>
            </w:r>
          </w:p>
          <w:p w14:paraId="7ED2B3B8" w14:textId="77777777" w:rsidR="00124ACD" w:rsidRDefault="00124ACD" w:rsidP="00EE22DC">
            <w:pPr>
              <w:jc w:val="center"/>
              <w:rPr>
                <w:sz w:val="16"/>
                <w:szCs w:val="16"/>
              </w:rPr>
            </w:pPr>
          </w:p>
          <w:p w14:paraId="7445A0C9" w14:textId="77777777" w:rsidR="00124ACD" w:rsidRPr="00C52E9C" w:rsidRDefault="00124ACD" w:rsidP="00EE22DC">
            <w:pPr>
              <w:jc w:val="center"/>
              <w:rPr>
                <w:rFonts w:eastAsia="MS Mincho"/>
                <w:sz w:val="16"/>
                <w:szCs w:val="16"/>
              </w:rPr>
            </w:pPr>
            <w:r w:rsidRPr="00C52E9C">
              <w:rPr>
                <w:b/>
                <w:bCs/>
                <w:noProof/>
                <w:sz w:val="16"/>
                <w:szCs w:val="16"/>
              </w:rPr>
              <w:drawing>
                <wp:anchor distT="0" distB="0" distL="114300" distR="114300" simplePos="0" relativeHeight="251724800" behindDoc="0" locked="0" layoutInCell="1" allowOverlap="1" wp14:anchorId="2758DB33" wp14:editId="16DE062D">
                  <wp:simplePos x="0" y="0"/>
                  <wp:positionH relativeFrom="column">
                    <wp:posOffset>2141855</wp:posOffset>
                  </wp:positionH>
                  <wp:positionV relativeFrom="paragraph">
                    <wp:posOffset>29845</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2E9C">
              <w:rPr>
                <w:b/>
                <w:bCs/>
                <w:noProof/>
                <w:sz w:val="16"/>
                <w:szCs w:val="16"/>
              </w:rPr>
              <w:drawing>
                <wp:anchor distT="0" distB="0" distL="114300" distR="114300" simplePos="0" relativeHeight="251725824" behindDoc="0" locked="0" layoutInCell="1" allowOverlap="1" wp14:anchorId="5E9FAD3C" wp14:editId="2EC5BC2D">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E364478" w14:textId="77777777" w:rsidR="00124ACD" w:rsidRPr="00C52E9C" w:rsidRDefault="00124ACD" w:rsidP="00EE22DC">
            <w:pPr>
              <w:jc w:val="both"/>
              <w:rPr>
                <w:rFonts w:eastAsia="Calibri"/>
                <w:sz w:val="16"/>
                <w:szCs w:val="16"/>
              </w:rPr>
            </w:pPr>
          </w:p>
          <w:p w14:paraId="72ED7666" w14:textId="77777777" w:rsidR="00124ACD" w:rsidRPr="00C52E9C" w:rsidRDefault="00124ACD" w:rsidP="00EE22DC">
            <w:pPr>
              <w:jc w:val="both"/>
              <w:rPr>
                <w:rFonts w:eastAsia="Calibri"/>
                <w:sz w:val="16"/>
                <w:szCs w:val="16"/>
              </w:rPr>
            </w:pPr>
          </w:p>
          <w:p w14:paraId="1AE419D9" w14:textId="77777777" w:rsidR="00124ACD" w:rsidRDefault="00124ACD" w:rsidP="00EE22DC">
            <w:pPr>
              <w:jc w:val="both"/>
              <w:rPr>
                <w:rFonts w:eastAsia="Calibri"/>
                <w:sz w:val="16"/>
                <w:szCs w:val="16"/>
              </w:rPr>
            </w:pPr>
          </w:p>
          <w:p w14:paraId="3BC057CC" w14:textId="77777777" w:rsidR="00124ACD" w:rsidRDefault="00124ACD" w:rsidP="00EE22DC">
            <w:pPr>
              <w:jc w:val="both"/>
              <w:rPr>
                <w:rFonts w:eastAsia="Calibri"/>
                <w:sz w:val="16"/>
                <w:szCs w:val="16"/>
              </w:rPr>
            </w:pPr>
          </w:p>
          <w:p w14:paraId="5CF50F44" w14:textId="77777777" w:rsidR="00124ACD" w:rsidRDefault="00124ACD" w:rsidP="00EE22DC">
            <w:pPr>
              <w:jc w:val="both"/>
              <w:rPr>
                <w:rFonts w:eastAsia="Calibri"/>
                <w:sz w:val="16"/>
                <w:szCs w:val="16"/>
              </w:rPr>
            </w:pPr>
          </w:p>
          <w:p w14:paraId="40577B98" w14:textId="77777777" w:rsidR="00124ACD" w:rsidRDefault="00124ACD" w:rsidP="00EE22DC">
            <w:pPr>
              <w:jc w:val="both"/>
              <w:rPr>
                <w:rFonts w:eastAsia="Calibri"/>
                <w:sz w:val="16"/>
                <w:szCs w:val="16"/>
              </w:rPr>
            </w:pPr>
          </w:p>
          <w:p w14:paraId="772D5287" w14:textId="77777777" w:rsidR="00124ACD" w:rsidRPr="00C52E9C" w:rsidRDefault="00124ACD" w:rsidP="00EE22DC">
            <w:pPr>
              <w:jc w:val="both"/>
              <w:rPr>
                <w:rFonts w:eastAsia="Calibri"/>
                <w:sz w:val="16"/>
                <w:szCs w:val="16"/>
              </w:rPr>
            </w:pPr>
          </w:p>
        </w:tc>
        <w:tc>
          <w:tcPr>
            <w:tcW w:w="443" w:type="pct"/>
          </w:tcPr>
          <w:p w14:paraId="20C3FCDB" w14:textId="77777777" w:rsidR="00124ACD" w:rsidRPr="00C52E9C" w:rsidRDefault="00124ACD" w:rsidP="00EE22DC">
            <w:pPr>
              <w:jc w:val="both"/>
              <w:rPr>
                <w:rFonts w:eastAsia="MS Mincho"/>
                <w:sz w:val="16"/>
                <w:szCs w:val="16"/>
              </w:rPr>
            </w:pPr>
          </w:p>
        </w:tc>
        <w:tc>
          <w:tcPr>
            <w:tcW w:w="432" w:type="pct"/>
          </w:tcPr>
          <w:p w14:paraId="19C8221F" w14:textId="77777777" w:rsidR="00124ACD" w:rsidRPr="00C52E9C" w:rsidRDefault="00124ACD" w:rsidP="00EE22DC">
            <w:pPr>
              <w:jc w:val="both"/>
              <w:rPr>
                <w:rFonts w:eastAsia="MS Mincho"/>
                <w:sz w:val="16"/>
                <w:szCs w:val="16"/>
              </w:rPr>
            </w:pPr>
          </w:p>
        </w:tc>
      </w:tr>
      <w:tr w:rsidR="00124ACD" w:rsidRPr="00C52E9C" w14:paraId="03F901A3" w14:textId="77777777" w:rsidTr="00124ACD">
        <w:tc>
          <w:tcPr>
            <w:tcW w:w="298" w:type="pct"/>
            <w:vAlign w:val="center"/>
          </w:tcPr>
          <w:p w14:paraId="61EAE10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AC70703" w14:textId="77777777" w:rsidR="00124ACD" w:rsidRPr="00C52E9C" w:rsidRDefault="00124ACD" w:rsidP="00EE22DC">
            <w:pPr>
              <w:jc w:val="center"/>
              <w:rPr>
                <w:rFonts w:eastAsia="MS Mincho"/>
                <w:b/>
                <w:bCs/>
                <w:sz w:val="16"/>
                <w:szCs w:val="16"/>
              </w:rPr>
            </w:pPr>
            <w:r w:rsidRPr="00C52E9C">
              <w:rPr>
                <w:rFonts w:eastAsia="MS Mincho"/>
                <w:b/>
                <w:bCs/>
                <w:sz w:val="16"/>
                <w:szCs w:val="16"/>
              </w:rPr>
              <w:t xml:space="preserve">CENIZARIO (LUGAR FINAL) </w:t>
            </w:r>
          </w:p>
        </w:tc>
        <w:tc>
          <w:tcPr>
            <w:tcW w:w="2996" w:type="pct"/>
            <w:vAlign w:val="center"/>
          </w:tcPr>
          <w:p w14:paraId="1064A62E" w14:textId="77777777" w:rsidR="00124ACD" w:rsidRPr="006926FA" w:rsidRDefault="00124ACD" w:rsidP="00EE22DC">
            <w:pPr>
              <w:jc w:val="both"/>
              <w:rPr>
                <w:rFonts w:eastAsia="MS Mincho"/>
                <w:sz w:val="16"/>
                <w:szCs w:val="16"/>
              </w:rPr>
            </w:pPr>
            <w:r w:rsidRPr="006926FA">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0047ED02" w14:textId="77777777" w:rsidR="00124ACD" w:rsidRPr="006926FA" w:rsidRDefault="00124ACD" w:rsidP="00EE22DC">
            <w:pPr>
              <w:jc w:val="both"/>
              <w:rPr>
                <w:rFonts w:eastAsia="MS Mincho"/>
                <w:sz w:val="16"/>
                <w:szCs w:val="16"/>
              </w:rPr>
            </w:pPr>
            <w:r w:rsidRPr="006926FA">
              <w:rPr>
                <w:rFonts w:eastAsia="MS Mincho"/>
                <w:sz w:val="16"/>
                <w:szCs w:val="16"/>
              </w:rPr>
              <w:t>El contratista que se derive del presente proceso deberá cancelar a la administración del parque o cementerio, los servicios de inhumación y/o derecho a que haya lugar.</w:t>
            </w:r>
          </w:p>
          <w:p w14:paraId="625C2557" w14:textId="77777777" w:rsidR="00124ACD" w:rsidRPr="00861882" w:rsidRDefault="00124ACD" w:rsidP="00EE22DC">
            <w:pPr>
              <w:jc w:val="both"/>
              <w:rPr>
                <w:rFonts w:eastAsia="MS Mincho"/>
                <w:sz w:val="16"/>
                <w:szCs w:val="16"/>
              </w:rPr>
            </w:pPr>
            <w:r w:rsidRPr="006926FA">
              <w:rPr>
                <w:rFonts w:eastAsia="MS Mincho"/>
                <w:sz w:val="16"/>
                <w:szCs w:val="16"/>
              </w:rPr>
              <w:t>Cuando la Institución suministre los cenízaros, no habrá derecho a reconocimiento de dicho auxilio, por cuanto se ha solucionado definitivamente la disposición final de restos.</w:t>
            </w:r>
          </w:p>
        </w:tc>
        <w:tc>
          <w:tcPr>
            <w:tcW w:w="443" w:type="pct"/>
          </w:tcPr>
          <w:p w14:paraId="04115C9E" w14:textId="77777777" w:rsidR="00124ACD" w:rsidRPr="00C52E9C" w:rsidRDefault="00124ACD" w:rsidP="00EE22DC">
            <w:pPr>
              <w:jc w:val="both"/>
              <w:rPr>
                <w:rFonts w:eastAsia="MS Mincho"/>
                <w:sz w:val="16"/>
                <w:szCs w:val="16"/>
              </w:rPr>
            </w:pPr>
          </w:p>
        </w:tc>
        <w:tc>
          <w:tcPr>
            <w:tcW w:w="432" w:type="pct"/>
          </w:tcPr>
          <w:p w14:paraId="291ACB61" w14:textId="77777777" w:rsidR="00124ACD" w:rsidRPr="00C52E9C" w:rsidRDefault="00124ACD" w:rsidP="00EE22DC">
            <w:pPr>
              <w:jc w:val="both"/>
              <w:rPr>
                <w:rFonts w:eastAsia="MS Mincho"/>
                <w:sz w:val="16"/>
                <w:szCs w:val="16"/>
              </w:rPr>
            </w:pPr>
          </w:p>
        </w:tc>
      </w:tr>
      <w:tr w:rsidR="00124ACD" w:rsidRPr="00C52E9C" w14:paraId="13E9516A" w14:textId="77777777" w:rsidTr="00124ACD">
        <w:trPr>
          <w:trHeight w:val="282"/>
        </w:trPr>
        <w:tc>
          <w:tcPr>
            <w:tcW w:w="298" w:type="pct"/>
            <w:vAlign w:val="center"/>
          </w:tcPr>
          <w:p w14:paraId="02C082F1"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E6BF7EC"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w:t>
            </w:r>
          </w:p>
          <w:p w14:paraId="7F12DE31" w14:textId="77777777" w:rsidR="00124ACD" w:rsidRPr="00C52E9C" w:rsidRDefault="00124ACD" w:rsidP="00EE22DC">
            <w:pPr>
              <w:jc w:val="center"/>
              <w:rPr>
                <w:rFonts w:eastAsia="MS Mincho"/>
                <w:b/>
                <w:bCs/>
                <w:sz w:val="16"/>
                <w:szCs w:val="16"/>
              </w:rPr>
            </w:pPr>
            <w:r w:rsidRPr="00C52E9C">
              <w:rPr>
                <w:rFonts w:eastAsia="MS Mincho"/>
                <w:b/>
                <w:bCs/>
                <w:sz w:val="16"/>
                <w:szCs w:val="16"/>
              </w:rPr>
              <w:t>DEL</w:t>
            </w:r>
          </w:p>
          <w:p w14:paraId="11E2FD42" w14:textId="77777777" w:rsidR="00124ACD" w:rsidRPr="00C52E9C" w:rsidRDefault="00124ACD" w:rsidP="00EE22DC">
            <w:pPr>
              <w:jc w:val="center"/>
              <w:rPr>
                <w:rFonts w:eastAsia="MS Mincho"/>
                <w:b/>
                <w:bCs/>
                <w:sz w:val="16"/>
                <w:szCs w:val="16"/>
              </w:rPr>
            </w:pPr>
            <w:r w:rsidRPr="00C52E9C">
              <w:rPr>
                <w:rFonts w:eastAsia="MS Mincho"/>
                <w:b/>
                <w:bCs/>
                <w:sz w:val="16"/>
                <w:szCs w:val="16"/>
              </w:rPr>
              <w:t>FÉRETRO</w:t>
            </w:r>
          </w:p>
          <w:p w14:paraId="4C1A7F67" w14:textId="77777777" w:rsidR="00124ACD" w:rsidRPr="00C52E9C" w:rsidRDefault="00124ACD" w:rsidP="00EE22DC">
            <w:pPr>
              <w:jc w:val="center"/>
              <w:rPr>
                <w:rFonts w:eastAsia="MS Mincho"/>
                <w:b/>
                <w:bCs/>
                <w:sz w:val="16"/>
                <w:szCs w:val="16"/>
              </w:rPr>
            </w:pPr>
            <w:r w:rsidRPr="00C52E9C">
              <w:rPr>
                <w:rFonts w:eastAsia="MS Mincho"/>
                <w:b/>
                <w:bCs/>
                <w:sz w:val="16"/>
                <w:szCs w:val="16"/>
              </w:rPr>
              <w:t>AÉREO NACIONAL – INTERNACIONAL</w:t>
            </w:r>
          </w:p>
        </w:tc>
        <w:tc>
          <w:tcPr>
            <w:tcW w:w="2996" w:type="pct"/>
            <w:vAlign w:val="center"/>
          </w:tcPr>
          <w:p w14:paraId="2F9675A0"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3A2B417C" w14:textId="77777777" w:rsidR="00124ACD" w:rsidRPr="00C52E9C" w:rsidRDefault="00124ACD" w:rsidP="00EE22DC">
            <w:pPr>
              <w:jc w:val="both"/>
              <w:rPr>
                <w:rFonts w:eastAsia="MS Mincho"/>
                <w:sz w:val="16"/>
                <w:szCs w:val="16"/>
              </w:rPr>
            </w:pPr>
            <w:r w:rsidRPr="00C52E9C">
              <w:rPr>
                <w:rFonts w:eastAsia="MS Mincho"/>
                <w:sz w:val="16"/>
                <w:szCs w:val="16"/>
              </w:rPr>
              <w:t xml:space="preserve">El futuro contratista </w:t>
            </w:r>
            <w:r w:rsidRPr="00C52E9C">
              <w:rPr>
                <w:rFonts w:eastAsia="Calibri"/>
                <w:sz w:val="16"/>
                <w:szCs w:val="16"/>
              </w:rPr>
              <w:t xml:space="preserve">deberá cubrir los servicios funerarios y repatriación, </w:t>
            </w:r>
            <w:r w:rsidRPr="00C52E9C">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87BFB07" w14:textId="77777777" w:rsidR="00124ACD" w:rsidRPr="00C52E9C" w:rsidRDefault="00124ACD" w:rsidP="00EE22DC">
            <w:pPr>
              <w:jc w:val="both"/>
              <w:rPr>
                <w:rFonts w:eastAsia="MS Mincho"/>
                <w:sz w:val="16"/>
                <w:szCs w:val="16"/>
              </w:rPr>
            </w:pPr>
            <w:r w:rsidRPr="00C52E9C">
              <w:rPr>
                <w:rFonts w:eastAsia="MS Mincho"/>
                <w:sz w:val="16"/>
                <w:szCs w:val="16"/>
              </w:rPr>
              <w:t>Así mismo</w:t>
            </w:r>
            <w:r>
              <w:rPr>
                <w:rFonts w:eastAsia="MS Mincho"/>
                <w:sz w:val="16"/>
                <w:szCs w:val="16"/>
              </w:rPr>
              <w:t>,</w:t>
            </w:r>
            <w:r w:rsidRPr="00C52E9C">
              <w:rPr>
                <w:rFonts w:eastAsia="MS Mincho"/>
                <w:sz w:val="16"/>
                <w:szCs w:val="16"/>
              </w:rPr>
              <w:t xml:space="preserve">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tc>
        <w:tc>
          <w:tcPr>
            <w:tcW w:w="443" w:type="pct"/>
          </w:tcPr>
          <w:p w14:paraId="375A123C" w14:textId="77777777" w:rsidR="00124ACD" w:rsidRPr="00C52E9C" w:rsidRDefault="00124ACD" w:rsidP="00EE22DC">
            <w:pPr>
              <w:jc w:val="both"/>
              <w:rPr>
                <w:rFonts w:eastAsia="MS Mincho"/>
                <w:sz w:val="16"/>
                <w:szCs w:val="16"/>
              </w:rPr>
            </w:pPr>
          </w:p>
        </w:tc>
        <w:tc>
          <w:tcPr>
            <w:tcW w:w="432" w:type="pct"/>
          </w:tcPr>
          <w:p w14:paraId="157A67B5" w14:textId="77777777" w:rsidR="00124ACD" w:rsidRPr="00C52E9C" w:rsidRDefault="00124ACD" w:rsidP="00EE22DC">
            <w:pPr>
              <w:jc w:val="both"/>
              <w:rPr>
                <w:rFonts w:eastAsia="MS Mincho"/>
                <w:sz w:val="16"/>
                <w:szCs w:val="16"/>
              </w:rPr>
            </w:pPr>
          </w:p>
        </w:tc>
      </w:tr>
      <w:tr w:rsidR="00124ACD" w:rsidRPr="00C52E9C" w14:paraId="58DFB9E5" w14:textId="77777777" w:rsidTr="00124ACD">
        <w:trPr>
          <w:trHeight w:val="609"/>
        </w:trPr>
        <w:tc>
          <w:tcPr>
            <w:tcW w:w="298" w:type="pct"/>
            <w:vAlign w:val="center"/>
          </w:tcPr>
          <w:p w14:paraId="78E50DF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656DC36"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w:t>
            </w:r>
          </w:p>
          <w:p w14:paraId="4D4ABEBC" w14:textId="77777777" w:rsidR="00124ACD" w:rsidRPr="00C52E9C" w:rsidRDefault="00124ACD" w:rsidP="00EE22DC">
            <w:pPr>
              <w:jc w:val="center"/>
              <w:rPr>
                <w:rFonts w:eastAsia="MS Mincho"/>
                <w:b/>
                <w:bCs/>
                <w:sz w:val="16"/>
                <w:szCs w:val="16"/>
              </w:rPr>
            </w:pPr>
            <w:r w:rsidRPr="00C52E9C">
              <w:rPr>
                <w:rFonts w:eastAsia="MS Mincho"/>
                <w:b/>
                <w:bCs/>
                <w:sz w:val="16"/>
                <w:szCs w:val="16"/>
              </w:rPr>
              <w:t>DEL</w:t>
            </w:r>
          </w:p>
          <w:p w14:paraId="47841833" w14:textId="77777777" w:rsidR="00124ACD" w:rsidRPr="00C52E9C" w:rsidRDefault="00124ACD" w:rsidP="00EE22DC">
            <w:pPr>
              <w:jc w:val="center"/>
              <w:rPr>
                <w:rFonts w:eastAsia="MS Mincho"/>
                <w:b/>
                <w:bCs/>
                <w:sz w:val="16"/>
                <w:szCs w:val="16"/>
              </w:rPr>
            </w:pPr>
            <w:r w:rsidRPr="00C52E9C">
              <w:rPr>
                <w:rFonts w:eastAsia="MS Mincho"/>
                <w:b/>
                <w:bCs/>
                <w:sz w:val="16"/>
                <w:szCs w:val="16"/>
              </w:rPr>
              <w:t>FÉRETRO</w:t>
            </w:r>
          </w:p>
          <w:p w14:paraId="31A13791" w14:textId="77777777" w:rsidR="00124ACD" w:rsidRPr="00C52E9C" w:rsidRDefault="00124ACD" w:rsidP="00EE22DC">
            <w:pPr>
              <w:jc w:val="center"/>
              <w:rPr>
                <w:rFonts w:eastAsia="MS Mincho"/>
                <w:b/>
                <w:bCs/>
                <w:sz w:val="16"/>
                <w:szCs w:val="16"/>
              </w:rPr>
            </w:pPr>
            <w:r w:rsidRPr="00C52E9C">
              <w:rPr>
                <w:rFonts w:eastAsia="MS Mincho"/>
                <w:b/>
                <w:bCs/>
                <w:sz w:val="16"/>
                <w:szCs w:val="16"/>
              </w:rPr>
              <w:t>TERRESTRE NIVEL NACIONAL</w:t>
            </w:r>
          </w:p>
        </w:tc>
        <w:tc>
          <w:tcPr>
            <w:tcW w:w="2996" w:type="pct"/>
            <w:vAlign w:val="center"/>
          </w:tcPr>
          <w:p w14:paraId="10DD83C1"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1D1440EE" w14:textId="77777777" w:rsidR="00124ACD" w:rsidRPr="00C52E9C" w:rsidRDefault="00124ACD" w:rsidP="00EE22DC">
            <w:pPr>
              <w:jc w:val="both"/>
              <w:rPr>
                <w:rFonts w:eastAsia="MS Mincho"/>
                <w:sz w:val="16"/>
                <w:szCs w:val="16"/>
              </w:rPr>
            </w:pPr>
            <w:r w:rsidRPr="00C52E9C">
              <w:rPr>
                <w:rFonts w:eastAsia="MS Mincho"/>
                <w:sz w:val="16"/>
                <w:szCs w:val="16"/>
              </w:rPr>
              <w:t>Así mismo,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p w14:paraId="2D0BBEAF" w14:textId="77777777" w:rsidR="00124ACD" w:rsidRPr="00C52E9C" w:rsidRDefault="00124ACD" w:rsidP="00EE22DC">
            <w:pPr>
              <w:jc w:val="both"/>
              <w:rPr>
                <w:rFonts w:eastAsia="MS Mincho"/>
                <w:sz w:val="16"/>
                <w:szCs w:val="16"/>
              </w:rPr>
            </w:pPr>
            <w:r w:rsidRPr="00C52E9C">
              <w:rPr>
                <w:rFonts w:eastAsia="MS Mincho"/>
                <w:sz w:val="16"/>
                <w:szCs w:val="16"/>
              </w:rPr>
              <w:lastRenderedPageBreak/>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369EF958" w14:textId="77777777" w:rsidR="00124ACD" w:rsidRPr="00C52E9C" w:rsidRDefault="00124ACD" w:rsidP="00EE22DC">
            <w:pPr>
              <w:jc w:val="both"/>
              <w:rPr>
                <w:rFonts w:eastAsia="MS Mincho"/>
                <w:sz w:val="16"/>
                <w:szCs w:val="16"/>
              </w:rPr>
            </w:pPr>
          </w:p>
        </w:tc>
        <w:tc>
          <w:tcPr>
            <w:tcW w:w="432" w:type="pct"/>
          </w:tcPr>
          <w:p w14:paraId="0BD08089" w14:textId="77777777" w:rsidR="00124ACD" w:rsidRPr="00C52E9C" w:rsidRDefault="00124ACD" w:rsidP="00EE22DC">
            <w:pPr>
              <w:jc w:val="both"/>
              <w:rPr>
                <w:rFonts w:eastAsia="MS Mincho"/>
                <w:sz w:val="16"/>
                <w:szCs w:val="16"/>
              </w:rPr>
            </w:pPr>
          </w:p>
        </w:tc>
      </w:tr>
      <w:tr w:rsidR="00124ACD" w:rsidRPr="00C52E9C" w14:paraId="52A1D266" w14:textId="77777777" w:rsidTr="00124ACD">
        <w:tc>
          <w:tcPr>
            <w:tcW w:w="298" w:type="pct"/>
            <w:vAlign w:val="center"/>
          </w:tcPr>
          <w:p w14:paraId="19EB73E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8C9A24E" w14:textId="77777777" w:rsidR="00124ACD" w:rsidRPr="00C52E9C" w:rsidRDefault="00124ACD" w:rsidP="00EE22DC">
            <w:pPr>
              <w:jc w:val="center"/>
              <w:rPr>
                <w:rFonts w:eastAsia="MS Mincho"/>
                <w:b/>
                <w:bCs/>
                <w:sz w:val="16"/>
                <w:szCs w:val="16"/>
              </w:rPr>
            </w:pPr>
            <w:r w:rsidRPr="00C52E9C">
              <w:rPr>
                <w:rFonts w:eastAsia="MS Mincho"/>
                <w:b/>
                <w:bCs/>
                <w:sz w:val="16"/>
                <w:szCs w:val="16"/>
              </w:rPr>
              <w:t>LÁPIDA CENIZARIO</w:t>
            </w:r>
          </w:p>
        </w:tc>
        <w:tc>
          <w:tcPr>
            <w:tcW w:w="2996" w:type="pct"/>
            <w:vAlign w:val="center"/>
          </w:tcPr>
          <w:p w14:paraId="6A64782E"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2B6361A4" w14:textId="77777777" w:rsidR="00124ACD" w:rsidRPr="00C52E9C" w:rsidRDefault="00124ACD" w:rsidP="00EE22DC">
            <w:pPr>
              <w:jc w:val="both"/>
              <w:rPr>
                <w:rFonts w:eastAsia="MS Mincho"/>
                <w:sz w:val="16"/>
                <w:szCs w:val="16"/>
              </w:rPr>
            </w:pPr>
          </w:p>
        </w:tc>
        <w:tc>
          <w:tcPr>
            <w:tcW w:w="432" w:type="pct"/>
          </w:tcPr>
          <w:p w14:paraId="1EA59DC2" w14:textId="77777777" w:rsidR="00124ACD" w:rsidRPr="00C52E9C" w:rsidRDefault="00124ACD" w:rsidP="00EE22DC">
            <w:pPr>
              <w:jc w:val="both"/>
              <w:rPr>
                <w:rFonts w:eastAsia="MS Mincho"/>
                <w:sz w:val="16"/>
                <w:szCs w:val="16"/>
              </w:rPr>
            </w:pPr>
          </w:p>
        </w:tc>
      </w:tr>
      <w:tr w:rsidR="00124ACD" w:rsidRPr="00C52E9C" w14:paraId="4F3D66C8" w14:textId="77777777" w:rsidTr="00124ACD">
        <w:tc>
          <w:tcPr>
            <w:tcW w:w="298" w:type="pct"/>
            <w:vAlign w:val="center"/>
          </w:tcPr>
          <w:p w14:paraId="2511725E"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95D356D" w14:textId="77777777" w:rsidR="00124ACD" w:rsidRPr="00C52E9C" w:rsidRDefault="00124ACD" w:rsidP="00EE22DC">
            <w:pPr>
              <w:jc w:val="center"/>
              <w:rPr>
                <w:rFonts w:eastAsia="MS Mincho"/>
                <w:b/>
                <w:bCs/>
                <w:sz w:val="16"/>
                <w:szCs w:val="16"/>
              </w:rPr>
            </w:pPr>
            <w:r w:rsidRPr="00C52E9C">
              <w:rPr>
                <w:rFonts w:eastAsia="MS Mincho"/>
                <w:b/>
                <w:bCs/>
                <w:sz w:val="16"/>
                <w:szCs w:val="16"/>
              </w:rPr>
              <w:t>MARCACIÓN LÁPIDA CENIZARIO</w:t>
            </w:r>
          </w:p>
        </w:tc>
        <w:tc>
          <w:tcPr>
            <w:tcW w:w="2996" w:type="pct"/>
            <w:vAlign w:val="center"/>
          </w:tcPr>
          <w:p w14:paraId="77D74FB1" w14:textId="77777777" w:rsidR="00124ACD" w:rsidRPr="00C52E9C" w:rsidRDefault="00124ACD" w:rsidP="00EE22DC">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1A1922E1" w14:textId="77777777" w:rsidR="00124ACD" w:rsidRPr="00C52E9C" w:rsidRDefault="00124ACD" w:rsidP="00EE22DC">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15BC2AA"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43" w:type="pct"/>
          </w:tcPr>
          <w:p w14:paraId="4847E50D" w14:textId="77777777" w:rsidR="00124ACD" w:rsidRPr="00C52E9C" w:rsidRDefault="00124ACD" w:rsidP="00EE22DC">
            <w:pPr>
              <w:jc w:val="both"/>
              <w:rPr>
                <w:rFonts w:eastAsia="MS Mincho"/>
                <w:sz w:val="16"/>
                <w:szCs w:val="16"/>
              </w:rPr>
            </w:pPr>
          </w:p>
        </w:tc>
        <w:tc>
          <w:tcPr>
            <w:tcW w:w="432" w:type="pct"/>
          </w:tcPr>
          <w:p w14:paraId="092AEFC7" w14:textId="77777777" w:rsidR="00124ACD" w:rsidRPr="00C52E9C" w:rsidRDefault="00124ACD" w:rsidP="00EE22DC">
            <w:pPr>
              <w:jc w:val="both"/>
              <w:rPr>
                <w:rFonts w:eastAsia="MS Mincho"/>
                <w:sz w:val="16"/>
                <w:szCs w:val="16"/>
              </w:rPr>
            </w:pPr>
          </w:p>
        </w:tc>
      </w:tr>
    </w:tbl>
    <w:p w14:paraId="2EACA6E7" w14:textId="77777777" w:rsidR="0095502F" w:rsidRDefault="0095502F" w:rsidP="0095502F">
      <w:pPr>
        <w:adjustRightInd w:val="0"/>
        <w:ind w:right="-660"/>
        <w:jc w:val="both"/>
        <w:rPr>
          <w:highlight w:val="yellow"/>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007"/>
        <w:gridCol w:w="892"/>
        <w:gridCol w:w="892"/>
      </w:tblGrid>
      <w:tr w:rsidR="00124ACD" w:rsidRPr="00DF2111" w14:paraId="7F4E3A2A" w14:textId="77777777" w:rsidTr="00124ACD">
        <w:tc>
          <w:tcPr>
            <w:tcW w:w="5000" w:type="pct"/>
            <w:gridSpan w:val="5"/>
            <w:vAlign w:val="center"/>
          </w:tcPr>
          <w:p w14:paraId="2DB711F2" w14:textId="77777777" w:rsidR="00124ACD" w:rsidRPr="00DF2111" w:rsidRDefault="00124ACD" w:rsidP="00EE22DC">
            <w:pPr>
              <w:jc w:val="center"/>
              <w:rPr>
                <w:rFonts w:eastAsia="MS Mincho"/>
                <w:b/>
                <w:sz w:val="16"/>
                <w:szCs w:val="16"/>
              </w:rPr>
            </w:pPr>
            <w:r w:rsidRPr="00DF2111">
              <w:rPr>
                <w:rFonts w:eastAsia="MS Mincho"/>
                <w:b/>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p>
          <w:p w14:paraId="63383B77" w14:textId="77777777" w:rsidR="00124ACD" w:rsidRPr="00DF2111" w:rsidRDefault="00124ACD" w:rsidP="00EE22DC">
            <w:pPr>
              <w:jc w:val="center"/>
              <w:rPr>
                <w:rFonts w:eastAsia="MS Mincho"/>
                <w:b/>
                <w:sz w:val="16"/>
                <w:szCs w:val="16"/>
              </w:rPr>
            </w:pPr>
            <w:r w:rsidRPr="00DF2111">
              <w:rPr>
                <w:rFonts w:eastAsia="MS Mincho"/>
                <w:bCs/>
                <w:sz w:val="16"/>
                <w:szCs w:val="16"/>
              </w:rPr>
              <w:t>(Servicios Funerarios (Decreto 1791 de 2000) para personal fallecido de cadetes y alférez)</w:t>
            </w:r>
          </w:p>
        </w:tc>
      </w:tr>
      <w:tr w:rsidR="00124ACD" w:rsidRPr="00DF2111" w14:paraId="5F8F397F" w14:textId="77777777" w:rsidTr="00124ACD">
        <w:tc>
          <w:tcPr>
            <w:tcW w:w="298" w:type="pct"/>
            <w:vAlign w:val="center"/>
          </w:tcPr>
          <w:p w14:paraId="771A59B6" w14:textId="77777777" w:rsidR="00124ACD" w:rsidRPr="00DF2111" w:rsidRDefault="00124ACD" w:rsidP="00EE22DC">
            <w:pPr>
              <w:jc w:val="center"/>
              <w:rPr>
                <w:rFonts w:eastAsia="MS Mincho"/>
                <w:b/>
                <w:sz w:val="16"/>
                <w:szCs w:val="16"/>
              </w:rPr>
            </w:pPr>
            <w:r w:rsidRPr="00DF2111">
              <w:rPr>
                <w:rFonts w:eastAsia="MS Mincho"/>
                <w:b/>
                <w:sz w:val="16"/>
                <w:szCs w:val="16"/>
              </w:rPr>
              <w:t>ITEM</w:t>
            </w:r>
          </w:p>
        </w:tc>
        <w:tc>
          <w:tcPr>
            <w:tcW w:w="832" w:type="pct"/>
            <w:vAlign w:val="center"/>
          </w:tcPr>
          <w:p w14:paraId="48F09014" w14:textId="77777777" w:rsidR="00124ACD" w:rsidRPr="00DF2111" w:rsidRDefault="00124ACD" w:rsidP="00EE22DC">
            <w:pPr>
              <w:jc w:val="center"/>
              <w:rPr>
                <w:rFonts w:eastAsia="MS Mincho"/>
                <w:b/>
                <w:sz w:val="16"/>
                <w:szCs w:val="16"/>
              </w:rPr>
            </w:pPr>
            <w:r w:rsidRPr="00DF2111">
              <w:rPr>
                <w:rFonts w:eastAsia="MS Mincho"/>
                <w:b/>
                <w:sz w:val="16"/>
                <w:szCs w:val="16"/>
              </w:rPr>
              <w:t>SERVICIO</w:t>
            </w:r>
          </w:p>
        </w:tc>
        <w:tc>
          <w:tcPr>
            <w:tcW w:w="3068" w:type="pct"/>
            <w:vAlign w:val="center"/>
          </w:tcPr>
          <w:p w14:paraId="4FD43DEF" w14:textId="77777777" w:rsidR="00124ACD" w:rsidRPr="00DF2111"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43" w:type="pct"/>
            <w:vAlign w:val="center"/>
          </w:tcPr>
          <w:p w14:paraId="1C58DE88" w14:textId="77777777" w:rsidR="00124ACD" w:rsidRPr="00DF2111" w:rsidRDefault="00124ACD" w:rsidP="00EE22DC">
            <w:pPr>
              <w:jc w:val="center"/>
              <w:rPr>
                <w:rFonts w:eastAsia="MS Mincho"/>
                <w:b/>
                <w:sz w:val="16"/>
                <w:szCs w:val="16"/>
              </w:rPr>
            </w:pPr>
            <w:r w:rsidRPr="00DF2111">
              <w:rPr>
                <w:rFonts w:eastAsia="MS Mincho"/>
                <w:b/>
                <w:sz w:val="16"/>
                <w:szCs w:val="16"/>
              </w:rPr>
              <w:t>CUMPLE</w:t>
            </w:r>
          </w:p>
        </w:tc>
        <w:tc>
          <w:tcPr>
            <w:tcW w:w="360" w:type="pct"/>
            <w:vAlign w:val="center"/>
          </w:tcPr>
          <w:p w14:paraId="185DBFAE" w14:textId="77777777" w:rsidR="00124ACD" w:rsidRPr="00DF2111" w:rsidRDefault="00124ACD" w:rsidP="00EE22DC">
            <w:pPr>
              <w:jc w:val="center"/>
              <w:rPr>
                <w:rFonts w:eastAsia="MS Mincho"/>
                <w:b/>
                <w:sz w:val="16"/>
                <w:szCs w:val="16"/>
              </w:rPr>
            </w:pPr>
            <w:r w:rsidRPr="00DF2111">
              <w:rPr>
                <w:rFonts w:eastAsia="MS Mincho"/>
                <w:b/>
                <w:sz w:val="16"/>
                <w:szCs w:val="16"/>
              </w:rPr>
              <w:t>NO CUMPLE</w:t>
            </w:r>
          </w:p>
        </w:tc>
      </w:tr>
      <w:tr w:rsidR="00124ACD" w:rsidRPr="00DF2111" w14:paraId="701CFA19" w14:textId="77777777" w:rsidTr="00124ACD">
        <w:trPr>
          <w:trHeight w:val="1317"/>
        </w:trPr>
        <w:tc>
          <w:tcPr>
            <w:tcW w:w="298" w:type="pct"/>
            <w:vAlign w:val="center"/>
          </w:tcPr>
          <w:p w14:paraId="149D9B5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7D5C7EFD" w14:textId="77777777" w:rsidR="00124ACD" w:rsidRPr="00DF2111" w:rsidRDefault="00124ACD" w:rsidP="00EE22DC">
            <w:pPr>
              <w:jc w:val="center"/>
              <w:rPr>
                <w:rFonts w:eastAsia="MS Mincho"/>
                <w:b/>
                <w:bCs/>
                <w:sz w:val="16"/>
                <w:szCs w:val="16"/>
              </w:rPr>
            </w:pPr>
            <w:r w:rsidRPr="00DF2111">
              <w:rPr>
                <w:rFonts w:eastAsia="MS Mincho"/>
                <w:b/>
                <w:bCs/>
                <w:sz w:val="16"/>
                <w:szCs w:val="16"/>
              </w:rPr>
              <w:t>TRASLADOS</w:t>
            </w:r>
          </w:p>
          <w:p w14:paraId="6080A6D2" w14:textId="77777777" w:rsidR="00124ACD" w:rsidRPr="00DF2111" w:rsidRDefault="00124ACD" w:rsidP="00EE22DC">
            <w:pPr>
              <w:jc w:val="center"/>
              <w:rPr>
                <w:rFonts w:eastAsia="MS Mincho"/>
                <w:sz w:val="16"/>
                <w:szCs w:val="16"/>
              </w:rPr>
            </w:pPr>
            <w:r w:rsidRPr="00DF2111">
              <w:rPr>
                <w:rFonts w:eastAsia="MS Mincho"/>
                <w:b/>
                <w:bCs/>
                <w:sz w:val="16"/>
                <w:szCs w:val="16"/>
              </w:rPr>
              <w:t>DEL CUERPO</w:t>
            </w:r>
          </w:p>
        </w:tc>
        <w:tc>
          <w:tcPr>
            <w:tcW w:w="3068" w:type="pct"/>
            <w:vAlign w:val="center"/>
          </w:tcPr>
          <w:p w14:paraId="428CAA52" w14:textId="77777777" w:rsidR="00124ACD" w:rsidRPr="00DF2111" w:rsidRDefault="00124ACD" w:rsidP="00EE22DC">
            <w:pPr>
              <w:jc w:val="both"/>
              <w:rPr>
                <w:rFonts w:eastAsia="MS Mincho"/>
                <w:sz w:val="16"/>
                <w:szCs w:val="16"/>
              </w:rPr>
            </w:pPr>
            <w:r w:rsidRPr="00DF2111">
              <w:rPr>
                <w:rFonts w:eastAsia="MS Mincho"/>
                <w:sz w:val="16"/>
                <w:szCs w:val="16"/>
              </w:rPr>
              <w:t>Son aquellos necesarios para el transporte del cuerpo donde incluye los traslados a la morgue, aeropuerto, laboratorio, sitio de velación y demás que sean necesarios.</w:t>
            </w:r>
          </w:p>
          <w:p w14:paraId="296ED213" w14:textId="77777777" w:rsidR="00124ACD" w:rsidRPr="00DF2111" w:rsidRDefault="00124ACD" w:rsidP="00EE22DC">
            <w:pPr>
              <w:jc w:val="both"/>
              <w:rPr>
                <w:rFonts w:eastAsia="MS Mincho"/>
                <w:sz w:val="16"/>
                <w:szCs w:val="16"/>
              </w:rPr>
            </w:pPr>
            <w:r w:rsidRPr="00DF2111">
              <w:rPr>
                <w:rFonts w:eastAsia="MS Mincho"/>
                <w:sz w:val="16"/>
                <w:szCs w:val="16"/>
              </w:rPr>
              <w:t xml:space="preserve">El traslado debe hacerse en vehículos </w:t>
            </w:r>
            <w:r>
              <w:rPr>
                <w:rFonts w:eastAsia="MS Mincho"/>
                <w:sz w:val="16"/>
                <w:szCs w:val="16"/>
              </w:rPr>
              <w:t xml:space="preserve">modelo 2022 o superior </w:t>
            </w:r>
            <w:r w:rsidRPr="00DF2111">
              <w:rPr>
                <w:rFonts w:eastAsia="MS Mincho"/>
                <w:sz w:val="16"/>
                <w:szCs w:val="16"/>
              </w:rPr>
              <w:t xml:space="preserve">en perfecto estado de funcionamiento y presentación, vehículos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eastAsia="MS Mincho"/>
                <w:sz w:val="16"/>
                <w:szCs w:val="16"/>
              </w:rPr>
              <w:t>, buscando siempre minimizar el riesgo biológico inherente a esta actividad.</w:t>
            </w:r>
          </w:p>
          <w:p w14:paraId="1B7DE4EB"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47C3BFD2" w14:textId="77777777" w:rsidR="00124ACD" w:rsidRPr="00DF2111" w:rsidRDefault="00124ACD" w:rsidP="00EE22DC">
            <w:pPr>
              <w:jc w:val="both"/>
              <w:rPr>
                <w:rFonts w:eastAsia="MS Mincho"/>
                <w:sz w:val="16"/>
                <w:szCs w:val="16"/>
              </w:rPr>
            </w:pPr>
            <w:r w:rsidRPr="00DF2111">
              <w:rPr>
                <w:rFonts w:eastAsia="MS Mincho"/>
                <w:sz w:val="16"/>
                <w:szCs w:val="16"/>
              </w:rPr>
              <w:t>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 xml:space="preserve">”, dentro del cual el Ministerio de Salud deberá: </w:t>
            </w:r>
          </w:p>
          <w:p w14:paraId="3BA2BAD3" w14:textId="77777777" w:rsidR="00124ACD" w:rsidRPr="00DF2111" w:rsidRDefault="00124ACD" w:rsidP="00EE22DC">
            <w:pPr>
              <w:jc w:val="both"/>
              <w:rPr>
                <w:rFonts w:eastAsia="MS Mincho"/>
                <w:sz w:val="16"/>
                <w:szCs w:val="16"/>
              </w:rPr>
            </w:pPr>
            <w:r w:rsidRPr="00DF2111">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CE5FAD4"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Causa de la muerte, debidamente certificada.</w:t>
            </w:r>
          </w:p>
          <w:p w14:paraId="4DD49079"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Tiempo del traslado con relación a la hora de la muerte.</w:t>
            </w:r>
          </w:p>
          <w:p w14:paraId="6EB75CBA"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Duración del traslado.</w:t>
            </w:r>
          </w:p>
          <w:p w14:paraId="0B6D458F"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Medios de transporte del cadáver, y</w:t>
            </w:r>
          </w:p>
          <w:p w14:paraId="7A122755"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Condiciones climatológicas del lugar de defunción, de las regiones de tránsito y del lugar del destino que puedan influir en el desarrollo de los fenómenos de putrefacción.</w:t>
            </w:r>
          </w:p>
          <w:p w14:paraId="257BE469" w14:textId="77777777" w:rsidR="00124ACD" w:rsidRDefault="00124ACD" w:rsidP="00EE22DC">
            <w:pPr>
              <w:jc w:val="both"/>
              <w:rPr>
                <w:rFonts w:eastAsia="MS Mincho"/>
                <w:sz w:val="16"/>
                <w:szCs w:val="16"/>
              </w:rPr>
            </w:pPr>
          </w:p>
          <w:p w14:paraId="1CF665CA" w14:textId="77777777" w:rsidR="00124ACD" w:rsidRPr="00DF2111" w:rsidRDefault="00124ACD" w:rsidP="00EE22DC">
            <w:pPr>
              <w:jc w:val="both"/>
              <w:rPr>
                <w:rFonts w:eastAsia="MS Mincho"/>
                <w:sz w:val="16"/>
                <w:szCs w:val="16"/>
              </w:rPr>
            </w:pPr>
            <w:r w:rsidRPr="00DF2111">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33ABC176" w14:textId="77777777" w:rsidR="00124ACD" w:rsidRPr="00DF2111" w:rsidRDefault="00124ACD" w:rsidP="00EE22DC">
            <w:pPr>
              <w:jc w:val="both"/>
              <w:rPr>
                <w:rFonts w:eastAsia="MS Mincho"/>
                <w:sz w:val="16"/>
                <w:szCs w:val="16"/>
              </w:rPr>
            </w:pPr>
            <w:r w:rsidRPr="00DF2111">
              <w:rPr>
                <w:rFonts w:eastAsia="MS Mincho"/>
                <w:sz w:val="16"/>
                <w:szCs w:val="16"/>
              </w:rPr>
              <w:t>Fijar los requisitos que deberán cumplir las personas y establecimientos autorizables para el embalsamiento de cadáveres y determinar cuáles son las técnicas más adecuadas.</w:t>
            </w:r>
          </w:p>
          <w:p w14:paraId="5F29A5DB" w14:textId="77777777" w:rsidR="00124ACD" w:rsidRPr="00DF2111" w:rsidRDefault="00124ACD" w:rsidP="00EE22DC">
            <w:pPr>
              <w:jc w:val="both"/>
              <w:rPr>
                <w:rFonts w:eastAsia="MS Mincho"/>
                <w:sz w:val="16"/>
                <w:szCs w:val="16"/>
              </w:rPr>
            </w:pPr>
            <w:r w:rsidRPr="00DF2111">
              <w:rPr>
                <w:rFonts w:eastAsia="MS Mincho"/>
                <w:sz w:val="16"/>
                <w:szCs w:val="16"/>
              </w:rPr>
              <w:t xml:space="preserve">El futuro contratista deberá dar cumplimiento a las normas establecidas en los convenios internacionales, con relación a las condiciones que se establezcan en </w:t>
            </w:r>
            <w:r w:rsidRPr="00DF2111">
              <w:rPr>
                <w:rFonts w:eastAsia="MS Mincho"/>
                <w:sz w:val="16"/>
                <w:szCs w:val="16"/>
              </w:rPr>
              <w:lastRenderedPageBreak/>
              <w:t>cuanto al número, material de fabricación y hermetismo deberán llenar los ataúdes y los embalajes de éstos cuando el traslado se haga fuera del país.</w:t>
            </w:r>
          </w:p>
          <w:p w14:paraId="5BCCA22A" w14:textId="77777777" w:rsidR="00124ACD" w:rsidRPr="00DF2111" w:rsidRDefault="00124ACD" w:rsidP="00EE22DC">
            <w:pPr>
              <w:jc w:val="both"/>
              <w:rPr>
                <w:rFonts w:eastAsia="MS Mincho"/>
                <w:sz w:val="16"/>
                <w:szCs w:val="16"/>
              </w:rPr>
            </w:pPr>
            <w:r w:rsidRPr="00DF2111">
              <w:rPr>
                <w:rFonts w:eastAsia="MS Mincho"/>
                <w:sz w:val="16"/>
                <w:szCs w:val="16"/>
              </w:rPr>
              <w:t>Cumplir con las normas, reglamentos y condiciones de tránsito estipuladas por el Ministerio de Trasporte para los vehículos destinados al traslado de cadáveres.</w:t>
            </w:r>
          </w:p>
          <w:p w14:paraId="54761CC4" w14:textId="77777777" w:rsidR="00124ACD" w:rsidRPr="00DF2111" w:rsidRDefault="00124ACD" w:rsidP="00EE22DC">
            <w:pPr>
              <w:jc w:val="both"/>
              <w:rPr>
                <w:rFonts w:eastAsia="MS Mincho"/>
                <w:sz w:val="16"/>
                <w:szCs w:val="16"/>
              </w:rPr>
            </w:pPr>
            <w:r w:rsidRPr="00DF2111">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523A808A" w14:textId="77777777" w:rsidR="00124ACD" w:rsidRPr="00DF2111" w:rsidRDefault="00124ACD" w:rsidP="00EE22DC">
            <w:pPr>
              <w:jc w:val="both"/>
              <w:rPr>
                <w:rFonts w:eastAsia="MS Mincho"/>
                <w:sz w:val="16"/>
                <w:szCs w:val="16"/>
              </w:rPr>
            </w:pPr>
            <w:r w:rsidRPr="00DF2111">
              <w:rPr>
                <w:rFonts w:eastAsia="MS Mincho"/>
                <w:sz w:val="16"/>
                <w:szCs w:val="16"/>
              </w:rPr>
              <w:t>Nota:  El Contratista se encargará de realizar el traslado seguro del cofre o féretro al descargarlo de los vehículos, en salas de velación y destinos finales.</w:t>
            </w:r>
          </w:p>
          <w:p w14:paraId="29621935"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336DCF63" w14:textId="77777777" w:rsidR="00124ACD" w:rsidRPr="00DF2111" w:rsidRDefault="00124ACD" w:rsidP="00EE22DC">
            <w:pPr>
              <w:jc w:val="both"/>
              <w:rPr>
                <w:rFonts w:eastAsia="MS Mincho"/>
                <w:sz w:val="16"/>
                <w:szCs w:val="16"/>
              </w:rPr>
            </w:pPr>
          </w:p>
        </w:tc>
        <w:tc>
          <w:tcPr>
            <w:tcW w:w="360" w:type="pct"/>
          </w:tcPr>
          <w:p w14:paraId="16B9C73C" w14:textId="77777777" w:rsidR="00124ACD" w:rsidRPr="00DF2111" w:rsidRDefault="00124ACD" w:rsidP="00EE22DC">
            <w:pPr>
              <w:jc w:val="both"/>
              <w:rPr>
                <w:rFonts w:eastAsia="MS Mincho"/>
                <w:sz w:val="16"/>
                <w:szCs w:val="16"/>
              </w:rPr>
            </w:pPr>
          </w:p>
        </w:tc>
      </w:tr>
      <w:tr w:rsidR="00124ACD" w:rsidRPr="00DF2111" w14:paraId="49FB4C73" w14:textId="77777777" w:rsidTr="00124ACD">
        <w:tc>
          <w:tcPr>
            <w:tcW w:w="298" w:type="pct"/>
            <w:vAlign w:val="center"/>
          </w:tcPr>
          <w:p w14:paraId="22B37EDB"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5B164F14" w14:textId="77777777" w:rsidR="00124ACD" w:rsidRPr="00DF2111" w:rsidRDefault="00124ACD" w:rsidP="00EE22DC">
            <w:pPr>
              <w:jc w:val="center"/>
              <w:rPr>
                <w:rFonts w:eastAsia="MS Mincho"/>
                <w:sz w:val="16"/>
                <w:szCs w:val="16"/>
              </w:rPr>
            </w:pPr>
          </w:p>
          <w:p w14:paraId="01E4A2F6" w14:textId="77777777" w:rsidR="00124ACD" w:rsidRPr="00DF2111" w:rsidRDefault="00124ACD" w:rsidP="00EE22DC">
            <w:pPr>
              <w:jc w:val="center"/>
              <w:rPr>
                <w:rFonts w:eastAsia="MS Mincho"/>
                <w:b/>
                <w:bCs/>
                <w:sz w:val="16"/>
                <w:szCs w:val="16"/>
              </w:rPr>
            </w:pPr>
            <w:r w:rsidRPr="00DF2111">
              <w:rPr>
                <w:rFonts w:eastAsia="MS Mincho"/>
                <w:b/>
                <w:bCs/>
                <w:sz w:val="16"/>
                <w:szCs w:val="16"/>
              </w:rPr>
              <w:t>TANATOPRAXIA</w:t>
            </w:r>
          </w:p>
          <w:p w14:paraId="3B4C7209" w14:textId="77777777" w:rsidR="00124ACD" w:rsidRPr="00DF2111" w:rsidRDefault="00124ACD" w:rsidP="00EE22DC">
            <w:pPr>
              <w:jc w:val="center"/>
              <w:rPr>
                <w:rFonts w:eastAsia="MS Mincho"/>
                <w:sz w:val="16"/>
                <w:szCs w:val="16"/>
              </w:rPr>
            </w:pPr>
          </w:p>
        </w:tc>
        <w:tc>
          <w:tcPr>
            <w:tcW w:w="3068" w:type="pct"/>
            <w:vAlign w:val="center"/>
          </w:tcPr>
          <w:p w14:paraId="7EBFA5B9" w14:textId="77777777" w:rsidR="00124ACD" w:rsidRPr="00DF2111" w:rsidRDefault="00124ACD" w:rsidP="00EE22DC">
            <w:pPr>
              <w:jc w:val="both"/>
              <w:rPr>
                <w:rFonts w:eastAsia="MS Mincho"/>
                <w:sz w:val="16"/>
                <w:szCs w:val="16"/>
              </w:rPr>
            </w:pPr>
            <w:r w:rsidRPr="00DF2111">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1945B4FA" w14:textId="77777777" w:rsidR="00124ACD" w:rsidRPr="00DF2111" w:rsidRDefault="00124ACD" w:rsidP="00EE22DC">
            <w:pPr>
              <w:jc w:val="both"/>
              <w:rPr>
                <w:rFonts w:eastAsia="MS Mincho"/>
                <w:sz w:val="16"/>
                <w:szCs w:val="16"/>
              </w:rPr>
            </w:pPr>
            <w:r w:rsidRPr="00DF2111">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223C9D95" w14:textId="77777777" w:rsidR="00124ACD" w:rsidRPr="00DF2111" w:rsidRDefault="00124ACD" w:rsidP="00EE22DC">
            <w:pPr>
              <w:jc w:val="both"/>
              <w:rPr>
                <w:rFonts w:eastAsia="MS Mincho"/>
                <w:sz w:val="16"/>
                <w:szCs w:val="16"/>
              </w:rPr>
            </w:pPr>
            <w:r w:rsidRPr="00DF2111">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0A7630E7" w14:textId="77777777" w:rsidR="00124ACD" w:rsidRPr="00DF2111" w:rsidRDefault="00124ACD" w:rsidP="00EE22DC">
            <w:pPr>
              <w:jc w:val="both"/>
              <w:rPr>
                <w:rFonts w:eastAsia="MS Mincho"/>
                <w:sz w:val="16"/>
                <w:szCs w:val="16"/>
              </w:rPr>
            </w:pPr>
          </w:p>
        </w:tc>
        <w:tc>
          <w:tcPr>
            <w:tcW w:w="360" w:type="pct"/>
          </w:tcPr>
          <w:p w14:paraId="733EC43D" w14:textId="77777777" w:rsidR="00124ACD" w:rsidRPr="00DF2111" w:rsidRDefault="00124ACD" w:rsidP="00EE22DC">
            <w:pPr>
              <w:jc w:val="both"/>
              <w:rPr>
                <w:rFonts w:eastAsia="MS Mincho"/>
                <w:sz w:val="16"/>
                <w:szCs w:val="16"/>
              </w:rPr>
            </w:pPr>
          </w:p>
        </w:tc>
      </w:tr>
      <w:tr w:rsidR="00124ACD" w:rsidRPr="00DF2111" w14:paraId="2F97E0D8" w14:textId="77777777" w:rsidTr="00124ACD">
        <w:trPr>
          <w:trHeight w:val="427"/>
        </w:trPr>
        <w:tc>
          <w:tcPr>
            <w:tcW w:w="298" w:type="pct"/>
            <w:vAlign w:val="center"/>
          </w:tcPr>
          <w:p w14:paraId="48B0AE05"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D10D247" w14:textId="77777777" w:rsidR="00124ACD" w:rsidRPr="00DF2111" w:rsidRDefault="00124ACD" w:rsidP="00EE22DC">
            <w:pPr>
              <w:jc w:val="center"/>
              <w:rPr>
                <w:rFonts w:eastAsia="MS Mincho"/>
                <w:b/>
                <w:bCs/>
                <w:sz w:val="16"/>
                <w:szCs w:val="16"/>
              </w:rPr>
            </w:pPr>
            <w:r w:rsidRPr="00DF2111">
              <w:rPr>
                <w:rFonts w:eastAsia="MS Mincho"/>
                <w:b/>
                <w:bCs/>
                <w:sz w:val="16"/>
                <w:szCs w:val="16"/>
              </w:rPr>
              <w:t>TANATOESTÉTICA</w:t>
            </w:r>
          </w:p>
        </w:tc>
        <w:tc>
          <w:tcPr>
            <w:tcW w:w="3068" w:type="pct"/>
            <w:vAlign w:val="center"/>
          </w:tcPr>
          <w:p w14:paraId="495FCD2D" w14:textId="77777777" w:rsidR="00124ACD" w:rsidRPr="00DF2111" w:rsidRDefault="00124ACD" w:rsidP="00EE22DC">
            <w:pPr>
              <w:jc w:val="both"/>
              <w:rPr>
                <w:rFonts w:eastAsia="MS Mincho"/>
                <w:sz w:val="16"/>
                <w:szCs w:val="16"/>
              </w:rPr>
            </w:pPr>
            <w:r w:rsidRPr="00DF2111">
              <w:rPr>
                <w:rFonts w:eastAsia="MS Mincho"/>
                <w:sz w:val="16"/>
                <w:szCs w:val="16"/>
              </w:rPr>
              <w:t>Se realiza por solicitud de la familia o el encargado del cuerpo, que corresponde al maquillaje y peluquería para conseguir que el fallecido muestre la mejor imagen posible.</w:t>
            </w:r>
          </w:p>
        </w:tc>
        <w:tc>
          <w:tcPr>
            <w:tcW w:w="443" w:type="pct"/>
          </w:tcPr>
          <w:p w14:paraId="7B4F19F3" w14:textId="77777777" w:rsidR="00124ACD" w:rsidRPr="00DF2111" w:rsidRDefault="00124ACD" w:rsidP="00EE22DC">
            <w:pPr>
              <w:jc w:val="both"/>
              <w:rPr>
                <w:rFonts w:eastAsia="MS Mincho"/>
                <w:sz w:val="16"/>
                <w:szCs w:val="16"/>
              </w:rPr>
            </w:pPr>
          </w:p>
        </w:tc>
        <w:tc>
          <w:tcPr>
            <w:tcW w:w="360" w:type="pct"/>
          </w:tcPr>
          <w:p w14:paraId="24A380FB" w14:textId="77777777" w:rsidR="00124ACD" w:rsidRPr="00DF2111" w:rsidRDefault="00124ACD" w:rsidP="00EE22DC">
            <w:pPr>
              <w:jc w:val="both"/>
              <w:rPr>
                <w:rFonts w:eastAsia="MS Mincho"/>
                <w:sz w:val="16"/>
                <w:szCs w:val="16"/>
              </w:rPr>
            </w:pPr>
          </w:p>
        </w:tc>
      </w:tr>
      <w:tr w:rsidR="00124ACD" w:rsidRPr="00DF2111" w14:paraId="6326E9E5" w14:textId="77777777" w:rsidTr="00124ACD">
        <w:trPr>
          <w:trHeight w:val="892"/>
        </w:trPr>
        <w:tc>
          <w:tcPr>
            <w:tcW w:w="298" w:type="pct"/>
            <w:vAlign w:val="center"/>
          </w:tcPr>
          <w:p w14:paraId="70999921"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F947EF3" w14:textId="77777777" w:rsidR="00124ACD" w:rsidRPr="00DF2111" w:rsidRDefault="00124ACD" w:rsidP="00EE22DC">
            <w:pPr>
              <w:jc w:val="center"/>
              <w:rPr>
                <w:rFonts w:eastAsia="MS Mincho"/>
                <w:b/>
                <w:bCs/>
                <w:sz w:val="16"/>
                <w:szCs w:val="16"/>
              </w:rPr>
            </w:pPr>
            <w:r w:rsidRPr="00DF2111">
              <w:rPr>
                <w:rFonts w:eastAsia="MS Mincho"/>
                <w:b/>
                <w:bCs/>
                <w:sz w:val="16"/>
                <w:szCs w:val="16"/>
              </w:rPr>
              <w:t>COFRE, ATAÚD O FÉRETRO</w:t>
            </w:r>
          </w:p>
        </w:tc>
        <w:tc>
          <w:tcPr>
            <w:tcW w:w="3068" w:type="pct"/>
            <w:vAlign w:val="center"/>
          </w:tcPr>
          <w:p w14:paraId="0ED702C7" w14:textId="77777777" w:rsidR="00124ACD" w:rsidRPr="00DF2111" w:rsidRDefault="00124ACD" w:rsidP="00EE22DC">
            <w:pPr>
              <w:jc w:val="both"/>
              <w:rPr>
                <w:sz w:val="16"/>
                <w:szCs w:val="16"/>
              </w:rPr>
            </w:pPr>
            <w:r w:rsidRPr="00DF2111">
              <w:rPr>
                <w:sz w:val="16"/>
                <w:szCs w:val="16"/>
              </w:rPr>
              <w:t>Cofres, ataúdes o féretros de gama media, media tapa en vidrio - cobertura a nivel nacional – especificaciones técnicas</w:t>
            </w:r>
          </w:p>
          <w:p w14:paraId="69923F3E"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Medidas: Largo: Entre 190 a 200 </w:t>
            </w:r>
            <w:r w:rsidRPr="00DF2111">
              <w:rPr>
                <w:rFonts w:eastAsia="MS Mincho"/>
                <w:sz w:val="16"/>
                <w:szCs w:val="16"/>
              </w:rPr>
              <w:t>centímetros</w:t>
            </w:r>
            <w:r w:rsidRPr="00DF2111">
              <w:rPr>
                <w:sz w:val="16"/>
                <w:szCs w:val="16"/>
              </w:rPr>
              <w:t xml:space="preserve">. </w:t>
            </w:r>
          </w:p>
          <w:p w14:paraId="2A911B25" w14:textId="77777777" w:rsidR="00124ACD" w:rsidRPr="00DF2111"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 xml:space="preserve">Ancho: Entre 55 a 80 centímetros. </w:t>
            </w:r>
          </w:p>
          <w:p w14:paraId="1BCB2A51"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Alto: Entre 45 a 50 </w:t>
            </w:r>
            <w:r w:rsidRPr="00DF2111">
              <w:rPr>
                <w:rFonts w:eastAsia="MS Mincho"/>
                <w:sz w:val="16"/>
                <w:szCs w:val="16"/>
              </w:rPr>
              <w:t>centímetros</w:t>
            </w:r>
            <w:r w:rsidRPr="00DF2111">
              <w:rPr>
                <w:sz w:val="16"/>
                <w:szCs w:val="16"/>
              </w:rPr>
              <w:t xml:space="preserve">. </w:t>
            </w:r>
          </w:p>
          <w:p w14:paraId="5C233107"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Materiales: Aglomerados (MDF) y un 3% en madera tratada curada y de plantaciones renovables. </w:t>
            </w:r>
          </w:p>
          <w:p w14:paraId="4D1CBDF2"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Capacidad mínima de Cargue: 200 kilos.</w:t>
            </w:r>
          </w:p>
          <w:p w14:paraId="62AFD609"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Pinturas: Especiales entonadas por personal calificado. </w:t>
            </w:r>
          </w:p>
          <w:p w14:paraId="0EB31168"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Colores en acabado semi-mate. </w:t>
            </w:r>
          </w:p>
          <w:p w14:paraId="06AF791C" w14:textId="77777777" w:rsidR="00124ACD" w:rsidRPr="00DF2111"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DF2111">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14C5CEBD"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Cofre, ataúd o féretro</w:t>
            </w:r>
            <w:r w:rsidRPr="00DF2111">
              <w:rPr>
                <w:rFonts w:eastAsia="MS Mincho"/>
                <w:sz w:val="16"/>
                <w:szCs w:val="16"/>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0398D88B" w14:textId="77777777" w:rsidR="00124ACD" w:rsidRPr="00DF2111" w:rsidRDefault="00124ACD" w:rsidP="00EE22DC">
            <w:pPr>
              <w:ind w:left="349"/>
              <w:contextualSpacing/>
              <w:jc w:val="both"/>
              <w:rPr>
                <w:sz w:val="16"/>
                <w:szCs w:val="16"/>
              </w:rPr>
            </w:pPr>
          </w:p>
          <w:p w14:paraId="19B80299" w14:textId="77777777" w:rsidR="00124ACD" w:rsidRPr="00DF2111" w:rsidRDefault="00124ACD" w:rsidP="00EE22DC">
            <w:pPr>
              <w:jc w:val="both"/>
              <w:rPr>
                <w:sz w:val="16"/>
                <w:szCs w:val="16"/>
              </w:rPr>
            </w:pPr>
            <w:r w:rsidRPr="00DF2111">
              <w:rPr>
                <w:b/>
                <w:sz w:val="16"/>
                <w:szCs w:val="16"/>
              </w:rPr>
              <w:t>Nota</w:t>
            </w:r>
            <w:r w:rsidRPr="00DF2111">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4348609A" w14:textId="77777777" w:rsidR="00124ACD" w:rsidRPr="00DF2111" w:rsidRDefault="00124ACD" w:rsidP="00EE22DC">
            <w:pPr>
              <w:jc w:val="both"/>
              <w:rPr>
                <w:sz w:val="16"/>
                <w:szCs w:val="16"/>
              </w:rPr>
            </w:pPr>
            <w:r w:rsidRPr="00DF2111">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43" w:type="pct"/>
          </w:tcPr>
          <w:p w14:paraId="4AAED68D" w14:textId="77777777" w:rsidR="00124ACD" w:rsidRPr="00DF2111" w:rsidRDefault="00124ACD" w:rsidP="00EE22DC">
            <w:pPr>
              <w:jc w:val="both"/>
              <w:rPr>
                <w:sz w:val="16"/>
                <w:szCs w:val="16"/>
              </w:rPr>
            </w:pPr>
          </w:p>
        </w:tc>
        <w:tc>
          <w:tcPr>
            <w:tcW w:w="360" w:type="pct"/>
          </w:tcPr>
          <w:p w14:paraId="3069BA90" w14:textId="77777777" w:rsidR="00124ACD" w:rsidRPr="00DF2111" w:rsidRDefault="00124ACD" w:rsidP="00EE22DC">
            <w:pPr>
              <w:jc w:val="both"/>
              <w:rPr>
                <w:sz w:val="16"/>
                <w:szCs w:val="16"/>
              </w:rPr>
            </w:pPr>
          </w:p>
        </w:tc>
      </w:tr>
      <w:tr w:rsidR="00124ACD" w:rsidRPr="00DF2111" w14:paraId="45CBEBA5" w14:textId="77777777" w:rsidTr="00124ACD">
        <w:trPr>
          <w:trHeight w:val="807"/>
        </w:trPr>
        <w:tc>
          <w:tcPr>
            <w:tcW w:w="298" w:type="pct"/>
            <w:vAlign w:val="center"/>
          </w:tcPr>
          <w:p w14:paraId="66E7F03F"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AF89CF7" w14:textId="77777777" w:rsidR="00124ACD" w:rsidRPr="00DF2111" w:rsidRDefault="00124ACD" w:rsidP="00EE22DC">
            <w:pPr>
              <w:jc w:val="center"/>
              <w:rPr>
                <w:rFonts w:eastAsia="MS Mincho"/>
                <w:b/>
                <w:bCs/>
                <w:sz w:val="16"/>
                <w:szCs w:val="16"/>
              </w:rPr>
            </w:pPr>
            <w:r w:rsidRPr="00DF2111">
              <w:rPr>
                <w:rFonts w:eastAsia="MS Mincho"/>
                <w:b/>
                <w:bCs/>
                <w:sz w:val="16"/>
                <w:szCs w:val="16"/>
              </w:rPr>
              <w:t>CINTA PARA</w:t>
            </w:r>
          </w:p>
          <w:p w14:paraId="5EAAA824" w14:textId="77777777" w:rsidR="00124ACD" w:rsidRPr="00DF2111" w:rsidRDefault="00124ACD" w:rsidP="00EE22DC">
            <w:pPr>
              <w:jc w:val="center"/>
              <w:rPr>
                <w:rFonts w:eastAsia="MS Mincho"/>
                <w:sz w:val="16"/>
                <w:szCs w:val="16"/>
              </w:rPr>
            </w:pPr>
            <w:r w:rsidRPr="00DF2111">
              <w:rPr>
                <w:rFonts w:eastAsia="MS Mincho"/>
                <w:b/>
                <w:bCs/>
                <w:sz w:val="16"/>
                <w:szCs w:val="16"/>
              </w:rPr>
              <w:t>CARROZA FÚNEBRE</w:t>
            </w:r>
          </w:p>
        </w:tc>
        <w:tc>
          <w:tcPr>
            <w:tcW w:w="3068" w:type="pct"/>
            <w:vAlign w:val="center"/>
          </w:tcPr>
          <w:p w14:paraId="54014305" w14:textId="77777777" w:rsidR="00124ACD" w:rsidRPr="00DF2111" w:rsidRDefault="00124ACD" w:rsidP="00EE22DC">
            <w:pPr>
              <w:jc w:val="both"/>
              <w:rPr>
                <w:rFonts w:eastAsia="MS Mincho"/>
                <w:sz w:val="16"/>
                <w:szCs w:val="16"/>
              </w:rPr>
            </w:pPr>
            <w:r w:rsidRPr="00DF2111">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Pr>
          <w:p w14:paraId="4F74FDC4" w14:textId="77777777" w:rsidR="00124ACD" w:rsidRPr="00DF2111" w:rsidRDefault="00124ACD" w:rsidP="00EE22DC">
            <w:pPr>
              <w:jc w:val="both"/>
              <w:rPr>
                <w:rFonts w:eastAsia="MS Mincho"/>
                <w:sz w:val="16"/>
                <w:szCs w:val="16"/>
              </w:rPr>
            </w:pPr>
          </w:p>
        </w:tc>
        <w:tc>
          <w:tcPr>
            <w:tcW w:w="360" w:type="pct"/>
          </w:tcPr>
          <w:p w14:paraId="56383812" w14:textId="77777777" w:rsidR="00124ACD" w:rsidRPr="00DF2111" w:rsidRDefault="00124ACD" w:rsidP="00EE22DC">
            <w:pPr>
              <w:jc w:val="both"/>
              <w:rPr>
                <w:rFonts w:eastAsia="MS Mincho"/>
                <w:sz w:val="16"/>
                <w:szCs w:val="16"/>
              </w:rPr>
            </w:pPr>
          </w:p>
        </w:tc>
      </w:tr>
      <w:tr w:rsidR="00124ACD" w:rsidRPr="00DF2111" w14:paraId="0E501EB1" w14:textId="77777777" w:rsidTr="00124ACD">
        <w:tc>
          <w:tcPr>
            <w:tcW w:w="298" w:type="pct"/>
            <w:vAlign w:val="center"/>
          </w:tcPr>
          <w:p w14:paraId="3B1C025E"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C93996E" w14:textId="77777777" w:rsidR="00124ACD" w:rsidRPr="00DF2111" w:rsidRDefault="00124ACD" w:rsidP="00EE22DC">
            <w:pPr>
              <w:jc w:val="center"/>
              <w:rPr>
                <w:rFonts w:eastAsia="MS Mincho"/>
                <w:b/>
                <w:bCs/>
                <w:sz w:val="16"/>
                <w:szCs w:val="16"/>
              </w:rPr>
            </w:pPr>
            <w:r w:rsidRPr="00DF2111">
              <w:rPr>
                <w:rFonts w:eastAsia="MS Mincho"/>
                <w:b/>
                <w:bCs/>
                <w:sz w:val="16"/>
                <w:szCs w:val="16"/>
              </w:rPr>
              <w:t>BOLSA RECUPERACIÓN DE</w:t>
            </w:r>
          </w:p>
          <w:p w14:paraId="0571DD2B" w14:textId="77777777" w:rsidR="00124ACD" w:rsidRPr="00DF2111" w:rsidRDefault="00124ACD" w:rsidP="00EE22DC">
            <w:pPr>
              <w:jc w:val="center"/>
              <w:rPr>
                <w:rFonts w:eastAsia="MS Mincho"/>
                <w:b/>
                <w:bCs/>
                <w:sz w:val="16"/>
                <w:szCs w:val="16"/>
              </w:rPr>
            </w:pPr>
            <w:r w:rsidRPr="00DF2111">
              <w:rPr>
                <w:rFonts w:eastAsia="MS Mincho"/>
                <w:b/>
                <w:bCs/>
                <w:sz w:val="16"/>
                <w:szCs w:val="16"/>
              </w:rPr>
              <w:t>CADÁVERES</w:t>
            </w:r>
          </w:p>
        </w:tc>
        <w:tc>
          <w:tcPr>
            <w:tcW w:w="3068" w:type="pct"/>
            <w:vAlign w:val="center"/>
          </w:tcPr>
          <w:p w14:paraId="7C3E63AE" w14:textId="77777777" w:rsidR="00124ACD" w:rsidRPr="00DF2111" w:rsidRDefault="00124ACD" w:rsidP="00EE22DC">
            <w:pPr>
              <w:jc w:val="both"/>
              <w:rPr>
                <w:rFonts w:eastAsia="MS Mincho"/>
                <w:sz w:val="16"/>
                <w:szCs w:val="16"/>
              </w:rPr>
            </w:pPr>
            <w:r w:rsidRPr="00DF2111">
              <w:rPr>
                <w:rFonts w:eastAsia="MS Mincho"/>
                <w:sz w:val="16"/>
                <w:szCs w:val="16"/>
              </w:rPr>
              <w:t>Una bolsa de recuperación de cadáveres por cada fallecido que cumpla con las siguientes especificaciones:</w:t>
            </w:r>
          </w:p>
          <w:p w14:paraId="0082F8B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Fabricada en lona impermeable 100% lavable.</w:t>
            </w:r>
          </w:p>
          <w:p w14:paraId="3B8CF4C7"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Color blanco.</w:t>
            </w:r>
          </w:p>
          <w:p w14:paraId="29973DC7"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Ancho: 65 a 70 centímetros.</w:t>
            </w:r>
          </w:p>
          <w:p w14:paraId="2A29C52D"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Largo: 2,00 a 2,20 metros.</w:t>
            </w:r>
          </w:p>
          <w:p w14:paraId="1F7E0692"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Espesor: 200 micras o más.</w:t>
            </w:r>
          </w:p>
          <w:p w14:paraId="40CEE3D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06 agarraderas laterales de 20 centímetros cada una.</w:t>
            </w:r>
          </w:p>
          <w:p w14:paraId="5C083A13"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Resistente para soportar 200 kilos o más.</w:t>
            </w:r>
          </w:p>
          <w:p w14:paraId="42A8CBD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Cremallera a lo largo de la bolsa en el centro con doble cierre.</w:t>
            </w:r>
          </w:p>
          <w:p w14:paraId="60A19268"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 tarjeta de identificación de papel bond ajustado a las medidas del bolsillo.</w:t>
            </w:r>
          </w:p>
          <w:p w14:paraId="317A97AB"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Bolsillo de identificación de 20 x 20 centímetros de polietileno.</w:t>
            </w:r>
          </w:p>
          <w:p w14:paraId="47194693" w14:textId="77777777" w:rsidR="00124ACD" w:rsidRPr="00FA20BA" w:rsidRDefault="00124ACD" w:rsidP="00EE22DC">
            <w:pPr>
              <w:jc w:val="both"/>
              <w:rPr>
                <w:rFonts w:eastAsia="MS Mincho"/>
                <w:sz w:val="2"/>
                <w:szCs w:val="2"/>
              </w:rPr>
            </w:pPr>
          </w:p>
          <w:p w14:paraId="2FB54BDF" w14:textId="77777777" w:rsidR="00124ACD" w:rsidRPr="00DF2111" w:rsidRDefault="00124ACD" w:rsidP="00EE22DC">
            <w:pPr>
              <w:jc w:val="both"/>
              <w:rPr>
                <w:rFonts w:eastAsia="MS Mincho"/>
                <w:sz w:val="16"/>
                <w:szCs w:val="16"/>
              </w:rPr>
            </w:pPr>
            <w:r w:rsidRPr="00DF2111">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43" w:type="pct"/>
          </w:tcPr>
          <w:p w14:paraId="592C7504" w14:textId="77777777" w:rsidR="00124ACD" w:rsidRPr="00DF2111" w:rsidRDefault="00124ACD" w:rsidP="00EE22DC">
            <w:pPr>
              <w:jc w:val="both"/>
              <w:rPr>
                <w:rFonts w:eastAsia="MS Mincho"/>
                <w:sz w:val="16"/>
                <w:szCs w:val="16"/>
              </w:rPr>
            </w:pPr>
          </w:p>
        </w:tc>
        <w:tc>
          <w:tcPr>
            <w:tcW w:w="360" w:type="pct"/>
          </w:tcPr>
          <w:p w14:paraId="1991ED7A" w14:textId="77777777" w:rsidR="00124ACD" w:rsidRPr="00DF2111" w:rsidRDefault="00124ACD" w:rsidP="00EE22DC">
            <w:pPr>
              <w:jc w:val="both"/>
              <w:rPr>
                <w:rFonts w:eastAsia="MS Mincho"/>
                <w:sz w:val="16"/>
                <w:szCs w:val="16"/>
              </w:rPr>
            </w:pPr>
          </w:p>
        </w:tc>
      </w:tr>
      <w:tr w:rsidR="00124ACD" w:rsidRPr="00DF2111" w14:paraId="0301FFFE" w14:textId="77777777" w:rsidTr="00124ACD">
        <w:trPr>
          <w:trHeight w:val="802"/>
        </w:trPr>
        <w:tc>
          <w:tcPr>
            <w:tcW w:w="298" w:type="pct"/>
            <w:vAlign w:val="center"/>
          </w:tcPr>
          <w:p w14:paraId="32B616B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E92169E" w14:textId="77777777" w:rsidR="00124ACD" w:rsidRPr="00DF2111" w:rsidRDefault="00124ACD" w:rsidP="00EE22DC">
            <w:pPr>
              <w:jc w:val="center"/>
              <w:rPr>
                <w:rFonts w:eastAsia="MS Mincho"/>
                <w:b/>
                <w:bCs/>
                <w:sz w:val="16"/>
                <w:szCs w:val="16"/>
              </w:rPr>
            </w:pPr>
            <w:r w:rsidRPr="00DF2111">
              <w:rPr>
                <w:rFonts w:eastAsia="MS Mincho"/>
                <w:b/>
                <w:bCs/>
                <w:sz w:val="16"/>
                <w:szCs w:val="16"/>
              </w:rPr>
              <w:t>DILIGENCIAS</w:t>
            </w:r>
          </w:p>
          <w:p w14:paraId="157A5E5A" w14:textId="77777777" w:rsidR="00124ACD" w:rsidRPr="00DF2111" w:rsidRDefault="00124ACD" w:rsidP="00EE22DC">
            <w:pPr>
              <w:jc w:val="center"/>
              <w:rPr>
                <w:rFonts w:eastAsia="MS Mincho"/>
                <w:b/>
                <w:bCs/>
                <w:sz w:val="16"/>
                <w:szCs w:val="16"/>
              </w:rPr>
            </w:pPr>
            <w:r w:rsidRPr="00DF2111">
              <w:rPr>
                <w:rFonts w:eastAsia="MS Mincho"/>
                <w:b/>
                <w:bCs/>
                <w:sz w:val="16"/>
                <w:szCs w:val="16"/>
              </w:rPr>
              <w:t>LEGALES</w:t>
            </w:r>
          </w:p>
        </w:tc>
        <w:tc>
          <w:tcPr>
            <w:tcW w:w="3068" w:type="pct"/>
            <w:vAlign w:val="center"/>
          </w:tcPr>
          <w:p w14:paraId="128269F5" w14:textId="77777777" w:rsidR="00124ACD" w:rsidRPr="00DF2111" w:rsidRDefault="00124ACD" w:rsidP="00EE22DC">
            <w:pPr>
              <w:jc w:val="both"/>
              <w:rPr>
                <w:rFonts w:eastAsia="MS Mincho"/>
                <w:sz w:val="16"/>
                <w:szCs w:val="16"/>
              </w:rPr>
            </w:pPr>
            <w:r w:rsidRPr="00DF2111">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43" w:type="pct"/>
          </w:tcPr>
          <w:p w14:paraId="30278584" w14:textId="77777777" w:rsidR="00124ACD" w:rsidRPr="00DF2111" w:rsidRDefault="00124ACD" w:rsidP="00EE22DC">
            <w:pPr>
              <w:jc w:val="both"/>
              <w:rPr>
                <w:rFonts w:eastAsia="MS Mincho"/>
                <w:sz w:val="16"/>
                <w:szCs w:val="16"/>
              </w:rPr>
            </w:pPr>
          </w:p>
        </w:tc>
        <w:tc>
          <w:tcPr>
            <w:tcW w:w="360" w:type="pct"/>
          </w:tcPr>
          <w:p w14:paraId="7739E48D" w14:textId="77777777" w:rsidR="00124ACD" w:rsidRPr="00DF2111" w:rsidRDefault="00124ACD" w:rsidP="00EE22DC">
            <w:pPr>
              <w:jc w:val="both"/>
              <w:rPr>
                <w:rFonts w:eastAsia="MS Mincho"/>
                <w:sz w:val="16"/>
                <w:szCs w:val="16"/>
              </w:rPr>
            </w:pPr>
          </w:p>
        </w:tc>
      </w:tr>
      <w:tr w:rsidR="00124ACD" w:rsidRPr="00DF2111" w14:paraId="2AA4555D" w14:textId="77777777" w:rsidTr="00124ACD">
        <w:tc>
          <w:tcPr>
            <w:tcW w:w="298" w:type="pct"/>
            <w:vAlign w:val="center"/>
          </w:tcPr>
          <w:p w14:paraId="7EC67608"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1EAB0B0B" w14:textId="77777777" w:rsidR="00124ACD" w:rsidRPr="00DF2111" w:rsidRDefault="00124ACD" w:rsidP="00EE22DC">
            <w:pPr>
              <w:rPr>
                <w:rFonts w:eastAsia="MS Mincho"/>
                <w:b/>
                <w:bCs/>
                <w:sz w:val="16"/>
                <w:szCs w:val="16"/>
              </w:rPr>
            </w:pPr>
          </w:p>
          <w:p w14:paraId="22D37266" w14:textId="77777777" w:rsidR="00124ACD" w:rsidRPr="00DF2111" w:rsidRDefault="00124ACD" w:rsidP="00EE22DC">
            <w:pPr>
              <w:jc w:val="center"/>
              <w:rPr>
                <w:rFonts w:eastAsia="MS Mincho"/>
                <w:b/>
                <w:bCs/>
                <w:sz w:val="16"/>
                <w:szCs w:val="16"/>
              </w:rPr>
            </w:pPr>
            <w:r w:rsidRPr="00DF2111">
              <w:rPr>
                <w:rFonts w:eastAsia="MS Mincho"/>
                <w:b/>
                <w:bCs/>
                <w:sz w:val="16"/>
                <w:szCs w:val="16"/>
              </w:rPr>
              <w:t>SERVICIO</w:t>
            </w:r>
          </w:p>
          <w:p w14:paraId="24D87EE2" w14:textId="77777777" w:rsidR="00124ACD" w:rsidRPr="00DF2111" w:rsidRDefault="00124ACD" w:rsidP="00EE22DC">
            <w:pPr>
              <w:jc w:val="center"/>
              <w:rPr>
                <w:rFonts w:eastAsia="MS Mincho"/>
                <w:b/>
                <w:bCs/>
                <w:sz w:val="16"/>
                <w:szCs w:val="16"/>
              </w:rPr>
            </w:pPr>
            <w:r w:rsidRPr="00DF2111">
              <w:rPr>
                <w:rFonts w:eastAsia="MS Mincho"/>
                <w:b/>
                <w:bCs/>
                <w:sz w:val="16"/>
                <w:szCs w:val="16"/>
              </w:rPr>
              <w:t>DE</w:t>
            </w:r>
          </w:p>
          <w:p w14:paraId="2088770D" w14:textId="77777777" w:rsidR="00124ACD" w:rsidRPr="00DF2111" w:rsidRDefault="00124ACD" w:rsidP="00EE22DC">
            <w:pPr>
              <w:jc w:val="center"/>
              <w:rPr>
                <w:rFonts w:eastAsia="MS Mincho"/>
                <w:sz w:val="16"/>
                <w:szCs w:val="16"/>
              </w:rPr>
            </w:pPr>
            <w:r w:rsidRPr="00DF2111">
              <w:rPr>
                <w:rFonts w:eastAsia="MS Mincho"/>
                <w:b/>
                <w:bCs/>
                <w:sz w:val="16"/>
                <w:szCs w:val="16"/>
              </w:rPr>
              <w:t>VELACIÓN</w:t>
            </w:r>
          </w:p>
        </w:tc>
        <w:tc>
          <w:tcPr>
            <w:tcW w:w="3068" w:type="pct"/>
            <w:vAlign w:val="center"/>
          </w:tcPr>
          <w:p w14:paraId="2E4BE41F" w14:textId="77777777" w:rsidR="00124ACD" w:rsidRPr="00DF2111" w:rsidRDefault="00124ACD" w:rsidP="00EE22DC">
            <w:pPr>
              <w:jc w:val="both"/>
              <w:rPr>
                <w:rFonts w:eastAsia="MS Mincho"/>
                <w:sz w:val="16"/>
                <w:szCs w:val="16"/>
              </w:rPr>
            </w:pPr>
            <w:r w:rsidRPr="00DF2111">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307B4E28"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prestar el servicio de velación en el lugar solicitado, por veinte y cuatro (24) horas, así:</w:t>
            </w:r>
          </w:p>
          <w:p w14:paraId="057226A8" w14:textId="77777777" w:rsidR="00124ACD" w:rsidRPr="00DF2111"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FUNERARIA</w:t>
            </w:r>
            <w:r w:rsidRPr="00DF2111">
              <w:rPr>
                <w:rFonts w:eastAsia="MS Mincho"/>
                <w:sz w:val="16"/>
                <w:szCs w:val="16"/>
              </w:rPr>
              <w:t xml:space="preserve"> (fuera de la jurisdicción de Bogotá)</w:t>
            </w:r>
          </w:p>
          <w:p w14:paraId="0741B182" w14:textId="77777777" w:rsidR="00124ACD" w:rsidRPr="00DF2111" w:rsidRDefault="00124ACD" w:rsidP="00EE22DC">
            <w:pPr>
              <w:ind w:left="360"/>
              <w:contextualSpacing/>
              <w:jc w:val="both"/>
              <w:rPr>
                <w:rFonts w:eastAsia="MS Mincho"/>
                <w:sz w:val="16"/>
                <w:szCs w:val="16"/>
              </w:rPr>
            </w:pPr>
          </w:p>
          <w:p w14:paraId="7E437DB9" w14:textId="77777777" w:rsidR="00124ACD" w:rsidRPr="00DF2111" w:rsidRDefault="00124ACD" w:rsidP="00EE22DC">
            <w:pPr>
              <w:jc w:val="both"/>
              <w:rPr>
                <w:rFonts w:eastAsia="MS Mincho"/>
                <w:sz w:val="16"/>
                <w:szCs w:val="16"/>
              </w:rPr>
            </w:pPr>
            <w:r w:rsidRPr="00DF2111">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7E3B1691" w14:textId="77777777" w:rsidR="00124ACD" w:rsidRPr="00DF2111" w:rsidRDefault="00124ACD" w:rsidP="00EE22DC">
            <w:pPr>
              <w:jc w:val="both"/>
              <w:rPr>
                <w:rFonts w:eastAsia="MS Mincho"/>
                <w:sz w:val="16"/>
                <w:szCs w:val="16"/>
              </w:rPr>
            </w:pPr>
            <w:r w:rsidRPr="00DF2111">
              <w:rPr>
                <w:rFonts w:eastAsia="MS Mincho"/>
                <w:sz w:val="16"/>
                <w:szCs w:val="16"/>
              </w:rPr>
              <w:t>Servicio de cafetería, donde se ofrezca (tintos, aromáticas, agua natural), telefonía local y/o celular, el cual se prestará durante el tiempo de la velación.</w:t>
            </w:r>
          </w:p>
          <w:p w14:paraId="3BDDBC53"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SALONES PARROQUIALES, UNIDADES POLICÍALES Y OTROS</w:t>
            </w:r>
          </w:p>
          <w:p w14:paraId="448E9B89" w14:textId="77777777" w:rsidR="00124ACD" w:rsidRPr="00DF2111" w:rsidRDefault="00124ACD" w:rsidP="00EE22DC">
            <w:pPr>
              <w:rPr>
                <w:rFonts w:eastAsia="MS Mincho"/>
                <w:sz w:val="16"/>
                <w:szCs w:val="16"/>
              </w:rPr>
            </w:pPr>
          </w:p>
          <w:p w14:paraId="2DF1B960" w14:textId="77777777" w:rsidR="00124ACD" w:rsidRPr="00DF2111" w:rsidRDefault="00124ACD" w:rsidP="00EE22DC">
            <w:pPr>
              <w:jc w:val="both"/>
              <w:rPr>
                <w:rFonts w:eastAsia="MS Mincho"/>
                <w:sz w:val="16"/>
                <w:szCs w:val="16"/>
              </w:rPr>
            </w:pPr>
            <w:r w:rsidRPr="00DF2111">
              <w:rPr>
                <w:sz w:val="16"/>
                <w:szCs w:val="16"/>
              </w:rPr>
              <w:t xml:space="preserve">El futuro contratista deberá </w:t>
            </w:r>
            <w:r w:rsidRPr="00DF2111">
              <w:rPr>
                <w:rFonts w:eastAsia="MS Mincho"/>
                <w:sz w:val="16"/>
                <w:szCs w:val="16"/>
              </w:rPr>
              <w:t>suministrar los implementos de velación (tapetes, candelabros, veladoras catafalcos o bases, sillas, carpas y demás elementos necesarios).</w:t>
            </w:r>
          </w:p>
          <w:p w14:paraId="2D617337" w14:textId="77777777" w:rsidR="00124ACD" w:rsidRPr="00DF2111" w:rsidRDefault="00124ACD" w:rsidP="00EE22DC">
            <w:pPr>
              <w:jc w:val="both"/>
              <w:rPr>
                <w:rFonts w:eastAsia="MS Mincho"/>
                <w:sz w:val="16"/>
                <w:szCs w:val="16"/>
              </w:rPr>
            </w:pPr>
            <w:r w:rsidRPr="00DF2111">
              <w:rPr>
                <w:rFonts w:eastAsia="MS Mincho"/>
                <w:sz w:val="16"/>
                <w:szCs w:val="16"/>
              </w:rPr>
              <w:t>Atención personalizada durante el servicio a los dolientes, por parte de la funeraria, a través de un funcionario. (Protocolo).</w:t>
            </w:r>
          </w:p>
          <w:p w14:paraId="0E8DC892" w14:textId="77777777" w:rsidR="00124ACD" w:rsidRPr="00DF2111" w:rsidRDefault="00124ACD" w:rsidP="00EE22DC">
            <w:pPr>
              <w:jc w:val="both"/>
              <w:rPr>
                <w:rFonts w:eastAsia="MS Mincho"/>
                <w:sz w:val="16"/>
                <w:szCs w:val="16"/>
              </w:rPr>
            </w:pPr>
            <w:r w:rsidRPr="00DF2111">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7054365E" w14:textId="77777777" w:rsidR="00124ACD"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CENTRO RELIGIOSO (Bogotá)</w:t>
            </w:r>
          </w:p>
          <w:p w14:paraId="69B6B03A" w14:textId="77777777" w:rsidR="00124ACD" w:rsidRPr="00474CDB" w:rsidRDefault="00124ACD" w:rsidP="00EE22DC">
            <w:pPr>
              <w:pStyle w:val="Prrafodelista"/>
              <w:ind w:left="360"/>
              <w:jc w:val="both"/>
              <w:rPr>
                <w:rFonts w:eastAsia="MS Mincho"/>
                <w:sz w:val="8"/>
                <w:szCs w:val="8"/>
              </w:rPr>
            </w:pPr>
          </w:p>
          <w:p w14:paraId="2093997B" w14:textId="77777777" w:rsidR="00124ACD" w:rsidRPr="00DF2111" w:rsidRDefault="00124ACD" w:rsidP="00EE22DC">
            <w:pPr>
              <w:jc w:val="both"/>
              <w:rPr>
                <w:rFonts w:eastAsia="MS Mincho"/>
                <w:sz w:val="16"/>
                <w:szCs w:val="16"/>
              </w:rPr>
            </w:pPr>
            <w:r w:rsidRPr="00DF2111">
              <w:rPr>
                <w:sz w:val="16"/>
                <w:szCs w:val="16"/>
              </w:rPr>
              <w:t xml:space="preserve">El futuro contratista </w:t>
            </w:r>
            <w:r w:rsidRPr="00DF2111">
              <w:rPr>
                <w:rFonts w:eastAsia="MS Mincho"/>
                <w:sz w:val="16"/>
                <w:szCs w:val="16"/>
              </w:rPr>
              <w:t>designara una persona de protocolo, para que atienda durante toda la velación los requerimientos pertinentes al servicio funerario.</w:t>
            </w:r>
          </w:p>
          <w:p w14:paraId="5973D98D" w14:textId="77777777" w:rsidR="00124ACD" w:rsidRPr="00DF2111" w:rsidRDefault="00124ACD" w:rsidP="00EE22DC">
            <w:pPr>
              <w:jc w:val="both"/>
              <w:rPr>
                <w:rFonts w:eastAsia="MS Mincho"/>
                <w:sz w:val="16"/>
                <w:szCs w:val="16"/>
              </w:rPr>
            </w:pPr>
            <w:r w:rsidRPr="00DF2111">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4C6DD635" w14:textId="77777777" w:rsidR="00124ACD" w:rsidRPr="00DF2111" w:rsidRDefault="00124ACD" w:rsidP="00EE22DC">
            <w:pPr>
              <w:jc w:val="both"/>
              <w:rPr>
                <w:rFonts w:eastAsia="MS Mincho"/>
                <w:sz w:val="16"/>
                <w:szCs w:val="16"/>
              </w:rPr>
            </w:pPr>
            <w:r w:rsidRPr="00DF2111">
              <w:rPr>
                <w:rFonts w:eastAsia="MS Mincho"/>
                <w:sz w:val="16"/>
                <w:szCs w:val="16"/>
              </w:rPr>
              <w:t xml:space="preserve">Teniendo en cuenta el artículo 13 de la Resolución 02551 de 2015, o la reglamentación que la modifique, los costos por velación serán restados de la factura del servicio prestado.  </w:t>
            </w:r>
          </w:p>
          <w:p w14:paraId="2CBF7CE2" w14:textId="77777777" w:rsidR="00124ACD"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RESIDENCIAS (CASAS O EN LUGARES DONDE NO ESTA RESTRINGIDA ESTA ACTIVIDAD)</w:t>
            </w:r>
          </w:p>
          <w:p w14:paraId="4926A478" w14:textId="77777777" w:rsidR="00124ACD" w:rsidRPr="00474CDB" w:rsidRDefault="00124ACD" w:rsidP="00EE22DC">
            <w:pPr>
              <w:pStyle w:val="Prrafodelista"/>
              <w:ind w:left="360"/>
              <w:jc w:val="both"/>
              <w:rPr>
                <w:rFonts w:eastAsia="MS Mincho"/>
                <w:sz w:val="6"/>
                <w:szCs w:val="6"/>
              </w:rPr>
            </w:pPr>
          </w:p>
          <w:p w14:paraId="6A807C8A" w14:textId="77777777" w:rsidR="00124ACD" w:rsidRPr="00DF2111" w:rsidRDefault="00124ACD" w:rsidP="00EE22DC">
            <w:pPr>
              <w:jc w:val="both"/>
              <w:rPr>
                <w:rFonts w:eastAsia="MS Mincho"/>
                <w:sz w:val="16"/>
                <w:szCs w:val="16"/>
              </w:rPr>
            </w:pPr>
            <w:r w:rsidRPr="00DF2111">
              <w:rPr>
                <w:sz w:val="16"/>
                <w:szCs w:val="16"/>
              </w:rPr>
              <w:t xml:space="preserve">El futuro contratista </w:t>
            </w:r>
            <w:r w:rsidRPr="00DF2111">
              <w:rPr>
                <w:rFonts w:eastAsia="MS Mincho"/>
                <w:sz w:val="16"/>
                <w:szCs w:val="16"/>
              </w:rPr>
              <w:t>deberá suministrar toda la logística necesaria para atender la velación (carpas, sillas, estación de tinto y demás elementos necesarios para realizar esta actividad).</w:t>
            </w:r>
          </w:p>
          <w:p w14:paraId="5E369804"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6F72C225"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208EE67A" w14:textId="77777777" w:rsidR="00124ACD" w:rsidRPr="00DF2111" w:rsidRDefault="00124ACD" w:rsidP="00EE22DC">
            <w:pPr>
              <w:jc w:val="both"/>
              <w:rPr>
                <w:rFonts w:eastAsia="MS Mincho"/>
                <w:sz w:val="16"/>
                <w:szCs w:val="16"/>
              </w:rPr>
            </w:pPr>
            <w:r w:rsidRPr="00DF2111">
              <w:rPr>
                <w:rFonts w:eastAsia="MS Mincho"/>
                <w:sz w:val="16"/>
                <w:szCs w:val="16"/>
              </w:rPr>
              <w:lastRenderedPageBreak/>
              <w:t xml:space="preserve">Se deberá tener en cuenta la libertad de culto para la velación y acto religioso, de acuerdo a las creencias e ideologías de la familia del fallecido, </w:t>
            </w:r>
            <w:r w:rsidRPr="00DF2111">
              <w:rPr>
                <w:sz w:val="16"/>
                <w:szCs w:val="16"/>
              </w:rPr>
              <w:t>brindando acompañamiento religioso–espiritual (Sacerdote – Pastor debidamente identificado) sin ningún costo adicional.</w:t>
            </w:r>
          </w:p>
        </w:tc>
        <w:tc>
          <w:tcPr>
            <w:tcW w:w="443" w:type="pct"/>
          </w:tcPr>
          <w:p w14:paraId="252C927D" w14:textId="77777777" w:rsidR="00124ACD" w:rsidRPr="00DF2111" w:rsidRDefault="00124ACD" w:rsidP="00EE22DC">
            <w:pPr>
              <w:jc w:val="both"/>
              <w:rPr>
                <w:rFonts w:eastAsia="MS Mincho"/>
                <w:sz w:val="16"/>
                <w:szCs w:val="16"/>
              </w:rPr>
            </w:pPr>
          </w:p>
        </w:tc>
        <w:tc>
          <w:tcPr>
            <w:tcW w:w="360" w:type="pct"/>
          </w:tcPr>
          <w:p w14:paraId="39FC99C8" w14:textId="77777777" w:rsidR="00124ACD" w:rsidRPr="00DF2111" w:rsidRDefault="00124ACD" w:rsidP="00EE22DC">
            <w:pPr>
              <w:jc w:val="both"/>
              <w:rPr>
                <w:rFonts w:eastAsia="MS Mincho"/>
                <w:sz w:val="16"/>
                <w:szCs w:val="16"/>
              </w:rPr>
            </w:pPr>
          </w:p>
        </w:tc>
      </w:tr>
      <w:tr w:rsidR="00124ACD" w:rsidRPr="00DF2111" w14:paraId="22067FFD" w14:textId="77777777" w:rsidTr="00124ACD">
        <w:trPr>
          <w:trHeight w:val="425"/>
        </w:trPr>
        <w:tc>
          <w:tcPr>
            <w:tcW w:w="298" w:type="pct"/>
            <w:vAlign w:val="center"/>
          </w:tcPr>
          <w:p w14:paraId="7D6BA41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2583790D" w14:textId="77777777" w:rsidR="00124ACD" w:rsidRPr="00DF2111" w:rsidRDefault="00124ACD" w:rsidP="00EE22DC">
            <w:pPr>
              <w:jc w:val="center"/>
              <w:rPr>
                <w:rFonts w:eastAsia="MS Mincho"/>
                <w:b/>
                <w:bCs/>
                <w:sz w:val="16"/>
                <w:szCs w:val="16"/>
              </w:rPr>
            </w:pPr>
            <w:r w:rsidRPr="00DF2111">
              <w:rPr>
                <w:rFonts w:eastAsia="MS Mincho"/>
                <w:b/>
                <w:bCs/>
                <w:sz w:val="16"/>
                <w:szCs w:val="16"/>
              </w:rPr>
              <w:t>CONJUNTO</w:t>
            </w:r>
          </w:p>
          <w:p w14:paraId="3FC7A816" w14:textId="77777777" w:rsidR="00124ACD" w:rsidRPr="00DF2111" w:rsidRDefault="00124ACD" w:rsidP="00EE22DC">
            <w:pPr>
              <w:jc w:val="center"/>
              <w:rPr>
                <w:rFonts w:eastAsia="MS Mincho"/>
                <w:sz w:val="16"/>
                <w:szCs w:val="16"/>
              </w:rPr>
            </w:pPr>
            <w:r w:rsidRPr="00DF2111">
              <w:rPr>
                <w:rFonts w:eastAsia="MS Mincho"/>
                <w:b/>
                <w:bCs/>
                <w:sz w:val="16"/>
                <w:szCs w:val="16"/>
              </w:rPr>
              <w:t>RECORDATORIO</w:t>
            </w:r>
          </w:p>
        </w:tc>
        <w:tc>
          <w:tcPr>
            <w:tcW w:w="3068" w:type="pct"/>
            <w:vAlign w:val="center"/>
          </w:tcPr>
          <w:p w14:paraId="69882EF4"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hacer entrega a la familia del fallecido, el conjunto recordatorio el cual está conformado por los siguientes elementos:</w:t>
            </w:r>
          </w:p>
          <w:p w14:paraId="287E341D" w14:textId="77777777" w:rsidR="00124ACD" w:rsidRDefault="00124ACD" w:rsidP="00EE22DC">
            <w:pPr>
              <w:jc w:val="both"/>
              <w:rPr>
                <w:rFonts w:eastAsia="MS Mincho"/>
                <w:sz w:val="16"/>
                <w:szCs w:val="16"/>
              </w:rPr>
            </w:pPr>
            <w:r w:rsidRPr="00DF2111">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0CA1FE7A" w14:textId="77777777" w:rsidR="00124ACD" w:rsidRDefault="00124ACD" w:rsidP="00EE22DC">
            <w:pPr>
              <w:jc w:val="center"/>
              <w:rPr>
                <w:b/>
                <w:bCs/>
                <w:sz w:val="16"/>
                <w:szCs w:val="16"/>
              </w:rPr>
            </w:pPr>
          </w:p>
          <w:p w14:paraId="3DAC3BCD"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36064" behindDoc="0" locked="0" layoutInCell="1" allowOverlap="1" wp14:anchorId="1ACD7296" wp14:editId="56B19D49">
                  <wp:simplePos x="0" y="0"/>
                  <wp:positionH relativeFrom="column">
                    <wp:posOffset>2242820</wp:posOffset>
                  </wp:positionH>
                  <wp:positionV relativeFrom="paragraph">
                    <wp:posOffset>64770</wp:posOffset>
                  </wp:positionV>
                  <wp:extent cx="802640" cy="1323975"/>
                  <wp:effectExtent l="25082" t="13018" r="22543" b="22542"/>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28" cstate="print">
                            <a:extLst>
                              <a:ext uri="{28A0092B-C50C-407E-A947-70E740481C1C}">
                                <a14:useLocalDpi xmlns:a14="http://schemas.microsoft.com/office/drawing/2010/main" val="0"/>
                              </a:ext>
                            </a:extLst>
                          </a:blip>
                          <a:srcRect l="8581" t="6639" r="26867" b="7938"/>
                          <a:stretch/>
                        </pic:blipFill>
                        <pic:spPr bwMode="auto">
                          <a:xfrm rot="5400000">
                            <a:off x="0" y="0"/>
                            <a:ext cx="802640" cy="132397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3719">
              <w:rPr>
                <w:b/>
                <w:bCs/>
                <w:sz w:val="16"/>
                <w:szCs w:val="16"/>
              </w:rPr>
              <w:t xml:space="preserve">LIBRO PARA REGISTRO DE FIRMAS </w:t>
            </w:r>
          </w:p>
          <w:p w14:paraId="137F0B21" w14:textId="77777777" w:rsidR="00124ACD" w:rsidRDefault="00124ACD" w:rsidP="00EE22DC">
            <w:pPr>
              <w:jc w:val="center"/>
              <w:rPr>
                <w:b/>
                <w:bCs/>
                <w:sz w:val="16"/>
                <w:szCs w:val="16"/>
              </w:rPr>
            </w:pPr>
            <w:r w:rsidRPr="00E83719">
              <w:rPr>
                <w:b/>
                <w:bCs/>
                <w:sz w:val="16"/>
                <w:szCs w:val="16"/>
              </w:rPr>
              <w:t>CANTIDAD UNO (01)</w:t>
            </w:r>
          </w:p>
          <w:p w14:paraId="0BDABACC"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37088" behindDoc="0" locked="0" layoutInCell="1" allowOverlap="1" wp14:anchorId="76EBED95" wp14:editId="540654D4">
                  <wp:simplePos x="0" y="0"/>
                  <wp:positionH relativeFrom="column">
                    <wp:posOffset>369570</wp:posOffset>
                  </wp:positionH>
                  <wp:positionV relativeFrom="paragraph">
                    <wp:posOffset>90805</wp:posOffset>
                  </wp:positionV>
                  <wp:extent cx="1497965" cy="828040"/>
                  <wp:effectExtent l="19050" t="19050" r="26035" b="1016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9" cstate="print">
                            <a:extLst>
                              <a:ext uri="{28A0092B-C50C-407E-A947-70E740481C1C}">
                                <a14:useLocalDpi xmlns:a14="http://schemas.microsoft.com/office/drawing/2010/main" val="0"/>
                              </a:ext>
                            </a:extLst>
                          </a:blip>
                          <a:srcRect l="16208" t="2430" r="10712" b="5556"/>
                          <a:stretch/>
                        </pic:blipFill>
                        <pic:spPr bwMode="auto">
                          <a:xfrm>
                            <a:off x="0" y="0"/>
                            <a:ext cx="1497965" cy="82804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3CD45D" w14:textId="77777777" w:rsidR="00124ACD" w:rsidRDefault="00124ACD" w:rsidP="00EE22DC">
            <w:pPr>
              <w:jc w:val="center"/>
              <w:rPr>
                <w:b/>
                <w:bCs/>
                <w:sz w:val="16"/>
                <w:szCs w:val="16"/>
              </w:rPr>
            </w:pPr>
          </w:p>
          <w:p w14:paraId="75ABCCB9" w14:textId="77777777" w:rsidR="00124ACD" w:rsidRDefault="00124ACD" w:rsidP="00EE22DC">
            <w:pPr>
              <w:jc w:val="center"/>
              <w:rPr>
                <w:b/>
                <w:bCs/>
                <w:sz w:val="16"/>
                <w:szCs w:val="16"/>
              </w:rPr>
            </w:pPr>
          </w:p>
          <w:p w14:paraId="5AD9C659" w14:textId="77777777" w:rsidR="00124ACD" w:rsidRPr="00E83719" w:rsidRDefault="00124ACD" w:rsidP="00EE22DC">
            <w:pPr>
              <w:jc w:val="center"/>
              <w:rPr>
                <w:rFonts w:eastAsia="MS Mincho"/>
                <w:b/>
                <w:bCs/>
                <w:sz w:val="16"/>
                <w:szCs w:val="16"/>
              </w:rPr>
            </w:pPr>
          </w:p>
          <w:p w14:paraId="6F9B28F5" w14:textId="77777777" w:rsidR="00124ACD" w:rsidRDefault="00124ACD" w:rsidP="00EE22DC">
            <w:pPr>
              <w:jc w:val="both"/>
              <w:rPr>
                <w:rFonts w:eastAsia="MS Mincho"/>
                <w:sz w:val="16"/>
                <w:szCs w:val="16"/>
              </w:rPr>
            </w:pPr>
          </w:p>
          <w:p w14:paraId="2E7F3D09" w14:textId="77777777" w:rsidR="00124ACD" w:rsidRDefault="00124ACD" w:rsidP="00EE22DC">
            <w:pPr>
              <w:jc w:val="both"/>
              <w:rPr>
                <w:rFonts w:eastAsia="MS Mincho"/>
                <w:sz w:val="16"/>
                <w:szCs w:val="16"/>
              </w:rPr>
            </w:pPr>
          </w:p>
          <w:p w14:paraId="625549D3" w14:textId="77777777" w:rsidR="00124ACD" w:rsidRDefault="00124ACD" w:rsidP="00EE22DC">
            <w:pPr>
              <w:jc w:val="both"/>
              <w:rPr>
                <w:rFonts w:eastAsia="MS Mincho"/>
                <w:sz w:val="16"/>
                <w:szCs w:val="16"/>
              </w:rPr>
            </w:pPr>
          </w:p>
          <w:p w14:paraId="7CFE0F65" w14:textId="77777777" w:rsidR="00124ACD" w:rsidRDefault="00124ACD" w:rsidP="00EE22DC">
            <w:pPr>
              <w:jc w:val="both"/>
              <w:rPr>
                <w:rFonts w:eastAsia="MS Mincho"/>
                <w:sz w:val="16"/>
                <w:szCs w:val="16"/>
              </w:rPr>
            </w:pPr>
          </w:p>
          <w:p w14:paraId="39A19D8A" w14:textId="77777777" w:rsidR="00124ACD" w:rsidRDefault="00124ACD" w:rsidP="00EE22DC">
            <w:pPr>
              <w:jc w:val="both"/>
              <w:rPr>
                <w:rFonts w:eastAsia="MS Mincho"/>
                <w:sz w:val="16"/>
                <w:szCs w:val="16"/>
              </w:rPr>
            </w:pPr>
          </w:p>
          <w:p w14:paraId="082576C0" w14:textId="77777777" w:rsidR="00124ACD" w:rsidRDefault="00124ACD" w:rsidP="00EE22DC">
            <w:pPr>
              <w:jc w:val="both"/>
              <w:rPr>
                <w:rFonts w:eastAsia="MS Mincho"/>
                <w:sz w:val="16"/>
                <w:szCs w:val="16"/>
              </w:rPr>
            </w:pPr>
            <w:r w:rsidRPr="00DF2111">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0495F65" w14:textId="77777777" w:rsidR="00124ACD" w:rsidRDefault="00124ACD" w:rsidP="00EE22DC">
            <w:pPr>
              <w:jc w:val="center"/>
              <w:rPr>
                <w:b/>
                <w:bCs/>
                <w:sz w:val="16"/>
                <w:szCs w:val="16"/>
              </w:rPr>
            </w:pPr>
          </w:p>
          <w:p w14:paraId="39DD6FA5" w14:textId="77777777" w:rsidR="00124ACD" w:rsidRDefault="00124ACD" w:rsidP="00EE22DC">
            <w:pPr>
              <w:jc w:val="center"/>
              <w:rPr>
                <w:b/>
                <w:bCs/>
                <w:sz w:val="16"/>
                <w:szCs w:val="16"/>
              </w:rPr>
            </w:pPr>
            <w:r w:rsidRPr="00E83719">
              <w:rPr>
                <w:b/>
                <w:bCs/>
                <w:sz w:val="16"/>
                <w:szCs w:val="16"/>
              </w:rPr>
              <w:t xml:space="preserve">LIBRO DE ORACIÓN </w:t>
            </w:r>
          </w:p>
          <w:p w14:paraId="7F10F17E" w14:textId="77777777" w:rsidR="00124ACD" w:rsidRPr="00E83719" w:rsidRDefault="00124ACD" w:rsidP="00EE22DC">
            <w:pPr>
              <w:jc w:val="center"/>
              <w:rPr>
                <w:rFonts w:eastAsia="MS Mincho"/>
                <w:b/>
                <w:bCs/>
                <w:sz w:val="16"/>
                <w:szCs w:val="16"/>
              </w:rPr>
            </w:pPr>
            <w:r w:rsidRPr="00E83719">
              <w:rPr>
                <w:b/>
                <w:bCs/>
                <w:sz w:val="16"/>
                <w:szCs w:val="16"/>
              </w:rPr>
              <w:t>CANTIDAD DOS (02)</w:t>
            </w:r>
          </w:p>
          <w:p w14:paraId="480D65D6"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38112" behindDoc="0" locked="0" layoutInCell="1" allowOverlap="1" wp14:anchorId="11F131D8" wp14:editId="6D11E35D">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739136" behindDoc="0" locked="0" layoutInCell="1" allowOverlap="1" wp14:anchorId="624C53F4" wp14:editId="253DAA82">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31"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088E58" w14:textId="77777777" w:rsidR="00124ACD" w:rsidRDefault="00124ACD" w:rsidP="00EE22DC">
            <w:pPr>
              <w:jc w:val="both"/>
              <w:rPr>
                <w:rFonts w:eastAsia="MS Mincho"/>
                <w:sz w:val="16"/>
                <w:szCs w:val="16"/>
              </w:rPr>
            </w:pPr>
          </w:p>
          <w:p w14:paraId="7449AA5F" w14:textId="77777777" w:rsidR="00124ACD" w:rsidRDefault="00124ACD" w:rsidP="00EE22DC">
            <w:pPr>
              <w:jc w:val="both"/>
              <w:rPr>
                <w:rFonts w:eastAsia="MS Mincho"/>
                <w:sz w:val="16"/>
                <w:szCs w:val="16"/>
              </w:rPr>
            </w:pPr>
          </w:p>
          <w:p w14:paraId="4919E7A3" w14:textId="77777777" w:rsidR="00124ACD" w:rsidRPr="00DF2111" w:rsidRDefault="00124ACD" w:rsidP="00EE22DC">
            <w:pPr>
              <w:jc w:val="both"/>
              <w:rPr>
                <w:rFonts w:eastAsia="MS Mincho"/>
                <w:sz w:val="16"/>
                <w:szCs w:val="16"/>
              </w:rPr>
            </w:pPr>
          </w:p>
          <w:p w14:paraId="01D82C10" w14:textId="77777777" w:rsidR="00124ACD" w:rsidRDefault="00124ACD" w:rsidP="00EE22DC">
            <w:pPr>
              <w:jc w:val="both"/>
              <w:rPr>
                <w:rFonts w:eastAsia="MS Mincho"/>
                <w:sz w:val="16"/>
                <w:szCs w:val="16"/>
              </w:rPr>
            </w:pPr>
          </w:p>
          <w:p w14:paraId="5D1F1F1A" w14:textId="77777777" w:rsidR="00124ACD" w:rsidRDefault="00124ACD" w:rsidP="00EE22DC">
            <w:pPr>
              <w:jc w:val="both"/>
              <w:rPr>
                <w:rFonts w:eastAsia="MS Mincho"/>
                <w:sz w:val="16"/>
                <w:szCs w:val="16"/>
              </w:rPr>
            </w:pPr>
          </w:p>
          <w:p w14:paraId="0DF9189E" w14:textId="77777777" w:rsidR="00124ACD" w:rsidRDefault="00124ACD" w:rsidP="00EE22DC">
            <w:pPr>
              <w:jc w:val="both"/>
              <w:rPr>
                <w:rFonts w:eastAsia="MS Mincho"/>
                <w:sz w:val="16"/>
                <w:szCs w:val="16"/>
              </w:rPr>
            </w:pPr>
          </w:p>
          <w:p w14:paraId="28322CA8" w14:textId="77777777" w:rsidR="00124ACD" w:rsidRDefault="00124ACD" w:rsidP="00EE22DC">
            <w:pPr>
              <w:jc w:val="both"/>
              <w:rPr>
                <w:rFonts w:eastAsia="MS Mincho"/>
                <w:sz w:val="16"/>
                <w:szCs w:val="16"/>
              </w:rPr>
            </w:pPr>
          </w:p>
          <w:p w14:paraId="27E7F8E8" w14:textId="77777777" w:rsidR="00124ACD" w:rsidRDefault="00124ACD" w:rsidP="00EE22DC">
            <w:pPr>
              <w:jc w:val="both"/>
              <w:rPr>
                <w:rFonts w:eastAsia="MS Mincho"/>
                <w:sz w:val="16"/>
                <w:szCs w:val="16"/>
              </w:rPr>
            </w:pPr>
          </w:p>
          <w:p w14:paraId="0944A7E3" w14:textId="77777777" w:rsidR="00124ACD" w:rsidRDefault="00124ACD" w:rsidP="00EE22DC">
            <w:pPr>
              <w:jc w:val="both"/>
              <w:rPr>
                <w:rFonts w:eastAsia="MS Mincho"/>
                <w:sz w:val="16"/>
                <w:szCs w:val="16"/>
              </w:rPr>
            </w:pPr>
          </w:p>
          <w:p w14:paraId="29E96D82" w14:textId="77777777" w:rsidR="00124ACD" w:rsidRDefault="00124ACD" w:rsidP="00EE22DC">
            <w:pPr>
              <w:jc w:val="both"/>
              <w:rPr>
                <w:rFonts w:eastAsia="MS Mincho"/>
                <w:sz w:val="16"/>
                <w:szCs w:val="16"/>
              </w:rPr>
            </w:pPr>
          </w:p>
          <w:p w14:paraId="7B1AD6FC" w14:textId="77777777" w:rsidR="00124ACD" w:rsidRDefault="00124ACD" w:rsidP="00EE22DC">
            <w:pPr>
              <w:jc w:val="both"/>
              <w:rPr>
                <w:rFonts w:eastAsia="MS Mincho"/>
                <w:sz w:val="16"/>
                <w:szCs w:val="16"/>
              </w:rPr>
            </w:pPr>
            <w:r w:rsidRPr="00DF2111">
              <w:rPr>
                <w:rFonts w:eastAsia="MS Mincho"/>
                <w:sz w:val="16"/>
                <w:szCs w:val="16"/>
              </w:rPr>
              <w:t xml:space="preserve">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4FB67BAE" w14:textId="77777777" w:rsidR="00124ACD" w:rsidRDefault="00124ACD" w:rsidP="00EE22DC">
            <w:pPr>
              <w:jc w:val="center"/>
              <w:rPr>
                <w:b/>
                <w:bCs/>
                <w:sz w:val="16"/>
                <w:szCs w:val="16"/>
              </w:rPr>
            </w:pPr>
            <w:r w:rsidRPr="00E83719">
              <w:rPr>
                <w:b/>
                <w:bCs/>
                <w:sz w:val="16"/>
                <w:szCs w:val="16"/>
              </w:rPr>
              <w:t xml:space="preserve">CAMÁNDULA O ROSARIO </w:t>
            </w:r>
          </w:p>
          <w:p w14:paraId="26B39F0D" w14:textId="77777777" w:rsidR="00124ACD" w:rsidRDefault="00124ACD" w:rsidP="00EE22DC">
            <w:pPr>
              <w:jc w:val="center"/>
              <w:rPr>
                <w:b/>
                <w:bCs/>
                <w:sz w:val="16"/>
                <w:szCs w:val="16"/>
              </w:rPr>
            </w:pPr>
            <w:r w:rsidRPr="00E83719">
              <w:rPr>
                <w:b/>
                <w:bCs/>
                <w:sz w:val="16"/>
                <w:szCs w:val="16"/>
              </w:rPr>
              <w:t>CANTIDAD UNA (01)</w:t>
            </w:r>
          </w:p>
          <w:p w14:paraId="53E96B38" w14:textId="77777777" w:rsidR="00124ACD" w:rsidRPr="00D75037" w:rsidRDefault="00124ACD" w:rsidP="00EE22DC">
            <w:pPr>
              <w:jc w:val="center"/>
              <w:rPr>
                <w:rFonts w:eastAsia="MS Mincho"/>
                <w:b/>
                <w:bCs/>
                <w:sz w:val="16"/>
                <w:szCs w:val="16"/>
              </w:rPr>
            </w:pPr>
            <w:r w:rsidRPr="00DF2111">
              <w:rPr>
                <w:noProof/>
                <w:sz w:val="16"/>
                <w:szCs w:val="16"/>
              </w:rPr>
              <w:drawing>
                <wp:anchor distT="0" distB="0" distL="114300" distR="114300" simplePos="0" relativeHeight="251740160" behindDoc="0" locked="0" layoutInCell="1" allowOverlap="1" wp14:anchorId="49C30229" wp14:editId="5936BCEE">
                  <wp:simplePos x="0" y="0"/>
                  <wp:positionH relativeFrom="column">
                    <wp:posOffset>1027430</wp:posOffset>
                  </wp:positionH>
                  <wp:positionV relativeFrom="paragraph">
                    <wp:posOffset>81915</wp:posOffset>
                  </wp:positionV>
                  <wp:extent cx="1766570" cy="767715"/>
                  <wp:effectExtent l="0" t="0" r="508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2" cstate="print">
                            <a:extLst>
                              <a:ext uri="{28A0092B-C50C-407E-A947-70E740481C1C}">
                                <a14:useLocalDpi xmlns:a14="http://schemas.microsoft.com/office/drawing/2010/main" val="0"/>
                              </a:ext>
                            </a:extLst>
                          </a:blip>
                          <a:srcRect l="9469" r="13154"/>
                          <a:stretch/>
                        </pic:blipFill>
                        <pic:spPr bwMode="auto">
                          <a:xfrm>
                            <a:off x="0" y="0"/>
                            <a:ext cx="176657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C337B5" w14:textId="77777777" w:rsidR="00124ACD" w:rsidRDefault="00124ACD" w:rsidP="00EE22DC">
            <w:pPr>
              <w:jc w:val="both"/>
              <w:rPr>
                <w:rFonts w:eastAsia="MS Mincho"/>
                <w:sz w:val="16"/>
                <w:szCs w:val="16"/>
              </w:rPr>
            </w:pPr>
          </w:p>
          <w:p w14:paraId="283CF7F7" w14:textId="77777777" w:rsidR="00124ACD" w:rsidRDefault="00124ACD" w:rsidP="00EE22DC">
            <w:pPr>
              <w:jc w:val="both"/>
              <w:rPr>
                <w:rFonts w:eastAsia="MS Mincho"/>
                <w:sz w:val="16"/>
                <w:szCs w:val="16"/>
              </w:rPr>
            </w:pPr>
          </w:p>
          <w:p w14:paraId="46019712" w14:textId="77777777" w:rsidR="00124ACD" w:rsidRDefault="00124ACD" w:rsidP="00EE22DC">
            <w:pPr>
              <w:jc w:val="both"/>
              <w:rPr>
                <w:rFonts w:eastAsia="MS Mincho"/>
                <w:sz w:val="16"/>
                <w:szCs w:val="16"/>
              </w:rPr>
            </w:pPr>
          </w:p>
          <w:p w14:paraId="460D6D4C" w14:textId="77777777" w:rsidR="00124ACD" w:rsidRPr="00DF2111" w:rsidRDefault="00124ACD" w:rsidP="00EE22DC">
            <w:pPr>
              <w:jc w:val="both"/>
              <w:rPr>
                <w:rFonts w:eastAsia="MS Mincho"/>
                <w:sz w:val="16"/>
                <w:szCs w:val="16"/>
              </w:rPr>
            </w:pPr>
          </w:p>
          <w:p w14:paraId="0C26DBB2" w14:textId="77777777" w:rsidR="00124ACD" w:rsidRDefault="00124ACD" w:rsidP="00EE22DC">
            <w:pPr>
              <w:jc w:val="both"/>
              <w:rPr>
                <w:rFonts w:eastAsia="MS Mincho"/>
                <w:sz w:val="16"/>
                <w:szCs w:val="16"/>
              </w:rPr>
            </w:pPr>
          </w:p>
          <w:p w14:paraId="49C70265" w14:textId="77777777" w:rsidR="00124ACD" w:rsidRDefault="00124ACD" w:rsidP="00EE22DC">
            <w:pPr>
              <w:jc w:val="both"/>
              <w:rPr>
                <w:rFonts w:eastAsia="MS Mincho"/>
                <w:sz w:val="16"/>
                <w:szCs w:val="16"/>
              </w:rPr>
            </w:pPr>
          </w:p>
          <w:p w14:paraId="72B3C883" w14:textId="77777777" w:rsidR="00124ACD" w:rsidRDefault="00124ACD" w:rsidP="00EE22DC">
            <w:pPr>
              <w:jc w:val="both"/>
              <w:rPr>
                <w:rFonts w:eastAsia="MS Mincho"/>
                <w:sz w:val="16"/>
                <w:szCs w:val="16"/>
              </w:rPr>
            </w:pPr>
          </w:p>
          <w:p w14:paraId="76203209" w14:textId="77777777" w:rsidR="00124ACD" w:rsidRPr="00D75037" w:rsidRDefault="00124ACD" w:rsidP="00EE22DC">
            <w:pPr>
              <w:jc w:val="both"/>
              <w:rPr>
                <w:rFonts w:eastAsia="MS Mincho"/>
                <w:sz w:val="16"/>
                <w:szCs w:val="16"/>
              </w:rPr>
            </w:pPr>
            <w:r w:rsidRPr="00DF2111">
              <w:rPr>
                <w:rFonts w:eastAsia="MS Mincho"/>
                <w:sz w:val="16"/>
                <w:szCs w:val="16"/>
              </w:rPr>
              <w:t xml:space="preserve">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w:t>
            </w:r>
            <w:r w:rsidRPr="00DF2111">
              <w:rPr>
                <w:rFonts w:eastAsia="MS Mincho"/>
                <w:sz w:val="16"/>
                <w:szCs w:val="16"/>
              </w:rPr>
              <w:lastRenderedPageBreak/>
              <w:t>asesoría psicológica. Estos modelos deberán ser utilizados en todos los servicios a Nivel Nacional sin excepción alguna.</w:t>
            </w:r>
          </w:p>
          <w:p w14:paraId="4C2C8B90" w14:textId="77777777" w:rsidR="00124ACD" w:rsidRDefault="00124ACD" w:rsidP="00EE22DC">
            <w:pPr>
              <w:jc w:val="center"/>
              <w:rPr>
                <w:b/>
                <w:bCs/>
                <w:sz w:val="16"/>
                <w:szCs w:val="16"/>
              </w:rPr>
            </w:pPr>
            <w:r w:rsidRPr="00E83719">
              <w:rPr>
                <w:b/>
                <w:bCs/>
                <w:sz w:val="16"/>
                <w:szCs w:val="16"/>
              </w:rPr>
              <w:t xml:space="preserve">GUÍA DE MEDITACIÓN </w:t>
            </w:r>
          </w:p>
          <w:p w14:paraId="63F2FCBC" w14:textId="77777777" w:rsidR="00124ACD" w:rsidRPr="00E83719" w:rsidRDefault="00124ACD" w:rsidP="00EE22DC">
            <w:pPr>
              <w:jc w:val="center"/>
              <w:rPr>
                <w:rFonts w:eastAsia="MS Mincho"/>
                <w:b/>
                <w:bCs/>
                <w:sz w:val="16"/>
                <w:szCs w:val="16"/>
              </w:rPr>
            </w:pPr>
            <w:r w:rsidRPr="00E83719">
              <w:rPr>
                <w:b/>
                <w:bCs/>
                <w:sz w:val="16"/>
                <w:szCs w:val="16"/>
              </w:rPr>
              <w:t>CANTIDAD UNA (01)</w:t>
            </w:r>
          </w:p>
          <w:p w14:paraId="7BD6A7F0"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7328" behindDoc="0" locked="0" layoutInCell="1" allowOverlap="1" wp14:anchorId="23FACEBA" wp14:editId="67D98E5C">
                  <wp:simplePos x="0" y="0"/>
                  <wp:positionH relativeFrom="column">
                    <wp:posOffset>1672590</wp:posOffset>
                  </wp:positionH>
                  <wp:positionV relativeFrom="paragraph">
                    <wp:posOffset>36830</wp:posOffset>
                  </wp:positionV>
                  <wp:extent cx="1574800" cy="854710"/>
                  <wp:effectExtent l="0" t="0" r="635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3" cstate="print">
                            <a:extLst>
                              <a:ext uri="{28A0092B-C50C-407E-A947-70E740481C1C}">
                                <a14:useLocalDpi xmlns:a14="http://schemas.microsoft.com/office/drawing/2010/main" val="0"/>
                              </a:ext>
                            </a:extLst>
                          </a:blip>
                          <a:srcRect l="17942" r="15015"/>
                          <a:stretch/>
                        </pic:blipFill>
                        <pic:spPr bwMode="auto">
                          <a:xfrm>
                            <a:off x="0" y="0"/>
                            <a:ext cx="157480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746304" behindDoc="0" locked="0" layoutInCell="1" allowOverlap="1" wp14:anchorId="203742A1" wp14:editId="0303E0DA">
                  <wp:simplePos x="0" y="0"/>
                  <wp:positionH relativeFrom="column">
                    <wp:posOffset>401955</wp:posOffset>
                  </wp:positionH>
                  <wp:positionV relativeFrom="paragraph">
                    <wp:posOffset>31115</wp:posOffset>
                  </wp:positionV>
                  <wp:extent cx="1177925" cy="836930"/>
                  <wp:effectExtent l="0" t="0" r="3175"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177925"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F594C0" w14:textId="77777777" w:rsidR="00124ACD" w:rsidRDefault="00124ACD" w:rsidP="00EE22DC">
            <w:pPr>
              <w:jc w:val="both"/>
              <w:rPr>
                <w:rFonts w:eastAsia="MS Mincho"/>
                <w:sz w:val="16"/>
                <w:szCs w:val="16"/>
              </w:rPr>
            </w:pPr>
          </w:p>
          <w:p w14:paraId="0C587F9E" w14:textId="77777777" w:rsidR="00124ACD" w:rsidRDefault="00124ACD" w:rsidP="00EE22DC">
            <w:pPr>
              <w:jc w:val="both"/>
              <w:rPr>
                <w:rFonts w:eastAsia="MS Mincho"/>
                <w:sz w:val="16"/>
                <w:szCs w:val="16"/>
              </w:rPr>
            </w:pPr>
          </w:p>
          <w:p w14:paraId="3A24793C" w14:textId="77777777" w:rsidR="00124ACD" w:rsidRDefault="00124ACD" w:rsidP="00EE22DC">
            <w:pPr>
              <w:jc w:val="both"/>
              <w:rPr>
                <w:rFonts w:eastAsia="MS Mincho"/>
                <w:sz w:val="16"/>
                <w:szCs w:val="16"/>
              </w:rPr>
            </w:pPr>
          </w:p>
          <w:p w14:paraId="244BCC6A" w14:textId="77777777" w:rsidR="00124ACD" w:rsidRDefault="00124ACD" w:rsidP="00EE22DC">
            <w:pPr>
              <w:jc w:val="both"/>
              <w:rPr>
                <w:rFonts w:eastAsia="MS Mincho"/>
                <w:sz w:val="16"/>
                <w:szCs w:val="16"/>
              </w:rPr>
            </w:pPr>
          </w:p>
          <w:p w14:paraId="0AEDBB47" w14:textId="77777777" w:rsidR="00124ACD" w:rsidRDefault="00124ACD" w:rsidP="00EE22DC">
            <w:pPr>
              <w:jc w:val="both"/>
              <w:rPr>
                <w:rFonts w:eastAsia="MS Mincho"/>
                <w:sz w:val="16"/>
                <w:szCs w:val="16"/>
              </w:rPr>
            </w:pPr>
          </w:p>
          <w:p w14:paraId="5D36522E" w14:textId="77777777" w:rsidR="00124ACD" w:rsidRDefault="00124ACD" w:rsidP="00EE22DC">
            <w:pPr>
              <w:jc w:val="both"/>
              <w:rPr>
                <w:rFonts w:eastAsia="MS Mincho"/>
                <w:sz w:val="16"/>
                <w:szCs w:val="16"/>
              </w:rPr>
            </w:pPr>
          </w:p>
          <w:p w14:paraId="07FBA22E" w14:textId="77777777" w:rsidR="00124ACD" w:rsidRDefault="00124ACD" w:rsidP="00EE22DC">
            <w:pPr>
              <w:jc w:val="both"/>
              <w:rPr>
                <w:rFonts w:eastAsia="MS Mincho"/>
                <w:sz w:val="16"/>
                <w:szCs w:val="16"/>
              </w:rPr>
            </w:pPr>
          </w:p>
          <w:p w14:paraId="5B896EAA" w14:textId="77777777" w:rsidR="00124ACD" w:rsidRDefault="00124ACD" w:rsidP="00EE22DC">
            <w:pPr>
              <w:jc w:val="both"/>
              <w:rPr>
                <w:rFonts w:eastAsia="MS Mincho"/>
                <w:sz w:val="16"/>
                <w:szCs w:val="16"/>
              </w:rPr>
            </w:pPr>
          </w:p>
          <w:p w14:paraId="42675330" w14:textId="77777777" w:rsidR="00124ACD" w:rsidRDefault="00124ACD" w:rsidP="00EE22DC">
            <w:pPr>
              <w:jc w:val="both"/>
              <w:rPr>
                <w:rFonts w:eastAsia="MS Mincho"/>
                <w:sz w:val="16"/>
                <w:szCs w:val="16"/>
              </w:rPr>
            </w:pPr>
            <w:r w:rsidRPr="00DF2111">
              <w:rPr>
                <w:rFonts w:eastAsia="MS Mincho"/>
                <w:sz w:val="16"/>
                <w:szCs w:val="16"/>
              </w:rPr>
              <w:t>Una (1) Rosa liofilizada o preservada en urna de cristal, tamaño 30X19 centímetros aprox., base de madera, color blanco, sin marquilla de la funeraria prestadora del servicio.</w:t>
            </w:r>
          </w:p>
          <w:p w14:paraId="10EF33B4"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41184" behindDoc="0" locked="0" layoutInCell="1" allowOverlap="1" wp14:anchorId="46D5ADD0" wp14:editId="0E79DB43">
                  <wp:simplePos x="0" y="0"/>
                  <wp:positionH relativeFrom="column">
                    <wp:posOffset>1504315</wp:posOffset>
                  </wp:positionH>
                  <wp:positionV relativeFrom="paragraph">
                    <wp:posOffset>17780</wp:posOffset>
                  </wp:positionV>
                  <wp:extent cx="982980" cy="1649730"/>
                  <wp:effectExtent l="9525"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982980" cy="1649730"/>
                          </a:xfrm>
                          <a:prstGeom prst="rect">
                            <a:avLst/>
                          </a:prstGeom>
                        </pic:spPr>
                      </pic:pic>
                    </a:graphicData>
                  </a:graphic>
                  <wp14:sizeRelH relativeFrom="page">
                    <wp14:pctWidth>0</wp14:pctWidth>
                  </wp14:sizeRelH>
                  <wp14:sizeRelV relativeFrom="page">
                    <wp14:pctHeight>0</wp14:pctHeight>
                  </wp14:sizeRelV>
                </wp:anchor>
              </w:drawing>
            </w:r>
            <w:r w:rsidRPr="00E83719">
              <w:rPr>
                <w:b/>
                <w:bCs/>
                <w:sz w:val="16"/>
                <w:szCs w:val="16"/>
              </w:rPr>
              <w:t>ROSA LIOFILIZADA O PRESERVADA EN URNA DE CRISTAL</w:t>
            </w:r>
          </w:p>
          <w:p w14:paraId="439F3D02" w14:textId="77777777" w:rsidR="00124ACD" w:rsidRPr="00E83719" w:rsidRDefault="00124ACD" w:rsidP="00EE22DC">
            <w:pPr>
              <w:jc w:val="center"/>
              <w:rPr>
                <w:rFonts w:eastAsia="MS Mincho"/>
                <w:b/>
                <w:bCs/>
                <w:sz w:val="16"/>
                <w:szCs w:val="16"/>
              </w:rPr>
            </w:pPr>
            <w:r w:rsidRPr="00E83719">
              <w:rPr>
                <w:b/>
                <w:bCs/>
                <w:sz w:val="16"/>
                <w:szCs w:val="16"/>
              </w:rPr>
              <w:t xml:space="preserve"> CANTIDAD UNA (01)</w:t>
            </w:r>
          </w:p>
          <w:p w14:paraId="4EF44D8B" w14:textId="77777777" w:rsidR="00124ACD" w:rsidRDefault="00124ACD" w:rsidP="00EE22DC">
            <w:pPr>
              <w:jc w:val="both"/>
              <w:rPr>
                <w:rFonts w:eastAsia="MS Mincho"/>
                <w:sz w:val="16"/>
                <w:szCs w:val="16"/>
              </w:rPr>
            </w:pPr>
          </w:p>
          <w:p w14:paraId="0D4FA2D8" w14:textId="77777777" w:rsidR="00124ACD" w:rsidRDefault="00124ACD" w:rsidP="00EE22DC">
            <w:pPr>
              <w:jc w:val="both"/>
              <w:rPr>
                <w:rFonts w:eastAsia="MS Mincho"/>
                <w:sz w:val="16"/>
                <w:szCs w:val="16"/>
              </w:rPr>
            </w:pPr>
          </w:p>
          <w:p w14:paraId="4326E7AC" w14:textId="77777777" w:rsidR="00124ACD" w:rsidRPr="00DF2111" w:rsidRDefault="00124ACD" w:rsidP="00EE22DC">
            <w:pPr>
              <w:jc w:val="both"/>
              <w:rPr>
                <w:rFonts w:eastAsia="MS Mincho"/>
                <w:sz w:val="16"/>
                <w:szCs w:val="16"/>
              </w:rPr>
            </w:pPr>
          </w:p>
          <w:p w14:paraId="46929BF5" w14:textId="77777777" w:rsidR="00124ACD" w:rsidRDefault="00124ACD" w:rsidP="00EE22DC">
            <w:pPr>
              <w:jc w:val="both"/>
              <w:rPr>
                <w:rFonts w:eastAsia="MS Mincho"/>
                <w:sz w:val="16"/>
                <w:szCs w:val="16"/>
              </w:rPr>
            </w:pPr>
          </w:p>
          <w:p w14:paraId="0175E41E" w14:textId="77777777" w:rsidR="00124ACD" w:rsidRDefault="00124ACD" w:rsidP="00EE22DC">
            <w:pPr>
              <w:jc w:val="both"/>
              <w:rPr>
                <w:rFonts w:eastAsia="MS Mincho"/>
                <w:sz w:val="16"/>
                <w:szCs w:val="16"/>
              </w:rPr>
            </w:pPr>
          </w:p>
          <w:p w14:paraId="22BD0BC5" w14:textId="77777777" w:rsidR="00124ACD" w:rsidRDefault="00124ACD" w:rsidP="00EE22DC">
            <w:pPr>
              <w:jc w:val="both"/>
              <w:rPr>
                <w:rFonts w:eastAsia="MS Mincho"/>
                <w:sz w:val="16"/>
                <w:szCs w:val="16"/>
              </w:rPr>
            </w:pPr>
          </w:p>
          <w:p w14:paraId="4979593C" w14:textId="77777777" w:rsidR="00124ACD" w:rsidRDefault="00124ACD" w:rsidP="00EE22DC">
            <w:pPr>
              <w:jc w:val="both"/>
              <w:rPr>
                <w:rFonts w:eastAsia="MS Mincho"/>
                <w:sz w:val="16"/>
                <w:szCs w:val="16"/>
              </w:rPr>
            </w:pPr>
          </w:p>
          <w:p w14:paraId="4F6141E1" w14:textId="77777777" w:rsidR="00124ACD" w:rsidRDefault="00124ACD" w:rsidP="00EE22DC">
            <w:pPr>
              <w:jc w:val="both"/>
              <w:rPr>
                <w:rFonts w:eastAsia="MS Mincho"/>
                <w:sz w:val="16"/>
                <w:szCs w:val="16"/>
              </w:rPr>
            </w:pPr>
          </w:p>
          <w:p w14:paraId="61292642" w14:textId="77777777" w:rsidR="00124ACD" w:rsidRDefault="00124ACD" w:rsidP="00EE22DC">
            <w:pPr>
              <w:jc w:val="both"/>
              <w:rPr>
                <w:rFonts w:eastAsia="MS Mincho"/>
                <w:sz w:val="16"/>
                <w:szCs w:val="16"/>
              </w:rPr>
            </w:pPr>
          </w:p>
          <w:p w14:paraId="02ADA3CC" w14:textId="77777777" w:rsidR="00124ACD" w:rsidRDefault="00124ACD" w:rsidP="00EE22DC">
            <w:pPr>
              <w:jc w:val="both"/>
              <w:rPr>
                <w:rFonts w:eastAsia="MS Mincho"/>
                <w:sz w:val="16"/>
                <w:szCs w:val="16"/>
              </w:rPr>
            </w:pPr>
          </w:p>
          <w:p w14:paraId="5A717936" w14:textId="77777777" w:rsidR="00124ACD" w:rsidRDefault="00124ACD" w:rsidP="00EE22DC">
            <w:pPr>
              <w:jc w:val="both"/>
              <w:rPr>
                <w:rFonts w:eastAsia="MS Mincho"/>
                <w:sz w:val="16"/>
                <w:szCs w:val="16"/>
              </w:rPr>
            </w:pPr>
          </w:p>
          <w:p w14:paraId="4E43FDFC" w14:textId="77777777" w:rsidR="00124ACD" w:rsidRPr="00DF2111" w:rsidRDefault="00124ACD" w:rsidP="00EE22DC">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43" w:type="pct"/>
          </w:tcPr>
          <w:p w14:paraId="21739693" w14:textId="77777777" w:rsidR="00124ACD" w:rsidRPr="00DF2111" w:rsidRDefault="00124ACD" w:rsidP="00EE22DC">
            <w:pPr>
              <w:jc w:val="both"/>
              <w:rPr>
                <w:rFonts w:eastAsia="MS Mincho"/>
                <w:sz w:val="16"/>
                <w:szCs w:val="16"/>
              </w:rPr>
            </w:pPr>
          </w:p>
        </w:tc>
        <w:tc>
          <w:tcPr>
            <w:tcW w:w="360" w:type="pct"/>
          </w:tcPr>
          <w:p w14:paraId="6A6439B3" w14:textId="77777777" w:rsidR="00124ACD" w:rsidRPr="00DF2111" w:rsidRDefault="00124ACD" w:rsidP="00EE22DC">
            <w:pPr>
              <w:jc w:val="both"/>
              <w:rPr>
                <w:rFonts w:eastAsia="MS Mincho"/>
                <w:sz w:val="16"/>
                <w:szCs w:val="16"/>
              </w:rPr>
            </w:pPr>
          </w:p>
        </w:tc>
      </w:tr>
      <w:tr w:rsidR="00124ACD" w:rsidRPr="00DF2111" w14:paraId="7EE81912" w14:textId="77777777" w:rsidTr="00124ACD">
        <w:tc>
          <w:tcPr>
            <w:tcW w:w="298" w:type="pct"/>
            <w:vAlign w:val="center"/>
          </w:tcPr>
          <w:p w14:paraId="6E68DF54"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84C923A" w14:textId="77777777" w:rsidR="00124ACD" w:rsidRPr="00DF2111" w:rsidRDefault="00124ACD" w:rsidP="00EE22DC">
            <w:pPr>
              <w:jc w:val="center"/>
              <w:rPr>
                <w:rFonts w:eastAsia="MS Mincho"/>
                <w:b/>
                <w:bCs/>
                <w:sz w:val="16"/>
                <w:szCs w:val="16"/>
              </w:rPr>
            </w:pPr>
            <w:r w:rsidRPr="00DF2111">
              <w:rPr>
                <w:rFonts w:eastAsia="MS Mincho"/>
                <w:b/>
                <w:bCs/>
                <w:sz w:val="16"/>
                <w:szCs w:val="16"/>
              </w:rPr>
              <w:t>ARREGLOS</w:t>
            </w:r>
          </w:p>
          <w:p w14:paraId="3C928686" w14:textId="77777777" w:rsidR="00124ACD" w:rsidRPr="00DF2111" w:rsidRDefault="00124ACD" w:rsidP="00EE22DC">
            <w:pPr>
              <w:jc w:val="center"/>
              <w:rPr>
                <w:rFonts w:eastAsia="MS Mincho"/>
                <w:b/>
                <w:bCs/>
                <w:sz w:val="16"/>
                <w:szCs w:val="16"/>
              </w:rPr>
            </w:pPr>
            <w:r w:rsidRPr="00DF2111">
              <w:rPr>
                <w:rFonts w:eastAsia="MS Mincho"/>
                <w:b/>
                <w:bCs/>
                <w:sz w:val="16"/>
                <w:szCs w:val="16"/>
              </w:rPr>
              <w:t>FLORALES</w:t>
            </w:r>
          </w:p>
        </w:tc>
        <w:tc>
          <w:tcPr>
            <w:tcW w:w="3068" w:type="pct"/>
            <w:vAlign w:val="center"/>
          </w:tcPr>
          <w:p w14:paraId="5C3F9925"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0EE311D0" w14:textId="77777777" w:rsidR="00124ACD" w:rsidRPr="00DF2111" w:rsidRDefault="00124ACD" w:rsidP="00EE22DC">
            <w:pPr>
              <w:jc w:val="both"/>
              <w:rPr>
                <w:rFonts w:eastAsia="MS Mincho"/>
                <w:sz w:val="16"/>
                <w:szCs w:val="16"/>
              </w:rPr>
            </w:pPr>
          </w:p>
        </w:tc>
        <w:tc>
          <w:tcPr>
            <w:tcW w:w="360" w:type="pct"/>
          </w:tcPr>
          <w:p w14:paraId="382F0538" w14:textId="77777777" w:rsidR="00124ACD" w:rsidRPr="00DF2111" w:rsidRDefault="00124ACD" w:rsidP="00EE22DC">
            <w:pPr>
              <w:jc w:val="both"/>
              <w:rPr>
                <w:rFonts w:eastAsia="MS Mincho"/>
                <w:sz w:val="16"/>
                <w:szCs w:val="16"/>
              </w:rPr>
            </w:pPr>
          </w:p>
        </w:tc>
      </w:tr>
      <w:tr w:rsidR="00124ACD" w:rsidRPr="00DF2111" w14:paraId="783276F5" w14:textId="77777777" w:rsidTr="00124ACD">
        <w:tc>
          <w:tcPr>
            <w:tcW w:w="298" w:type="pct"/>
            <w:vAlign w:val="center"/>
          </w:tcPr>
          <w:p w14:paraId="2916BEAD"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89DC57E" w14:textId="77777777" w:rsidR="00124ACD" w:rsidRPr="00DF2111" w:rsidRDefault="00124ACD" w:rsidP="00EE22DC">
            <w:pPr>
              <w:jc w:val="center"/>
              <w:rPr>
                <w:rFonts w:eastAsia="MS Mincho"/>
                <w:b/>
                <w:bCs/>
                <w:sz w:val="16"/>
                <w:szCs w:val="16"/>
              </w:rPr>
            </w:pPr>
            <w:r w:rsidRPr="00DF2111">
              <w:rPr>
                <w:rFonts w:eastAsia="MS Mincho"/>
                <w:b/>
                <w:bCs/>
                <w:sz w:val="16"/>
                <w:szCs w:val="16"/>
              </w:rPr>
              <w:t>CARTELES PROPIOS DEL SERVICIO FÚNEBRE</w:t>
            </w:r>
          </w:p>
        </w:tc>
        <w:tc>
          <w:tcPr>
            <w:tcW w:w="3068" w:type="pct"/>
            <w:vAlign w:val="center"/>
          </w:tcPr>
          <w:p w14:paraId="07AE5A07"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46C07D8F" w14:textId="77777777" w:rsidR="00124ACD" w:rsidRPr="00DF2111" w:rsidRDefault="00124ACD" w:rsidP="00EE22DC">
            <w:pPr>
              <w:jc w:val="both"/>
              <w:rPr>
                <w:rFonts w:eastAsia="MS Mincho"/>
                <w:sz w:val="16"/>
                <w:szCs w:val="16"/>
              </w:rPr>
            </w:pPr>
          </w:p>
        </w:tc>
        <w:tc>
          <w:tcPr>
            <w:tcW w:w="360" w:type="pct"/>
          </w:tcPr>
          <w:p w14:paraId="619DA792" w14:textId="77777777" w:rsidR="00124ACD" w:rsidRPr="00DF2111" w:rsidRDefault="00124ACD" w:rsidP="00EE22DC">
            <w:pPr>
              <w:jc w:val="both"/>
              <w:rPr>
                <w:rFonts w:eastAsia="MS Mincho"/>
                <w:sz w:val="16"/>
                <w:szCs w:val="16"/>
              </w:rPr>
            </w:pPr>
          </w:p>
        </w:tc>
      </w:tr>
      <w:tr w:rsidR="00124ACD" w:rsidRPr="00DF2111" w14:paraId="720A9C1E" w14:textId="77777777" w:rsidTr="00124ACD">
        <w:tc>
          <w:tcPr>
            <w:tcW w:w="298" w:type="pct"/>
            <w:vAlign w:val="center"/>
          </w:tcPr>
          <w:p w14:paraId="430A9CED"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932F6C2"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 ACOMPAÑANTES</w:t>
            </w:r>
          </w:p>
        </w:tc>
        <w:tc>
          <w:tcPr>
            <w:tcW w:w="3068" w:type="pct"/>
            <w:vAlign w:val="center"/>
          </w:tcPr>
          <w:p w14:paraId="03312EF9"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DF2111">
              <w:rPr>
                <w:rFonts w:eastAsia="MS Mincho"/>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10E3A64E"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SOAT – Tecnicomecánica, seguros de responsabilidad civil contractual y extracontractual vigentes a la fecha de prestación del servicio.</w:t>
            </w:r>
          </w:p>
          <w:p w14:paraId="086FB963"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Conductor vestido de traje formal con corbata y con licencia de conducción vigente.</w:t>
            </w:r>
          </w:p>
          <w:p w14:paraId="4127B42D" w14:textId="77777777" w:rsidR="00124ACD" w:rsidRPr="00DF2111" w:rsidRDefault="00124ACD" w:rsidP="00EE22DC">
            <w:pPr>
              <w:ind w:left="720"/>
              <w:contextualSpacing/>
              <w:jc w:val="both"/>
              <w:rPr>
                <w:rFonts w:eastAsia="MS Mincho"/>
                <w:sz w:val="16"/>
                <w:szCs w:val="16"/>
              </w:rPr>
            </w:pPr>
          </w:p>
          <w:p w14:paraId="2B37F871" w14:textId="77777777" w:rsidR="00124ACD" w:rsidRPr="00DF2111" w:rsidRDefault="00124ACD" w:rsidP="00EE22DC">
            <w:pPr>
              <w:jc w:val="both"/>
              <w:rPr>
                <w:rFonts w:eastAsia="MS Mincho"/>
                <w:sz w:val="16"/>
                <w:szCs w:val="16"/>
              </w:rPr>
            </w:pPr>
            <w:r w:rsidRPr="00DF2111">
              <w:rPr>
                <w:rFonts w:eastAsia="MS Mincho"/>
                <w:sz w:val="16"/>
                <w:szCs w:val="16"/>
              </w:rPr>
              <w:t xml:space="preserve">Con relación al servicio por parte del conductor del automotor, deberá cumplir con la normatividad vigente para servicio de transporte de personas, donde se verificará por parte del supervisor que se designe para el presente proceso </w:t>
            </w:r>
            <w:r w:rsidRPr="00DF2111">
              <w:rPr>
                <w:rFonts w:eastAsia="MS Mincho"/>
                <w:sz w:val="16"/>
                <w:szCs w:val="16"/>
              </w:rPr>
              <w:lastRenderedPageBreak/>
              <w:t>contractual y de apoyo a la supervisión por parte de los coordinadores de Bienestar Social y Familia a nivel nacional, la documentación para la respectiva operación al inicio de cada servicio funerario.</w:t>
            </w:r>
          </w:p>
          <w:p w14:paraId="1D42D594"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28085008"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1F2FE66" w14:textId="77777777" w:rsidR="00124ACD" w:rsidRPr="00DF2111" w:rsidRDefault="00124ACD" w:rsidP="00EE22DC">
            <w:pPr>
              <w:jc w:val="both"/>
              <w:rPr>
                <w:rFonts w:eastAsia="MS Mincho"/>
                <w:sz w:val="16"/>
                <w:szCs w:val="16"/>
              </w:rPr>
            </w:pPr>
          </w:p>
        </w:tc>
        <w:tc>
          <w:tcPr>
            <w:tcW w:w="360" w:type="pct"/>
          </w:tcPr>
          <w:p w14:paraId="42167170" w14:textId="77777777" w:rsidR="00124ACD" w:rsidRPr="00DF2111" w:rsidRDefault="00124ACD" w:rsidP="00EE22DC">
            <w:pPr>
              <w:jc w:val="both"/>
              <w:rPr>
                <w:rFonts w:eastAsia="MS Mincho"/>
                <w:sz w:val="16"/>
                <w:szCs w:val="16"/>
              </w:rPr>
            </w:pPr>
          </w:p>
        </w:tc>
      </w:tr>
      <w:tr w:rsidR="00124ACD" w:rsidRPr="00DF2111" w14:paraId="5B2FA4E2" w14:textId="77777777" w:rsidTr="00124ACD">
        <w:tc>
          <w:tcPr>
            <w:tcW w:w="298" w:type="pct"/>
            <w:vAlign w:val="center"/>
          </w:tcPr>
          <w:p w14:paraId="1C14213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B4AE743" w14:textId="77777777" w:rsidR="00124ACD" w:rsidRPr="00DF2111" w:rsidRDefault="00124ACD" w:rsidP="00EE22DC">
            <w:pPr>
              <w:jc w:val="center"/>
              <w:rPr>
                <w:rFonts w:eastAsia="MS Mincho"/>
                <w:b/>
                <w:bCs/>
                <w:sz w:val="16"/>
                <w:szCs w:val="16"/>
              </w:rPr>
            </w:pPr>
            <w:r w:rsidRPr="00DF2111">
              <w:rPr>
                <w:rFonts w:eastAsia="MS Mincho"/>
                <w:b/>
                <w:bCs/>
                <w:sz w:val="16"/>
                <w:szCs w:val="16"/>
              </w:rPr>
              <w:t>PABELLÓN</w:t>
            </w:r>
          </w:p>
          <w:p w14:paraId="1396DC98" w14:textId="77777777" w:rsidR="00124ACD" w:rsidRPr="00DF2111" w:rsidRDefault="00124ACD" w:rsidP="00EE22DC">
            <w:pPr>
              <w:jc w:val="center"/>
              <w:rPr>
                <w:rFonts w:eastAsia="MS Mincho"/>
                <w:b/>
                <w:bCs/>
                <w:sz w:val="16"/>
                <w:szCs w:val="16"/>
              </w:rPr>
            </w:pPr>
            <w:r w:rsidRPr="00DF2111">
              <w:rPr>
                <w:rFonts w:eastAsia="MS Mincho"/>
                <w:b/>
                <w:bCs/>
                <w:sz w:val="16"/>
                <w:szCs w:val="16"/>
              </w:rPr>
              <w:t>NACIONAL</w:t>
            </w:r>
          </w:p>
        </w:tc>
        <w:tc>
          <w:tcPr>
            <w:tcW w:w="3068" w:type="pct"/>
            <w:vAlign w:val="center"/>
          </w:tcPr>
          <w:p w14:paraId="1D99723C" w14:textId="77777777" w:rsidR="00124ACD" w:rsidRPr="00DF2111" w:rsidRDefault="00124ACD" w:rsidP="00EE22DC">
            <w:pPr>
              <w:jc w:val="both"/>
              <w:rPr>
                <w:rFonts w:eastAsia="MS Mincho"/>
                <w:sz w:val="16"/>
                <w:szCs w:val="16"/>
              </w:rPr>
            </w:pPr>
            <w:r w:rsidRPr="004769BE">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22C0386C" w14:textId="77777777" w:rsidR="00124ACD" w:rsidRPr="00E83719" w:rsidRDefault="00124ACD" w:rsidP="007B5735">
            <w:pPr>
              <w:pStyle w:val="Prrafodelista"/>
              <w:numPr>
                <w:ilvl w:val="0"/>
                <w:numId w:val="52"/>
              </w:numPr>
              <w:autoSpaceDE/>
              <w:autoSpaceDN/>
              <w:jc w:val="both"/>
              <w:rPr>
                <w:rFonts w:eastAsia="MS Mincho"/>
                <w:sz w:val="16"/>
                <w:szCs w:val="16"/>
              </w:rPr>
            </w:pPr>
            <w:r w:rsidRPr="00E83719">
              <w:rPr>
                <w:rFonts w:eastAsia="MS Mincho"/>
                <w:sz w:val="16"/>
                <w:szCs w:val="16"/>
              </w:rPr>
              <w:t xml:space="preserve">Largo: 2,45 a 2,65 </w:t>
            </w:r>
            <w:r>
              <w:rPr>
                <w:rFonts w:eastAsia="MS Mincho"/>
                <w:sz w:val="16"/>
                <w:szCs w:val="16"/>
              </w:rPr>
              <w:t>Mts</w:t>
            </w:r>
            <w:r w:rsidRPr="00E83719">
              <w:rPr>
                <w:rFonts w:eastAsia="MS Mincho"/>
                <w:sz w:val="16"/>
                <w:szCs w:val="16"/>
              </w:rPr>
              <w:t>.</w:t>
            </w:r>
          </w:p>
          <w:p w14:paraId="43414BCB" w14:textId="77777777" w:rsidR="00124ACD" w:rsidRPr="00E83719" w:rsidRDefault="00124ACD" w:rsidP="007B5735">
            <w:pPr>
              <w:pStyle w:val="Prrafodelista"/>
              <w:numPr>
                <w:ilvl w:val="0"/>
                <w:numId w:val="52"/>
              </w:numPr>
              <w:autoSpaceDE/>
              <w:autoSpaceDN/>
              <w:jc w:val="both"/>
              <w:rPr>
                <w:rFonts w:eastAsia="MS Mincho"/>
                <w:sz w:val="16"/>
                <w:szCs w:val="16"/>
              </w:rPr>
            </w:pPr>
            <w:r w:rsidRPr="00E83719">
              <w:rPr>
                <w:rFonts w:eastAsia="MS Mincho"/>
                <w:sz w:val="16"/>
                <w:szCs w:val="16"/>
              </w:rPr>
              <w:t xml:space="preserve">Ancho: 1,45 a 1,55 </w:t>
            </w:r>
            <w:r>
              <w:rPr>
                <w:rFonts w:eastAsia="MS Mincho"/>
                <w:sz w:val="16"/>
                <w:szCs w:val="16"/>
              </w:rPr>
              <w:t>Mts</w:t>
            </w:r>
            <w:r w:rsidRPr="00E83719">
              <w:rPr>
                <w:rFonts w:eastAsia="MS Mincho"/>
                <w:sz w:val="16"/>
                <w:szCs w:val="16"/>
              </w:rPr>
              <w:t xml:space="preserve">. </w:t>
            </w:r>
          </w:p>
          <w:p w14:paraId="3B058C4E" w14:textId="77777777" w:rsidR="00124ACD" w:rsidRPr="000465BF" w:rsidRDefault="00124ACD" w:rsidP="00EE22DC">
            <w:pPr>
              <w:jc w:val="both"/>
              <w:rPr>
                <w:rFonts w:eastAsia="MS Mincho"/>
                <w:sz w:val="6"/>
                <w:szCs w:val="6"/>
              </w:rPr>
            </w:pPr>
          </w:p>
          <w:p w14:paraId="5EE452D8" w14:textId="77777777" w:rsidR="00124ACD" w:rsidRDefault="00124ACD" w:rsidP="00EE22DC">
            <w:pPr>
              <w:jc w:val="both"/>
              <w:rPr>
                <w:rFonts w:eastAsia="MS Mincho"/>
                <w:sz w:val="16"/>
                <w:szCs w:val="16"/>
              </w:rPr>
            </w:pPr>
            <w:r w:rsidRPr="00DF2111">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784AFF62" w14:textId="77777777" w:rsidR="00124ACD" w:rsidRDefault="00124ACD" w:rsidP="00EE22DC">
            <w:pPr>
              <w:jc w:val="both"/>
              <w:rPr>
                <w:rFonts w:eastAsia="MS Mincho"/>
                <w:sz w:val="16"/>
                <w:szCs w:val="16"/>
              </w:rPr>
            </w:pPr>
          </w:p>
          <w:p w14:paraId="7034476A" w14:textId="77777777" w:rsidR="00124ACD" w:rsidRPr="00DF2111" w:rsidRDefault="00124ACD" w:rsidP="00EE22DC">
            <w:pPr>
              <w:jc w:val="both"/>
              <w:rPr>
                <w:rFonts w:eastAsia="MS Mincho"/>
                <w:sz w:val="16"/>
                <w:szCs w:val="16"/>
              </w:rPr>
            </w:pPr>
          </w:p>
          <w:p w14:paraId="20A48E3E" w14:textId="77777777" w:rsidR="00124ACD" w:rsidRPr="00DF2111" w:rsidRDefault="00124ACD" w:rsidP="00EE22DC">
            <w:pPr>
              <w:jc w:val="both"/>
              <w:rPr>
                <w:rFonts w:eastAsia="MS Mincho"/>
                <w:sz w:val="16"/>
                <w:szCs w:val="16"/>
              </w:rPr>
            </w:pPr>
            <w:r w:rsidRPr="00DF2111">
              <w:rPr>
                <w:rFonts w:eastAsia="MS Mincho"/>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sidRPr="00DF2111">
              <w:rPr>
                <w:rFonts w:eastAsia="MS Mincho"/>
                <w:sz w:val="16"/>
                <w:szCs w:val="16"/>
              </w:rPr>
              <w:t>. (Servicios Funerarios (Decreto 1791 de 2000) para personal fallecido de cadetes y alférez).</w:t>
            </w:r>
          </w:p>
        </w:tc>
        <w:tc>
          <w:tcPr>
            <w:tcW w:w="443" w:type="pct"/>
          </w:tcPr>
          <w:p w14:paraId="63F1A72E" w14:textId="77777777" w:rsidR="00124ACD" w:rsidRPr="00DF2111" w:rsidRDefault="00124ACD" w:rsidP="00EE22DC">
            <w:pPr>
              <w:jc w:val="both"/>
              <w:rPr>
                <w:rFonts w:eastAsia="MS Mincho"/>
                <w:sz w:val="16"/>
                <w:szCs w:val="16"/>
              </w:rPr>
            </w:pPr>
          </w:p>
        </w:tc>
        <w:tc>
          <w:tcPr>
            <w:tcW w:w="360" w:type="pct"/>
          </w:tcPr>
          <w:p w14:paraId="48A77490" w14:textId="77777777" w:rsidR="00124ACD" w:rsidRPr="00DF2111" w:rsidRDefault="00124ACD" w:rsidP="00EE22DC">
            <w:pPr>
              <w:jc w:val="both"/>
              <w:rPr>
                <w:rFonts w:eastAsia="MS Mincho"/>
                <w:sz w:val="16"/>
                <w:szCs w:val="16"/>
              </w:rPr>
            </w:pPr>
          </w:p>
        </w:tc>
      </w:tr>
      <w:tr w:rsidR="00124ACD" w:rsidRPr="00DF2111" w14:paraId="1C27F1B6" w14:textId="77777777" w:rsidTr="00124ACD">
        <w:tc>
          <w:tcPr>
            <w:tcW w:w="298" w:type="pct"/>
            <w:vAlign w:val="center"/>
          </w:tcPr>
          <w:p w14:paraId="4DD55382"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BF1812A" w14:textId="77777777" w:rsidR="00124ACD" w:rsidRPr="00DF2111" w:rsidRDefault="00124ACD" w:rsidP="00EE22DC">
            <w:pPr>
              <w:jc w:val="center"/>
              <w:rPr>
                <w:rFonts w:eastAsia="MS Mincho"/>
                <w:b/>
                <w:bCs/>
                <w:sz w:val="16"/>
                <w:szCs w:val="16"/>
              </w:rPr>
            </w:pPr>
            <w:r w:rsidRPr="00DF2111">
              <w:rPr>
                <w:rFonts w:eastAsia="MS Mincho"/>
                <w:b/>
                <w:bCs/>
                <w:sz w:val="16"/>
                <w:szCs w:val="16"/>
              </w:rPr>
              <w:t>CARROZA</w:t>
            </w:r>
          </w:p>
          <w:p w14:paraId="4AF4E10E" w14:textId="77777777" w:rsidR="00124ACD" w:rsidRPr="00DF2111" w:rsidRDefault="00124ACD" w:rsidP="00EE22DC">
            <w:pPr>
              <w:jc w:val="center"/>
              <w:rPr>
                <w:rFonts w:eastAsia="MS Mincho"/>
                <w:b/>
                <w:bCs/>
                <w:sz w:val="16"/>
                <w:szCs w:val="16"/>
              </w:rPr>
            </w:pPr>
            <w:r w:rsidRPr="00DF2111">
              <w:rPr>
                <w:rFonts w:eastAsia="MS Mincho"/>
                <w:b/>
                <w:bCs/>
                <w:sz w:val="16"/>
                <w:szCs w:val="16"/>
              </w:rPr>
              <w:t>A</w:t>
            </w:r>
          </w:p>
          <w:p w14:paraId="2F6AA3CA" w14:textId="77777777" w:rsidR="00124ACD" w:rsidRPr="00DF2111" w:rsidRDefault="00124ACD" w:rsidP="00EE22DC">
            <w:pPr>
              <w:jc w:val="center"/>
              <w:rPr>
                <w:rFonts w:eastAsia="MS Mincho"/>
                <w:b/>
                <w:bCs/>
                <w:sz w:val="16"/>
                <w:szCs w:val="16"/>
              </w:rPr>
            </w:pPr>
            <w:r w:rsidRPr="00DF2111">
              <w:rPr>
                <w:rFonts w:eastAsia="MS Mincho"/>
                <w:b/>
                <w:bCs/>
                <w:sz w:val="16"/>
                <w:szCs w:val="16"/>
              </w:rPr>
              <w:t>CAMPO SANTO</w:t>
            </w:r>
          </w:p>
        </w:tc>
        <w:tc>
          <w:tcPr>
            <w:tcW w:w="3068" w:type="pct"/>
            <w:vAlign w:val="center"/>
          </w:tcPr>
          <w:p w14:paraId="291A3DB9"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DF2111">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eastAsia="MS Mincho"/>
                <w:sz w:val="16"/>
                <w:szCs w:val="16"/>
              </w:rPr>
              <w:t>, en excelente estado de funcionamiento y presentación.</w:t>
            </w:r>
          </w:p>
          <w:p w14:paraId="6EBEA4AA" w14:textId="77777777" w:rsidR="00124ACD" w:rsidRPr="00861882" w:rsidRDefault="00124ACD" w:rsidP="00EE22DC">
            <w:pPr>
              <w:jc w:val="both"/>
              <w:rPr>
                <w:rFonts w:eastAsia="MS Mincho"/>
                <w:sz w:val="16"/>
                <w:szCs w:val="16"/>
              </w:rPr>
            </w:pPr>
            <w:r w:rsidRPr="00861882">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22C01262" w14:textId="77777777" w:rsidR="00124ACD" w:rsidRPr="00861882" w:rsidRDefault="00124ACD" w:rsidP="00EE22DC">
            <w:pPr>
              <w:jc w:val="both"/>
              <w:rPr>
                <w:rFonts w:eastAsia="MS Mincho"/>
                <w:sz w:val="16"/>
                <w:szCs w:val="16"/>
              </w:rPr>
            </w:pPr>
            <w:r w:rsidRPr="00861882">
              <w:rPr>
                <w:rFonts w:eastAsia="MS Mincho"/>
                <w:sz w:val="16"/>
                <w:szCs w:val="16"/>
              </w:rPr>
              <w:t>Lo anterior, garantizando el cumplimiento a lo contemplado en la Circular No. 028 de 2004 de la Secretaría Distrital de Salud, para la ciudad de Bogotá; así como lo establecido en la Ley 9 de 1979 “</w:t>
            </w:r>
            <w:r w:rsidRPr="00861882">
              <w:rPr>
                <w:rFonts w:eastAsia="MS Mincho"/>
                <w:i/>
                <w:sz w:val="16"/>
                <w:szCs w:val="16"/>
              </w:rPr>
              <w:t>Por la cual se dictan Medidas Sanitarias</w:t>
            </w:r>
            <w:r w:rsidRPr="00861882">
              <w:rPr>
                <w:rFonts w:eastAsia="MS Mincho"/>
                <w:sz w:val="16"/>
                <w:szCs w:val="16"/>
              </w:rPr>
              <w:t>” y sus reglamentarios a nivel nacional y demás reglamentarios para este tipo de vehículos dispuesto por las autoridades sanitarias de cada jurisdicción.</w:t>
            </w:r>
          </w:p>
          <w:p w14:paraId="3D8E008F" w14:textId="77777777" w:rsidR="00124ACD" w:rsidRPr="00DF2111" w:rsidRDefault="00124ACD" w:rsidP="00EE22DC">
            <w:pPr>
              <w:jc w:val="both"/>
              <w:rPr>
                <w:rFonts w:eastAsia="MS Mincho"/>
                <w:sz w:val="16"/>
                <w:szCs w:val="16"/>
              </w:rPr>
            </w:pPr>
            <w:r w:rsidRPr="00861882">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61882">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0BB84851" w14:textId="77777777" w:rsidR="00124ACD" w:rsidRPr="00DF2111" w:rsidRDefault="00124ACD" w:rsidP="00EE22DC">
            <w:pPr>
              <w:jc w:val="both"/>
              <w:rPr>
                <w:rFonts w:eastAsia="MS Mincho"/>
                <w:sz w:val="16"/>
                <w:szCs w:val="16"/>
              </w:rPr>
            </w:pPr>
          </w:p>
        </w:tc>
        <w:tc>
          <w:tcPr>
            <w:tcW w:w="360" w:type="pct"/>
          </w:tcPr>
          <w:p w14:paraId="37BB0126" w14:textId="77777777" w:rsidR="00124ACD" w:rsidRPr="00DF2111" w:rsidRDefault="00124ACD" w:rsidP="00EE22DC">
            <w:pPr>
              <w:jc w:val="both"/>
              <w:rPr>
                <w:rFonts w:eastAsia="MS Mincho"/>
                <w:sz w:val="16"/>
                <w:szCs w:val="16"/>
              </w:rPr>
            </w:pPr>
          </w:p>
        </w:tc>
      </w:tr>
      <w:tr w:rsidR="00124ACD" w:rsidRPr="00DF2111" w14:paraId="5F46A30C" w14:textId="77777777" w:rsidTr="00124ACD">
        <w:trPr>
          <w:trHeight w:val="1502"/>
        </w:trPr>
        <w:tc>
          <w:tcPr>
            <w:tcW w:w="298" w:type="pct"/>
            <w:vAlign w:val="center"/>
          </w:tcPr>
          <w:p w14:paraId="4370A3F7"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534F1432" w14:textId="77777777" w:rsidR="00124ACD" w:rsidRPr="00DF2111" w:rsidRDefault="00124ACD" w:rsidP="00EE22DC">
            <w:pPr>
              <w:jc w:val="center"/>
              <w:rPr>
                <w:rFonts w:eastAsia="MS Mincho"/>
                <w:b/>
                <w:bCs/>
                <w:sz w:val="16"/>
                <w:szCs w:val="16"/>
              </w:rPr>
            </w:pPr>
            <w:r w:rsidRPr="00DF2111">
              <w:rPr>
                <w:rFonts w:eastAsia="MS Mincho"/>
                <w:b/>
                <w:bCs/>
                <w:sz w:val="16"/>
                <w:szCs w:val="16"/>
              </w:rPr>
              <w:t>EXEQUIAS</w:t>
            </w:r>
          </w:p>
        </w:tc>
        <w:tc>
          <w:tcPr>
            <w:tcW w:w="3068" w:type="pct"/>
          </w:tcPr>
          <w:p w14:paraId="1BC6975C" w14:textId="77777777" w:rsidR="00124ACD" w:rsidRPr="00861882" w:rsidRDefault="00124ACD" w:rsidP="00EE22DC">
            <w:pPr>
              <w:jc w:val="both"/>
              <w:rPr>
                <w:sz w:val="16"/>
                <w:szCs w:val="16"/>
              </w:rPr>
            </w:pPr>
            <w:r w:rsidRPr="00861882">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61882">
              <w:rPr>
                <w:sz w:val="16"/>
                <w:szCs w:val="16"/>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43" w:type="pct"/>
          </w:tcPr>
          <w:p w14:paraId="2CA96C0E" w14:textId="77777777" w:rsidR="00124ACD" w:rsidRPr="00DF2111" w:rsidRDefault="00124ACD" w:rsidP="00EE22DC">
            <w:pPr>
              <w:jc w:val="both"/>
              <w:rPr>
                <w:rFonts w:eastAsia="MS Mincho"/>
                <w:sz w:val="16"/>
                <w:szCs w:val="16"/>
              </w:rPr>
            </w:pPr>
          </w:p>
        </w:tc>
        <w:tc>
          <w:tcPr>
            <w:tcW w:w="360" w:type="pct"/>
          </w:tcPr>
          <w:p w14:paraId="7AA3216F" w14:textId="77777777" w:rsidR="00124ACD" w:rsidRPr="00DF2111" w:rsidRDefault="00124ACD" w:rsidP="00EE22DC">
            <w:pPr>
              <w:jc w:val="both"/>
              <w:rPr>
                <w:rFonts w:eastAsia="MS Mincho"/>
                <w:sz w:val="16"/>
                <w:szCs w:val="16"/>
              </w:rPr>
            </w:pPr>
          </w:p>
        </w:tc>
      </w:tr>
      <w:tr w:rsidR="00124ACD" w:rsidRPr="00DF2111" w14:paraId="7A151993" w14:textId="77777777" w:rsidTr="00124ACD">
        <w:trPr>
          <w:trHeight w:val="878"/>
        </w:trPr>
        <w:tc>
          <w:tcPr>
            <w:tcW w:w="298" w:type="pct"/>
            <w:vAlign w:val="center"/>
          </w:tcPr>
          <w:p w14:paraId="33E9E9C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2FBAA979" w14:textId="77777777" w:rsidR="00124ACD" w:rsidRPr="00DF2111" w:rsidRDefault="00124ACD" w:rsidP="00EE22DC">
            <w:pPr>
              <w:jc w:val="center"/>
              <w:rPr>
                <w:rFonts w:eastAsia="MS Mincho"/>
                <w:b/>
                <w:bCs/>
                <w:sz w:val="16"/>
                <w:szCs w:val="16"/>
              </w:rPr>
            </w:pPr>
            <w:r w:rsidRPr="00DF2111">
              <w:rPr>
                <w:rFonts w:eastAsia="MS Mincho"/>
                <w:b/>
                <w:bCs/>
                <w:sz w:val="16"/>
                <w:szCs w:val="16"/>
              </w:rPr>
              <w:t xml:space="preserve">LÁPIDA </w:t>
            </w:r>
          </w:p>
        </w:tc>
        <w:tc>
          <w:tcPr>
            <w:tcW w:w="3068" w:type="pct"/>
            <w:vAlign w:val="center"/>
          </w:tcPr>
          <w:p w14:paraId="27045E8D" w14:textId="77777777" w:rsidR="00124ACD" w:rsidRPr="00861882" w:rsidRDefault="00124ACD" w:rsidP="00EE22DC">
            <w:pPr>
              <w:jc w:val="both"/>
              <w:rPr>
                <w:rFonts w:eastAsia="MS Mincho"/>
                <w:sz w:val="16"/>
                <w:szCs w:val="16"/>
              </w:rPr>
            </w:pPr>
            <w:r w:rsidRPr="00861882">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43" w:type="pct"/>
          </w:tcPr>
          <w:p w14:paraId="6DAC07A9" w14:textId="77777777" w:rsidR="00124ACD" w:rsidRPr="00DF2111" w:rsidRDefault="00124ACD" w:rsidP="00EE22DC">
            <w:pPr>
              <w:jc w:val="both"/>
              <w:rPr>
                <w:rFonts w:eastAsia="MS Mincho"/>
                <w:sz w:val="16"/>
                <w:szCs w:val="16"/>
              </w:rPr>
            </w:pPr>
          </w:p>
        </w:tc>
        <w:tc>
          <w:tcPr>
            <w:tcW w:w="360" w:type="pct"/>
          </w:tcPr>
          <w:p w14:paraId="7BAEC053" w14:textId="77777777" w:rsidR="00124ACD" w:rsidRPr="00DF2111" w:rsidRDefault="00124ACD" w:rsidP="00EE22DC">
            <w:pPr>
              <w:jc w:val="both"/>
              <w:rPr>
                <w:rFonts w:eastAsia="MS Mincho"/>
                <w:sz w:val="16"/>
                <w:szCs w:val="16"/>
              </w:rPr>
            </w:pPr>
          </w:p>
        </w:tc>
      </w:tr>
      <w:tr w:rsidR="00124ACD" w:rsidRPr="00DF2111" w14:paraId="48F6E462" w14:textId="77777777" w:rsidTr="00124ACD">
        <w:tc>
          <w:tcPr>
            <w:tcW w:w="298" w:type="pct"/>
            <w:vAlign w:val="center"/>
          </w:tcPr>
          <w:p w14:paraId="16830C20"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C74D482" w14:textId="77777777" w:rsidR="00124ACD" w:rsidRPr="00DF2111" w:rsidRDefault="00124ACD" w:rsidP="00EE22DC">
            <w:pPr>
              <w:jc w:val="center"/>
              <w:rPr>
                <w:rFonts w:eastAsia="MS Mincho"/>
                <w:b/>
                <w:bCs/>
                <w:sz w:val="16"/>
                <w:szCs w:val="16"/>
              </w:rPr>
            </w:pPr>
            <w:r w:rsidRPr="00DF2111">
              <w:rPr>
                <w:rFonts w:eastAsia="MS Mincho"/>
                <w:b/>
                <w:bCs/>
                <w:sz w:val="16"/>
                <w:szCs w:val="16"/>
              </w:rPr>
              <w:t>MARCACIÓN LÁPIDA</w:t>
            </w:r>
          </w:p>
        </w:tc>
        <w:tc>
          <w:tcPr>
            <w:tcW w:w="3068" w:type="pct"/>
            <w:vAlign w:val="center"/>
          </w:tcPr>
          <w:p w14:paraId="6909517F" w14:textId="77777777" w:rsidR="00124ACD" w:rsidRPr="00861882" w:rsidRDefault="00124ACD" w:rsidP="00EE22DC">
            <w:pPr>
              <w:jc w:val="both"/>
              <w:rPr>
                <w:rFonts w:eastAsia="MS Mincho"/>
                <w:sz w:val="16"/>
                <w:szCs w:val="16"/>
              </w:rPr>
            </w:pPr>
            <w:r w:rsidRPr="00861882">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5885FE9" w14:textId="77777777" w:rsidR="00124ACD" w:rsidRPr="00861882" w:rsidRDefault="00124ACD" w:rsidP="00EE22DC">
            <w:pPr>
              <w:jc w:val="both"/>
              <w:rPr>
                <w:rFonts w:eastAsia="MS Mincho"/>
                <w:sz w:val="16"/>
                <w:szCs w:val="16"/>
              </w:rPr>
            </w:pPr>
            <w:r w:rsidRPr="00861882">
              <w:rPr>
                <w:rFonts w:eastAsia="MS Mincho"/>
                <w:b/>
                <w:sz w:val="16"/>
                <w:szCs w:val="16"/>
              </w:rPr>
              <w:t>Nota</w:t>
            </w:r>
            <w:r w:rsidRPr="00861882">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7BD44143" w14:textId="77777777" w:rsidR="00124ACD" w:rsidRPr="00DF2111" w:rsidRDefault="00124ACD" w:rsidP="00EE22DC">
            <w:pPr>
              <w:jc w:val="both"/>
              <w:rPr>
                <w:rFonts w:eastAsia="MS Mincho"/>
                <w:sz w:val="16"/>
                <w:szCs w:val="16"/>
              </w:rPr>
            </w:pPr>
          </w:p>
        </w:tc>
        <w:tc>
          <w:tcPr>
            <w:tcW w:w="360" w:type="pct"/>
          </w:tcPr>
          <w:p w14:paraId="18D89C75" w14:textId="77777777" w:rsidR="00124ACD" w:rsidRPr="00DF2111" w:rsidRDefault="00124ACD" w:rsidP="00EE22DC">
            <w:pPr>
              <w:jc w:val="both"/>
              <w:rPr>
                <w:rFonts w:eastAsia="MS Mincho"/>
                <w:sz w:val="16"/>
                <w:szCs w:val="16"/>
              </w:rPr>
            </w:pPr>
          </w:p>
        </w:tc>
      </w:tr>
      <w:tr w:rsidR="00124ACD" w:rsidRPr="00DF2111" w14:paraId="5913F547" w14:textId="77777777" w:rsidTr="00124ACD">
        <w:trPr>
          <w:trHeight w:val="1176"/>
        </w:trPr>
        <w:tc>
          <w:tcPr>
            <w:tcW w:w="298" w:type="pct"/>
            <w:vAlign w:val="center"/>
          </w:tcPr>
          <w:p w14:paraId="42A46010"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7062532" w14:textId="77777777" w:rsidR="00124ACD" w:rsidRPr="00DF2111" w:rsidRDefault="00124ACD" w:rsidP="00EE22DC">
            <w:pPr>
              <w:jc w:val="center"/>
              <w:rPr>
                <w:rFonts w:eastAsia="MS Mincho"/>
                <w:b/>
                <w:bCs/>
                <w:sz w:val="16"/>
                <w:szCs w:val="16"/>
              </w:rPr>
            </w:pPr>
            <w:r w:rsidRPr="00DF2111">
              <w:rPr>
                <w:rFonts w:eastAsia="MS Mincho"/>
                <w:b/>
                <w:bCs/>
                <w:sz w:val="16"/>
                <w:szCs w:val="16"/>
              </w:rPr>
              <w:t>DESTINO</w:t>
            </w:r>
          </w:p>
          <w:p w14:paraId="01CDD1C6" w14:textId="77777777" w:rsidR="00124ACD" w:rsidRPr="00DF2111" w:rsidRDefault="00124ACD" w:rsidP="00EE22DC">
            <w:pPr>
              <w:jc w:val="center"/>
              <w:rPr>
                <w:rFonts w:eastAsia="MS Mincho"/>
                <w:b/>
                <w:bCs/>
                <w:sz w:val="16"/>
                <w:szCs w:val="16"/>
              </w:rPr>
            </w:pPr>
            <w:r w:rsidRPr="00DF2111">
              <w:rPr>
                <w:rFonts w:eastAsia="MS Mincho"/>
                <w:b/>
                <w:bCs/>
                <w:sz w:val="16"/>
                <w:szCs w:val="16"/>
              </w:rPr>
              <w:t>FINAL (INHUMACIÓN)</w:t>
            </w:r>
          </w:p>
        </w:tc>
        <w:tc>
          <w:tcPr>
            <w:tcW w:w="3068" w:type="pct"/>
            <w:vAlign w:val="center"/>
          </w:tcPr>
          <w:p w14:paraId="4FF54DE7" w14:textId="77777777" w:rsidR="00124ACD" w:rsidRPr="00861882" w:rsidRDefault="00124ACD" w:rsidP="00EE22DC">
            <w:pPr>
              <w:jc w:val="both"/>
              <w:rPr>
                <w:rFonts w:eastAsia="MS Mincho"/>
                <w:sz w:val="16"/>
                <w:szCs w:val="16"/>
              </w:rPr>
            </w:pPr>
            <w:r w:rsidRPr="00861882">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10BA80DF" w14:textId="77777777" w:rsidR="00124ACD" w:rsidRPr="00861882" w:rsidRDefault="00124ACD" w:rsidP="00EE22DC">
            <w:pPr>
              <w:jc w:val="both"/>
              <w:rPr>
                <w:rFonts w:eastAsia="MS Mincho"/>
                <w:sz w:val="16"/>
                <w:szCs w:val="16"/>
              </w:rPr>
            </w:pPr>
            <w:r w:rsidRPr="00861882">
              <w:rPr>
                <w:rFonts w:eastAsia="MS Mincho"/>
                <w:b/>
                <w:sz w:val="16"/>
                <w:szCs w:val="16"/>
              </w:rPr>
              <w:t>Nota</w:t>
            </w:r>
            <w:r w:rsidRPr="00861882">
              <w:rPr>
                <w:rFonts w:eastAsia="MS Mincho"/>
                <w:sz w:val="16"/>
                <w:szCs w:val="16"/>
              </w:rPr>
              <w:t>: Cuando la familia sea la que proporcione el lote o bóveda, el oferente reconocerá a los familiares solamente lo establecido en la resolución 02551 del 10 de junio de 2015.</w:t>
            </w:r>
          </w:p>
          <w:p w14:paraId="5DEEAF58" w14:textId="77777777" w:rsidR="00124ACD" w:rsidRPr="00861882" w:rsidRDefault="00124ACD" w:rsidP="00EE22DC">
            <w:pPr>
              <w:jc w:val="both"/>
              <w:rPr>
                <w:rFonts w:eastAsia="MS Mincho"/>
                <w:sz w:val="16"/>
                <w:szCs w:val="16"/>
              </w:rPr>
            </w:pPr>
            <w:r w:rsidRPr="00861882">
              <w:rPr>
                <w:rFonts w:eastAsia="MS Mincho"/>
                <w:b/>
                <w:sz w:val="16"/>
                <w:szCs w:val="16"/>
              </w:rPr>
              <w:t>Nota 1</w:t>
            </w:r>
            <w:r w:rsidRPr="00861882">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28C9B5FC" w14:textId="77777777" w:rsidR="00124ACD" w:rsidRPr="00861882" w:rsidRDefault="00124ACD" w:rsidP="00EE22DC">
            <w:pPr>
              <w:jc w:val="both"/>
              <w:rPr>
                <w:rFonts w:eastAsia="MS Mincho"/>
                <w:sz w:val="16"/>
                <w:szCs w:val="16"/>
              </w:rPr>
            </w:pPr>
            <w:r w:rsidRPr="00861882">
              <w:rPr>
                <w:rFonts w:eastAsia="MS Mincho"/>
                <w:b/>
                <w:sz w:val="16"/>
                <w:szCs w:val="16"/>
              </w:rPr>
              <w:t>Nota 2</w:t>
            </w:r>
            <w:r w:rsidRPr="00861882">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5D57576B" w14:textId="77777777" w:rsidR="00124ACD" w:rsidRPr="00861882" w:rsidRDefault="00124ACD" w:rsidP="00EE22DC">
            <w:pPr>
              <w:jc w:val="both"/>
              <w:rPr>
                <w:rFonts w:eastAsia="MS Mincho"/>
                <w:sz w:val="16"/>
                <w:szCs w:val="16"/>
              </w:rPr>
            </w:pPr>
            <w:r w:rsidRPr="00861882">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7AC179A9" w14:textId="77777777" w:rsidR="00124ACD" w:rsidRPr="00DF2111" w:rsidRDefault="00124ACD" w:rsidP="00EE22DC">
            <w:pPr>
              <w:jc w:val="both"/>
              <w:rPr>
                <w:rFonts w:eastAsia="MS Mincho"/>
                <w:sz w:val="16"/>
                <w:szCs w:val="16"/>
              </w:rPr>
            </w:pPr>
            <w:r w:rsidRPr="00861882">
              <w:rPr>
                <w:rFonts w:eastAsia="MS Mincho"/>
                <w:sz w:val="16"/>
                <w:szCs w:val="16"/>
              </w:rPr>
              <w:t>El contratista deberá enviar mensualmente la evidencia de los destinos finales que  se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6B6547C5" w14:textId="77777777" w:rsidR="00124ACD" w:rsidRPr="00DF2111" w:rsidRDefault="00124ACD" w:rsidP="00EE22DC">
            <w:pPr>
              <w:jc w:val="both"/>
              <w:rPr>
                <w:rFonts w:eastAsia="MS Mincho"/>
                <w:sz w:val="16"/>
                <w:szCs w:val="16"/>
              </w:rPr>
            </w:pPr>
          </w:p>
        </w:tc>
        <w:tc>
          <w:tcPr>
            <w:tcW w:w="360" w:type="pct"/>
          </w:tcPr>
          <w:p w14:paraId="277F48AE" w14:textId="77777777" w:rsidR="00124ACD" w:rsidRPr="00DF2111" w:rsidRDefault="00124ACD" w:rsidP="00EE22DC">
            <w:pPr>
              <w:jc w:val="both"/>
              <w:rPr>
                <w:rFonts w:eastAsia="MS Mincho"/>
                <w:sz w:val="16"/>
                <w:szCs w:val="16"/>
              </w:rPr>
            </w:pPr>
          </w:p>
        </w:tc>
      </w:tr>
      <w:tr w:rsidR="00124ACD" w:rsidRPr="00DF2111" w14:paraId="3F1E7999" w14:textId="77777777" w:rsidTr="00124ACD">
        <w:tc>
          <w:tcPr>
            <w:tcW w:w="298" w:type="pct"/>
            <w:vAlign w:val="center"/>
          </w:tcPr>
          <w:p w14:paraId="6DB59C3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B374B70" w14:textId="77777777" w:rsidR="00124ACD" w:rsidRPr="00DF2111" w:rsidRDefault="00124ACD" w:rsidP="00EE22DC">
            <w:pPr>
              <w:jc w:val="center"/>
              <w:rPr>
                <w:rFonts w:eastAsia="MS Mincho"/>
                <w:b/>
                <w:bCs/>
                <w:sz w:val="16"/>
                <w:szCs w:val="16"/>
              </w:rPr>
            </w:pPr>
            <w:r w:rsidRPr="00DF2111">
              <w:rPr>
                <w:rFonts w:eastAsia="MS Mincho"/>
                <w:b/>
                <w:bCs/>
                <w:sz w:val="16"/>
                <w:szCs w:val="16"/>
              </w:rPr>
              <w:t>DESTINO</w:t>
            </w:r>
          </w:p>
          <w:p w14:paraId="4355F6F5" w14:textId="77777777" w:rsidR="00124ACD" w:rsidRPr="00DF2111" w:rsidRDefault="00124ACD" w:rsidP="00EE22DC">
            <w:pPr>
              <w:jc w:val="center"/>
              <w:rPr>
                <w:rFonts w:eastAsia="MS Mincho"/>
                <w:b/>
                <w:bCs/>
                <w:sz w:val="16"/>
                <w:szCs w:val="16"/>
              </w:rPr>
            </w:pPr>
            <w:r w:rsidRPr="00DF2111">
              <w:rPr>
                <w:rFonts w:eastAsia="MS Mincho"/>
                <w:b/>
                <w:bCs/>
                <w:sz w:val="16"/>
                <w:szCs w:val="16"/>
              </w:rPr>
              <w:t>FINAL (CREMACIÓN)</w:t>
            </w:r>
          </w:p>
        </w:tc>
        <w:tc>
          <w:tcPr>
            <w:tcW w:w="3068" w:type="pct"/>
            <w:vAlign w:val="center"/>
          </w:tcPr>
          <w:p w14:paraId="53EFE4CD"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suministrar en todo el territorio nacional, los servicios de cremación en los casos que la familia lo solicite. </w:t>
            </w:r>
          </w:p>
          <w:p w14:paraId="35297779" w14:textId="77777777" w:rsidR="00124ACD" w:rsidRPr="00DF2111" w:rsidRDefault="00124ACD" w:rsidP="00EE22DC">
            <w:pPr>
              <w:jc w:val="both"/>
              <w:rPr>
                <w:rFonts w:eastAsia="MS Mincho"/>
                <w:sz w:val="16"/>
                <w:szCs w:val="16"/>
              </w:rPr>
            </w:pPr>
            <w:r w:rsidRPr="00DF2111">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12D91F1F" w14:textId="77777777" w:rsidR="00124ACD" w:rsidRPr="00DF2111" w:rsidRDefault="00124ACD" w:rsidP="00EE22DC">
            <w:pPr>
              <w:jc w:val="both"/>
              <w:rPr>
                <w:rFonts w:eastAsia="MS Mincho"/>
                <w:sz w:val="16"/>
                <w:szCs w:val="16"/>
              </w:rPr>
            </w:pPr>
          </w:p>
        </w:tc>
        <w:tc>
          <w:tcPr>
            <w:tcW w:w="360" w:type="pct"/>
          </w:tcPr>
          <w:p w14:paraId="2E8BAAA6" w14:textId="77777777" w:rsidR="00124ACD" w:rsidRPr="00DF2111" w:rsidRDefault="00124ACD" w:rsidP="00EE22DC">
            <w:pPr>
              <w:jc w:val="both"/>
              <w:rPr>
                <w:rFonts w:eastAsia="MS Mincho"/>
                <w:sz w:val="16"/>
                <w:szCs w:val="16"/>
              </w:rPr>
            </w:pPr>
          </w:p>
        </w:tc>
      </w:tr>
      <w:tr w:rsidR="00124ACD" w:rsidRPr="00DF2111" w14:paraId="18F330BF" w14:textId="77777777" w:rsidTr="00124ACD">
        <w:tc>
          <w:tcPr>
            <w:tcW w:w="298" w:type="pct"/>
            <w:vAlign w:val="center"/>
          </w:tcPr>
          <w:p w14:paraId="0F2BAD8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19AC46A5" w14:textId="77777777" w:rsidR="00124ACD" w:rsidRPr="00DF2111" w:rsidRDefault="00124ACD" w:rsidP="00EE22DC">
            <w:pPr>
              <w:jc w:val="center"/>
              <w:rPr>
                <w:rFonts w:eastAsia="MS Mincho"/>
                <w:b/>
                <w:bCs/>
                <w:sz w:val="16"/>
                <w:szCs w:val="16"/>
              </w:rPr>
            </w:pPr>
            <w:r w:rsidRPr="00DF2111">
              <w:rPr>
                <w:rFonts w:eastAsia="MS Mincho"/>
                <w:b/>
                <w:bCs/>
                <w:sz w:val="16"/>
                <w:szCs w:val="16"/>
              </w:rPr>
              <w:t>COFRE</w:t>
            </w:r>
          </w:p>
          <w:p w14:paraId="011EE96F" w14:textId="77777777" w:rsidR="00124ACD" w:rsidRPr="00DF2111" w:rsidRDefault="00124ACD" w:rsidP="00EE22DC">
            <w:pPr>
              <w:jc w:val="center"/>
              <w:rPr>
                <w:rFonts w:eastAsia="MS Mincho"/>
                <w:b/>
                <w:bCs/>
                <w:sz w:val="16"/>
                <w:szCs w:val="16"/>
              </w:rPr>
            </w:pPr>
            <w:r w:rsidRPr="00DF2111">
              <w:rPr>
                <w:rFonts w:eastAsia="MS Mincho"/>
                <w:b/>
                <w:bCs/>
                <w:sz w:val="16"/>
                <w:szCs w:val="16"/>
              </w:rPr>
              <w:t>PARA</w:t>
            </w:r>
          </w:p>
          <w:p w14:paraId="19EDF15D" w14:textId="77777777" w:rsidR="00124ACD" w:rsidRPr="00DF2111" w:rsidRDefault="00124ACD" w:rsidP="00EE22DC">
            <w:pPr>
              <w:jc w:val="center"/>
              <w:rPr>
                <w:rFonts w:eastAsia="MS Mincho"/>
                <w:b/>
                <w:bCs/>
                <w:sz w:val="16"/>
                <w:szCs w:val="16"/>
              </w:rPr>
            </w:pPr>
            <w:r w:rsidRPr="00DF2111">
              <w:rPr>
                <w:rFonts w:eastAsia="MS Mincho"/>
                <w:b/>
                <w:bCs/>
                <w:sz w:val="16"/>
                <w:szCs w:val="16"/>
              </w:rPr>
              <w:t>CREMACIÓN</w:t>
            </w:r>
          </w:p>
        </w:tc>
        <w:tc>
          <w:tcPr>
            <w:tcW w:w="3068" w:type="pct"/>
            <w:vAlign w:val="center"/>
          </w:tcPr>
          <w:p w14:paraId="58512C71"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cumplir con las exigencias sanitarias según la normatividad vigente que regula la materia, tendrán las siguientes características.</w:t>
            </w:r>
          </w:p>
          <w:p w14:paraId="3D22BE1C"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 xml:space="preserve">Deben ser de material de fácil combustión. </w:t>
            </w:r>
          </w:p>
          <w:p w14:paraId="78E40C3D"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No pueden estar lacados, pintados, ni barnizados.</w:t>
            </w:r>
          </w:p>
          <w:p w14:paraId="5FB678B8"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No podrán utilizar materiales metálicos en su fabricación.</w:t>
            </w:r>
          </w:p>
          <w:p w14:paraId="76420EB8"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Los contenedores se cremarán junto con el cadáver.</w:t>
            </w:r>
          </w:p>
          <w:p w14:paraId="5F3BADEA" w14:textId="77777777" w:rsidR="00124ACD"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Los contenedores no serán reutilizados.</w:t>
            </w:r>
          </w:p>
          <w:p w14:paraId="0F8BDAA1" w14:textId="77777777" w:rsidR="00124ACD" w:rsidRPr="0044447D" w:rsidRDefault="00124ACD" w:rsidP="007B5735">
            <w:pPr>
              <w:pStyle w:val="Prrafodelista"/>
              <w:numPr>
                <w:ilvl w:val="0"/>
                <w:numId w:val="53"/>
              </w:numPr>
              <w:autoSpaceDE/>
              <w:autoSpaceDN/>
              <w:jc w:val="both"/>
              <w:rPr>
                <w:rFonts w:eastAsia="Calibri"/>
                <w:sz w:val="16"/>
                <w:szCs w:val="16"/>
              </w:rPr>
            </w:pPr>
          </w:p>
          <w:p w14:paraId="034F0631" w14:textId="77777777" w:rsidR="00124ACD" w:rsidRPr="00DF2111" w:rsidRDefault="00124ACD" w:rsidP="00EE22DC">
            <w:pPr>
              <w:jc w:val="both"/>
              <w:rPr>
                <w:sz w:val="16"/>
                <w:szCs w:val="16"/>
              </w:rPr>
            </w:pPr>
            <w:r w:rsidRPr="00DF2111">
              <w:rPr>
                <w:sz w:val="16"/>
                <w:szCs w:val="16"/>
              </w:rPr>
              <w:t xml:space="preserve">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w:t>
            </w:r>
            <w:r w:rsidRPr="00DF2111">
              <w:rPr>
                <w:sz w:val="16"/>
                <w:szCs w:val="16"/>
              </w:rPr>
              <w:lastRenderedPageBreak/>
              <w:t>al Ministerio de la Protección Social, Resolución Número 5194 del 10 de diciembre de 2010, Artículo 3, donde se define el contenedor de cremación, así:</w:t>
            </w:r>
          </w:p>
          <w:p w14:paraId="09AD4605" w14:textId="77777777" w:rsidR="00124ACD" w:rsidRPr="00DF2111" w:rsidRDefault="00124ACD" w:rsidP="00EE22DC">
            <w:pPr>
              <w:jc w:val="both"/>
              <w:rPr>
                <w:rFonts w:eastAsia="Calibri"/>
                <w:sz w:val="16"/>
                <w:szCs w:val="16"/>
              </w:rPr>
            </w:pPr>
            <w:r w:rsidRPr="00DF2111">
              <w:rPr>
                <w:rFonts w:eastAsia="Calibri"/>
                <w:sz w:val="16"/>
                <w:szCs w:val="16"/>
              </w:rPr>
              <w:t>“…</w:t>
            </w:r>
            <w:r w:rsidRPr="00DF2111">
              <w:rPr>
                <w:rFonts w:eastAsia="Calibri"/>
                <w:i/>
                <w:sz w:val="16"/>
                <w:szCs w:val="16"/>
              </w:rPr>
              <w:t>Caja interna, contenida en un ataúd, construida en material de fácil combustión, diseñado especialmente para depositar un cadáver o restos humanos destinados a la cremación</w:t>
            </w:r>
            <w:r w:rsidRPr="00DF2111">
              <w:rPr>
                <w:rFonts w:eastAsia="Calibri"/>
                <w:sz w:val="16"/>
                <w:szCs w:val="16"/>
              </w:rPr>
              <w:t>…”</w:t>
            </w:r>
          </w:p>
        </w:tc>
        <w:tc>
          <w:tcPr>
            <w:tcW w:w="443" w:type="pct"/>
          </w:tcPr>
          <w:p w14:paraId="5763D47B" w14:textId="77777777" w:rsidR="00124ACD" w:rsidRPr="00DF2111" w:rsidRDefault="00124ACD" w:rsidP="00EE22DC">
            <w:pPr>
              <w:jc w:val="both"/>
              <w:rPr>
                <w:rFonts w:eastAsia="MS Mincho"/>
                <w:sz w:val="16"/>
                <w:szCs w:val="16"/>
              </w:rPr>
            </w:pPr>
          </w:p>
        </w:tc>
        <w:tc>
          <w:tcPr>
            <w:tcW w:w="360" w:type="pct"/>
          </w:tcPr>
          <w:p w14:paraId="2BDB5907" w14:textId="77777777" w:rsidR="00124ACD" w:rsidRPr="00DF2111" w:rsidRDefault="00124ACD" w:rsidP="00EE22DC">
            <w:pPr>
              <w:jc w:val="both"/>
              <w:rPr>
                <w:rFonts w:eastAsia="MS Mincho"/>
                <w:sz w:val="16"/>
                <w:szCs w:val="16"/>
              </w:rPr>
            </w:pPr>
          </w:p>
        </w:tc>
      </w:tr>
      <w:tr w:rsidR="00124ACD" w:rsidRPr="00DF2111" w14:paraId="06DA899A" w14:textId="77777777" w:rsidTr="00124ACD">
        <w:trPr>
          <w:trHeight w:val="1884"/>
        </w:trPr>
        <w:tc>
          <w:tcPr>
            <w:tcW w:w="298" w:type="pct"/>
            <w:vAlign w:val="center"/>
          </w:tcPr>
          <w:p w14:paraId="44A1C2A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CB4CA59" w14:textId="77777777" w:rsidR="00124ACD" w:rsidRPr="00DF2111" w:rsidRDefault="00124ACD" w:rsidP="00EE22DC">
            <w:pPr>
              <w:jc w:val="center"/>
              <w:rPr>
                <w:rFonts w:eastAsia="MS Mincho"/>
                <w:b/>
                <w:bCs/>
                <w:sz w:val="16"/>
                <w:szCs w:val="16"/>
              </w:rPr>
            </w:pPr>
            <w:r w:rsidRPr="00DF2111">
              <w:rPr>
                <w:rFonts w:eastAsia="MS Mincho"/>
                <w:b/>
                <w:bCs/>
                <w:sz w:val="16"/>
                <w:szCs w:val="16"/>
              </w:rPr>
              <w:t>URNA PARA CENIZAS PARA PANTEÓN</w:t>
            </w:r>
          </w:p>
        </w:tc>
        <w:tc>
          <w:tcPr>
            <w:tcW w:w="3068" w:type="pct"/>
            <w:vAlign w:val="center"/>
          </w:tcPr>
          <w:p w14:paraId="0EC377BA" w14:textId="77777777" w:rsidR="00124ACD" w:rsidRPr="00DF2111" w:rsidRDefault="00124ACD" w:rsidP="00EE22DC">
            <w:pPr>
              <w:jc w:val="both"/>
              <w:rPr>
                <w:noProof/>
                <w:sz w:val="16"/>
                <w:szCs w:val="16"/>
                <w:lang w:eastAsia="es-CO"/>
              </w:rPr>
            </w:pPr>
            <w:r w:rsidRPr="00DF2111">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DF2111">
              <w:rPr>
                <w:noProof/>
                <w:sz w:val="16"/>
                <w:szCs w:val="16"/>
                <w:lang w:eastAsia="es-CO"/>
              </w:rPr>
              <w:t xml:space="preserve"> </w:t>
            </w:r>
          </w:p>
          <w:p w14:paraId="7BD4C14E" w14:textId="77777777" w:rsidR="00124ACD" w:rsidRPr="00861882" w:rsidRDefault="00124ACD" w:rsidP="00EE22DC">
            <w:pPr>
              <w:jc w:val="both"/>
              <w:rPr>
                <w:rFonts w:eastAsia="MS Mincho"/>
                <w:sz w:val="16"/>
                <w:szCs w:val="16"/>
              </w:rPr>
            </w:pPr>
            <w:r w:rsidRPr="00DF2111">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2C08CA05" w14:textId="77777777" w:rsidR="00124ACD" w:rsidRDefault="00124ACD" w:rsidP="00EE22DC">
            <w:pPr>
              <w:rPr>
                <w:b/>
                <w:bCs/>
                <w:sz w:val="16"/>
                <w:szCs w:val="16"/>
              </w:rPr>
            </w:pPr>
          </w:p>
          <w:p w14:paraId="683ADEE1" w14:textId="77777777" w:rsidR="00124ACD" w:rsidRDefault="00124ACD" w:rsidP="00EE22DC">
            <w:pPr>
              <w:jc w:val="center"/>
              <w:rPr>
                <w:b/>
                <w:bCs/>
                <w:sz w:val="16"/>
                <w:szCs w:val="16"/>
              </w:rPr>
            </w:pPr>
            <w:r w:rsidRPr="00E83719">
              <w:rPr>
                <w:b/>
                <w:bCs/>
                <w:sz w:val="16"/>
                <w:szCs w:val="16"/>
              </w:rPr>
              <w:t xml:space="preserve">URNA PARA CENIZAS </w:t>
            </w:r>
          </w:p>
          <w:p w14:paraId="35855F5D" w14:textId="77777777" w:rsidR="00124ACD" w:rsidRPr="00E83719" w:rsidRDefault="00124ACD" w:rsidP="00EE22DC">
            <w:pPr>
              <w:jc w:val="center"/>
              <w:rPr>
                <w:rFonts w:eastAsia="MS Mincho"/>
                <w:b/>
                <w:bCs/>
                <w:sz w:val="16"/>
                <w:szCs w:val="16"/>
              </w:rPr>
            </w:pPr>
            <w:r w:rsidRPr="00E83719">
              <w:rPr>
                <w:b/>
                <w:bCs/>
                <w:sz w:val="16"/>
                <w:szCs w:val="16"/>
              </w:rPr>
              <w:t>CANTIDAD UNA (01)</w:t>
            </w:r>
          </w:p>
          <w:p w14:paraId="58A855C4"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3232" behindDoc="0" locked="0" layoutInCell="1" allowOverlap="1" wp14:anchorId="73DD4386" wp14:editId="0A744FA3">
                  <wp:simplePos x="0" y="0"/>
                  <wp:positionH relativeFrom="column">
                    <wp:posOffset>2004695</wp:posOffset>
                  </wp:positionH>
                  <wp:positionV relativeFrom="paragraph">
                    <wp:posOffset>52070</wp:posOffset>
                  </wp:positionV>
                  <wp:extent cx="1454150" cy="1066800"/>
                  <wp:effectExtent l="152400" t="152400" r="355600" b="36195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454150" cy="1066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742208" behindDoc="0" locked="0" layoutInCell="1" allowOverlap="1" wp14:anchorId="2B1FDFAE" wp14:editId="00D4EA49">
                  <wp:simplePos x="0" y="0"/>
                  <wp:positionH relativeFrom="column">
                    <wp:posOffset>389255</wp:posOffset>
                  </wp:positionH>
                  <wp:positionV relativeFrom="paragraph">
                    <wp:posOffset>33655</wp:posOffset>
                  </wp:positionV>
                  <wp:extent cx="1377950" cy="1092200"/>
                  <wp:effectExtent l="152400" t="171450" r="336550" b="35560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377950" cy="109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CEF1805" w14:textId="77777777" w:rsidR="00124ACD" w:rsidRDefault="00124ACD" w:rsidP="00EE22DC">
            <w:pPr>
              <w:jc w:val="both"/>
              <w:rPr>
                <w:rFonts w:eastAsia="MS Mincho"/>
                <w:sz w:val="16"/>
                <w:szCs w:val="16"/>
              </w:rPr>
            </w:pPr>
          </w:p>
          <w:p w14:paraId="0B794D2A" w14:textId="77777777" w:rsidR="00124ACD" w:rsidRDefault="00124ACD" w:rsidP="00EE22DC">
            <w:pPr>
              <w:jc w:val="both"/>
              <w:rPr>
                <w:rFonts w:eastAsia="MS Mincho"/>
                <w:sz w:val="16"/>
                <w:szCs w:val="16"/>
              </w:rPr>
            </w:pPr>
          </w:p>
          <w:p w14:paraId="4791F376" w14:textId="77777777" w:rsidR="00124ACD" w:rsidRDefault="00124ACD" w:rsidP="00EE22DC">
            <w:pPr>
              <w:jc w:val="both"/>
              <w:rPr>
                <w:rFonts w:eastAsia="MS Mincho"/>
                <w:sz w:val="16"/>
                <w:szCs w:val="16"/>
              </w:rPr>
            </w:pPr>
          </w:p>
          <w:p w14:paraId="4535E057" w14:textId="77777777" w:rsidR="00124ACD" w:rsidRDefault="00124ACD" w:rsidP="00EE22DC">
            <w:pPr>
              <w:jc w:val="both"/>
              <w:rPr>
                <w:rFonts w:eastAsia="MS Mincho"/>
                <w:sz w:val="16"/>
                <w:szCs w:val="16"/>
              </w:rPr>
            </w:pPr>
          </w:p>
          <w:p w14:paraId="3EEC47B7" w14:textId="77777777" w:rsidR="00124ACD" w:rsidRDefault="00124ACD" w:rsidP="00EE22DC">
            <w:pPr>
              <w:jc w:val="both"/>
              <w:rPr>
                <w:rFonts w:eastAsia="MS Mincho"/>
                <w:sz w:val="16"/>
                <w:szCs w:val="16"/>
              </w:rPr>
            </w:pPr>
          </w:p>
          <w:p w14:paraId="098816B8" w14:textId="77777777" w:rsidR="00124ACD" w:rsidRDefault="00124ACD" w:rsidP="00EE22DC">
            <w:pPr>
              <w:jc w:val="both"/>
              <w:rPr>
                <w:rFonts w:eastAsia="MS Mincho"/>
                <w:sz w:val="16"/>
                <w:szCs w:val="16"/>
              </w:rPr>
            </w:pPr>
          </w:p>
          <w:p w14:paraId="44DC3F26" w14:textId="77777777" w:rsidR="00124ACD" w:rsidRDefault="00124ACD" w:rsidP="00EE22DC">
            <w:pPr>
              <w:jc w:val="both"/>
              <w:rPr>
                <w:rFonts w:eastAsia="MS Mincho"/>
                <w:sz w:val="16"/>
                <w:szCs w:val="16"/>
              </w:rPr>
            </w:pPr>
          </w:p>
          <w:p w14:paraId="506F7862" w14:textId="77777777" w:rsidR="00124ACD" w:rsidRDefault="00124ACD" w:rsidP="00EE22DC">
            <w:pPr>
              <w:jc w:val="both"/>
              <w:rPr>
                <w:rFonts w:eastAsia="MS Mincho"/>
                <w:sz w:val="16"/>
                <w:szCs w:val="16"/>
              </w:rPr>
            </w:pPr>
          </w:p>
          <w:p w14:paraId="5F6A30CD" w14:textId="77777777" w:rsidR="00124ACD" w:rsidRDefault="00124ACD" w:rsidP="00EE22DC">
            <w:pPr>
              <w:jc w:val="both"/>
              <w:rPr>
                <w:rFonts w:eastAsia="MS Mincho"/>
                <w:sz w:val="16"/>
                <w:szCs w:val="16"/>
              </w:rPr>
            </w:pPr>
          </w:p>
          <w:p w14:paraId="07DF0337" w14:textId="77777777" w:rsidR="00124ACD" w:rsidRPr="00DF2111" w:rsidRDefault="00124ACD" w:rsidP="00EE22DC">
            <w:pPr>
              <w:jc w:val="both"/>
              <w:rPr>
                <w:rFonts w:eastAsia="MS Mincho"/>
                <w:sz w:val="16"/>
                <w:szCs w:val="16"/>
              </w:rPr>
            </w:pPr>
          </w:p>
        </w:tc>
        <w:tc>
          <w:tcPr>
            <w:tcW w:w="443" w:type="pct"/>
          </w:tcPr>
          <w:p w14:paraId="118B0730" w14:textId="77777777" w:rsidR="00124ACD" w:rsidRPr="00DF2111" w:rsidRDefault="00124ACD" w:rsidP="00EE22DC">
            <w:pPr>
              <w:jc w:val="both"/>
              <w:rPr>
                <w:rFonts w:eastAsia="MS Mincho"/>
                <w:sz w:val="16"/>
                <w:szCs w:val="16"/>
              </w:rPr>
            </w:pPr>
          </w:p>
        </w:tc>
        <w:tc>
          <w:tcPr>
            <w:tcW w:w="360" w:type="pct"/>
          </w:tcPr>
          <w:p w14:paraId="1D9F6460" w14:textId="77777777" w:rsidR="00124ACD" w:rsidRPr="00DF2111" w:rsidRDefault="00124ACD" w:rsidP="00EE22DC">
            <w:pPr>
              <w:jc w:val="both"/>
              <w:rPr>
                <w:rFonts w:eastAsia="MS Mincho"/>
                <w:sz w:val="16"/>
                <w:szCs w:val="16"/>
              </w:rPr>
            </w:pPr>
          </w:p>
        </w:tc>
      </w:tr>
      <w:tr w:rsidR="00124ACD" w:rsidRPr="00DF2111" w14:paraId="74D63435" w14:textId="77777777" w:rsidTr="00124ACD">
        <w:trPr>
          <w:trHeight w:val="53"/>
        </w:trPr>
        <w:tc>
          <w:tcPr>
            <w:tcW w:w="298" w:type="pct"/>
            <w:vAlign w:val="center"/>
          </w:tcPr>
          <w:p w14:paraId="08DD7A71" w14:textId="77777777" w:rsidR="00124ACD" w:rsidRPr="00DF2111" w:rsidRDefault="00124ACD" w:rsidP="007B5735">
            <w:pPr>
              <w:numPr>
                <w:ilvl w:val="0"/>
                <w:numId w:val="25"/>
              </w:numPr>
              <w:autoSpaceDE/>
              <w:autoSpaceDN/>
              <w:spacing w:line="259" w:lineRule="auto"/>
              <w:contextualSpacing/>
              <w:jc w:val="center"/>
              <w:rPr>
                <w:sz w:val="16"/>
                <w:szCs w:val="16"/>
              </w:rPr>
            </w:pPr>
          </w:p>
        </w:tc>
        <w:tc>
          <w:tcPr>
            <w:tcW w:w="832" w:type="pct"/>
            <w:vAlign w:val="center"/>
          </w:tcPr>
          <w:p w14:paraId="33AEFBF2" w14:textId="77777777" w:rsidR="00124ACD" w:rsidRPr="00DF2111" w:rsidRDefault="00124ACD" w:rsidP="00EE22DC">
            <w:pPr>
              <w:jc w:val="center"/>
              <w:rPr>
                <w:rFonts w:eastAsia="MS Mincho"/>
                <w:b/>
                <w:bCs/>
                <w:sz w:val="16"/>
                <w:szCs w:val="16"/>
              </w:rPr>
            </w:pPr>
            <w:r w:rsidRPr="00DF2111">
              <w:rPr>
                <w:rFonts w:eastAsia="MS Mincho"/>
                <w:b/>
                <w:bCs/>
                <w:sz w:val="16"/>
                <w:szCs w:val="16"/>
              </w:rPr>
              <w:t>URNA</w:t>
            </w:r>
          </w:p>
          <w:p w14:paraId="5B0443E9" w14:textId="77777777" w:rsidR="00124ACD" w:rsidRPr="00DF2111" w:rsidRDefault="00124ACD" w:rsidP="00EE22DC">
            <w:pPr>
              <w:jc w:val="center"/>
              <w:rPr>
                <w:rFonts w:eastAsia="MS Mincho"/>
                <w:b/>
                <w:bCs/>
                <w:sz w:val="16"/>
                <w:szCs w:val="16"/>
              </w:rPr>
            </w:pPr>
            <w:r w:rsidRPr="00DF2111">
              <w:rPr>
                <w:rFonts w:eastAsia="MS Mincho"/>
                <w:b/>
                <w:bCs/>
                <w:sz w:val="16"/>
                <w:szCs w:val="16"/>
              </w:rPr>
              <w:t>PARA</w:t>
            </w:r>
          </w:p>
          <w:p w14:paraId="4DAE290C" w14:textId="77777777" w:rsidR="00124ACD" w:rsidRPr="00DF2111" w:rsidRDefault="00124ACD" w:rsidP="00EE22DC">
            <w:pPr>
              <w:jc w:val="center"/>
              <w:rPr>
                <w:rFonts w:eastAsia="MS Mincho"/>
                <w:b/>
                <w:bCs/>
                <w:sz w:val="16"/>
                <w:szCs w:val="16"/>
              </w:rPr>
            </w:pPr>
            <w:r w:rsidRPr="00DF2111">
              <w:rPr>
                <w:rFonts w:eastAsia="MS Mincho"/>
                <w:b/>
                <w:bCs/>
                <w:sz w:val="16"/>
                <w:szCs w:val="16"/>
              </w:rPr>
              <w:t>CENIZAS</w:t>
            </w:r>
          </w:p>
          <w:p w14:paraId="2D697E50" w14:textId="77777777" w:rsidR="00124ACD" w:rsidRPr="00DF2111" w:rsidRDefault="00124ACD" w:rsidP="00EE22DC">
            <w:pPr>
              <w:jc w:val="center"/>
              <w:rPr>
                <w:rFonts w:eastAsia="MS Mincho"/>
                <w:b/>
                <w:bCs/>
                <w:sz w:val="16"/>
                <w:szCs w:val="16"/>
              </w:rPr>
            </w:pPr>
            <w:r w:rsidRPr="00DF2111">
              <w:rPr>
                <w:rFonts w:eastAsia="MS Mincho"/>
                <w:b/>
                <w:bCs/>
                <w:sz w:val="16"/>
                <w:szCs w:val="16"/>
              </w:rPr>
              <w:t>PAQUETE 3</w:t>
            </w:r>
          </w:p>
          <w:p w14:paraId="431F8B72" w14:textId="77777777" w:rsidR="00124ACD" w:rsidRPr="00DF2111" w:rsidRDefault="00124ACD" w:rsidP="00EE22DC">
            <w:pPr>
              <w:jc w:val="center"/>
              <w:rPr>
                <w:rFonts w:eastAsia="MS Mincho"/>
                <w:b/>
                <w:bCs/>
                <w:sz w:val="16"/>
                <w:szCs w:val="16"/>
              </w:rPr>
            </w:pPr>
            <w:r w:rsidRPr="00DF2111">
              <w:rPr>
                <w:rFonts w:eastAsia="MS Mincho"/>
                <w:b/>
                <w:bCs/>
                <w:sz w:val="16"/>
                <w:szCs w:val="16"/>
              </w:rPr>
              <w:t>PARA EL MAUSOLEO</w:t>
            </w:r>
          </w:p>
          <w:p w14:paraId="2C3559B9" w14:textId="77777777" w:rsidR="00124ACD" w:rsidRPr="00DF2111" w:rsidRDefault="00124ACD" w:rsidP="00EE22DC">
            <w:pPr>
              <w:jc w:val="center"/>
              <w:rPr>
                <w:rFonts w:eastAsia="MS Mincho"/>
                <w:b/>
                <w:bCs/>
                <w:sz w:val="16"/>
                <w:szCs w:val="16"/>
              </w:rPr>
            </w:pPr>
            <w:r w:rsidRPr="00DF2111">
              <w:rPr>
                <w:rFonts w:eastAsia="MS Mincho"/>
                <w:b/>
                <w:bCs/>
                <w:sz w:val="16"/>
                <w:szCs w:val="16"/>
              </w:rPr>
              <w:t>(CEMENTERIO JARDINES DE PAZ DE BOGOTÁ)</w:t>
            </w:r>
          </w:p>
          <w:p w14:paraId="15BFE8B9" w14:textId="77777777" w:rsidR="00124ACD" w:rsidRPr="00DF2111" w:rsidRDefault="00124ACD" w:rsidP="00EE22DC">
            <w:pPr>
              <w:rPr>
                <w:rFonts w:eastAsia="MS Mincho"/>
                <w:sz w:val="16"/>
                <w:szCs w:val="16"/>
              </w:rPr>
            </w:pPr>
          </w:p>
          <w:p w14:paraId="7E4FC4DD" w14:textId="77777777" w:rsidR="00124ACD" w:rsidRPr="00DF2111" w:rsidRDefault="00124ACD" w:rsidP="00EE22DC">
            <w:pPr>
              <w:rPr>
                <w:rFonts w:eastAsia="MS Mincho"/>
                <w:sz w:val="16"/>
                <w:szCs w:val="16"/>
              </w:rPr>
            </w:pPr>
          </w:p>
          <w:p w14:paraId="55405350" w14:textId="77777777" w:rsidR="00124ACD" w:rsidRPr="00DF2111" w:rsidRDefault="00124ACD" w:rsidP="00EE22DC">
            <w:pPr>
              <w:rPr>
                <w:rFonts w:eastAsia="MS Mincho"/>
                <w:sz w:val="16"/>
                <w:szCs w:val="16"/>
              </w:rPr>
            </w:pPr>
          </w:p>
          <w:p w14:paraId="1FC8F5D0" w14:textId="77777777" w:rsidR="00124ACD" w:rsidRPr="00DF2111" w:rsidRDefault="00124ACD" w:rsidP="00EE22DC">
            <w:pPr>
              <w:rPr>
                <w:rFonts w:eastAsia="MS Mincho"/>
                <w:sz w:val="16"/>
                <w:szCs w:val="16"/>
              </w:rPr>
            </w:pPr>
          </w:p>
        </w:tc>
        <w:tc>
          <w:tcPr>
            <w:tcW w:w="3068" w:type="pct"/>
            <w:vAlign w:val="center"/>
          </w:tcPr>
          <w:p w14:paraId="7B8AE68E" w14:textId="77777777" w:rsidR="00124ACD" w:rsidRDefault="00124ACD" w:rsidP="00EE22DC">
            <w:pPr>
              <w:jc w:val="both"/>
              <w:rPr>
                <w:sz w:val="16"/>
                <w:szCs w:val="16"/>
              </w:rPr>
            </w:pPr>
          </w:p>
          <w:p w14:paraId="1ABBC60E" w14:textId="77777777" w:rsidR="00124ACD" w:rsidRDefault="00124ACD" w:rsidP="00EE22DC">
            <w:pPr>
              <w:jc w:val="both"/>
              <w:rPr>
                <w:sz w:val="16"/>
                <w:szCs w:val="16"/>
              </w:rPr>
            </w:pPr>
            <w:r w:rsidRPr="00DF2111">
              <w:rPr>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30A9D34A" w14:textId="77777777" w:rsidR="00124ACD" w:rsidRPr="00DF2111" w:rsidRDefault="00124ACD" w:rsidP="00EE22DC">
            <w:pPr>
              <w:jc w:val="both"/>
              <w:rPr>
                <w:sz w:val="16"/>
                <w:szCs w:val="16"/>
              </w:rPr>
            </w:pPr>
          </w:p>
          <w:p w14:paraId="7E1B8D4E" w14:textId="77777777" w:rsidR="00124ACD" w:rsidRDefault="00124ACD" w:rsidP="007B5735">
            <w:pPr>
              <w:pStyle w:val="Prrafodelista"/>
              <w:numPr>
                <w:ilvl w:val="0"/>
                <w:numId w:val="60"/>
              </w:numPr>
              <w:autoSpaceDE/>
              <w:autoSpaceDN/>
              <w:jc w:val="both"/>
              <w:rPr>
                <w:sz w:val="16"/>
                <w:szCs w:val="16"/>
              </w:rPr>
            </w:pPr>
            <w:r w:rsidRPr="00CE6B7F">
              <w:rPr>
                <w:sz w:val="16"/>
                <w:szCs w:val="16"/>
              </w:rPr>
              <w:t>Largo: 20 centímetros.</w:t>
            </w:r>
          </w:p>
          <w:p w14:paraId="0208D7DC" w14:textId="77777777" w:rsidR="00124ACD" w:rsidRDefault="00124ACD" w:rsidP="007B5735">
            <w:pPr>
              <w:pStyle w:val="Prrafodelista"/>
              <w:numPr>
                <w:ilvl w:val="0"/>
                <w:numId w:val="60"/>
              </w:numPr>
              <w:autoSpaceDE/>
              <w:autoSpaceDN/>
              <w:jc w:val="both"/>
              <w:rPr>
                <w:sz w:val="16"/>
                <w:szCs w:val="16"/>
              </w:rPr>
            </w:pPr>
            <w:r w:rsidRPr="00CE6B7F">
              <w:rPr>
                <w:sz w:val="16"/>
                <w:szCs w:val="16"/>
              </w:rPr>
              <w:t>Alto: 26 centímetros.</w:t>
            </w:r>
          </w:p>
          <w:p w14:paraId="284DC367" w14:textId="77777777" w:rsidR="00124ACD" w:rsidRPr="00CE6B7F" w:rsidRDefault="00124ACD" w:rsidP="007B5735">
            <w:pPr>
              <w:pStyle w:val="Prrafodelista"/>
              <w:numPr>
                <w:ilvl w:val="0"/>
                <w:numId w:val="60"/>
              </w:numPr>
              <w:autoSpaceDE/>
              <w:autoSpaceDN/>
              <w:jc w:val="both"/>
              <w:rPr>
                <w:sz w:val="16"/>
                <w:szCs w:val="16"/>
              </w:rPr>
            </w:pPr>
            <w:r w:rsidRPr="00CE6B7F">
              <w:rPr>
                <w:sz w:val="16"/>
                <w:szCs w:val="16"/>
              </w:rPr>
              <w:t>Profundidad: 24 centímetros.</w:t>
            </w:r>
          </w:p>
          <w:p w14:paraId="4A4E0DE7" w14:textId="77777777" w:rsidR="00124ACD" w:rsidRPr="00DF2111" w:rsidRDefault="00124ACD" w:rsidP="00EE22DC">
            <w:pPr>
              <w:rPr>
                <w:sz w:val="16"/>
                <w:szCs w:val="16"/>
              </w:rPr>
            </w:pPr>
          </w:p>
          <w:p w14:paraId="2F782C56" w14:textId="77777777" w:rsidR="00124ACD" w:rsidRPr="00DF2111" w:rsidRDefault="00124ACD" w:rsidP="007B5735">
            <w:pPr>
              <w:numPr>
                <w:ilvl w:val="0"/>
                <w:numId w:val="21"/>
              </w:numPr>
              <w:autoSpaceDE/>
              <w:autoSpaceDN/>
              <w:spacing w:line="259" w:lineRule="auto"/>
              <w:ind w:left="349" w:hanging="349"/>
              <w:contextualSpacing/>
              <w:jc w:val="both"/>
              <w:rPr>
                <w:sz w:val="16"/>
                <w:szCs w:val="16"/>
              </w:rPr>
            </w:pPr>
            <w:r w:rsidRPr="00DF2111">
              <w:rPr>
                <w:sz w:val="16"/>
                <w:szCs w:val="16"/>
              </w:rPr>
              <w:t>Imagen de “LA PIEDAD” del Miguel Ángel.</w:t>
            </w:r>
          </w:p>
          <w:p w14:paraId="3049BBC8" w14:textId="77777777" w:rsidR="00124ACD" w:rsidRPr="00DF2111" w:rsidRDefault="00124ACD" w:rsidP="00EE22DC">
            <w:pPr>
              <w:jc w:val="both"/>
              <w:rPr>
                <w:sz w:val="16"/>
                <w:szCs w:val="16"/>
              </w:rPr>
            </w:pPr>
          </w:p>
          <w:p w14:paraId="17B5A7A6" w14:textId="77777777" w:rsidR="00124ACD" w:rsidRDefault="00124ACD" w:rsidP="007B5735">
            <w:pPr>
              <w:pStyle w:val="Prrafodelista"/>
              <w:numPr>
                <w:ilvl w:val="0"/>
                <w:numId w:val="21"/>
              </w:numPr>
              <w:autoSpaceDE/>
              <w:autoSpaceDN/>
              <w:jc w:val="both"/>
              <w:rPr>
                <w:sz w:val="16"/>
                <w:szCs w:val="16"/>
              </w:rPr>
            </w:pPr>
            <w:r w:rsidRPr="00CE6B7F">
              <w:rPr>
                <w:sz w:val="16"/>
                <w:szCs w:val="16"/>
              </w:rPr>
              <w:t>Alto: 25 centímetros.</w:t>
            </w:r>
          </w:p>
          <w:p w14:paraId="2EED436D"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Ancho: 16 centímetros.</w:t>
            </w:r>
          </w:p>
          <w:p w14:paraId="5F40884F" w14:textId="77777777" w:rsidR="00124ACD" w:rsidRPr="00DF2111" w:rsidRDefault="00124ACD" w:rsidP="00EE22DC">
            <w:pPr>
              <w:rPr>
                <w:sz w:val="16"/>
                <w:szCs w:val="16"/>
              </w:rPr>
            </w:pPr>
          </w:p>
          <w:p w14:paraId="49BA2520" w14:textId="77777777" w:rsidR="00124ACD" w:rsidRPr="00DF2111" w:rsidRDefault="00124ACD" w:rsidP="007B5735">
            <w:pPr>
              <w:numPr>
                <w:ilvl w:val="0"/>
                <w:numId w:val="21"/>
              </w:numPr>
              <w:autoSpaceDE/>
              <w:autoSpaceDN/>
              <w:spacing w:line="259" w:lineRule="auto"/>
              <w:ind w:left="349" w:hanging="349"/>
              <w:contextualSpacing/>
              <w:jc w:val="both"/>
              <w:rPr>
                <w:sz w:val="16"/>
                <w:szCs w:val="16"/>
              </w:rPr>
            </w:pPr>
            <w:r w:rsidRPr="00DF2111">
              <w:rPr>
                <w:sz w:val="16"/>
                <w:szCs w:val="16"/>
              </w:rPr>
              <w:t>Bolsa para las cenizas en tela de algodón de color blanco, con cordón para cierre del mismo color.</w:t>
            </w:r>
          </w:p>
          <w:p w14:paraId="052F2215" w14:textId="77777777" w:rsidR="00124ACD" w:rsidRPr="00DF2111" w:rsidRDefault="00124ACD" w:rsidP="00EE22DC">
            <w:pPr>
              <w:rPr>
                <w:sz w:val="16"/>
                <w:szCs w:val="16"/>
              </w:rPr>
            </w:pPr>
          </w:p>
          <w:p w14:paraId="7C3B30DA"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Ancho 22.5 centímetros.</w:t>
            </w:r>
          </w:p>
          <w:p w14:paraId="05CE285D"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Largo: 32.5 centímetros.</w:t>
            </w:r>
          </w:p>
          <w:p w14:paraId="50EF335A" w14:textId="77777777" w:rsidR="00124ACD" w:rsidRPr="00DF2111" w:rsidRDefault="00124ACD" w:rsidP="00EE22DC">
            <w:pPr>
              <w:ind w:left="720"/>
              <w:contextualSpacing/>
              <w:jc w:val="both"/>
              <w:rPr>
                <w:sz w:val="16"/>
                <w:szCs w:val="16"/>
              </w:rPr>
            </w:pPr>
          </w:p>
          <w:p w14:paraId="0391ED0C" w14:textId="77777777" w:rsidR="00124ACD" w:rsidRDefault="00124ACD" w:rsidP="00EE22DC">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103FA7AD" w14:textId="77777777" w:rsidR="00124ACD" w:rsidRDefault="00124ACD" w:rsidP="00EE22DC">
            <w:pPr>
              <w:jc w:val="both"/>
              <w:rPr>
                <w:rFonts w:eastAsia="MS Mincho"/>
                <w:sz w:val="16"/>
                <w:szCs w:val="16"/>
              </w:rPr>
            </w:pPr>
          </w:p>
          <w:p w14:paraId="751041CE" w14:textId="77777777" w:rsidR="00124ACD" w:rsidRDefault="00124ACD" w:rsidP="00EE22DC">
            <w:pPr>
              <w:jc w:val="center"/>
              <w:rPr>
                <w:b/>
                <w:bCs/>
                <w:sz w:val="16"/>
                <w:szCs w:val="16"/>
              </w:rPr>
            </w:pPr>
            <w:r w:rsidRPr="00E83719">
              <w:rPr>
                <w:b/>
                <w:bCs/>
                <w:sz w:val="16"/>
                <w:szCs w:val="16"/>
              </w:rPr>
              <w:t>URNA PARA CENIZAS</w:t>
            </w:r>
          </w:p>
          <w:p w14:paraId="0BB97141" w14:textId="77777777" w:rsidR="00124ACD" w:rsidRPr="00E83719" w:rsidRDefault="00124ACD" w:rsidP="00EE22DC">
            <w:pPr>
              <w:jc w:val="center"/>
              <w:rPr>
                <w:rFonts w:eastAsia="MS Mincho"/>
                <w:b/>
                <w:bCs/>
                <w:sz w:val="16"/>
                <w:szCs w:val="16"/>
              </w:rPr>
            </w:pPr>
            <w:r w:rsidRPr="00E83719">
              <w:rPr>
                <w:b/>
                <w:bCs/>
                <w:sz w:val="16"/>
                <w:szCs w:val="16"/>
              </w:rPr>
              <w:t xml:space="preserve"> CANTIDAD UNA (01)</w:t>
            </w:r>
          </w:p>
          <w:p w14:paraId="643A7000"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5280" behindDoc="0" locked="0" layoutInCell="1" allowOverlap="1" wp14:anchorId="032C9E5B" wp14:editId="61C3C680">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744256" behindDoc="0" locked="0" layoutInCell="1" allowOverlap="1" wp14:anchorId="2EA2FFBE" wp14:editId="3E39E215">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0E7A258" w14:textId="77777777" w:rsidR="00124ACD" w:rsidRDefault="00124ACD" w:rsidP="00EE22DC">
            <w:pPr>
              <w:jc w:val="both"/>
              <w:rPr>
                <w:rFonts w:eastAsia="MS Mincho"/>
                <w:sz w:val="16"/>
                <w:szCs w:val="16"/>
              </w:rPr>
            </w:pPr>
          </w:p>
          <w:p w14:paraId="414BC47D" w14:textId="77777777" w:rsidR="00124ACD" w:rsidRDefault="00124ACD" w:rsidP="00EE22DC">
            <w:pPr>
              <w:jc w:val="both"/>
              <w:rPr>
                <w:rFonts w:eastAsia="MS Mincho"/>
                <w:sz w:val="16"/>
                <w:szCs w:val="16"/>
              </w:rPr>
            </w:pPr>
          </w:p>
          <w:p w14:paraId="12BDC3EF" w14:textId="77777777" w:rsidR="00124ACD" w:rsidRPr="00DF2111" w:rsidRDefault="00124ACD" w:rsidP="00EE22DC">
            <w:pPr>
              <w:jc w:val="both"/>
              <w:rPr>
                <w:rFonts w:eastAsia="MS Mincho"/>
                <w:sz w:val="16"/>
                <w:szCs w:val="16"/>
              </w:rPr>
            </w:pPr>
          </w:p>
          <w:p w14:paraId="1512571B" w14:textId="77777777" w:rsidR="00124ACD" w:rsidRDefault="00124ACD" w:rsidP="00EE22DC">
            <w:pPr>
              <w:jc w:val="both"/>
              <w:rPr>
                <w:rFonts w:eastAsia="MS Mincho"/>
                <w:sz w:val="16"/>
                <w:szCs w:val="16"/>
              </w:rPr>
            </w:pPr>
          </w:p>
          <w:p w14:paraId="7BA471E2" w14:textId="77777777" w:rsidR="00124ACD" w:rsidRDefault="00124ACD" w:rsidP="00EE22DC">
            <w:pPr>
              <w:jc w:val="both"/>
              <w:rPr>
                <w:rFonts w:eastAsia="MS Mincho"/>
                <w:sz w:val="16"/>
                <w:szCs w:val="16"/>
              </w:rPr>
            </w:pPr>
          </w:p>
          <w:p w14:paraId="6EB1EB74" w14:textId="77777777" w:rsidR="00124ACD" w:rsidRDefault="00124ACD" w:rsidP="00EE22DC">
            <w:pPr>
              <w:jc w:val="both"/>
              <w:rPr>
                <w:rFonts w:eastAsia="MS Mincho"/>
                <w:sz w:val="16"/>
                <w:szCs w:val="16"/>
              </w:rPr>
            </w:pPr>
          </w:p>
          <w:p w14:paraId="3AA2A0D3" w14:textId="77777777" w:rsidR="00124ACD" w:rsidRPr="00DF2111" w:rsidRDefault="00124ACD" w:rsidP="00EE22DC">
            <w:pPr>
              <w:jc w:val="both"/>
              <w:rPr>
                <w:rFonts w:eastAsia="MS Mincho"/>
                <w:sz w:val="16"/>
                <w:szCs w:val="16"/>
              </w:rPr>
            </w:pPr>
          </w:p>
        </w:tc>
        <w:tc>
          <w:tcPr>
            <w:tcW w:w="443" w:type="pct"/>
          </w:tcPr>
          <w:p w14:paraId="0C0096D9" w14:textId="77777777" w:rsidR="00124ACD" w:rsidRPr="00DF2111" w:rsidRDefault="00124ACD" w:rsidP="00EE22DC">
            <w:pPr>
              <w:jc w:val="both"/>
              <w:rPr>
                <w:sz w:val="16"/>
                <w:szCs w:val="16"/>
              </w:rPr>
            </w:pPr>
          </w:p>
        </w:tc>
        <w:tc>
          <w:tcPr>
            <w:tcW w:w="360" w:type="pct"/>
          </w:tcPr>
          <w:p w14:paraId="0DA7AE4B" w14:textId="77777777" w:rsidR="00124ACD" w:rsidRPr="00DF2111" w:rsidRDefault="00124ACD" w:rsidP="00EE22DC">
            <w:pPr>
              <w:jc w:val="both"/>
              <w:rPr>
                <w:sz w:val="16"/>
                <w:szCs w:val="16"/>
              </w:rPr>
            </w:pPr>
          </w:p>
        </w:tc>
      </w:tr>
      <w:tr w:rsidR="00124ACD" w:rsidRPr="00DF2111" w14:paraId="0E314AB2" w14:textId="77777777" w:rsidTr="00124ACD">
        <w:tc>
          <w:tcPr>
            <w:tcW w:w="298" w:type="pct"/>
            <w:vAlign w:val="center"/>
          </w:tcPr>
          <w:p w14:paraId="589DC199"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718FD99" w14:textId="77777777" w:rsidR="00124ACD" w:rsidRPr="00DF2111" w:rsidRDefault="00124ACD" w:rsidP="00EE22DC">
            <w:pPr>
              <w:jc w:val="center"/>
              <w:rPr>
                <w:rFonts w:eastAsia="MS Mincho"/>
                <w:b/>
                <w:bCs/>
                <w:sz w:val="16"/>
                <w:szCs w:val="16"/>
              </w:rPr>
            </w:pPr>
            <w:r w:rsidRPr="00DF2111">
              <w:rPr>
                <w:rFonts w:eastAsia="MS Mincho"/>
                <w:b/>
                <w:bCs/>
                <w:sz w:val="16"/>
                <w:szCs w:val="16"/>
              </w:rPr>
              <w:t xml:space="preserve">CENIZARIO (LUGAR FINAL) </w:t>
            </w:r>
          </w:p>
        </w:tc>
        <w:tc>
          <w:tcPr>
            <w:tcW w:w="3068" w:type="pct"/>
            <w:vAlign w:val="center"/>
          </w:tcPr>
          <w:p w14:paraId="54C5A974" w14:textId="77777777" w:rsidR="00124ACD" w:rsidRDefault="00124ACD" w:rsidP="00EE22DC">
            <w:pPr>
              <w:jc w:val="both"/>
              <w:rPr>
                <w:rFonts w:eastAsia="MS Mincho"/>
                <w:sz w:val="16"/>
                <w:szCs w:val="16"/>
              </w:rPr>
            </w:pPr>
            <w:r w:rsidRPr="00DF2111">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w:t>
            </w:r>
            <w:r>
              <w:rPr>
                <w:rFonts w:eastAsia="MS Mincho"/>
                <w:sz w:val="16"/>
                <w:szCs w:val="16"/>
              </w:rPr>
              <w:t xml:space="preserve"> No</w:t>
            </w:r>
            <w:r w:rsidRPr="00DF2111">
              <w:rPr>
                <w:rFonts w:eastAsia="MS Mincho"/>
                <w:sz w:val="16"/>
                <w:szCs w:val="16"/>
              </w:rPr>
              <w:t xml:space="preserve"> 02551 del 10</w:t>
            </w:r>
            <w:r>
              <w:rPr>
                <w:rFonts w:eastAsia="MS Mincho"/>
                <w:sz w:val="16"/>
                <w:szCs w:val="16"/>
              </w:rPr>
              <w:t>/06/2015</w:t>
            </w:r>
            <w:r w:rsidRPr="00DF2111">
              <w:rPr>
                <w:rFonts w:eastAsia="MS Mincho"/>
                <w:sz w:val="16"/>
                <w:szCs w:val="16"/>
              </w:rPr>
              <w:t>, o aquella que la derogue o modifique.</w:t>
            </w:r>
          </w:p>
          <w:p w14:paraId="3E029CEF" w14:textId="77777777" w:rsidR="00124ACD" w:rsidRPr="00DF2111" w:rsidRDefault="00124ACD" w:rsidP="00EE22DC">
            <w:pPr>
              <w:jc w:val="both"/>
              <w:rPr>
                <w:rFonts w:eastAsia="MS Mincho"/>
                <w:sz w:val="16"/>
                <w:szCs w:val="16"/>
              </w:rPr>
            </w:pPr>
            <w:r>
              <w:rPr>
                <w:rFonts w:eastAsia="MS Mincho"/>
                <w:sz w:val="16"/>
                <w:szCs w:val="16"/>
              </w:rPr>
              <w:lastRenderedPageBreak/>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054B55D8" w14:textId="77777777" w:rsidR="00124ACD" w:rsidRPr="00DF2111" w:rsidRDefault="00124ACD" w:rsidP="00EE22DC">
            <w:pPr>
              <w:jc w:val="both"/>
              <w:rPr>
                <w:rFonts w:eastAsia="MS Mincho"/>
                <w:sz w:val="16"/>
                <w:szCs w:val="16"/>
              </w:rPr>
            </w:pPr>
            <w:r w:rsidRPr="00DF2111">
              <w:rPr>
                <w:rFonts w:eastAsia="MS Mincho"/>
                <w:sz w:val="16"/>
                <w:szCs w:val="16"/>
              </w:rPr>
              <w:t>Cuando la Institución suministre los cenízaros, no habrá derecho a reconocimiento de dicho auxilio, por cuanto se ha solucionado definitivamente la disposición final de restos.</w:t>
            </w:r>
          </w:p>
        </w:tc>
        <w:tc>
          <w:tcPr>
            <w:tcW w:w="443" w:type="pct"/>
          </w:tcPr>
          <w:p w14:paraId="3628EADA" w14:textId="77777777" w:rsidR="00124ACD" w:rsidRPr="00DF2111" w:rsidRDefault="00124ACD" w:rsidP="00EE22DC">
            <w:pPr>
              <w:jc w:val="both"/>
              <w:rPr>
                <w:rFonts w:eastAsia="MS Mincho"/>
                <w:sz w:val="16"/>
                <w:szCs w:val="16"/>
              </w:rPr>
            </w:pPr>
          </w:p>
        </w:tc>
        <w:tc>
          <w:tcPr>
            <w:tcW w:w="360" w:type="pct"/>
          </w:tcPr>
          <w:p w14:paraId="5AC68D8D" w14:textId="77777777" w:rsidR="00124ACD" w:rsidRPr="00DF2111" w:rsidRDefault="00124ACD" w:rsidP="00EE22DC">
            <w:pPr>
              <w:jc w:val="both"/>
              <w:rPr>
                <w:rFonts w:eastAsia="MS Mincho"/>
                <w:sz w:val="16"/>
                <w:szCs w:val="16"/>
              </w:rPr>
            </w:pPr>
          </w:p>
        </w:tc>
      </w:tr>
      <w:tr w:rsidR="00124ACD" w:rsidRPr="00DF2111" w14:paraId="4755CED9" w14:textId="77777777" w:rsidTr="00124ACD">
        <w:tc>
          <w:tcPr>
            <w:tcW w:w="298" w:type="pct"/>
            <w:vAlign w:val="center"/>
          </w:tcPr>
          <w:p w14:paraId="140B346E"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CE7286C"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w:t>
            </w:r>
          </w:p>
          <w:p w14:paraId="1B065D27" w14:textId="77777777" w:rsidR="00124ACD" w:rsidRPr="00DF2111" w:rsidRDefault="00124ACD" w:rsidP="00EE22DC">
            <w:pPr>
              <w:jc w:val="center"/>
              <w:rPr>
                <w:rFonts w:eastAsia="MS Mincho"/>
                <w:b/>
                <w:bCs/>
                <w:sz w:val="16"/>
                <w:szCs w:val="16"/>
              </w:rPr>
            </w:pPr>
            <w:r w:rsidRPr="00DF2111">
              <w:rPr>
                <w:rFonts w:eastAsia="MS Mincho"/>
                <w:b/>
                <w:bCs/>
                <w:sz w:val="16"/>
                <w:szCs w:val="16"/>
              </w:rPr>
              <w:t>DEL</w:t>
            </w:r>
          </w:p>
          <w:p w14:paraId="5E305132" w14:textId="77777777" w:rsidR="00124ACD" w:rsidRPr="00DF2111" w:rsidRDefault="00124ACD" w:rsidP="00EE22DC">
            <w:pPr>
              <w:jc w:val="center"/>
              <w:rPr>
                <w:rFonts w:eastAsia="MS Mincho"/>
                <w:b/>
                <w:bCs/>
                <w:sz w:val="16"/>
                <w:szCs w:val="16"/>
              </w:rPr>
            </w:pPr>
            <w:r w:rsidRPr="00DF2111">
              <w:rPr>
                <w:rFonts w:eastAsia="MS Mincho"/>
                <w:b/>
                <w:bCs/>
                <w:sz w:val="16"/>
                <w:szCs w:val="16"/>
              </w:rPr>
              <w:t>FÉRETRO</w:t>
            </w:r>
          </w:p>
          <w:p w14:paraId="7EA7D58F" w14:textId="77777777" w:rsidR="00124ACD" w:rsidRPr="00DF2111" w:rsidRDefault="00124ACD" w:rsidP="00EE22DC">
            <w:pPr>
              <w:jc w:val="center"/>
              <w:rPr>
                <w:rFonts w:eastAsia="MS Mincho"/>
                <w:sz w:val="16"/>
                <w:szCs w:val="16"/>
              </w:rPr>
            </w:pPr>
            <w:r w:rsidRPr="00DF2111">
              <w:rPr>
                <w:rFonts w:eastAsia="MS Mincho"/>
                <w:b/>
                <w:bCs/>
                <w:sz w:val="16"/>
                <w:szCs w:val="16"/>
              </w:rPr>
              <w:t>AÉREO NACIONAL – INTERNACIONAL</w:t>
            </w:r>
          </w:p>
        </w:tc>
        <w:tc>
          <w:tcPr>
            <w:tcW w:w="3068" w:type="pct"/>
            <w:vAlign w:val="center"/>
          </w:tcPr>
          <w:p w14:paraId="07B8CC75"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57886192" w14:textId="77777777" w:rsidR="00124ACD" w:rsidRPr="00DF2111" w:rsidRDefault="00124ACD" w:rsidP="00EE22DC">
            <w:pPr>
              <w:jc w:val="both"/>
              <w:rPr>
                <w:rFonts w:eastAsia="MS Mincho"/>
                <w:sz w:val="16"/>
                <w:szCs w:val="16"/>
              </w:rPr>
            </w:pPr>
            <w:r w:rsidRPr="00DF2111">
              <w:rPr>
                <w:rFonts w:eastAsia="MS Mincho"/>
                <w:sz w:val="16"/>
                <w:szCs w:val="16"/>
              </w:rPr>
              <w:t xml:space="preserve">El futuro contratista </w:t>
            </w:r>
            <w:r w:rsidRPr="00DF2111">
              <w:rPr>
                <w:rFonts w:eastAsia="Calibri"/>
                <w:sz w:val="16"/>
                <w:szCs w:val="16"/>
              </w:rPr>
              <w:t xml:space="preserve">deberá cubrir los servicios funerarios y repatriación, </w:t>
            </w:r>
            <w:r w:rsidRPr="00DF2111">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613F94E" w14:textId="77777777" w:rsidR="00124ACD" w:rsidRPr="00DF2111" w:rsidRDefault="00124ACD" w:rsidP="00EE22DC">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tc>
        <w:tc>
          <w:tcPr>
            <w:tcW w:w="443" w:type="pct"/>
          </w:tcPr>
          <w:p w14:paraId="674FE1F3" w14:textId="77777777" w:rsidR="00124ACD" w:rsidRPr="00DF2111" w:rsidRDefault="00124ACD" w:rsidP="00EE22DC">
            <w:pPr>
              <w:jc w:val="both"/>
              <w:rPr>
                <w:rFonts w:eastAsia="MS Mincho"/>
                <w:sz w:val="16"/>
                <w:szCs w:val="16"/>
              </w:rPr>
            </w:pPr>
          </w:p>
        </w:tc>
        <w:tc>
          <w:tcPr>
            <w:tcW w:w="360" w:type="pct"/>
          </w:tcPr>
          <w:p w14:paraId="7E9C2574" w14:textId="77777777" w:rsidR="00124ACD" w:rsidRPr="00DF2111" w:rsidRDefault="00124ACD" w:rsidP="00EE22DC">
            <w:pPr>
              <w:jc w:val="both"/>
              <w:rPr>
                <w:rFonts w:eastAsia="MS Mincho"/>
                <w:sz w:val="16"/>
                <w:szCs w:val="16"/>
              </w:rPr>
            </w:pPr>
          </w:p>
        </w:tc>
      </w:tr>
      <w:tr w:rsidR="00124ACD" w:rsidRPr="00DF2111" w14:paraId="44163FA6" w14:textId="77777777" w:rsidTr="00124ACD">
        <w:tc>
          <w:tcPr>
            <w:tcW w:w="298" w:type="pct"/>
            <w:vAlign w:val="center"/>
          </w:tcPr>
          <w:p w14:paraId="41ED307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3698366"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w:t>
            </w:r>
          </w:p>
          <w:p w14:paraId="41E2BA0B" w14:textId="77777777" w:rsidR="00124ACD" w:rsidRPr="00DF2111" w:rsidRDefault="00124ACD" w:rsidP="00EE22DC">
            <w:pPr>
              <w:jc w:val="center"/>
              <w:rPr>
                <w:rFonts w:eastAsia="MS Mincho"/>
                <w:b/>
                <w:bCs/>
                <w:sz w:val="16"/>
                <w:szCs w:val="16"/>
              </w:rPr>
            </w:pPr>
            <w:r w:rsidRPr="00DF2111">
              <w:rPr>
                <w:rFonts w:eastAsia="MS Mincho"/>
                <w:b/>
                <w:bCs/>
                <w:sz w:val="16"/>
                <w:szCs w:val="16"/>
              </w:rPr>
              <w:t>DEL</w:t>
            </w:r>
          </w:p>
          <w:p w14:paraId="3208179B" w14:textId="77777777" w:rsidR="00124ACD" w:rsidRPr="00DF2111" w:rsidRDefault="00124ACD" w:rsidP="00EE22DC">
            <w:pPr>
              <w:jc w:val="center"/>
              <w:rPr>
                <w:rFonts w:eastAsia="MS Mincho"/>
                <w:b/>
                <w:bCs/>
                <w:sz w:val="16"/>
                <w:szCs w:val="16"/>
              </w:rPr>
            </w:pPr>
            <w:r w:rsidRPr="00DF2111">
              <w:rPr>
                <w:rFonts w:eastAsia="MS Mincho"/>
                <w:b/>
                <w:bCs/>
                <w:sz w:val="16"/>
                <w:szCs w:val="16"/>
              </w:rPr>
              <w:t>FÉRETRO</w:t>
            </w:r>
          </w:p>
          <w:p w14:paraId="7B7E6674" w14:textId="77777777" w:rsidR="00124ACD" w:rsidRPr="00DF2111" w:rsidRDefault="00124ACD" w:rsidP="00EE22DC">
            <w:pPr>
              <w:jc w:val="center"/>
              <w:rPr>
                <w:rFonts w:eastAsia="MS Mincho"/>
                <w:b/>
                <w:bCs/>
                <w:sz w:val="16"/>
                <w:szCs w:val="16"/>
              </w:rPr>
            </w:pPr>
            <w:r w:rsidRPr="00DF2111">
              <w:rPr>
                <w:rFonts w:eastAsia="MS Mincho"/>
                <w:b/>
                <w:bCs/>
                <w:sz w:val="16"/>
                <w:szCs w:val="16"/>
              </w:rPr>
              <w:t>TERRESTRE NIVEL NACIONAL</w:t>
            </w:r>
          </w:p>
        </w:tc>
        <w:tc>
          <w:tcPr>
            <w:tcW w:w="3068" w:type="pct"/>
            <w:vAlign w:val="center"/>
          </w:tcPr>
          <w:p w14:paraId="3B2D657B"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79AE48B" w14:textId="77777777" w:rsidR="00124ACD" w:rsidRPr="00DF2111" w:rsidRDefault="00124ACD" w:rsidP="00EE22DC">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p w14:paraId="6C3E7F8F"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w:t>
            </w:r>
            <w:r w:rsidRPr="00EB492E">
              <w:rPr>
                <w:i/>
                <w:iCs/>
                <w:sz w:val="16"/>
                <w:szCs w:val="16"/>
              </w:rPr>
              <w:t>“Por la cual se adopta la metodología para el diseño, implementación y verificación de los Planes Estratégicos de Seguridad Vial y se dictan otras disposiciones”</w:t>
            </w:r>
            <w:r w:rsidRPr="00DF2111">
              <w:rPr>
                <w:sz w:val="16"/>
                <w:szCs w:val="16"/>
              </w:rPr>
              <w:t>, entre otros. Por lo cual el contratista entregará los soportes correspondientes a los conductores y equipo automotor asignado al presente objeto del contrato.</w:t>
            </w:r>
          </w:p>
        </w:tc>
        <w:tc>
          <w:tcPr>
            <w:tcW w:w="443" w:type="pct"/>
          </w:tcPr>
          <w:p w14:paraId="34B093B3" w14:textId="77777777" w:rsidR="00124ACD" w:rsidRPr="00DF2111" w:rsidRDefault="00124ACD" w:rsidP="00EE22DC">
            <w:pPr>
              <w:jc w:val="both"/>
              <w:rPr>
                <w:rFonts w:eastAsia="MS Mincho"/>
                <w:sz w:val="16"/>
                <w:szCs w:val="16"/>
              </w:rPr>
            </w:pPr>
          </w:p>
        </w:tc>
        <w:tc>
          <w:tcPr>
            <w:tcW w:w="360" w:type="pct"/>
          </w:tcPr>
          <w:p w14:paraId="751F1284" w14:textId="77777777" w:rsidR="00124ACD" w:rsidRPr="00DF2111" w:rsidRDefault="00124ACD" w:rsidP="00EE22DC">
            <w:pPr>
              <w:jc w:val="both"/>
              <w:rPr>
                <w:rFonts w:eastAsia="MS Mincho"/>
                <w:sz w:val="16"/>
                <w:szCs w:val="16"/>
              </w:rPr>
            </w:pPr>
          </w:p>
        </w:tc>
      </w:tr>
      <w:tr w:rsidR="00124ACD" w:rsidRPr="00DF2111" w14:paraId="30CAA8E5" w14:textId="77777777" w:rsidTr="00124ACD">
        <w:tc>
          <w:tcPr>
            <w:tcW w:w="298" w:type="pct"/>
            <w:vAlign w:val="center"/>
          </w:tcPr>
          <w:p w14:paraId="24949A2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73EA6B49" w14:textId="77777777" w:rsidR="00124ACD" w:rsidRPr="00DF2111" w:rsidRDefault="00124ACD" w:rsidP="00EE22DC">
            <w:pPr>
              <w:jc w:val="center"/>
              <w:rPr>
                <w:rFonts w:eastAsia="MS Mincho"/>
                <w:b/>
                <w:bCs/>
                <w:sz w:val="16"/>
                <w:szCs w:val="16"/>
              </w:rPr>
            </w:pPr>
            <w:r w:rsidRPr="00DF2111">
              <w:rPr>
                <w:rFonts w:eastAsia="MS Mincho"/>
                <w:b/>
                <w:bCs/>
                <w:sz w:val="16"/>
                <w:szCs w:val="16"/>
              </w:rPr>
              <w:t>LÁPIDA CENIZARIO</w:t>
            </w:r>
          </w:p>
        </w:tc>
        <w:tc>
          <w:tcPr>
            <w:tcW w:w="3068" w:type="pct"/>
            <w:vAlign w:val="center"/>
          </w:tcPr>
          <w:p w14:paraId="0322B44D"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656BAD49" w14:textId="77777777" w:rsidR="00124ACD" w:rsidRPr="00DF2111" w:rsidRDefault="00124ACD" w:rsidP="00EE22DC">
            <w:pPr>
              <w:jc w:val="both"/>
              <w:rPr>
                <w:rFonts w:eastAsia="MS Mincho"/>
                <w:sz w:val="16"/>
                <w:szCs w:val="16"/>
              </w:rPr>
            </w:pPr>
          </w:p>
        </w:tc>
        <w:tc>
          <w:tcPr>
            <w:tcW w:w="360" w:type="pct"/>
          </w:tcPr>
          <w:p w14:paraId="6EE3B604" w14:textId="77777777" w:rsidR="00124ACD" w:rsidRPr="00DF2111" w:rsidRDefault="00124ACD" w:rsidP="00EE22DC">
            <w:pPr>
              <w:jc w:val="both"/>
              <w:rPr>
                <w:rFonts w:eastAsia="MS Mincho"/>
                <w:sz w:val="16"/>
                <w:szCs w:val="16"/>
              </w:rPr>
            </w:pPr>
          </w:p>
        </w:tc>
      </w:tr>
      <w:tr w:rsidR="00124ACD" w:rsidRPr="00DF2111" w14:paraId="585A6484" w14:textId="77777777" w:rsidTr="00124ACD">
        <w:tc>
          <w:tcPr>
            <w:tcW w:w="298" w:type="pct"/>
            <w:vAlign w:val="center"/>
          </w:tcPr>
          <w:p w14:paraId="69BE3354"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0C40B10" w14:textId="77777777" w:rsidR="00124ACD" w:rsidRPr="00DF2111" w:rsidRDefault="00124ACD" w:rsidP="00EE22DC">
            <w:pPr>
              <w:jc w:val="center"/>
              <w:rPr>
                <w:rFonts w:eastAsia="MS Mincho"/>
                <w:b/>
                <w:bCs/>
                <w:sz w:val="16"/>
                <w:szCs w:val="16"/>
              </w:rPr>
            </w:pPr>
            <w:r w:rsidRPr="00DF2111">
              <w:rPr>
                <w:rFonts w:eastAsia="MS Mincho"/>
                <w:b/>
                <w:bCs/>
                <w:sz w:val="16"/>
                <w:szCs w:val="16"/>
              </w:rPr>
              <w:t>MARCACIÓN LÁPIDA CENIZARIO</w:t>
            </w:r>
          </w:p>
        </w:tc>
        <w:tc>
          <w:tcPr>
            <w:tcW w:w="3068" w:type="pct"/>
            <w:vAlign w:val="center"/>
          </w:tcPr>
          <w:p w14:paraId="3BE92DB8" w14:textId="77777777" w:rsidR="00124ACD" w:rsidRPr="00DF2111" w:rsidRDefault="00124ACD" w:rsidP="00EE22DC">
            <w:pPr>
              <w:jc w:val="both"/>
              <w:rPr>
                <w:rFonts w:eastAsia="MS Mincho"/>
                <w:sz w:val="16"/>
                <w:szCs w:val="16"/>
              </w:rPr>
            </w:pPr>
            <w:r w:rsidRPr="00DF2111">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B8BBB90"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3AA78DB5" w14:textId="77777777" w:rsidR="00124ACD" w:rsidRPr="00DF2111" w:rsidRDefault="00124ACD" w:rsidP="00EE22DC">
            <w:pPr>
              <w:jc w:val="both"/>
              <w:rPr>
                <w:rFonts w:eastAsia="MS Mincho"/>
                <w:sz w:val="16"/>
                <w:szCs w:val="16"/>
              </w:rPr>
            </w:pPr>
          </w:p>
        </w:tc>
        <w:tc>
          <w:tcPr>
            <w:tcW w:w="360" w:type="pct"/>
          </w:tcPr>
          <w:p w14:paraId="48F41F1D" w14:textId="77777777" w:rsidR="00124ACD" w:rsidRPr="00DF2111" w:rsidRDefault="00124ACD" w:rsidP="00EE22DC">
            <w:pPr>
              <w:jc w:val="both"/>
              <w:rPr>
                <w:rFonts w:eastAsia="MS Mincho"/>
                <w:sz w:val="16"/>
                <w:szCs w:val="16"/>
              </w:rPr>
            </w:pPr>
          </w:p>
        </w:tc>
      </w:tr>
      <w:tr w:rsidR="00124ACD" w:rsidRPr="00DF2111" w14:paraId="19A99BDF" w14:textId="77777777" w:rsidTr="00124ACD">
        <w:tc>
          <w:tcPr>
            <w:tcW w:w="298" w:type="pct"/>
            <w:vAlign w:val="center"/>
          </w:tcPr>
          <w:p w14:paraId="1ECEF2A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43F83DB" w14:textId="77777777" w:rsidR="00124ACD" w:rsidRPr="00DF2111" w:rsidRDefault="00124ACD" w:rsidP="00EE22DC">
            <w:pPr>
              <w:jc w:val="center"/>
              <w:rPr>
                <w:rFonts w:eastAsia="MS Mincho"/>
                <w:b/>
                <w:bCs/>
                <w:sz w:val="16"/>
                <w:szCs w:val="16"/>
              </w:rPr>
            </w:pPr>
            <w:r w:rsidRPr="00DF2111">
              <w:rPr>
                <w:rFonts w:eastAsia="MS Mincho"/>
                <w:b/>
                <w:bCs/>
                <w:sz w:val="16"/>
                <w:szCs w:val="16"/>
              </w:rPr>
              <w:t>PLACA RESINADA</w:t>
            </w:r>
          </w:p>
        </w:tc>
        <w:tc>
          <w:tcPr>
            <w:tcW w:w="3068" w:type="pct"/>
            <w:vAlign w:val="center"/>
          </w:tcPr>
          <w:p w14:paraId="13B208DB" w14:textId="77777777" w:rsidR="00124ACD" w:rsidRPr="00DF2111" w:rsidRDefault="00124ACD" w:rsidP="00EE22DC">
            <w:pPr>
              <w:jc w:val="both"/>
              <w:rPr>
                <w:rFonts w:eastAsia="MS Mincho"/>
                <w:sz w:val="16"/>
                <w:szCs w:val="16"/>
              </w:rPr>
            </w:pPr>
            <w:r w:rsidRPr="00DF2111">
              <w:rPr>
                <w:rFonts w:eastAsia="MS Mincho"/>
                <w:sz w:val="16"/>
                <w:szCs w:val="16"/>
              </w:rPr>
              <w:t>Placa resinada de 8½ centímetros por 2½ centímetros, color dorado con logo de la institución para urna de cenizario en el Mausoleo Bogotá de la Policía Nacional.</w:t>
            </w:r>
          </w:p>
        </w:tc>
        <w:tc>
          <w:tcPr>
            <w:tcW w:w="443" w:type="pct"/>
          </w:tcPr>
          <w:p w14:paraId="300A780D" w14:textId="77777777" w:rsidR="00124ACD" w:rsidRPr="00DF2111" w:rsidRDefault="00124ACD" w:rsidP="00EE22DC">
            <w:pPr>
              <w:jc w:val="both"/>
              <w:rPr>
                <w:rFonts w:eastAsia="MS Mincho"/>
                <w:sz w:val="16"/>
                <w:szCs w:val="16"/>
              </w:rPr>
            </w:pPr>
          </w:p>
        </w:tc>
        <w:tc>
          <w:tcPr>
            <w:tcW w:w="360" w:type="pct"/>
          </w:tcPr>
          <w:p w14:paraId="1CAC50EF" w14:textId="77777777" w:rsidR="00124ACD" w:rsidRPr="00DF2111" w:rsidRDefault="00124ACD" w:rsidP="00EE22DC">
            <w:pPr>
              <w:jc w:val="both"/>
              <w:rPr>
                <w:rFonts w:eastAsia="MS Mincho"/>
                <w:sz w:val="16"/>
                <w:szCs w:val="16"/>
              </w:rPr>
            </w:pPr>
          </w:p>
        </w:tc>
      </w:tr>
    </w:tbl>
    <w:p w14:paraId="308BADDB" w14:textId="77777777" w:rsidR="0095502F" w:rsidRDefault="0095502F" w:rsidP="0095502F">
      <w:pPr>
        <w:adjustRightInd w:val="0"/>
        <w:ind w:right="-660"/>
        <w:jc w:val="both"/>
        <w:rPr>
          <w:highlight w:val="yellow"/>
        </w:rPr>
      </w:pPr>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150"/>
        <w:gridCol w:w="892"/>
        <w:gridCol w:w="892"/>
      </w:tblGrid>
      <w:tr w:rsidR="00124ACD" w:rsidRPr="003B059B" w14:paraId="63650BB3" w14:textId="77777777" w:rsidTr="00124ACD">
        <w:tc>
          <w:tcPr>
            <w:tcW w:w="5000" w:type="pct"/>
            <w:gridSpan w:val="5"/>
            <w:vAlign w:val="center"/>
          </w:tcPr>
          <w:p w14:paraId="1401509F" w14:textId="77777777" w:rsidR="00124ACD" w:rsidRPr="004D53DF" w:rsidRDefault="00124ACD" w:rsidP="00EE22DC">
            <w:pPr>
              <w:jc w:val="center"/>
              <w:rPr>
                <w:rFonts w:eastAsia="MS Mincho"/>
                <w:bCs/>
                <w:sz w:val="16"/>
                <w:szCs w:val="16"/>
              </w:rPr>
            </w:pPr>
            <w:r w:rsidRPr="004D53DF">
              <w:rPr>
                <w:rFonts w:eastAsia="MS Mincho"/>
                <w:b/>
                <w:sz w:val="16"/>
                <w:szCs w:val="16"/>
              </w:rPr>
              <w:t>APLICA PARA EL PAQUETE No. 7 INHUMACIÓN ESTUDIANTES EN PROCESO DE FORMACIÓN PROFESIONAL POLICIAL PARA PATRULLERO DE POLICÍA Y PAQUETE No. 8 CREMACIÓN ESTUDIANTES EN PROCESO DE FORMACIÓN PROFESIONAL POLICIAL PARA PATRULLERO DE POLICÍA</w:t>
            </w:r>
          </w:p>
          <w:p w14:paraId="117EAA6C" w14:textId="77777777" w:rsidR="00124ACD" w:rsidRPr="004D53DF" w:rsidRDefault="00124ACD" w:rsidP="00EE22DC">
            <w:pPr>
              <w:jc w:val="both"/>
              <w:rPr>
                <w:rFonts w:eastAsia="MS Mincho"/>
                <w:bCs/>
                <w:sz w:val="16"/>
                <w:szCs w:val="16"/>
              </w:rPr>
            </w:pPr>
            <w:r w:rsidRPr="004D53DF">
              <w:rPr>
                <w:rFonts w:eastAsia="MS Mincho"/>
                <w:bCs/>
                <w:sz w:val="16"/>
                <w:szCs w:val="16"/>
              </w:rPr>
              <w:t>(Servicios Funerarios (Decreto 2179 de 2021) para personal estudiantes fallecidos en proceso de formación profesional policial para patrullero de policía.</w:t>
            </w:r>
          </w:p>
          <w:p w14:paraId="435CAFBA" w14:textId="77777777" w:rsidR="00124ACD" w:rsidRPr="003B059B" w:rsidRDefault="00124ACD" w:rsidP="00EE22DC">
            <w:pPr>
              <w:contextualSpacing/>
              <w:jc w:val="both"/>
              <w:rPr>
                <w:rFonts w:eastAsia="MS Mincho"/>
                <w:bCs/>
                <w:sz w:val="16"/>
                <w:szCs w:val="16"/>
              </w:rPr>
            </w:pPr>
            <w:r w:rsidRPr="004D53DF">
              <w:rPr>
                <w:rFonts w:eastAsia="MS Mincho"/>
                <w:b/>
                <w:sz w:val="16"/>
                <w:szCs w:val="16"/>
              </w:rPr>
              <w:t>Nota:</w:t>
            </w:r>
            <w:r w:rsidRPr="004D53DF">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55CE38C7" w14:textId="77777777" w:rsidR="00124ACD" w:rsidRPr="004D53DF" w:rsidRDefault="00124ACD" w:rsidP="00EE22DC">
            <w:pPr>
              <w:jc w:val="center"/>
              <w:rPr>
                <w:rFonts w:eastAsia="MS Mincho"/>
                <w:b/>
                <w:sz w:val="16"/>
                <w:szCs w:val="16"/>
              </w:rPr>
            </w:pPr>
          </w:p>
        </w:tc>
      </w:tr>
      <w:tr w:rsidR="00124ACD" w:rsidRPr="003B059B" w14:paraId="40E5DF2B" w14:textId="77777777" w:rsidTr="00124ACD">
        <w:tc>
          <w:tcPr>
            <w:tcW w:w="293" w:type="pct"/>
            <w:vAlign w:val="center"/>
          </w:tcPr>
          <w:p w14:paraId="367EB0F6" w14:textId="77777777" w:rsidR="00124ACD" w:rsidRPr="003B059B" w:rsidRDefault="00124ACD" w:rsidP="00EE22DC">
            <w:pPr>
              <w:jc w:val="center"/>
              <w:rPr>
                <w:rFonts w:eastAsia="MS Mincho"/>
                <w:b/>
                <w:sz w:val="16"/>
                <w:szCs w:val="16"/>
              </w:rPr>
            </w:pPr>
            <w:r w:rsidRPr="003B059B">
              <w:rPr>
                <w:rFonts w:eastAsia="MS Mincho"/>
                <w:b/>
                <w:sz w:val="16"/>
                <w:szCs w:val="16"/>
              </w:rPr>
              <w:t>ITEM</w:t>
            </w:r>
          </w:p>
        </w:tc>
        <w:tc>
          <w:tcPr>
            <w:tcW w:w="820" w:type="pct"/>
            <w:vAlign w:val="center"/>
          </w:tcPr>
          <w:p w14:paraId="3557AC87" w14:textId="77777777" w:rsidR="00124ACD" w:rsidRPr="003B059B" w:rsidRDefault="00124ACD" w:rsidP="00EE22DC">
            <w:pPr>
              <w:jc w:val="center"/>
              <w:rPr>
                <w:rFonts w:eastAsia="MS Mincho"/>
                <w:b/>
                <w:sz w:val="16"/>
                <w:szCs w:val="16"/>
              </w:rPr>
            </w:pPr>
            <w:r w:rsidRPr="003B059B">
              <w:rPr>
                <w:rFonts w:eastAsia="MS Mincho"/>
                <w:b/>
                <w:sz w:val="16"/>
                <w:szCs w:val="16"/>
              </w:rPr>
              <w:t>SERVICIO</w:t>
            </w:r>
          </w:p>
        </w:tc>
        <w:tc>
          <w:tcPr>
            <w:tcW w:w="3025" w:type="pct"/>
            <w:vAlign w:val="center"/>
          </w:tcPr>
          <w:p w14:paraId="7F8284BD" w14:textId="77777777" w:rsidR="00124ACD" w:rsidRPr="003B059B"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37" w:type="pct"/>
            <w:vAlign w:val="center"/>
          </w:tcPr>
          <w:p w14:paraId="4D2B54B9" w14:textId="77777777" w:rsidR="00124ACD" w:rsidRPr="003B059B" w:rsidRDefault="00124ACD" w:rsidP="00EE22DC">
            <w:pPr>
              <w:jc w:val="center"/>
              <w:rPr>
                <w:rFonts w:eastAsia="MS Mincho"/>
                <w:b/>
                <w:sz w:val="16"/>
                <w:szCs w:val="16"/>
              </w:rPr>
            </w:pPr>
            <w:r>
              <w:rPr>
                <w:rFonts w:eastAsia="MS Mincho"/>
                <w:b/>
                <w:sz w:val="16"/>
                <w:szCs w:val="16"/>
              </w:rPr>
              <w:t>CUMPLE</w:t>
            </w:r>
          </w:p>
        </w:tc>
        <w:tc>
          <w:tcPr>
            <w:tcW w:w="425" w:type="pct"/>
            <w:vAlign w:val="center"/>
          </w:tcPr>
          <w:p w14:paraId="125E2609" w14:textId="77777777" w:rsidR="00124ACD" w:rsidRPr="003B059B" w:rsidRDefault="00124ACD" w:rsidP="00EE22DC">
            <w:pPr>
              <w:jc w:val="center"/>
              <w:rPr>
                <w:rFonts w:eastAsia="MS Mincho"/>
                <w:b/>
                <w:sz w:val="16"/>
                <w:szCs w:val="16"/>
              </w:rPr>
            </w:pPr>
            <w:r>
              <w:rPr>
                <w:rFonts w:eastAsia="MS Mincho"/>
                <w:b/>
                <w:sz w:val="16"/>
                <w:szCs w:val="16"/>
              </w:rPr>
              <w:t>NO CUMPLE</w:t>
            </w:r>
          </w:p>
        </w:tc>
      </w:tr>
      <w:tr w:rsidR="00124ACD" w:rsidRPr="003B059B" w14:paraId="34017BD2" w14:textId="77777777" w:rsidTr="00124ACD">
        <w:trPr>
          <w:trHeight w:val="132"/>
        </w:trPr>
        <w:tc>
          <w:tcPr>
            <w:tcW w:w="293" w:type="pct"/>
            <w:vAlign w:val="center"/>
          </w:tcPr>
          <w:p w14:paraId="4DAF3B6E"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687B763" w14:textId="77777777" w:rsidR="00124ACD" w:rsidRPr="003B059B" w:rsidRDefault="00124ACD" w:rsidP="00EE22DC">
            <w:pPr>
              <w:jc w:val="center"/>
              <w:rPr>
                <w:rFonts w:eastAsia="MS Mincho"/>
                <w:b/>
                <w:bCs/>
                <w:sz w:val="16"/>
                <w:szCs w:val="16"/>
              </w:rPr>
            </w:pPr>
            <w:r w:rsidRPr="003B059B">
              <w:rPr>
                <w:rFonts w:eastAsia="MS Mincho"/>
                <w:b/>
                <w:bCs/>
                <w:sz w:val="16"/>
                <w:szCs w:val="16"/>
              </w:rPr>
              <w:t>TRASLADOS</w:t>
            </w:r>
          </w:p>
          <w:p w14:paraId="2F93354C" w14:textId="77777777" w:rsidR="00124ACD" w:rsidRPr="003B059B" w:rsidRDefault="00124ACD" w:rsidP="00EE22DC">
            <w:pPr>
              <w:jc w:val="center"/>
              <w:rPr>
                <w:rFonts w:eastAsia="MS Mincho"/>
                <w:sz w:val="16"/>
                <w:szCs w:val="16"/>
              </w:rPr>
            </w:pPr>
            <w:r w:rsidRPr="003B059B">
              <w:rPr>
                <w:rFonts w:eastAsia="MS Mincho"/>
                <w:b/>
                <w:bCs/>
                <w:sz w:val="16"/>
                <w:szCs w:val="16"/>
              </w:rPr>
              <w:t>DEL CUERPO</w:t>
            </w:r>
          </w:p>
        </w:tc>
        <w:tc>
          <w:tcPr>
            <w:tcW w:w="3025" w:type="pct"/>
            <w:vAlign w:val="center"/>
          </w:tcPr>
          <w:p w14:paraId="3D706067" w14:textId="77777777" w:rsidR="00124ACD" w:rsidRPr="003B059B" w:rsidRDefault="00124ACD" w:rsidP="00EE22DC">
            <w:pPr>
              <w:jc w:val="both"/>
              <w:rPr>
                <w:rFonts w:eastAsia="MS Mincho"/>
                <w:sz w:val="16"/>
                <w:szCs w:val="16"/>
              </w:rPr>
            </w:pPr>
            <w:r w:rsidRPr="003B059B">
              <w:rPr>
                <w:rFonts w:eastAsia="MS Mincho"/>
                <w:sz w:val="16"/>
                <w:szCs w:val="16"/>
              </w:rPr>
              <w:t>Son aquellos necesarios para el transporte del cuerpo donde incluye los traslados a la morgue, aeropuerto, laboratorio, sitio de velación y demás que sean necesarios.</w:t>
            </w:r>
          </w:p>
          <w:p w14:paraId="1B2F2750" w14:textId="77777777" w:rsidR="00124ACD" w:rsidRPr="003B059B" w:rsidRDefault="00124ACD" w:rsidP="00EE22DC">
            <w:pPr>
              <w:jc w:val="both"/>
              <w:rPr>
                <w:rFonts w:eastAsia="MS Mincho"/>
                <w:sz w:val="16"/>
                <w:szCs w:val="16"/>
              </w:rPr>
            </w:pPr>
            <w:r w:rsidRPr="003B059B">
              <w:rPr>
                <w:rFonts w:eastAsia="MS Mincho"/>
                <w:sz w:val="16"/>
                <w:szCs w:val="16"/>
              </w:rPr>
              <w:t xml:space="preserve">El traslado debe hacerse en vehículos </w:t>
            </w:r>
            <w:r>
              <w:rPr>
                <w:rFonts w:eastAsia="MS Mincho"/>
                <w:sz w:val="16"/>
                <w:szCs w:val="16"/>
              </w:rPr>
              <w:t xml:space="preserve">modelo 2022 o superior, </w:t>
            </w:r>
            <w:r w:rsidRPr="003B059B">
              <w:rPr>
                <w:rFonts w:eastAsia="MS Mincho"/>
                <w:sz w:val="16"/>
                <w:szCs w:val="16"/>
              </w:rPr>
              <w:t xml:space="preserve">en perfecto estado de funcionamiento y presentación, vehículos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eastAsia="MS Mincho"/>
                <w:sz w:val="16"/>
                <w:szCs w:val="16"/>
              </w:rPr>
              <w:t>, buscando siempre minimizar el riesgo biológico inherente a esta actividad.</w:t>
            </w:r>
          </w:p>
          <w:p w14:paraId="7B03DE02" w14:textId="77777777" w:rsidR="00124ACD" w:rsidRPr="003B059B" w:rsidRDefault="00124ACD" w:rsidP="00EE22DC">
            <w:pPr>
              <w:jc w:val="both"/>
              <w:rPr>
                <w:rFonts w:eastAsia="MS Mincho"/>
                <w:sz w:val="16"/>
                <w:szCs w:val="16"/>
              </w:rPr>
            </w:pPr>
            <w:r w:rsidRPr="003B059B">
              <w:rPr>
                <w:rFonts w:eastAsia="MS Mincho"/>
                <w:sz w:val="16"/>
                <w:szCs w:val="16"/>
              </w:rPr>
              <w:lastRenderedPageBreak/>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E68EA89" w14:textId="77777777" w:rsidR="00124ACD" w:rsidRPr="003B059B" w:rsidRDefault="00124ACD" w:rsidP="00EE22DC">
            <w:pPr>
              <w:jc w:val="both"/>
              <w:rPr>
                <w:rFonts w:eastAsia="MS Mincho"/>
                <w:sz w:val="16"/>
                <w:szCs w:val="16"/>
              </w:rPr>
            </w:pPr>
            <w:r w:rsidRPr="003B059B">
              <w:rPr>
                <w:rFonts w:eastAsia="MS Mincho"/>
                <w:sz w:val="16"/>
                <w:szCs w:val="16"/>
              </w:rPr>
              <w:t>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 xml:space="preserve">”, dentro del cual el Ministerio de Salud deberá: </w:t>
            </w:r>
          </w:p>
          <w:p w14:paraId="79FA74B0" w14:textId="77777777" w:rsidR="00124ACD" w:rsidRPr="003B059B" w:rsidRDefault="00124ACD" w:rsidP="00EE22DC">
            <w:pPr>
              <w:jc w:val="both"/>
              <w:rPr>
                <w:rFonts w:eastAsia="MS Mincho"/>
                <w:sz w:val="16"/>
                <w:szCs w:val="16"/>
              </w:rPr>
            </w:pPr>
            <w:r w:rsidRPr="003B059B">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85B8BDC"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Causa de la muerte, debidamente certificada.</w:t>
            </w:r>
          </w:p>
          <w:p w14:paraId="0B113D95"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Tiempo del traslado con relación a la hora de la muerte.</w:t>
            </w:r>
          </w:p>
          <w:p w14:paraId="2F743B9F"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Duración del traslado.</w:t>
            </w:r>
          </w:p>
          <w:p w14:paraId="192008F9"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Medios de transporte del cadáver, y</w:t>
            </w:r>
          </w:p>
          <w:p w14:paraId="7D04F37F" w14:textId="77777777" w:rsidR="00124ACD" w:rsidRPr="00C15EA6"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Condiciones climatológicas del lugar de defunción, de las regiones de tránsito y del lugar del destino que puedan influir en el desarrollo de los fenómenos de putrefacción.</w:t>
            </w:r>
          </w:p>
          <w:p w14:paraId="41FE546F" w14:textId="77777777" w:rsidR="00124ACD" w:rsidRDefault="00124ACD" w:rsidP="00EE22DC">
            <w:pPr>
              <w:jc w:val="both"/>
              <w:rPr>
                <w:rFonts w:eastAsia="MS Mincho"/>
                <w:sz w:val="16"/>
                <w:szCs w:val="16"/>
              </w:rPr>
            </w:pPr>
          </w:p>
          <w:p w14:paraId="54FA058F"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16B4139F" w14:textId="77777777" w:rsidR="00124ACD" w:rsidRPr="003B059B" w:rsidRDefault="00124ACD" w:rsidP="00EE22DC">
            <w:pPr>
              <w:jc w:val="both"/>
              <w:rPr>
                <w:rFonts w:eastAsia="MS Mincho"/>
                <w:sz w:val="16"/>
                <w:szCs w:val="16"/>
              </w:rPr>
            </w:pPr>
            <w:r w:rsidRPr="003B059B">
              <w:rPr>
                <w:rFonts w:eastAsia="MS Mincho"/>
                <w:sz w:val="16"/>
                <w:szCs w:val="16"/>
              </w:rPr>
              <w:t>Fijar los requisitos que deberán cumplir las personas y establecimientos autorizables para el embalsamiento de cadáveres y determinar cuáles son las técnicas más adecuadas.</w:t>
            </w:r>
          </w:p>
          <w:p w14:paraId="156177FB"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7449B05" w14:textId="77777777" w:rsidR="00124ACD" w:rsidRPr="003B059B" w:rsidRDefault="00124ACD" w:rsidP="00EE22DC">
            <w:pPr>
              <w:jc w:val="both"/>
              <w:rPr>
                <w:rFonts w:eastAsia="MS Mincho"/>
                <w:sz w:val="16"/>
                <w:szCs w:val="16"/>
              </w:rPr>
            </w:pPr>
            <w:r w:rsidRPr="003B059B">
              <w:rPr>
                <w:rFonts w:eastAsia="MS Mincho"/>
                <w:sz w:val="16"/>
                <w:szCs w:val="16"/>
              </w:rPr>
              <w:t>Cumplir con las normas, reglamentos y condiciones de tránsito estipuladas por el Ministerio de Trasporte para los vehículos destinados al traslado de cadáveres.</w:t>
            </w:r>
          </w:p>
          <w:p w14:paraId="7DFBE98D" w14:textId="77777777" w:rsidR="00124ACD" w:rsidRPr="003B059B" w:rsidRDefault="00124ACD" w:rsidP="00EE22DC">
            <w:pPr>
              <w:jc w:val="both"/>
              <w:rPr>
                <w:rFonts w:eastAsia="MS Mincho"/>
                <w:sz w:val="16"/>
                <w:szCs w:val="16"/>
              </w:rPr>
            </w:pPr>
            <w:r w:rsidRPr="003B059B">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443BC527" w14:textId="77777777" w:rsidR="00124ACD" w:rsidRPr="003B059B" w:rsidRDefault="00124ACD" w:rsidP="00EE22DC">
            <w:pPr>
              <w:jc w:val="both"/>
              <w:rPr>
                <w:rFonts w:eastAsia="MS Mincho"/>
                <w:sz w:val="16"/>
                <w:szCs w:val="16"/>
              </w:rPr>
            </w:pPr>
            <w:r w:rsidRPr="003B059B">
              <w:rPr>
                <w:rFonts w:eastAsia="MS Mincho"/>
                <w:sz w:val="16"/>
                <w:szCs w:val="16"/>
              </w:rPr>
              <w:t>Nota:  El Contratista se encargará de realizar el traslado seguro del cofre o féretro al descargarlo de los vehículos, en salas de velación y destinos finales.</w:t>
            </w:r>
          </w:p>
          <w:p w14:paraId="4407379E"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63ED890E" w14:textId="77777777" w:rsidR="00124ACD" w:rsidRPr="003B059B" w:rsidRDefault="00124ACD" w:rsidP="00EE22DC">
            <w:pPr>
              <w:jc w:val="both"/>
              <w:rPr>
                <w:rFonts w:eastAsia="MS Mincho"/>
                <w:sz w:val="16"/>
                <w:szCs w:val="16"/>
              </w:rPr>
            </w:pPr>
          </w:p>
        </w:tc>
        <w:tc>
          <w:tcPr>
            <w:tcW w:w="425" w:type="pct"/>
          </w:tcPr>
          <w:p w14:paraId="2AAFC411" w14:textId="77777777" w:rsidR="00124ACD" w:rsidRPr="003B059B" w:rsidRDefault="00124ACD" w:rsidP="00EE22DC">
            <w:pPr>
              <w:jc w:val="both"/>
              <w:rPr>
                <w:rFonts w:eastAsia="MS Mincho"/>
                <w:sz w:val="16"/>
                <w:szCs w:val="16"/>
              </w:rPr>
            </w:pPr>
          </w:p>
        </w:tc>
      </w:tr>
      <w:tr w:rsidR="00124ACD" w:rsidRPr="003B059B" w14:paraId="3235D027" w14:textId="77777777" w:rsidTr="00124ACD">
        <w:tc>
          <w:tcPr>
            <w:tcW w:w="293" w:type="pct"/>
            <w:vAlign w:val="center"/>
          </w:tcPr>
          <w:p w14:paraId="37F7F13E"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DEEBC14" w14:textId="77777777" w:rsidR="00124ACD" w:rsidRPr="003B059B" w:rsidRDefault="00124ACD" w:rsidP="00EE22DC">
            <w:pPr>
              <w:jc w:val="center"/>
              <w:rPr>
                <w:rFonts w:eastAsia="MS Mincho"/>
                <w:sz w:val="16"/>
                <w:szCs w:val="16"/>
              </w:rPr>
            </w:pPr>
          </w:p>
          <w:p w14:paraId="0AB21BF8" w14:textId="77777777" w:rsidR="00124ACD" w:rsidRPr="003B059B" w:rsidRDefault="00124ACD" w:rsidP="00EE22DC">
            <w:pPr>
              <w:jc w:val="center"/>
              <w:rPr>
                <w:rFonts w:eastAsia="MS Mincho"/>
                <w:b/>
                <w:bCs/>
                <w:sz w:val="16"/>
                <w:szCs w:val="16"/>
              </w:rPr>
            </w:pPr>
            <w:r w:rsidRPr="003B059B">
              <w:rPr>
                <w:rFonts w:eastAsia="MS Mincho"/>
                <w:b/>
                <w:bCs/>
                <w:sz w:val="16"/>
                <w:szCs w:val="16"/>
              </w:rPr>
              <w:t>TANATOPRAXIA</w:t>
            </w:r>
          </w:p>
          <w:p w14:paraId="6DE79E41" w14:textId="77777777" w:rsidR="00124ACD" w:rsidRPr="003B059B" w:rsidRDefault="00124ACD" w:rsidP="00EE22DC">
            <w:pPr>
              <w:jc w:val="center"/>
              <w:rPr>
                <w:rFonts w:eastAsia="MS Mincho"/>
                <w:sz w:val="16"/>
                <w:szCs w:val="16"/>
              </w:rPr>
            </w:pPr>
          </w:p>
        </w:tc>
        <w:tc>
          <w:tcPr>
            <w:tcW w:w="3025" w:type="pct"/>
            <w:vAlign w:val="center"/>
          </w:tcPr>
          <w:p w14:paraId="69AF2769" w14:textId="77777777" w:rsidR="00124ACD" w:rsidRPr="003B059B" w:rsidRDefault="00124ACD" w:rsidP="00EE22DC">
            <w:pPr>
              <w:jc w:val="both"/>
              <w:rPr>
                <w:rFonts w:eastAsia="MS Mincho"/>
                <w:sz w:val="16"/>
                <w:szCs w:val="16"/>
              </w:rPr>
            </w:pPr>
            <w:r w:rsidRPr="003B059B">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7F87D476" w14:textId="77777777" w:rsidR="00124ACD" w:rsidRDefault="00124ACD" w:rsidP="00EE22DC">
            <w:pPr>
              <w:jc w:val="both"/>
              <w:rPr>
                <w:rFonts w:eastAsia="MS Mincho"/>
                <w:sz w:val="16"/>
                <w:szCs w:val="16"/>
              </w:rPr>
            </w:pPr>
            <w:r w:rsidRPr="003B059B">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18EEB399" w14:textId="77777777" w:rsidR="00124ACD" w:rsidRPr="003B059B" w:rsidRDefault="00124ACD" w:rsidP="00EE22DC">
            <w:pPr>
              <w:jc w:val="both"/>
              <w:rPr>
                <w:rFonts w:eastAsia="MS Mincho"/>
                <w:sz w:val="16"/>
                <w:szCs w:val="16"/>
              </w:rPr>
            </w:pPr>
            <w:r w:rsidRPr="004D53DF">
              <w:rPr>
                <w:rFonts w:eastAsia="MS Mincho"/>
                <w:sz w:val="16"/>
                <w:szCs w:val="16"/>
              </w:rPr>
              <w:t>Así mismo, el contratista garantizará las condiciones sanitarias como elementos de protección personal del personal que realiza el traslado y manipulación del cadáver.</w:t>
            </w:r>
          </w:p>
        </w:tc>
        <w:tc>
          <w:tcPr>
            <w:tcW w:w="437" w:type="pct"/>
          </w:tcPr>
          <w:p w14:paraId="186CAA75" w14:textId="77777777" w:rsidR="00124ACD" w:rsidRPr="003B059B" w:rsidRDefault="00124ACD" w:rsidP="00EE22DC">
            <w:pPr>
              <w:jc w:val="both"/>
              <w:rPr>
                <w:rFonts w:eastAsia="MS Mincho"/>
                <w:sz w:val="16"/>
                <w:szCs w:val="16"/>
              </w:rPr>
            </w:pPr>
          </w:p>
        </w:tc>
        <w:tc>
          <w:tcPr>
            <w:tcW w:w="425" w:type="pct"/>
          </w:tcPr>
          <w:p w14:paraId="1BD414FC" w14:textId="77777777" w:rsidR="00124ACD" w:rsidRPr="003B059B" w:rsidRDefault="00124ACD" w:rsidP="00EE22DC">
            <w:pPr>
              <w:jc w:val="both"/>
              <w:rPr>
                <w:rFonts w:eastAsia="MS Mincho"/>
                <w:sz w:val="16"/>
                <w:szCs w:val="16"/>
              </w:rPr>
            </w:pPr>
          </w:p>
        </w:tc>
      </w:tr>
      <w:tr w:rsidR="00124ACD" w:rsidRPr="003B059B" w14:paraId="4200D763" w14:textId="77777777" w:rsidTr="00124ACD">
        <w:trPr>
          <w:trHeight w:val="427"/>
        </w:trPr>
        <w:tc>
          <w:tcPr>
            <w:tcW w:w="293" w:type="pct"/>
            <w:vAlign w:val="center"/>
          </w:tcPr>
          <w:p w14:paraId="557F4261"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E2277C1" w14:textId="77777777" w:rsidR="00124ACD" w:rsidRPr="003B059B" w:rsidRDefault="00124ACD" w:rsidP="00EE22DC">
            <w:pPr>
              <w:jc w:val="center"/>
              <w:rPr>
                <w:rFonts w:eastAsia="MS Mincho"/>
                <w:b/>
                <w:bCs/>
                <w:sz w:val="16"/>
                <w:szCs w:val="16"/>
              </w:rPr>
            </w:pPr>
            <w:r w:rsidRPr="003B059B">
              <w:rPr>
                <w:rFonts w:eastAsia="MS Mincho"/>
                <w:b/>
                <w:bCs/>
                <w:sz w:val="16"/>
                <w:szCs w:val="16"/>
              </w:rPr>
              <w:t>TANATOESTÉTICA</w:t>
            </w:r>
          </w:p>
        </w:tc>
        <w:tc>
          <w:tcPr>
            <w:tcW w:w="3025" w:type="pct"/>
            <w:vAlign w:val="center"/>
          </w:tcPr>
          <w:p w14:paraId="5B58EBE5" w14:textId="77777777" w:rsidR="00124ACD" w:rsidRPr="003B059B" w:rsidRDefault="00124ACD" w:rsidP="00EE22DC">
            <w:pPr>
              <w:jc w:val="both"/>
              <w:rPr>
                <w:rFonts w:eastAsia="MS Mincho"/>
                <w:sz w:val="16"/>
                <w:szCs w:val="16"/>
              </w:rPr>
            </w:pPr>
            <w:r w:rsidRPr="003B059B">
              <w:rPr>
                <w:rFonts w:eastAsia="MS Mincho"/>
                <w:sz w:val="16"/>
                <w:szCs w:val="16"/>
              </w:rPr>
              <w:t>Se realiza por solicitud de la familia o el encargado del cuerpo, que corresponde al maquillaje y peluquería para conseguir que el fallecido muestre la mejor imagen posible.</w:t>
            </w:r>
          </w:p>
        </w:tc>
        <w:tc>
          <w:tcPr>
            <w:tcW w:w="437" w:type="pct"/>
          </w:tcPr>
          <w:p w14:paraId="7D5EA6A6" w14:textId="77777777" w:rsidR="00124ACD" w:rsidRPr="003B059B" w:rsidRDefault="00124ACD" w:rsidP="00EE22DC">
            <w:pPr>
              <w:jc w:val="both"/>
              <w:rPr>
                <w:rFonts w:eastAsia="MS Mincho"/>
                <w:sz w:val="16"/>
                <w:szCs w:val="16"/>
              </w:rPr>
            </w:pPr>
          </w:p>
        </w:tc>
        <w:tc>
          <w:tcPr>
            <w:tcW w:w="425" w:type="pct"/>
          </w:tcPr>
          <w:p w14:paraId="332C352D" w14:textId="77777777" w:rsidR="00124ACD" w:rsidRPr="003B059B" w:rsidRDefault="00124ACD" w:rsidP="00EE22DC">
            <w:pPr>
              <w:jc w:val="both"/>
              <w:rPr>
                <w:rFonts w:eastAsia="MS Mincho"/>
                <w:sz w:val="16"/>
                <w:szCs w:val="16"/>
              </w:rPr>
            </w:pPr>
          </w:p>
        </w:tc>
      </w:tr>
      <w:tr w:rsidR="00124ACD" w:rsidRPr="003B059B" w14:paraId="7F00CCF4" w14:textId="77777777" w:rsidTr="00124ACD">
        <w:trPr>
          <w:trHeight w:val="411"/>
        </w:trPr>
        <w:tc>
          <w:tcPr>
            <w:tcW w:w="293" w:type="pct"/>
            <w:vAlign w:val="center"/>
          </w:tcPr>
          <w:p w14:paraId="3553DB3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D0D962F" w14:textId="77777777" w:rsidR="00124ACD" w:rsidRPr="003B059B" w:rsidRDefault="00124ACD" w:rsidP="00EE22DC">
            <w:pPr>
              <w:jc w:val="center"/>
              <w:rPr>
                <w:rFonts w:eastAsia="MS Mincho"/>
                <w:b/>
                <w:bCs/>
                <w:sz w:val="16"/>
                <w:szCs w:val="16"/>
              </w:rPr>
            </w:pPr>
            <w:r w:rsidRPr="003B059B">
              <w:rPr>
                <w:rFonts w:eastAsia="MS Mincho"/>
                <w:b/>
                <w:bCs/>
                <w:sz w:val="16"/>
                <w:szCs w:val="16"/>
              </w:rPr>
              <w:t>COFRE, ATAÚD O FÉRETRO</w:t>
            </w:r>
          </w:p>
        </w:tc>
        <w:tc>
          <w:tcPr>
            <w:tcW w:w="3025" w:type="pct"/>
            <w:vAlign w:val="center"/>
          </w:tcPr>
          <w:p w14:paraId="3D4774AC" w14:textId="77777777" w:rsidR="00124ACD" w:rsidRPr="003B059B" w:rsidRDefault="00124ACD" w:rsidP="00EE22DC">
            <w:pPr>
              <w:jc w:val="both"/>
              <w:rPr>
                <w:sz w:val="16"/>
                <w:szCs w:val="16"/>
              </w:rPr>
            </w:pPr>
            <w:r w:rsidRPr="003B059B">
              <w:rPr>
                <w:sz w:val="16"/>
                <w:szCs w:val="16"/>
              </w:rPr>
              <w:t>Cofres, ataúdes o féretros de gama media, media tapa en vidrio - cobertura a nivel nacional – especificaciones técnicas</w:t>
            </w:r>
          </w:p>
          <w:p w14:paraId="7953BE07"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Medidas: Largo: Entre 190 a 200 </w:t>
            </w:r>
            <w:r w:rsidRPr="003B059B">
              <w:rPr>
                <w:rFonts w:eastAsia="MS Mincho"/>
                <w:sz w:val="16"/>
                <w:szCs w:val="16"/>
              </w:rPr>
              <w:t>centímetros</w:t>
            </w:r>
            <w:r w:rsidRPr="003B059B">
              <w:rPr>
                <w:sz w:val="16"/>
                <w:szCs w:val="16"/>
              </w:rPr>
              <w:t xml:space="preserve">. </w:t>
            </w:r>
          </w:p>
          <w:p w14:paraId="1CAE00B1" w14:textId="77777777" w:rsidR="00124ACD" w:rsidRPr="003B059B"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 xml:space="preserve">Ancho: Entre 55 a 80 centímetros. </w:t>
            </w:r>
          </w:p>
          <w:p w14:paraId="5A5D3A60"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Alto: Entre 45 a 50 </w:t>
            </w:r>
            <w:r w:rsidRPr="003B059B">
              <w:rPr>
                <w:rFonts w:eastAsia="MS Mincho"/>
                <w:sz w:val="16"/>
                <w:szCs w:val="16"/>
              </w:rPr>
              <w:t>centímetros</w:t>
            </w:r>
            <w:r w:rsidRPr="003B059B">
              <w:rPr>
                <w:sz w:val="16"/>
                <w:szCs w:val="16"/>
              </w:rPr>
              <w:t xml:space="preserve">. </w:t>
            </w:r>
          </w:p>
          <w:p w14:paraId="459557EE"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Materiales: Aglomerados (MDF) y un 3% en madera tratada curada y de plantaciones renovables. </w:t>
            </w:r>
          </w:p>
          <w:p w14:paraId="0D5B2440"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lastRenderedPageBreak/>
              <w:t>Capacidad mínima de Cargue: 200 kilos.</w:t>
            </w:r>
          </w:p>
          <w:p w14:paraId="7C8A561B"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Pinturas: Especiales entonadas por personal calificado. </w:t>
            </w:r>
          </w:p>
          <w:p w14:paraId="6216461D"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Colores en acabado semi-mate. </w:t>
            </w:r>
          </w:p>
          <w:p w14:paraId="0B8CAD91" w14:textId="77777777" w:rsidR="00124ACD" w:rsidRPr="003B059B"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3B059B">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2EEB3DC9" w14:textId="77777777" w:rsidR="00124ACD" w:rsidRPr="003B059B" w:rsidRDefault="00124ACD" w:rsidP="00EE22DC">
            <w:pPr>
              <w:ind w:left="349"/>
              <w:contextualSpacing/>
              <w:jc w:val="both"/>
              <w:rPr>
                <w:sz w:val="16"/>
                <w:szCs w:val="16"/>
              </w:rPr>
            </w:pPr>
          </w:p>
          <w:p w14:paraId="11AE2502" w14:textId="77777777" w:rsidR="00124ACD" w:rsidRPr="003B059B" w:rsidRDefault="00124ACD" w:rsidP="00EE22DC">
            <w:pPr>
              <w:jc w:val="both"/>
              <w:rPr>
                <w:sz w:val="16"/>
                <w:szCs w:val="16"/>
              </w:rPr>
            </w:pPr>
            <w:r w:rsidRPr="003B059B">
              <w:rPr>
                <w:b/>
                <w:sz w:val="16"/>
                <w:szCs w:val="16"/>
              </w:rPr>
              <w:t>Nota</w:t>
            </w:r>
            <w:r w:rsidRPr="003B059B">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60CE8129" w14:textId="77777777" w:rsidR="00124ACD" w:rsidRPr="003B059B" w:rsidRDefault="00124ACD" w:rsidP="00EE22DC">
            <w:pPr>
              <w:jc w:val="both"/>
              <w:rPr>
                <w:sz w:val="16"/>
                <w:szCs w:val="16"/>
              </w:rPr>
            </w:pPr>
            <w:r w:rsidRPr="003B059B">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37" w:type="pct"/>
          </w:tcPr>
          <w:p w14:paraId="6D3DEE03" w14:textId="77777777" w:rsidR="00124ACD" w:rsidRPr="003B059B" w:rsidRDefault="00124ACD" w:rsidP="00EE22DC">
            <w:pPr>
              <w:jc w:val="both"/>
              <w:rPr>
                <w:sz w:val="16"/>
                <w:szCs w:val="16"/>
              </w:rPr>
            </w:pPr>
          </w:p>
        </w:tc>
        <w:tc>
          <w:tcPr>
            <w:tcW w:w="425" w:type="pct"/>
          </w:tcPr>
          <w:p w14:paraId="7BE0ED69" w14:textId="77777777" w:rsidR="00124ACD" w:rsidRPr="003B059B" w:rsidRDefault="00124ACD" w:rsidP="00EE22DC">
            <w:pPr>
              <w:jc w:val="both"/>
              <w:rPr>
                <w:sz w:val="16"/>
                <w:szCs w:val="16"/>
              </w:rPr>
            </w:pPr>
          </w:p>
        </w:tc>
      </w:tr>
      <w:tr w:rsidR="00124ACD" w:rsidRPr="003B059B" w14:paraId="4F3DEA45" w14:textId="77777777" w:rsidTr="00124ACD">
        <w:trPr>
          <w:trHeight w:val="807"/>
        </w:trPr>
        <w:tc>
          <w:tcPr>
            <w:tcW w:w="293" w:type="pct"/>
            <w:vAlign w:val="center"/>
          </w:tcPr>
          <w:p w14:paraId="5CC3979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69A50F1" w14:textId="77777777" w:rsidR="00124ACD" w:rsidRPr="003B059B" w:rsidRDefault="00124ACD" w:rsidP="00EE22DC">
            <w:pPr>
              <w:jc w:val="center"/>
              <w:rPr>
                <w:rFonts w:eastAsia="MS Mincho"/>
                <w:b/>
                <w:bCs/>
                <w:sz w:val="16"/>
                <w:szCs w:val="16"/>
              </w:rPr>
            </w:pPr>
            <w:r w:rsidRPr="003B059B">
              <w:rPr>
                <w:rFonts w:eastAsia="MS Mincho"/>
                <w:b/>
                <w:bCs/>
                <w:sz w:val="16"/>
                <w:szCs w:val="16"/>
              </w:rPr>
              <w:t>CINTA PARA</w:t>
            </w:r>
          </w:p>
          <w:p w14:paraId="79202163" w14:textId="77777777" w:rsidR="00124ACD" w:rsidRPr="003B059B" w:rsidRDefault="00124ACD" w:rsidP="00EE22DC">
            <w:pPr>
              <w:jc w:val="center"/>
              <w:rPr>
                <w:rFonts w:eastAsia="MS Mincho"/>
                <w:sz w:val="16"/>
                <w:szCs w:val="16"/>
              </w:rPr>
            </w:pPr>
            <w:r w:rsidRPr="003B059B">
              <w:rPr>
                <w:rFonts w:eastAsia="MS Mincho"/>
                <w:b/>
                <w:bCs/>
                <w:sz w:val="16"/>
                <w:szCs w:val="16"/>
              </w:rPr>
              <w:t>CARROZA FÚNEBRE</w:t>
            </w:r>
          </w:p>
        </w:tc>
        <w:tc>
          <w:tcPr>
            <w:tcW w:w="3025" w:type="pct"/>
            <w:vAlign w:val="center"/>
          </w:tcPr>
          <w:p w14:paraId="60ADCC1F" w14:textId="77777777" w:rsidR="00124ACD" w:rsidRPr="003B059B" w:rsidRDefault="00124ACD" w:rsidP="00EE22DC">
            <w:pPr>
              <w:jc w:val="both"/>
              <w:rPr>
                <w:rFonts w:eastAsia="MS Mincho"/>
                <w:sz w:val="16"/>
                <w:szCs w:val="16"/>
              </w:rPr>
            </w:pPr>
            <w:r w:rsidRPr="003B059B">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37" w:type="pct"/>
          </w:tcPr>
          <w:p w14:paraId="067CB687" w14:textId="77777777" w:rsidR="00124ACD" w:rsidRPr="003B059B" w:rsidRDefault="00124ACD" w:rsidP="00EE22DC">
            <w:pPr>
              <w:jc w:val="both"/>
              <w:rPr>
                <w:rFonts w:eastAsia="MS Mincho"/>
                <w:sz w:val="16"/>
                <w:szCs w:val="16"/>
              </w:rPr>
            </w:pPr>
          </w:p>
        </w:tc>
        <w:tc>
          <w:tcPr>
            <w:tcW w:w="425" w:type="pct"/>
          </w:tcPr>
          <w:p w14:paraId="797316C8" w14:textId="77777777" w:rsidR="00124ACD" w:rsidRPr="003B059B" w:rsidRDefault="00124ACD" w:rsidP="00EE22DC">
            <w:pPr>
              <w:jc w:val="both"/>
              <w:rPr>
                <w:rFonts w:eastAsia="MS Mincho"/>
                <w:sz w:val="16"/>
                <w:szCs w:val="16"/>
              </w:rPr>
            </w:pPr>
          </w:p>
        </w:tc>
      </w:tr>
      <w:tr w:rsidR="00124ACD" w:rsidRPr="003B059B" w14:paraId="5A08F120" w14:textId="77777777" w:rsidTr="00124ACD">
        <w:tc>
          <w:tcPr>
            <w:tcW w:w="293" w:type="pct"/>
            <w:vAlign w:val="center"/>
          </w:tcPr>
          <w:p w14:paraId="15513D6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8AD2DD8" w14:textId="77777777" w:rsidR="00124ACD" w:rsidRPr="003B059B" w:rsidRDefault="00124ACD" w:rsidP="00EE22DC">
            <w:pPr>
              <w:jc w:val="center"/>
              <w:rPr>
                <w:rFonts w:eastAsia="MS Mincho"/>
                <w:b/>
                <w:bCs/>
                <w:sz w:val="16"/>
                <w:szCs w:val="16"/>
              </w:rPr>
            </w:pPr>
            <w:r w:rsidRPr="003B059B">
              <w:rPr>
                <w:rFonts w:eastAsia="MS Mincho"/>
                <w:b/>
                <w:bCs/>
                <w:sz w:val="16"/>
                <w:szCs w:val="16"/>
              </w:rPr>
              <w:t>BOLSA RECUPERACIÓN DE</w:t>
            </w:r>
          </w:p>
          <w:p w14:paraId="56C4B5B9" w14:textId="77777777" w:rsidR="00124ACD" w:rsidRPr="003B059B" w:rsidRDefault="00124ACD" w:rsidP="00EE22DC">
            <w:pPr>
              <w:jc w:val="center"/>
              <w:rPr>
                <w:rFonts w:eastAsia="MS Mincho"/>
                <w:b/>
                <w:bCs/>
                <w:sz w:val="16"/>
                <w:szCs w:val="16"/>
              </w:rPr>
            </w:pPr>
            <w:r w:rsidRPr="003B059B">
              <w:rPr>
                <w:rFonts w:eastAsia="MS Mincho"/>
                <w:b/>
                <w:bCs/>
                <w:sz w:val="16"/>
                <w:szCs w:val="16"/>
              </w:rPr>
              <w:t>CADÁVERES</w:t>
            </w:r>
          </w:p>
        </w:tc>
        <w:tc>
          <w:tcPr>
            <w:tcW w:w="3025" w:type="pct"/>
            <w:vAlign w:val="center"/>
          </w:tcPr>
          <w:p w14:paraId="537C5685" w14:textId="77777777" w:rsidR="00124ACD" w:rsidRPr="003B059B" w:rsidRDefault="00124ACD" w:rsidP="00EE22DC">
            <w:pPr>
              <w:jc w:val="both"/>
              <w:rPr>
                <w:rFonts w:eastAsia="MS Mincho"/>
                <w:sz w:val="16"/>
                <w:szCs w:val="16"/>
              </w:rPr>
            </w:pPr>
            <w:r w:rsidRPr="003B059B">
              <w:rPr>
                <w:rFonts w:eastAsia="MS Mincho"/>
                <w:sz w:val="16"/>
                <w:szCs w:val="16"/>
              </w:rPr>
              <w:t>Una bolsa de recuperación de cadáveres por cada fallecido que cumpla con las siguientes especificaciones:</w:t>
            </w:r>
          </w:p>
          <w:p w14:paraId="640FFDC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Fabricada en lona impermeable 100% lavable.</w:t>
            </w:r>
          </w:p>
          <w:p w14:paraId="54870CB0"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Color blanco.</w:t>
            </w:r>
          </w:p>
          <w:p w14:paraId="5BFE9686"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Ancho: 65 a 70 centímetros.</w:t>
            </w:r>
          </w:p>
          <w:p w14:paraId="50E183AC"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Largo: 2,00 a 2,20 metros.</w:t>
            </w:r>
          </w:p>
          <w:p w14:paraId="76853406"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Espesor: 200 micras o más.</w:t>
            </w:r>
          </w:p>
          <w:p w14:paraId="6F29C28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06 agarraderas laterales de 20 centímetros cada una.</w:t>
            </w:r>
          </w:p>
          <w:p w14:paraId="30181101"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Resistente para soportar 200 kilos o más.</w:t>
            </w:r>
          </w:p>
          <w:p w14:paraId="26511F1E"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Cremallera a lo largo de la bolsa en el centro con doble cierre.</w:t>
            </w:r>
          </w:p>
          <w:p w14:paraId="11238DE1"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 tarjeta de identificación de papel bond ajustado a las medidas del bolsillo.</w:t>
            </w:r>
          </w:p>
          <w:p w14:paraId="1C06AB4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Bolsillo de identificación de 20 x 20 centímetros de polietileno.</w:t>
            </w:r>
          </w:p>
          <w:p w14:paraId="46E4D77F" w14:textId="77777777" w:rsidR="00124ACD" w:rsidRPr="003B059B" w:rsidRDefault="00124ACD" w:rsidP="00EE22DC">
            <w:pPr>
              <w:rPr>
                <w:rFonts w:eastAsia="MS Mincho"/>
                <w:sz w:val="16"/>
                <w:szCs w:val="16"/>
              </w:rPr>
            </w:pPr>
          </w:p>
          <w:p w14:paraId="542BF8C7" w14:textId="77777777" w:rsidR="00124ACD" w:rsidRPr="003B059B" w:rsidRDefault="00124ACD" w:rsidP="00EE22DC">
            <w:pPr>
              <w:jc w:val="both"/>
              <w:rPr>
                <w:rFonts w:eastAsia="MS Mincho"/>
                <w:sz w:val="16"/>
                <w:szCs w:val="16"/>
              </w:rPr>
            </w:pPr>
            <w:r w:rsidRPr="003B059B">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37" w:type="pct"/>
          </w:tcPr>
          <w:p w14:paraId="35F3DBBC" w14:textId="77777777" w:rsidR="00124ACD" w:rsidRPr="003B059B" w:rsidRDefault="00124ACD" w:rsidP="00EE22DC">
            <w:pPr>
              <w:jc w:val="both"/>
              <w:rPr>
                <w:rFonts w:eastAsia="MS Mincho"/>
                <w:sz w:val="16"/>
                <w:szCs w:val="16"/>
              </w:rPr>
            </w:pPr>
          </w:p>
        </w:tc>
        <w:tc>
          <w:tcPr>
            <w:tcW w:w="425" w:type="pct"/>
          </w:tcPr>
          <w:p w14:paraId="67419549" w14:textId="77777777" w:rsidR="00124ACD" w:rsidRPr="003B059B" w:rsidRDefault="00124ACD" w:rsidP="00EE22DC">
            <w:pPr>
              <w:jc w:val="both"/>
              <w:rPr>
                <w:rFonts w:eastAsia="MS Mincho"/>
                <w:sz w:val="16"/>
                <w:szCs w:val="16"/>
              </w:rPr>
            </w:pPr>
          </w:p>
        </w:tc>
      </w:tr>
      <w:tr w:rsidR="00124ACD" w:rsidRPr="003B059B" w14:paraId="7B06C2E6" w14:textId="77777777" w:rsidTr="00124ACD">
        <w:trPr>
          <w:trHeight w:val="802"/>
        </w:trPr>
        <w:tc>
          <w:tcPr>
            <w:tcW w:w="293" w:type="pct"/>
            <w:vAlign w:val="center"/>
          </w:tcPr>
          <w:p w14:paraId="24175023"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D6A1DB1" w14:textId="77777777" w:rsidR="00124ACD" w:rsidRPr="003B059B" w:rsidRDefault="00124ACD" w:rsidP="00EE22DC">
            <w:pPr>
              <w:jc w:val="center"/>
              <w:rPr>
                <w:rFonts w:eastAsia="MS Mincho"/>
                <w:b/>
                <w:bCs/>
                <w:sz w:val="16"/>
                <w:szCs w:val="16"/>
              </w:rPr>
            </w:pPr>
            <w:r w:rsidRPr="003B059B">
              <w:rPr>
                <w:rFonts w:eastAsia="MS Mincho"/>
                <w:b/>
                <w:bCs/>
                <w:sz w:val="16"/>
                <w:szCs w:val="16"/>
              </w:rPr>
              <w:t>DILIGENCIAS</w:t>
            </w:r>
          </w:p>
          <w:p w14:paraId="5B01D402" w14:textId="77777777" w:rsidR="00124ACD" w:rsidRPr="003B059B" w:rsidRDefault="00124ACD" w:rsidP="00EE22DC">
            <w:pPr>
              <w:jc w:val="center"/>
              <w:rPr>
                <w:rFonts w:eastAsia="MS Mincho"/>
                <w:b/>
                <w:bCs/>
                <w:sz w:val="16"/>
                <w:szCs w:val="16"/>
              </w:rPr>
            </w:pPr>
            <w:r w:rsidRPr="003B059B">
              <w:rPr>
                <w:rFonts w:eastAsia="MS Mincho"/>
                <w:b/>
                <w:bCs/>
                <w:sz w:val="16"/>
                <w:szCs w:val="16"/>
              </w:rPr>
              <w:t>LEGALES</w:t>
            </w:r>
          </w:p>
        </w:tc>
        <w:tc>
          <w:tcPr>
            <w:tcW w:w="3025" w:type="pct"/>
            <w:vAlign w:val="center"/>
          </w:tcPr>
          <w:p w14:paraId="702F4038" w14:textId="77777777" w:rsidR="00124ACD" w:rsidRPr="003B059B" w:rsidRDefault="00124ACD" w:rsidP="00EE22DC">
            <w:pPr>
              <w:jc w:val="both"/>
              <w:rPr>
                <w:rFonts w:eastAsia="MS Mincho"/>
                <w:sz w:val="16"/>
                <w:szCs w:val="16"/>
              </w:rPr>
            </w:pPr>
            <w:r w:rsidRPr="003B059B">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37" w:type="pct"/>
          </w:tcPr>
          <w:p w14:paraId="5FBF88F9" w14:textId="77777777" w:rsidR="00124ACD" w:rsidRPr="003B059B" w:rsidRDefault="00124ACD" w:rsidP="00EE22DC">
            <w:pPr>
              <w:jc w:val="both"/>
              <w:rPr>
                <w:rFonts w:eastAsia="MS Mincho"/>
                <w:sz w:val="16"/>
                <w:szCs w:val="16"/>
              </w:rPr>
            </w:pPr>
          </w:p>
        </w:tc>
        <w:tc>
          <w:tcPr>
            <w:tcW w:w="425" w:type="pct"/>
          </w:tcPr>
          <w:p w14:paraId="51F69033" w14:textId="77777777" w:rsidR="00124ACD" w:rsidRPr="003B059B" w:rsidRDefault="00124ACD" w:rsidP="00EE22DC">
            <w:pPr>
              <w:jc w:val="both"/>
              <w:rPr>
                <w:rFonts w:eastAsia="MS Mincho"/>
                <w:sz w:val="16"/>
                <w:szCs w:val="16"/>
              </w:rPr>
            </w:pPr>
          </w:p>
        </w:tc>
      </w:tr>
      <w:tr w:rsidR="00124ACD" w:rsidRPr="003B059B" w14:paraId="499719C3" w14:textId="77777777" w:rsidTr="00124ACD">
        <w:tc>
          <w:tcPr>
            <w:tcW w:w="293" w:type="pct"/>
            <w:vAlign w:val="center"/>
          </w:tcPr>
          <w:p w14:paraId="4D6FF19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A94B17B" w14:textId="77777777" w:rsidR="00124ACD" w:rsidRPr="003B059B" w:rsidRDefault="00124ACD" w:rsidP="00EE22DC">
            <w:pPr>
              <w:rPr>
                <w:rFonts w:eastAsia="MS Mincho"/>
                <w:b/>
                <w:bCs/>
                <w:sz w:val="16"/>
                <w:szCs w:val="16"/>
              </w:rPr>
            </w:pPr>
          </w:p>
          <w:p w14:paraId="1569A449" w14:textId="77777777" w:rsidR="00124ACD" w:rsidRPr="003B059B" w:rsidRDefault="00124ACD" w:rsidP="00EE22DC">
            <w:pPr>
              <w:jc w:val="center"/>
              <w:rPr>
                <w:rFonts w:eastAsia="MS Mincho"/>
                <w:b/>
                <w:bCs/>
                <w:sz w:val="16"/>
                <w:szCs w:val="16"/>
              </w:rPr>
            </w:pPr>
          </w:p>
          <w:p w14:paraId="10D04DE1" w14:textId="77777777" w:rsidR="00124ACD" w:rsidRDefault="00124ACD" w:rsidP="00EE22DC">
            <w:pPr>
              <w:jc w:val="center"/>
              <w:rPr>
                <w:rFonts w:eastAsia="MS Mincho"/>
                <w:b/>
                <w:bCs/>
                <w:sz w:val="16"/>
                <w:szCs w:val="16"/>
              </w:rPr>
            </w:pPr>
          </w:p>
          <w:p w14:paraId="22485D8C" w14:textId="77777777" w:rsidR="00124ACD" w:rsidRPr="003B059B" w:rsidRDefault="00124ACD" w:rsidP="00EE22DC">
            <w:pPr>
              <w:jc w:val="center"/>
              <w:rPr>
                <w:rFonts w:eastAsia="MS Mincho"/>
                <w:b/>
                <w:bCs/>
                <w:sz w:val="16"/>
                <w:szCs w:val="16"/>
              </w:rPr>
            </w:pPr>
            <w:r w:rsidRPr="003B059B">
              <w:rPr>
                <w:rFonts w:eastAsia="MS Mincho"/>
                <w:b/>
                <w:bCs/>
                <w:sz w:val="16"/>
                <w:szCs w:val="16"/>
              </w:rPr>
              <w:t>SERVICIO</w:t>
            </w:r>
          </w:p>
          <w:p w14:paraId="4D398F29" w14:textId="77777777" w:rsidR="00124ACD" w:rsidRPr="003B059B" w:rsidRDefault="00124ACD" w:rsidP="00EE22DC">
            <w:pPr>
              <w:jc w:val="center"/>
              <w:rPr>
                <w:rFonts w:eastAsia="MS Mincho"/>
                <w:b/>
                <w:bCs/>
                <w:sz w:val="16"/>
                <w:szCs w:val="16"/>
              </w:rPr>
            </w:pPr>
            <w:r w:rsidRPr="003B059B">
              <w:rPr>
                <w:rFonts w:eastAsia="MS Mincho"/>
                <w:b/>
                <w:bCs/>
                <w:sz w:val="16"/>
                <w:szCs w:val="16"/>
              </w:rPr>
              <w:t>DE</w:t>
            </w:r>
          </w:p>
          <w:p w14:paraId="343606CA" w14:textId="77777777" w:rsidR="00124ACD" w:rsidRPr="003B059B" w:rsidRDefault="00124ACD" w:rsidP="00EE22DC">
            <w:pPr>
              <w:jc w:val="center"/>
              <w:rPr>
                <w:rFonts w:eastAsia="MS Mincho"/>
                <w:b/>
                <w:bCs/>
                <w:sz w:val="16"/>
                <w:szCs w:val="16"/>
              </w:rPr>
            </w:pPr>
            <w:r w:rsidRPr="003B059B">
              <w:rPr>
                <w:rFonts w:eastAsia="MS Mincho"/>
                <w:b/>
                <w:bCs/>
                <w:sz w:val="16"/>
                <w:szCs w:val="16"/>
              </w:rPr>
              <w:t>VELACIÓN</w:t>
            </w:r>
          </w:p>
          <w:p w14:paraId="17AF46A2" w14:textId="77777777" w:rsidR="00124ACD" w:rsidRPr="003B059B" w:rsidRDefault="00124ACD" w:rsidP="00EE22DC">
            <w:pPr>
              <w:jc w:val="center"/>
              <w:rPr>
                <w:rFonts w:eastAsia="MS Mincho"/>
                <w:b/>
                <w:bCs/>
                <w:sz w:val="16"/>
                <w:szCs w:val="16"/>
              </w:rPr>
            </w:pPr>
          </w:p>
          <w:p w14:paraId="3A3560C3" w14:textId="77777777" w:rsidR="00124ACD" w:rsidRPr="003B059B" w:rsidRDefault="00124ACD" w:rsidP="00EE22DC">
            <w:pPr>
              <w:jc w:val="center"/>
              <w:rPr>
                <w:rFonts w:eastAsia="MS Mincho"/>
                <w:b/>
                <w:bCs/>
                <w:sz w:val="16"/>
                <w:szCs w:val="16"/>
              </w:rPr>
            </w:pPr>
          </w:p>
          <w:p w14:paraId="2CCDDD40" w14:textId="77777777" w:rsidR="00124ACD" w:rsidRPr="003B059B" w:rsidRDefault="00124ACD" w:rsidP="00EE22DC">
            <w:pPr>
              <w:jc w:val="center"/>
              <w:rPr>
                <w:rFonts w:eastAsia="MS Mincho"/>
                <w:b/>
                <w:bCs/>
                <w:sz w:val="16"/>
                <w:szCs w:val="16"/>
              </w:rPr>
            </w:pPr>
          </w:p>
          <w:p w14:paraId="70ADB3DE" w14:textId="77777777" w:rsidR="00124ACD" w:rsidRPr="003B059B" w:rsidRDefault="00124ACD" w:rsidP="00EE22DC">
            <w:pPr>
              <w:jc w:val="center"/>
              <w:rPr>
                <w:rFonts w:eastAsia="MS Mincho"/>
                <w:b/>
                <w:bCs/>
                <w:sz w:val="16"/>
                <w:szCs w:val="16"/>
              </w:rPr>
            </w:pPr>
          </w:p>
          <w:p w14:paraId="52DA40C3" w14:textId="77777777" w:rsidR="00124ACD" w:rsidRPr="003B059B" w:rsidRDefault="00124ACD" w:rsidP="00EE22DC">
            <w:pPr>
              <w:jc w:val="center"/>
              <w:rPr>
                <w:rFonts w:eastAsia="MS Mincho"/>
                <w:b/>
                <w:bCs/>
                <w:sz w:val="16"/>
                <w:szCs w:val="16"/>
              </w:rPr>
            </w:pPr>
          </w:p>
          <w:p w14:paraId="19F34F16" w14:textId="77777777" w:rsidR="00124ACD" w:rsidRPr="003B059B" w:rsidRDefault="00124ACD" w:rsidP="00EE22DC">
            <w:pPr>
              <w:jc w:val="center"/>
              <w:rPr>
                <w:rFonts w:eastAsia="MS Mincho"/>
                <w:b/>
                <w:bCs/>
                <w:sz w:val="16"/>
                <w:szCs w:val="16"/>
              </w:rPr>
            </w:pPr>
          </w:p>
          <w:p w14:paraId="262DB518" w14:textId="77777777" w:rsidR="00124ACD" w:rsidRPr="003B059B" w:rsidRDefault="00124ACD" w:rsidP="00EE22DC">
            <w:pPr>
              <w:jc w:val="center"/>
              <w:rPr>
                <w:rFonts w:eastAsia="MS Mincho"/>
                <w:b/>
                <w:bCs/>
                <w:sz w:val="16"/>
                <w:szCs w:val="16"/>
              </w:rPr>
            </w:pPr>
          </w:p>
          <w:p w14:paraId="428912BD" w14:textId="77777777" w:rsidR="00124ACD" w:rsidRPr="003B059B" w:rsidRDefault="00124ACD" w:rsidP="00EE22DC">
            <w:pPr>
              <w:jc w:val="center"/>
              <w:rPr>
                <w:rFonts w:eastAsia="MS Mincho"/>
                <w:b/>
                <w:bCs/>
                <w:sz w:val="16"/>
                <w:szCs w:val="16"/>
              </w:rPr>
            </w:pPr>
          </w:p>
          <w:p w14:paraId="1FA0BF45" w14:textId="77777777" w:rsidR="00124ACD" w:rsidRPr="003B059B" w:rsidRDefault="00124ACD" w:rsidP="00EE22DC">
            <w:pPr>
              <w:jc w:val="center"/>
              <w:rPr>
                <w:rFonts w:eastAsia="MS Mincho"/>
                <w:b/>
                <w:bCs/>
                <w:sz w:val="16"/>
                <w:szCs w:val="16"/>
              </w:rPr>
            </w:pPr>
          </w:p>
          <w:p w14:paraId="74D66F0A" w14:textId="77777777" w:rsidR="00124ACD" w:rsidRPr="003B059B" w:rsidRDefault="00124ACD" w:rsidP="00EE22DC">
            <w:pPr>
              <w:jc w:val="center"/>
              <w:rPr>
                <w:rFonts w:eastAsia="MS Mincho"/>
                <w:b/>
                <w:bCs/>
                <w:sz w:val="16"/>
                <w:szCs w:val="16"/>
              </w:rPr>
            </w:pPr>
          </w:p>
          <w:p w14:paraId="616EBC94" w14:textId="77777777" w:rsidR="00124ACD" w:rsidRPr="003B059B" w:rsidRDefault="00124ACD" w:rsidP="00EE22DC">
            <w:pPr>
              <w:jc w:val="center"/>
              <w:rPr>
                <w:rFonts w:eastAsia="MS Mincho"/>
                <w:b/>
                <w:bCs/>
                <w:sz w:val="16"/>
                <w:szCs w:val="16"/>
              </w:rPr>
            </w:pPr>
          </w:p>
          <w:p w14:paraId="704573F9" w14:textId="77777777" w:rsidR="00124ACD" w:rsidRPr="003B059B" w:rsidRDefault="00124ACD" w:rsidP="00EE22DC">
            <w:pPr>
              <w:jc w:val="center"/>
              <w:rPr>
                <w:rFonts w:eastAsia="MS Mincho"/>
                <w:b/>
                <w:bCs/>
                <w:sz w:val="16"/>
                <w:szCs w:val="16"/>
              </w:rPr>
            </w:pPr>
          </w:p>
          <w:p w14:paraId="337EFB1D" w14:textId="77777777" w:rsidR="00124ACD" w:rsidRPr="003B059B" w:rsidRDefault="00124ACD" w:rsidP="00EE22DC">
            <w:pPr>
              <w:jc w:val="center"/>
              <w:rPr>
                <w:rFonts w:eastAsia="MS Mincho"/>
                <w:b/>
                <w:bCs/>
                <w:sz w:val="16"/>
                <w:szCs w:val="16"/>
              </w:rPr>
            </w:pPr>
          </w:p>
          <w:p w14:paraId="2974517E" w14:textId="77777777" w:rsidR="00124ACD" w:rsidRPr="003B059B" w:rsidRDefault="00124ACD" w:rsidP="00EE22DC">
            <w:pPr>
              <w:jc w:val="center"/>
              <w:rPr>
                <w:rFonts w:eastAsia="MS Mincho"/>
                <w:sz w:val="16"/>
                <w:szCs w:val="16"/>
              </w:rPr>
            </w:pPr>
          </w:p>
        </w:tc>
        <w:tc>
          <w:tcPr>
            <w:tcW w:w="3025" w:type="pct"/>
            <w:vAlign w:val="center"/>
          </w:tcPr>
          <w:p w14:paraId="6E670CF6" w14:textId="77777777" w:rsidR="00124ACD" w:rsidRPr="003B059B" w:rsidRDefault="00124ACD" w:rsidP="00EE22DC">
            <w:pPr>
              <w:jc w:val="both"/>
              <w:rPr>
                <w:rFonts w:eastAsia="MS Mincho"/>
                <w:sz w:val="16"/>
                <w:szCs w:val="16"/>
              </w:rPr>
            </w:pPr>
            <w:r w:rsidRPr="003B059B">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0269306F"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prestar el servicio de velación en el lugar solicitado, por veinte y cuatro (24) horas, así:</w:t>
            </w:r>
          </w:p>
          <w:p w14:paraId="1873B791" w14:textId="77777777" w:rsidR="00124ACD" w:rsidRPr="00C15EA6"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FUNERARIA (fuera de la jurisdicción de Bogotá)</w:t>
            </w:r>
          </w:p>
          <w:p w14:paraId="2A55F3B8" w14:textId="77777777" w:rsidR="00124ACD" w:rsidRPr="003B059B" w:rsidRDefault="00124ACD" w:rsidP="00EE22DC">
            <w:pPr>
              <w:rPr>
                <w:rFonts w:eastAsia="MS Mincho"/>
                <w:sz w:val="16"/>
                <w:szCs w:val="16"/>
              </w:rPr>
            </w:pPr>
          </w:p>
          <w:p w14:paraId="3E73B39C"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77BE325F" w14:textId="77777777" w:rsidR="00124ACD" w:rsidRPr="003B059B" w:rsidRDefault="00124ACD" w:rsidP="00EE22DC">
            <w:pPr>
              <w:jc w:val="both"/>
              <w:rPr>
                <w:rFonts w:eastAsia="MS Mincho"/>
                <w:sz w:val="16"/>
                <w:szCs w:val="16"/>
              </w:rPr>
            </w:pPr>
            <w:r w:rsidRPr="003B059B">
              <w:rPr>
                <w:rFonts w:eastAsia="MS Mincho"/>
                <w:sz w:val="16"/>
                <w:szCs w:val="16"/>
              </w:rPr>
              <w:t>Servicio de cafetería, donde se ofrezca (tintos, aromáticas, agua natural), telefonía local y/o celular, el cual se prestará durante el tiempo de la velación.</w:t>
            </w:r>
          </w:p>
          <w:p w14:paraId="569F6A62" w14:textId="77777777" w:rsidR="00124ACD" w:rsidRPr="00C15EA6"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SALONES PARROQUIALES, UNIDADES POLICÍALES Y OTROS</w:t>
            </w:r>
          </w:p>
          <w:p w14:paraId="3CC125D1" w14:textId="77777777" w:rsidR="00124ACD" w:rsidRPr="003B059B" w:rsidRDefault="00124ACD" w:rsidP="00EE22DC">
            <w:pPr>
              <w:rPr>
                <w:rFonts w:eastAsia="MS Mincho"/>
                <w:sz w:val="16"/>
                <w:szCs w:val="16"/>
              </w:rPr>
            </w:pPr>
          </w:p>
          <w:p w14:paraId="58D49233" w14:textId="77777777" w:rsidR="00124ACD" w:rsidRPr="003B059B" w:rsidRDefault="00124ACD" w:rsidP="00EE22DC">
            <w:pPr>
              <w:jc w:val="both"/>
              <w:rPr>
                <w:rFonts w:eastAsia="MS Mincho"/>
                <w:sz w:val="16"/>
                <w:szCs w:val="16"/>
              </w:rPr>
            </w:pPr>
            <w:r w:rsidRPr="003B059B">
              <w:rPr>
                <w:sz w:val="16"/>
                <w:szCs w:val="16"/>
              </w:rPr>
              <w:t xml:space="preserve">El futuro contratista deberá </w:t>
            </w:r>
            <w:r w:rsidRPr="003B059B">
              <w:rPr>
                <w:rFonts w:eastAsia="MS Mincho"/>
                <w:sz w:val="16"/>
                <w:szCs w:val="16"/>
              </w:rPr>
              <w:t>suministrar los implementos de velación (tapetes, candelabros, veladoras catafalcos o bases, sillas, carpas y demás elementos necesarios).</w:t>
            </w:r>
          </w:p>
          <w:p w14:paraId="6DF98F1C" w14:textId="77777777" w:rsidR="00124ACD" w:rsidRPr="003B059B" w:rsidRDefault="00124ACD" w:rsidP="00EE22DC">
            <w:pPr>
              <w:jc w:val="both"/>
              <w:rPr>
                <w:rFonts w:eastAsia="MS Mincho"/>
                <w:sz w:val="16"/>
                <w:szCs w:val="16"/>
              </w:rPr>
            </w:pPr>
            <w:r w:rsidRPr="003B059B">
              <w:rPr>
                <w:rFonts w:eastAsia="MS Mincho"/>
                <w:sz w:val="16"/>
                <w:szCs w:val="16"/>
              </w:rPr>
              <w:t>Atención personalizada durante el servicio a los dolientes, por parte de la funeraria, a través de un funcionario. (Protocolo).</w:t>
            </w:r>
          </w:p>
          <w:p w14:paraId="19F4042F" w14:textId="77777777" w:rsidR="00124ACD" w:rsidRPr="003B059B" w:rsidRDefault="00124ACD" w:rsidP="00EE22DC">
            <w:pPr>
              <w:jc w:val="both"/>
              <w:rPr>
                <w:rFonts w:eastAsia="MS Mincho"/>
                <w:sz w:val="16"/>
                <w:szCs w:val="16"/>
              </w:rPr>
            </w:pPr>
            <w:r w:rsidRPr="003B059B">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41513ED7" w14:textId="77777777" w:rsidR="00124ACD"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RESIDENCIAS (CASAS O EN LUGARES DONDE NO ESTA RESTRINGIDA ESTA ACTIVIDAD)</w:t>
            </w:r>
          </w:p>
          <w:p w14:paraId="64E487AF" w14:textId="77777777" w:rsidR="00124ACD" w:rsidRPr="00861882" w:rsidRDefault="00124ACD" w:rsidP="00EE22DC">
            <w:pPr>
              <w:pStyle w:val="Prrafodelista"/>
              <w:jc w:val="both"/>
              <w:rPr>
                <w:rFonts w:eastAsia="MS Mincho"/>
                <w:sz w:val="16"/>
                <w:szCs w:val="16"/>
              </w:rPr>
            </w:pPr>
          </w:p>
          <w:p w14:paraId="2E362CA7" w14:textId="77777777" w:rsidR="00124ACD" w:rsidRPr="003B059B" w:rsidRDefault="00124ACD" w:rsidP="00EE22DC">
            <w:pPr>
              <w:jc w:val="both"/>
              <w:rPr>
                <w:rFonts w:eastAsia="MS Mincho"/>
                <w:sz w:val="16"/>
                <w:szCs w:val="16"/>
              </w:rPr>
            </w:pPr>
            <w:r w:rsidRPr="003B059B">
              <w:rPr>
                <w:sz w:val="16"/>
                <w:szCs w:val="16"/>
              </w:rPr>
              <w:t xml:space="preserve">El futuro contratista </w:t>
            </w:r>
            <w:r w:rsidRPr="003B059B">
              <w:rPr>
                <w:rFonts w:eastAsia="MS Mincho"/>
                <w:sz w:val="16"/>
                <w:szCs w:val="16"/>
              </w:rPr>
              <w:t>deberá suministrar toda la logística necesaria para atender la velación (carpas, sillas, estación de tinto y demás elementos necesarios para realizar esta actividad).</w:t>
            </w:r>
          </w:p>
          <w:p w14:paraId="6F5BC19B" w14:textId="77777777" w:rsidR="00124ACD" w:rsidRPr="003B059B"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2E1F4754" w14:textId="77777777" w:rsidR="00124ACD" w:rsidRPr="003B059B" w:rsidRDefault="00124ACD" w:rsidP="00EE22DC">
            <w:pPr>
              <w:jc w:val="both"/>
              <w:rPr>
                <w:rFonts w:eastAsia="MS Mincho"/>
                <w:sz w:val="16"/>
                <w:szCs w:val="16"/>
              </w:rPr>
            </w:pPr>
            <w:r w:rsidRPr="003B059B">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1002A46" w14:textId="77777777" w:rsidR="00124ACD" w:rsidRPr="003B059B" w:rsidRDefault="00124ACD" w:rsidP="00EE22DC">
            <w:pPr>
              <w:jc w:val="both"/>
              <w:rPr>
                <w:rFonts w:eastAsia="MS Mincho"/>
                <w:sz w:val="16"/>
                <w:szCs w:val="16"/>
              </w:rPr>
            </w:pPr>
            <w:r w:rsidRPr="003B059B">
              <w:rPr>
                <w:rFonts w:eastAsia="MS Mincho"/>
                <w:sz w:val="16"/>
                <w:szCs w:val="16"/>
              </w:rPr>
              <w:t xml:space="preserve">Se deberá tener en cuenta la libertad de culto para la velación y acto religioso, de acuerdo a las creencias e ideologías de la familia del fallecido, </w:t>
            </w:r>
            <w:r w:rsidRPr="003B059B">
              <w:rPr>
                <w:sz w:val="16"/>
                <w:szCs w:val="16"/>
              </w:rPr>
              <w:t>brindando acompañamiento religioso–espiritual (Sacerdote – Pastor debidamente identificado) sin ningún costo adicional.</w:t>
            </w:r>
          </w:p>
        </w:tc>
        <w:tc>
          <w:tcPr>
            <w:tcW w:w="437" w:type="pct"/>
          </w:tcPr>
          <w:p w14:paraId="7E628137" w14:textId="77777777" w:rsidR="00124ACD" w:rsidRPr="003B059B" w:rsidRDefault="00124ACD" w:rsidP="00EE22DC">
            <w:pPr>
              <w:jc w:val="both"/>
              <w:rPr>
                <w:rFonts w:eastAsia="MS Mincho"/>
                <w:sz w:val="16"/>
                <w:szCs w:val="16"/>
              </w:rPr>
            </w:pPr>
          </w:p>
        </w:tc>
        <w:tc>
          <w:tcPr>
            <w:tcW w:w="425" w:type="pct"/>
          </w:tcPr>
          <w:p w14:paraId="24040741" w14:textId="77777777" w:rsidR="00124ACD" w:rsidRPr="003B059B" w:rsidRDefault="00124ACD" w:rsidP="00EE22DC">
            <w:pPr>
              <w:jc w:val="both"/>
              <w:rPr>
                <w:rFonts w:eastAsia="MS Mincho"/>
                <w:sz w:val="16"/>
                <w:szCs w:val="16"/>
              </w:rPr>
            </w:pPr>
          </w:p>
        </w:tc>
      </w:tr>
      <w:tr w:rsidR="00124ACD" w:rsidRPr="003B059B" w14:paraId="1B5E9415" w14:textId="77777777" w:rsidTr="00124ACD">
        <w:trPr>
          <w:trHeight w:val="425"/>
        </w:trPr>
        <w:tc>
          <w:tcPr>
            <w:tcW w:w="293" w:type="pct"/>
            <w:vAlign w:val="center"/>
          </w:tcPr>
          <w:p w14:paraId="44C41CD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29242A3" w14:textId="77777777" w:rsidR="00124ACD" w:rsidRPr="003B059B" w:rsidRDefault="00124ACD" w:rsidP="00EE22DC">
            <w:pPr>
              <w:jc w:val="center"/>
              <w:rPr>
                <w:rFonts w:eastAsia="MS Mincho"/>
                <w:b/>
                <w:bCs/>
                <w:sz w:val="16"/>
                <w:szCs w:val="16"/>
              </w:rPr>
            </w:pPr>
            <w:r w:rsidRPr="003B059B">
              <w:rPr>
                <w:rFonts w:eastAsia="MS Mincho"/>
                <w:b/>
                <w:bCs/>
                <w:sz w:val="16"/>
                <w:szCs w:val="16"/>
              </w:rPr>
              <w:t>CONJUNTO</w:t>
            </w:r>
          </w:p>
          <w:p w14:paraId="30133059" w14:textId="77777777" w:rsidR="00124ACD" w:rsidRPr="003B059B" w:rsidRDefault="00124ACD" w:rsidP="00EE22DC">
            <w:pPr>
              <w:jc w:val="center"/>
              <w:rPr>
                <w:rFonts w:eastAsia="MS Mincho"/>
                <w:sz w:val="16"/>
                <w:szCs w:val="16"/>
              </w:rPr>
            </w:pPr>
            <w:r w:rsidRPr="003B059B">
              <w:rPr>
                <w:rFonts w:eastAsia="MS Mincho"/>
                <w:b/>
                <w:bCs/>
                <w:sz w:val="16"/>
                <w:szCs w:val="16"/>
              </w:rPr>
              <w:t>RECORDATORIO</w:t>
            </w:r>
          </w:p>
        </w:tc>
        <w:tc>
          <w:tcPr>
            <w:tcW w:w="3025" w:type="pct"/>
            <w:vAlign w:val="center"/>
          </w:tcPr>
          <w:p w14:paraId="6B328498"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hacer entrega a la familia del fallecido, el conjunto recordatorio el cual está conformado por los siguientes elementos:</w:t>
            </w:r>
          </w:p>
          <w:p w14:paraId="0C15B940" w14:textId="77777777" w:rsidR="00124ACD" w:rsidRDefault="00124ACD" w:rsidP="00EE22DC">
            <w:pPr>
              <w:jc w:val="both"/>
              <w:rPr>
                <w:rFonts w:eastAsia="MS Mincho"/>
                <w:sz w:val="16"/>
                <w:szCs w:val="16"/>
              </w:rPr>
            </w:pPr>
            <w:r w:rsidRPr="003B059B">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387093CF" w14:textId="77777777" w:rsidR="00124ACD" w:rsidRDefault="00124ACD" w:rsidP="00EE22DC">
            <w:pPr>
              <w:jc w:val="center"/>
              <w:rPr>
                <w:b/>
                <w:bCs/>
                <w:sz w:val="16"/>
                <w:szCs w:val="16"/>
              </w:rPr>
            </w:pPr>
            <w:r w:rsidRPr="00C15EA6">
              <w:rPr>
                <w:b/>
                <w:bCs/>
                <w:sz w:val="16"/>
                <w:szCs w:val="16"/>
              </w:rPr>
              <w:t xml:space="preserve">LIBRO PARA REGISTRO DE FIRMAS </w:t>
            </w:r>
          </w:p>
          <w:p w14:paraId="51E33195" w14:textId="77777777" w:rsidR="00124ACD" w:rsidRPr="00C15EA6" w:rsidRDefault="00124ACD" w:rsidP="00EE22DC">
            <w:pPr>
              <w:jc w:val="center"/>
              <w:rPr>
                <w:rFonts w:eastAsia="MS Mincho"/>
                <w:b/>
                <w:bCs/>
                <w:sz w:val="16"/>
                <w:szCs w:val="16"/>
              </w:rPr>
            </w:pPr>
            <w:r w:rsidRPr="003B059B">
              <w:rPr>
                <w:noProof/>
                <w:sz w:val="16"/>
                <w:szCs w:val="16"/>
              </w:rPr>
              <w:drawing>
                <wp:anchor distT="0" distB="0" distL="114300" distR="114300" simplePos="0" relativeHeight="251749376" behindDoc="0" locked="0" layoutInCell="1" allowOverlap="1" wp14:anchorId="0643E715" wp14:editId="7604C3E0">
                  <wp:simplePos x="0" y="0"/>
                  <wp:positionH relativeFrom="column">
                    <wp:posOffset>845820</wp:posOffset>
                  </wp:positionH>
                  <wp:positionV relativeFrom="paragraph">
                    <wp:posOffset>45085</wp:posOffset>
                  </wp:positionV>
                  <wp:extent cx="822960" cy="1109345"/>
                  <wp:effectExtent l="28257" t="9843" r="24448" b="2444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35" cstate="print">
                            <a:extLst>
                              <a:ext uri="{28A0092B-C50C-407E-A947-70E740481C1C}">
                                <a14:useLocalDpi xmlns:a14="http://schemas.microsoft.com/office/drawing/2010/main" val="0"/>
                              </a:ext>
                            </a:extLst>
                          </a:blip>
                          <a:srcRect l="8581" t="6639" r="26867" b="7938"/>
                          <a:stretch/>
                        </pic:blipFill>
                        <pic:spPr bwMode="auto">
                          <a:xfrm rot="5400000">
                            <a:off x="0" y="0"/>
                            <a:ext cx="82296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EA6">
              <w:rPr>
                <w:b/>
                <w:bCs/>
                <w:sz w:val="16"/>
                <w:szCs w:val="16"/>
              </w:rPr>
              <w:t>CANTIDAD UNO (01)</w:t>
            </w:r>
          </w:p>
          <w:p w14:paraId="13F2029D"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0400" behindDoc="0" locked="0" layoutInCell="1" allowOverlap="1" wp14:anchorId="2FDB71DF" wp14:editId="10AC377B">
                  <wp:simplePos x="0" y="0"/>
                  <wp:positionH relativeFrom="column">
                    <wp:posOffset>1909445</wp:posOffset>
                  </wp:positionH>
                  <wp:positionV relativeFrom="paragraph">
                    <wp:posOffset>57785</wp:posOffset>
                  </wp:positionV>
                  <wp:extent cx="1524000" cy="840105"/>
                  <wp:effectExtent l="19050" t="19050" r="19050" b="1714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36" cstate="print">
                            <a:extLst>
                              <a:ext uri="{28A0092B-C50C-407E-A947-70E740481C1C}">
                                <a14:useLocalDpi xmlns:a14="http://schemas.microsoft.com/office/drawing/2010/main" val="0"/>
                              </a:ext>
                            </a:extLst>
                          </a:blip>
                          <a:srcRect l="16208" t="2430" r="10712" b="5556"/>
                          <a:stretch/>
                        </pic:blipFill>
                        <pic:spPr bwMode="auto">
                          <a:xfrm>
                            <a:off x="0" y="0"/>
                            <a:ext cx="1524000" cy="84010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B0093" w14:textId="77777777" w:rsidR="00124ACD" w:rsidRDefault="00124ACD" w:rsidP="00EE22DC">
            <w:pPr>
              <w:jc w:val="both"/>
              <w:rPr>
                <w:rFonts w:eastAsia="MS Mincho"/>
                <w:sz w:val="16"/>
                <w:szCs w:val="16"/>
              </w:rPr>
            </w:pPr>
          </w:p>
          <w:p w14:paraId="2C31E271" w14:textId="77777777" w:rsidR="00124ACD" w:rsidRDefault="00124ACD" w:rsidP="00EE22DC">
            <w:pPr>
              <w:jc w:val="both"/>
              <w:rPr>
                <w:rFonts w:eastAsia="MS Mincho"/>
                <w:sz w:val="16"/>
                <w:szCs w:val="16"/>
              </w:rPr>
            </w:pPr>
          </w:p>
          <w:p w14:paraId="10C8D721" w14:textId="77777777" w:rsidR="00124ACD" w:rsidRDefault="00124ACD" w:rsidP="00EE22DC">
            <w:pPr>
              <w:jc w:val="both"/>
              <w:rPr>
                <w:rFonts w:eastAsia="MS Mincho"/>
                <w:sz w:val="16"/>
                <w:szCs w:val="16"/>
              </w:rPr>
            </w:pPr>
          </w:p>
          <w:p w14:paraId="03F1CACF" w14:textId="77777777" w:rsidR="00124ACD" w:rsidRDefault="00124ACD" w:rsidP="00EE22DC">
            <w:pPr>
              <w:jc w:val="both"/>
              <w:rPr>
                <w:rFonts w:eastAsia="MS Mincho"/>
                <w:sz w:val="16"/>
                <w:szCs w:val="16"/>
              </w:rPr>
            </w:pPr>
          </w:p>
          <w:p w14:paraId="6DFE150E" w14:textId="77777777" w:rsidR="00124ACD" w:rsidRDefault="00124ACD" w:rsidP="00EE22DC">
            <w:pPr>
              <w:jc w:val="both"/>
              <w:rPr>
                <w:rFonts w:eastAsia="MS Mincho"/>
                <w:sz w:val="16"/>
                <w:szCs w:val="16"/>
              </w:rPr>
            </w:pPr>
          </w:p>
          <w:p w14:paraId="477A9A38" w14:textId="77777777" w:rsidR="00124ACD" w:rsidRDefault="00124ACD" w:rsidP="00EE22DC">
            <w:pPr>
              <w:jc w:val="both"/>
              <w:rPr>
                <w:rFonts w:eastAsia="MS Mincho"/>
                <w:sz w:val="16"/>
                <w:szCs w:val="16"/>
              </w:rPr>
            </w:pPr>
          </w:p>
          <w:p w14:paraId="457B31FB" w14:textId="77777777" w:rsidR="00124ACD" w:rsidRDefault="00124ACD" w:rsidP="00EE22DC">
            <w:pPr>
              <w:jc w:val="both"/>
              <w:rPr>
                <w:rFonts w:eastAsia="MS Mincho"/>
                <w:sz w:val="16"/>
                <w:szCs w:val="16"/>
              </w:rPr>
            </w:pPr>
          </w:p>
          <w:p w14:paraId="223949A5" w14:textId="77777777" w:rsidR="00124ACD" w:rsidRDefault="00124ACD" w:rsidP="00EE22DC">
            <w:pPr>
              <w:jc w:val="both"/>
              <w:rPr>
                <w:rFonts w:eastAsia="MS Mincho"/>
                <w:sz w:val="16"/>
                <w:szCs w:val="16"/>
              </w:rPr>
            </w:pPr>
          </w:p>
          <w:p w14:paraId="0ACB0228" w14:textId="77777777" w:rsidR="00124ACD" w:rsidRDefault="00124ACD" w:rsidP="00EE22DC">
            <w:pPr>
              <w:jc w:val="both"/>
              <w:rPr>
                <w:rFonts w:eastAsia="MS Mincho"/>
                <w:sz w:val="16"/>
                <w:szCs w:val="16"/>
              </w:rPr>
            </w:pPr>
            <w:r w:rsidRPr="003B059B">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91E6963" w14:textId="77777777" w:rsidR="00124ACD" w:rsidRPr="00FE77F1" w:rsidRDefault="00124ACD" w:rsidP="00EE22DC">
            <w:pPr>
              <w:jc w:val="both"/>
              <w:rPr>
                <w:rFonts w:eastAsia="MS Mincho"/>
                <w:sz w:val="16"/>
                <w:szCs w:val="16"/>
              </w:rPr>
            </w:pPr>
          </w:p>
          <w:p w14:paraId="0EBDBEEE" w14:textId="77777777" w:rsidR="00124ACD" w:rsidRDefault="00124ACD" w:rsidP="00EE22DC">
            <w:pPr>
              <w:jc w:val="center"/>
              <w:rPr>
                <w:b/>
                <w:bCs/>
                <w:sz w:val="16"/>
                <w:szCs w:val="16"/>
              </w:rPr>
            </w:pPr>
            <w:r w:rsidRPr="00C15EA6">
              <w:rPr>
                <w:b/>
                <w:bCs/>
                <w:sz w:val="16"/>
                <w:szCs w:val="16"/>
              </w:rPr>
              <w:t xml:space="preserve">LIBRO DE ORACIÓN </w:t>
            </w:r>
          </w:p>
          <w:p w14:paraId="20525A46" w14:textId="77777777" w:rsidR="00124ACD" w:rsidRDefault="00124ACD" w:rsidP="00EE22DC">
            <w:pPr>
              <w:jc w:val="center"/>
              <w:rPr>
                <w:b/>
                <w:bCs/>
                <w:sz w:val="16"/>
                <w:szCs w:val="16"/>
              </w:rPr>
            </w:pPr>
            <w:r w:rsidRPr="00C15EA6">
              <w:rPr>
                <w:b/>
                <w:bCs/>
                <w:sz w:val="16"/>
                <w:szCs w:val="16"/>
              </w:rPr>
              <w:t>CANTIDAD DOS (02)</w:t>
            </w:r>
          </w:p>
          <w:p w14:paraId="125DF08C" w14:textId="77777777" w:rsidR="00124ACD" w:rsidRPr="00C15EA6" w:rsidRDefault="00124ACD" w:rsidP="00EE22DC">
            <w:pPr>
              <w:jc w:val="center"/>
              <w:rPr>
                <w:rFonts w:eastAsia="MS Mincho"/>
                <w:b/>
                <w:bCs/>
                <w:sz w:val="16"/>
                <w:szCs w:val="16"/>
              </w:rPr>
            </w:pPr>
          </w:p>
          <w:p w14:paraId="38E1D86B"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1424" behindDoc="0" locked="0" layoutInCell="1" allowOverlap="1" wp14:anchorId="39D91764" wp14:editId="58632986">
                  <wp:simplePos x="0" y="0"/>
                  <wp:positionH relativeFrom="column">
                    <wp:posOffset>2012950</wp:posOffset>
                  </wp:positionH>
                  <wp:positionV relativeFrom="paragraph">
                    <wp:posOffset>14605</wp:posOffset>
                  </wp:positionV>
                  <wp:extent cx="1504950" cy="786765"/>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04950" cy="786765"/>
                          </a:xfrm>
                          <a:prstGeom prst="rect">
                            <a:avLst/>
                          </a:prstGeom>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752448" behindDoc="0" locked="0" layoutInCell="1" allowOverlap="1" wp14:anchorId="6F3CDD7B" wp14:editId="0D09B5CB">
                  <wp:simplePos x="0" y="0"/>
                  <wp:positionH relativeFrom="column">
                    <wp:posOffset>589915</wp:posOffset>
                  </wp:positionH>
                  <wp:positionV relativeFrom="paragraph">
                    <wp:posOffset>14605</wp:posOffset>
                  </wp:positionV>
                  <wp:extent cx="1257300" cy="818515"/>
                  <wp:effectExtent l="0" t="0" r="0" b="635"/>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257300" cy="81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84521" w14:textId="77777777" w:rsidR="00124ACD" w:rsidRDefault="00124ACD" w:rsidP="00EE22DC">
            <w:pPr>
              <w:jc w:val="both"/>
              <w:rPr>
                <w:rFonts w:eastAsia="MS Mincho"/>
                <w:sz w:val="16"/>
                <w:szCs w:val="16"/>
              </w:rPr>
            </w:pPr>
          </w:p>
          <w:p w14:paraId="48C0EF09" w14:textId="77777777" w:rsidR="00124ACD" w:rsidRDefault="00124ACD" w:rsidP="00EE22DC">
            <w:pPr>
              <w:jc w:val="both"/>
              <w:rPr>
                <w:rFonts w:eastAsia="MS Mincho"/>
                <w:sz w:val="16"/>
                <w:szCs w:val="16"/>
              </w:rPr>
            </w:pPr>
          </w:p>
          <w:p w14:paraId="2C9F0343" w14:textId="77777777" w:rsidR="00124ACD" w:rsidRDefault="00124ACD" w:rsidP="00EE22DC">
            <w:pPr>
              <w:jc w:val="both"/>
              <w:rPr>
                <w:rFonts w:eastAsia="MS Mincho"/>
                <w:sz w:val="16"/>
                <w:szCs w:val="16"/>
              </w:rPr>
            </w:pPr>
          </w:p>
          <w:p w14:paraId="6B4CF6C1" w14:textId="77777777" w:rsidR="00124ACD" w:rsidRDefault="00124ACD" w:rsidP="00EE22DC">
            <w:pPr>
              <w:jc w:val="both"/>
              <w:rPr>
                <w:rFonts w:eastAsia="MS Mincho"/>
                <w:sz w:val="16"/>
                <w:szCs w:val="16"/>
              </w:rPr>
            </w:pPr>
          </w:p>
          <w:p w14:paraId="02A34D04" w14:textId="77777777" w:rsidR="00124ACD" w:rsidRDefault="00124ACD" w:rsidP="00EE22DC">
            <w:pPr>
              <w:jc w:val="both"/>
              <w:rPr>
                <w:rFonts w:eastAsia="MS Mincho"/>
                <w:sz w:val="16"/>
                <w:szCs w:val="16"/>
              </w:rPr>
            </w:pPr>
          </w:p>
          <w:p w14:paraId="4DCE5284" w14:textId="77777777" w:rsidR="00124ACD" w:rsidRDefault="00124ACD" w:rsidP="00EE22DC">
            <w:pPr>
              <w:jc w:val="both"/>
              <w:rPr>
                <w:rFonts w:eastAsia="MS Mincho"/>
                <w:sz w:val="16"/>
                <w:szCs w:val="16"/>
              </w:rPr>
            </w:pPr>
          </w:p>
          <w:p w14:paraId="7F407768" w14:textId="77777777" w:rsidR="00124ACD" w:rsidRDefault="00124ACD" w:rsidP="00EE22DC">
            <w:pPr>
              <w:jc w:val="both"/>
              <w:rPr>
                <w:rFonts w:eastAsia="MS Mincho"/>
                <w:sz w:val="16"/>
                <w:szCs w:val="16"/>
              </w:rPr>
            </w:pPr>
          </w:p>
          <w:p w14:paraId="6731BF60" w14:textId="77777777" w:rsidR="00124ACD" w:rsidRDefault="00124ACD" w:rsidP="00EE22DC">
            <w:pPr>
              <w:jc w:val="both"/>
              <w:rPr>
                <w:rFonts w:eastAsia="MS Mincho"/>
                <w:sz w:val="16"/>
                <w:szCs w:val="16"/>
              </w:rPr>
            </w:pPr>
            <w:r w:rsidRPr="003B059B">
              <w:rPr>
                <w:rFonts w:eastAsia="MS Mincho"/>
                <w:sz w:val="16"/>
                <w:szCs w:val="16"/>
              </w:rPr>
              <w:t>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w:t>
            </w:r>
          </w:p>
          <w:p w14:paraId="7A87A39B" w14:textId="77777777" w:rsidR="00124ACD" w:rsidRDefault="00124ACD" w:rsidP="00EE22DC">
            <w:pPr>
              <w:jc w:val="center"/>
              <w:rPr>
                <w:b/>
                <w:bCs/>
                <w:sz w:val="16"/>
                <w:szCs w:val="16"/>
              </w:rPr>
            </w:pPr>
            <w:r w:rsidRPr="004A0C5F">
              <w:rPr>
                <w:b/>
                <w:bCs/>
                <w:sz w:val="16"/>
                <w:szCs w:val="16"/>
              </w:rPr>
              <w:t xml:space="preserve">CAMÁNDULA O ROSARIO </w:t>
            </w:r>
          </w:p>
          <w:p w14:paraId="409C7A6D" w14:textId="77777777" w:rsidR="00124ACD" w:rsidRPr="00861882" w:rsidRDefault="00124ACD" w:rsidP="00EE22DC">
            <w:pPr>
              <w:jc w:val="center"/>
              <w:rPr>
                <w:b/>
                <w:bCs/>
                <w:sz w:val="16"/>
                <w:szCs w:val="16"/>
              </w:rPr>
            </w:pPr>
            <w:r w:rsidRPr="004A0C5F">
              <w:rPr>
                <w:b/>
                <w:bCs/>
                <w:sz w:val="16"/>
                <w:szCs w:val="16"/>
              </w:rPr>
              <w:t>CANTIDAD UNA (01)</w:t>
            </w:r>
          </w:p>
          <w:p w14:paraId="4E119105"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3472" behindDoc="0" locked="0" layoutInCell="1" allowOverlap="1" wp14:anchorId="488FD4D5" wp14:editId="50E4D009">
                  <wp:simplePos x="0" y="0"/>
                  <wp:positionH relativeFrom="column">
                    <wp:posOffset>1170305</wp:posOffset>
                  </wp:positionH>
                  <wp:positionV relativeFrom="paragraph">
                    <wp:posOffset>26670</wp:posOffset>
                  </wp:positionV>
                  <wp:extent cx="1835150" cy="939800"/>
                  <wp:effectExtent l="0" t="0" r="0" b="0"/>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8" cstate="print">
                            <a:extLst>
                              <a:ext uri="{28A0092B-C50C-407E-A947-70E740481C1C}">
                                <a14:useLocalDpi xmlns:a14="http://schemas.microsoft.com/office/drawing/2010/main" val="0"/>
                              </a:ext>
                            </a:extLst>
                          </a:blip>
                          <a:srcRect l="9469" r="13154"/>
                          <a:stretch/>
                        </pic:blipFill>
                        <pic:spPr bwMode="auto">
                          <a:xfrm>
                            <a:off x="0" y="0"/>
                            <a:ext cx="1835150"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F55C76" w14:textId="77777777" w:rsidR="00124ACD" w:rsidRDefault="00124ACD" w:rsidP="00EE22DC">
            <w:pPr>
              <w:jc w:val="both"/>
              <w:rPr>
                <w:rFonts w:eastAsia="MS Mincho"/>
                <w:sz w:val="16"/>
                <w:szCs w:val="16"/>
              </w:rPr>
            </w:pPr>
          </w:p>
          <w:p w14:paraId="69E8E711" w14:textId="77777777" w:rsidR="00124ACD" w:rsidRPr="003B059B" w:rsidRDefault="00124ACD" w:rsidP="00EE22DC">
            <w:pPr>
              <w:jc w:val="both"/>
              <w:rPr>
                <w:rFonts w:eastAsia="MS Mincho"/>
                <w:sz w:val="16"/>
                <w:szCs w:val="16"/>
              </w:rPr>
            </w:pPr>
            <w:r w:rsidRPr="003B059B">
              <w:rPr>
                <w:rFonts w:eastAsia="MS Mincho"/>
                <w:sz w:val="16"/>
                <w:szCs w:val="16"/>
              </w:rPr>
              <w:t xml:space="preserve"> </w:t>
            </w:r>
          </w:p>
          <w:p w14:paraId="26F56CF7" w14:textId="77777777" w:rsidR="00124ACD" w:rsidRDefault="00124ACD" w:rsidP="00EE22DC">
            <w:pPr>
              <w:jc w:val="both"/>
              <w:rPr>
                <w:rFonts w:eastAsia="MS Mincho"/>
                <w:sz w:val="16"/>
                <w:szCs w:val="16"/>
              </w:rPr>
            </w:pPr>
          </w:p>
          <w:p w14:paraId="306207E3" w14:textId="77777777" w:rsidR="00124ACD" w:rsidRDefault="00124ACD" w:rsidP="00EE22DC">
            <w:pPr>
              <w:jc w:val="both"/>
              <w:rPr>
                <w:rFonts w:eastAsia="MS Mincho"/>
                <w:sz w:val="16"/>
                <w:szCs w:val="16"/>
              </w:rPr>
            </w:pPr>
          </w:p>
          <w:p w14:paraId="3BD5663B" w14:textId="77777777" w:rsidR="00124ACD" w:rsidRDefault="00124ACD" w:rsidP="00EE22DC">
            <w:pPr>
              <w:jc w:val="both"/>
              <w:rPr>
                <w:rFonts w:eastAsia="MS Mincho"/>
                <w:sz w:val="16"/>
                <w:szCs w:val="16"/>
              </w:rPr>
            </w:pPr>
          </w:p>
          <w:p w14:paraId="04BFCC50" w14:textId="77777777" w:rsidR="00124ACD" w:rsidRDefault="00124ACD" w:rsidP="00EE22DC">
            <w:pPr>
              <w:jc w:val="both"/>
              <w:rPr>
                <w:rFonts w:eastAsia="MS Mincho"/>
                <w:sz w:val="16"/>
                <w:szCs w:val="16"/>
              </w:rPr>
            </w:pPr>
          </w:p>
          <w:p w14:paraId="4D0DDB99" w14:textId="77777777" w:rsidR="00124ACD" w:rsidRDefault="00124ACD" w:rsidP="00EE22DC">
            <w:pPr>
              <w:jc w:val="both"/>
              <w:rPr>
                <w:rFonts w:eastAsia="MS Mincho"/>
                <w:sz w:val="16"/>
                <w:szCs w:val="16"/>
              </w:rPr>
            </w:pPr>
          </w:p>
          <w:p w14:paraId="27AE61D0" w14:textId="77777777" w:rsidR="00124ACD" w:rsidRDefault="00124ACD" w:rsidP="00EE22DC">
            <w:pPr>
              <w:jc w:val="both"/>
              <w:rPr>
                <w:rFonts w:eastAsia="MS Mincho"/>
                <w:sz w:val="16"/>
                <w:szCs w:val="16"/>
              </w:rPr>
            </w:pPr>
          </w:p>
          <w:p w14:paraId="67EB2B3F" w14:textId="77777777" w:rsidR="00124ACD" w:rsidRDefault="00124ACD" w:rsidP="00EE22DC">
            <w:pPr>
              <w:jc w:val="both"/>
              <w:rPr>
                <w:rFonts w:eastAsia="MS Mincho"/>
                <w:sz w:val="16"/>
                <w:szCs w:val="16"/>
              </w:rPr>
            </w:pPr>
            <w:r w:rsidRPr="003B059B">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43E7030D" w14:textId="77777777" w:rsidR="00124ACD" w:rsidRDefault="00124ACD" w:rsidP="00EE22DC">
            <w:pPr>
              <w:rPr>
                <w:b/>
                <w:bCs/>
                <w:sz w:val="16"/>
                <w:szCs w:val="16"/>
              </w:rPr>
            </w:pPr>
            <w:r>
              <w:rPr>
                <w:rFonts w:eastAsia="MS Mincho"/>
                <w:sz w:val="16"/>
                <w:szCs w:val="16"/>
              </w:rPr>
              <w:t xml:space="preserve">                                                </w:t>
            </w:r>
            <w:r w:rsidRPr="004A0C5F">
              <w:rPr>
                <w:b/>
                <w:bCs/>
                <w:sz w:val="16"/>
                <w:szCs w:val="16"/>
              </w:rPr>
              <w:t xml:space="preserve">GUÍA DE MEDITACIÓN </w:t>
            </w:r>
          </w:p>
          <w:p w14:paraId="106CEA89" w14:textId="77777777" w:rsidR="00124ACD" w:rsidRPr="004A0C5F" w:rsidRDefault="00124ACD" w:rsidP="00EE22DC">
            <w:pPr>
              <w:jc w:val="center"/>
              <w:rPr>
                <w:rFonts w:eastAsia="MS Mincho"/>
                <w:b/>
                <w:bCs/>
                <w:sz w:val="16"/>
                <w:szCs w:val="16"/>
              </w:rPr>
            </w:pPr>
            <w:r w:rsidRPr="004A0C5F">
              <w:rPr>
                <w:b/>
                <w:bCs/>
                <w:sz w:val="16"/>
                <w:szCs w:val="16"/>
              </w:rPr>
              <w:t>CANTIDAD UNA (01)</w:t>
            </w:r>
          </w:p>
          <w:p w14:paraId="3D6E30F5"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5520" behindDoc="0" locked="0" layoutInCell="1" allowOverlap="1" wp14:anchorId="750DCF3E" wp14:editId="2DD485E5">
                  <wp:simplePos x="0" y="0"/>
                  <wp:positionH relativeFrom="column">
                    <wp:posOffset>1785620</wp:posOffset>
                  </wp:positionH>
                  <wp:positionV relativeFrom="paragraph">
                    <wp:posOffset>13970</wp:posOffset>
                  </wp:positionV>
                  <wp:extent cx="1905635" cy="962660"/>
                  <wp:effectExtent l="0" t="0" r="0" b="889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9" cstate="print">
                            <a:extLst>
                              <a:ext uri="{28A0092B-C50C-407E-A947-70E740481C1C}">
                                <a14:useLocalDpi xmlns:a14="http://schemas.microsoft.com/office/drawing/2010/main" val="0"/>
                              </a:ext>
                            </a:extLst>
                          </a:blip>
                          <a:srcRect l="17942" r="15015"/>
                          <a:stretch/>
                        </pic:blipFill>
                        <pic:spPr bwMode="auto">
                          <a:xfrm>
                            <a:off x="0" y="0"/>
                            <a:ext cx="1905635" cy="96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754496" behindDoc="0" locked="0" layoutInCell="1" allowOverlap="1" wp14:anchorId="4D216C25" wp14:editId="163EAC00">
                  <wp:simplePos x="0" y="0"/>
                  <wp:positionH relativeFrom="column">
                    <wp:posOffset>264795</wp:posOffset>
                  </wp:positionH>
                  <wp:positionV relativeFrom="paragraph">
                    <wp:posOffset>13970</wp:posOffset>
                  </wp:positionV>
                  <wp:extent cx="1402080" cy="982345"/>
                  <wp:effectExtent l="0" t="0" r="7620" b="8255"/>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402080" cy="982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5900C5" w14:textId="77777777" w:rsidR="00124ACD" w:rsidRDefault="00124ACD" w:rsidP="00EE22DC">
            <w:pPr>
              <w:jc w:val="both"/>
              <w:rPr>
                <w:rFonts w:eastAsia="MS Mincho"/>
                <w:sz w:val="16"/>
                <w:szCs w:val="16"/>
              </w:rPr>
            </w:pPr>
          </w:p>
          <w:p w14:paraId="3C7F5045" w14:textId="77777777" w:rsidR="00124ACD" w:rsidRDefault="00124ACD" w:rsidP="00EE22DC">
            <w:pPr>
              <w:jc w:val="both"/>
              <w:rPr>
                <w:rFonts w:eastAsia="MS Mincho"/>
                <w:sz w:val="16"/>
                <w:szCs w:val="16"/>
              </w:rPr>
            </w:pPr>
          </w:p>
          <w:p w14:paraId="7B374493" w14:textId="77777777" w:rsidR="00124ACD" w:rsidRDefault="00124ACD" w:rsidP="00EE22DC">
            <w:pPr>
              <w:jc w:val="both"/>
              <w:rPr>
                <w:rFonts w:eastAsia="MS Mincho"/>
                <w:sz w:val="16"/>
                <w:szCs w:val="16"/>
              </w:rPr>
            </w:pPr>
          </w:p>
          <w:p w14:paraId="124EAF9F" w14:textId="77777777" w:rsidR="00124ACD" w:rsidRDefault="00124ACD" w:rsidP="00EE22DC">
            <w:pPr>
              <w:jc w:val="both"/>
              <w:rPr>
                <w:rFonts w:eastAsia="MS Mincho"/>
                <w:sz w:val="16"/>
                <w:szCs w:val="16"/>
              </w:rPr>
            </w:pPr>
          </w:p>
          <w:p w14:paraId="6FB40FBF" w14:textId="77777777" w:rsidR="00124ACD" w:rsidRDefault="00124ACD" w:rsidP="00EE22DC">
            <w:pPr>
              <w:jc w:val="both"/>
              <w:rPr>
                <w:rFonts w:eastAsia="MS Mincho"/>
                <w:sz w:val="16"/>
                <w:szCs w:val="16"/>
              </w:rPr>
            </w:pPr>
          </w:p>
          <w:p w14:paraId="69CCF9EF" w14:textId="77777777" w:rsidR="00124ACD" w:rsidRDefault="00124ACD" w:rsidP="00EE22DC">
            <w:pPr>
              <w:jc w:val="both"/>
              <w:rPr>
                <w:rFonts w:eastAsia="MS Mincho"/>
                <w:sz w:val="16"/>
                <w:szCs w:val="16"/>
              </w:rPr>
            </w:pPr>
          </w:p>
          <w:p w14:paraId="779D4739" w14:textId="77777777" w:rsidR="00124ACD" w:rsidRDefault="00124ACD" w:rsidP="00EE22DC">
            <w:pPr>
              <w:jc w:val="both"/>
              <w:rPr>
                <w:rFonts w:eastAsia="MS Mincho"/>
                <w:sz w:val="16"/>
                <w:szCs w:val="16"/>
              </w:rPr>
            </w:pPr>
          </w:p>
          <w:p w14:paraId="67C24A25" w14:textId="77777777" w:rsidR="00124ACD" w:rsidRDefault="00124ACD" w:rsidP="00EE22DC">
            <w:pPr>
              <w:jc w:val="both"/>
              <w:rPr>
                <w:rFonts w:eastAsia="MS Mincho"/>
                <w:sz w:val="16"/>
                <w:szCs w:val="16"/>
              </w:rPr>
            </w:pPr>
          </w:p>
          <w:p w14:paraId="23A351C6" w14:textId="77777777" w:rsidR="00124ACD" w:rsidRDefault="00124ACD" w:rsidP="00EE22DC">
            <w:pPr>
              <w:jc w:val="both"/>
              <w:rPr>
                <w:rFonts w:eastAsia="MS Mincho"/>
                <w:sz w:val="16"/>
                <w:szCs w:val="16"/>
              </w:rPr>
            </w:pPr>
          </w:p>
          <w:p w14:paraId="4B84D4B9" w14:textId="77777777" w:rsidR="00124ACD" w:rsidRDefault="00124ACD" w:rsidP="00EE22DC">
            <w:pPr>
              <w:jc w:val="both"/>
              <w:rPr>
                <w:rFonts w:eastAsia="MS Mincho"/>
                <w:sz w:val="16"/>
                <w:szCs w:val="16"/>
              </w:rPr>
            </w:pPr>
            <w:r w:rsidRPr="003B059B">
              <w:rPr>
                <w:rFonts w:eastAsia="MS Mincho"/>
                <w:sz w:val="16"/>
                <w:szCs w:val="16"/>
              </w:rPr>
              <w:t>Una (1) Rosa liofilizada o preservada en urna de cristal, tamaño 30X19 centímetros aprox., base de madera, color blanco, sin marquilla de la funeraria prestadora del servicio.</w:t>
            </w:r>
          </w:p>
          <w:p w14:paraId="41E19519" w14:textId="77777777" w:rsidR="00124ACD" w:rsidRDefault="00124ACD" w:rsidP="00EE22DC">
            <w:pPr>
              <w:jc w:val="both"/>
              <w:rPr>
                <w:rFonts w:eastAsia="MS Mincho"/>
                <w:sz w:val="16"/>
                <w:szCs w:val="16"/>
              </w:rPr>
            </w:pPr>
          </w:p>
          <w:p w14:paraId="0621BC66" w14:textId="77777777" w:rsidR="00124ACD" w:rsidRDefault="00124ACD" w:rsidP="00EE22DC">
            <w:pPr>
              <w:jc w:val="center"/>
              <w:rPr>
                <w:b/>
                <w:bCs/>
                <w:sz w:val="16"/>
                <w:szCs w:val="16"/>
              </w:rPr>
            </w:pPr>
            <w:r w:rsidRPr="003B059B">
              <w:rPr>
                <w:noProof/>
                <w:sz w:val="16"/>
                <w:szCs w:val="16"/>
              </w:rPr>
              <w:drawing>
                <wp:anchor distT="0" distB="0" distL="114300" distR="114300" simplePos="0" relativeHeight="251756544" behindDoc="0" locked="0" layoutInCell="1" allowOverlap="1" wp14:anchorId="7D592655" wp14:editId="60207CC5">
                  <wp:simplePos x="0" y="0"/>
                  <wp:positionH relativeFrom="column">
                    <wp:posOffset>1506220</wp:posOffset>
                  </wp:positionH>
                  <wp:positionV relativeFrom="paragraph">
                    <wp:posOffset>-29845</wp:posOffset>
                  </wp:positionV>
                  <wp:extent cx="930275" cy="1480820"/>
                  <wp:effectExtent l="0" t="8572"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930275" cy="1480820"/>
                          </a:xfrm>
                          <a:prstGeom prst="rect">
                            <a:avLst/>
                          </a:prstGeom>
                        </pic:spPr>
                      </pic:pic>
                    </a:graphicData>
                  </a:graphic>
                  <wp14:sizeRelH relativeFrom="page">
                    <wp14:pctWidth>0</wp14:pctWidth>
                  </wp14:sizeRelH>
                  <wp14:sizeRelV relativeFrom="page">
                    <wp14:pctHeight>0</wp14:pctHeight>
                  </wp14:sizeRelV>
                </wp:anchor>
              </w:drawing>
            </w:r>
            <w:r w:rsidRPr="004A0C5F">
              <w:rPr>
                <w:b/>
                <w:bCs/>
                <w:sz w:val="16"/>
                <w:szCs w:val="16"/>
              </w:rPr>
              <w:t>ROSA LIOFILIZADA O PRESERVADA EN URNA DE CRISTAL</w:t>
            </w:r>
          </w:p>
          <w:p w14:paraId="57454023" w14:textId="77777777" w:rsidR="00124ACD" w:rsidRPr="004A0C5F" w:rsidRDefault="00124ACD" w:rsidP="00EE22DC">
            <w:pPr>
              <w:jc w:val="center"/>
              <w:rPr>
                <w:rFonts w:eastAsia="MS Mincho"/>
                <w:b/>
                <w:bCs/>
                <w:sz w:val="16"/>
                <w:szCs w:val="16"/>
              </w:rPr>
            </w:pPr>
            <w:r w:rsidRPr="004A0C5F">
              <w:rPr>
                <w:b/>
                <w:bCs/>
                <w:sz w:val="16"/>
                <w:szCs w:val="16"/>
              </w:rPr>
              <w:t xml:space="preserve"> CANTIDAD UNA (01)</w:t>
            </w:r>
          </w:p>
          <w:p w14:paraId="16BA6991" w14:textId="77777777" w:rsidR="00124ACD" w:rsidRDefault="00124ACD" w:rsidP="00EE22DC">
            <w:pPr>
              <w:jc w:val="both"/>
              <w:rPr>
                <w:rFonts w:eastAsia="MS Mincho"/>
                <w:sz w:val="16"/>
                <w:szCs w:val="16"/>
              </w:rPr>
            </w:pPr>
          </w:p>
          <w:p w14:paraId="087093E8" w14:textId="77777777" w:rsidR="00124ACD" w:rsidRPr="003B059B" w:rsidRDefault="00124ACD" w:rsidP="00EE22DC">
            <w:pPr>
              <w:jc w:val="both"/>
              <w:rPr>
                <w:rFonts w:eastAsia="MS Mincho"/>
                <w:sz w:val="16"/>
                <w:szCs w:val="16"/>
              </w:rPr>
            </w:pPr>
          </w:p>
          <w:p w14:paraId="61E6CF8B" w14:textId="77777777" w:rsidR="00124ACD" w:rsidRDefault="00124ACD" w:rsidP="00EE22DC">
            <w:pPr>
              <w:jc w:val="both"/>
              <w:rPr>
                <w:rFonts w:eastAsia="MS Mincho"/>
                <w:sz w:val="16"/>
                <w:szCs w:val="16"/>
              </w:rPr>
            </w:pPr>
          </w:p>
          <w:p w14:paraId="6EB50466" w14:textId="77777777" w:rsidR="00124ACD" w:rsidRDefault="00124ACD" w:rsidP="00EE22DC">
            <w:pPr>
              <w:jc w:val="both"/>
              <w:rPr>
                <w:rFonts w:eastAsia="MS Mincho"/>
                <w:sz w:val="16"/>
                <w:szCs w:val="16"/>
              </w:rPr>
            </w:pPr>
          </w:p>
          <w:p w14:paraId="3176B564" w14:textId="77777777" w:rsidR="00124ACD" w:rsidRDefault="00124ACD" w:rsidP="00EE22DC">
            <w:pPr>
              <w:jc w:val="both"/>
              <w:rPr>
                <w:rFonts w:eastAsia="MS Mincho"/>
                <w:sz w:val="16"/>
                <w:szCs w:val="16"/>
              </w:rPr>
            </w:pPr>
          </w:p>
          <w:p w14:paraId="32198C61" w14:textId="77777777" w:rsidR="00124ACD" w:rsidRDefault="00124ACD" w:rsidP="00EE22DC">
            <w:pPr>
              <w:jc w:val="both"/>
              <w:rPr>
                <w:rFonts w:eastAsia="MS Mincho"/>
                <w:sz w:val="16"/>
                <w:szCs w:val="16"/>
              </w:rPr>
            </w:pPr>
          </w:p>
          <w:p w14:paraId="192B30EB" w14:textId="77777777" w:rsidR="00124ACD" w:rsidRDefault="00124ACD" w:rsidP="00EE22DC">
            <w:pPr>
              <w:jc w:val="both"/>
              <w:rPr>
                <w:rFonts w:eastAsia="MS Mincho"/>
                <w:sz w:val="16"/>
                <w:szCs w:val="16"/>
              </w:rPr>
            </w:pPr>
          </w:p>
          <w:p w14:paraId="29006C62" w14:textId="77777777" w:rsidR="00124ACD" w:rsidRDefault="00124ACD" w:rsidP="00EE22DC">
            <w:pPr>
              <w:jc w:val="both"/>
              <w:rPr>
                <w:rFonts w:eastAsia="MS Mincho"/>
                <w:sz w:val="16"/>
                <w:szCs w:val="16"/>
              </w:rPr>
            </w:pPr>
          </w:p>
          <w:p w14:paraId="104AAA3F" w14:textId="77777777" w:rsidR="00124ACD" w:rsidRDefault="00124ACD" w:rsidP="00EE22DC">
            <w:pPr>
              <w:jc w:val="both"/>
              <w:rPr>
                <w:rFonts w:eastAsia="MS Mincho"/>
                <w:sz w:val="16"/>
                <w:szCs w:val="16"/>
              </w:rPr>
            </w:pPr>
          </w:p>
          <w:p w14:paraId="1B71E0AC" w14:textId="77777777" w:rsidR="00124ACD" w:rsidRPr="003B059B" w:rsidRDefault="00124ACD" w:rsidP="00EE22DC">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37" w:type="pct"/>
          </w:tcPr>
          <w:p w14:paraId="7AC4D948" w14:textId="77777777" w:rsidR="00124ACD" w:rsidRPr="003B059B" w:rsidRDefault="00124ACD" w:rsidP="00EE22DC">
            <w:pPr>
              <w:jc w:val="both"/>
              <w:rPr>
                <w:rFonts w:eastAsia="MS Mincho"/>
                <w:sz w:val="16"/>
                <w:szCs w:val="16"/>
              </w:rPr>
            </w:pPr>
          </w:p>
        </w:tc>
        <w:tc>
          <w:tcPr>
            <w:tcW w:w="425" w:type="pct"/>
          </w:tcPr>
          <w:p w14:paraId="6CD0A533" w14:textId="77777777" w:rsidR="00124ACD" w:rsidRPr="003B059B" w:rsidRDefault="00124ACD" w:rsidP="00EE22DC">
            <w:pPr>
              <w:jc w:val="both"/>
              <w:rPr>
                <w:rFonts w:eastAsia="MS Mincho"/>
                <w:sz w:val="16"/>
                <w:szCs w:val="16"/>
              </w:rPr>
            </w:pPr>
          </w:p>
        </w:tc>
      </w:tr>
      <w:tr w:rsidR="00124ACD" w:rsidRPr="003B059B" w14:paraId="21230E98" w14:textId="77777777" w:rsidTr="00124ACD">
        <w:tc>
          <w:tcPr>
            <w:tcW w:w="293" w:type="pct"/>
            <w:vAlign w:val="center"/>
          </w:tcPr>
          <w:p w14:paraId="1663BB8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B1DF1FA" w14:textId="77777777" w:rsidR="00124ACD" w:rsidRPr="003B059B" w:rsidRDefault="00124ACD" w:rsidP="00EE22DC">
            <w:pPr>
              <w:jc w:val="center"/>
              <w:rPr>
                <w:rFonts w:eastAsia="MS Mincho"/>
                <w:b/>
                <w:bCs/>
                <w:sz w:val="16"/>
                <w:szCs w:val="16"/>
              </w:rPr>
            </w:pPr>
            <w:r w:rsidRPr="003B059B">
              <w:rPr>
                <w:rFonts w:eastAsia="MS Mincho"/>
                <w:b/>
                <w:bCs/>
                <w:sz w:val="16"/>
                <w:szCs w:val="16"/>
              </w:rPr>
              <w:t>ARREGLOS</w:t>
            </w:r>
          </w:p>
          <w:p w14:paraId="16D8C5AF" w14:textId="77777777" w:rsidR="00124ACD" w:rsidRPr="003B059B" w:rsidRDefault="00124ACD" w:rsidP="00EE22DC">
            <w:pPr>
              <w:jc w:val="center"/>
              <w:rPr>
                <w:rFonts w:eastAsia="MS Mincho"/>
                <w:b/>
                <w:bCs/>
                <w:sz w:val="16"/>
                <w:szCs w:val="16"/>
              </w:rPr>
            </w:pPr>
            <w:r w:rsidRPr="003B059B">
              <w:rPr>
                <w:rFonts w:eastAsia="MS Mincho"/>
                <w:b/>
                <w:bCs/>
                <w:sz w:val="16"/>
                <w:szCs w:val="16"/>
              </w:rPr>
              <w:t>FLORALES</w:t>
            </w:r>
          </w:p>
        </w:tc>
        <w:tc>
          <w:tcPr>
            <w:tcW w:w="3025" w:type="pct"/>
            <w:vAlign w:val="center"/>
          </w:tcPr>
          <w:p w14:paraId="15249774"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37" w:type="pct"/>
          </w:tcPr>
          <w:p w14:paraId="37D2FE8E" w14:textId="77777777" w:rsidR="00124ACD" w:rsidRPr="003B059B" w:rsidRDefault="00124ACD" w:rsidP="00EE22DC">
            <w:pPr>
              <w:jc w:val="both"/>
              <w:rPr>
                <w:rFonts w:eastAsia="MS Mincho"/>
                <w:sz w:val="16"/>
                <w:szCs w:val="16"/>
              </w:rPr>
            </w:pPr>
          </w:p>
        </w:tc>
        <w:tc>
          <w:tcPr>
            <w:tcW w:w="425" w:type="pct"/>
          </w:tcPr>
          <w:p w14:paraId="347C5704" w14:textId="77777777" w:rsidR="00124ACD" w:rsidRPr="003B059B" w:rsidRDefault="00124ACD" w:rsidP="00EE22DC">
            <w:pPr>
              <w:jc w:val="both"/>
              <w:rPr>
                <w:rFonts w:eastAsia="MS Mincho"/>
                <w:sz w:val="16"/>
                <w:szCs w:val="16"/>
              </w:rPr>
            </w:pPr>
          </w:p>
        </w:tc>
      </w:tr>
      <w:tr w:rsidR="00124ACD" w:rsidRPr="003B059B" w14:paraId="01265E31" w14:textId="77777777" w:rsidTr="00124ACD">
        <w:tc>
          <w:tcPr>
            <w:tcW w:w="293" w:type="pct"/>
            <w:vAlign w:val="center"/>
          </w:tcPr>
          <w:p w14:paraId="58F3A46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15F6CC53" w14:textId="77777777" w:rsidR="00124ACD" w:rsidRPr="003B059B" w:rsidRDefault="00124ACD" w:rsidP="00EE22DC">
            <w:pPr>
              <w:jc w:val="center"/>
              <w:rPr>
                <w:rFonts w:eastAsia="MS Mincho"/>
                <w:b/>
                <w:bCs/>
                <w:sz w:val="16"/>
                <w:szCs w:val="16"/>
              </w:rPr>
            </w:pPr>
            <w:r w:rsidRPr="003B059B">
              <w:rPr>
                <w:rFonts w:eastAsia="MS Mincho"/>
                <w:b/>
                <w:bCs/>
                <w:sz w:val="16"/>
                <w:szCs w:val="16"/>
              </w:rPr>
              <w:t>CARTELES PROPIOS DEL SERVICIO FÚNEBRE</w:t>
            </w:r>
          </w:p>
        </w:tc>
        <w:tc>
          <w:tcPr>
            <w:tcW w:w="3025" w:type="pct"/>
            <w:vAlign w:val="center"/>
          </w:tcPr>
          <w:p w14:paraId="38095BE0"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37" w:type="pct"/>
          </w:tcPr>
          <w:p w14:paraId="5A168467" w14:textId="77777777" w:rsidR="00124ACD" w:rsidRPr="003B059B" w:rsidRDefault="00124ACD" w:rsidP="00EE22DC">
            <w:pPr>
              <w:jc w:val="both"/>
              <w:rPr>
                <w:rFonts w:eastAsia="MS Mincho"/>
                <w:sz w:val="16"/>
                <w:szCs w:val="16"/>
              </w:rPr>
            </w:pPr>
          </w:p>
        </w:tc>
        <w:tc>
          <w:tcPr>
            <w:tcW w:w="425" w:type="pct"/>
          </w:tcPr>
          <w:p w14:paraId="2CE25011" w14:textId="77777777" w:rsidR="00124ACD" w:rsidRPr="003B059B" w:rsidRDefault="00124ACD" w:rsidP="00EE22DC">
            <w:pPr>
              <w:jc w:val="both"/>
              <w:rPr>
                <w:rFonts w:eastAsia="MS Mincho"/>
                <w:sz w:val="16"/>
                <w:szCs w:val="16"/>
              </w:rPr>
            </w:pPr>
          </w:p>
        </w:tc>
      </w:tr>
      <w:tr w:rsidR="00124ACD" w:rsidRPr="003B059B" w14:paraId="2CFE1DA1" w14:textId="77777777" w:rsidTr="00124ACD">
        <w:tc>
          <w:tcPr>
            <w:tcW w:w="293" w:type="pct"/>
            <w:vAlign w:val="center"/>
          </w:tcPr>
          <w:p w14:paraId="37F8324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7ACA0C9"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 ACOMPAÑANTES</w:t>
            </w:r>
          </w:p>
        </w:tc>
        <w:tc>
          <w:tcPr>
            <w:tcW w:w="3025" w:type="pct"/>
            <w:vAlign w:val="center"/>
          </w:tcPr>
          <w:p w14:paraId="44A114AA"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w:t>
            </w:r>
            <w:r>
              <w:rPr>
                <w:rFonts w:eastAsia="MS Mincho"/>
                <w:sz w:val="16"/>
                <w:szCs w:val="16"/>
              </w:rPr>
              <w:t xml:space="preserve"> modelo 2022 o superior,</w:t>
            </w:r>
            <w:r w:rsidRPr="003B059B">
              <w:rPr>
                <w:rFonts w:eastAsia="MS Mincho"/>
                <w:sz w:val="16"/>
                <w:szCs w:val="16"/>
              </w:rPr>
              <w:t xml:space="preserve"> de pasajeros tipo bus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3B059B">
              <w:rPr>
                <w:rFonts w:eastAsia="MS Mincho"/>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72A288D5" w14:textId="77777777" w:rsidR="00124ACD" w:rsidRPr="004A0C5F" w:rsidRDefault="00124ACD" w:rsidP="007B5735">
            <w:pPr>
              <w:pStyle w:val="Prrafodelista"/>
              <w:numPr>
                <w:ilvl w:val="0"/>
                <w:numId w:val="54"/>
              </w:numPr>
              <w:autoSpaceDE/>
              <w:autoSpaceDN/>
              <w:jc w:val="both"/>
              <w:rPr>
                <w:rFonts w:eastAsia="MS Mincho"/>
                <w:sz w:val="16"/>
                <w:szCs w:val="16"/>
              </w:rPr>
            </w:pPr>
            <w:r w:rsidRPr="004A0C5F">
              <w:rPr>
                <w:rFonts w:eastAsia="MS Mincho"/>
                <w:sz w:val="16"/>
                <w:szCs w:val="16"/>
              </w:rPr>
              <w:t>SOAT – Tecnicomecánica, seguros de responsabilidad civil contractual y extracontractual vigentes a la fecha de prestación del servicio.</w:t>
            </w:r>
          </w:p>
          <w:p w14:paraId="606853BB" w14:textId="77777777" w:rsidR="00124ACD" w:rsidRPr="004A0C5F" w:rsidRDefault="00124ACD" w:rsidP="007B5735">
            <w:pPr>
              <w:pStyle w:val="Prrafodelista"/>
              <w:numPr>
                <w:ilvl w:val="0"/>
                <w:numId w:val="54"/>
              </w:numPr>
              <w:autoSpaceDE/>
              <w:autoSpaceDN/>
              <w:jc w:val="both"/>
              <w:rPr>
                <w:rFonts w:eastAsia="MS Mincho"/>
                <w:sz w:val="16"/>
                <w:szCs w:val="16"/>
              </w:rPr>
            </w:pPr>
            <w:r w:rsidRPr="004A0C5F">
              <w:rPr>
                <w:rFonts w:eastAsia="MS Mincho"/>
                <w:sz w:val="16"/>
                <w:szCs w:val="16"/>
              </w:rPr>
              <w:lastRenderedPageBreak/>
              <w:t>Conductor vestido de traje formal con corbata y con licencia de conducción vigente.</w:t>
            </w:r>
          </w:p>
          <w:p w14:paraId="1D610C9F" w14:textId="77777777" w:rsidR="00124ACD" w:rsidRPr="003B059B" w:rsidRDefault="00124ACD" w:rsidP="00EE22DC">
            <w:pPr>
              <w:ind w:left="720"/>
              <w:contextualSpacing/>
              <w:jc w:val="both"/>
              <w:rPr>
                <w:rFonts w:eastAsia="MS Mincho"/>
                <w:sz w:val="16"/>
                <w:szCs w:val="16"/>
              </w:rPr>
            </w:pPr>
          </w:p>
          <w:p w14:paraId="2F2DE184" w14:textId="77777777" w:rsidR="00124ACD" w:rsidRPr="003B059B" w:rsidRDefault="00124ACD" w:rsidP="00EE22DC">
            <w:pPr>
              <w:jc w:val="both"/>
              <w:rPr>
                <w:rFonts w:eastAsia="MS Mincho"/>
                <w:sz w:val="16"/>
                <w:szCs w:val="16"/>
              </w:rPr>
            </w:pPr>
            <w:r w:rsidRPr="003B059B">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0E314FCF" w14:textId="77777777" w:rsidR="00124ACD" w:rsidRPr="003B059B"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14CF7D49"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77061F20" w14:textId="77777777" w:rsidR="00124ACD" w:rsidRPr="003B059B" w:rsidRDefault="00124ACD" w:rsidP="00EE22DC">
            <w:pPr>
              <w:jc w:val="both"/>
              <w:rPr>
                <w:rFonts w:eastAsia="MS Mincho"/>
                <w:sz w:val="16"/>
                <w:szCs w:val="16"/>
              </w:rPr>
            </w:pPr>
          </w:p>
        </w:tc>
        <w:tc>
          <w:tcPr>
            <w:tcW w:w="425" w:type="pct"/>
          </w:tcPr>
          <w:p w14:paraId="40E50503" w14:textId="77777777" w:rsidR="00124ACD" w:rsidRPr="003B059B" w:rsidRDefault="00124ACD" w:rsidP="00EE22DC">
            <w:pPr>
              <w:jc w:val="both"/>
              <w:rPr>
                <w:rFonts w:eastAsia="MS Mincho"/>
                <w:sz w:val="16"/>
                <w:szCs w:val="16"/>
              </w:rPr>
            </w:pPr>
          </w:p>
        </w:tc>
      </w:tr>
      <w:tr w:rsidR="00124ACD" w:rsidRPr="003B059B" w14:paraId="661EF8FF" w14:textId="77777777" w:rsidTr="00124ACD">
        <w:tc>
          <w:tcPr>
            <w:tcW w:w="293" w:type="pct"/>
            <w:vAlign w:val="center"/>
          </w:tcPr>
          <w:p w14:paraId="2BC385A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6EB1B2F" w14:textId="77777777" w:rsidR="00124ACD" w:rsidRPr="003B059B" w:rsidRDefault="00124ACD" w:rsidP="00EE22DC">
            <w:pPr>
              <w:jc w:val="center"/>
              <w:rPr>
                <w:rFonts w:eastAsia="MS Mincho"/>
                <w:b/>
                <w:bCs/>
                <w:sz w:val="16"/>
                <w:szCs w:val="16"/>
              </w:rPr>
            </w:pPr>
            <w:r w:rsidRPr="003B059B">
              <w:rPr>
                <w:rFonts w:eastAsia="MS Mincho"/>
                <w:b/>
                <w:bCs/>
                <w:sz w:val="16"/>
                <w:szCs w:val="16"/>
              </w:rPr>
              <w:t>PABELLÓN</w:t>
            </w:r>
          </w:p>
          <w:p w14:paraId="047E8071" w14:textId="77777777" w:rsidR="00124ACD" w:rsidRPr="003B059B" w:rsidRDefault="00124ACD" w:rsidP="00EE22DC">
            <w:pPr>
              <w:jc w:val="center"/>
              <w:rPr>
                <w:rFonts w:eastAsia="MS Mincho"/>
                <w:b/>
                <w:bCs/>
                <w:sz w:val="16"/>
                <w:szCs w:val="16"/>
              </w:rPr>
            </w:pPr>
            <w:r w:rsidRPr="003B059B">
              <w:rPr>
                <w:rFonts w:eastAsia="MS Mincho"/>
                <w:b/>
                <w:bCs/>
                <w:sz w:val="16"/>
                <w:szCs w:val="16"/>
              </w:rPr>
              <w:t>NACIONAL</w:t>
            </w:r>
          </w:p>
        </w:tc>
        <w:tc>
          <w:tcPr>
            <w:tcW w:w="3025" w:type="pct"/>
            <w:vAlign w:val="center"/>
          </w:tcPr>
          <w:p w14:paraId="04122288"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46C366B7" w14:textId="77777777" w:rsidR="00124ACD" w:rsidRPr="004A0C5F" w:rsidRDefault="00124ACD" w:rsidP="007B5735">
            <w:pPr>
              <w:pStyle w:val="Prrafodelista"/>
              <w:numPr>
                <w:ilvl w:val="0"/>
                <w:numId w:val="55"/>
              </w:numPr>
              <w:autoSpaceDE/>
              <w:autoSpaceDN/>
              <w:jc w:val="both"/>
              <w:rPr>
                <w:rFonts w:eastAsia="MS Mincho"/>
                <w:sz w:val="16"/>
                <w:szCs w:val="16"/>
              </w:rPr>
            </w:pPr>
            <w:r w:rsidRPr="004A0C5F">
              <w:rPr>
                <w:rFonts w:eastAsia="MS Mincho"/>
                <w:sz w:val="16"/>
                <w:szCs w:val="16"/>
              </w:rPr>
              <w:t xml:space="preserve">Largo: 2,45 a 2,65 </w:t>
            </w:r>
            <w:r>
              <w:rPr>
                <w:rFonts w:eastAsia="MS Mincho"/>
                <w:sz w:val="16"/>
                <w:szCs w:val="16"/>
              </w:rPr>
              <w:t>Mts</w:t>
            </w:r>
            <w:r w:rsidRPr="004A0C5F">
              <w:rPr>
                <w:rFonts w:eastAsia="MS Mincho"/>
                <w:sz w:val="16"/>
                <w:szCs w:val="16"/>
              </w:rPr>
              <w:t>.</w:t>
            </w:r>
          </w:p>
          <w:p w14:paraId="514853DF" w14:textId="77777777" w:rsidR="00124ACD" w:rsidRDefault="00124ACD" w:rsidP="007B5735">
            <w:pPr>
              <w:pStyle w:val="Prrafodelista"/>
              <w:numPr>
                <w:ilvl w:val="0"/>
                <w:numId w:val="55"/>
              </w:numPr>
              <w:autoSpaceDE/>
              <w:autoSpaceDN/>
              <w:jc w:val="both"/>
              <w:rPr>
                <w:rFonts w:eastAsia="MS Mincho"/>
                <w:sz w:val="16"/>
                <w:szCs w:val="16"/>
              </w:rPr>
            </w:pPr>
            <w:r w:rsidRPr="004A0C5F">
              <w:rPr>
                <w:rFonts w:eastAsia="MS Mincho"/>
                <w:sz w:val="16"/>
                <w:szCs w:val="16"/>
              </w:rPr>
              <w:t xml:space="preserve">Ancho: 1,45 a 1,55 </w:t>
            </w:r>
            <w:r>
              <w:rPr>
                <w:rFonts w:eastAsia="MS Mincho"/>
                <w:sz w:val="16"/>
                <w:szCs w:val="16"/>
              </w:rPr>
              <w:t>Mts</w:t>
            </w:r>
            <w:r w:rsidRPr="004A0C5F">
              <w:rPr>
                <w:rFonts w:eastAsia="MS Mincho"/>
                <w:sz w:val="16"/>
                <w:szCs w:val="16"/>
              </w:rPr>
              <w:t xml:space="preserve">. </w:t>
            </w:r>
          </w:p>
          <w:p w14:paraId="5EC6603C" w14:textId="77777777" w:rsidR="00124ACD" w:rsidRPr="006C2118" w:rsidRDefault="00124ACD" w:rsidP="00EE22DC">
            <w:pPr>
              <w:pStyle w:val="Prrafodelista"/>
              <w:ind w:left="1080"/>
              <w:jc w:val="both"/>
              <w:rPr>
                <w:rFonts w:eastAsia="MS Mincho"/>
                <w:sz w:val="16"/>
                <w:szCs w:val="16"/>
              </w:rPr>
            </w:pPr>
          </w:p>
          <w:p w14:paraId="7B66CFE9" w14:textId="77777777" w:rsidR="00124ACD" w:rsidRPr="003B059B" w:rsidRDefault="00124ACD" w:rsidP="00EE22DC">
            <w:pPr>
              <w:jc w:val="both"/>
              <w:rPr>
                <w:rFonts w:eastAsia="MS Mincho"/>
                <w:sz w:val="16"/>
                <w:szCs w:val="16"/>
              </w:rPr>
            </w:pPr>
            <w:r w:rsidRPr="003B059B">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32430FFC" w14:textId="77777777" w:rsidR="00124ACD" w:rsidRPr="003B059B" w:rsidRDefault="00124ACD" w:rsidP="00EE22DC">
            <w:pPr>
              <w:jc w:val="both"/>
              <w:rPr>
                <w:rFonts w:eastAsia="MS Mincho"/>
                <w:bCs/>
                <w:sz w:val="16"/>
                <w:szCs w:val="16"/>
              </w:rPr>
            </w:pPr>
            <w:r w:rsidRPr="003B059B">
              <w:rPr>
                <w:rFonts w:eastAsia="MS Mincho"/>
                <w:b/>
                <w:sz w:val="16"/>
                <w:szCs w:val="16"/>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3B059B">
              <w:rPr>
                <w:rFonts w:eastAsia="MS Mincho"/>
                <w:bCs/>
                <w:sz w:val="16"/>
                <w:szCs w:val="16"/>
              </w:rPr>
              <w:t>(Servicios Funerarios (Decreto 2179 de 2021) para personal estudiantes fallecidos en proceso de formación profesional policial para patrullero de policía.</w:t>
            </w:r>
          </w:p>
          <w:p w14:paraId="51C91794" w14:textId="77777777" w:rsidR="00124ACD" w:rsidRPr="003B059B" w:rsidRDefault="00124ACD" w:rsidP="00EE22DC">
            <w:pPr>
              <w:contextualSpacing/>
              <w:jc w:val="both"/>
              <w:rPr>
                <w:b/>
                <w:bCs/>
                <w:sz w:val="16"/>
                <w:szCs w:val="16"/>
                <w:lang w:val="es-MX"/>
              </w:rPr>
            </w:pPr>
            <w:r w:rsidRPr="003B059B">
              <w:rPr>
                <w:rFonts w:eastAsia="MS Mincho"/>
                <w:b/>
                <w:sz w:val="16"/>
                <w:szCs w:val="16"/>
              </w:rPr>
              <w:t>Nota:</w:t>
            </w:r>
            <w:r w:rsidRPr="003B059B">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37" w:type="pct"/>
          </w:tcPr>
          <w:p w14:paraId="2A9A6B39" w14:textId="77777777" w:rsidR="00124ACD" w:rsidRPr="003B059B" w:rsidRDefault="00124ACD" w:rsidP="00EE22DC">
            <w:pPr>
              <w:jc w:val="both"/>
              <w:rPr>
                <w:rFonts w:eastAsia="MS Mincho"/>
                <w:sz w:val="16"/>
                <w:szCs w:val="16"/>
              </w:rPr>
            </w:pPr>
          </w:p>
        </w:tc>
        <w:tc>
          <w:tcPr>
            <w:tcW w:w="425" w:type="pct"/>
          </w:tcPr>
          <w:p w14:paraId="0110371D" w14:textId="77777777" w:rsidR="00124ACD" w:rsidRPr="003B059B" w:rsidRDefault="00124ACD" w:rsidP="00EE22DC">
            <w:pPr>
              <w:jc w:val="both"/>
              <w:rPr>
                <w:rFonts w:eastAsia="MS Mincho"/>
                <w:sz w:val="16"/>
                <w:szCs w:val="16"/>
              </w:rPr>
            </w:pPr>
          </w:p>
        </w:tc>
      </w:tr>
      <w:tr w:rsidR="00124ACD" w:rsidRPr="003B059B" w14:paraId="503E8E99" w14:textId="77777777" w:rsidTr="00124ACD">
        <w:tc>
          <w:tcPr>
            <w:tcW w:w="293" w:type="pct"/>
            <w:vAlign w:val="center"/>
          </w:tcPr>
          <w:p w14:paraId="4D4347F2"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92BF724" w14:textId="77777777" w:rsidR="00124ACD" w:rsidRPr="003B059B" w:rsidRDefault="00124ACD" w:rsidP="00EE22DC">
            <w:pPr>
              <w:jc w:val="center"/>
              <w:rPr>
                <w:rFonts w:eastAsia="MS Mincho"/>
                <w:b/>
                <w:bCs/>
                <w:sz w:val="16"/>
                <w:szCs w:val="16"/>
              </w:rPr>
            </w:pPr>
            <w:r w:rsidRPr="003B059B">
              <w:rPr>
                <w:rFonts w:eastAsia="MS Mincho"/>
                <w:b/>
                <w:bCs/>
                <w:sz w:val="16"/>
                <w:szCs w:val="16"/>
              </w:rPr>
              <w:t>CARROZA</w:t>
            </w:r>
          </w:p>
          <w:p w14:paraId="16B4ECF5" w14:textId="77777777" w:rsidR="00124ACD" w:rsidRPr="003B059B" w:rsidRDefault="00124ACD" w:rsidP="00EE22DC">
            <w:pPr>
              <w:jc w:val="center"/>
              <w:rPr>
                <w:rFonts w:eastAsia="MS Mincho"/>
                <w:b/>
                <w:bCs/>
                <w:sz w:val="16"/>
                <w:szCs w:val="16"/>
              </w:rPr>
            </w:pPr>
            <w:r w:rsidRPr="003B059B">
              <w:rPr>
                <w:rFonts w:eastAsia="MS Mincho"/>
                <w:b/>
                <w:bCs/>
                <w:sz w:val="16"/>
                <w:szCs w:val="16"/>
              </w:rPr>
              <w:t>A</w:t>
            </w:r>
          </w:p>
          <w:p w14:paraId="35F3346B" w14:textId="77777777" w:rsidR="00124ACD" w:rsidRPr="003B059B" w:rsidRDefault="00124ACD" w:rsidP="00EE22DC">
            <w:pPr>
              <w:jc w:val="center"/>
              <w:rPr>
                <w:rFonts w:eastAsia="MS Mincho"/>
                <w:b/>
                <w:bCs/>
                <w:sz w:val="16"/>
                <w:szCs w:val="16"/>
              </w:rPr>
            </w:pPr>
            <w:r w:rsidRPr="003B059B">
              <w:rPr>
                <w:rFonts w:eastAsia="MS Mincho"/>
                <w:b/>
                <w:bCs/>
                <w:sz w:val="16"/>
                <w:szCs w:val="16"/>
              </w:rPr>
              <w:t>CAMPO SANTO</w:t>
            </w:r>
          </w:p>
        </w:tc>
        <w:tc>
          <w:tcPr>
            <w:tcW w:w="3025" w:type="pct"/>
            <w:vAlign w:val="center"/>
          </w:tcPr>
          <w:p w14:paraId="4E2EB64D"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3B059B">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eastAsia="MS Mincho"/>
                <w:sz w:val="16"/>
                <w:szCs w:val="16"/>
              </w:rPr>
              <w:t>, en excelente estado de funcionamiento y presentación.</w:t>
            </w:r>
          </w:p>
          <w:p w14:paraId="7114821C" w14:textId="77777777" w:rsidR="00124ACD" w:rsidRPr="003B059B" w:rsidRDefault="00124ACD" w:rsidP="00EE22DC">
            <w:pPr>
              <w:jc w:val="both"/>
              <w:rPr>
                <w:rFonts w:eastAsia="MS Mincho"/>
                <w:sz w:val="16"/>
                <w:szCs w:val="16"/>
              </w:rPr>
            </w:pPr>
            <w:r w:rsidRPr="003B059B">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3AD059B8" w14:textId="77777777" w:rsidR="00124ACD" w:rsidRPr="0018639C" w:rsidRDefault="00124ACD" w:rsidP="00EE22DC">
            <w:pPr>
              <w:jc w:val="both"/>
              <w:rPr>
                <w:rFonts w:eastAsia="MS Mincho"/>
                <w:sz w:val="16"/>
                <w:szCs w:val="16"/>
              </w:rPr>
            </w:pPr>
            <w:r w:rsidRPr="003B059B">
              <w:rPr>
                <w:rFonts w:eastAsia="MS Mincho"/>
                <w:sz w:val="16"/>
                <w:szCs w:val="16"/>
              </w:rPr>
              <w:t>Lo anterior, garantizando el cumplimiento a lo contemplado en la Circular No. 028 de 2004 de la Secretaría Distrital de Salud, para la ciudad de Bogotá; así como lo establecido en la Ley 9 de 1979 “</w:t>
            </w:r>
            <w:r w:rsidRPr="0018639C">
              <w:rPr>
                <w:rFonts w:eastAsia="MS Mincho"/>
                <w:sz w:val="16"/>
                <w:szCs w:val="16"/>
              </w:rPr>
              <w:t>Por la cual se dictan Medidas Sanitarias</w:t>
            </w:r>
            <w:r w:rsidRPr="003B059B">
              <w:rPr>
                <w:rFonts w:eastAsia="MS Mincho"/>
                <w:sz w:val="16"/>
                <w:szCs w:val="16"/>
              </w:rPr>
              <w:t xml:space="preserve">” y sus </w:t>
            </w:r>
            <w:r w:rsidRPr="0018639C">
              <w:rPr>
                <w:rFonts w:eastAsia="MS Mincho"/>
                <w:sz w:val="16"/>
                <w:szCs w:val="16"/>
              </w:rPr>
              <w:t>reglamentarios a nivel nacional y demás reglamentarios para este tipo de vehículos dispuesto por las autoridades sanitarias de cada jurisdicción.</w:t>
            </w:r>
          </w:p>
          <w:p w14:paraId="660EB0E6" w14:textId="77777777" w:rsidR="00124ACD" w:rsidRPr="003B059B" w:rsidRDefault="00124ACD" w:rsidP="00EE22DC">
            <w:pPr>
              <w:jc w:val="both"/>
              <w:rPr>
                <w:rFonts w:eastAsia="MS Mincho"/>
                <w:sz w:val="16"/>
                <w:szCs w:val="16"/>
              </w:rPr>
            </w:pPr>
            <w:r w:rsidRPr="0018639C">
              <w:rPr>
                <w:rFonts w:eastAsia="MS Mincho"/>
                <w:sz w:val="16"/>
                <w:szCs w:val="16"/>
              </w:rPr>
              <w:t xml:space="preserve">El contratista garantizará el cumplimiento frente a la normatividad legal en relación al Plan Estratégico de Seguridad Vial PESV, establecidos en la Ley 2251 de 2022 “por la cual se dictan normas para el diseño e implementación de la política de </w:t>
            </w:r>
            <w:r w:rsidRPr="0018639C">
              <w:rPr>
                <w:rFonts w:eastAsia="MS Mincho"/>
                <w:sz w:val="16"/>
                <w:szCs w:val="16"/>
              </w:rPr>
              <w:lastRenderedPageBreak/>
              <w:t>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5CA54537" w14:textId="77777777" w:rsidR="00124ACD" w:rsidRPr="003B059B" w:rsidRDefault="00124ACD" w:rsidP="00EE22DC">
            <w:pPr>
              <w:jc w:val="both"/>
              <w:rPr>
                <w:rFonts w:eastAsia="MS Mincho"/>
                <w:sz w:val="16"/>
                <w:szCs w:val="16"/>
              </w:rPr>
            </w:pPr>
          </w:p>
        </w:tc>
        <w:tc>
          <w:tcPr>
            <w:tcW w:w="425" w:type="pct"/>
          </w:tcPr>
          <w:p w14:paraId="4B5D2AC4" w14:textId="77777777" w:rsidR="00124ACD" w:rsidRPr="003B059B" w:rsidRDefault="00124ACD" w:rsidP="00EE22DC">
            <w:pPr>
              <w:jc w:val="both"/>
              <w:rPr>
                <w:rFonts w:eastAsia="MS Mincho"/>
                <w:sz w:val="16"/>
                <w:szCs w:val="16"/>
              </w:rPr>
            </w:pPr>
          </w:p>
        </w:tc>
      </w:tr>
      <w:tr w:rsidR="00124ACD" w:rsidRPr="003B059B" w14:paraId="72C4FBA2" w14:textId="77777777" w:rsidTr="00124ACD">
        <w:tc>
          <w:tcPr>
            <w:tcW w:w="293" w:type="pct"/>
            <w:vAlign w:val="center"/>
          </w:tcPr>
          <w:p w14:paraId="0AF164E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9B93CF9" w14:textId="77777777" w:rsidR="00124ACD" w:rsidRPr="003B059B" w:rsidRDefault="00124ACD" w:rsidP="00EE22DC">
            <w:pPr>
              <w:jc w:val="center"/>
              <w:rPr>
                <w:rFonts w:eastAsia="MS Mincho"/>
                <w:b/>
                <w:bCs/>
                <w:sz w:val="16"/>
                <w:szCs w:val="16"/>
              </w:rPr>
            </w:pPr>
            <w:r w:rsidRPr="003B059B">
              <w:rPr>
                <w:rFonts w:eastAsia="MS Mincho"/>
                <w:b/>
                <w:bCs/>
                <w:sz w:val="16"/>
                <w:szCs w:val="16"/>
              </w:rPr>
              <w:t>EXEQUIAS</w:t>
            </w:r>
          </w:p>
        </w:tc>
        <w:tc>
          <w:tcPr>
            <w:tcW w:w="3025" w:type="pct"/>
          </w:tcPr>
          <w:p w14:paraId="0264FFBE" w14:textId="77777777" w:rsidR="00124ACD" w:rsidRPr="006362B8" w:rsidRDefault="00124ACD" w:rsidP="00EE22DC">
            <w:pPr>
              <w:jc w:val="both"/>
              <w:rPr>
                <w:sz w:val="14"/>
                <w:szCs w:val="14"/>
              </w:rPr>
            </w:pPr>
            <w:r w:rsidRPr="0018639C">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37" w:type="pct"/>
          </w:tcPr>
          <w:p w14:paraId="77B3C2FC" w14:textId="77777777" w:rsidR="00124ACD" w:rsidRPr="003B059B" w:rsidRDefault="00124ACD" w:rsidP="00EE22DC">
            <w:pPr>
              <w:jc w:val="both"/>
              <w:rPr>
                <w:rFonts w:eastAsia="MS Mincho"/>
                <w:sz w:val="16"/>
                <w:szCs w:val="16"/>
              </w:rPr>
            </w:pPr>
          </w:p>
        </w:tc>
        <w:tc>
          <w:tcPr>
            <w:tcW w:w="425" w:type="pct"/>
          </w:tcPr>
          <w:p w14:paraId="464C28C6" w14:textId="77777777" w:rsidR="00124ACD" w:rsidRPr="003B059B" w:rsidRDefault="00124ACD" w:rsidP="00EE22DC">
            <w:pPr>
              <w:jc w:val="both"/>
              <w:rPr>
                <w:rFonts w:eastAsia="MS Mincho"/>
                <w:sz w:val="16"/>
                <w:szCs w:val="16"/>
              </w:rPr>
            </w:pPr>
          </w:p>
        </w:tc>
      </w:tr>
      <w:tr w:rsidR="00124ACD" w:rsidRPr="003B059B" w14:paraId="45FFAB0D" w14:textId="77777777" w:rsidTr="00124ACD">
        <w:trPr>
          <w:trHeight w:val="878"/>
        </w:trPr>
        <w:tc>
          <w:tcPr>
            <w:tcW w:w="293" w:type="pct"/>
            <w:vAlign w:val="center"/>
          </w:tcPr>
          <w:p w14:paraId="09F66F8A"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E21B402" w14:textId="77777777" w:rsidR="00124ACD" w:rsidRPr="003B059B" w:rsidRDefault="00124ACD" w:rsidP="00EE22DC">
            <w:pPr>
              <w:jc w:val="center"/>
              <w:rPr>
                <w:rFonts w:eastAsia="MS Mincho"/>
                <w:b/>
                <w:bCs/>
                <w:sz w:val="16"/>
                <w:szCs w:val="16"/>
              </w:rPr>
            </w:pPr>
            <w:r w:rsidRPr="003B059B">
              <w:rPr>
                <w:rFonts w:eastAsia="MS Mincho"/>
                <w:b/>
                <w:bCs/>
                <w:sz w:val="16"/>
                <w:szCs w:val="16"/>
              </w:rPr>
              <w:t xml:space="preserve">LÁPIDA </w:t>
            </w:r>
          </w:p>
        </w:tc>
        <w:tc>
          <w:tcPr>
            <w:tcW w:w="3025" w:type="pct"/>
            <w:vAlign w:val="center"/>
          </w:tcPr>
          <w:p w14:paraId="7E039760" w14:textId="77777777" w:rsidR="00124ACD" w:rsidRPr="006362B8" w:rsidRDefault="00124ACD" w:rsidP="00EE22DC">
            <w:pPr>
              <w:jc w:val="both"/>
              <w:rPr>
                <w:rFonts w:eastAsia="MS Mincho"/>
                <w:sz w:val="14"/>
                <w:szCs w:val="14"/>
              </w:rPr>
            </w:pPr>
            <w:r w:rsidRPr="001863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37" w:type="pct"/>
          </w:tcPr>
          <w:p w14:paraId="6AD3383B" w14:textId="77777777" w:rsidR="00124ACD" w:rsidRPr="003B059B" w:rsidRDefault="00124ACD" w:rsidP="00EE22DC">
            <w:pPr>
              <w:jc w:val="both"/>
              <w:rPr>
                <w:rFonts w:eastAsia="MS Mincho"/>
                <w:sz w:val="16"/>
                <w:szCs w:val="16"/>
              </w:rPr>
            </w:pPr>
          </w:p>
        </w:tc>
        <w:tc>
          <w:tcPr>
            <w:tcW w:w="425" w:type="pct"/>
          </w:tcPr>
          <w:p w14:paraId="4421211A" w14:textId="77777777" w:rsidR="00124ACD" w:rsidRPr="003B059B" w:rsidRDefault="00124ACD" w:rsidP="00EE22DC">
            <w:pPr>
              <w:jc w:val="both"/>
              <w:rPr>
                <w:rFonts w:eastAsia="MS Mincho"/>
                <w:sz w:val="16"/>
                <w:szCs w:val="16"/>
              </w:rPr>
            </w:pPr>
          </w:p>
        </w:tc>
      </w:tr>
      <w:tr w:rsidR="00124ACD" w:rsidRPr="003B059B" w14:paraId="72AF6B1B" w14:textId="77777777" w:rsidTr="00124ACD">
        <w:tc>
          <w:tcPr>
            <w:tcW w:w="293" w:type="pct"/>
            <w:vAlign w:val="center"/>
          </w:tcPr>
          <w:p w14:paraId="7C51EBEF"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DD52456" w14:textId="77777777" w:rsidR="00124ACD" w:rsidRPr="003B059B" w:rsidRDefault="00124ACD" w:rsidP="00EE22DC">
            <w:pPr>
              <w:jc w:val="center"/>
              <w:rPr>
                <w:rFonts w:eastAsia="MS Mincho"/>
                <w:b/>
                <w:bCs/>
                <w:sz w:val="16"/>
                <w:szCs w:val="16"/>
              </w:rPr>
            </w:pPr>
            <w:r w:rsidRPr="003B059B">
              <w:rPr>
                <w:rFonts w:eastAsia="MS Mincho"/>
                <w:b/>
                <w:bCs/>
                <w:sz w:val="16"/>
                <w:szCs w:val="16"/>
              </w:rPr>
              <w:t>MARCACIÓN LÁPIDA</w:t>
            </w:r>
          </w:p>
        </w:tc>
        <w:tc>
          <w:tcPr>
            <w:tcW w:w="3025" w:type="pct"/>
            <w:vAlign w:val="center"/>
          </w:tcPr>
          <w:p w14:paraId="24DFE277" w14:textId="77777777" w:rsidR="00124ACD" w:rsidRPr="003B059B" w:rsidRDefault="00124ACD" w:rsidP="00EE22DC">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BFFC65F" w14:textId="77777777" w:rsidR="00124ACD"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p w14:paraId="5E6A0DDD" w14:textId="77777777" w:rsidR="00124ACD" w:rsidRPr="003B059B" w:rsidRDefault="00124ACD" w:rsidP="00EE22DC">
            <w:pPr>
              <w:jc w:val="both"/>
              <w:rPr>
                <w:rFonts w:eastAsia="MS Mincho"/>
                <w:sz w:val="16"/>
                <w:szCs w:val="16"/>
              </w:rPr>
            </w:pPr>
          </w:p>
        </w:tc>
        <w:tc>
          <w:tcPr>
            <w:tcW w:w="437" w:type="pct"/>
          </w:tcPr>
          <w:p w14:paraId="25A2D1F2" w14:textId="77777777" w:rsidR="00124ACD" w:rsidRPr="003B059B" w:rsidRDefault="00124ACD" w:rsidP="00EE22DC">
            <w:pPr>
              <w:jc w:val="both"/>
              <w:rPr>
                <w:rFonts w:eastAsia="MS Mincho"/>
                <w:sz w:val="16"/>
                <w:szCs w:val="16"/>
              </w:rPr>
            </w:pPr>
          </w:p>
        </w:tc>
        <w:tc>
          <w:tcPr>
            <w:tcW w:w="425" w:type="pct"/>
          </w:tcPr>
          <w:p w14:paraId="725CF1A6" w14:textId="77777777" w:rsidR="00124ACD" w:rsidRPr="003B059B" w:rsidRDefault="00124ACD" w:rsidP="00EE22DC">
            <w:pPr>
              <w:jc w:val="both"/>
              <w:rPr>
                <w:rFonts w:eastAsia="MS Mincho"/>
                <w:sz w:val="16"/>
                <w:szCs w:val="16"/>
              </w:rPr>
            </w:pPr>
          </w:p>
        </w:tc>
      </w:tr>
      <w:tr w:rsidR="00124ACD" w:rsidRPr="003B059B" w14:paraId="198C9869" w14:textId="77777777" w:rsidTr="00124ACD">
        <w:tc>
          <w:tcPr>
            <w:tcW w:w="293" w:type="pct"/>
            <w:vAlign w:val="center"/>
          </w:tcPr>
          <w:p w14:paraId="4EACEA1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A9E2563" w14:textId="77777777" w:rsidR="00124ACD" w:rsidRPr="003B059B" w:rsidRDefault="00124ACD" w:rsidP="00EE22DC">
            <w:pPr>
              <w:jc w:val="center"/>
              <w:rPr>
                <w:rFonts w:eastAsia="MS Mincho"/>
                <w:b/>
                <w:bCs/>
                <w:sz w:val="16"/>
                <w:szCs w:val="16"/>
              </w:rPr>
            </w:pPr>
            <w:r w:rsidRPr="003B059B">
              <w:rPr>
                <w:rFonts w:eastAsia="MS Mincho"/>
                <w:b/>
                <w:bCs/>
                <w:sz w:val="16"/>
                <w:szCs w:val="16"/>
              </w:rPr>
              <w:t>DESTINO</w:t>
            </w:r>
          </w:p>
          <w:p w14:paraId="000D326B" w14:textId="77777777" w:rsidR="00124ACD" w:rsidRPr="003B059B" w:rsidRDefault="00124ACD" w:rsidP="00EE22DC">
            <w:pPr>
              <w:jc w:val="center"/>
              <w:rPr>
                <w:rFonts w:eastAsia="MS Mincho"/>
                <w:b/>
                <w:bCs/>
                <w:sz w:val="16"/>
                <w:szCs w:val="16"/>
              </w:rPr>
            </w:pPr>
            <w:r w:rsidRPr="003B059B">
              <w:rPr>
                <w:rFonts w:eastAsia="MS Mincho"/>
                <w:b/>
                <w:bCs/>
                <w:sz w:val="16"/>
                <w:szCs w:val="16"/>
              </w:rPr>
              <w:t>FINAL (INHUMACIÓN)</w:t>
            </w:r>
          </w:p>
        </w:tc>
        <w:tc>
          <w:tcPr>
            <w:tcW w:w="3025" w:type="pct"/>
            <w:vAlign w:val="center"/>
          </w:tcPr>
          <w:p w14:paraId="1553D21E" w14:textId="77777777" w:rsidR="00124ACD" w:rsidRPr="009137CF" w:rsidRDefault="00124ACD" w:rsidP="00EE22DC">
            <w:pPr>
              <w:jc w:val="both"/>
              <w:rPr>
                <w:rFonts w:eastAsia="MS Mincho"/>
                <w:sz w:val="16"/>
                <w:szCs w:val="16"/>
              </w:rPr>
            </w:pPr>
          </w:p>
          <w:p w14:paraId="4BB098EC" w14:textId="77777777" w:rsidR="00124ACD" w:rsidRPr="009137CF" w:rsidRDefault="00124ACD" w:rsidP="00EE22DC">
            <w:pPr>
              <w:jc w:val="both"/>
              <w:rPr>
                <w:rFonts w:eastAsia="MS Mincho"/>
                <w:sz w:val="16"/>
                <w:szCs w:val="16"/>
              </w:rPr>
            </w:pPr>
            <w:r w:rsidRPr="009137CF">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50E77CEE" w14:textId="77777777" w:rsidR="00124ACD" w:rsidRPr="009137CF" w:rsidRDefault="00124ACD" w:rsidP="00EE22DC">
            <w:pPr>
              <w:jc w:val="both"/>
              <w:rPr>
                <w:rFonts w:eastAsia="MS Mincho"/>
                <w:sz w:val="16"/>
                <w:szCs w:val="16"/>
              </w:rPr>
            </w:pPr>
            <w:r w:rsidRPr="009137CF">
              <w:rPr>
                <w:rFonts w:eastAsia="MS Mincho"/>
                <w:sz w:val="16"/>
                <w:szCs w:val="16"/>
              </w:rPr>
              <w:t>Nota 1: cuando la familia sea la que proporcione el lote o bóveda, el oferente reconocerá a los familiares solamente lo establecido en la Resolución No 02551 del 10/06/2015, no acto que la derogue o modifique.</w:t>
            </w:r>
          </w:p>
          <w:p w14:paraId="5BB08D00" w14:textId="77777777" w:rsidR="00124ACD" w:rsidRPr="009137CF" w:rsidRDefault="00124ACD" w:rsidP="00EE22DC">
            <w:pPr>
              <w:jc w:val="both"/>
              <w:rPr>
                <w:rFonts w:eastAsia="MS Mincho"/>
                <w:sz w:val="16"/>
                <w:szCs w:val="16"/>
              </w:rPr>
            </w:pPr>
            <w:r w:rsidRPr="009137CF">
              <w:rPr>
                <w:rFonts w:eastAsia="MS Mincho"/>
                <w:sz w:val="16"/>
                <w:szCs w:val="16"/>
              </w:rPr>
              <w:t>Nota 2: cuando la familia sea la que proporcione la lápida para el lote o bóveda, el oferente reconocerá a los familiares solamente lo establecido en la Resolución No 02551 del 10/06/2015, no acto que la derogue o modifique.</w:t>
            </w:r>
          </w:p>
          <w:p w14:paraId="1F1E3156" w14:textId="77777777" w:rsidR="00124ACD" w:rsidRPr="009137CF" w:rsidRDefault="00124ACD" w:rsidP="00EE22DC">
            <w:pPr>
              <w:jc w:val="both"/>
              <w:rPr>
                <w:rFonts w:eastAsia="MS Mincho"/>
                <w:sz w:val="16"/>
                <w:szCs w:val="16"/>
              </w:rPr>
            </w:pPr>
            <w:r w:rsidRPr="009137CF">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64577F24" w14:textId="77777777" w:rsidR="00124ACD" w:rsidRPr="009137CF" w:rsidRDefault="00124ACD" w:rsidP="00EE22DC">
            <w:pPr>
              <w:jc w:val="both"/>
              <w:rPr>
                <w:rFonts w:eastAsia="MS Mincho"/>
                <w:sz w:val="16"/>
                <w:szCs w:val="16"/>
              </w:rPr>
            </w:pPr>
            <w:r w:rsidRPr="009137CF">
              <w:rPr>
                <w:rFonts w:eastAsia="MS Mincho"/>
                <w:sz w:val="16"/>
                <w:szCs w:val="16"/>
              </w:rPr>
              <w:t>El contratista deberá enviar mensualmente la evidencia de los destinos finales que  se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37" w:type="pct"/>
          </w:tcPr>
          <w:p w14:paraId="0BB56C30" w14:textId="77777777" w:rsidR="00124ACD" w:rsidRPr="003B059B" w:rsidRDefault="00124ACD" w:rsidP="00EE22DC">
            <w:pPr>
              <w:jc w:val="both"/>
              <w:rPr>
                <w:rFonts w:eastAsia="MS Mincho"/>
                <w:sz w:val="16"/>
                <w:szCs w:val="16"/>
              </w:rPr>
            </w:pPr>
          </w:p>
        </w:tc>
        <w:tc>
          <w:tcPr>
            <w:tcW w:w="425" w:type="pct"/>
          </w:tcPr>
          <w:p w14:paraId="4A041453" w14:textId="77777777" w:rsidR="00124ACD" w:rsidRPr="003B059B" w:rsidRDefault="00124ACD" w:rsidP="00EE22DC">
            <w:pPr>
              <w:jc w:val="both"/>
              <w:rPr>
                <w:rFonts w:eastAsia="MS Mincho"/>
                <w:sz w:val="16"/>
                <w:szCs w:val="16"/>
              </w:rPr>
            </w:pPr>
          </w:p>
        </w:tc>
      </w:tr>
      <w:tr w:rsidR="00124ACD" w:rsidRPr="003B059B" w14:paraId="779DFE6E" w14:textId="77777777" w:rsidTr="00124ACD">
        <w:tc>
          <w:tcPr>
            <w:tcW w:w="293" w:type="pct"/>
            <w:vAlign w:val="center"/>
          </w:tcPr>
          <w:p w14:paraId="41BFA8F8"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0C20E1A" w14:textId="77777777" w:rsidR="00124ACD" w:rsidRPr="003B059B" w:rsidRDefault="00124ACD" w:rsidP="00EE22DC">
            <w:pPr>
              <w:jc w:val="center"/>
              <w:rPr>
                <w:rFonts w:eastAsia="MS Mincho"/>
                <w:b/>
                <w:bCs/>
                <w:sz w:val="16"/>
                <w:szCs w:val="16"/>
              </w:rPr>
            </w:pPr>
            <w:r w:rsidRPr="003B059B">
              <w:rPr>
                <w:rFonts w:eastAsia="MS Mincho"/>
                <w:b/>
                <w:bCs/>
                <w:sz w:val="16"/>
                <w:szCs w:val="16"/>
              </w:rPr>
              <w:t>DESTINO</w:t>
            </w:r>
          </w:p>
          <w:p w14:paraId="5FA3FDBE" w14:textId="77777777" w:rsidR="00124ACD" w:rsidRPr="003B059B" w:rsidRDefault="00124ACD" w:rsidP="00EE22DC">
            <w:pPr>
              <w:jc w:val="center"/>
              <w:rPr>
                <w:rFonts w:eastAsia="MS Mincho"/>
                <w:b/>
                <w:bCs/>
                <w:sz w:val="16"/>
                <w:szCs w:val="16"/>
              </w:rPr>
            </w:pPr>
            <w:r w:rsidRPr="003B059B">
              <w:rPr>
                <w:rFonts w:eastAsia="MS Mincho"/>
                <w:b/>
                <w:bCs/>
                <w:sz w:val="16"/>
                <w:szCs w:val="16"/>
              </w:rPr>
              <w:t>FINAL (CREMACIÓN)</w:t>
            </w:r>
          </w:p>
        </w:tc>
        <w:tc>
          <w:tcPr>
            <w:tcW w:w="3025" w:type="pct"/>
            <w:vAlign w:val="center"/>
          </w:tcPr>
          <w:p w14:paraId="314A5D6E" w14:textId="77777777" w:rsidR="00124ACD" w:rsidRPr="003B059B" w:rsidRDefault="00124ACD" w:rsidP="00EE22DC">
            <w:pPr>
              <w:jc w:val="both"/>
              <w:rPr>
                <w:rFonts w:eastAsia="MS Mincho"/>
                <w:sz w:val="16"/>
                <w:szCs w:val="16"/>
              </w:rPr>
            </w:pPr>
            <w:r w:rsidRPr="003B059B">
              <w:rPr>
                <w:rFonts w:eastAsia="MS Mincho"/>
                <w:sz w:val="16"/>
                <w:szCs w:val="16"/>
              </w:rPr>
              <w:t xml:space="preserve">El contratista que se derive del presente proceso, deberá suministrar en todo el territorio nacional, los servicios de cremación en los casos que la familia lo solicite. </w:t>
            </w:r>
          </w:p>
          <w:p w14:paraId="0CEF2506" w14:textId="77777777" w:rsidR="00124ACD" w:rsidRPr="003B059B" w:rsidRDefault="00124ACD" w:rsidP="00EE22DC">
            <w:pPr>
              <w:jc w:val="both"/>
              <w:rPr>
                <w:rFonts w:eastAsia="MS Mincho"/>
                <w:sz w:val="16"/>
                <w:szCs w:val="16"/>
              </w:rPr>
            </w:pPr>
            <w:r w:rsidRPr="003B059B">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37" w:type="pct"/>
          </w:tcPr>
          <w:p w14:paraId="4D6C0569" w14:textId="77777777" w:rsidR="00124ACD" w:rsidRPr="003B059B" w:rsidRDefault="00124ACD" w:rsidP="00EE22DC">
            <w:pPr>
              <w:jc w:val="both"/>
              <w:rPr>
                <w:rFonts w:eastAsia="MS Mincho"/>
                <w:sz w:val="16"/>
                <w:szCs w:val="16"/>
              </w:rPr>
            </w:pPr>
          </w:p>
        </w:tc>
        <w:tc>
          <w:tcPr>
            <w:tcW w:w="425" w:type="pct"/>
          </w:tcPr>
          <w:p w14:paraId="441869C2" w14:textId="77777777" w:rsidR="00124ACD" w:rsidRPr="003B059B" w:rsidRDefault="00124ACD" w:rsidP="00EE22DC">
            <w:pPr>
              <w:jc w:val="both"/>
              <w:rPr>
                <w:rFonts w:eastAsia="MS Mincho"/>
                <w:sz w:val="16"/>
                <w:szCs w:val="16"/>
              </w:rPr>
            </w:pPr>
          </w:p>
        </w:tc>
      </w:tr>
      <w:tr w:rsidR="00124ACD" w:rsidRPr="003B059B" w14:paraId="5EBD3A0B" w14:textId="77777777" w:rsidTr="00124ACD">
        <w:tc>
          <w:tcPr>
            <w:tcW w:w="293" w:type="pct"/>
            <w:vAlign w:val="center"/>
          </w:tcPr>
          <w:p w14:paraId="0336C2B1"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6D7B62C" w14:textId="77777777" w:rsidR="00124ACD" w:rsidRPr="003B059B" w:rsidRDefault="00124ACD" w:rsidP="00EE22DC">
            <w:pPr>
              <w:jc w:val="center"/>
              <w:rPr>
                <w:rFonts w:eastAsia="MS Mincho"/>
                <w:b/>
                <w:bCs/>
                <w:sz w:val="16"/>
                <w:szCs w:val="16"/>
              </w:rPr>
            </w:pPr>
            <w:r w:rsidRPr="003B059B">
              <w:rPr>
                <w:rFonts w:eastAsia="MS Mincho"/>
                <w:b/>
                <w:bCs/>
                <w:sz w:val="16"/>
                <w:szCs w:val="16"/>
              </w:rPr>
              <w:t>COFRE</w:t>
            </w:r>
          </w:p>
          <w:p w14:paraId="7C74A6D3" w14:textId="77777777" w:rsidR="00124ACD" w:rsidRPr="003B059B" w:rsidRDefault="00124ACD" w:rsidP="00EE22DC">
            <w:pPr>
              <w:jc w:val="center"/>
              <w:rPr>
                <w:rFonts w:eastAsia="MS Mincho"/>
                <w:b/>
                <w:bCs/>
                <w:sz w:val="16"/>
                <w:szCs w:val="16"/>
              </w:rPr>
            </w:pPr>
            <w:r w:rsidRPr="003B059B">
              <w:rPr>
                <w:rFonts w:eastAsia="MS Mincho"/>
                <w:b/>
                <w:bCs/>
                <w:sz w:val="16"/>
                <w:szCs w:val="16"/>
              </w:rPr>
              <w:t>PARA</w:t>
            </w:r>
          </w:p>
          <w:p w14:paraId="2230F2A0" w14:textId="77777777" w:rsidR="00124ACD" w:rsidRPr="003B059B" w:rsidRDefault="00124ACD" w:rsidP="00EE22DC">
            <w:pPr>
              <w:jc w:val="center"/>
              <w:rPr>
                <w:rFonts w:eastAsia="MS Mincho"/>
                <w:b/>
                <w:bCs/>
                <w:sz w:val="16"/>
                <w:szCs w:val="16"/>
              </w:rPr>
            </w:pPr>
            <w:r w:rsidRPr="003B059B">
              <w:rPr>
                <w:rFonts w:eastAsia="MS Mincho"/>
                <w:b/>
                <w:bCs/>
                <w:sz w:val="16"/>
                <w:szCs w:val="16"/>
              </w:rPr>
              <w:t>CREMACIÓN</w:t>
            </w:r>
          </w:p>
        </w:tc>
        <w:tc>
          <w:tcPr>
            <w:tcW w:w="3025" w:type="pct"/>
            <w:vAlign w:val="center"/>
          </w:tcPr>
          <w:p w14:paraId="4AD8B546"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cumplir con las exigencias sanitarias según la normatividad vigente que regula la materia, tendrán las siguientes características.</w:t>
            </w:r>
          </w:p>
          <w:p w14:paraId="76AF0D67"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 xml:space="preserve">Deben ser de material de fácil combustión. </w:t>
            </w:r>
          </w:p>
          <w:p w14:paraId="34A2137E"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No pueden estar lacados, pintados, ni barnizados.</w:t>
            </w:r>
          </w:p>
          <w:p w14:paraId="48D291FA"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No podrán utilizar materiales metálicos en su fabricación.</w:t>
            </w:r>
          </w:p>
          <w:p w14:paraId="51370F6B"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Los contenedores se cremarán junto con el cadáver.</w:t>
            </w:r>
          </w:p>
          <w:p w14:paraId="48574F6A"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Los contenedores no serán reutilizados.</w:t>
            </w:r>
          </w:p>
          <w:p w14:paraId="588E83A7" w14:textId="77777777" w:rsidR="00124ACD" w:rsidRPr="004A0C5F" w:rsidRDefault="00124ACD" w:rsidP="007B5735">
            <w:pPr>
              <w:pStyle w:val="Prrafodelista"/>
              <w:numPr>
                <w:ilvl w:val="0"/>
                <w:numId w:val="56"/>
              </w:numPr>
              <w:autoSpaceDE/>
              <w:autoSpaceDN/>
              <w:jc w:val="both"/>
              <w:rPr>
                <w:rFonts w:eastAsia="Calibri"/>
                <w:sz w:val="16"/>
                <w:szCs w:val="16"/>
              </w:rPr>
            </w:pPr>
          </w:p>
          <w:p w14:paraId="6E5D77F4" w14:textId="77777777" w:rsidR="00124ACD" w:rsidRPr="003B059B" w:rsidRDefault="00124ACD" w:rsidP="00EE22DC">
            <w:pPr>
              <w:jc w:val="both"/>
              <w:rPr>
                <w:sz w:val="16"/>
                <w:szCs w:val="16"/>
              </w:rPr>
            </w:pPr>
            <w:r w:rsidRPr="003B059B">
              <w:rPr>
                <w:sz w:val="16"/>
                <w:szCs w:val="16"/>
              </w:rPr>
              <w:t xml:space="preserve">Cuando se requiera o decida utilizar un contenedor para realizar la cremación de cadáveres o restos humanos, por decisión familiar previa autorización escrita, </w:t>
            </w:r>
            <w:r w:rsidRPr="003B059B">
              <w:rPr>
                <w:sz w:val="16"/>
                <w:szCs w:val="16"/>
              </w:rPr>
              <w:lastRenderedPageBreak/>
              <w:t>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12CFC720" w14:textId="77777777" w:rsidR="00124ACD" w:rsidRPr="003B059B" w:rsidRDefault="00124ACD" w:rsidP="00EE22DC">
            <w:pPr>
              <w:jc w:val="both"/>
              <w:rPr>
                <w:rFonts w:eastAsia="Calibri"/>
                <w:sz w:val="16"/>
                <w:szCs w:val="16"/>
              </w:rPr>
            </w:pPr>
            <w:r w:rsidRPr="003B059B">
              <w:rPr>
                <w:rFonts w:eastAsia="Calibri"/>
                <w:sz w:val="16"/>
                <w:szCs w:val="16"/>
              </w:rPr>
              <w:t>“…</w:t>
            </w:r>
            <w:r w:rsidRPr="003B059B">
              <w:rPr>
                <w:rFonts w:eastAsia="Calibri"/>
                <w:i/>
                <w:sz w:val="16"/>
                <w:szCs w:val="16"/>
              </w:rPr>
              <w:t>Caja interna, contenida en un ataúd, construida en material de fácil combustión, diseñado especialmente para depositar un cadáver o restos humanos destinados a la cremación</w:t>
            </w:r>
            <w:r w:rsidRPr="003B059B">
              <w:rPr>
                <w:rFonts w:eastAsia="Calibri"/>
                <w:sz w:val="16"/>
                <w:szCs w:val="16"/>
              </w:rPr>
              <w:t>…”</w:t>
            </w:r>
          </w:p>
        </w:tc>
        <w:tc>
          <w:tcPr>
            <w:tcW w:w="437" w:type="pct"/>
          </w:tcPr>
          <w:p w14:paraId="4816D74A" w14:textId="77777777" w:rsidR="00124ACD" w:rsidRPr="003B059B" w:rsidRDefault="00124ACD" w:rsidP="00EE22DC">
            <w:pPr>
              <w:jc w:val="both"/>
              <w:rPr>
                <w:rFonts w:eastAsia="MS Mincho"/>
                <w:sz w:val="16"/>
                <w:szCs w:val="16"/>
              </w:rPr>
            </w:pPr>
          </w:p>
        </w:tc>
        <w:tc>
          <w:tcPr>
            <w:tcW w:w="425" w:type="pct"/>
          </w:tcPr>
          <w:p w14:paraId="2F4E025B" w14:textId="77777777" w:rsidR="00124ACD" w:rsidRPr="003B059B" w:rsidRDefault="00124ACD" w:rsidP="00EE22DC">
            <w:pPr>
              <w:jc w:val="both"/>
              <w:rPr>
                <w:rFonts w:eastAsia="MS Mincho"/>
                <w:sz w:val="16"/>
                <w:szCs w:val="16"/>
              </w:rPr>
            </w:pPr>
          </w:p>
        </w:tc>
      </w:tr>
      <w:tr w:rsidR="00124ACD" w:rsidRPr="003B059B" w14:paraId="5120455B" w14:textId="77777777" w:rsidTr="00124ACD">
        <w:tc>
          <w:tcPr>
            <w:tcW w:w="293" w:type="pct"/>
            <w:vAlign w:val="center"/>
          </w:tcPr>
          <w:p w14:paraId="1C68A1C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513D4DD" w14:textId="77777777" w:rsidR="00124ACD" w:rsidRPr="003B059B" w:rsidRDefault="00124ACD" w:rsidP="00EE22DC">
            <w:pPr>
              <w:jc w:val="center"/>
              <w:rPr>
                <w:rFonts w:eastAsia="MS Mincho"/>
                <w:b/>
                <w:bCs/>
                <w:sz w:val="16"/>
                <w:szCs w:val="16"/>
              </w:rPr>
            </w:pPr>
            <w:r w:rsidRPr="003B059B">
              <w:rPr>
                <w:rFonts w:eastAsia="MS Mincho"/>
                <w:b/>
                <w:bCs/>
                <w:sz w:val="16"/>
                <w:szCs w:val="16"/>
              </w:rPr>
              <w:t>URNA PARA CENIZAS PARA PANTEÓN</w:t>
            </w:r>
          </w:p>
        </w:tc>
        <w:tc>
          <w:tcPr>
            <w:tcW w:w="3025" w:type="pct"/>
            <w:vAlign w:val="center"/>
          </w:tcPr>
          <w:p w14:paraId="14DA269D" w14:textId="77777777" w:rsidR="00124ACD" w:rsidRPr="003B059B" w:rsidRDefault="00124ACD" w:rsidP="00EE22DC">
            <w:pPr>
              <w:jc w:val="both"/>
              <w:rPr>
                <w:noProof/>
                <w:sz w:val="16"/>
                <w:szCs w:val="16"/>
                <w:lang w:eastAsia="es-CO"/>
              </w:rPr>
            </w:pPr>
            <w:r w:rsidRPr="003B059B">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3B059B">
              <w:rPr>
                <w:noProof/>
                <w:sz w:val="16"/>
                <w:szCs w:val="16"/>
                <w:lang w:eastAsia="es-CO"/>
              </w:rPr>
              <w:t xml:space="preserve"> </w:t>
            </w:r>
          </w:p>
          <w:p w14:paraId="1008001F" w14:textId="77777777" w:rsidR="00124ACD" w:rsidRDefault="00124ACD" w:rsidP="00EE22DC">
            <w:pPr>
              <w:jc w:val="both"/>
              <w:rPr>
                <w:rFonts w:eastAsia="MS Mincho"/>
                <w:sz w:val="16"/>
                <w:szCs w:val="16"/>
              </w:rPr>
            </w:pPr>
            <w:r w:rsidRPr="003B059B">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DF969C0" w14:textId="77777777" w:rsidR="00124ACD" w:rsidRDefault="00124ACD" w:rsidP="00EE22DC">
            <w:pPr>
              <w:jc w:val="center"/>
              <w:rPr>
                <w:b/>
                <w:bCs/>
                <w:sz w:val="16"/>
                <w:szCs w:val="16"/>
              </w:rPr>
            </w:pPr>
            <w:r w:rsidRPr="004A0C5F">
              <w:rPr>
                <w:b/>
                <w:bCs/>
                <w:sz w:val="16"/>
                <w:szCs w:val="16"/>
              </w:rPr>
              <w:t xml:space="preserve">URNA PARA CENIZAS </w:t>
            </w:r>
          </w:p>
          <w:p w14:paraId="045A9EFB" w14:textId="77777777" w:rsidR="00124ACD" w:rsidRPr="004A0C5F" w:rsidRDefault="00124ACD" w:rsidP="00EE22DC">
            <w:pPr>
              <w:jc w:val="center"/>
              <w:rPr>
                <w:rFonts w:eastAsia="MS Mincho"/>
                <w:b/>
                <w:bCs/>
                <w:sz w:val="16"/>
                <w:szCs w:val="16"/>
              </w:rPr>
            </w:pPr>
            <w:r w:rsidRPr="004A0C5F">
              <w:rPr>
                <w:b/>
                <w:bCs/>
                <w:sz w:val="16"/>
                <w:szCs w:val="16"/>
              </w:rPr>
              <w:t>CANTIDAD UNA (01)</w:t>
            </w:r>
          </w:p>
          <w:p w14:paraId="2391A773"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7568" behindDoc="0" locked="0" layoutInCell="1" allowOverlap="1" wp14:anchorId="595F6F00" wp14:editId="3D32403F">
                  <wp:simplePos x="0" y="0"/>
                  <wp:positionH relativeFrom="column">
                    <wp:posOffset>543560</wp:posOffset>
                  </wp:positionH>
                  <wp:positionV relativeFrom="paragraph">
                    <wp:posOffset>76200</wp:posOffset>
                  </wp:positionV>
                  <wp:extent cx="1276350" cy="644525"/>
                  <wp:effectExtent l="152400" t="171450" r="361950" b="36512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276350" cy="6445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58592" behindDoc="0" locked="0" layoutInCell="1" allowOverlap="1" wp14:anchorId="4BD78448" wp14:editId="25FA9E5E">
                  <wp:simplePos x="0" y="0"/>
                  <wp:positionH relativeFrom="column">
                    <wp:posOffset>2012950</wp:posOffset>
                  </wp:positionH>
                  <wp:positionV relativeFrom="paragraph">
                    <wp:posOffset>80645</wp:posOffset>
                  </wp:positionV>
                  <wp:extent cx="1316990" cy="635000"/>
                  <wp:effectExtent l="152400" t="152400" r="359410" b="355600"/>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316990" cy="635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5D1BD52" w14:textId="77777777" w:rsidR="00124ACD" w:rsidRDefault="00124ACD" w:rsidP="00EE22DC">
            <w:pPr>
              <w:jc w:val="both"/>
              <w:rPr>
                <w:rFonts w:eastAsia="MS Mincho"/>
                <w:sz w:val="16"/>
                <w:szCs w:val="16"/>
              </w:rPr>
            </w:pPr>
          </w:p>
          <w:p w14:paraId="7A58C4C2" w14:textId="77777777" w:rsidR="00124ACD" w:rsidRDefault="00124ACD" w:rsidP="00EE22DC">
            <w:pPr>
              <w:jc w:val="both"/>
              <w:rPr>
                <w:rFonts w:eastAsia="MS Mincho"/>
                <w:sz w:val="16"/>
                <w:szCs w:val="16"/>
              </w:rPr>
            </w:pPr>
          </w:p>
          <w:p w14:paraId="3A813BBD" w14:textId="77777777" w:rsidR="00124ACD" w:rsidRDefault="00124ACD" w:rsidP="00EE22DC">
            <w:pPr>
              <w:jc w:val="both"/>
              <w:rPr>
                <w:rFonts w:eastAsia="MS Mincho"/>
                <w:sz w:val="16"/>
                <w:szCs w:val="16"/>
              </w:rPr>
            </w:pPr>
          </w:p>
          <w:p w14:paraId="0ADDA5D8" w14:textId="77777777" w:rsidR="00124ACD" w:rsidRDefault="00124ACD" w:rsidP="00EE22DC">
            <w:pPr>
              <w:jc w:val="both"/>
              <w:rPr>
                <w:rFonts w:eastAsia="MS Mincho"/>
                <w:sz w:val="16"/>
                <w:szCs w:val="16"/>
              </w:rPr>
            </w:pPr>
          </w:p>
          <w:p w14:paraId="742FFD52" w14:textId="77777777" w:rsidR="00124ACD" w:rsidRDefault="00124ACD" w:rsidP="00EE22DC">
            <w:pPr>
              <w:jc w:val="both"/>
              <w:rPr>
                <w:rFonts w:eastAsia="MS Mincho"/>
                <w:sz w:val="16"/>
                <w:szCs w:val="16"/>
              </w:rPr>
            </w:pPr>
          </w:p>
          <w:p w14:paraId="70163948" w14:textId="77777777" w:rsidR="00124ACD" w:rsidRPr="003B059B" w:rsidRDefault="00124ACD" w:rsidP="00EE22DC">
            <w:pPr>
              <w:jc w:val="both"/>
              <w:rPr>
                <w:rFonts w:eastAsia="MS Mincho"/>
                <w:sz w:val="16"/>
                <w:szCs w:val="16"/>
              </w:rPr>
            </w:pPr>
          </w:p>
        </w:tc>
        <w:tc>
          <w:tcPr>
            <w:tcW w:w="437" w:type="pct"/>
          </w:tcPr>
          <w:p w14:paraId="1FA08129" w14:textId="77777777" w:rsidR="00124ACD" w:rsidRPr="003B059B" w:rsidRDefault="00124ACD" w:rsidP="00EE22DC">
            <w:pPr>
              <w:jc w:val="both"/>
              <w:rPr>
                <w:rFonts w:eastAsia="MS Mincho"/>
                <w:sz w:val="16"/>
                <w:szCs w:val="16"/>
              </w:rPr>
            </w:pPr>
          </w:p>
        </w:tc>
        <w:tc>
          <w:tcPr>
            <w:tcW w:w="425" w:type="pct"/>
          </w:tcPr>
          <w:p w14:paraId="6B87BB10" w14:textId="77777777" w:rsidR="00124ACD" w:rsidRPr="003B059B" w:rsidRDefault="00124ACD" w:rsidP="00EE22DC">
            <w:pPr>
              <w:jc w:val="both"/>
              <w:rPr>
                <w:rFonts w:eastAsia="MS Mincho"/>
                <w:sz w:val="16"/>
                <w:szCs w:val="16"/>
              </w:rPr>
            </w:pPr>
          </w:p>
        </w:tc>
      </w:tr>
      <w:tr w:rsidR="00124ACD" w:rsidRPr="003B059B" w14:paraId="5C735863" w14:textId="77777777" w:rsidTr="00124ACD">
        <w:trPr>
          <w:trHeight w:val="722"/>
        </w:trPr>
        <w:tc>
          <w:tcPr>
            <w:tcW w:w="293" w:type="pct"/>
            <w:vAlign w:val="center"/>
          </w:tcPr>
          <w:p w14:paraId="5E11874D"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1808D9B" w14:textId="77777777" w:rsidR="00124ACD" w:rsidRPr="003B059B" w:rsidRDefault="00124ACD" w:rsidP="00EE22DC">
            <w:pPr>
              <w:jc w:val="center"/>
              <w:rPr>
                <w:rFonts w:eastAsia="MS Mincho"/>
                <w:b/>
                <w:bCs/>
                <w:sz w:val="16"/>
                <w:szCs w:val="16"/>
              </w:rPr>
            </w:pPr>
            <w:r w:rsidRPr="003B059B">
              <w:rPr>
                <w:rFonts w:eastAsia="MS Mincho"/>
                <w:b/>
                <w:bCs/>
                <w:sz w:val="16"/>
                <w:szCs w:val="16"/>
              </w:rPr>
              <w:t>URNA</w:t>
            </w:r>
          </w:p>
          <w:p w14:paraId="1BC55E15" w14:textId="77777777" w:rsidR="00124ACD" w:rsidRPr="003B059B" w:rsidRDefault="00124ACD" w:rsidP="00EE22DC">
            <w:pPr>
              <w:jc w:val="center"/>
              <w:rPr>
                <w:rFonts w:eastAsia="MS Mincho"/>
                <w:b/>
                <w:bCs/>
                <w:sz w:val="16"/>
                <w:szCs w:val="16"/>
              </w:rPr>
            </w:pPr>
            <w:r w:rsidRPr="003B059B">
              <w:rPr>
                <w:rFonts w:eastAsia="MS Mincho"/>
                <w:b/>
                <w:bCs/>
                <w:sz w:val="16"/>
                <w:szCs w:val="16"/>
              </w:rPr>
              <w:t>PARA</w:t>
            </w:r>
          </w:p>
          <w:p w14:paraId="7DB71F3F" w14:textId="77777777" w:rsidR="00124ACD" w:rsidRPr="003B059B" w:rsidRDefault="00124ACD" w:rsidP="00EE22DC">
            <w:pPr>
              <w:jc w:val="center"/>
              <w:rPr>
                <w:rFonts w:eastAsia="MS Mincho"/>
                <w:b/>
                <w:bCs/>
                <w:sz w:val="16"/>
                <w:szCs w:val="16"/>
              </w:rPr>
            </w:pPr>
            <w:r w:rsidRPr="003B059B">
              <w:rPr>
                <w:rFonts w:eastAsia="MS Mincho"/>
                <w:b/>
                <w:bCs/>
                <w:sz w:val="16"/>
                <w:szCs w:val="16"/>
              </w:rPr>
              <w:t>CENIZAS</w:t>
            </w:r>
          </w:p>
          <w:p w14:paraId="7536A8FF" w14:textId="77777777" w:rsidR="00124ACD" w:rsidRPr="003B059B" w:rsidRDefault="00124ACD" w:rsidP="00EE22DC">
            <w:pPr>
              <w:jc w:val="center"/>
              <w:rPr>
                <w:rFonts w:eastAsia="MS Mincho"/>
                <w:b/>
                <w:bCs/>
                <w:sz w:val="16"/>
                <w:szCs w:val="16"/>
              </w:rPr>
            </w:pPr>
            <w:r w:rsidRPr="003B059B">
              <w:rPr>
                <w:rFonts w:eastAsia="MS Mincho"/>
                <w:b/>
                <w:bCs/>
                <w:sz w:val="16"/>
                <w:szCs w:val="16"/>
              </w:rPr>
              <w:t>PAQUETE 4</w:t>
            </w:r>
          </w:p>
          <w:p w14:paraId="4CFE3B3E" w14:textId="77777777" w:rsidR="00124ACD" w:rsidRPr="003B059B" w:rsidRDefault="00124ACD" w:rsidP="00EE22DC">
            <w:pPr>
              <w:jc w:val="center"/>
              <w:rPr>
                <w:rFonts w:eastAsia="MS Mincho"/>
                <w:b/>
                <w:bCs/>
                <w:sz w:val="16"/>
                <w:szCs w:val="16"/>
              </w:rPr>
            </w:pPr>
            <w:r w:rsidRPr="003B059B">
              <w:rPr>
                <w:rFonts w:eastAsia="MS Mincho"/>
                <w:b/>
                <w:bCs/>
                <w:sz w:val="16"/>
                <w:szCs w:val="16"/>
              </w:rPr>
              <w:t>PARA EL MAUSOLEO</w:t>
            </w:r>
          </w:p>
          <w:p w14:paraId="5033960F" w14:textId="77777777" w:rsidR="00124ACD" w:rsidRPr="003B059B" w:rsidRDefault="00124ACD" w:rsidP="00EE22DC">
            <w:pPr>
              <w:jc w:val="center"/>
              <w:rPr>
                <w:rFonts w:eastAsia="MS Mincho"/>
                <w:b/>
                <w:bCs/>
                <w:sz w:val="16"/>
                <w:szCs w:val="16"/>
              </w:rPr>
            </w:pPr>
            <w:r w:rsidRPr="003B059B">
              <w:rPr>
                <w:rFonts w:eastAsia="MS Mincho"/>
                <w:b/>
                <w:bCs/>
                <w:sz w:val="16"/>
                <w:szCs w:val="16"/>
              </w:rPr>
              <w:t>(CEMENTERIO JARDINES DE PAZ DE BOGOTÁ)</w:t>
            </w:r>
          </w:p>
          <w:p w14:paraId="6610A3CD" w14:textId="77777777" w:rsidR="00124ACD" w:rsidRPr="003B059B" w:rsidRDefault="00124ACD" w:rsidP="00EE22DC">
            <w:pPr>
              <w:rPr>
                <w:rFonts w:eastAsia="MS Mincho"/>
                <w:sz w:val="16"/>
                <w:szCs w:val="16"/>
              </w:rPr>
            </w:pPr>
          </w:p>
        </w:tc>
        <w:tc>
          <w:tcPr>
            <w:tcW w:w="3025" w:type="pct"/>
            <w:vAlign w:val="center"/>
          </w:tcPr>
          <w:p w14:paraId="2768CDF6" w14:textId="77777777" w:rsidR="00124ACD" w:rsidRDefault="00124ACD" w:rsidP="00EE22DC">
            <w:pPr>
              <w:jc w:val="both"/>
              <w:rPr>
                <w:sz w:val="16"/>
                <w:szCs w:val="16"/>
              </w:rPr>
            </w:pPr>
          </w:p>
          <w:p w14:paraId="7AB20BB6" w14:textId="77777777" w:rsidR="00124ACD" w:rsidRPr="003B059B" w:rsidRDefault="00124ACD" w:rsidP="00EE22DC">
            <w:pPr>
              <w:jc w:val="both"/>
              <w:rPr>
                <w:sz w:val="16"/>
                <w:szCs w:val="16"/>
              </w:rPr>
            </w:pPr>
            <w:r w:rsidRPr="003B059B">
              <w:rPr>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1B7851E9" w14:textId="77777777" w:rsidR="00124ACD" w:rsidRDefault="00124ACD" w:rsidP="007B5735">
            <w:pPr>
              <w:pStyle w:val="Prrafodelista"/>
              <w:numPr>
                <w:ilvl w:val="0"/>
                <w:numId w:val="57"/>
              </w:numPr>
              <w:autoSpaceDE/>
              <w:autoSpaceDN/>
              <w:jc w:val="both"/>
              <w:rPr>
                <w:sz w:val="16"/>
                <w:szCs w:val="16"/>
              </w:rPr>
            </w:pPr>
            <w:r w:rsidRPr="004A0C5F">
              <w:rPr>
                <w:sz w:val="16"/>
                <w:szCs w:val="16"/>
              </w:rPr>
              <w:t>Largo: 20 centímetros.</w:t>
            </w:r>
          </w:p>
          <w:p w14:paraId="71EB16CE" w14:textId="77777777" w:rsidR="00124ACD" w:rsidRPr="004A0C5F" w:rsidRDefault="00124ACD" w:rsidP="007B5735">
            <w:pPr>
              <w:pStyle w:val="Prrafodelista"/>
              <w:numPr>
                <w:ilvl w:val="0"/>
                <w:numId w:val="57"/>
              </w:numPr>
              <w:autoSpaceDE/>
              <w:autoSpaceDN/>
              <w:jc w:val="both"/>
              <w:rPr>
                <w:sz w:val="16"/>
                <w:szCs w:val="16"/>
              </w:rPr>
            </w:pPr>
            <w:r w:rsidRPr="004A0C5F">
              <w:rPr>
                <w:sz w:val="16"/>
                <w:szCs w:val="16"/>
              </w:rPr>
              <w:t>Alto: 26 centímetros.</w:t>
            </w:r>
          </w:p>
          <w:p w14:paraId="62D6E1C2" w14:textId="77777777" w:rsidR="00124ACD" w:rsidRPr="004A0C5F" w:rsidRDefault="00124ACD" w:rsidP="007B5735">
            <w:pPr>
              <w:pStyle w:val="Prrafodelista"/>
              <w:numPr>
                <w:ilvl w:val="0"/>
                <w:numId w:val="57"/>
              </w:numPr>
              <w:autoSpaceDE/>
              <w:autoSpaceDN/>
              <w:jc w:val="both"/>
              <w:rPr>
                <w:sz w:val="16"/>
                <w:szCs w:val="16"/>
              </w:rPr>
            </w:pPr>
            <w:r w:rsidRPr="004A0C5F">
              <w:rPr>
                <w:sz w:val="16"/>
                <w:szCs w:val="16"/>
              </w:rPr>
              <w:t>Profundidad: 24 centímetros.</w:t>
            </w:r>
          </w:p>
          <w:p w14:paraId="689FB24E" w14:textId="77777777" w:rsidR="00124ACD" w:rsidRPr="00732FCE" w:rsidRDefault="00124ACD" w:rsidP="007B5735">
            <w:pPr>
              <w:numPr>
                <w:ilvl w:val="0"/>
                <w:numId w:val="21"/>
              </w:numPr>
              <w:autoSpaceDE/>
              <w:autoSpaceDN/>
              <w:spacing w:after="160" w:line="259" w:lineRule="auto"/>
              <w:ind w:left="349" w:hanging="349"/>
              <w:contextualSpacing/>
              <w:jc w:val="both"/>
              <w:rPr>
                <w:sz w:val="16"/>
                <w:szCs w:val="16"/>
              </w:rPr>
            </w:pPr>
            <w:r w:rsidRPr="003B059B">
              <w:rPr>
                <w:sz w:val="16"/>
                <w:szCs w:val="16"/>
              </w:rPr>
              <w:t>Imagen de “LA PIEDAD” del Miguel Ángel.</w:t>
            </w:r>
          </w:p>
          <w:p w14:paraId="51884A94" w14:textId="77777777" w:rsidR="00124ACD" w:rsidRPr="003B059B" w:rsidRDefault="00124ACD" w:rsidP="00EE22DC">
            <w:pPr>
              <w:jc w:val="both"/>
              <w:rPr>
                <w:sz w:val="16"/>
                <w:szCs w:val="16"/>
              </w:rPr>
            </w:pPr>
          </w:p>
          <w:p w14:paraId="74A1ED59"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Alto: 25 centímetros.</w:t>
            </w:r>
          </w:p>
          <w:p w14:paraId="031B6A85"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Ancho: 16 centímetros.</w:t>
            </w:r>
          </w:p>
          <w:p w14:paraId="4DD2151B" w14:textId="77777777" w:rsidR="00124ACD" w:rsidRPr="003B059B" w:rsidRDefault="00124ACD" w:rsidP="00EE22DC">
            <w:pPr>
              <w:rPr>
                <w:sz w:val="16"/>
                <w:szCs w:val="16"/>
              </w:rPr>
            </w:pPr>
          </w:p>
          <w:p w14:paraId="0F808DC5" w14:textId="77777777" w:rsidR="00124ACD" w:rsidRPr="00732FCE" w:rsidRDefault="00124ACD" w:rsidP="007B5735">
            <w:pPr>
              <w:numPr>
                <w:ilvl w:val="0"/>
                <w:numId w:val="21"/>
              </w:numPr>
              <w:autoSpaceDE/>
              <w:autoSpaceDN/>
              <w:spacing w:after="160" w:line="259" w:lineRule="auto"/>
              <w:ind w:left="349" w:hanging="349"/>
              <w:contextualSpacing/>
              <w:jc w:val="both"/>
              <w:rPr>
                <w:sz w:val="16"/>
                <w:szCs w:val="16"/>
              </w:rPr>
            </w:pPr>
            <w:r w:rsidRPr="003B059B">
              <w:rPr>
                <w:sz w:val="16"/>
                <w:szCs w:val="16"/>
              </w:rPr>
              <w:t>Bolsa para las cenizas en tela de algodón de color blanco, con cordón para cierre del mismo color.</w:t>
            </w:r>
          </w:p>
          <w:p w14:paraId="51CB8AB1" w14:textId="77777777" w:rsidR="00124ACD" w:rsidRPr="006C2118" w:rsidRDefault="00124ACD" w:rsidP="00EE22DC">
            <w:pPr>
              <w:ind w:left="349"/>
              <w:contextualSpacing/>
              <w:jc w:val="both"/>
              <w:rPr>
                <w:sz w:val="16"/>
                <w:szCs w:val="16"/>
              </w:rPr>
            </w:pPr>
          </w:p>
          <w:p w14:paraId="08949720"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Ancho 22.5 centímetros.</w:t>
            </w:r>
          </w:p>
          <w:p w14:paraId="47764C8A"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Largo: 32.5 centímetros.</w:t>
            </w:r>
          </w:p>
          <w:p w14:paraId="20632087" w14:textId="77777777" w:rsidR="00124ACD" w:rsidRDefault="00124ACD" w:rsidP="00EE22DC">
            <w:pPr>
              <w:ind w:left="720"/>
              <w:contextualSpacing/>
              <w:jc w:val="both"/>
              <w:rPr>
                <w:sz w:val="16"/>
                <w:szCs w:val="16"/>
              </w:rPr>
            </w:pPr>
          </w:p>
          <w:p w14:paraId="15E39F15" w14:textId="77777777" w:rsidR="00124ACD" w:rsidRPr="003B059B" w:rsidRDefault="00124ACD" w:rsidP="00EE22DC">
            <w:pPr>
              <w:ind w:left="720"/>
              <w:contextualSpacing/>
              <w:jc w:val="both"/>
              <w:rPr>
                <w:sz w:val="16"/>
                <w:szCs w:val="16"/>
              </w:rPr>
            </w:pPr>
          </w:p>
          <w:p w14:paraId="585A9968" w14:textId="77777777" w:rsidR="00124ACD" w:rsidRDefault="00124ACD" w:rsidP="00EE22DC">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26BC0E23" w14:textId="77777777" w:rsidR="00124ACD" w:rsidRDefault="00124ACD" w:rsidP="00EE22DC">
            <w:pPr>
              <w:jc w:val="center"/>
              <w:rPr>
                <w:b/>
                <w:bCs/>
                <w:sz w:val="16"/>
                <w:szCs w:val="16"/>
              </w:rPr>
            </w:pPr>
            <w:r w:rsidRPr="004A0C5F">
              <w:rPr>
                <w:b/>
                <w:bCs/>
                <w:sz w:val="16"/>
                <w:szCs w:val="16"/>
              </w:rPr>
              <w:t>URNA PARA CENIZAS</w:t>
            </w:r>
          </w:p>
          <w:p w14:paraId="17772903" w14:textId="77777777" w:rsidR="00124ACD" w:rsidRPr="004A0C5F" w:rsidRDefault="00124ACD" w:rsidP="00EE22DC">
            <w:pPr>
              <w:jc w:val="center"/>
              <w:rPr>
                <w:rFonts w:eastAsia="MS Mincho"/>
                <w:b/>
                <w:bCs/>
                <w:sz w:val="16"/>
                <w:szCs w:val="16"/>
              </w:rPr>
            </w:pPr>
            <w:r w:rsidRPr="004A0C5F">
              <w:rPr>
                <w:b/>
                <w:bCs/>
                <w:sz w:val="16"/>
                <w:szCs w:val="16"/>
              </w:rPr>
              <w:t xml:space="preserve"> CANTIDAD UNA (01)</w:t>
            </w:r>
          </w:p>
          <w:p w14:paraId="516D18D4"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9616" behindDoc="0" locked="0" layoutInCell="1" allowOverlap="1" wp14:anchorId="1A9A3852" wp14:editId="296F4FCC">
                  <wp:simplePos x="0" y="0"/>
                  <wp:positionH relativeFrom="column">
                    <wp:posOffset>428625</wp:posOffset>
                  </wp:positionH>
                  <wp:positionV relativeFrom="paragraph">
                    <wp:posOffset>28575</wp:posOffset>
                  </wp:positionV>
                  <wp:extent cx="1457325" cy="944245"/>
                  <wp:effectExtent l="171450" t="171450" r="371475" b="37020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457325" cy="9442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60640" behindDoc="0" locked="0" layoutInCell="1" allowOverlap="1" wp14:anchorId="2E550CD1" wp14:editId="0FD98140">
                  <wp:simplePos x="0" y="0"/>
                  <wp:positionH relativeFrom="column">
                    <wp:posOffset>2165985</wp:posOffset>
                  </wp:positionH>
                  <wp:positionV relativeFrom="paragraph">
                    <wp:posOffset>67945</wp:posOffset>
                  </wp:positionV>
                  <wp:extent cx="1270000" cy="905510"/>
                  <wp:effectExtent l="171450" t="171450" r="368300" b="37084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270000" cy="9055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15E5475" w14:textId="77777777" w:rsidR="00124ACD" w:rsidRDefault="00124ACD" w:rsidP="00EE22DC">
            <w:pPr>
              <w:jc w:val="both"/>
              <w:rPr>
                <w:rFonts w:eastAsia="MS Mincho"/>
                <w:sz w:val="16"/>
                <w:szCs w:val="16"/>
              </w:rPr>
            </w:pPr>
          </w:p>
          <w:p w14:paraId="7ADAE55E" w14:textId="77777777" w:rsidR="00124ACD" w:rsidRDefault="00124ACD" w:rsidP="00EE22DC">
            <w:pPr>
              <w:jc w:val="both"/>
              <w:rPr>
                <w:rFonts w:eastAsia="MS Mincho"/>
                <w:sz w:val="16"/>
                <w:szCs w:val="16"/>
              </w:rPr>
            </w:pPr>
          </w:p>
          <w:p w14:paraId="3A9E3153" w14:textId="77777777" w:rsidR="00124ACD" w:rsidRDefault="00124ACD" w:rsidP="00EE22DC">
            <w:pPr>
              <w:jc w:val="both"/>
              <w:rPr>
                <w:rFonts w:eastAsia="MS Mincho"/>
                <w:sz w:val="16"/>
                <w:szCs w:val="16"/>
              </w:rPr>
            </w:pPr>
          </w:p>
          <w:p w14:paraId="61D6FF76" w14:textId="77777777" w:rsidR="00124ACD" w:rsidRDefault="00124ACD" w:rsidP="00EE22DC">
            <w:pPr>
              <w:jc w:val="both"/>
              <w:rPr>
                <w:rFonts w:eastAsia="MS Mincho"/>
                <w:sz w:val="16"/>
                <w:szCs w:val="16"/>
              </w:rPr>
            </w:pPr>
          </w:p>
          <w:p w14:paraId="1013488F" w14:textId="77777777" w:rsidR="00124ACD" w:rsidRDefault="00124ACD" w:rsidP="00EE22DC">
            <w:pPr>
              <w:jc w:val="both"/>
              <w:rPr>
                <w:rFonts w:eastAsia="MS Mincho"/>
                <w:sz w:val="16"/>
                <w:szCs w:val="16"/>
              </w:rPr>
            </w:pPr>
          </w:p>
          <w:p w14:paraId="4ED33EA2" w14:textId="77777777" w:rsidR="00124ACD" w:rsidRDefault="00124ACD" w:rsidP="00EE22DC">
            <w:pPr>
              <w:jc w:val="both"/>
              <w:rPr>
                <w:rFonts w:eastAsia="MS Mincho"/>
                <w:sz w:val="16"/>
                <w:szCs w:val="16"/>
              </w:rPr>
            </w:pPr>
          </w:p>
          <w:p w14:paraId="1916BEE5" w14:textId="77777777" w:rsidR="00124ACD" w:rsidRDefault="00124ACD" w:rsidP="00EE22DC">
            <w:pPr>
              <w:jc w:val="both"/>
              <w:rPr>
                <w:rFonts w:eastAsia="MS Mincho"/>
                <w:sz w:val="16"/>
                <w:szCs w:val="16"/>
              </w:rPr>
            </w:pPr>
          </w:p>
          <w:p w14:paraId="18A61C34" w14:textId="77777777" w:rsidR="00124ACD" w:rsidRPr="003B059B" w:rsidRDefault="00124ACD" w:rsidP="00EE22DC">
            <w:pPr>
              <w:jc w:val="both"/>
              <w:rPr>
                <w:rFonts w:eastAsia="MS Mincho"/>
                <w:sz w:val="16"/>
                <w:szCs w:val="16"/>
              </w:rPr>
            </w:pPr>
          </w:p>
        </w:tc>
        <w:tc>
          <w:tcPr>
            <w:tcW w:w="437" w:type="pct"/>
          </w:tcPr>
          <w:p w14:paraId="3794B588" w14:textId="77777777" w:rsidR="00124ACD" w:rsidRPr="003B059B" w:rsidRDefault="00124ACD" w:rsidP="00EE22DC">
            <w:pPr>
              <w:jc w:val="both"/>
              <w:rPr>
                <w:sz w:val="16"/>
                <w:szCs w:val="16"/>
              </w:rPr>
            </w:pPr>
          </w:p>
        </w:tc>
        <w:tc>
          <w:tcPr>
            <w:tcW w:w="425" w:type="pct"/>
          </w:tcPr>
          <w:p w14:paraId="5F04F68D" w14:textId="77777777" w:rsidR="00124ACD" w:rsidRPr="003B059B" w:rsidRDefault="00124ACD" w:rsidP="00EE22DC">
            <w:pPr>
              <w:jc w:val="both"/>
              <w:rPr>
                <w:sz w:val="16"/>
                <w:szCs w:val="16"/>
              </w:rPr>
            </w:pPr>
          </w:p>
        </w:tc>
      </w:tr>
      <w:tr w:rsidR="00124ACD" w:rsidRPr="003B059B" w14:paraId="5434DE75" w14:textId="77777777" w:rsidTr="00124ACD">
        <w:tc>
          <w:tcPr>
            <w:tcW w:w="293" w:type="pct"/>
            <w:vAlign w:val="center"/>
          </w:tcPr>
          <w:p w14:paraId="5012ADA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79C916B" w14:textId="77777777" w:rsidR="00124ACD" w:rsidRPr="003B059B" w:rsidRDefault="00124ACD" w:rsidP="00EE22DC">
            <w:pPr>
              <w:jc w:val="center"/>
              <w:rPr>
                <w:rFonts w:eastAsia="MS Mincho"/>
                <w:b/>
                <w:bCs/>
                <w:sz w:val="16"/>
                <w:szCs w:val="16"/>
              </w:rPr>
            </w:pPr>
            <w:r w:rsidRPr="003B059B">
              <w:rPr>
                <w:rFonts w:eastAsia="MS Mincho"/>
                <w:b/>
                <w:bCs/>
                <w:sz w:val="16"/>
                <w:szCs w:val="16"/>
              </w:rPr>
              <w:t xml:space="preserve">CENIZARIO (LUGAR FINAL) </w:t>
            </w:r>
          </w:p>
        </w:tc>
        <w:tc>
          <w:tcPr>
            <w:tcW w:w="3025" w:type="pct"/>
            <w:vAlign w:val="center"/>
          </w:tcPr>
          <w:p w14:paraId="4C83A716" w14:textId="77777777" w:rsidR="00124ACD" w:rsidRPr="004769BE" w:rsidRDefault="00124ACD" w:rsidP="00EE22DC">
            <w:pPr>
              <w:jc w:val="both"/>
              <w:rPr>
                <w:rFonts w:eastAsia="MS Mincho"/>
                <w:sz w:val="16"/>
                <w:szCs w:val="16"/>
              </w:rPr>
            </w:pPr>
            <w:r w:rsidRPr="004769BE">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02551 del 10 de junio de 2015, o aquella que la derogue o modifique.</w:t>
            </w:r>
          </w:p>
          <w:p w14:paraId="71ADE283" w14:textId="77777777" w:rsidR="00124ACD" w:rsidRPr="004769BE" w:rsidRDefault="00124ACD" w:rsidP="00EE22DC">
            <w:pPr>
              <w:jc w:val="both"/>
              <w:rPr>
                <w:rFonts w:eastAsia="MS Mincho"/>
                <w:sz w:val="16"/>
                <w:szCs w:val="16"/>
              </w:rPr>
            </w:pPr>
            <w:r w:rsidRPr="004769BE">
              <w:rPr>
                <w:rFonts w:eastAsia="MS Mincho"/>
                <w:sz w:val="16"/>
                <w:szCs w:val="16"/>
              </w:rPr>
              <w:t>El contratista que se derive del presente proceso deberá cancelar a la administración del parque o cementerio, los servicios de inhumación y/o derecho a que haya lugar.</w:t>
            </w:r>
          </w:p>
          <w:p w14:paraId="36D7AE88" w14:textId="77777777" w:rsidR="00124ACD" w:rsidRPr="003B059B" w:rsidRDefault="00124ACD" w:rsidP="00EE22DC">
            <w:pPr>
              <w:jc w:val="both"/>
              <w:rPr>
                <w:rFonts w:eastAsia="MS Mincho"/>
                <w:sz w:val="16"/>
                <w:szCs w:val="16"/>
              </w:rPr>
            </w:pPr>
            <w:r w:rsidRPr="004769BE">
              <w:rPr>
                <w:rFonts w:eastAsia="MS Mincho"/>
                <w:sz w:val="16"/>
                <w:szCs w:val="16"/>
              </w:rPr>
              <w:lastRenderedPageBreak/>
              <w:t>Cuando la Institución suministre los cenízaros, no habrá derecho a reconocimiento de dicho auxilio, por cuanto se ha solucionado definitivamente la disposición final de restos.</w:t>
            </w:r>
          </w:p>
        </w:tc>
        <w:tc>
          <w:tcPr>
            <w:tcW w:w="437" w:type="pct"/>
          </w:tcPr>
          <w:p w14:paraId="0B4F6376" w14:textId="77777777" w:rsidR="00124ACD" w:rsidRPr="003B059B" w:rsidRDefault="00124ACD" w:rsidP="00EE22DC">
            <w:pPr>
              <w:jc w:val="both"/>
              <w:rPr>
                <w:rFonts w:eastAsia="MS Mincho"/>
                <w:sz w:val="16"/>
                <w:szCs w:val="16"/>
              </w:rPr>
            </w:pPr>
          </w:p>
        </w:tc>
        <w:tc>
          <w:tcPr>
            <w:tcW w:w="425" w:type="pct"/>
          </w:tcPr>
          <w:p w14:paraId="7FA7675A" w14:textId="77777777" w:rsidR="00124ACD" w:rsidRPr="003B059B" w:rsidRDefault="00124ACD" w:rsidP="00EE22DC">
            <w:pPr>
              <w:jc w:val="both"/>
              <w:rPr>
                <w:rFonts w:eastAsia="MS Mincho"/>
                <w:sz w:val="16"/>
                <w:szCs w:val="16"/>
              </w:rPr>
            </w:pPr>
          </w:p>
        </w:tc>
      </w:tr>
      <w:tr w:rsidR="00124ACD" w:rsidRPr="003B059B" w14:paraId="1DE9DCA0" w14:textId="77777777" w:rsidTr="00124ACD">
        <w:tc>
          <w:tcPr>
            <w:tcW w:w="293" w:type="pct"/>
            <w:vAlign w:val="center"/>
          </w:tcPr>
          <w:p w14:paraId="0B47049A"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E88301B"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w:t>
            </w:r>
          </w:p>
          <w:p w14:paraId="09AA6370" w14:textId="77777777" w:rsidR="00124ACD" w:rsidRPr="003B059B" w:rsidRDefault="00124ACD" w:rsidP="00EE22DC">
            <w:pPr>
              <w:jc w:val="center"/>
              <w:rPr>
                <w:rFonts w:eastAsia="MS Mincho"/>
                <w:b/>
                <w:bCs/>
                <w:sz w:val="16"/>
                <w:szCs w:val="16"/>
              </w:rPr>
            </w:pPr>
            <w:r w:rsidRPr="003B059B">
              <w:rPr>
                <w:rFonts w:eastAsia="MS Mincho"/>
                <w:b/>
                <w:bCs/>
                <w:sz w:val="16"/>
                <w:szCs w:val="16"/>
              </w:rPr>
              <w:t>DEL</w:t>
            </w:r>
          </w:p>
          <w:p w14:paraId="68B57B2E" w14:textId="77777777" w:rsidR="00124ACD" w:rsidRPr="003B059B" w:rsidRDefault="00124ACD" w:rsidP="00EE22DC">
            <w:pPr>
              <w:jc w:val="center"/>
              <w:rPr>
                <w:rFonts w:eastAsia="MS Mincho"/>
                <w:b/>
                <w:bCs/>
                <w:sz w:val="16"/>
                <w:szCs w:val="16"/>
              </w:rPr>
            </w:pPr>
            <w:r w:rsidRPr="003B059B">
              <w:rPr>
                <w:rFonts w:eastAsia="MS Mincho"/>
                <w:b/>
                <w:bCs/>
                <w:sz w:val="16"/>
                <w:szCs w:val="16"/>
              </w:rPr>
              <w:t>FÉRETRO</w:t>
            </w:r>
          </w:p>
          <w:p w14:paraId="15437618" w14:textId="77777777" w:rsidR="00124ACD" w:rsidRPr="003B059B" w:rsidRDefault="00124ACD" w:rsidP="00EE22DC">
            <w:pPr>
              <w:jc w:val="center"/>
              <w:rPr>
                <w:rFonts w:eastAsia="MS Mincho"/>
                <w:sz w:val="16"/>
                <w:szCs w:val="16"/>
              </w:rPr>
            </w:pPr>
            <w:r w:rsidRPr="003B059B">
              <w:rPr>
                <w:rFonts w:eastAsia="MS Mincho"/>
                <w:b/>
                <w:bCs/>
                <w:sz w:val="16"/>
                <w:szCs w:val="16"/>
              </w:rPr>
              <w:t>AÉREO NACIONAL – INTERNACIONAL</w:t>
            </w:r>
          </w:p>
        </w:tc>
        <w:tc>
          <w:tcPr>
            <w:tcW w:w="3025" w:type="pct"/>
            <w:vAlign w:val="center"/>
          </w:tcPr>
          <w:p w14:paraId="58163D26"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6834D11D" w14:textId="77777777" w:rsidR="00124ACD" w:rsidRPr="003B059B" w:rsidRDefault="00124ACD" w:rsidP="00EE22DC">
            <w:pPr>
              <w:jc w:val="both"/>
              <w:rPr>
                <w:rFonts w:eastAsia="MS Mincho"/>
                <w:sz w:val="16"/>
                <w:szCs w:val="16"/>
              </w:rPr>
            </w:pPr>
            <w:r w:rsidRPr="003B059B">
              <w:rPr>
                <w:rFonts w:eastAsia="MS Mincho"/>
                <w:sz w:val="16"/>
                <w:szCs w:val="16"/>
              </w:rPr>
              <w:t xml:space="preserve">El futuro contratista </w:t>
            </w:r>
            <w:r w:rsidRPr="003B059B">
              <w:rPr>
                <w:rFonts w:eastAsia="Calibri"/>
                <w:sz w:val="16"/>
                <w:szCs w:val="16"/>
              </w:rPr>
              <w:t xml:space="preserve">deberá cubrir los servicios funerarios y repatriación, </w:t>
            </w:r>
            <w:r w:rsidRPr="003B059B">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4D473E78" w14:textId="77777777" w:rsidR="00124ACD" w:rsidRPr="003B059B" w:rsidRDefault="00124ACD" w:rsidP="00EE22DC">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tc>
        <w:tc>
          <w:tcPr>
            <w:tcW w:w="437" w:type="pct"/>
          </w:tcPr>
          <w:p w14:paraId="413461E0" w14:textId="77777777" w:rsidR="00124ACD" w:rsidRPr="003B059B" w:rsidRDefault="00124ACD" w:rsidP="00EE22DC">
            <w:pPr>
              <w:jc w:val="both"/>
              <w:rPr>
                <w:rFonts w:eastAsia="MS Mincho"/>
                <w:sz w:val="16"/>
                <w:szCs w:val="16"/>
              </w:rPr>
            </w:pPr>
          </w:p>
        </w:tc>
        <w:tc>
          <w:tcPr>
            <w:tcW w:w="425" w:type="pct"/>
          </w:tcPr>
          <w:p w14:paraId="119BB7E1" w14:textId="77777777" w:rsidR="00124ACD" w:rsidRPr="003B059B" w:rsidRDefault="00124ACD" w:rsidP="00EE22DC">
            <w:pPr>
              <w:jc w:val="both"/>
              <w:rPr>
                <w:rFonts w:eastAsia="MS Mincho"/>
                <w:sz w:val="16"/>
                <w:szCs w:val="16"/>
              </w:rPr>
            </w:pPr>
          </w:p>
        </w:tc>
      </w:tr>
      <w:tr w:rsidR="00124ACD" w:rsidRPr="003B059B" w14:paraId="1D7115B1" w14:textId="77777777" w:rsidTr="00124ACD">
        <w:tc>
          <w:tcPr>
            <w:tcW w:w="293" w:type="pct"/>
            <w:vAlign w:val="center"/>
          </w:tcPr>
          <w:p w14:paraId="2FC1AE35"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444F70E"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w:t>
            </w:r>
          </w:p>
          <w:p w14:paraId="54C698B8" w14:textId="77777777" w:rsidR="00124ACD" w:rsidRPr="003B059B" w:rsidRDefault="00124ACD" w:rsidP="00EE22DC">
            <w:pPr>
              <w:jc w:val="center"/>
              <w:rPr>
                <w:rFonts w:eastAsia="MS Mincho"/>
                <w:b/>
                <w:bCs/>
                <w:sz w:val="16"/>
                <w:szCs w:val="16"/>
              </w:rPr>
            </w:pPr>
            <w:r w:rsidRPr="003B059B">
              <w:rPr>
                <w:rFonts w:eastAsia="MS Mincho"/>
                <w:b/>
                <w:bCs/>
                <w:sz w:val="16"/>
                <w:szCs w:val="16"/>
              </w:rPr>
              <w:t>DEL</w:t>
            </w:r>
          </w:p>
          <w:p w14:paraId="61DDB35E" w14:textId="77777777" w:rsidR="00124ACD" w:rsidRPr="003B059B" w:rsidRDefault="00124ACD" w:rsidP="00EE22DC">
            <w:pPr>
              <w:jc w:val="center"/>
              <w:rPr>
                <w:rFonts w:eastAsia="MS Mincho"/>
                <w:b/>
                <w:bCs/>
                <w:sz w:val="16"/>
                <w:szCs w:val="16"/>
              </w:rPr>
            </w:pPr>
            <w:r w:rsidRPr="003B059B">
              <w:rPr>
                <w:rFonts w:eastAsia="MS Mincho"/>
                <w:b/>
                <w:bCs/>
                <w:sz w:val="16"/>
                <w:szCs w:val="16"/>
              </w:rPr>
              <w:t>FÉRETRO</w:t>
            </w:r>
          </w:p>
          <w:p w14:paraId="113705E7" w14:textId="77777777" w:rsidR="00124ACD" w:rsidRPr="003B059B" w:rsidRDefault="00124ACD" w:rsidP="00EE22DC">
            <w:pPr>
              <w:jc w:val="center"/>
              <w:rPr>
                <w:rFonts w:eastAsia="MS Mincho"/>
                <w:b/>
                <w:bCs/>
                <w:sz w:val="16"/>
                <w:szCs w:val="16"/>
              </w:rPr>
            </w:pPr>
            <w:r w:rsidRPr="003B059B">
              <w:rPr>
                <w:rFonts w:eastAsia="MS Mincho"/>
                <w:b/>
                <w:bCs/>
                <w:sz w:val="16"/>
                <w:szCs w:val="16"/>
              </w:rPr>
              <w:t>TERRESTRE NIVEL NACIONAL</w:t>
            </w:r>
          </w:p>
        </w:tc>
        <w:tc>
          <w:tcPr>
            <w:tcW w:w="3025" w:type="pct"/>
            <w:vAlign w:val="center"/>
          </w:tcPr>
          <w:p w14:paraId="06EA1FDA"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ED492C2" w14:textId="77777777" w:rsidR="00124ACD" w:rsidRPr="003B059B" w:rsidRDefault="00124ACD" w:rsidP="00EE22DC">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p w14:paraId="1C0F0EE5"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08BB28AF" w14:textId="77777777" w:rsidR="00124ACD" w:rsidRPr="003B059B" w:rsidRDefault="00124ACD" w:rsidP="00EE22DC">
            <w:pPr>
              <w:jc w:val="both"/>
              <w:rPr>
                <w:rFonts w:eastAsia="MS Mincho"/>
                <w:sz w:val="16"/>
                <w:szCs w:val="16"/>
              </w:rPr>
            </w:pPr>
          </w:p>
        </w:tc>
        <w:tc>
          <w:tcPr>
            <w:tcW w:w="425" w:type="pct"/>
          </w:tcPr>
          <w:p w14:paraId="0F146B9D" w14:textId="77777777" w:rsidR="00124ACD" w:rsidRPr="003B059B" w:rsidRDefault="00124ACD" w:rsidP="00EE22DC">
            <w:pPr>
              <w:jc w:val="both"/>
              <w:rPr>
                <w:rFonts w:eastAsia="MS Mincho"/>
                <w:sz w:val="16"/>
                <w:szCs w:val="16"/>
              </w:rPr>
            </w:pPr>
          </w:p>
        </w:tc>
      </w:tr>
      <w:tr w:rsidR="00124ACD" w:rsidRPr="003B059B" w14:paraId="1085AE2A" w14:textId="77777777" w:rsidTr="00124ACD">
        <w:tc>
          <w:tcPr>
            <w:tcW w:w="293" w:type="pct"/>
            <w:vAlign w:val="center"/>
          </w:tcPr>
          <w:p w14:paraId="1659EED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132D334F" w14:textId="77777777" w:rsidR="00124ACD" w:rsidRPr="003B059B" w:rsidRDefault="00124ACD" w:rsidP="00EE22DC">
            <w:pPr>
              <w:jc w:val="center"/>
              <w:rPr>
                <w:rFonts w:eastAsia="MS Mincho"/>
                <w:b/>
                <w:bCs/>
                <w:sz w:val="16"/>
                <w:szCs w:val="16"/>
              </w:rPr>
            </w:pPr>
            <w:r w:rsidRPr="003B059B">
              <w:rPr>
                <w:rFonts w:eastAsia="MS Mincho"/>
                <w:b/>
                <w:bCs/>
                <w:sz w:val="16"/>
                <w:szCs w:val="16"/>
              </w:rPr>
              <w:t>LÁPIDA CENIZARIO</w:t>
            </w:r>
          </w:p>
        </w:tc>
        <w:tc>
          <w:tcPr>
            <w:tcW w:w="3025" w:type="pct"/>
            <w:vAlign w:val="center"/>
          </w:tcPr>
          <w:p w14:paraId="481618D1"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37" w:type="pct"/>
          </w:tcPr>
          <w:p w14:paraId="12C2EFD5" w14:textId="77777777" w:rsidR="00124ACD" w:rsidRPr="003B059B" w:rsidRDefault="00124ACD" w:rsidP="00EE22DC">
            <w:pPr>
              <w:jc w:val="both"/>
              <w:rPr>
                <w:rFonts w:eastAsia="MS Mincho"/>
                <w:sz w:val="16"/>
                <w:szCs w:val="16"/>
              </w:rPr>
            </w:pPr>
          </w:p>
        </w:tc>
        <w:tc>
          <w:tcPr>
            <w:tcW w:w="425" w:type="pct"/>
          </w:tcPr>
          <w:p w14:paraId="5B77730D" w14:textId="77777777" w:rsidR="00124ACD" w:rsidRPr="003B059B" w:rsidRDefault="00124ACD" w:rsidP="00EE22DC">
            <w:pPr>
              <w:jc w:val="both"/>
              <w:rPr>
                <w:rFonts w:eastAsia="MS Mincho"/>
                <w:sz w:val="16"/>
                <w:szCs w:val="16"/>
              </w:rPr>
            </w:pPr>
          </w:p>
        </w:tc>
      </w:tr>
      <w:tr w:rsidR="00124ACD" w:rsidRPr="003B059B" w14:paraId="130973A1" w14:textId="77777777" w:rsidTr="00124ACD">
        <w:trPr>
          <w:trHeight w:val="467"/>
        </w:trPr>
        <w:tc>
          <w:tcPr>
            <w:tcW w:w="293" w:type="pct"/>
            <w:vAlign w:val="center"/>
          </w:tcPr>
          <w:p w14:paraId="73773F12"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0BB901F" w14:textId="77777777" w:rsidR="00124ACD" w:rsidRPr="003B059B" w:rsidRDefault="00124ACD" w:rsidP="00EE22DC">
            <w:pPr>
              <w:jc w:val="center"/>
              <w:rPr>
                <w:rFonts w:eastAsia="MS Mincho"/>
                <w:b/>
                <w:bCs/>
                <w:sz w:val="16"/>
                <w:szCs w:val="16"/>
              </w:rPr>
            </w:pPr>
            <w:r w:rsidRPr="003B059B">
              <w:rPr>
                <w:rFonts w:eastAsia="MS Mincho"/>
                <w:b/>
                <w:bCs/>
                <w:sz w:val="16"/>
                <w:szCs w:val="16"/>
              </w:rPr>
              <w:t>MARCACIÓN LÁPIDA CENIZARIO</w:t>
            </w:r>
          </w:p>
        </w:tc>
        <w:tc>
          <w:tcPr>
            <w:tcW w:w="3025" w:type="pct"/>
            <w:vAlign w:val="center"/>
          </w:tcPr>
          <w:p w14:paraId="7694D564" w14:textId="77777777" w:rsidR="00124ACD" w:rsidRPr="003B059B" w:rsidRDefault="00124ACD" w:rsidP="00EE22DC">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6CB5F41" w14:textId="77777777" w:rsidR="00124ACD"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w:t>
            </w:r>
          </w:p>
          <w:p w14:paraId="03121942" w14:textId="77777777" w:rsidR="00124ACD" w:rsidRPr="003B059B" w:rsidRDefault="00124ACD" w:rsidP="00EE22DC">
            <w:pPr>
              <w:jc w:val="both"/>
              <w:rPr>
                <w:rFonts w:eastAsia="MS Mincho"/>
                <w:sz w:val="16"/>
                <w:szCs w:val="16"/>
              </w:rPr>
            </w:pPr>
            <w:r w:rsidRPr="003B059B">
              <w:rPr>
                <w:rFonts w:eastAsia="MS Mincho"/>
                <w:sz w:val="16"/>
                <w:szCs w:val="16"/>
              </w:rPr>
              <w:t>realizar su respectivo reemplazo con las mismas condiciones técnicas establecidas, sin ningún costo adicional para la administración.</w:t>
            </w:r>
          </w:p>
        </w:tc>
        <w:tc>
          <w:tcPr>
            <w:tcW w:w="437" w:type="pct"/>
          </w:tcPr>
          <w:p w14:paraId="685FA7E1" w14:textId="77777777" w:rsidR="00124ACD" w:rsidRPr="003B059B" w:rsidRDefault="00124ACD" w:rsidP="00EE22DC">
            <w:pPr>
              <w:jc w:val="both"/>
              <w:rPr>
                <w:rFonts w:eastAsia="MS Mincho"/>
                <w:sz w:val="16"/>
                <w:szCs w:val="16"/>
              </w:rPr>
            </w:pPr>
          </w:p>
        </w:tc>
        <w:tc>
          <w:tcPr>
            <w:tcW w:w="425" w:type="pct"/>
          </w:tcPr>
          <w:p w14:paraId="38B857B4" w14:textId="77777777" w:rsidR="00124ACD" w:rsidRPr="003B059B" w:rsidRDefault="00124ACD" w:rsidP="00EE22DC">
            <w:pPr>
              <w:jc w:val="both"/>
              <w:rPr>
                <w:rFonts w:eastAsia="MS Mincho"/>
                <w:sz w:val="16"/>
                <w:szCs w:val="16"/>
              </w:rPr>
            </w:pPr>
          </w:p>
        </w:tc>
      </w:tr>
      <w:tr w:rsidR="00124ACD" w:rsidRPr="003B059B" w14:paraId="1B181755" w14:textId="77777777" w:rsidTr="00124ACD">
        <w:tc>
          <w:tcPr>
            <w:tcW w:w="293" w:type="pct"/>
            <w:vAlign w:val="center"/>
          </w:tcPr>
          <w:p w14:paraId="6CA595C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7707054" w14:textId="77777777" w:rsidR="00124ACD" w:rsidRPr="003B059B" w:rsidRDefault="00124ACD" w:rsidP="00EE22DC">
            <w:pPr>
              <w:jc w:val="center"/>
              <w:rPr>
                <w:rFonts w:eastAsia="MS Mincho"/>
                <w:b/>
                <w:bCs/>
                <w:sz w:val="16"/>
                <w:szCs w:val="16"/>
              </w:rPr>
            </w:pPr>
            <w:r w:rsidRPr="003B059B">
              <w:rPr>
                <w:rFonts w:eastAsia="MS Mincho"/>
                <w:b/>
                <w:bCs/>
                <w:sz w:val="16"/>
                <w:szCs w:val="16"/>
              </w:rPr>
              <w:t>PLACA RESINADA</w:t>
            </w:r>
          </w:p>
        </w:tc>
        <w:tc>
          <w:tcPr>
            <w:tcW w:w="3025" w:type="pct"/>
            <w:vAlign w:val="center"/>
          </w:tcPr>
          <w:p w14:paraId="1F92096E" w14:textId="77777777" w:rsidR="00124ACD" w:rsidRPr="003B059B" w:rsidRDefault="00124ACD" w:rsidP="00EE22DC">
            <w:pPr>
              <w:jc w:val="both"/>
              <w:rPr>
                <w:rFonts w:eastAsia="MS Mincho"/>
                <w:sz w:val="16"/>
                <w:szCs w:val="16"/>
              </w:rPr>
            </w:pPr>
            <w:r w:rsidRPr="003B059B">
              <w:rPr>
                <w:rFonts w:eastAsia="MS Mincho"/>
                <w:sz w:val="16"/>
                <w:szCs w:val="16"/>
              </w:rPr>
              <w:t>Placa resinada de 8½ centímetros por 2½ centímetros, color dorado con logo de la institución para urna de cenizario en el Mausoleo Bogotá de la Policía Nacional.</w:t>
            </w:r>
          </w:p>
        </w:tc>
        <w:tc>
          <w:tcPr>
            <w:tcW w:w="437" w:type="pct"/>
          </w:tcPr>
          <w:p w14:paraId="40807C4E" w14:textId="77777777" w:rsidR="00124ACD" w:rsidRPr="003B059B" w:rsidRDefault="00124ACD" w:rsidP="00EE22DC">
            <w:pPr>
              <w:jc w:val="both"/>
              <w:rPr>
                <w:rFonts w:eastAsia="MS Mincho"/>
                <w:sz w:val="16"/>
                <w:szCs w:val="16"/>
              </w:rPr>
            </w:pPr>
          </w:p>
        </w:tc>
        <w:tc>
          <w:tcPr>
            <w:tcW w:w="425" w:type="pct"/>
          </w:tcPr>
          <w:p w14:paraId="1C2D90C8" w14:textId="77777777" w:rsidR="00124ACD" w:rsidRPr="003B059B" w:rsidRDefault="00124ACD" w:rsidP="00EE22DC">
            <w:pPr>
              <w:jc w:val="both"/>
              <w:rPr>
                <w:rFonts w:eastAsia="MS Mincho"/>
                <w:sz w:val="16"/>
                <w:szCs w:val="16"/>
              </w:rPr>
            </w:pPr>
          </w:p>
        </w:tc>
      </w:tr>
    </w:tbl>
    <w:p w14:paraId="77834142" w14:textId="77777777" w:rsidR="00124ACD" w:rsidRDefault="00124ACD" w:rsidP="0095502F">
      <w:pPr>
        <w:adjustRightInd w:val="0"/>
        <w:ind w:right="-660"/>
        <w:jc w:val="both"/>
        <w:rPr>
          <w:highlight w:val="yellow"/>
        </w:rPr>
      </w:pPr>
    </w:p>
    <w:p w14:paraId="49AA4E4D" w14:textId="77777777" w:rsidR="00124ACD" w:rsidRDefault="00124ACD" w:rsidP="00124ACD">
      <w:pPr>
        <w:adjustRightInd w:val="0"/>
        <w:ind w:right="-660"/>
        <w:jc w:val="both"/>
        <w:rPr>
          <w:highlight w:val="yellow"/>
        </w:rPr>
      </w:pPr>
    </w:p>
    <w:tbl>
      <w:tblPr>
        <w:tblStyle w:val="Tablaconcuadrcula"/>
        <w:tblW w:w="10349" w:type="dxa"/>
        <w:tblInd w:w="-431" w:type="dxa"/>
        <w:tblLook w:val="04A0" w:firstRow="1" w:lastRow="0" w:firstColumn="1" w:lastColumn="0" w:noHBand="0" w:noVBand="1"/>
      </w:tblPr>
      <w:tblGrid>
        <w:gridCol w:w="883"/>
        <w:gridCol w:w="9466"/>
      </w:tblGrid>
      <w:tr w:rsidR="00124ACD" w:rsidRPr="00EC72F4" w14:paraId="532E4949" w14:textId="77777777" w:rsidTr="00124ACD">
        <w:trPr>
          <w:trHeight w:val="283"/>
          <w:tblHeader/>
        </w:trPr>
        <w:tc>
          <w:tcPr>
            <w:tcW w:w="883" w:type="dxa"/>
            <w:vMerge w:val="restart"/>
            <w:vAlign w:val="center"/>
          </w:tcPr>
          <w:p w14:paraId="258AC773" w14:textId="77777777" w:rsidR="00124ACD" w:rsidRPr="00EC72F4" w:rsidRDefault="00124ACD" w:rsidP="00EE22DC">
            <w:pPr>
              <w:jc w:val="center"/>
              <w:rPr>
                <w:b/>
                <w:bCs/>
                <w:sz w:val="14"/>
                <w:szCs w:val="14"/>
              </w:rPr>
            </w:pPr>
            <w:r w:rsidRPr="00EC72F4">
              <w:rPr>
                <w:b/>
                <w:bCs/>
                <w:sz w:val="14"/>
                <w:szCs w:val="14"/>
              </w:rPr>
              <w:t>ÍTEM</w:t>
            </w:r>
          </w:p>
        </w:tc>
        <w:tc>
          <w:tcPr>
            <w:tcW w:w="9466" w:type="dxa"/>
            <w:vAlign w:val="center"/>
          </w:tcPr>
          <w:p w14:paraId="58125AB2" w14:textId="77777777" w:rsidR="00124ACD" w:rsidRPr="00EC72F4" w:rsidRDefault="00124ACD" w:rsidP="00EE22DC">
            <w:pPr>
              <w:jc w:val="center"/>
              <w:rPr>
                <w:b/>
                <w:bCs/>
                <w:sz w:val="14"/>
                <w:szCs w:val="14"/>
              </w:rPr>
            </w:pPr>
            <w:r w:rsidRPr="00EC72F4">
              <w:rPr>
                <w:b/>
                <w:bCs/>
                <w:sz w:val="14"/>
                <w:szCs w:val="14"/>
              </w:rPr>
              <w:t>ESPECIFICACIONES TÉCNICAS ADICIONALES</w:t>
            </w:r>
          </w:p>
        </w:tc>
      </w:tr>
      <w:tr w:rsidR="00124ACD" w:rsidRPr="00EC72F4" w14:paraId="13524B8B" w14:textId="77777777" w:rsidTr="00124ACD">
        <w:trPr>
          <w:trHeight w:val="283"/>
          <w:tblHeader/>
        </w:trPr>
        <w:tc>
          <w:tcPr>
            <w:tcW w:w="883" w:type="dxa"/>
            <w:vMerge/>
            <w:vAlign w:val="center"/>
          </w:tcPr>
          <w:p w14:paraId="31BE6191" w14:textId="77777777" w:rsidR="00124ACD" w:rsidRPr="00EC72F4" w:rsidRDefault="00124ACD" w:rsidP="00EE22DC">
            <w:pPr>
              <w:jc w:val="center"/>
              <w:rPr>
                <w:sz w:val="14"/>
                <w:szCs w:val="14"/>
                <w:highlight w:val="yellow"/>
              </w:rPr>
            </w:pPr>
          </w:p>
        </w:tc>
        <w:tc>
          <w:tcPr>
            <w:tcW w:w="9466" w:type="dxa"/>
            <w:vAlign w:val="center"/>
          </w:tcPr>
          <w:p w14:paraId="6FB1CEAA" w14:textId="77777777" w:rsidR="00124ACD" w:rsidRPr="00EC72F4" w:rsidRDefault="00124ACD" w:rsidP="00EE22DC">
            <w:pPr>
              <w:jc w:val="center"/>
              <w:rPr>
                <w:b/>
                <w:bCs/>
                <w:sz w:val="14"/>
                <w:szCs w:val="14"/>
                <w:highlight w:val="yellow"/>
              </w:rPr>
            </w:pPr>
            <w:r w:rsidRPr="00EC72F4">
              <w:rPr>
                <w:b/>
                <w:bCs/>
                <w:sz w:val="14"/>
                <w:szCs w:val="14"/>
              </w:rPr>
              <w:t>DESCRIPCIÓN</w:t>
            </w:r>
          </w:p>
        </w:tc>
      </w:tr>
      <w:tr w:rsidR="00124ACD" w:rsidRPr="00EC72F4" w14:paraId="52EB3844" w14:textId="77777777" w:rsidTr="00124ACD">
        <w:trPr>
          <w:trHeight w:val="283"/>
        </w:trPr>
        <w:tc>
          <w:tcPr>
            <w:tcW w:w="883" w:type="dxa"/>
            <w:vAlign w:val="center"/>
          </w:tcPr>
          <w:p w14:paraId="5728C9AB"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52CD8B79" w14:textId="77777777" w:rsidR="00124ACD" w:rsidRPr="00EC72F4" w:rsidRDefault="00124ACD" w:rsidP="00EE22DC">
            <w:pPr>
              <w:suppressAutoHyphens/>
              <w:jc w:val="both"/>
              <w:rPr>
                <w:sz w:val="14"/>
                <w:szCs w:val="14"/>
                <w:lang w:eastAsia="ar-SA"/>
              </w:rPr>
            </w:pPr>
            <w:r w:rsidRPr="00EC72F4">
              <w:rPr>
                <w:rFonts w:eastAsia="Arial"/>
                <w:sz w:val="14"/>
                <w:szCs w:val="14"/>
                <w:lang w:eastAsia="ar-SA"/>
              </w:rPr>
              <w:t xml:space="preserve">COBERTURA: </w:t>
            </w:r>
            <w:r w:rsidRPr="00EC72F4">
              <w:rPr>
                <w:sz w:val="14"/>
                <w:szCs w:val="14"/>
                <w:lang w:eastAsia="ar-SA"/>
              </w:rPr>
              <w:t xml:space="preserve">El oferente deberá certificar en un solo documento presentado junto con la propuesta debidamente suscrito por apoderado, persona natural o representante legal, que cuenta con la capacidad logística para la prestación del servicio a nivel nacional e internacional (incluye </w:t>
            </w:r>
            <w:r w:rsidRPr="00EC72F4">
              <w:rPr>
                <w:sz w:val="14"/>
                <w:szCs w:val="14"/>
              </w:rPr>
              <w:t>ciudades, municipios, veredas y/o corregimientos</w:t>
            </w:r>
            <w:r w:rsidRPr="00EC72F4">
              <w:rPr>
                <w:sz w:val="14"/>
                <w:szCs w:val="14"/>
                <w:lang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326C7F71" w14:textId="77777777" w:rsidR="00124ACD" w:rsidRPr="00EC72F4" w:rsidRDefault="00124ACD" w:rsidP="00EE22DC">
            <w:pPr>
              <w:suppressAutoHyphens/>
              <w:jc w:val="both"/>
              <w:rPr>
                <w:rFonts w:eastAsia="Calibri"/>
                <w:sz w:val="14"/>
                <w:szCs w:val="14"/>
                <w:highlight w:val="green"/>
                <w:lang w:eastAsia="ar-SA"/>
              </w:rPr>
            </w:pPr>
          </w:p>
          <w:p w14:paraId="0761EDC4" w14:textId="77777777" w:rsidR="00124ACD" w:rsidRPr="00EC72F4" w:rsidRDefault="00124ACD" w:rsidP="00EE22DC">
            <w:pPr>
              <w:suppressAutoHyphens/>
              <w:jc w:val="both"/>
              <w:rPr>
                <w:rFonts w:eastAsia="Calibri"/>
                <w:sz w:val="14"/>
                <w:szCs w:val="14"/>
                <w:highlight w:val="green"/>
                <w:lang w:eastAsia="ar-SA"/>
              </w:rPr>
            </w:pPr>
            <w:r w:rsidRPr="00EC72F4">
              <w:rPr>
                <w:rFonts w:eastAsia="Arial"/>
                <w:sz w:val="14"/>
                <w:szCs w:val="14"/>
                <w:lang w:eastAsia="ar-SA"/>
              </w:rPr>
              <w:t>Así mismo, el contratista deberá presentar el certificado o documento escrito en donde conste que, en caso de detectarse que no se cumplan con las condiciones técnicas requeridas en los bienes y servicio que hacen parte del presente estudio previo, el futuro contratista se compromete a subsanar de manera inmediata y sin costo adicional para la entidad.</w:t>
            </w:r>
          </w:p>
        </w:tc>
      </w:tr>
      <w:tr w:rsidR="00124ACD" w:rsidRPr="00EC72F4" w14:paraId="36871560" w14:textId="77777777" w:rsidTr="00124ACD">
        <w:trPr>
          <w:trHeight w:val="283"/>
        </w:trPr>
        <w:tc>
          <w:tcPr>
            <w:tcW w:w="883" w:type="dxa"/>
            <w:vAlign w:val="center"/>
          </w:tcPr>
          <w:p w14:paraId="24DA6E28"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6AC0CC1F" w14:textId="77777777" w:rsidR="00124ACD" w:rsidRPr="00EC72F4" w:rsidRDefault="00124ACD" w:rsidP="00EE22DC">
            <w:pPr>
              <w:jc w:val="both"/>
              <w:rPr>
                <w:sz w:val="14"/>
                <w:szCs w:val="14"/>
              </w:rPr>
            </w:pPr>
            <w:r w:rsidRPr="00EC72F4">
              <w:rPr>
                <w:rFonts w:eastAsia="Arial"/>
                <w:sz w:val="14"/>
                <w:szCs w:val="14"/>
              </w:rPr>
              <w:t xml:space="preserve">SANCIONES: </w:t>
            </w:r>
            <w:r w:rsidRPr="00EC72F4">
              <w:rPr>
                <w:sz w:val="14"/>
                <w:szCs w:val="14"/>
              </w:rPr>
              <w:t xml:space="preserve">El contratista no deberá tener sanciones o declaraciones de incumplimiento a las establecidas en la Ley 1081 de 2016, en el artículo 183, </w:t>
            </w:r>
            <w:r w:rsidRPr="00EC72F4">
              <w:rPr>
                <w:i/>
                <w:iCs/>
                <w:sz w:val="14"/>
                <w:szCs w:val="14"/>
              </w:rPr>
              <w:t>“Por la cual se expide el Código Nacional de Seguridad y Convivencia Ciudadana”</w:t>
            </w:r>
            <w:r w:rsidRPr="00EC72F4">
              <w:rPr>
                <w:sz w:val="14"/>
                <w:szCs w:val="14"/>
              </w:rPr>
              <w:t xml:space="preserve"> y las establecidas en el inciso 2 de la Ley 1474 de 2011, en el artículo 90, </w:t>
            </w:r>
            <w:r w:rsidRPr="00EC72F4">
              <w:rPr>
                <w:i/>
                <w:iCs/>
                <w:sz w:val="14"/>
                <w:szCs w:val="14"/>
              </w:rPr>
              <w:t>“Por la cual se dictan normas orientadas a fortalecer los mecanismos de prevención, investigación y sanción de actos de corrupción y la efectividad del control de la gestión pública”.</w:t>
            </w:r>
          </w:p>
          <w:p w14:paraId="0163A811" w14:textId="77777777" w:rsidR="00124ACD" w:rsidRPr="00EC72F4" w:rsidRDefault="00124ACD" w:rsidP="00EE22DC">
            <w:pPr>
              <w:jc w:val="both"/>
              <w:rPr>
                <w:sz w:val="14"/>
                <w:szCs w:val="14"/>
              </w:rPr>
            </w:pPr>
          </w:p>
          <w:p w14:paraId="67334FBE" w14:textId="77777777" w:rsidR="00124ACD" w:rsidRPr="00EC72F4" w:rsidRDefault="00124ACD" w:rsidP="00EE22DC">
            <w:pPr>
              <w:suppressAutoHyphens/>
              <w:jc w:val="both"/>
              <w:rPr>
                <w:rFonts w:eastAsia="Arial"/>
                <w:sz w:val="14"/>
                <w:szCs w:val="14"/>
                <w:lang w:eastAsia="ar-SA"/>
              </w:rPr>
            </w:pPr>
            <w:r w:rsidRPr="00EC72F4">
              <w:rPr>
                <w:rFonts w:eastAsia="Calibri"/>
                <w:b/>
                <w:sz w:val="14"/>
                <w:szCs w:val="14"/>
                <w:lang w:eastAsia="ar-SA"/>
              </w:rPr>
              <w:t>Nota</w:t>
            </w:r>
            <w:r w:rsidRPr="00EC72F4">
              <w:rPr>
                <w:rFonts w:eastAsia="Calibri"/>
                <w:sz w:val="14"/>
                <w:szCs w:val="14"/>
                <w:lang w:eastAsia="ar-SA"/>
              </w:rPr>
              <w:t>: La administración verificará de manera directa el cumplimiento de la condición por las herramientas tecnológicas.</w:t>
            </w:r>
          </w:p>
        </w:tc>
      </w:tr>
      <w:tr w:rsidR="00124ACD" w:rsidRPr="00EC72F4" w14:paraId="08F7E996" w14:textId="77777777" w:rsidTr="00124ACD">
        <w:trPr>
          <w:trHeight w:val="283"/>
        </w:trPr>
        <w:tc>
          <w:tcPr>
            <w:tcW w:w="883" w:type="dxa"/>
            <w:vAlign w:val="center"/>
          </w:tcPr>
          <w:p w14:paraId="774BD1A6"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32B6BBFA"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 xml:space="preserve">El oferente deberá presentar junto con su oferta, la certificación suscrita por apoderado, persona natural o persona jurídica representante legal, donde garantiza que cuenta con vehículos </w:t>
            </w:r>
            <w:r>
              <w:rPr>
                <w:rFonts w:eastAsia="Arial"/>
                <w:sz w:val="14"/>
                <w:szCs w:val="14"/>
                <w:lang w:eastAsia="ar-SA"/>
              </w:rPr>
              <w:t xml:space="preserve">modelo 2022 o superior </w:t>
            </w:r>
            <w:r w:rsidRPr="00EC72F4">
              <w:rPr>
                <w:color w:val="000000" w:themeColor="text1"/>
                <w:sz w:val="14"/>
                <w:szCs w:val="14"/>
              </w:rPr>
              <w:t xml:space="preserve">adecuados para la prestación del servicio, los cuales deberán cumplir con condiciones técnicas, mecánicas, sanitarias y de seguridad, conforme a la normatividad vigente aplicable, buscando siempre minimizar el riesgo biológico inherente </w:t>
            </w:r>
            <w:r w:rsidRPr="00EC72F4">
              <w:rPr>
                <w:color w:val="000000" w:themeColor="text1"/>
                <w:sz w:val="14"/>
                <w:szCs w:val="14"/>
              </w:rPr>
              <w:lastRenderedPageBreak/>
              <w:t xml:space="preserve">a esta actividad, </w:t>
            </w:r>
            <w:r w:rsidRPr="00EC72F4">
              <w:rPr>
                <w:rFonts w:eastAsia="Arial"/>
                <w:sz w:val="14"/>
                <w:szCs w:val="14"/>
                <w:lang w:eastAsia="ar-SA"/>
              </w:rPr>
              <w:t>propios para el transporte de pasajeros, o en su defecto un convenio y/o contrato con empresas legalmente constituidas para garantizar el servicio a nivel nacional, documento que deberá estar firmado por el representante legal de la empresa.</w:t>
            </w:r>
          </w:p>
          <w:p w14:paraId="2756243D" w14:textId="77777777" w:rsidR="00124ACD" w:rsidRPr="00EC72F4" w:rsidRDefault="00124ACD" w:rsidP="00EE22DC">
            <w:pPr>
              <w:suppressAutoHyphens/>
              <w:jc w:val="both"/>
              <w:rPr>
                <w:rFonts w:eastAsia="Arial"/>
                <w:sz w:val="14"/>
                <w:szCs w:val="14"/>
                <w:lang w:eastAsia="ar-SA"/>
              </w:rPr>
            </w:pPr>
          </w:p>
          <w:p w14:paraId="2EB8F767"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Los vehículos destinados al transporte de acompañantes deberán permitir el acceso de personas con movilidad reducida, o en su defecto, garantizar asistencia personalizada para su ingreso y desplazamiento.</w:t>
            </w:r>
          </w:p>
        </w:tc>
      </w:tr>
      <w:tr w:rsidR="00124ACD" w:rsidRPr="00EC72F4" w14:paraId="4A9F58B4" w14:textId="77777777" w:rsidTr="00124ACD">
        <w:trPr>
          <w:trHeight w:val="397"/>
        </w:trPr>
        <w:tc>
          <w:tcPr>
            <w:tcW w:w="883" w:type="dxa"/>
            <w:vAlign w:val="center"/>
          </w:tcPr>
          <w:p w14:paraId="29C8D7B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9075D9F"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debe presentar documento escrito por apoderado, persona natural o persona jurídica representante legal,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 documento que deberá estar firmado por el representante legal de la empresa.</w:t>
            </w:r>
          </w:p>
        </w:tc>
      </w:tr>
      <w:tr w:rsidR="00124ACD" w:rsidRPr="00EC72F4" w14:paraId="34EFDBB5" w14:textId="77777777" w:rsidTr="00124ACD">
        <w:trPr>
          <w:trHeight w:val="397"/>
        </w:trPr>
        <w:tc>
          <w:tcPr>
            <w:tcW w:w="883" w:type="dxa"/>
            <w:vAlign w:val="center"/>
          </w:tcPr>
          <w:p w14:paraId="5E1AD737"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6BF536A"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deberá manifestar por escrito por apoderado, persona natural o persona jurídica representante legal que en el momento de elaborar la oferta económica tuvo en cuenta los costos indirectos a que haya lugar como pólizas, gastos administrativos en los que incurre al desarrollar el proceso de contratación que derive del presente estudio previo,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w:t>
            </w:r>
          </w:p>
        </w:tc>
      </w:tr>
      <w:tr w:rsidR="00124ACD" w:rsidRPr="00EC72F4" w14:paraId="066D3FBC" w14:textId="77777777" w:rsidTr="00124ACD">
        <w:trPr>
          <w:trHeight w:val="283"/>
        </w:trPr>
        <w:tc>
          <w:tcPr>
            <w:tcW w:w="883" w:type="dxa"/>
            <w:vAlign w:val="center"/>
          </w:tcPr>
          <w:p w14:paraId="70CC6C3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6D5F91E7"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en caso de ser adjudicatario del presente proceso,</w:t>
            </w:r>
            <w:r w:rsidRPr="00EC72F4">
              <w:rPr>
                <w:rFonts w:eastAsia="Calibri"/>
                <w:sz w:val="14"/>
                <w:szCs w:val="14"/>
                <w:lang w:eastAsia="ar-SA"/>
              </w:rPr>
              <w:t xml:space="preserve"> </w:t>
            </w:r>
            <w:r w:rsidRPr="00EC72F4">
              <w:rPr>
                <w:rFonts w:eastAsia="Arial"/>
                <w:sz w:val="14"/>
                <w:szCs w:val="14"/>
                <w:lang w:eastAsia="ar-SA"/>
              </w:rPr>
              <w:t xml:space="preserve">se debe comprometer a cumplir todos los parámetros y requisitos establecidos en la facturación electrónica. </w:t>
            </w:r>
          </w:p>
        </w:tc>
      </w:tr>
      <w:tr w:rsidR="00124ACD" w:rsidRPr="00EC72F4" w14:paraId="0BB0624C" w14:textId="77777777" w:rsidTr="00124ACD">
        <w:trPr>
          <w:trHeight w:val="283"/>
        </w:trPr>
        <w:tc>
          <w:tcPr>
            <w:tcW w:w="883" w:type="dxa"/>
            <w:vAlign w:val="center"/>
          </w:tcPr>
          <w:p w14:paraId="2832C9AB"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3F6F6BB4"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en la cual,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de esta coordinación y remitir copia al supervisor del contrato de manera mensual.</w:t>
            </w:r>
          </w:p>
          <w:p w14:paraId="3083B647" w14:textId="77777777" w:rsidR="00124ACD" w:rsidRPr="00EC72F4" w:rsidRDefault="00124ACD" w:rsidP="00EE22DC">
            <w:pPr>
              <w:suppressAutoHyphens/>
              <w:jc w:val="both"/>
              <w:rPr>
                <w:rFonts w:eastAsia="Arial"/>
                <w:sz w:val="14"/>
                <w:szCs w:val="14"/>
                <w:lang w:eastAsia="ar-SA"/>
              </w:rPr>
            </w:pPr>
          </w:p>
          <w:p w14:paraId="47F48C1F"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124ACD" w:rsidRPr="00EC72F4" w14:paraId="5E8C7B17" w14:textId="77777777" w:rsidTr="00124ACD">
        <w:trPr>
          <w:trHeight w:val="283"/>
        </w:trPr>
        <w:tc>
          <w:tcPr>
            <w:tcW w:w="883" w:type="dxa"/>
            <w:vAlign w:val="center"/>
          </w:tcPr>
          <w:p w14:paraId="08B7B9B5"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0B5BFBCC"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se compromete apoyar en temas logísticos durante la ejecución del contrato para el cumplimiento de los honores fúnebres establecidos en la Resolución Nro. 03825 del 21/11/2022 </w:t>
            </w:r>
            <w:r w:rsidRPr="00EC72F4">
              <w:rPr>
                <w:rFonts w:eastAsia="Arial"/>
                <w:i/>
                <w:iCs/>
                <w:sz w:val="14"/>
                <w:szCs w:val="14"/>
                <w:lang w:eastAsia="ar-SA"/>
              </w:rPr>
              <w:t>“por el cual se expide el Reglamento Ceremonial y Protocolo Policial”</w:t>
            </w:r>
            <w:r w:rsidRPr="00EC72F4">
              <w:rPr>
                <w:rFonts w:eastAsia="Arial"/>
                <w:sz w:val="14"/>
                <w:szCs w:val="14"/>
                <w:lang w:eastAsia="ar-SA"/>
              </w:rPr>
              <w:t xml:space="preserve">, Título III DE LOS HONORES FÚNEBRES, Capítulo II Honores Fúnebres, en su Artículo 54, Honores a integrantes de la Policía Nacional, en caso del fallecimiento en situaciones extraordinarios del servicio. </w:t>
            </w:r>
          </w:p>
          <w:p w14:paraId="62D76692" w14:textId="77777777" w:rsidR="00124ACD" w:rsidRPr="00EC72F4" w:rsidRDefault="00124ACD" w:rsidP="00EE22DC">
            <w:pPr>
              <w:suppressAutoHyphens/>
              <w:jc w:val="both"/>
              <w:rPr>
                <w:rFonts w:eastAsia="Arial"/>
                <w:sz w:val="14"/>
                <w:szCs w:val="14"/>
                <w:lang w:eastAsia="ar-SA"/>
              </w:rPr>
            </w:pPr>
          </w:p>
          <w:p w14:paraId="7C86E858"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contratista deberá disponer de medidas de apoyo para personas con discapacidad que requieran acompañamiento especial durante velación, traslado o exequias.</w:t>
            </w:r>
          </w:p>
        </w:tc>
      </w:tr>
      <w:tr w:rsidR="00124ACD" w:rsidRPr="00EC72F4" w14:paraId="7C6565D3" w14:textId="77777777" w:rsidTr="00124ACD">
        <w:trPr>
          <w:trHeight w:val="283"/>
        </w:trPr>
        <w:tc>
          <w:tcPr>
            <w:tcW w:w="883" w:type="dxa"/>
            <w:vAlign w:val="center"/>
          </w:tcPr>
          <w:p w14:paraId="4E5B1CC3"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86B44E7" w14:textId="77777777" w:rsidR="00124ACD" w:rsidRPr="00EC72F4" w:rsidRDefault="00124ACD" w:rsidP="00EE22DC">
            <w:pPr>
              <w:jc w:val="both"/>
              <w:rPr>
                <w:sz w:val="14"/>
                <w:szCs w:val="14"/>
              </w:rPr>
            </w:pPr>
            <w:r w:rsidRPr="00EC72F4">
              <w:rPr>
                <w:rFonts w:eastAsia="Arial"/>
                <w:sz w:val="14"/>
                <w:szCs w:val="14"/>
              </w:rPr>
              <w:t xml:space="preserve">El contratista mediante certificación escrita, se compromete a </w:t>
            </w:r>
            <w:r w:rsidRPr="00EC72F4">
              <w:rPr>
                <w:sz w:val="14"/>
                <w:szCs w:val="14"/>
              </w:rPr>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663F0026" w14:textId="77777777" w:rsidR="00124ACD" w:rsidRPr="00EC72F4" w:rsidRDefault="00124ACD" w:rsidP="00EE22DC">
            <w:pPr>
              <w:jc w:val="both"/>
              <w:rPr>
                <w:sz w:val="14"/>
                <w:szCs w:val="14"/>
              </w:rPr>
            </w:pPr>
          </w:p>
          <w:p w14:paraId="19F58E6B" w14:textId="77777777" w:rsidR="00124ACD" w:rsidRPr="00EC72F4" w:rsidRDefault="00124ACD" w:rsidP="00EE22DC">
            <w:pPr>
              <w:suppressAutoHyphens/>
              <w:jc w:val="both"/>
              <w:rPr>
                <w:rFonts w:eastAsia="Arial"/>
                <w:sz w:val="14"/>
                <w:szCs w:val="14"/>
                <w:lang w:eastAsia="ar-SA"/>
              </w:rPr>
            </w:pPr>
            <w:r w:rsidRPr="00EC72F4">
              <w:rPr>
                <w:rFonts w:eastAsia="Calibri"/>
                <w:sz w:val="14"/>
                <w:szCs w:val="14"/>
                <w:lang w:eastAsia="ar-SA"/>
              </w:rPr>
              <w:t>Llegado el caso en un acontecimiento donde fallecieren cuatro (4) o más personas el oferente deberá enviar a un (01) coordinador de la sede principal al sitio donde se encuentren los fallecidos.</w:t>
            </w:r>
          </w:p>
        </w:tc>
      </w:tr>
      <w:tr w:rsidR="00124ACD" w:rsidRPr="00EC72F4" w14:paraId="5AB5E83A" w14:textId="77777777" w:rsidTr="00124ACD">
        <w:trPr>
          <w:trHeight w:val="283"/>
        </w:trPr>
        <w:tc>
          <w:tcPr>
            <w:tcW w:w="883" w:type="dxa"/>
            <w:vAlign w:val="center"/>
          </w:tcPr>
          <w:p w14:paraId="5900506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7C187579" w14:textId="77777777" w:rsidR="00124ACD"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firmada por el representante legal de la empresa dispondrá de dos (02) funcionarios contratados con perfil de mantenimiento y/o jardinería encargados de la apertura, cierre, organización, conservación, preservación y mantenimiento en buen estado de presentación e higiene, incluyendo</w:t>
            </w:r>
          </w:p>
          <w:p w14:paraId="515F93CC" w14:textId="77777777" w:rsidR="00124ACD" w:rsidRPr="00B426E2" w:rsidRDefault="00124ACD" w:rsidP="00EE22DC">
            <w:pPr>
              <w:suppressAutoHyphens/>
              <w:jc w:val="both"/>
              <w:rPr>
                <w:rFonts w:eastAsia="Arial"/>
                <w:sz w:val="14"/>
                <w:szCs w:val="14"/>
                <w:lang w:eastAsia="ar-SA"/>
              </w:rPr>
            </w:pPr>
            <w:r w:rsidRPr="00EC72F4">
              <w:rPr>
                <w:rFonts w:eastAsia="Arial"/>
                <w:sz w:val="14"/>
                <w:szCs w:val="14"/>
                <w:lang w:eastAsia="ar-SA"/>
              </w:rPr>
              <w:t xml:space="preserve"> pintura, elementos de aseo y jardinería y demás necesarios, uno (01) para el Mausoleo ubicado en el cementerio jardines de Paz y otro (01) para el Panteón ubicado en el cementerio Central de lunes a domingo de 8 AM a 3 PM ubicados en la ciudad de Bogotá D.C.</w:t>
            </w:r>
          </w:p>
        </w:tc>
      </w:tr>
      <w:tr w:rsidR="00124ACD" w:rsidRPr="00EC72F4" w14:paraId="137A2BEF" w14:textId="77777777" w:rsidTr="00124ACD">
        <w:trPr>
          <w:trHeight w:val="283"/>
        </w:trPr>
        <w:tc>
          <w:tcPr>
            <w:tcW w:w="883" w:type="dxa"/>
            <w:vAlign w:val="center"/>
          </w:tcPr>
          <w:p w14:paraId="0F9AE139"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3BF0D9D"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en la cual, se compromete a garantizar la eucaristía de exequias en templo católico u celebración de acuerdo a la religión que profese la familia (la cual será en sala de velación o lugar sugerido), irá acompañada de un coro (compuesto como mínimo de dos personas) y se cantará alabanzas acordes a la celebración de la misma.</w:t>
            </w:r>
          </w:p>
        </w:tc>
      </w:tr>
      <w:tr w:rsidR="00124ACD" w:rsidRPr="00EC72F4" w14:paraId="0A3E3DD8" w14:textId="77777777" w:rsidTr="00124ACD">
        <w:trPr>
          <w:trHeight w:val="283"/>
        </w:trPr>
        <w:tc>
          <w:tcPr>
            <w:tcW w:w="883" w:type="dxa"/>
            <w:vAlign w:val="center"/>
          </w:tcPr>
          <w:p w14:paraId="50F438E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436ED66"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El oferente interesado en participar en el presente proceso de contratación deberá allegar certificación, firmada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que los servicios sean prestados a través de otra organización, deberá igualmente acreditar dichos títulos profesionales al momento de la prestación del servicio de apoyo psicológico.</w:t>
            </w:r>
          </w:p>
        </w:tc>
      </w:tr>
      <w:tr w:rsidR="00124ACD" w:rsidRPr="00EC72F4" w14:paraId="17AE7459" w14:textId="77777777" w:rsidTr="00124ACD">
        <w:trPr>
          <w:trHeight w:val="283"/>
        </w:trPr>
        <w:tc>
          <w:tcPr>
            <w:tcW w:w="883" w:type="dxa"/>
            <w:vAlign w:val="center"/>
          </w:tcPr>
          <w:p w14:paraId="10D74E8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2EEB65D5"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 (carta de conformidad).</w:t>
            </w:r>
          </w:p>
        </w:tc>
      </w:tr>
      <w:tr w:rsidR="00124ACD" w:rsidRPr="00EC72F4" w14:paraId="56A575A0" w14:textId="77777777" w:rsidTr="00124ACD">
        <w:trPr>
          <w:trHeight w:val="283"/>
        </w:trPr>
        <w:tc>
          <w:tcPr>
            <w:tcW w:w="883" w:type="dxa"/>
            <w:vAlign w:val="center"/>
          </w:tcPr>
          <w:p w14:paraId="1AB23740"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1FE5F94"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deberá en coordinación con el supervisor del contrato enviar evidencia del cumplimiento de las especificaciones técnicas del contrato en el territorio nacional por cada servicio, en tiempo real durante la prestación del servicio, donde se deberá disponer de medios fotográficos, correos electrónicos, entre otros medios de comunicación del 100% de los servicios.</w:t>
            </w:r>
          </w:p>
        </w:tc>
      </w:tr>
      <w:tr w:rsidR="00124ACD" w:rsidRPr="00EC72F4" w14:paraId="613344EC" w14:textId="77777777" w:rsidTr="00124ACD">
        <w:trPr>
          <w:trHeight w:val="283"/>
        </w:trPr>
        <w:tc>
          <w:tcPr>
            <w:tcW w:w="883" w:type="dxa"/>
            <w:vAlign w:val="center"/>
          </w:tcPr>
          <w:p w14:paraId="249E5232"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68C3FE2F" w14:textId="77777777" w:rsidR="00124ACD" w:rsidRPr="00EC72F4" w:rsidRDefault="00124ACD" w:rsidP="00EE22DC">
            <w:pPr>
              <w:jc w:val="both"/>
              <w:rPr>
                <w:sz w:val="14"/>
                <w:szCs w:val="14"/>
              </w:rPr>
            </w:pPr>
            <w:r w:rsidRPr="00EC72F4">
              <w:rPr>
                <w:sz w:val="14"/>
                <w:szCs w:val="14"/>
              </w:rPr>
              <w:t>Se dispondrá de una Vela tipo led efecto cristal decoración de 4 Cm ancho por 12 Cm de alto (01) en los casos que la familia solicite iluminación en la sala de velación.</w:t>
            </w:r>
          </w:p>
          <w:p w14:paraId="41FB4FDA" w14:textId="77777777" w:rsidR="00124ACD" w:rsidRPr="00EC72F4" w:rsidRDefault="00124ACD" w:rsidP="00EE22DC">
            <w:pPr>
              <w:suppressAutoHyphens/>
              <w:jc w:val="both"/>
              <w:rPr>
                <w:rFonts w:eastAsia="Arial"/>
                <w:sz w:val="14"/>
                <w:szCs w:val="14"/>
                <w:lang w:eastAsia="ar-SA"/>
              </w:rPr>
            </w:pPr>
          </w:p>
        </w:tc>
      </w:tr>
      <w:tr w:rsidR="00124ACD" w:rsidRPr="00EC72F4" w14:paraId="037CD4BC" w14:textId="77777777" w:rsidTr="00124ACD">
        <w:trPr>
          <w:trHeight w:val="283"/>
        </w:trPr>
        <w:tc>
          <w:tcPr>
            <w:tcW w:w="883" w:type="dxa"/>
            <w:vAlign w:val="center"/>
          </w:tcPr>
          <w:p w14:paraId="06E7ECB3"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0A705623" w14:textId="77777777" w:rsidR="00124ACD" w:rsidRPr="00EC72F4" w:rsidRDefault="00124ACD" w:rsidP="00EE22DC">
            <w:pPr>
              <w:jc w:val="both"/>
              <w:rPr>
                <w:sz w:val="14"/>
                <w:szCs w:val="14"/>
              </w:rPr>
            </w:pPr>
            <w:r w:rsidRPr="00EC72F4">
              <w:rPr>
                <w:sz w:val="14"/>
                <w:szCs w:val="14"/>
              </w:rPr>
              <w:t>El contratista deberá garantizar que todos los servicios funerarios prestados cumplan con condiciones de accesibilidad universal y ajustes razonables para personas con discapacidad (PcD), especialmente los familiares y acompañantes del fallecido. Para ello deberá cumplir como mínimo con las siguientes condiciones:</w:t>
            </w:r>
          </w:p>
          <w:p w14:paraId="12A53EA8" w14:textId="77777777" w:rsidR="00124ACD" w:rsidRPr="00EC72F4" w:rsidRDefault="00124ACD" w:rsidP="007B5735">
            <w:pPr>
              <w:pStyle w:val="Prrafodelista"/>
              <w:numPr>
                <w:ilvl w:val="3"/>
                <w:numId w:val="62"/>
              </w:numPr>
              <w:autoSpaceDE/>
              <w:autoSpaceDN/>
              <w:ind w:left="428"/>
              <w:jc w:val="both"/>
              <w:rPr>
                <w:rFonts w:eastAsia="MS Mincho"/>
                <w:sz w:val="14"/>
                <w:szCs w:val="14"/>
                <w:lang w:eastAsia="es-CO"/>
              </w:rPr>
            </w:pPr>
            <w:r w:rsidRPr="00EC72F4">
              <w:rPr>
                <w:rFonts w:eastAsia="MS Mincho"/>
                <w:sz w:val="14"/>
                <w:szCs w:val="14"/>
                <w:lang w:eastAsia="es-CO"/>
              </w:rPr>
              <w:t>Accesibilidad en salas de velación.</w:t>
            </w:r>
          </w:p>
          <w:p w14:paraId="68616083" w14:textId="77777777" w:rsidR="00124ACD" w:rsidRPr="00EC72F4" w:rsidRDefault="00124ACD" w:rsidP="007B5735">
            <w:pPr>
              <w:pStyle w:val="Prrafodelista"/>
              <w:numPr>
                <w:ilvl w:val="3"/>
                <w:numId w:val="62"/>
              </w:numPr>
              <w:autoSpaceDE/>
              <w:autoSpaceDN/>
              <w:ind w:left="428"/>
              <w:jc w:val="both"/>
              <w:rPr>
                <w:sz w:val="14"/>
                <w:szCs w:val="14"/>
              </w:rPr>
            </w:pPr>
            <w:r w:rsidRPr="00EC72F4">
              <w:rPr>
                <w:rFonts w:eastAsia="MS Mincho"/>
                <w:sz w:val="14"/>
                <w:szCs w:val="14"/>
                <w:lang w:eastAsia="es-CO"/>
              </w:rPr>
              <w:t>Rampas o acceso para movilidad reducida.</w:t>
            </w:r>
          </w:p>
          <w:p w14:paraId="7AC0653E"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Espacios para sillas de ruedas (incluir silla de ruedas cuando sea requerido).</w:t>
            </w:r>
          </w:p>
          <w:p w14:paraId="41F8EBB1"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Baños accesibles.</w:t>
            </w:r>
          </w:p>
          <w:p w14:paraId="0576BBFF"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Señalización clara (visual y de fácil comprensión incluir información en braille de ser necesario)</w:t>
            </w:r>
          </w:p>
          <w:p w14:paraId="3716DF2F" w14:textId="77777777" w:rsidR="00124ACD" w:rsidRPr="00EC72F4" w:rsidRDefault="00124ACD" w:rsidP="00EE22DC">
            <w:pPr>
              <w:jc w:val="both"/>
              <w:rPr>
                <w:sz w:val="14"/>
                <w:szCs w:val="14"/>
              </w:rPr>
            </w:pPr>
          </w:p>
        </w:tc>
      </w:tr>
      <w:tr w:rsidR="00124ACD" w:rsidRPr="00EC72F4" w14:paraId="77179896" w14:textId="77777777" w:rsidTr="00124ACD">
        <w:trPr>
          <w:trHeight w:val="283"/>
        </w:trPr>
        <w:tc>
          <w:tcPr>
            <w:tcW w:w="883" w:type="dxa"/>
            <w:vAlign w:val="center"/>
          </w:tcPr>
          <w:p w14:paraId="66F9EEC9"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D4A8198" w14:textId="77777777" w:rsidR="00124ACD" w:rsidRPr="00EC72F4" w:rsidRDefault="00124ACD" w:rsidP="00EE22DC">
            <w:pPr>
              <w:jc w:val="both"/>
              <w:rPr>
                <w:sz w:val="14"/>
                <w:szCs w:val="14"/>
              </w:rPr>
            </w:pPr>
            <w:r w:rsidRPr="00EC72F4">
              <w:rPr>
                <w:sz w:val="14"/>
                <w:szCs w:val="14"/>
              </w:rPr>
              <w:t>El contratista se obliga, durante la ejecución del contrato, a priorizar la vinculación de personas con discapacidad en el equipo de trabajo cuando se requiera personal para la prestación del servicio, siempre que existan perfiles idóneos disponibles en el mercado.</w:t>
            </w:r>
          </w:p>
          <w:p w14:paraId="4E5A5F43" w14:textId="77777777" w:rsidR="00124ACD" w:rsidRPr="00EC72F4" w:rsidRDefault="00124ACD" w:rsidP="00EE22DC">
            <w:pPr>
              <w:jc w:val="both"/>
              <w:rPr>
                <w:sz w:val="14"/>
                <w:szCs w:val="14"/>
              </w:rPr>
            </w:pPr>
          </w:p>
          <w:p w14:paraId="7C056C45" w14:textId="77777777" w:rsidR="00124ACD" w:rsidRPr="00EC72F4" w:rsidRDefault="00124ACD" w:rsidP="00EE22DC">
            <w:pPr>
              <w:jc w:val="both"/>
              <w:rPr>
                <w:sz w:val="14"/>
                <w:szCs w:val="14"/>
              </w:rPr>
            </w:pPr>
            <w:r w:rsidRPr="00EC72F4">
              <w:rPr>
                <w:sz w:val="14"/>
                <w:szCs w:val="14"/>
              </w:rPr>
              <w:t>Alternativamente, deberá priorizar la subcontratación de servicios o adquisición de bienes a personas naturales con discapacidad o a emprendimientos y empresas de PcD, en caso de requerirse subcontratación.</w:t>
            </w:r>
          </w:p>
        </w:tc>
      </w:tr>
    </w:tbl>
    <w:tbl>
      <w:tblPr>
        <w:tblW w:w="53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7681"/>
        <w:gridCol w:w="979"/>
        <w:gridCol w:w="989"/>
      </w:tblGrid>
      <w:tr w:rsidR="00124ACD" w:rsidRPr="00247471" w14:paraId="31268542" w14:textId="77777777" w:rsidTr="00124ACD">
        <w:trPr>
          <w:tblHeader/>
        </w:trPr>
        <w:tc>
          <w:tcPr>
            <w:tcW w:w="338" w:type="pct"/>
            <w:vAlign w:val="center"/>
          </w:tcPr>
          <w:p w14:paraId="5F45A6B4"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ITEM</w:t>
            </w:r>
          </w:p>
        </w:tc>
        <w:tc>
          <w:tcPr>
            <w:tcW w:w="3711" w:type="pct"/>
            <w:vAlign w:val="center"/>
          </w:tcPr>
          <w:p w14:paraId="0E193D1B" w14:textId="77777777" w:rsidR="00124ACD" w:rsidRPr="00292B08" w:rsidRDefault="00124ACD" w:rsidP="00EE22DC">
            <w:pPr>
              <w:pStyle w:val="Prrafodelista"/>
              <w:tabs>
                <w:tab w:val="left" w:pos="240"/>
              </w:tabs>
              <w:ind w:left="0"/>
              <w:jc w:val="center"/>
              <w:rPr>
                <w:b/>
                <w:sz w:val="14"/>
                <w:szCs w:val="14"/>
              </w:rPr>
            </w:pPr>
            <w:r w:rsidRPr="00292B08">
              <w:rPr>
                <w:rFonts w:eastAsia="Arial"/>
                <w:b/>
                <w:sz w:val="14"/>
                <w:szCs w:val="14"/>
              </w:rPr>
              <w:t xml:space="preserve">EXPERIENCIA PROPONENTE  </w:t>
            </w:r>
          </w:p>
        </w:tc>
        <w:tc>
          <w:tcPr>
            <w:tcW w:w="473" w:type="pct"/>
            <w:vAlign w:val="center"/>
          </w:tcPr>
          <w:p w14:paraId="7949F5FE"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CUMPLE</w:t>
            </w:r>
          </w:p>
        </w:tc>
        <w:tc>
          <w:tcPr>
            <w:tcW w:w="478" w:type="pct"/>
            <w:vAlign w:val="center"/>
          </w:tcPr>
          <w:p w14:paraId="256F1287"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NO CUMPLE</w:t>
            </w:r>
          </w:p>
        </w:tc>
      </w:tr>
      <w:tr w:rsidR="00124ACD" w:rsidRPr="00247471" w14:paraId="5408D608" w14:textId="77777777" w:rsidTr="00124ACD">
        <w:tc>
          <w:tcPr>
            <w:tcW w:w="338" w:type="pct"/>
            <w:vAlign w:val="center"/>
          </w:tcPr>
          <w:p w14:paraId="2DD30201" w14:textId="77777777" w:rsidR="00124ACD" w:rsidRPr="00312FE2" w:rsidRDefault="00124ACD" w:rsidP="007B5735">
            <w:pPr>
              <w:pStyle w:val="Prrafodelista"/>
              <w:numPr>
                <w:ilvl w:val="0"/>
                <w:numId w:val="61"/>
              </w:numPr>
              <w:autoSpaceDE/>
              <w:autoSpaceDN/>
              <w:jc w:val="center"/>
              <w:rPr>
                <w:sz w:val="16"/>
                <w:szCs w:val="16"/>
              </w:rPr>
            </w:pPr>
          </w:p>
        </w:tc>
        <w:tc>
          <w:tcPr>
            <w:tcW w:w="3711" w:type="pct"/>
            <w:vAlign w:val="center"/>
          </w:tcPr>
          <w:p w14:paraId="1300AFB7" w14:textId="77777777" w:rsidR="00124ACD" w:rsidRPr="000017E1" w:rsidRDefault="00124ACD" w:rsidP="00EE22DC">
            <w:pPr>
              <w:pStyle w:val="Sinespaciado"/>
              <w:rPr>
                <w:rFonts w:ascii="Arial" w:hAnsi="Arial" w:cs="Arial"/>
                <w:b/>
                <w:sz w:val="14"/>
                <w:szCs w:val="14"/>
              </w:rPr>
            </w:pPr>
            <w:bookmarkStart w:id="6" w:name="OLE_LINK12"/>
            <w:bookmarkStart w:id="7" w:name="OLE_LINK13"/>
            <w:r w:rsidRPr="000017E1">
              <w:rPr>
                <w:rFonts w:ascii="Arial" w:hAnsi="Arial" w:cs="Arial"/>
                <w:b/>
                <w:sz w:val="14"/>
                <w:szCs w:val="14"/>
              </w:rPr>
              <w:t>EXPERIENCIA DEL PROPONENTE</w:t>
            </w:r>
          </w:p>
          <w:p w14:paraId="1C61C0AC" w14:textId="77777777" w:rsidR="00124ACD" w:rsidRPr="000017E1" w:rsidRDefault="00124ACD" w:rsidP="00EE22DC">
            <w:pPr>
              <w:pStyle w:val="Sinespaciado"/>
              <w:rPr>
                <w:rFonts w:ascii="Arial" w:hAnsi="Arial" w:cs="Arial"/>
                <w:bCs/>
                <w:sz w:val="14"/>
                <w:szCs w:val="14"/>
              </w:rPr>
            </w:pPr>
          </w:p>
          <w:p w14:paraId="6D293B02" w14:textId="77777777" w:rsidR="00124ACD" w:rsidRPr="00685702" w:rsidRDefault="00124ACD" w:rsidP="00EE22DC">
            <w:pPr>
              <w:pStyle w:val="Sinespaciado"/>
              <w:rPr>
                <w:rFonts w:ascii="Arial" w:hAnsi="Arial" w:cs="Arial"/>
                <w:b/>
                <w:sz w:val="14"/>
                <w:szCs w:val="14"/>
              </w:rPr>
            </w:pPr>
            <w:r w:rsidRPr="00685702">
              <w:rPr>
                <w:rFonts w:ascii="Arial" w:hAnsi="Arial" w:cs="Arial"/>
                <w:b/>
                <w:sz w:val="14"/>
                <w:szCs w:val="14"/>
              </w:rPr>
              <w:lastRenderedPageBreak/>
              <w:t>PROPONENTE NACIONAL</w:t>
            </w:r>
          </w:p>
          <w:p w14:paraId="61C9A23A" w14:textId="77777777" w:rsidR="00124ACD" w:rsidRPr="000017E1" w:rsidRDefault="00124ACD" w:rsidP="00EE22DC">
            <w:pPr>
              <w:pStyle w:val="Sinespaciado"/>
              <w:rPr>
                <w:rFonts w:ascii="Arial" w:hAnsi="Arial" w:cs="Arial"/>
                <w:bCs/>
                <w:sz w:val="14"/>
                <w:szCs w:val="14"/>
              </w:rPr>
            </w:pPr>
          </w:p>
          <w:p w14:paraId="0F61777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2931F03F" w14:textId="77777777" w:rsidR="00124ACD" w:rsidRPr="000017E1" w:rsidRDefault="00124ACD" w:rsidP="00EE22DC">
            <w:pPr>
              <w:pStyle w:val="Sinespaciado"/>
              <w:jc w:val="both"/>
              <w:rPr>
                <w:rFonts w:ascii="Arial" w:hAnsi="Arial" w:cs="Arial"/>
                <w:bCs/>
                <w:sz w:val="14"/>
                <w:szCs w:val="14"/>
              </w:rPr>
            </w:pPr>
          </w:p>
          <w:p w14:paraId="7BDA61B2"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oferente deberá demostrar experiencia específica mediante la acreditación de</w:t>
            </w:r>
            <w:r>
              <w:rPr>
                <w:rFonts w:ascii="Arial" w:hAnsi="Arial" w:cs="Arial"/>
                <w:bCs/>
                <w:sz w:val="14"/>
                <w:szCs w:val="14"/>
              </w:rPr>
              <w:t xml:space="preserve"> </w:t>
            </w:r>
            <w:r w:rsidRPr="000017E1">
              <w:rPr>
                <w:rFonts w:ascii="Arial" w:hAnsi="Arial" w:cs="Arial"/>
                <w:bCs/>
                <w:sz w:val="14"/>
                <w:szCs w:val="14"/>
              </w:rPr>
              <w:t>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03E2EE71" w14:textId="77777777" w:rsidR="00124ACD" w:rsidRPr="000017E1" w:rsidRDefault="00124ACD" w:rsidP="00EE22DC">
            <w:pPr>
              <w:pStyle w:val="Sinespaciado"/>
              <w:jc w:val="both"/>
              <w:rPr>
                <w:rFonts w:ascii="Arial" w:hAnsi="Arial" w:cs="Arial"/>
                <w:bCs/>
                <w:sz w:val="14"/>
                <w:szCs w:val="14"/>
              </w:rPr>
            </w:pPr>
          </w:p>
          <w:p w14:paraId="33E2136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Los contratos acreditados deberán encontrarse ejecutados y terminados antes de la fecha de cierre del presente proceso de selección, y la sumatoria de los mismos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proceso, expresado en salarios mínimos mensuales legales vigentes (SMMLV).</w:t>
            </w:r>
          </w:p>
          <w:p w14:paraId="03104D83" w14:textId="77777777" w:rsidR="00124ACD" w:rsidRPr="000017E1" w:rsidRDefault="00124ACD" w:rsidP="00EE22DC">
            <w:pPr>
              <w:pStyle w:val="Sinespaciado"/>
              <w:jc w:val="both"/>
              <w:rPr>
                <w:rFonts w:ascii="Arial" w:hAnsi="Arial" w:cs="Arial"/>
                <w:bCs/>
                <w:sz w:val="14"/>
                <w:szCs w:val="14"/>
              </w:rPr>
            </w:pPr>
          </w:p>
          <w:p w14:paraId="237A594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27C0E074" w14:textId="77777777" w:rsidR="00124ACD" w:rsidRPr="000017E1" w:rsidRDefault="00124ACD" w:rsidP="00EE22DC">
            <w:pPr>
              <w:pStyle w:val="Sinespaciado"/>
              <w:jc w:val="both"/>
              <w:rPr>
                <w:rFonts w:ascii="Arial" w:hAnsi="Arial" w:cs="Arial"/>
                <w:bCs/>
                <w:sz w:val="14"/>
                <w:szCs w:val="14"/>
              </w:rPr>
            </w:pPr>
          </w:p>
          <w:p w14:paraId="2D6F87D3" w14:textId="77777777" w:rsidR="00124ACD" w:rsidRPr="000017E1" w:rsidRDefault="00124ACD" w:rsidP="00EE22DC">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El certificado del Registro Único de Proponentes constituye plena prueba respecto de la información verificada documentalmente y cuyo registro se encuentre vigente y en firme.</w:t>
            </w:r>
          </w:p>
          <w:p w14:paraId="2ABA80A5" w14:textId="77777777" w:rsidR="00124ACD" w:rsidRPr="000017E1" w:rsidRDefault="00124ACD" w:rsidP="00EE22DC">
            <w:pPr>
              <w:pStyle w:val="Sinespaciado"/>
              <w:jc w:val="both"/>
              <w:rPr>
                <w:rFonts w:ascii="Arial" w:hAnsi="Arial" w:cs="Arial"/>
                <w:bCs/>
                <w:sz w:val="14"/>
                <w:szCs w:val="14"/>
              </w:rPr>
            </w:pPr>
          </w:p>
          <w:p w14:paraId="4FE60F5C" w14:textId="77777777" w:rsidR="00124ACD" w:rsidRDefault="00124ACD" w:rsidP="00EE22DC">
            <w:pPr>
              <w:pStyle w:val="Sinespaciado"/>
              <w:jc w:val="both"/>
              <w:rPr>
                <w:rFonts w:ascii="Arial" w:hAnsi="Arial" w:cs="Arial"/>
                <w:bCs/>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El comité técnico verificará la experiencia registrada en el RUP conforme al clasificador de bienes y servicios de Naciones Unidas (UNSPSC), versión vigente aplicable al proceso.</w:t>
            </w:r>
          </w:p>
          <w:p w14:paraId="47E818F5" w14:textId="77777777" w:rsidR="00124ACD" w:rsidRPr="000017E1" w:rsidRDefault="00124ACD" w:rsidP="00EE22DC">
            <w:pPr>
              <w:pStyle w:val="Sinespaciado"/>
              <w:jc w:val="both"/>
              <w:rPr>
                <w:rFonts w:ascii="Arial" w:hAnsi="Arial" w:cs="Arial"/>
                <w:bCs/>
                <w:sz w:val="14"/>
                <w:szCs w:val="14"/>
              </w:rPr>
            </w:pPr>
          </w:p>
          <w:p w14:paraId="2E12555B" w14:textId="77777777" w:rsidR="00124ACD"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Para efectos de habilitación, </w:t>
            </w:r>
            <w:r>
              <w:rPr>
                <w:rFonts w:ascii="Arial" w:hAnsi="Arial" w:cs="Arial"/>
                <w:bCs/>
                <w:sz w:val="14"/>
                <w:szCs w:val="14"/>
              </w:rPr>
              <w:t xml:space="preserve">la experiencia </w:t>
            </w:r>
            <w:r w:rsidRPr="000017E1">
              <w:rPr>
                <w:rFonts w:ascii="Arial" w:hAnsi="Arial" w:cs="Arial"/>
                <w:bCs/>
                <w:sz w:val="14"/>
                <w:szCs w:val="14"/>
              </w:rPr>
              <w:t xml:space="preserve">deberá </w:t>
            </w:r>
            <w:r>
              <w:rPr>
                <w:rFonts w:ascii="Arial" w:hAnsi="Arial" w:cs="Arial"/>
                <w:bCs/>
                <w:sz w:val="14"/>
                <w:szCs w:val="14"/>
              </w:rPr>
              <w:t xml:space="preserve">contar con la siguiente clasificación: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1578"/>
              <w:gridCol w:w="1749"/>
              <w:gridCol w:w="1589"/>
              <w:gridCol w:w="1098"/>
            </w:tblGrid>
            <w:tr w:rsidR="00124ACD" w:rsidRPr="002B4EC1" w14:paraId="4CFF776E" w14:textId="77777777" w:rsidTr="00EE22DC">
              <w:tc>
                <w:tcPr>
                  <w:tcW w:w="953" w:type="pct"/>
                  <w:vAlign w:val="center"/>
                </w:tcPr>
                <w:p w14:paraId="1061628C"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CLASIFICACIÓN UNSPSC</w:t>
                  </w:r>
                </w:p>
              </w:tc>
              <w:tc>
                <w:tcPr>
                  <w:tcW w:w="1062" w:type="pct"/>
                  <w:vAlign w:val="center"/>
                </w:tcPr>
                <w:p w14:paraId="030E4A36"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SEGMENTO</w:t>
                  </w:r>
                </w:p>
              </w:tc>
              <w:tc>
                <w:tcPr>
                  <w:tcW w:w="1177" w:type="pct"/>
                  <w:vAlign w:val="center"/>
                </w:tcPr>
                <w:p w14:paraId="5641B9AE"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FAMILIA</w:t>
                  </w:r>
                </w:p>
              </w:tc>
              <w:tc>
                <w:tcPr>
                  <w:tcW w:w="1069" w:type="pct"/>
                  <w:vAlign w:val="center"/>
                </w:tcPr>
                <w:p w14:paraId="327D2DAB"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CLASE</w:t>
                  </w:r>
                </w:p>
              </w:tc>
              <w:tc>
                <w:tcPr>
                  <w:tcW w:w="739" w:type="pct"/>
                  <w:vAlign w:val="center"/>
                </w:tcPr>
                <w:p w14:paraId="074DC15B"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PRODUCTO</w:t>
                  </w:r>
                </w:p>
              </w:tc>
            </w:tr>
            <w:tr w:rsidR="00124ACD" w:rsidRPr="002B4EC1" w14:paraId="7454F8DB" w14:textId="77777777" w:rsidTr="00EE22DC">
              <w:tc>
                <w:tcPr>
                  <w:tcW w:w="953" w:type="pct"/>
                  <w:vAlign w:val="center"/>
                </w:tcPr>
                <w:p w14:paraId="7F9599B6"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85171500</w:t>
                  </w:r>
                </w:p>
              </w:tc>
              <w:tc>
                <w:tcPr>
                  <w:tcW w:w="1062" w:type="pct"/>
                  <w:vAlign w:val="center"/>
                </w:tcPr>
                <w:p w14:paraId="2936EAC2"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Servicios de Salud</w:t>
                  </w:r>
                </w:p>
              </w:tc>
              <w:tc>
                <w:tcPr>
                  <w:tcW w:w="1177" w:type="pct"/>
                  <w:vAlign w:val="center"/>
                </w:tcPr>
                <w:p w14:paraId="3AD8CFE5" w14:textId="77777777" w:rsidR="00124ACD" w:rsidRPr="002B4EC1" w:rsidRDefault="00124ACD" w:rsidP="00EE22DC">
                  <w:pPr>
                    <w:jc w:val="center"/>
                    <w:rPr>
                      <w:rFonts w:ascii="Arial Narrow" w:hAnsi="Arial Narrow"/>
                      <w:sz w:val="12"/>
                      <w:szCs w:val="12"/>
                    </w:rPr>
                  </w:pPr>
                  <w:r>
                    <w:rPr>
                      <w:rFonts w:ascii="Arial Narrow" w:hAnsi="Arial Narrow"/>
                      <w:sz w:val="12"/>
                      <w:szCs w:val="12"/>
                    </w:rPr>
                    <w:t xml:space="preserve">Servicio de muerte y soporte al fallecimiento </w:t>
                  </w:r>
                </w:p>
              </w:tc>
              <w:tc>
                <w:tcPr>
                  <w:tcW w:w="1069" w:type="pct"/>
                  <w:vAlign w:val="center"/>
                </w:tcPr>
                <w:p w14:paraId="2AAC5F9B"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Servicios funerarios y asociados</w:t>
                  </w:r>
                </w:p>
              </w:tc>
              <w:tc>
                <w:tcPr>
                  <w:tcW w:w="739" w:type="pct"/>
                  <w:vAlign w:val="center"/>
                </w:tcPr>
                <w:p w14:paraId="31DC87DD" w14:textId="77777777" w:rsidR="00124ACD" w:rsidRPr="002B4EC1" w:rsidRDefault="00124ACD" w:rsidP="00EE22DC">
                  <w:pPr>
                    <w:jc w:val="center"/>
                    <w:rPr>
                      <w:rFonts w:ascii="Arial Narrow" w:eastAsia="MS Mincho" w:hAnsi="Arial Narrow"/>
                      <w:sz w:val="12"/>
                      <w:szCs w:val="12"/>
                    </w:rPr>
                  </w:pPr>
                  <w:r>
                    <w:rPr>
                      <w:rFonts w:ascii="Arial Narrow" w:eastAsia="MS Mincho" w:hAnsi="Arial Narrow"/>
                      <w:sz w:val="12"/>
                      <w:szCs w:val="12"/>
                    </w:rPr>
                    <w:t>-</w:t>
                  </w:r>
                </w:p>
              </w:tc>
            </w:tr>
          </w:tbl>
          <w:p w14:paraId="7ADBE603" w14:textId="77777777" w:rsidR="00124ACD" w:rsidRPr="000017E1" w:rsidRDefault="00124ACD" w:rsidP="00EE22DC">
            <w:pPr>
              <w:pStyle w:val="Sinespaciado"/>
              <w:rPr>
                <w:rFonts w:ascii="Arial" w:hAnsi="Arial" w:cs="Arial"/>
                <w:bCs/>
                <w:sz w:val="14"/>
                <w:szCs w:val="14"/>
              </w:rPr>
            </w:pPr>
          </w:p>
          <w:p w14:paraId="6113F60D"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55D33F64" w14:textId="77777777" w:rsidR="00124ACD" w:rsidRPr="000017E1" w:rsidRDefault="00124ACD" w:rsidP="00EE22DC">
            <w:pPr>
              <w:pStyle w:val="Sinespaciado"/>
              <w:jc w:val="both"/>
              <w:rPr>
                <w:rFonts w:ascii="Arial" w:hAnsi="Arial" w:cs="Arial"/>
                <w:bCs/>
                <w:sz w:val="14"/>
                <w:szCs w:val="14"/>
              </w:rPr>
            </w:pPr>
          </w:p>
          <w:p w14:paraId="2433C409"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Para tal efecto, deberá aportarse el documento de constitución del consorcio o unión temporal donde conste el porcentaje de participación de cada integrante.</w:t>
            </w:r>
          </w:p>
          <w:p w14:paraId="70F4458A" w14:textId="77777777" w:rsidR="00124ACD" w:rsidRPr="000017E1" w:rsidRDefault="00124ACD" w:rsidP="00EE22DC">
            <w:pPr>
              <w:pStyle w:val="Sinespaciado"/>
              <w:jc w:val="both"/>
              <w:rPr>
                <w:rFonts w:ascii="Arial" w:hAnsi="Arial" w:cs="Arial"/>
                <w:bCs/>
                <w:sz w:val="14"/>
                <w:szCs w:val="14"/>
              </w:rPr>
            </w:pPr>
          </w:p>
          <w:p w14:paraId="661CA8C8"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En el caso de consorcios o uniones temporales, la experiencia habilitante podrá acreditarse con la sumatoria de la experiencia de sus integrantes, conforme a su porcentaje de participación.</w:t>
            </w:r>
          </w:p>
          <w:p w14:paraId="7483DEFD" w14:textId="77777777" w:rsidR="00124ACD" w:rsidRPr="000017E1" w:rsidRDefault="00124ACD" w:rsidP="00EE22DC">
            <w:pPr>
              <w:pStyle w:val="Sinespaciado"/>
              <w:jc w:val="both"/>
              <w:rPr>
                <w:rFonts w:ascii="Arial" w:hAnsi="Arial" w:cs="Arial"/>
                <w:bCs/>
                <w:sz w:val="14"/>
                <w:szCs w:val="14"/>
              </w:rPr>
            </w:pPr>
          </w:p>
          <w:p w14:paraId="020E840E"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01ECAF2F" w14:textId="77777777" w:rsidR="00124ACD" w:rsidRPr="000017E1" w:rsidRDefault="00124ACD" w:rsidP="00EE22DC">
            <w:pPr>
              <w:pStyle w:val="Sinespaciado"/>
              <w:jc w:val="both"/>
              <w:rPr>
                <w:rFonts w:ascii="Arial" w:hAnsi="Arial" w:cs="Arial"/>
                <w:bCs/>
                <w:sz w:val="14"/>
                <w:szCs w:val="14"/>
              </w:rPr>
            </w:pPr>
          </w:p>
          <w:p w14:paraId="700943FD" w14:textId="77777777" w:rsidR="00124ACD" w:rsidRPr="00B7664D" w:rsidRDefault="00124ACD" w:rsidP="00EE22DC">
            <w:pPr>
              <w:pStyle w:val="Sinespaciado"/>
              <w:jc w:val="both"/>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2E822E4D" w14:textId="77777777" w:rsidR="00124ACD" w:rsidRPr="000017E1" w:rsidRDefault="00124ACD" w:rsidP="00EE22DC">
            <w:pPr>
              <w:pStyle w:val="Sinespaciado"/>
              <w:jc w:val="both"/>
              <w:rPr>
                <w:rFonts w:ascii="Arial" w:hAnsi="Arial" w:cs="Arial"/>
                <w:bCs/>
                <w:sz w:val="14"/>
                <w:szCs w:val="14"/>
              </w:rPr>
            </w:pPr>
          </w:p>
          <w:p w14:paraId="533719D0"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En los casos de sociedades escindidas, la experiencia podrá trasladarse conforme a lo dispuesto en el respectivo acuerdo de escisión y las reglas previstas en el presente proceso.</w:t>
            </w:r>
          </w:p>
          <w:p w14:paraId="03E6123D" w14:textId="77777777" w:rsidR="00124ACD" w:rsidRPr="000017E1" w:rsidRDefault="00124ACD" w:rsidP="00EE22DC">
            <w:pPr>
              <w:pStyle w:val="Sinespaciado"/>
              <w:jc w:val="both"/>
              <w:rPr>
                <w:rFonts w:ascii="Arial" w:hAnsi="Arial" w:cs="Arial"/>
                <w:bCs/>
                <w:sz w:val="14"/>
                <w:szCs w:val="14"/>
              </w:rPr>
            </w:pPr>
          </w:p>
          <w:p w14:paraId="2C566130"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La Entidad podrá solicitar documentación adicional para verificar la información relacionada en el RUP, cuando ello resulte necesario para validar la experiencia mínima requerida.</w:t>
            </w:r>
          </w:p>
          <w:p w14:paraId="08DB3CAB" w14:textId="77777777" w:rsidR="00124ACD" w:rsidRPr="000017E1" w:rsidRDefault="00124ACD" w:rsidP="00EE22DC">
            <w:pPr>
              <w:pStyle w:val="Sinespaciado"/>
              <w:jc w:val="both"/>
              <w:rPr>
                <w:rFonts w:ascii="Arial" w:hAnsi="Arial" w:cs="Arial"/>
                <w:bCs/>
                <w:sz w:val="14"/>
                <w:szCs w:val="14"/>
              </w:rPr>
            </w:pPr>
          </w:p>
          <w:p w14:paraId="5DB31182"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La Entidad podrá verificar la información aportada y realizar las validaciones que considere necesarias para constatar la autenticidad y contenido de la documentación presentada.</w:t>
            </w:r>
          </w:p>
          <w:p w14:paraId="39B39A91" w14:textId="77777777" w:rsidR="00124ACD" w:rsidRPr="000017E1" w:rsidRDefault="00124ACD" w:rsidP="00EE22DC">
            <w:pPr>
              <w:pStyle w:val="Sinespaciado"/>
              <w:jc w:val="both"/>
              <w:rPr>
                <w:rFonts w:ascii="Arial" w:hAnsi="Arial" w:cs="Arial"/>
                <w:bCs/>
                <w:sz w:val="14"/>
                <w:szCs w:val="14"/>
              </w:rPr>
            </w:pPr>
          </w:p>
          <w:p w14:paraId="3A3D8D8F"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Cuando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666C7B77" w14:textId="77777777" w:rsidR="00124ACD" w:rsidRDefault="00124ACD" w:rsidP="00EE22DC">
            <w:pPr>
              <w:pStyle w:val="Sinespaciado"/>
              <w:rPr>
                <w:rFonts w:ascii="Arial" w:hAnsi="Arial" w:cs="Arial"/>
                <w:bCs/>
                <w:sz w:val="14"/>
                <w:szCs w:val="14"/>
              </w:rPr>
            </w:pPr>
          </w:p>
          <w:p w14:paraId="6AC9803C" w14:textId="77777777" w:rsidR="00124ACD" w:rsidRDefault="00124ACD" w:rsidP="00EE22DC">
            <w:pPr>
              <w:pStyle w:val="Sinespaciado"/>
              <w:jc w:val="both"/>
              <w:rPr>
                <w:rFonts w:ascii="Arial" w:hAnsi="Arial" w:cs="Arial"/>
                <w:bCs/>
                <w:sz w:val="14"/>
                <w:szCs w:val="14"/>
              </w:rPr>
            </w:pPr>
            <w:r w:rsidRPr="00503502">
              <w:rPr>
                <w:rFonts w:ascii="Arial" w:hAnsi="Arial" w:cs="Arial"/>
                <w:b/>
                <w:sz w:val="14"/>
                <w:szCs w:val="14"/>
              </w:rPr>
              <w:t xml:space="preserve">NOTA 10: </w:t>
            </w:r>
            <w:r w:rsidRPr="00503502">
              <w:rPr>
                <w:rFonts w:ascii="Arial" w:hAnsi="Arial" w:cs="Arial"/>
                <w:bCs/>
                <w:sz w:val="14"/>
                <w:szCs w:val="14"/>
              </w:rPr>
              <w:t>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los oferentes que acrediten cualquiera de dichas condiciones podrán acreditar la experiencia mínima exigida conforme a las siguientes condiciones:</w:t>
            </w:r>
          </w:p>
          <w:p w14:paraId="4F496F3D" w14:textId="77777777" w:rsidR="00124ACD" w:rsidRPr="00503502" w:rsidRDefault="00124ACD" w:rsidP="00EE22DC">
            <w:pPr>
              <w:pStyle w:val="Sinespaciado"/>
              <w:jc w:val="both"/>
              <w:rPr>
                <w:rFonts w:ascii="Arial" w:hAnsi="Arial" w:cs="Arial"/>
                <w:bCs/>
                <w:sz w:val="14"/>
                <w:szCs w:val="14"/>
              </w:rPr>
            </w:pPr>
          </w:p>
          <w:p w14:paraId="4F3D514C"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7E64BE27" w14:textId="77777777" w:rsidR="00124ACD" w:rsidRPr="00503502" w:rsidRDefault="00124ACD" w:rsidP="00EE22DC">
            <w:pPr>
              <w:pStyle w:val="Sinespaciado"/>
              <w:jc w:val="both"/>
              <w:rPr>
                <w:rFonts w:ascii="Arial" w:hAnsi="Arial" w:cs="Arial"/>
                <w:bCs/>
                <w:sz w:val="14"/>
                <w:szCs w:val="14"/>
              </w:rPr>
            </w:pPr>
          </w:p>
          <w:p w14:paraId="79DFCD6F"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19D9117D" w14:textId="77777777" w:rsidR="00124ACD" w:rsidRPr="00503502" w:rsidRDefault="00124ACD" w:rsidP="00EE22DC">
            <w:pPr>
              <w:pStyle w:val="Sinespaciado"/>
              <w:jc w:val="both"/>
              <w:rPr>
                <w:rFonts w:ascii="Arial" w:hAnsi="Arial" w:cs="Arial"/>
                <w:bCs/>
                <w:sz w:val="14"/>
                <w:szCs w:val="14"/>
              </w:rPr>
            </w:pPr>
          </w:p>
          <w:p w14:paraId="3780AD1F"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los mismos cumplan las condiciones establecidas en el presente proceso de selección.</w:t>
            </w:r>
          </w:p>
          <w:p w14:paraId="5E7E4764" w14:textId="77777777" w:rsidR="00124ACD" w:rsidRPr="00503502" w:rsidRDefault="00124ACD" w:rsidP="00EE22DC">
            <w:pPr>
              <w:pStyle w:val="Sinespaciado"/>
              <w:jc w:val="both"/>
              <w:rPr>
                <w:rFonts w:ascii="Arial" w:hAnsi="Arial" w:cs="Arial"/>
                <w:bCs/>
                <w:sz w:val="14"/>
                <w:szCs w:val="14"/>
              </w:rPr>
            </w:pPr>
          </w:p>
          <w:p w14:paraId="2D85ABF5"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lastRenderedPageBreak/>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7C22ADAB" w14:textId="77777777" w:rsidR="00124ACD" w:rsidRPr="00503502" w:rsidRDefault="00124ACD" w:rsidP="00EE22DC">
            <w:pPr>
              <w:pStyle w:val="Sinespaciado"/>
              <w:jc w:val="both"/>
              <w:rPr>
                <w:rFonts w:ascii="Arial" w:hAnsi="Arial" w:cs="Arial"/>
                <w:bCs/>
                <w:sz w:val="14"/>
                <w:szCs w:val="14"/>
              </w:rPr>
            </w:pPr>
          </w:p>
          <w:p w14:paraId="596D66E4"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Sin perjuicio de lo anterior, todos los integrantes del consorcio, unión temporal o cualquier forma asociativa deberán encontrarse inscritos en el Registro Único de Proponentes – RUP en la clasificación exigida para el presente proceso contractual.</w:t>
            </w:r>
          </w:p>
          <w:p w14:paraId="551116B6" w14:textId="77777777" w:rsidR="00124ACD" w:rsidRPr="000017E1" w:rsidRDefault="00124ACD" w:rsidP="00EE22DC">
            <w:pPr>
              <w:pStyle w:val="Sinespaciado"/>
              <w:rPr>
                <w:rFonts w:ascii="Arial" w:hAnsi="Arial" w:cs="Arial"/>
                <w:bCs/>
                <w:sz w:val="14"/>
                <w:szCs w:val="14"/>
              </w:rPr>
            </w:pPr>
          </w:p>
          <w:p w14:paraId="0BA134D0" w14:textId="77777777" w:rsidR="00124ACD" w:rsidRPr="000017E1" w:rsidRDefault="00124ACD" w:rsidP="00EE22DC">
            <w:pPr>
              <w:pStyle w:val="Sinespaciado"/>
              <w:jc w:val="both"/>
              <w:rPr>
                <w:rFonts w:ascii="Arial" w:hAnsi="Arial" w:cs="Arial"/>
                <w:b/>
                <w:sz w:val="14"/>
                <w:szCs w:val="14"/>
              </w:rPr>
            </w:pPr>
            <w:bookmarkStart w:id="8" w:name="OLE_LINK14"/>
            <w:bookmarkStart w:id="9" w:name="OLE_LINK15"/>
            <w:r w:rsidRPr="000017E1">
              <w:rPr>
                <w:rFonts w:ascii="Arial" w:hAnsi="Arial" w:cs="Arial"/>
                <w:b/>
                <w:sz w:val="14"/>
                <w:szCs w:val="14"/>
              </w:rPr>
              <w:t>EXPERIENCIA PARA PERSONAS NATURALES O JURÍDICAS EXTRANJERAS SIN DOMICILIO O SIN SUCURSAL EN COLOMBIA</w:t>
            </w:r>
          </w:p>
          <w:p w14:paraId="4273CA3B" w14:textId="77777777" w:rsidR="00124ACD" w:rsidRPr="000017E1" w:rsidRDefault="00124ACD" w:rsidP="00EE22DC">
            <w:pPr>
              <w:pStyle w:val="Sinespaciado"/>
              <w:rPr>
                <w:rFonts w:ascii="Arial" w:hAnsi="Arial" w:cs="Arial"/>
                <w:bCs/>
                <w:sz w:val="14"/>
                <w:szCs w:val="14"/>
              </w:rPr>
            </w:pPr>
          </w:p>
          <w:p w14:paraId="6F221BE3"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0A94C73C" w14:textId="77777777" w:rsidR="00124ACD" w:rsidRPr="000017E1" w:rsidRDefault="00124ACD" w:rsidP="00EE22DC">
            <w:pPr>
              <w:pStyle w:val="Sinespaciado"/>
              <w:rPr>
                <w:rFonts w:ascii="Arial" w:hAnsi="Arial" w:cs="Arial"/>
                <w:bCs/>
                <w:sz w:val="14"/>
                <w:szCs w:val="14"/>
              </w:rPr>
            </w:pPr>
          </w:p>
          <w:p w14:paraId="08ABEE57"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46E33328" w14:textId="77777777" w:rsidR="00124ACD" w:rsidRPr="000017E1" w:rsidRDefault="00124ACD" w:rsidP="00EE22DC">
            <w:pPr>
              <w:pStyle w:val="Sinespaciado"/>
              <w:rPr>
                <w:rFonts w:ascii="Arial" w:hAnsi="Arial" w:cs="Arial"/>
                <w:bCs/>
                <w:sz w:val="14"/>
                <w:szCs w:val="14"/>
              </w:rPr>
            </w:pPr>
          </w:p>
          <w:p w14:paraId="152E5E2D"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La sumatoria de los contratos acreditados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presente proceso, expresado en salarios mínimos mensuales legales vigentes (SMMLV).</w:t>
            </w:r>
          </w:p>
          <w:p w14:paraId="2EDF9341" w14:textId="77777777" w:rsidR="00124ACD" w:rsidRPr="000017E1" w:rsidRDefault="00124ACD" w:rsidP="00EE22DC">
            <w:pPr>
              <w:pStyle w:val="Sinespaciado"/>
              <w:rPr>
                <w:rFonts w:ascii="Arial" w:hAnsi="Arial" w:cs="Arial"/>
                <w:bCs/>
                <w:sz w:val="14"/>
                <w:szCs w:val="14"/>
              </w:rPr>
            </w:pPr>
          </w:p>
          <w:p w14:paraId="5220F336" w14:textId="77777777" w:rsidR="00124ACD" w:rsidRPr="000017E1" w:rsidRDefault="00124ACD" w:rsidP="00EE22DC">
            <w:pPr>
              <w:pStyle w:val="Sinespaciado"/>
              <w:rPr>
                <w:rFonts w:ascii="Arial" w:hAnsi="Arial" w:cs="Arial"/>
                <w:bCs/>
                <w:sz w:val="14"/>
                <w:szCs w:val="14"/>
              </w:rPr>
            </w:pPr>
            <w:r w:rsidRPr="000017E1">
              <w:rPr>
                <w:rFonts w:ascii="Arial" w:hAnsi="Arial" w:cs="Arial"/>
                <w:bCs/>
                <w:sz w:val="14"/>
                <w:szCs w:val="14"/>
              </w:rPr>
              <w:t>Las certificaciones aportadas deberán contener como mínimo la siguiente información:</w:t>
            </w:r>
          </w:p>
          <w:p w14:paraId="551F4D36" w14:textId="77777777" w:rsidR="00124ACD" w:rsidRPr="000017E1" w:rsidRDefault="00124ACD" w:rsidP="00EE22DC">
            <w:pPr>
              <w:pStyle w:val="Sinespaciado"/>
              <w:rPr>
                <w:rFonts w:ascii="Arial" w:hAnsi="Arial" w:cs="Arial"/>
                <w:bCs/>
                <w:sz w:val="14"/>
                <w:szCs w:val="14"/>
              </w:rPr>
            </w:pPr>
          </w:p>
          <w:p w14:paraId="2CE1EE5B"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Identificación del contrato.</w:t>
            </w:r>
          </w:p>
          <w:p w14:paraId="7281D573"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Nombre o razón social del contratante.</w:t>
            </w:r>
          </w:p>
          <w:p w14:paraId="79E6860C"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Nombre o razón social del contratista.</w:t>
            </w:r>
          </w:p>
          <w:p w14:paraId="1BB18282"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Objeto del contrato.</w:t>
            </w:r>
          </w:p>
          <w:p w14:paraId="03E86A5B"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Valor del contrato.</w:t>
            </w:r>
          </w:p>
          <w:p w14:paraId="0644D039"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Fecha de iniciación del contrato.</w:t>
            </w:r>
          </w:p>
          <w:p w14:paraId="18F4BFCD"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Fecha de terminación del contrato.</w:t>
            </w:r>
          </w:p>
          <w:p w14:paraId="006ECB95"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Porcentaje de participación, cuando el contrato haya sido ejecutado bajo figuras asociativas.</w:t>
            </w:r>
          </w:p>
          <w:p w14:paraId="3584B7C5"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Firma de la persona facultada para expedir la certificación.</w:t>
            </w:r>
          </w:p>
          <w:p w14:paraId="3F8AD397" w14:textId="77777777" w:rsidR="00124ACD" w:rsidRPr="000017E1" w:rsidRDefault="00124ACD" w:rsidP="00EE22DC">
            <w:pPr>
              <w:pStyle w:val="Sinespaciado"/>
              <w:rPr>
                <w:rFonts w:ascii="Arial" w:hAnsi="Arial" w:cs="Arial"/>
                <w:bCs/>
                <w:sz w:val="14"/>
                <w:szCs w:val="14"/>
              </w:rPr>
            </w:pPr>
          </w:p>
          <w:p w14:paraId="4BE410A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0760F8B2" w14:textId="77777777" w:rsidR="00124ACD" w:rsidRPr="000017E1" w:rsidRDefault="00124ACD" w:rsidP="00EE22DC">
            <w:pPr>
              <w:pStyle w:val="Sinespaciado"/>
              <w:rPr>
                <w:rFonts w:ascii="Arial" w:hAnsi="Arial" w:cs="Arial"/>
                <w:bCs/>
                <w:sz w:val="14"/>
                <w:szCs w:val="14"/>
              </w:rPr>
            </w:pPr>
          </w:p>
          <w:p w14:paraId="2E318674"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Si las certificaciones aportadas incluyen varios contratos, deberán identificarse claramente los datos exigidos para cada uno de ellos. La Entidad verificará cada contrato de manera independiente.</w:t>
            </w:r>
          </w:p>
          <w:p w14:paraId="3CFFD60D" w14:textId="77777777" w:rsidR="00124ACD" w:rsidRPr="000017E1" w:rsidRDefault="00124ACD" w:rsidP="00EE22DC">
            <w:pPr>
              <w:pStyle w:val="Sinespaciado"/>
              <w:rPr>
                <w:rFonts w:ascii="Arial" w:hAnsi="Arial" w:cs="Arial"/>
                <w:bCs/>
                <w:sz w:val="14"/>
                <w:szCs w:val="14"/>
              </w:rPr>
            </w:pPr>
          </w:p>
          <w:p w14:paraId="3DC37642"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unión temporal o cualquier forma asociativa, la Entidad tendrá en cuenta únicamente el porcentaje de participación efectivamente ejecutado por el oferente.</w:t>
            </w:r>
            <w:r>
              <w:rPr>
                <w:rFonts w:ascii="Arial" w:hAnsi="Arial" w:cs="Arial"/>
                <w:bCs/>
                <w:sz w:val="14"/>
                <w:szCs w:val="14"/>
              </w:rPr>
              <w:t xml:space="preserve"> </w:t>
            </w:r>
            <w:r w:rsidRPr="000017E1">
              <w:rPr>
                <w:rFonts w:ascii="Arial" w:hAnsi="Arial" w:cs="Arial"/>
                <w:bCs/>
                <w:sz w:val="14"/>
                <w:szCs w:val="14"/>
              </w:rPr>
              <w:t>Para tal efecto, deberá aportarse el documento de constitución de la estructura plural donde conste el porcentaje de participación de cada integrante.</w:t>
            </w:r>
          </w:p>
          <w:p w14:paraId="0E9C8B09" w14:textId="77777777" w:rsidR="00124ACD" w:rsidRPr="000017E1" w:rsidRDefault="00124ACD" w:rsidP="00EE22DC">
            <w:pPr>
              <w:pStyle w:val="Sinespaciado"/>
              <w:jc w:val="both"/>
              <w:rPr>
                <w:rFonts w:ascii="Arial" w:hAnsi="Arial" w:cs="Arial"/>
                <w:bCs/>
                <w:sz w:val="14"/>
                <w:szCs w:val="14"/>
              </w:rPr>
            </w:pPr>
          </w:p>
          <w:p w14:paraId="268E8F92"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Tratándose de consorcios o uniones temporales, la experiencia podrá acreditarse con la sumatoria de la experiencia de sus integrantes conforme a sus porcentajes de participación.</w:t>
            </w:r>
            <w:r>
              <w:rPr>
                <w:rFonts w:ascii="Arial" w:hAnsi="Arial" w:cs="Arial"/>
                <w:bCs/>
                <w:sz w:val="14"/>
                <w:szCs w:val="14"/>
              </w:rPr>
              <w:t xml:space="preserve"> </w:t>
            </w:r>
            <w:r w:rsidRPr="000017E1">
              <w:rPr>
                <w:rFonts w:ascii="Arial" w:hAnsi="Arial" w:cs="Arial"/>
                <w:bCs/>
                <w:sz w:val="14"/>
                <w:szCs w:val="14"/>
              </w:rPr>
              <w:t>En todo caso, será suficiente que uno de los integrantes de la estructura plural acredite la totalidad de la experiencia mínima requerida en el presente proceso.</w:t>
            </w:r>
          </w:p>
          <w:p w14:paraId="46268976" w14:textId="77777777" w:rsidR="00124ACD" w:rsidRPr="000017E1" w:rsidRDefault="00124ACD" w:rsidP="00EE22DC">
            <w:pPr>
              <w:pStyle w:val="Sinespaciado"/>
              <w:rPr>
                <w:rFonts w:ascii="Arial" w:hAnsi="Arial" w:cs="Arial"/>
                <w:b/>
                <w:sz w:val="14"/>
                <w:szCs w:val="14"/>
              </w:rPr>
            </w:pPr>
          </w:p>
          <w:p w14:paraId="4F746143"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No podrá acumularse simultáneamente la experiencia de los socios y la de la persona jurídica cuando estos se asocien entre sí para presentar propuesta.</w:t>
            </w:r>
          </w:p>
          <w:p w14:paraId="3EC428AC" w14:textId="77777777" w:rsidR="00124ACD" w:rsidRPr="000017E1" w:rsidRDefault="00124ACD" w:rsidP="00EE22DC">
            <w:pPr>
              <w:pStyle w:val="Sinespaciado"/>
              <w:rPr>
                <w:rFonts w:ascii="Arial" w:hAnsi="Arial" w:cs="Arial"/>
                <w:bCs/>
                <w:sz w:val="14"/>
                <w:szCs w:val="14"/>
              </w:rPr>
            </w:pPr>
          </w:p>
          <w:p w14:paraId="06592674" w14:textId="77777777" w:rsidR="00124ACD" w:rsidRPr="00685702" w:rsidRDefault="00124ACD" w:rsidP="00EE22DC">
            <w:pPr>
              <w:pStyle w:val="Sinespaciado"/>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No se aceptarán auto certificaciones.</w:t>
            </w:r>
          </w:p>
          <w:p w14:paraId="2524ED0F" w14:textId="77777777" w:rsidR="00124ACD" w:rsidRPr="000017E1" w:rsidRDefault="00124ACD" w:rsidP="00EE22DC">
            <w:pPr>
              <w:pStyle w:val="Sinespaciado"/>
              <w:rPr>
                <w:rFonts w:ascii="Arial" w:hAnsi="Arial" w:cs="Arial"/>
                <w:bCs/>
                <w:sz w:val="14"/>
                <w:szCs w:val="14"/>
              </w:rPr>
            </w:pPr>
          </w:p>
          <w:p w14:paraId="14A725C7" w14:textId="77777777" w:rsidR="00124ACD" w:rsidRPr="00685702" w:rsidRDefault="00124ACD" w:rsidP="00EE22DC">
            <w:pPr>
              <w:pStyle w:val="Sinespaciado"/>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No se tendrán en cuenta contratos en ejecución.</w:t>
            </w:r>
          </w:p>
          <w:p w14:paraId="6B610826" w14:textId="77777777" w:rsidR="00124ACD" w:rsidRPr="000017E1" w:rsidRDefault="00124ACD" w:rsidP="00EE22DC">
            <w:pPr>
              <w:pStyle w:val="Sinespaciado"/>
              <w:rPr>
                <w:rFonts w:ascii="Arial" w:hAnsi="Arial" w:cs="Arial"/>
                <w:bCs/>
                <w:sz w:val="14"/>
                <w:szCs w:val="14"/>
              </w:rPr>
            </w:pPr>
          </w:p>
          <w:p w14:paraId="0482973D"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No se aceptarán certificaciones con tachaduras, enmendaduras, inconsistencias o información no clara que impida verificar el cumplimiento de la experiencia mínima requerida.</w:t>
            </w:r>
          </w:p>
          <w:p w14:paraId="20F0B556" w14:textId="77777777" w:rsidR="00124ACD" w:rsidRPr="000017E1" w:rsidRDefault="00124ACD" w:rsidP="00EE22DC">
            <w:pPr>
              <w:pStyle w:val="Sinespaciado"/>
              <w:rPr>
                <w:rFonts w:ascii="Arial" w:hAnsi="Arial" w:cs="Arial"/>
                <w:bCs/>
                <w:sz w:val="14"/>
                <w:szCs w:val="14"/>
              </w:rPr>
            </w:pPr>
          </w:p>
          <w:p w14:paraId="4D69643B"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societario. Para ello deberá aportar certificación expedida por contador público o revisor fiscal, según corresponda.</w:t>
            </w:r>
          </w:p>
          <w:p w14:paraId="5F3709EB" w14:textId="77777777" w:rsidR="00124ACD" w:rsidRPr="000017E1" w:rsidRDefault="00124ACD" w:rsidP="00EE22DC">
            <w:pPr>
              <w:pStyle w:val="Sinespaciado"/>
              <w:rPr>
                <w:rFonts w:ascii="Arial" w:hAnsi="Arial" w:cs="Arial"/>
                <w:bCs/>
                <w:sz w:val="14"/>
                <w:szCs w:val="14"/>
              </w:rPr>
            </w:pPr>
          </w:p>
          <w:p w14:paraId="5D845815"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La Entidad podrá solicitar información adicional para verificar la experiencia mínima requerida y efectuar las validaciones que considere necesarias respecto de la documentación aportada.</w:t>
            </w:r>
          </w:p>
          <w:p w14:paraId="3934040E" w14:textId="77777777" w:rsidR="00124ACD" w:rsidRPr="000017E1" w:rsidRDefault="00124ACD" w:rsidP="00EE22DC">
            <w:pPr>
              <w:pStyle w:val="Sinespaciado"/>
              <w:rPr>
                <w:rFonts w:ascii="Arial" w:hAnsi="Arial" w:cs="Arial"/>
                <w:bCs/>
                <w:sz w:val="14"/>
                <w:szCs w:val="14"/>
              </w:rPr>
            </w:pPr>
          </w:p>
          <w:p w14:paraId="1B8C728B" w14:textId="77777777" w:rsidR="00124ACD" w:rsidRDefault="00124ACD" w:rsidP="00EE22DC">
            <w:pPr>
              <w:pStyle w:val="Sinespaciado"/>
              <w:jc w:val="both"/>
              <w:rPr>
                <w:rFonts w:ascii="Arial" w:hAnsi="Arial" w:cs="Arial"/>
                <w:bCs/>
                <w:sz w:val="14"/>
                <w:szCs w:val="14"/>
              </w:rPr>
            </w:pPr>
            <w:r w:rsidRPr="000017E1">
              <w:rPr>
                <w:rFonts w:ascii="Arial" w:hAnsi="Arial" w:cs="Arial"/>
                <w:b/>
                <w:sz w:val="14"/>
                <w:szCs w:val="14"/>
              </w:rPr>
              <w:t>NOTA 10</w:t>
            </w:r>
            <w:r>
              <w:rPr>
                <w:rFonts w:ascii="Arial" w:hAnsi="Arial" w:cs="Arial"/>
                <w:b/>
                <w:sz w:val="14"/>
                <w:szCs w:val="14"/>
              </w:rPr>
              <w:t xml:space="preserve">: </w:t>
            </w:r>
            <w:r w:rsidRPr="000017E1">
              <w:rPr>
                <w:rFonts w:ascii="Arial" w:hAnsi="Arial" w:cs="Arial"/>
                <w:bCs/>
                <w:sz w:val="14"/>
                <w:szCs w:val="14"/>
              </w:rPr>
              <w:t>Cuando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7612EFB9" w14:textId="77777777" w:rsidR="00124ACD" w:rsidRDefault="00124ACD" w:rsidP="00EE22DC">
            <w:pPr>
              <w:pStyle w:val="Sinespaciado"/>
              <w:jc w:val="both"/>
              <w:rPr>
                <w:rFonts w:ascii="Arial" w:hAnsi="Arial" w:cs="Arial"/>
                <w:b/>
                <w:sz w:val="14"/>
                <w:szCs w:val="14"/>
              </w:rPr>
            </w:pPr>
          </w:p>
          <w:p w14:paraId="4F837302" w14:textId="77777777" w:rsidR="00124ACD" w:rsidRDefault="00124ACD" w:rsidP="00EE22DC">
            <w:pPr>
              <w:pStyle w:val="Sinespaciado"/>
              <w:jc w:val="both"/>
              <w:rPr>
                <w:rFonts w:ascii="Arial" w:hAnsi="Arial" w:cs="Arial"/>
                <w:bCs/>
                <w:sz w:val="14"/>
                <w:szCs w:val="14"/>
              </w:rPr>
            </w:pPr>
            <w:r>
              <w:rPr>
                <w:rFonts w:ascii="Arial" w:hAnsi="Arial" w:cs="Arial"/>
                <w:b/>
                <w:sz w:val="14"/>
                <w:szCs w:val="14"/>
              </w:rPr>
              <w:t xml:space="preserve">NOTA 11: </w:t>
            </w:r>
            <w:r w:rsidRPr="00503502">
              <w:rPr>
                <w:rFonts w:ascii="Arial" w:hAnsi="Arial" w:cs="Arial"/>
                <w:bCs/>
                <w:sz w:val="14"/>
                <w:szCs w:val="14"/>
              </w:rPr>
              <w:t>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las personas naturales o jurídicas extranjeras sin domicilio o sin sucursal en Colombia que acrediten cualquiera de dichas condiciones podrán acreditar la experiencia mínima exigida conforme a las siguientes condiciones:</w:t>
            </w:r>
          </w:p>
          <w:p w14:paraId="00DFF5A9" w14:textId="77777777" w:rsidR="00124ACD" w:rsidRPr="00503502" w:rsidRDefault="00124ACD" w:rsidP="00EE22DC">
            <w:pPr>
              <w:pStyle w:val="Sinespaciado"/>
              <w:jc w:val="both"/>
              <w:rPr>
                <w:rFonts w:ascii="Arial" w:hAnsi="Arial" w:cs="Arial"/>
                <w:bCs/>
                <w:sz w:val="14"/>
                <w:szCs w:val="14"/>
              </w:rPr>
            </w:pPr>
          </w:p>
          <w:p w14:paraId="2AE01762"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lastRenderedPageBreak/>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71EDCCE9" w14:textId="77777777" w:rsidR="00124ACD" w:rsidRPr="00D20525" w:rsidRDefault="00124ACD" w:rsidP="00EE22DC">
            <w:pPr>
              <w:pStyle w:val="Sinespaciado"/>
              <w:jc w:val="both"/>
              <w:rPr>
                <w:rFonts w:ascii="Arial" w:hAnsi="Arial" w:cs="Arial"/>
                <w:bCs/>
                <w:sz w:val="10"/>
                <w:szCs w:val="10"/>
              </w:rPr>
            </w:pPr>
          </w:p>
          <w:p w14:paraId="4ADB08D5"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La sumatoria de los contratos acreditados deberá ser igual o superior al ochenta por ciento (80%) del presupuesto oficial establecido para el presente proceso, expresado en salarios mínimos mensuales legales vigentes (SMMLV).</w:t>
            </w:r>
          </w:p>
          <w:p w14:paraId="4FEEB11D" w14:textId="77777777" w:rsidR="00124ACD" w:rsidRPr="00503502" w:rsidRDefault="00124ACD" w:rsidP="00EE22DC">
            <w:pPr>
              <w:pStyle w:val="Sinespaciado"/>
              <w:jc w:val="both"/>
              <w:rPr>
                <w:rFonts w:ascii="Arial" w:hAnsi="Arial" w:cs="Arial"/>
                <w:bCs/>
                <w:sz w:val="14"/>
                <w:szCs w:val="14"/>
              </w:rPr>
            </w:pPr>
          </w:p>
          <w:p w14:paraId="130D884B"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las mismas cumplan las condiciones establecidas en el presente proceso de selección.</w:t>
            </w:r>
          </w:p>
          <w:p w14:paraId="09326829" w14:textId="77777777" w:rsidR="00124ACD" w:rsidRPr="00503502" w:rsidRDefault="00124ACD" w:rsidP="00EE22DC">
            <w:pPr>
              <w:pStyle w:val="Sinespaciado"/>
              <w:jc w:val="both"/>
              <w:rPr>
                <w:rFonts w:ascii="Arial" w:hAnsi="Arial" w:cs="Arial"/>
                <w:bCs/>
                <w:sz w:val="14"/>
                <w:szCs w:val="14"/>
              </w:rPr>
            </w:pPr>
          </w:p>
          <w:p w14:paraId="6DD2A83C"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458D009B" w14:textId="77777777" w:rsidR="00124ACD" w:rsidRPr="00503502" w:rsidRDefault="00124ACD" w:rsidP="00EE22DC">
            <w:pPr>
              <w:pStyle w:val="Sinespaciado"/>
              <w:jc w:val="both"/>
              <w:rPr>
                <w:rFonts w:ascii="Arial" w:hAnsi="Arial" w:cs="Arial"/>
                <w:bCs/>
                <w:sz w:val="14"/>
                <w:szCs w:val="14"/>
              </w:rPr>
            </w:pPr>
          </w:p>
          <w:p w14:paraId="4D5D090F" w14:textId="77777777" w:rsidR="00124ACD" w:rsidRPr="00503502" w:rsidRDefault="00124ACD" w:rsidP="00EE22DC">
            <w:pPr>
              <w:pStyle w:val="Sinespaciado"/>
              <w:jc w:val="both"/>
              <w:rPr>
                <w:rFonts w:ascii="Arial" w:hAnsi="Arial" w:cs="Arial"/>
                <w:bCs/>
                <w:sz w:val="14"/>
                <w:szCs w:val="14"/>
              </w:rPr>
            </w:pPr>
            <w:r w:rsidRPr="00503502">
              <w:rPr>
                <w:rFonts w:ascii="Arial" w:hAnsi="Arial" w:cs="Arial"/>
                <w:bCs/>
                <w:sz w:val="14"/>
                <w:szCs w:val="14"/>
              </w:rPr>
              <w:t>Las certificaciones aportadas deberán cumplir los requisitos mínimos establecidos para la acreditación de experiencia de oferentes extranjeros dentro del presente proceso contractual.</w:t>
            </w:r>
          </w:p>
          <w:p w14:paraId="05315A9F" w14:textId="77777777" w:rsidR="00124ACD" w:rsidRPr="000017E1" w:rsidRDefault="00124ACD" w:rsidP="00EE22DC">
            <w:pPr>
              <w:pStyle w:val="Sinespaciado"/>
              <w:jc w:val="both"/>
              <w:rPr>
                <w:rFonts w:ascii="Arial" w:hAnsi="Arial" w:cs="Arial"/>
                <w:bCs/>
                <w:sz w:val="14"/>
                <w:szCs w:val="14"/>
              </w:rPr>
            </w:pPr>
          </w:p>
          <w:p w14:paraId="516E34E4" w14:textId="77777777" w:rsidR="00124ACD" w:rsidRPr="00312FE2" w:rsidRDefault="00124ACD" w:rsidP="00EE22DC">
            <w:pPr>
              <w:jc w:val="both"/>
              <w:rPr>
                <w:rFonts w:eastAsia="Arial"/>
                <w:sz w:val="16"/>
                <w:szCs w:val="16"/>
              </w:rPr>
            </w:pPr>
            <w:r w:rsidRPr="000017E1">
              <w:rPr>
                <w:bCs/>
                <w:sz w:val="14"/>
                <w:szCs w:val="14"/>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6"/>
            <w:bookmarkEnd w:id="7"/>
            <w:bookmarkEnd w:id="8"/>
            <w:bookmarkEnd w:id="9"/>
          </w:p>
        </w:tc>
        <w:tc>
          <w:tcPr>
            <w:tcW w:w="473" w:type="pct"/>
            <w:vAlign w:val="center"/>
          </w:tcPr>
          <w:p w14:paraId="0BEFF256" w14:textId="77777777" w:rsidR="00124ACD" w:rsidRPr="00247471" w:rsidRDefault="00124ACD" w:rsidP="00EE22DC">
            <w:pPr>
              <w:pStyle w:val="Prrafodelista"/>
              <w:tabs>
                <w:tab w:val="left" w:pos="240"/>
              </w:tabs>
              <w:ind w:left="0"/>
              <w:jc w:val="center"/>
              <w:rPr>
                <w:b/>
                <w:sz w:val="16"/>
                <w:szCs w:val="16"/>
                <w:highlight w:val="yellow"/>
              </w:rPr>
            </w:pPr>
          </w:p>
        </w:tc>
        <w:tc>
          <w:tcPr>
            <w:tcW w:w="478" w:type="pct"/>
            <w:vAlign w:val="center"/>
          </w:tcPr>
          <w:p w14:paraId="0F30891D" w14:textId="77777777" w:rsidR="00124ACD" w:rsidRPr="00247471" w:rsidRDefault="00124ACD" w:rsidP="00EE22DC">
            <w:pPr>
              <w:pStyle w:val="Prrafodelista"/>
              <w:tabs>
                <w:tab w:val="left" w:pos="240"/>
              </w:tabs>
              <w:ind w:left="0"/>
              <w:jc w:val="center"/>
              <w:rPr>
                <w:b/>
                <w:sz w:val="16"/>
                <w:szCs w:val="16"/>
                <w:highlight w:val="yellow"/>
              </w:rPr>
            </w:pPr>
          </w:p>
        </w:tc>
      </w:tr>
    </w:tbl>
    <w:p w14:paraId="31231576" w14:textId="77777777" w:rsidR="00124ACD" w:rsidRDefault="00124ACD" w:rsidP="0095502F">
      <w:pPr>
        <w:adjustRightInd w:val="0"/>
        <w:ind w:right="-660"/>
        <w:jc w:val="both"/>
        <w:rPr>
          <w:highlight w:val="yellow"/>
        </w:rPr>
      </w:pPr>
    </w:p>
    <w:p w14:paraId="4DCDB14A" w14:textId="77777777" w:rsidR="0011429F" w:rsidRDefault="0011429F" w:rsidP="0095502F">
      <w:pPr>
        <w:adjustRightInd w:val="0"/>
        <w:ind w:right="-660"/>
        <w:jc w:val="both"/>
        <w:rPr>
          <w:highlight w:val="yellow"/>
        </w:rPr>
      </w:pPr>
    </w:p>
    <w:tbl>
      <w:tblPr>
        <w:tblpPr w:leftFromText="141" w:rightFromText="141" w:bottomFromText="16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119"/>
        <w:gridCol w:w="3827"/>
        <w:gridCol w:w="1134"/>
        <w:gridCol w:w="851"/>
        <w:gridCol w:w="850"/>
      </w:tblGrid>
      <w:tr w:rsidR="0011429F" w:rsidRPr="0011429F" w14:paraId="04ACF118" w14:textId="77777777" w:rsidTr="0011429F">
        <w:trPr>
          <w:trHeight w:val="20"/>
        </w:trPr>
        <w:tc>
          <w:tcPr>
            <w:tcW w:w="10343" w:type="dxa"/>
            <w:gridSpan w:val="6"/>
            <w:vAlign w:val="center"/>
          </w:tcPr>
          <w:p w14:paraId="671751E0" w14:textId="77777777" w:rsidR="0011429F" w:rsidRPr="0011429F" w:rsidRDefault="0011429F" w:rsidP="0011429F">
            <w:pPr>
              <w:adjustRightInd w:val="0"/>
              <w:contextualSpacing/>
              <w:jc w:val="center"/>
              <w:rPr>
                <w:rFonts w:eastAsia="MS Mincho"/>
                <w:b/>
                <w:sz w:val="16"/>
                <w:szCs w:val="16"/>
              </w:rPr>
            </w:pPr>
            <w:r w:rsidRPr="0011429F">
              <w:rPr>
                <w:rFonts w:eastAsia="MS Mincho"/>
                <w:b/>
                <w:sz w:val="16"/>
                <w:szCs w:val="16"/>
              </w:rPr>
              <w:t>EN LA PRESENTACIÓN DE LA OFERTA</w:t>
            </w:r>
          </w:p>
        </w:tc>
      </w:tr>
      <w:tr w:rsidR="0011429F" w:rsidRPr="0011429F" w14:paraId="04853EC3" w14:textId="77777777" w:rsidTr="0011429F">
        <w:trPr>
          <w:trHeight w:val="20"/>
        </w:trPr>
        <w:tc>
          <w:tcPr>
            <w:tcW w:w="10343" w:type="dxa"/>
            <w:gridSpan w:val="6"/>
            <w:vAlign w:val="center"/>
            <w:hideMark/>
          </w:tcPr>
          <w:p w14:paraId="79A9DCB7" w14:textId="77777777" w:rsidR="0011429F" w:rsidRPr="0011429F" w:rsidRDefault="0011429F" w:rsidP="0011429F">
            <w:pPr>
              <w:contextualSpacing/>
              <w:jc w:val="center"/>
              <w:rPr>
                <w:b/>
                <w:bCs/>
                <w:sz w:val="16"/>
                <w:szCs w:val="16"/>
              </w:rPr>
            </w:pPr>
            <w:r w:rsidRPr="0011429F">
              <w:rPr>
                <w:b/>
                <w:bCs/>
                <w:sz w:val="16"/>
                <w:szCs w:val="16"/>
                <w:lang w:eastAsia="es-CO"/>
              </w:rPr>
              <w:t>SISTEMA DE GESTIÓN DE LA SEGURIDAD Y SALUD EN EL TRABAJO</w:t>
            </w:r>
          </w:p>
        </w:tc>
      </w:tr>
      <w:tr w:rsidR="0011429F" w:rsidRPr="0011429F" w14:paraId="45A37D86" w14:textId="77777777" w:rsidTr="0011429F">
        <w:trPr>
          <w:trHeight w:val="20"/>
        </w:trPr>
        <w:tc>
          <w:tcPr>
            <w:tcW w:w="562" w:type="dxa"/>
            <w:vAlign w:val="center"/>
          </w:tcPr>
          <w:p w14:paraId="06C57012" w14:textId="77777777" w:rsidR="0011429F" w:rsidRPr="0011429F" w:rsidRDefault="0011429F" w:rsidP="0011429F">
            <w:pPr>
              <w:contextualSpacing/>
              <w:jc w:val="center"/>
              <w:rPr>
                <w:b/>
                <w:bCs/>
                <w:sz w:val="16"/>
                <w:szCs w:val="16"/>
                <w:lang w:eastAsia="es-ES_tradnl"/>
              </w:rPr>
            </w:pPr>
            <w:r w:rsidRPr="0011429F">
              <w:rPr>
                <w:b/>
                <w:bCs/>
                <w:sz w:val="16"/>
                <w:szCs w:val="16"/>
              </w:rPr>
              <w:t>Ítem</w:t>
            </w:r>
          </w:p>
        </w:tc>
        <w:tc>
          <w:tcPr>
            <w:tcW w:w="3119" w:type="dxa"/>
            <w:vAlign w:val="center"/>
          </w:tcPr>
          <w:p w14:paraId="5F6922FA" w14:textId="77777777" w:rsidR="0011429F" w:rsidRPr="0011429F" w:rsidRDefault="0011429F" w:rsidP="0011429F">
            <w:pPr>
              <w:contextualSpacing/>
              <w:jc w:val="center"/>
              <w:rPr>
                <w:b/>
                <w:bCs/>
                <w:sz w:val="16"/>
                <w:szCs w:val="16"/>
                <w:lang w:eastAsia="es-ES_tradnl"/>
              </w:rPr>
            </w:pPr>
            <w:r w:rsidRPr="0011429F">
              <w:rPr>
                <w:b/>
                <w:bCs/>
                <w:sz w:val="16"/>
                <w:szCs w:val="16"/>
              </w:rPr>
              <w:t>Cumplimiento</w:t>
            </w:r>
          </w:p>
        </w:tc>
        <w:tc>
          <w:tcPr>
            <w:tcW w:w="3827" w:type="dxa"/>
            <w:vAlign w:val="center"/>
          </w:tcPr>
          <w:p w14:paraId="5F6FB2C0" w14:textId="77777777" w:rsidR="0011429F" w:rsidRPr="0011429F" w:rsidRDefault="0011429F" w:rsidP="0011429F">
            <w:pPr>
              <w:contextualSpacing/>
              <w:jc w:val="center"/>
              <w:rPr>
                <w:b/>
                <w:bCs/>
                <w:sz w:val="16"/>
                <w:szCs w:val="16"/>
                <w:lang w:eastAsia="es-ES_tradnl"/>
              </w:rPr>
            </w:pPr>
            <w:r w:rsidRPr="0011429F">
              <w:rPr>
                <w:b/>
                <w:bCs/>
                <w:sz w:val="16"/>
                <w:szCs w:val="16"/>
              </w:rPr>
              <w:t>Producto</w:t>
            </w:r>
          </w:p>
        </w:tc>
        <w:tc>
          <w:tcPr>
            <w:tcW w:w="1134" w:type="dxa"/>
            <w:vAlign w:val="center"/>
          </w:tcPr>
          <w:p w14:paraId="5B295919" w14:textId="77777777" w:rsidR="0011429F" w:rsidRPr="0011429F" w:rsidRDefault="0011429F" w:rsidP="0011429F">
            <w:pPr>
              <w:contextualSpacing/>
              <w:jc w:val="center"/>
              <w:rPr>
                <w:b/>
                <w:bCs/>
                <w:sz w:val="16"/>
                <w:szCs w:val="16"/>
                <w:lang w:eastAsia="es-ES_tradnl"/>
              </w:rPr>
            </w:pPr>
            <w:r w:rsidRPr="0011429F">
              <w:rPr>
                <w:b/>
                <w:bCs/>
                <w:sz w:val="16"/>
                <w:szCs w:val="16"/>
              </w:rPr>
              <w:t>Fecha de entrega</w:t>
            </w:r>
          </w:p>
        </w:tc>
        <w:tc>
          <w:tcPr>
            <w:tcW w:w="851" w:type="dxa"/>
            <w:vAlign w:val="center"/>
          </w:tcPr>
          <w:p w14:paraId="5C4BFCC1" w14:textId="77777777" w:rsidR="0011429F" w:rsidRPr="0011429F" w:rsidRDefault="0011429F" w:rsidP="0011429F">
            <w:pPr>
              <w:contextualSpacing/>
              <w:jc w:val="center"/>
              <w:rPr>
                <w:b/>
                <w:bCs/>
                <w:sz w:val="16"/>
                <w:szCs w:val="16"/>
              </w:rPr>
            </w:pPr>
            <w:r w:rsidRPr="0011429F">
              <w:rPr>
                <w:b/>
                <w:bCs/>
                <w:sz w:val="16"/>
                <w:szCs w:val="16"/>
              </w:rPr>
              <w:t>CUMPLE</w:t>
            </w:r>
          </w:p>
        </w:tc>
        <w:tc>
          <w:tcPr>
            <w:tcW w:w="850" w:type="dxa"/>
            <w:vAlign w:val="center"/>
          </w:tcPr>
          <w:p w14:paraId="6A2C6ECC" w14:textId="77777777" w:rsidR="0011429F" w:rsidRPr="0011429F" w:rsidRDefault="0011429F" w:rsidP="0011429F">
            <w:pPr>
              <w:contextualSpacing/>
              <w:jc w:val="center"/>
              <w:rPr>
                <w:b/>
                <w:bCs/>
                <w:sz w:val="16"/>
                <w:szCs w:val="16"/>
              </w:rPr>
            </w:pPr>
            <w:r w:rsidRPr="0011429F">
              <w:rPr>
                <w:b/>
                <w:bCs/>
                <w:sz w:val="16"/>
                <w:szCs w:val="16"/>
              </w:rPr>
              <w:t>NO CUMPLE</w:t>
            </w:r>
          </w:p>
        </w:tc>
      </w:tr>
      <w:tr w:rsidR="0011429F" w:rsidRPr="0011429F" w14:paraId="6132BF9C" w14:textId="77777777" w:rsidTr="0011429F">
        <w:trPr>
          <w:trHeight w:val="20"/>
        </w:trPr>
        <w:tc>
          <w:tcPr>
            <w:tcW w:w="562" w:type="dxa"/>
            <w:vAlign w:val="center"/>
          </w:tcPr>
          <w:p w14:paraId="2C13495C" w14:textId="77777777" w:rsidR="0011429F" w:rsidRPr="0011429F" w:rsidRDefault="0011429F" w:rsidP="0011429F">
            <w:pPr>
              <w:contextualSpacing/>
              <w:jc w:val="center"/>
              <w:rPr>
                <w:b/>
                <w:bCs/>
                <w:sz w:val="16"/>
                <w:szCs w:val="16"/>
              </w:rPr>
            </w:pPr>
            <w:r w:rsidRPr="0011429F">
              <w:rPr>
                <w:b/>
                <w:bCs/>
                <w:sz w:val="16"/>
                <w:szCs w:val="16"/>
              </w:rPr>
              <w:t>1</w:t>
            </w:r>
          </w:p>
        </w:tc>
        <w:tc>
          <w:tcPr>
            <w:tcW w:w="3119" w:type="dxa"/>
            <w:vAlign w:val="center"/>
          </w:tcPr>
          <w:p w14:paraId="7AF2136D" w14:textId="77777777" w:rsidR="0011429F" w:rsidRPr="0011429F" w:rsidRDefault="0011429F" w:rsidP="0011429F">
            <w:pPr>
              <w:contextualSpacing/>
              <w:jc w:val="both"/>
              <w:rPr>
                <w:b/>
                <w:bCs/>
                <w:sz w:val="16"/>
                <w:szCs w:val="16"/>
              </w:rPr>
            </w:pPr>
            <w:r w:rsidRPr="0011429F">
              <w:rPr>
                <w:rFonts w:eastAsia="Calibri"/>
                <w:sz w:val="16"/>
                <w:szCs w:val="16"/>
              </w:rPr>
              <w:t>Resolución No. 0312 de 2019 “Por la cual se definen los Estándares Mínimos del Sistema de Gestión de la Seguridad y Salud en el Trabajo SG-SST”.</w:t>
            </w:r>
          </w:p>
        </w:tc>
        <w:tc>
          <w:tcPr>
            <w:tcW w:w="3827" w:type="dxa"/>
            <w:vAlign w:val="center"/>
          </w:tcPr>
          <w:p w14:paraId="33E047F7" w14:textId="77777777" w:rsidR="0011429F" w:rsidRPr="0011429F" w:rsidRDefault="0011429F" w:rsidP="0011429F">
            <w:pPr>
              <w:contextualSpacing/>
              <w:jc w:val="both"/>
              <w:rPr>
                <w:sz w:val="16"/>
                <w:szCs w:val="16"/>
              </w:rPr>
            </w:pPr>
            <w:r w:rsidRPr="0011429F">
              <w:rPr>
                <w:b/>
                <w:sz w:val="16"/>
                <w:szCs w:val="16"/>
              </w:rPr>
              <w:t>Documento a entregar:</w:t>
            </w:r>
            <w:r w:rsidRPr="0011429F">
              <w:rPr>
                <w:sz w:val="16"/>
                <w:szCs w:val="16"/>
              </w:rPr>
              <w:t xml:space="preserve"> </w:t>
            </w:r>
          </w:p>
          <w:p w14:paraId="3E35A2E0" w14:textId="77777777" w:rsidR="0011429F" w:rsidRPr="0011429F" w:rsidRDefault="0011429F" w:rsidP="0011429F">
            <w:pPr>
              <w:contextualSpacing/>
              <w:jc w:val="both"/>
              <w:rPr>
                <w:sz w:val="16"/>
                <w:szCs w:val="16"/>
              </w:rPr>
            </w:pPr>
            <w:r w:rsidRPr="0011429F">
              <w:rPr>
                <w:sz w:val="16"/>
                <w:szCs w:val="16"/>
              </w:rPr>
              <w:t>El oferente entregara certificación firmada por el representante legal de la empresa, personas Jurídica o Natural, donde se relacione:</w:t>
            </w:r>
          </w:p>
          <w:p w14:paraId="2AB6448B"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Tipo de empresa o entidad, conforme al número de trabajadores.</w:t>
            </w:r>
          </w:p>
          <w:p w14:paraId="2D7041D1"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 xml:space="preserve">Actividad económica </w:t>
            </w:r>
          </w:p>
          <w:p w14:paraId="4699C70B"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 xml:space="preserve">Clase de riesgo de la empresa, </w:t>
            </w:r>
          </w:p>
          <w:p w14:paraId="1475BBDA"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Labor u oficios que desarrollen, especificando el número de trabajadores permanentes, clase de riesgo, labor u oficios que desarrollen.</w:t>
            </w:r>
          </w:p>
        </w:tc>
        <w:tc>
          <w:tcPr>
            <w:tcW w:w="1134" w:type="dxa"/>
            <w:vAlign w:val="center"/>
          </w:tcPr>
          <w:p w14:paraId="03B45F49" w14:textId="77777777" w:rsidR="0011429F" w:rsidRPr="0011429F" w:rsidRDefault="0011429F" w:rsidP="0011429F">
            <w:pPr>
              <w:contextualSpacing/>
              <w:jc w:val="center"/>
              <w:rPr>
                <w:b/>
                <w:bCs/>
                <w:sz w:val="16"/>
                <w:szCs w:val="16"/>
              </w:rPr>
            </w:pPr>
            <w:r w:rsidRPr="0011429F">
              <w:rPr>
                <w:sz w:val="16"/>
                <w:szCs w:val="16"/>
              </w:rPr>
              <w:t>En la presentación de la oferta</w:t>
            </w:r>
          </w:p>
        </w:tc>
        <w:tc>
          <w:tcPr>
            <w:tcW w:w="851" w:type="dxa"/>
            <w:vAlign w:val="center"/>
          </w:tcPr>
          <w:p w14:paraId="39B812C4" w14:textId="77777777" w:rsidR="0011429F" w:rsidRPr="0011429F" w:rsidRDefault="0011429F" w:rsidP="0011429F">
            <w:pPr>
              <w:contextualSpacing/>
              <w:jc w:val="center"/>
              <w:rPr>
                <w:b/>
                <w:bCs/>
                <w:sz w:val="16"/>
                <w:szCs w:val="16"/>
              </w:rPr>
            </w:pPr>
          </w:p>
        </w:tc>
        <w:tc>
          <w:tcPr>
            <w:tcW w:w="850" w:type="dxa"/>
            <w:vAlign w:val="center"/>
          </w:tcPr>
          <w:p w14:paraId="65B4B939" w14:textId="77777777" w:rsidR="0011429F" w:rsidRPr="0011429F" w:rsidRDefault="0011429F" w:rsidP="0011429F">
            <w:pPr>
              <w:contextualSpacing/>
              <w:jc w:val="center"/>
              <w:rPr>
                <w:b/>
                <w:bCs/>
                <w:sz w:val="16"/>
                <w:szCs w:val="16"/>
              </w:rPr>
            </w:pPr>
          </w:p>
        </w:tc>
      </w:tr>
      <w:tr w:rsidR="0011429F" w:rsidRPr="0011429F" w14:paraId="7B2A8E00" w14:textId="77777777" w:rsidTr="0011429F">
        <w:trPr>
          <w:trHeight w:val="20"/>
        </w:trPr>
        <w:tc>
          <w:tcPr>
            <w:tcW w:w="562" w:type="dxa"/>
            <w:vAlign w:val="center"/>
          </w:tcPr>
          <w:p w14:paraId="72ED9FD5" w14:textId="77777777" w:rsidR="0011429F" w:rsidRPr="0011429F" w:rsidRDefault="0011429F" w:rsidP="0011429F">
            <w:pPr>
              <w:contextualSpacing/>
              <w:jc w:val="center"/>
              <w:rPr>
                <w:b/>
                <w:bCs/>
                <w:sz w:val="16"/>
                <w:szCs w:val="16"/>
                <w:lang w:eastAsia="es-CO"/>
              </w:rPr>
            </w:pPr>
            <w:r w:rsidRPr="0011429F">
              <w:rPr>
                <w:b/>
                <w:bCs/>
                <w:sz w:val="16"/>
                <w:szCs w:val="16"/>
                <w:lang w:eastAsia="es-CO"/>
              </w:rPr>
              <w:t>2</w:t>
            </w:r>
          </w:p>
        </w:tc>
        <w:tc>
          <w:tcPr>
            <w:tcW w:w="3119" w:type="dxa"/>
            <w:vAlign w:val="center"/>
          </w:tcPr>
          <w:p w14:paraId="21199841" w14:textId="77777777" w:rsidR="0011429F" w:rsidRPr="0011429F" w:rsidRDefault="0011429F" w:rsidP="0011429F">
            <w:pPr>
              <w:contextualSpacing/>
              <w:jc w:val="both"/>
              <w:rPr>
                <w:rFonts w:eastAsia="Calibri"/>
                <w:sz w:val="16"/>
                <w:szCs w:val="16"/>
                <w:lang w:eastAsia="es-ES_tradnl"/>
              </w:rPr>
            </w:pPr>
          </w:p>
          <w:p w14:paraId="6DF2C26A"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15193D51" w14:textId="77777777" w:rsidR="0011429F" w:rsidRPr="0011429F" w:rsidRDefault="0011429F" w:rsidP="0011429F">
            <w:pPr>
              <w:shd w:val="clear" w:color="auto" w:fill="FFFFFF"/>
              <w:contextualSpacing/>
              <w:jc w:val="both"/>
              <w:rPr>
                <w:rFonts w:eastAsia="Calibri"/>
                <w:sz w:val="16"/>
                <w:szCs w:val="16"/>
                <w:lang w:eastAsia="es-ES_tradnl"/>
              </w:rPr>
            </w:pPr>
          </w:p>
          <w:p w14:paraId="045219FB" w14:textId="77777777" w:rsidR="0011429F" w:rsidRPr="0011429F" w:rsidRDefault="0011429F" w:rsidP="0011429F">
            <w:pPr>
              <w:shd w:val="clear" w:color="auto" w:fill="FFFFFF"/>
              <w:contextualSpacing/>
              <w:jc w:val="both"/>
              <w:rPr>
                <w:rFonts w:eastAsia="Calibri"/>
                <w:sz w:val="16"/>
                <w:szCs w:val="16"/>
                <w:lang w:eastAsia="es-ES_tradnl"/>
              </w:rPr>
            </w:pPr>
            <w:r w:rsidRPr="0011429F">
              <w:rPr>
                <w:rFonts w:eastAsia="Calibri"/>
                <w:sz w:val="16"/>
                <w:szCs w:val="16"/>
                <w:lang w:eastAsia="es-ES_tradnl"/>
              </w:rPr>
              <w:t>En su artículo 26. Implementación definitiva del Sistema de Gestión de SST, indica que del 2020 y en adelante, en el mes de diciembre las empresas deberán:</w:t>
            </w:r>
          </w:p>
          <w:p w14:paraId="5CBB6595" w14:textId="77777777" w:rsidR="0011429F" w:rsidRPr="0011429F" w:rsidRDefault="0011429F" w:rsidP="0011429F">
            <w:pPr>
              <w:shd w:val="clear" w:color="auto" w:fill="FFFFFF"/>
              <w:contextualSpacing/>
              <w:jc w:val="both"/>
              <w:rPr>
                <w:rFonts w:eastAsia="Calibri"/>
                <w:sz w:val="16"/>
                <w:szCs w:val="16"/>
                <w:lang w:eastAsia="es-ES_tradnl"/>
              </w:rPr>
            </w:pPr>
          </w:p>
          <w:p w14:paraId="1C34F633" w14:textId="77777777" w:rsidR="0011429F" w:rsidRPr="0011429F" w:rsidRDefault="0011429F" w:rsidP="0011429F">
            <w:pPr>
              <w:shd w:val="clear" w:color="auto" w:fill="FFFFFF"/>
              <w:contextualSpacing/>
              <w:jc w:val="both"/>
              <w:rPr>
                <w:rFonts w:eastAsia="Calibri"/>
                <w:sz w:val="16"/>
                <w:szCs w:val="16"/>
                <w:lang w:eastAsia="es-ES_tradnl"/>
              </w:rPr>
            </w:pPr>
            <w:r w:rsidRPr="0011429F">
              <w:rPr>
                <w:rFonts w:eastAsia="Calibri"/>
                <w:sz w:val="16"/>
                <w:szCs w:val="16"/>
                <w:lang w:eastAsia="es-ES_tradnl"/>
              </w:rPr>
              <w:t xml:space="preserve">Aplicar la autoevaluación conforme a la Tabla de Valores y Calificación de los Estándares Mínimos del Sistema de Gestión de SST, mediante el diligenciamiento del formulario de evaluación establecido en el </w:t>
            </w:r>
            <w:hyperlink r:id="rId40" w:anchor="a27" w:history="1">
              <w:r w:rsidRPr="0011429F">
                <w:rPr>
                  <w:rFonts w:eastAsia="Calibri"/>
                  <w:sz w:val="16"/>
                  <w:szCs w:val="16"/>
                  <w:lang w:eastAsia="es-ES_tradnl"/>
                </w:rPr>
                <w:t>artículo 27</w:t>
              </w:r>
            </w:hyperlink>
            <w:r w:rsidRPr="0011429F">
              <w:rPr>
                <w:rFonts w:eastAsia="Calibri"/>
                <w:sz w:val="16"/>
                <w:szCs w:val="16"/>
                <w:lang w:eastAsia="es-ES_tradnl"/>
              </w:rPr>
              <w:t xml:space="preserve"> de la presente Resolución (0312 del 2019) el  formulario de evaluación estándares mínimos deberá ser firmada firmado por el profesional responsable de Sistema </w:t>
            </w:r>
            <w:r w:rsidRPr="0011429F">
              <w:rPr>
                <w:rFonts w:eastAsia="Calibri"/>
                <w:sz w:val="16"/>
                <w:szCs w:val="16"/>
                <w:lang w:eastAsia="es-ES_tradnl"/>
              </w:rPr>
              <w:lastRenderedPageBreak/>
              <w:t>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36D5B9AD" w14:textId="77777777" w:rsidR="0011429F" w:rsidRPr="0011429F" w:rsidRDefault="0011429F" w:rsidP="0011429F">
            <w:pPr>
              <w:contextualSpacing/>
              <w:jc w:val="both"/>
              <w:rPr>
                <w:rFonts w:eastAsia="Calibri"/>
                <w:sz w:val="16"/>
                <w:szCs w:val="16"/>
                <w:lang w:eastAsia="es-ES_tradnl"/>
              </w:rPr>
            </w:pPr>
          </w:p>
          <w:p w14:paraId="4040EFB3"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Elaborar el Plan de Mejora conforme al resultado de la autoevaluación de los Estándares Mínimos. Este Plan de Mejora debe quedar aprobado por la empresa en el Plan Anual del Sistema de Gestión de SST.</w:t>
            </w:r>
          </w:p>
          <w:p w14:paraId="1638754E"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Formular el Plan Anual del Sistema de Gestión de SST, el cual debe empezar a ser ejecutado a partir del (1°) primero de enero del año siguiente.</w:t>
            </w:r>
          </w:p>
        </w:tc>
        <w:tc>
          <w:tcPr>
            <w:tcW w:w="3827" w:type="dxa"/>
            <w:vAlign w:val="center"/>
          </w:tcPr>
          <w:p w14:paraId="0EF8EB8F" w14:textId="77777777" w:rsidR="0011429F" w:rsidRPr="0011429F" w:rsidRDefault="0011429F" w:rsidP="0011429F">
            <w:pPr>
              <w:tabs>
                <w:tab w:val="left" w:pos="240"/>
              </w:tabs>
              <w:contextualSpacing/>
              <w:jc w:val="both"/>
              <w:rPr>
                <w:rFonts w:eastAsia="Calibri"/>
                <w:b/>
                <w:bCs/>
                <w:sz w:val="16"/>
                <w:szCs w:val="16"/>
                <w:lang w:val="es-ES"/>
              </w:rPr>
            </w:pPr>
            <w:r w:rsidRPr="0011429F">
              <w:rPr>
                <w:rFonts w:eastAsia="Calibri"/>
                <w:b/>
                <w:bCs/>
                <w:sz w:val="16"/>
                <w:szCs w:val="16"/>
                <w:lang w:val="es-ES"/>
              </w:rPr>
              <w:lastRenderedPageBreak/>
              <w:t>Documento a entregar:</w:t>
            </w:r>
          </w:p>
          <w:p w14:paraId="7E718597" w14:textId="77777777" w:rsidR="0011429F" w:rsidRPr="0011429F" w:rsidRDefault="0011429F" w:rsidP="0011429F">
            <w:pPr>
              <w:tabs>
                <w:tab w:val="left" w:pos="240"/>
              </w:tabs>
              <w:contextualSpacing/>
              <w:jc w:val="both"/>
              <w:rPr>
                <w:rFonts w:eastAsia="Calibri"/>
                <w:b/>
                <w:bCs/>
                <w:sz w:val="16"/>
                <w:szCs w:val="16"/>
                <w:lang w:eastAsia="es-ES_tradnl"/>
              </w:rPr>
            </w:pPr>
          </w:p>
          <w:p w14:paraId="641EFE58" w14:textId="77777777" w:rsidR="0011429F" w:rsidRPr="0011429F" w:rsidRDefault="0011429F" w:rsidP="0011429F">
            <w:pPr>
              <w:tabs>
                <w:tab w:val="left" w:pos="240"/>
              </w:tabs>
              <w:contextualSpacing/>
              <w:jc w:val="both"/>
              <w:rPr>
                <w:sz w:val="16"/>
                <w:szCs w:val="16"/>
              </w:rPr>
            </w:pPr>
            <w:r w:rsidRPr="0011429F">
              <w:rPr>
                <w:sz w:val="16"/>
                <w:szCs w:val="16"/>
              </w:rPr>
              <w:t xml:space="preserve">El oferente entregará el formulario de evaluación de Estándares Mínimos diligenciado en el mes de diciembre del año 2025, el formulario que trata el </w:t>
            </w:r>
            <w:hyperlink r:id="rId41" w:anchor="a27" w:history="1">
              <w:r w:rsidRPr="0011429F">
                <w:rPr>
                  <w:sz w:val="16"/>
                  <w:szCs w:val="16"/>
                </w:rPr>
                <w:t>artículo 27</w:t>
              </w:r>
            </w:hyperlink>
            <w:r w:rsidRPr="0011429F">
              <w:rPr>
                <w:sz w:val="16"/>
                <w:szCs w:val="16"/>
              </w:rPr>
              <w:t xml:space="preserve"> de la Resolución 0312 de 2019, documento firmado por el representante legal y el profesional o especialista responsable de Sistema Gestión Seguridad y Salud en el trabajo </w:t>
            </w:r>
          </w:p>
          <w:p w14:paraId="141065FD" w14:textId="77777777" w:rsidR="0011429F" w:rsidRPr="0011429F" w:rsidRDefault="0011429F" w:rsidP="0011429F">
            <w:pPr>
              <w:tabs>
                <w:tab w:val="left" w:pos="240"/>
              </w:tabs>
              <w:contextualSpacing/>
              <w:jc w:val="both"/>
              <w:rPr>
                <w:sz w:val="16"/>
                <w:szCs w:val="16"/>
              </w:rPr>
            </w:pPr>
          </w:p>
          <w:p w14:paraId="54256397" w14:textId="77777777" w:rsidR="0011429F" w:rsidRPr="0011429F" w:rsidRDefault="0011429F" w:rsidP="0011429F">
            <w:pPr>
              <w:tabs>
                <w:tab w:val="left" w:pos="240"/>
              </w:tabs>
              <w:contextualSpacing/>
              <w:jc w:val="both"/>
              <w:rPr>
                <w:sz w:val="16"/>
                <w:szCs w:val="16"/>
              </w:rPr>
            </w:pPr>
            <w:r w:rsidRPr="0011429F">
              <w:rPr>
                <w:sz w:val="16"/>
                <w:szCs w:val="16"/>
              </w:rPr>
              <w:t>Para la presentación del documento solicitado es necesario que en su encabezado se indique:</w:t>
            </w:r>
          </w:p>
          <w:p w14:paraId="396A790A"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Nombre de la empresa.</w:t>
            </w:r>
          </w:p>
          <w:p w14:paraId="44B23EA9"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Nombre del documento</w:t>
            </w:r>
          </w:p>
          <w:p w14:paraId="051AC4EC"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Fecha de elaboración.</w:t>
            </w:r>
          </w:p>
          <w:p w14:paraId="6F0137F2"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Persona que lo elabora.</w:t>
            </w:r>
          </w:p>
          <w:p w14:paraId="1CCC312F" w14:textId="77777777" w:rsidR="0011429F" w:rsidRPr="0011429F" w:rsidRDefault="0011429F" w:rsidP="0011429F">
            <w:pPr>
              <w:tabs>
                <w:tab w:val="left" w:pos="240"/>
              </w:tabs>
              <w:contextualSpacing/>
              <w:jc w:val="both"/>
              <w:rPr>
                <w:b/>
                <w:sz w:val="16"/>
                <w:szCs w:val="16"/>
              </w:rPr>
            </w:pPr>
          </w:p>
          <w:p w14:paraId="60878BB3" w14:textId="77777777" w:rsidR="0011429F" w:rsidRPr="0011429F" w:rsidRDefault="0011429F" w:rsidP="0011429F">
            <w:pPr>
              <w:tabs>
                <w:tab w:val="left" w:pos="240"/>
              </w:tabs>
              <w:contextualSpacing/>
              <w:jc w:val="both"/>
              <w:rPr>
                <w:b/>
                <w:sz w:val="16"/>
                <w:szCs w:val="16"/>
              </w:rPr>
            </w:pPr>
            <w:r w:rsidRPr="0011429F">
              <w:rPr>
                <w:b/>
                <w:sz w:val="16"/>
                <w:szCs w:val="16"/>
              </w:rPr>
              <w:t xml:space="preserve">Anexar </w:t>
            </w:r>
          </w:p>
          <w:p w14:paraId="4B0731A3" w14:textId="77777777" w:rsidR="0011429F" w:rsidRPr="0011429F" w:rsidRDefault="0011429F" w:rsidP="0011429F">
            <w:pPr>
              <w:tabs>
                <w:tab w:val="left" w:pos="240"/>
              </w:tabs>
              <w:contextualSpacing/>
              <w:jc w:val="both"/>
              <w:rPr>
                <w:rFonts w:eastAsia="Calibri"/>
                <w:sz w:val="16"/>
                <w:szCs w:val="16"/>
                <w:lang w:eastAsia="es-ES_tradnl"/>
              </w:rPr>
            </w:pPr>
          </w:p>
          <w:p w14:paraId="6E080B5C"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s-ES_tradnl"/>
              </w:rPr>
            </w:pPr>
            <w:r w:rsidRPr="0011429F">
              <w:rPr>
                <w:rFonts w:eastAsia="Calibri"/>
                <w:sz w:val="16"/>
                <w:szCs w:val="16"/>
                <w:lang w:eastAsia="es-ES_tradnl"/>
              </w:rPr>
              <w:t>Copia de la resolución licencia Seguridad y Salud en el Trabajo de la persona Responsable del Sistema Gestión Seguridad y Salud en el Trabajo y quien firmo cada uno de los documentos presentados en el ítem.</w:t>
            </w:r>
          </w:p>
          <w:p w14:paraId="45A8BDC2" w14:textId="77777777" w:rsidR="0011429F" w:rsidRPr="0011429F" w:rsidRDefault="0011429F" w:rsidP="0011429F">
            <w:pPr>
              <w:ind w:left="244"/>
              <w:contextualSpacing/>
              <w:jc w:val="both"/>
              <w:rPr>
                <w:rFonts w:eastAsia="Calibri"/>
                <w:sz w:val="16"/>
                <w:szCs w:val="16"/>
                <w:lang w:eastAsia="es-ES_tradnl"/>
              </w:rPr>
            </w:pPr>
          </w:p>
          <w:p w14:paraId="7584A6B2"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s-ES_tradnl"/>
              </w:rPr>
            </w:pPr>
            <w:r w:rsidRPr="0011429F">
              <w:rPr>
                <w:rFonts w:eastAsia="Calibri"/>
                <w:sz w:val="16"/>
                <w:szCs w:val="16"/>
                <w:lang w:eastAsia="es-ES_tradnl"/>
              </w:rPr>
              <w:t xml:space="preserve">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w:t>
            </w:r>
            <w:r w:rsidRPr="0011429F">
              <w:rPr>
                <w:sz w:val="16"/>
                <w:szCs w:val="16"/>
              </w:rPr>
              <w:t>en su defecto sí este es mayor a 3 años deberá allegar el curso de 20 horas actualizado no mayor 3 años en atención a la Circular No.047 del 22/04/2025.</w:t>
            </w:r>
          </w:p>
          <w:p w14:paraId="7CFBF817" w14:textId="77777777" w:rsidR="0011429F" w:rsidRPr="0011429F" w:rsidRDefault="0011429F" w:rsidP="0011429F">
            <w:pPr>
              <w:ind w:left="244"/>
              <w:contextualSpacing/>
              <w:jc w:val="both"/>
              <w:rPr>
                <w:rFonts w:eastAsia="Calibri"/>
                <w:sz w:val="16"/>
                <w:szCs w:val="16"/>
                <w:lang w:eastAsia="es-ES_tradnl"/>
              </w:rPr>
            </w:pPr>
          </w:p>
          <w:p w14:paraId="69698D41" w14:textId="77777777" w:rsidR="0011429F" w:rsidRPr="0011429F" w:rsidRDefault="0011429F" w:rsidP="007B5735">
            <w:pPr>
              <w:numPr>
                <w:ilvl w:val="0"/>
                <w:numId w:val="64"/>
              </w:numPr>
              <w:autoSpaceDE/>
              <w:autoSpaceDN/>
              <w:ind w:left="244" w:hanging="244"/>
              <w:contextualSpacing/>
              <w:jc w:val="both"/>
              <w:rPr>
                <w:rFonts w:eastAsia="Calibri"/>
                <w:sz w:val="16"/>
                <w:szCs w:val="16"/>
                <w:lang w:val="es-ES"/>
              </w:rPr>
            </w:pPr>
            <w:r w:rsidRPr="0011429F">
              <w:rPr>
                <w:rFonts w:eastAsia="Calibri"/>
                <w:sz w:val="16"/>
                <w:szCs w:val="16"/>
                <w:lang w:val="es-ES"/>
              </w:rPr>
              <w:lastRenderedPageBreak/>
              <w:t>Copia del título (profesional o especialista) que lo acredite con la idoneidad para ser responsable del Sistema de Gestión Seguridad y Salud en el Trabajo, lo anterior de acuerdo a lo establecido en la resolución 0312 del 2019.</w:t>
            </w:r>
          </w:p>
          <w:p w14:paraId="115CDD0B" w14:textId="77777777" w:rsidR="0011429F" w:rsidRPr="0011429F" w:rsidRDefault="0011429F" w:rsidP="0011429F">
            <w:pPr>
              <w:ind w:left="244"/>
              <w:contextualSpacing/>
              <w:jc w:val="both"/>
              <w:rPr>
                <w:rFonts w:eastAsia="Calibri"/>
                <w:sz w:val="16"/>
                <w:szCs w:val="16"/>
                <w:lang w:eastAsia="es-ES_tradnl"/>
              </w:rPr>
            </w:pPr>
          </w:p>
          <w:p w14:paraId="3298AE16"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n-US"/>
              </w:rPr>
            </w:pPr>
            <w:r w:rsidRPr="0011429F">
              <w:rPr>
                <w:rFonts w:eastAsia="Calibri"/>
                <w:sz w:val="16"/>
                <w:szCs w:val="16"/>
                <w:lang w:eastAsia="en-US"/>
              </w:rPr>
              <w:t>Certificación</w:t>
            </w:r>
            <w:r w:rsidRPr="0011429F">
              <w:rPr>
                <w:rFonts w:eastAsia="Calibri"/>
                <w:sz w:val="16"/>
                <w:szCs w:val="16"/>
              </w:rPr>
              <w:t xml:space="preserve"> actualizada año diciembre 2025 de la ARL (Aseguradora de Riesgos Laborales) a la que se encuentra afilada la empresa (o empresas conformen el oferente plural) de la realización de los estándares mínimos parágrafo 1, artículo 28 Resolución 0312 de 2018 Ministerio de Trabajo. </w:t>
            </w:r>
          </w:p>
          <w:p w14:paraId="265B5996" w14:textId="77777777" w:rsidR="0011429F" w:rsidRPr="0011429F" w:rsidRDefault="0011429F" w:rsidP="0011429F">
            <w:pPr>
              <w:ind w:left="720"/>
              <w:contextualSpacing/>
              <w:rPr>
                <w:rFonts w:eastAsia="Calibri"/>
                <w:sz w:val="16"/>
                <w:szCs w:val="16"/>
              </w:rPr>
            </w:pPr>
          </w:p>
          <w:p w14:paraId="19888FEF"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n-US"/>
              </w:rPr>
            </w:pPr>
            <w:r w:rsidRPr="0011429F">
              <w:rPr>
                <w:rFonts w:eastAsia="Calibri"/>
                <w:sz w:val="16"/>
                <w:szCs w:val="16"/>
              </w:rPr>
              <w:t>Anexar registro anual de autoevaluación de estándares mínimos y planes de mejoramiento del SGSST reportada ante el Ministerio de Trabajo, en cumplimiento a la Circular</w:t>
            </w:r>
            <w:r w:rsidRPr="0011429F">
              <w:rPr>
                <w:sz w:val="16"/>
                <w:szCs w:val="16"/>
              </w:rPr>
              <w:t xml:space="preserve"> </w:t>
            </w:r>
            <w:r w:rsidRPr="0011429F">
              <w:rPr>
                <w:rFonts w:eastAsia="Calibri"/>
                <w:sz w:val="16"/>
                <w:szCs w:val="16"/>
              </w:rPr>
              <w:t xml:space="preserve">No. 0027 del 26/02/2026, en los tiempos establecidos en dicha circular </w:t>
            </w:r>
          </w:p>
        </w:tc>
        <w:tc>
          <w:tcPr>
            <w:tcW w:w="1134" w:type="dxa"/>
            <w:vAlign w:val="center"/>
          </w:tcPr>
          <w:p w14:paraId="27067F65" w14:textId="77777777" w:rsidR="0011429F" w:rsidRPr="0011429F" w:rsidRDefault="0011429F" w:rsidP="0011429F">
            <w:pPr>
              <w:contextualSpacing/>
              <w:jc w:val="center"/>
              <w:rPr>
                <w:sz w:val="16"/>
                <w:szCs w:val="16"/>
              </w:rPr>
            </w:pPr>
            <w:r w:rsidRPr="0011429F">
              <w:rPr>
                <w:sz w:val="16"/>
                <w:szCs w:val="16"/>
              </w:rPr>
              <w:lastRenderedPageBreak/>
              <w:t>En la presentación de la oferta</w:t>
            </w:r>
          </w:p>
        </w:tc>
        <w:tc>
          <w:tcPr>
            <w:tcW w:w="851" w:type="dxa"/>
          </w:tcPr>
          <w:p w14:paraId="3F5208AD" w14:textId="77777777" w:rsidR="0011429F" w:rsidRPr="0011429F" w:rsidRDefault="0011429F" w:rsidP="0011429F">
            <w:pPr>
              <w:contextualSpacing/>
              <w:jc w:val="both"/>
              <w:rPr>
                <w:sz w:val="16"/>
                <w:szCs w:val="16"/>
              </w:rPr>
            </w:pPr>
          </w:p>
        </w:tc>
        <w:tc>
          <w:tcPr>
            <w:tcW w:w="850" w:type="dxa"/>
          </w:tcPr>
          <w:p w14:paraId="4923BD86" w14:textId="77777777" w:rsidR="0011429F" w:rsidRPr="0011429F" w:rsidRDefault="0011429F" w:rsidP="0011429F">
            <w:pPr>
              <w:contextualSpacing/>
              <w:jc w:val="both"/>
              <w:rPr>
                <w:sz w:val="16"/>
                <w:szCs w:val="16"/>
              </w:rPr>
            </w:pPr>
          </w:p>
        </w:tc>
      </w:tr>
      <w:tr w:rsidR="0011429F" w:rsidRPr="0011429F" w14:paraId="7E04A96F" w14:textId="77777777" w:rsidTr="0011429F">
        <w:trPr>
          <w:trHeight w:val="20"/>
        </w:trPr>
        <w:tc>
          <w:tcPr>
            <w:tcW w:w="562" w:type="dxa"/>
            <w:vAlign w:val="center"/>
          </w:tcPr>
          <w:p w14:paraId="2A968B6A" w14:textId="77777777" w:rsidR="0011429F" w:rsidRPr="0011429F" w:rsidRDefault="0011429F" w:rsidP="0011429F">
            <w:pPr>
              <w:contextualSpacing/>
              <w:jc w:val="center"/>
              <w:rPr>
                <w:b/>
                <w:bCs/>
                <w:sz w:val="16"/>
                <w:szCs w:val="16"/>
                <w:lang w:eastAsia="es-CO"/>
              </w:rPr>
            </w:pPr>
            <w:r w:rsidRPr="0011429F">
              <w:rPr>
                <w:b/>
                <w:bCs/>
                <w:sz w:val="16"/>
                <w:szCs w:val="16"/>
                <w:lang w:eastAsia="es-CO"/>
              </w:rPr>
              <w:t>3</w:t>
            </w:r>
          </w:p>
        </w:tc>
        <w:tc>
          <w:tcPr>
            <w:tcW w:w="3119" w:type="dxa"/>
            <w:vAlign w:val="center"/>
          </w:tcPr>
          <w:p w14:paraId="6C6F2D42" w14:textId="77777777" w:rsidR="0011429F" w:rsidRPr="0011429F" w:rsidRDefault="0011429F" w:rsidP="0011429F">
            <w:pPr>
              <w:contextualSpacing/>
              <w:jc w:val="both"/>
              <w:rPr>
                <w:sz w:val="16"/>
                <w:szCs w:val="16"/>
                <w:lang w:eastAsia="es-ES_tradnl"/>
              </w:rPr>
            </w:pPr>
            <w:r w:rsidRPr="0011429F">
              <w:rPr>
                <w:sz w:val="16"/>
                <w:szCs w:val="16"/>
                <w:lang w:eastAsia="es-ES_tradnl"/>
              </w:rPr>
              <w:t xml:space="preserve">DECRETO 1072 DE 2015 “CAPÍTULO 6. SISTEMA DE GESTIÓN DE LA SEGURIDAD Y SALUD EN EL TRABAJO. </w:t>
            </w:r>
          </w:p>
        </w:tc>
        <w:tc>
          <w:tcPr>
            <w:tcW w:w="3827" w:type="dxa"/>
            <w:vAlign w:val="center"/>
          </w:tcPr>
          <w:p w14:paraId="00282F52" w14:textId="77777777" w:rsidR="0011429F" w:rsidRPr="0011429F" w:rsidRDefault="0011429F" w:rsidP="0011429F">
            <w:pPr>
              <w:tabs>
                <w:tab w:val="left" w:pos="240"/>
              </w:tabs>
              <w:contextualSpacing/>
              <w:jc w:val="both"/>
              <w:rPr>
                <w:rFonts w:eastAsia="Calibri"/>
                <w:b/>
                <w:bCs/>
                <w:sz w:val="16"/>
                <w:szCs w:val="16"/>
                <w:lang w:val="es-ES"/>
              </w:rPr>
            </w:pPr>
            <w:r w:rsidRPr="0011429F">
              <w:rPr>
                <w:rFonts w:eastAsia="Calibri"/>
                <w:b/>
                <w:bCs/>
                <w:sz w:val="16"/>
                <w:szCs w:val="16"/>
                <w:lang w:val="es-ES"/>
              </w:rPr>
              <w:t>Documento a entregar:</w:t>
            </w:r>
          </w:p>
          <w:p w14:paraId="20AC1776" w14:textId="77777777" w:rsidR="0011429F" w:rsidRPr="0011429F" w:rsidRDefault="0011429F" w:rsidP="0011429F">
            <w:pPr>
              <w:tabs>
                <w:tab w:val="left" w:pos="240"/>
              </w:tabs>
              <w:spacing w:before="100" w:beforeAutospacing="1" w:afterAutospacing="1"/>
              <w:contextualSpacing/>
              <w:jc w:val="both"/>
              <w:rPr>
                <w:sz w:val="16"/>
                <w:szCs w:val="16"/>
                <w:lang w:eastAsia="es-ES_tradnl"/>
              </w:rPr>
            </w:pPr>
          </w:p>
          <w:p w14:paraId="050CC5F7" w14:textId="77777777" w:rsidR="0011429F" w:rsidRPr="0011429F" w:rsidRDefault="0011429F" w:rsidP="0011429F">
            <w:pPr>
              <w:tabs>
                <w:tab w:val="left" w:pos="240"/>
              </w:tabs>
              <w:spacing w:before="100" w:beforeAutospacing="1" w:afterAutospacing="1"/>
              <w:contextualSpacing/>
              <w:jc w:val="both"/>
              <w:rPr>
                <w:sz w:val="16"/>
                <w:szCs w:val="16"/>
                <w:lang w:eastAsia="es-ES_tradnl"/>
              </w:rPr>
            </w:pPr>
            <w:r w:rsidRPr="0011429F">
              <w:rPr>
                <w:sz w:val="16"/>
                <w:szCs w:val="16"/>
                <w:lang w:eastAsia="es-ES_tradnl"/>
              </w:rPr>
              <w:t>El oferente deberá entregar documento de compromiso, firmado por el representante legal de la empresa, a cumplir con las siguientes obligaciones:</w:t>
            </w:r>
          </w:p>
          <w:p w14:paraId="56134A27"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Entrega y obligatoriedad del porte de carnet de identificación de sus trabajadores.</w:t>
            </w:r>
          </w:p>
          <w:p w14:paraId="3D10A790"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 xml:space="preserve">Entrega de la planilla de afiliación, y de pago oportuno de la Seguridad Social de la totalidad de los trabajadores que se encuentren el proceso de la ejecución del contrato. </w:t>
            </w:r>
          </w:p>
          <w:p w14:paraId="42F920A5"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Verificará la realización de las inducciones de peligros priorizados identificados en donde se ejecute las actividades, lo anterior se evidencia mediante el diligenciamiento de las actas firmadas por los trabajadores que ejecuten el mismo.</w:t>
            </w:r>
          </w:p>
        </w:tc>
        <w:tc>
          <w:tcPr>
            <w:tcW w:w="1134" w:type="dxa"/>
            <w:vAlign w:val="center"/>
          </w:tcPr>
          <w:p w14:paraId="6A6631E8" w14:textId="77777777" w:rsidR="0011429F" w:rsidRPr="0011429F" w:rsidRDefault="0011429F" w:rsidP="0011429F">
            <w:pPr>
              <w:contextualSpacing/>
              <w:jc w:val="center"/>
              <w:rPr>
                <w:sz w:val="16"/>
                <w:szCs w:val="16"/>
              </w:rPr>
            </w:pPr>
            <w:r w:rsidRPr="0011429F">
              <w:rPr>
                <w:sz w:val="16"/>
                <w:szCs w:val="16"/>
              </w:rPr>
              <w:t>En la presentación de la oferta</w:t>
            </w:r>
          </w:p>
        </w:tc>
        <w:tc>
          <w:tcPr>
            <w:tcW w:w="851" w:type="dxa"/>
          </w:tcPr>
          <w:p w14:paraId="6D95748F" w14:textId="77777777" w:rsidR="0011429F" w:rsidRPr="0011429F" w:rsidRDefault="0011429F" w:rsidP="0011429F">
            <w:pPr>
              <w:contextualSpacing/>
              <w:jc w:val="both"/>
              <w:rPr>
                <w:sz w:val="16"/>
                <w:szCs w:val="16"/>
              </w:rPr>
            </w:pPr>
          </w:p>
        </w:tc>
        <w:tc>
          <w:tcPr>
            <w:tcW w:w="850" w:type="dxa"/>
          </w:tcPr>
          <w:p w14:paraId="19A585A4" w14:textId="77777777" w:rsidR="0011429F" w:rsidRPr="0011429F" w:rsidRDefault="0011429F" w:rsidP="0011429F">
            <w:pPr>
              <w:contextualSpacing/>
              <w:jc w:val="both"/>
              <w:rPr>
                <w:sz w:val="16"/>
                <w:szCs w:val="16"/>
              </w:rPr>
            </w:pPr>
          </w:p>
        </w:tc>
      </w:tr>
      <w:tr w:rsidR="0011429F" w:rsidRPr="0011429F" w14:paraId="53F43CA6" w14:textId="77777777" w:rsidTr="0011429F">
        <w:trPr>
          <w:trHeight w:val="20"/>
        </w:trPr>
        <w:tc>
          <w:tcPr>
            <w:tcW w:w="10343" w:type="dxa"/>
            <w:gridSpan w:val="6"/>
            <w:vAlign w:val="center"/>
          </w:tcPr>
          <w:p w14:paraId="13E504C2" w14:textId="77777777" w:rsidR="0011429F" w:rsidRPr="0011429F" w:rsidRDefault="0011429F" w:rsidP="007B5735">
            <w:pPr>
              <w:numPr>
                <w:ilvl w:val="0"/>
                <w:numId w:val="68"/>
              </w:numPr>
              <w:autoSpaceDE/>
              <w:autoSpaceDN/>
              <w:contextualSpacing/>
              <w:jc w:val="center"/>
            </w:pPr>
            <w:r w:rsidRPr="0011429F">
              <w:rPr>
                <w:rFonts w:eastAsia="MS Mincho"/>
                <w:b/>
              </w:rPr>
              <w:t>DURANTE LA EJECUCIÓN DEL CONTRATO</w:t>
            </w:r>
          </w:p>
        </w:tc>
      </w:tr>
      <w:tr w:rsidR="0011429F" w:rsidRPr="0011429F" w14:paraId="2558D57E" w14:textId="77777777" w:rsidTr="0011429F">
        <w:trPr>
          <w:trHeight w:val="20"/>
        </w:trPr>
        <w:tc>
          <w:tcPr>
            <w:tcW w:w="562" w:type="dxa"/>
            <w:vAlign w:val="center"/>
          </w:tcPr>
          <w:p w14:paraId="5BC792A8" w14:textId="77777777" w:rsidR="0011429F" w:rsidRPr="0011429F" w:rsidRDefault="0011429F" w:rsidP="0011429F">
            <w:pPr>
              <w:contextualSpacing/>
              <w:jc w:val="center"/>
              <w:rPr>
                <w:b/>
                <w:bCs/>
                <w:sz w:val="16"/>
                <w:szCs w:val="16"/>
                <w:lang w:eastAsia="es-CO"/>
              </w:rPr>
            </w:pPr>
            <w:r w:rsidRPr="0011429F">
              <w:rPr>
                <w:b/>
                <w:bCs/>
                <w:sz w:val="16"/>
                <w:szCs w:val="16"/>
              </w:rPr>
              <w:t>Ítem</w:t>
            </w:r>
          </w:p>
        </w:tc>
        <w:tc>
          <w:tcPr>
            <w:tcW w:w="3119" w:type="dxa"/>
            <w:vAlign w:val="center"/>
          </w:tcPr>
          <w:p w14:paraId="12521585" w14:textId="77777777" w:rsidR="0011429F" w:rsidRPr="0011429F" w:rsidRDefault="0011429F" w:rsidP="0011429F">
            <w:pPr>
              <w:contextualSpacing/>
              <w:jc w:val="center"/>
              <w:rPr>
                <w:rFonts w:eastAsia="Calibri"/>
                <w:sz w:val="16"/>
                <w:szCs w:val="16"/>
                <w:lang w:eastAsia="es-ES_tradnl"/>
              </w:rPr>
            </w:pPr>
            <w:r w:rsidRPr="0011429F">
              <w:rPr>
                <w:b/>
                <w:bCs/>
                <w:sz w:val="16"/>
                <w:szCs w:val="16"/>
              </w:rPr>
              <w:t>Cumplimiento</w:t>
            </w:r>
          </w:p>
        </w:tc>
        <w:tc>
          <w:tcPr>
            <w:tcW w:w="3827" w:type="dxa"/>
            <w:vAlign w:val="center"/>
          </w:tcPr>
          <w:p w14:paraId="721044AA" w14:textId="77777777" w:rsidR="0011429F" w:rsidRPr="0011429F" w:rsidRDefault="0011429F" w:rsidP="0011429F">
            <w:pPr>
              <w:tabs>
                <w:tab w:val="left" w:pos="240"/>
              </w:tabs>
              <w:contextualSpacing/>
              <w:jc w:val="center"/>
              <w:rPr>
                <w:rFonts w:eastAsia="MS Mincho"/>
                <w:b/>
                <w:sz w:val="16"/>
                <w:szCs w:val="16"/>
              </w:rPr>
            </w:pPr>
            <w:r w:rsidRPr="0011429F">
              <w:rPr>
                <w:b/>
                <w:bCs/>
                <w:sz w:val="16"/>
                <w:szCs w:val="16"/>
              </w:rPr>
              <w:t>Producto</w:t>
            </w:r>
          </w:p>
        </w:tc>
        <w:tc>
          <w:tcPr>
            <w:tcW w:w="1134" w:type="dxa"/>
            <w:vAlign w:val="center"/>
          </w:tcPr>
          <w:p w14:paraId="7527142F" w14:textId="77777777" w:rsidR="0011429F" w:rsidRPr="0011429F" w:rsidRDefault="0011429F" w:rsidP="0011429F">
            <w:pPr>
              <w:contextualSpacing/>
              <w:jc w:val="center"/>
              <w:rPr>
                <w:sz w:val="16"/>
                <w:szCs w:val="16"/>
              </w:rPr>
            </w:pPr>
            <w:r w:rsidRPr="0011429F">
              <w:rPr>
                <w:b/>
                <w:bCs/>
                <w:sz w:val="16"/>
                <w:szCs w:val="16"/>
              </w:rPr>
              <w:t>Fecha de entrega</w:t>
            </w:r>
          </w:p>
        </w:tc>
        <w:tc>
          <w:tcPr>
            <w:tcW w:w="851" w:type="dxa"/>
            <w:vAlign w:val="center"/>
          </w:tcPr>
          <w:p w14:paraId="773E3499" w14:textId="77777777" w:rsidR="0011429F" w:rsidRPr="0011429F" w:rsidRDefault="0011429F" w:rsidP="0011429F">
            <w:pPr>
              <w:contextualSpacing/>
              <w:jc w:val="center"/>
              <w:rPr>
                <w:sz w:val="16"/>
                <w:szCs w:val="16"/>
              </w:rPr>
            </w:pPr>
            <w:r w:rsidRPr="0011429F">
              <w:rPr>
                <w:b/>
                <w:bCs/>
                <w:sz w:val="16"/>
                <w:szCs w:val="16"/>
              </w:rPr>
              <w:t>CUMPLE</w:t>
            </w:r>
          </w:p>
        </w:tc>
        <w:tc>
          <w:tcPr>
            <w:tcW w:w="850" w:type="dxa"/>
            <w:vAlign w:val="center"/>
          </w:tcPr>
          <w:p w14:paraId="2874D695" w14:textId="77777777" w:rsidR="0011429F" w:rsidRPr="0011429F" w:rsidRDefault="0011429F" w:rsidP="0011429F">
            <w:pPr>
              <w:contextualSpacing/>
              <w:jc w:val="center"/>
              <w:rPr>
                <w:sz w:val="16"/>
                <w:szCs w:val="16"/>
              </w:rPr>
            </w:pPr>
            <w:r w:rsidRPr="0011429F">
              <w:rPr>
                <w:b/>
                <w:bCs/>
                <w:sz w:val="16"/>
                <w:szCs w:val="16"/>
              </w:rPr>
              <w:t>NO CUMPLE</w:t>
            </w:r>
          </w:p>
        </w:tc>
      </w:tr>
      <w:tr w:rsidR="0011429F" w:rsidRPr="0011429F" w14:paraId="15240FDD" w14:textId="77777777" w:rsidTr="0011429F">
        <w:trPr>
          <w:trHeight w:val="20"/>
        </w:trPr>
        <w:tc>
          <w:tcPr>
            <w:tcW w:w="562" w:type="dxa"/>
            <w:vAlign w:val="center"/>
          </w:tcPr>
          <w:p w14:paraId="5C030190" w14:textId="77777777" w:rsidR="0011429F" w:rsidRPr="0011429F" w:rsidRDefault="0011429F" w:rsidP="0011429F">
            <w:pPr>
              <w:contextualSpacing/>
              <w:jc w:val="center"/>
              <w:rPr>
                <w:b/>
                <w:bCs/>
                <w:sz w:val="16"/>
                <w:szCs w:val="16"/>
                <w:lang w:eastAsia="es-CO"/>
              </w:rPr>
            </w:pPr>
            <w:r w:rsidRPr="0011429F">
              <w:rPr>
                <w:b/>
                <w:bCs/>
                <w:sz w:val="16"/>
                <w:szCs w:val="16"/>
                <w:lang w:eastAsia="es-CO"/>
              </w:rPr>
              <w:t>1</w:t>
            </w:r>
          </w:p>
        </w:tc>
        <w:tc>
          <w:tcPr>
            <w:tcW w:w="3119" w:type="dxa"/>
            <w:vAlign w:val="center"/>
          </w:tcPr>
          <w:p w14:paraId="7A5FD364" w14:textId="77777777" w:rsidR="0011429F" w:rsidRPr="0011429F" w:rsidRDefault="0011429F" w:rsidP="0011429F">
            <w:pPr>
              <w:contextualSpacing/>
              <w:jc w:val="both"/>
              <w:rPr>
                <w:rFonts w:eastAsia="Calibri"/>
                <w:sz w:val="16"/>
                <w:szCs w:val="16"/>
              </w:rPr>
            </w:pPr>
          </w:p>
          <w:p w14:paraId="493D9A9D" w14:textId="77777777" w:rsidR="0011429F" w:rsidRPr="0011429F" w:rsidRDefault="0011429F" w:rsidP="0011429F">
            <w:pPr>
              <w:contextualSpacing/>
              <w:jc w:val="both"/>
              <w:rPr>
                <w:rFonts w:eastAsia="Calibri"/>
                <w:sz w:val="16"/>
                <w:szCs w:val="16"/>
              </w:rPr>
            </w:pPr>
            <w:r w:rsidRPr="0011429F">
              <w:rPr>
                <w:rFonts w:eastAsia="Calibri"/>
                <w:sz w:val="16"/>
                <w:szCs w:val="16"/>
              </w:rPr>
              <w:t>El contratista se deberá comprometerse a dar cumplimiento a los protocolos de Bioseguridad establecidos por el Ministerio de Salud y Protección Social.</w:t>
            </w:r>
          </w:p>
          <w:p w14:paraId="5B615977"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p w14:paraId="40B221A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rFonts w:eastAsiaTheme="minorHAnsi"/>
                <w:sz w:val="16"/>
                <w:szCs w:val="16"/>
                <w:lang w:val="es-CO" w:eastAsia="en-US"/>
              </w:rPr>
              <w:t>Resolución No.1447 de 2009 “Por la cual se reglamenta la prestación de los servicios de cementerios, inhumación, exhumación y cremación de cadáveres”.</w:t>
            </w:r>
          </w:p>
        </w:tc>
        <w:tc>
          <w:tcPr>
            <w:tcW w:w="3827" w:type="dxa"/>
            <w:vAlign w:val="center"/>
          </w:tcPr>
          <w:p w14:paraId="0CC26521" w14:textId="77777777" w:rsidR="0011429F" w:rsidRPr="0011429F" w:rsidRDefault="0011429F" w:rsidP="0011429F">
            <w:pPr>
              <w:autoSpaceDE/>
              <w:autoSpaceDN/>
              <w:contextualSpacing/>
              <w:jc w:val="both"/>
              <w:rPr>
                <w:b/>
                <w:sz w:val="16"/>
                <w:szCs w:val="16"/>
                <w:lang w:val="es-CO"/>
              </w:rPr>
            </w:pPr>
            <w:r w:rsidRPr="0011429F">
              <w:rPr>
                <w:b/>
                <w:sz w:val="16"/>
                <w:szCs w:val="16"/>
                <w:lang w:val="es-CO"/>
              </w:rPr>
              <w:t>Documento para entregar:</w:t>
            </w:r>
          </w:p>
          <w:p w14:paraId="18AE6BD2" w14:textId="77777777" w:rsidR="0011429F" w:rsidRPr="0011429F" w:rsidRDefault="0011429F" w:rsidP="0011429F">
            <w:pPr>
              <w:autoSpaceDE/>
              <w:autoSpaceDN/>
              <w:contextualSpacing/>
              <w:jc w:val="both"/>
              <w:rPr>
                <w:b/>
                <w:sz w:val="16"/>
                <w:szCs w:val="16"/>
                <w:lang w:val="es-CO"/>
              </w:rPr>
            </w:pPr>
          </w:p>
          <w:p w14:paraId="766B200B" w14:textId="77777777" w:rsidR="0011429F" w:rsidRPr="0011429F" w:rsidRDefault="0011429F" w:rsidP="0011429F">
            <w:pPr>
              <w:autoSpaceDE/>
              <w:autoSpaceDN/>
              <w:contextualSpacing/>
              <w:jc w:val="both"/>
              <w:rPr>
                <w:bCs/>
                <w:sz w:val="16"/>
                <w:szCs w:val="16"/>
                <w:lang w:val="es-CO"/>
              </w:rPr>
            </w:pPr>
            <w:r w:rsidRPr="0011429F">
              <w:rPr>
                <w:bCs/>
                <w:sz w:val="16"/>
                <w:szCs w:val="16"/>
                <w:lang w:val="es-CO"/>
              </w:rPr>
              <w:t>Frente a la normatividad, deberá implementar como “Riesgo priorizado el biológico”, teniendo en cuenta la exposición del mismo, por lo cual deberán implementar como mínimo dentro del programa de capacitación, anexará la siguiente documentación:</w:t>
            </w:r>
          </w:p>
          <w:p w14:paraId="06B92E26" w14:textId="77777777" w:rsidR="0011429F" w:rsidRPr="0011429F" w:rsidRDefault="0011429F" w:rsidP="007B5735">
            <w:pPr>
              <w:numPr>
                <w:ilvl w:val="0"/>
                <w:numId w:val="44"/>
              </w:numPr>
              <w:autoSpaceDE/>
              <w:autoSpaceDN/>
              <w:contextualSpacing/>
              <w:jc w:val="both"/>
              <w:rPr>
                <w:rFonts w:eastAsia="Calibri"/>
                <w:bCs/>
                <w:sz w:val="16"/>
                <w:szCs w:val="16"/>
                <w:lang w:val="es-CO"/>
              </w:rPr>
            </w:pPr>
            <w:r w:rsidRPr="0011429F">
              <w:rPr>
                <w:rFonts w:eastAsia="Calibri"/>
                <w:bCs/>
                <w:sz w:val="16"/>
                <w:szCs w:val="16"/>
                <w:lang w:val="es-CO"/>
              </w:rPr>
              <w:t>Cronograma de capacitación.</w:t>
            </w:r>
          </w:p>
          <w:p w14:paraId="092C2DDE" w14:textId="77777777" w:rsidR="0011429F" w:rsidRPr="0011429F" w:rsidRDefault="0011429F" w:rsidP="007B5735">
            <w:pPr>
              <w:numPr>
                <w:ilvl w:val="0"/>
                <w:numId w:val="44"/>
              </w:numPr>
              <w:autoSpaceDE/>
              <w:autoSpaceDN/>
              <w:contextualSpacing/>
              <w:jc w:val="both"/>
              <w:rPr>
                <w:rFonts w:eastAsia="Calibri"/>
                <w:b/>
                <w:sz w:val="16"/>
                <w:szCs w:val="16"/>
                <w:lang w:val="es-CO"/>
              </w:rPr>
            </w:pPr>
            <w:r w:rsidRPr="0011429F">
              <w:rPr>
                <w:rFonts w:eastAsia="Calibri"/>
                <w:bCs/>
                <w:sz w:val="16"/>
                <w:szCs w:val="16"/>
                <w:lang w:val="es-CO"/>
              </w:rPr>
              <w:t>Actas de socialización.</w:t>
            </w:r>
          </w:p>
        </w:tc>
        <w:tc>
          <w:tcPr>
            <w:tcW w:w="1134" w:type="dxa"/>
            <w:vAlign w:val="center"/>
          </w:tcPr>
          <w:p w14:paraId="7EE84AC0" w14:textId="77777777" w:rsidR="0011429F" w:rsidRPr="0011429F" w:rsidRDefault="0011429F" w:rsidP="0011429F">
            <w:pPr>
              <w:contextualSpacing/>
              <w:jc w:val="both"/>
              <w:rPr>
                <w:sz w:val="16"/>
                <w:szCs w:val="16"/>
              </w:rPr>
            </w:pPr>
            <w:r w:rsidRPr="0011429F">
              <w:rPr>
                <w:rFonts w:eastAsia="Calibri"/>
                <w:sz w:val="16"/>
                <w:szCs w:val="16"/>
                <w:lang w:eastAsia="es-ES_tradnl"/>
              </w:rPr>
              <w:t xml:space="preserve">Un mes posterior de dar inicio al presente contrato </w:t>
            </w:r>
          </w:p>
        </w:tc>
        <w:tc>
          <w:tcPr>
            <w:tcW w:w="851" w:type="dxa"/>
          </w:tcPr>
          <w:p w14:paraId="3088B54A" w14:textId="77777777" w:rsidR="0011429F" w:rsidRPr="0011429F" w:rsidRDefault="0011429F" w:rsidP="0011429F">
            <w:pPr>
              <w:contextualSpacing/>
              <w:jc w:val="both"/>
              <w:rPr>
                <w:sz w:val="16"/>
                <w:szCs w:val="16"/>
              </w:rPr>
            </w:pPr>
          </w:p>
        </w:tc>
        <w:tc>
          <w:tcPr>
            <w:tcW w:w="850" w:type="dxa"/>
          </w:tcPr>
          <w:p w14:paraId="079FB65F" w14:textId="77777777" w:rsidR="0011429F" w:rsidRPr="0011429F" w:rsidRDefault="0011429F" w:rsidP="0011429F">
            <w:pPr>
              <w:contextualSpacing/>
              <w:jc w:val="both"/>
              <w:rPr>
                <w:sz w:val="16"/>
                <w:szCs w:val="16"/>
              </w:rPr>
            </w:pPr>
          </w:p>
        </w:tc>
      </w:tr>
      <w:tr w:rsidR="0011429F" w:rsidRPr="0011429F" w14:paraId="54E06B73" w14:textId="77777777" w:rsidTr="0011429F">
        <w:trPr>
          <w:trHeight w:val="20"/>
        </w:trPr>
        <w:tc>
          <w:tcPr>
            <w:tcW w:w="562" w:type="dxa"/>
            <w:vAlign w:val="center"/>
          </w:tcPr>
          <w:p w14:paraId="2381515A" w14:textId="77777777" w:rsidR="0011429F" w:rsidRPr="0011429F" w:rsidRDefault="0011429F" w:rsidP="0011429F">
            <w:pPr>
              <w:contextualSpacing/>
              <w:jc w:val="center"/>
              <w:rPr>
                <w:b/>
                <w:bCs/>
                <w:sz w:val="16"/>
                <w:szCs w:val="16"/>
                <w:lang w:eastAsia="es-CO"/>
              </w:rPr>
            </w:pPr>
            <w:r w:rsidRPr="0011429F">
              <w:rPr>
                <w:b/>
                <w:bCs/>
                <w:sz w:val="16"/>
                <w:szCs w:val="16"/>
                <w:lang w:eastAsia="es-CO"/>
              </w:rPr>
              <w:t>2</w:t>
            </w:r>
          </w:p>
        </w:tc>
        <w:tc>
          <w:tcPr>
            <w:tcW w:w="3119" w:type="dxa"/>
            <w:vAlign w:val="center"/>
          </w:tcPr>
          <w:p w14:paraId="331AA8C9" w14:textId="77777777" w:rsidR="0011429F" w:rsidRPr="0011429F" w:rsidRDefault="0011429F" w:rsidP="0011429F">
            <w:pPr>
              <w:contextualSpacing/>
              <w:jc w:val="both"/>
              <w:rPr>
                <w:sz w:val="16"/>
                <w:szCs w:val="16"/>
              </w:rPr>
            </w:pPr>
            <w:r w:rsidRPr="0011429F">
              <w:rPr>
                <w:sz w:val="16"/>
                <w:szCs w:val="16"/>
              </w:rPr>
              <w:t>Decreto 1072 de 2015, artículo 2.2.4.6.25. “Prevención,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 por lo tanto:</w:t>
            </w:r>
          </w:p>
          <w:p w14:paraId="20C9FE9D" w14:textId="77777777" w:rsidR="0011429F" w:rsidRPr="0011429F" w:rsidRDefault="0011429F" w:rsidP="0011429F">
            <w:pPr>
              <w:contextualSpacing/>
              <w:jc w:val="both"/>
              <w:rPr>
                <w:sz w:val="16"/>
                <w:szCs w:val="16"/>
              </w:rPr>
            </w:pPr>
            <w:r w:rsidRPr="0011429F">
              <w:rPr>
                <w:sz w:val="16"/>
                <w:szCs w:val="16"/>
              </w:rPr>
              <w:t xml:space="preserve">El contratista debe presentar el plan de emergencia establecido para el momento de la eventualidad de presentarse un hecho catastrófico en su actividad económica, donde se identifique los Procedimientos Operativos Normalizados </w:t>
            </w:r>
            <w:r w:rsidRPr="0011429F">
              <w:rPr>
                <w:sz w:val="16"/>
                <w:szCs w:val="16"/>
              </w:rPr>
              <w:lastRenderedPageBreak/>
              <w:t>(el antes, durante y después), así mismo relacionará los canales de comunicación.</w:t>
            </w:r>
          </w:p>
          <w:p w14:paraId="00398D7A" w14:textId="77777777" w:rsidR="0011429F" w:rsidRPr="0011429F" w:rsidRDefault="0011429F" w:rsidP="0011429F">
            <w:pPr>
              <w:contextualSpacing/>
              <w:jc w:val="both"/>
              <w:rPr>
                <w:sz w:val="16"/>
                <w:szCs w:val="16"/>
              </w:rPr>
            </w:pPr>
            <w:r w:rsidRPr="0011429F">
              <w:rPr>
                <w:sz w:val="16"/>
                <w:szCs w:val="16"/>
              </w:rPr>
              <w:t xml:space="preserve">Plan de Emergencia y/o Contingencia firmado por un profesional en salud ocupacional con licencia vigente. (Anexar licencia). </w:t>
            </w:r>
          </w:p>
        </w:tc>
        <w:tc>
          <w:tcPr>
            <w:tcW w:w="3827" w:type="dxa"/>
            <w:vAlign w:val="center"/>
          </w:tcPr>
          <w:p w14:paraId="3AF53CE4" w14:textId="77777777" w:rsidR="0011429F" w:rsidRPr="0011429F" w:rsidRDefault="0011429F" w:rsidP="0011429F">
            <w:pPr>
              <w:contextualSpacing/>
              <w:jc w:val="both"/>
              <w:rPr>
                <w:b/>
                <w:bCs/>
                <w:sz w:val="16"/>
                <w:szCs w:val="16"/>
              </w:rPr>
            </w:pPr>
            <w:r w:rsidRPr="0011429F">
              <w:rPr>
                <w:b/>
                <w:bCs/>
                <w:sz w:val="16"/>
                <w:szCs w:val="16"/>
              </w:rPr>
              <w:lastRenderedPageBreak/>
              <w:t xml:space="preserve">Documento para entregar: </w:t>
            </w:r>
          </w:p>
          <w:p w14:paraId="6D2DB9D0" w14:textId="77777777" w:rsidR="0011429F" w:rsidRPr="0011429F" w:rsidRDefault="0011429F" w:rsidP="0011429F">
            <w:pPr>
              <w:contextualSpacing/>
              <w:jc w:val="both"/>
              <w:rPr>
                <w:sz w:val="16"/>
                <w:szCs w:val="16"/>
              </w:rPr>
            </w:pPr>
          </w:p>
          <w:p w14:paraId="0E3E57A0" w14:textId="77777777" w:rsidR="0011429F" w:rsidRPr="0011429F" w:rsidRDefault="0011429F" w:rsidP="0011429F">
            <w:pPr>
              <w:contextualSpacing/>
              <w:jc w:val="both"/>
              <w:rPr>
                <w:sz w:val="16"/>
                <w:szCs w:val="16"/>
              </w:rPr>
            </w:pPr>
            <w:r w:rsidRPr="0011429F">
              <w:rPr>
                <w:sz w:val="16"/>
                <w:szCs w:val="16"/>
              </w:rPr>
              <w:t>Presenta Plan de Emergencia y Contingencia, específico de actuación para su actividad económica principal, deberá estar firmado por el representante legal y el profesional responsable de Sistema Gestión Seguridad y Salud en el Trabajo.</w:t>
            </w:r>
          </w:p>
          <w:p w14:paraId="08B460BB" w14:textId="77777777" w:rsidR="0011429F" w:rsidRPr="0011429F" w:rsidRDefault="0011429F" w:rsidP="0011429F">
            <w:pPr>
              <w:contextualSpacing/>
              <w:jc w:val="both"/>
              <w:rPr>
                <w:sz w:val="16"/>
                <w:szCs w:val="16"/>
              </w:rPr>
            </w:pPr>
          </w:p>
          <w:p w14:paraId="0AEFA3FA" w14:textId="77777777" w:rsidR="0011429F" w:rsidRPr="0011429F" w:rsidRDefault="0011429F" w:rsidP="0011429F">
            <w:pPr>
              <w:contextualSpacing/>
              <w:jc w:val="both"/>
              <w:rPr>
                <w:b/>
                <w:bCs/>
                <w:sz w:val="16"/>
                <w:szCs w:val="16"/>
              </w:rPr>
            </w:pPr>
            <w:r w:rsidRPr="0011429F">
              <w:rPr>
                <w:sz w:val="16"/>
                <w:szCs w:val="16"/>
              </w:rPr>
              <w:t>Allegará soportes de socialización a todo el personal que desarrollará las actividades.</w:t>
            </w:r>
          </w:p>
        </w:tc>
        <w:tc>
          <w:tcPr>
            <w:tcW w:w="1134" w:type="dxa"/>
            <w:vAlign w:val="center"/>
          </w:tcPr>
          <w:p w14:paraId="26727095" w14:textId="77777777" w:rsidR="0011429F" w:rsidRPr="0011429F" w:rsidRDefault="0011429F" w:rsidP="0011429F">
            <w:pPr>
              <w:contextualSpacing/>
              <w:rPr>
                <w:sz w:val="16"/>
                <w:szCs w:val="16"/>
              </w:rPr>
            </w:pPr>
            <w:r w:rsidRPr="0011429F">
              <w:rPr>
                <w:rFonts w:eastAsia="Calibri"/>
                <w:sz w:val="16"/>
                <w:szCs w:val="16"/>
                <w:lang w:eastAsia="es-ES_tradnl"/>
              </w:rPr>
              <w:t xml:space="preserve">Un mes posterior de dar inicio al presente contrato </w:t>
            </w:r>
          </w:p>
        </w:tc>
        <w:tc>
          <w:tcPr>
            <w:tcW w:w="851" w:type="dxa"/>
          </w:tcPr>
          <w:p w14:paraId="0F55D7E7" w14:textId="77777777" w:rsidR="0011429F" w:rsidRPr="0011429F" w:rsidRDefault="0011429F" w:rsidP="0011429F">
            <w:pPr>
              <w:contextualSpacing/>
              <w:jc w:val="both"/>
              <w:rPr>
                <w:sz w:val="16"/>
                <w:szCs w:val="16"/>
              </w:rPr>
            </w:pPr>
          </w:p>
        </w:tc>
        <w:tc>
          <w:tcPr>
            <w:tcW w:w="850" w:type="dxa"/>
          </w:tcPr>
          <w:p w14:paraId="6B486F3D" w14:textId="77777777" w:rsidR="0011429F" w:rsidRPr="0011429F" w:rsidRDefault="0011429F" w:rsidP="0011429F">
            <w:pPr>
              <w:contextualSpacing/>
              <w:jc w:val="both"/>
              <w:rPr>
                <w:sz w:val="16"/>
                <w:szCs w:val="16"/>
              </w:rPr>
            </w:pPr>
          </w:p>
        </w:tc>
      </w:tr>
      <w:tr w:rsidR="0011429F" w:rsidRPr="0011429F" w14:paraId="3C52BED2" w14:textId="77777777" w:rsidTr="0011429F">
        <w:trPr>
          <w:trHeight w:val="20"/>
        </w:trPr>
        <w:tc>
          <w:tcPr>
            <w:tcW w:w="562" w:type="dxa"/>
            <w:vAlign w:val="center"/>
          </w:tcPr>
          <w:p w14:paraId="4086F105" w14:textId="77777777" w:rsidR="0011429F" w:rsidRPr="0011429F" w:rsidRDefault="0011429F" w:rsidP="0011429F">
            <w:pPr>
              <w:contextualSpacing/>
              <w:jc w:val="center"/>
              <w:rPr>
                <w:b/>
                <w:bCs/>
                <w:sz w:val="16"/>
                <w:szCs w:val="16"/>
                <w:lang w:eastAsia="es-CO"/>
              </w:rPr>
            </w:pPr>
            <w:r w:rsidRPr="0011429F">
              <w:rPr>
                <w:b/>
                <w:bCs/>
                <w:sz w:val="16"/>
                <w:szCs w:val="16"/>
                <w:lang w:eastAsia="es-CO"/>
              </w:rPr>
              <w:t>3</w:t>
            </w:r>
          </w:p>
        </w:tc>
        <w:tc>
          <w:tcPr>
            <w:tcW w:w="3119" w:type="dxa"/>
            <w:vAlign w:val="center"/>
          </w:tcPr>
          <w:p w14:paraId="13D92948" w14:textId="77777777" w:rsidR="0011429F" w:rsidRPr="0011429F" w:rsidRDefault="0011429F" w:rsidP="0011429F">
            <w:pPr>
              <w:contextualSpacing/>
              <w:jc w:val="both"/>
              <w:rPr>
                <w:rFonts w:eastAsia="Calibri"/>
                <w:bCs/>
                <w:sz w:val="16"/>
                <w:szCs w:val="16"/>
                <w:lang w:val="es-MX" w:eastAsia="es-MX"/>
              </w:rPr>
            </w:pPr>
            <w:r w:rsidRPr="0011429F">
              <w:rPr>
                <w:rFonts w:eastAsia="Calibri"/>
                <w:bCs/>
                <w:sz w:val="16"/>
                <w:szCs w:val="16"/>
                <w:lang w:val="es-MX" w:eastAsia="es-MX"/>
              </w:rPr>
              <w:t xml:space="preserve">DECRETO 1072 DE 2015 “CAPÍTULO 6. SISTEMA DE GESTIÓN DE LA SEGURIDAD Y SALUD EN EL TRABAJO. </w:t>
            </w:r>
          </w:p>
          <w:p w14:paraId="0D11682E" w14:textId="77777777" w:rsidR="0011429F" w:rsidRPr="0011429F" w:rsidRDefault="0011429F" w:rsidP="0011429F">
            <w:pPr>
              <w:contextualSpacing/>
              <w:jc w:val="both"/>
              <w:rPr>
                <w:sz w:val="16"/>
                <w:szCs w:val="16"/>
              </w:rPr>
            </w:pPr>
            <w:r w:rsidRPr="0011429F">
              <w:rPr>
                <w:rFonts w:eastAsia="Calibri"/>
                <w:bCs/>
                <w:sz w:val="16"/>
                <w:szCs w:val="16"/>
                <w:lang w:val="es-MX" w:eastAsia="es-MX"/>
              </w:rPr>
              <w:t>Artículo 2.2.4.6.15. Identificación de peligros, evaluación y valoración de los riesgos</w:t>
            </w:r>
          </w:p>
        </w:tc>
        <w:tc>
          <w:tcPr>
            <w:tcW w:w="3827" w:type="dxa"/>
            <w:vAlign w:val="center"/>
          </w:tcPr>
          <w:p w14:paraId="6FD668F3" w14:textId="77777777" w:rsidR="0011429F" w:rsidRPr="0011429F" w:rsidRDefault="0011429F" w:rsidP="0011429F">
            <w:pPr>
              <w:tabs>
                <w:tab w:val="left" w:pos="240"/>
              </w:tabs>
              <w:contextualSpacing/>
              <w:jc w:val="both"/>
              <w:rPr>
                <w:rFonts w:eastAsia="Calibri"/>
                <w:b/>
                <w:sz w:val="16"/>
                <w:szCs w:val="16"/>
                <w:lang w:val="es-MX" w:eastAsia="es-MX"/>
              </w:rPr>
            </w:pPr>
            <w:r w:rsidRPr="0011429F">
              <w:rPr>
                <w:rFonts w:eastAsia="Calibri"/>
                <w:b/>
                <w:sz w:val="16"/>
                <w:szCs w:val="16"/>
                <w:lang w:val="es-MX" w:eastAsia="es-MX"/>
              </w:rPr>
              <w:t xml:space="preserve">Documentos a entregar: </w:t>
            </w:r>
          </w:p>
          <w:p w14:paraId="0F8533FB" w14:textId="77777777" w:rsidR="0011429F" w:rsidRPr="0011429F" w:rsidRDefault="0011429F" w:rsidP="0011429F">
            <w:pPr>
              <w:tabs>
                <w:tab w:val="left" w:pos="240"/>
              </w:tabs>
              <w:contextualSpacing/>
              <w:jc w:val="both"/>
              <w:rPr>
                <w:rFonts w:eastAsia="Calibri"/>
                <w:sz w:val="16"/>
                <w:szCs w:val="16"/>
                <w:lang w:val="es-MX" w:eastAsia="es-MX"/>
              </w:rPr>
            </w:pPr>
          </w:p>
          <w:p w14:paraId="0427E7D9" w14:textId="77777777" w:rsidR="0011429F" w:rsidRPr="0011429F" w:rsidRDefault="0011429F" w:rsidP="007B5735">
            <w:pPr>
              <w:numPr>
                <w:ilvl w:val="0"/>
                <w:numId w:val="69"/>
              </w:numPr>
              <w:tabs>
                <w:tab w:val="left" w:pos="212"/>
              </w:tabs>
              <w:autoSpaceDE/>
              <w:autoSpaceDN/>
              <w:ind w:left="212" w:hanging="212"/>
              <w:contextualSpacing/>
              <w:jc w:val="both"/>
              <w:rPr>
                <w:rFonts w:eastAsia="Calibri"/>
                <w:sz w:val="16"/>
                <w:szCs w:val="16"/>
                <w:lang w:val="es-MX" w:eastAsia="es-MX"/>
              </w:rPr>
            </w:pPr>
            <w:r w:rsidRPr="0011429F">
              <w:rPr>
                <w:rFonts w:eastAsia="Calibri"/>
                <w:sz w:val="16"/>
                <w:szCs w:val="16"/>
                <w:lang w:val="es-MX" w:eastAsia="es-MX"/>
              </w:rPr>
              <w:t xml:space="preserve">Matriz de identificación de peligros y valoración de riesgos ocupacionales por cada centro de trabajo y contemplando los cargos y actividades. </w:t>
            </w:r>
          </w:p>
          <w:p w14:paraId="09F62423" w14:textId="77777777" w:rsidR="0011429F" w:rsidRPr="0011429F" w:rsidRDefault="0011429F" w:rsidP="0011429F">
            <w:pPr>
              <w:tabs>
                <w:tab w:val="left" w:pos="212"/>
              </w:tabs>
              <w:ind w:left="212"/>
              <w:contextualSpacing/>
              <w:jc w:val="both"/>
              <w:rPr>
                <w:rFonts w:eastAsia="Calibri"/>
                <w:sz w:val="16"/>
                <w:szCs w:val="16"/>
                <w:lang w:val="es-MX" w:eastAsia="es-MX"/>
              </w:rPr>
            </w:pPr>
          </w:p>
          <w:p w14:paraId="42D4FDF3" w14:textId="77777777" w:rsidR="0011429F" w:rsidRPr="0011429F" w:rsidRDefault="0011429F" w:rsidP="0011429F">
            <w:pPr>
              <w:contextualSpacing/>
              <w:jc w:val="both"/>
              <w:rPr>
                <w:b/>
                <w:bCs/>
                <w:sz w:val="16"/>
                <w:szCs w:val="16"/>
              </w:rPr>
            </w:pPr>
            <w:r w:rsidRPr="0011429F">
              <w:rPr>
                <w:rFonts w:eastAsia="Calibri"/>
                <w:sz w:val="16"/>
                <w:szCs w:val="16"/>
                <w:lang w:val="es-MX" w:eastAsia="es-MX"/>
              </w:rPr>
              <w:t>Todos los documentos deben estar aprobados y firmados por el Profesional o Especialista en SST, anexando licencia SST vigente, curso de 50 horas SGSST y sí este es mayor a 3 años anexará el curso de 20 horas SGSST.</w:t>
            </w:r>
          </w:p>
        </w:tc>
        <w:tc>
          <w:tcPr>
            <w:tcW w:w="1134" w:type="dxa"/>
            <w:vAlign w:val="center"/>
          </w:tcPr>
          <w:p w14:paraId="001F25B4" w14:textId="77777777" w:rsidR="0011429F" w:rsidRPr="0011429F" w:rsidRDefault="0011429F" w:rsidP="0011429F">
            <w:pPr>
              <w:contextualSpacing/>
              <w:rPr>
                <w:rFonts w:eastAsia="Calibri"/>
                <w:sz w:val="16"/>
                <w:szCs w:val="16"/>
                <w:lang w:eastAsia="es-ES_tradnl"/>
              </w:rPr>
            </w:pPr>
            <w:r w:rsidRPr="0011429F">
              <w:rPr>
                <w:rFonts w:eastAsia="Calibri"/>
                <w:sz w:val="16"/>
                <w:szCs w:val="16"/>
                <w:lang w:eastAsia="es-ES_tradnl"/>
              </w:rPr>
              <w:t xml:space="preserve">Un mes posterior de dar inicio al presente contrato </w:t>
            </w:r>
          </w:p>
          <w:p w14:paraId="45F61660" w14:textId="77777777" w:rsidR="0011429F" w:rsidRPr="0011429F" w:rsidRDefault="0011429F" w:rsidP="0011429F">
            <w:pPr>
              <w:contextualSpacing/>
              <w:jc w:val="both"/>
              <w:rPr>
                <w:rFonts w:eastAsia="Calibri"/>
                <w:sz w:val="16"/>
                <w:szCs w:val="16"/>
                <w:lang w:eastAsia="es-ES_tradnl"/>
              </w:rPr>
            </w:pPr>
          </w:p>
          <w:p w14:paraId="0CC52C42" w14:textId="77777777" w:rsidR="0011429F" w:rsidRPr="0011429F" w:rsidRDefault="0011429F" w:rsidP="0011429F">
            <w:pPr>
              <w:contextualSpacing/>
              <w:jc w:val="both"/>
              <w:rPr>
                <w:sz w:val="16"/>
                <w:szCs w:val="16"/>
              </w:rPr>
            </w:pPr>
          </w:p>
          <w:p w14:paraId="033F9781" w14:textId="77777777" w:rsidR="0011429F" w:rsidRPr="0011429F" w:rsidRDefault="0011429F" w:rsidP="0011429F">
            <w:pPr>
              <w:contextualSpacing/>
              <w:rPr>
                <w:sz w:val="16"/>
                <w:szCs w:val="16"/>
              </w:rPr>
            </w:pPr>
            <w:r w:rsidRPr="0011429F">
              <w:rPr>
                <w:sz w:val="16"/>
                <w:szCs w:val="16"/>
              </w:rPr>
              <w:t>Actualizar de acuerdo a la materialización de los peligros durante la vigencia del contrato</w:t>
            </w:r>
          </w:p>
        </w:tc>
        <w:tc>
          <w:tcPr>
            <w:tcW w:w="851" w:type="dxa"/>
          </w:tcPr>
          <w:p w14:paraId="39A3D3D4" w14:textId="77777777" w:rsidR="0011429F" w:rsidRPr="0011429F" w:rsidRDefault="0011429F" w:rsidP="0011429F">
            <w:pPr>
              <w:contextualSpacing/>
              <w:jc w:val="both"/>
              <w:rPr>
                <w:sz w:val="16"/>
                <w:szCs w:val="16"/>
              </w:rPr>
            </w:pPr>
          </w:p>
        </w:tc>
        <w:tc>
          <w:tcPr>
            <w:tcW w:w="850" w:type="dxa"/>
          </w:tcPr>
          <w:p w14:paraId="5D024D0C" w14:textId="77777777" w:rsidR="0011429F" w:rsidRPr="0011429F" w:rsidRDefault="0011429F" w:rsidP="0011429F">
            <w:pPr>
              <w:contextualSpacing/>
              <w:jc w:val="both"/>
              <w:rPr>
                <w:sz w:val="16"/>
                <w:szCs w:val="16"/>
              </w:rPr>
            </w:pPr>
          </w:p>
        </w:tc>
      </w:tr>
      <w:tr w:rsidR="0011429F" w:rsidRPr="0011429F" w14:paraId="3588DBF2" w14:textId="77777777" w:rsidTr="0011429F">
        <w:trPr>
          <w:trHeight w:val="20"/>
        </w:trPr>
        <w:tc>
          <w:tcPr>
            <w:tcW w:w="562" w:type="dxa"/>
            <w:vAlign w:val="center"/>
          </w:tcPr>
          <w:p w14:paraId="4D6F42A0" w14:textId="77777777" w:rsidR="0011429F" w:rsidRPr="0011429F" w:rsidRDefault="0011429F" w:rsidP="0011429F">
            <w:pPr>
              <w:contextualSpacing/>
              <w:jc w:val="center"/>
              <w:rPr>
                <w:b/>
                <w:bCs/>
                <w:sz w:val="16"/>
                <w:szCs w:val="16"/>
                <w:lang w:eastAsia="es-CO"/>
              </w:rPr>
            </w:pPr>
            <w:r w:rsidRPr="0011429F">
              <w:rPr>
                <w:b/>
                <w:bCs/>
                <w:sz w:val="16"/>
                <w:szCs w:val="16"/>
                <w:lang w:eastAsia="es-CO"/>
              </w:rPr>
              <w:t>4</w:t>
            </w:r>
          </w:p>
        </w:tc>
        <w:tc>
          <w:tcPr>
            <w:tcW w:w="3119" w:type="dxa"/>
            <w:vAlign w:val="center"/>
          </w:tcPr>
          <w:p w14:paraId="405BC0C7" w14:textId="77777777" w:rsidR="0011429F" w:rsidRPr="0011429F" w:rsidRDefault="0011429F" w:rsidP="0011429F">
            <w:pPr>
              <w:contextualSpacing/>
              <w:jc w:val="both"/>
              <w:rPr>
                <w:rFonts w:eastAsia="Calibri"/>
                <w:bCs/>
                <w:sz w:val="16"/>
                <w:szCs w:val="16"/>
                <w:lang w:val="es-MX" w:eastAsia="es-MX"/>
              </w:rPr>
            </w:pPr>
            <w:r w:rsidRPr="0011429F">
              <w:rPr>
                <w:rFonts w:eastAsia="Calibri"/>
                <w:bCs/>
                <w:sz w:val="16"/>
                <w:szCs w:val="16"/>
                <w:lang w:val="es-MX" w:eastAsia="es-MX"/>
              </w:rPr>
              <w:t xml:space="preserve">DECRETO 1072 DE 2015 “CAPÍTULO 6. SISTEMA DE GESTIÓN DE LA SEGURIDAD Y SALUD EN EL TRABAJO. </w:t>
            </w:r>
          </w:p>
          <w:p w14:paraId="1AFF652B" w14:textId="77777777" w:rsidR="0011429F" w:rsidRPr="0011429F" w:rsidRDefault="0011429F" w:rsidP="0011429F">
            <w:pPr>
              <w:contextualSpacing/>
              <w:jc w:val="both"/>
              <w:rPr>
                <w:bCs/>
                <w:sz w:val="16"/>
                <w:szCs w:val="16"/>
                <w:lang w:val="es-ES"/>
              </w:rPr>
            </w:pPr>
            <w:r w:rsidRPr="0011429F">
              <w:rPr>
                <w:bCs/>
                <w:sz w:val="16"/>
                <w:szCs w:val="16"/>
                <w:lang w:val="es-ES"/>
              </w:rPr>
              <w:t>Artículo 2.2.4.6.24. Medidas de prevención y control.</w:t>
            </w:r>
          </w:p>
        </w:tc>
        <w:tc>
          <w:tcPr>
            <w:tcW w:w="3827" w:type="dxa"/>
            <w:vAlign w:val="center"/>
          </w:tcPr>
          <w:p w14:paraId="52D8D20D" w14:textId="77777777" w:rsidR="0011429F" w:rsidRPr="0011429F" w:rsidRDefault="0011429F" w:rsidP="0011429F">
            <w:pPr>
              <w:tabs>
                <w:tab w:val="left" w:pos="240"/>
              </w:tabs>
              <w:contextualSpacing/>
              <w:jc w:val="both"/>
              <w:rPr>
                <w:rFonts w:eastAsia="Calibri"/>
                <w:b/>
                <w:sz w:val="16"/>
                <w:szCs w:val="16"/>
                <w:lang w:val="es-MX" w:eastAsia="es-MX"/>
              </w:rPr>
            </w:pPr>
            <w:r w:rsidRPr="0011429F">
              <w:rPr>
                <w:rFonts w:eastAsia="Calibri"/>
                <w:b/>
                <w:sz w:val="16"/>
                <w:szCs w:val="16"/>
                <w:lang w:val="es-MX" w:eastAsia="es-MX"/>
              </w:rPr>
              <w:t xml:space="preserve">Documentos a entregar: </w:t>
            </w:r>
          </w:p>
          <w:p w14:paraId="62FF15BC" w14:textId="77777777" w:rsidR="0011429F" w:rsidRPr="0011429F" w:rsidRDefault="0011429F" w:rsidP="0011429F">
            <w:pPr>
              <w:tabs>
                <w:tab w:val="left" w:pos="240"/>
              </w:tabs>
              <w:contextualSpacing/>
              <w:jc w:val="both"/>
              <w:rPr>
                <w:rFonts w:eastAsia="Calibri"/>
                <w:sz w:val="16"/>
                <w:szCs w:val="16"/>
                <w:lang w:val="es-MX" w:eastAsia="es-MX"/>
              </w:rPr>
            </w:pPr>
          </w:p>
          <w:p w14:paraId="6EF1C568"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Matriz de Elementos de Protección Personal, de acuerdo a la identificación de los peligros y valoración de los riesgos, contemplando frecuencia de entrega.</w:t>
            </w:r>
          </w:p>
          <w:p w14:paraId="4C2F0723"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Registro de entrega de EPP teniendo en cuenta la matriz.</w:t>
            </w:r>
          </w:p>
          <w:p w14:paraId="4331BA55"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Registro de capacitación de uso adecuado EPP.</w:t>
            </w:r>
          </w:p>
          <w:p w14:paraId="65C628F1" w14:textId="77777777" w:rsidR="0011429F" w:rsidRPr="0011429F" w:rsidRDefault="0011429F" w:rsidP="0011429F">
            <w:pPr>
              <w:tabs>
                <w:tab w:val="left" w:pos="313"/>
              </w:tabs>
              <w:contextualSpacing/>
              <w:jc w:val="both"/>
              <w:rPr>
                <w:rFonts w:eastAsia="Calibri"/>
                <w:sz w:val="16"/>
                <w:szCs w:val="16"/>
                <w:lang w:val="es-MX" w:eastAsia="es-MX"/>
              </w:rPr>
            </w:pPr>
          </w:p>
          <w:p w14:paraId="7E1D8C20" w14:textId="77777777" w:rsidR="0011429F" w:rsidRPr="0011429F" w:rsidRDefault="0011429F" w:rsidP="0011429F">
            <w:pPr>
              <w:contextualSpacing/>
              <w:jc w:val="both"/>
              <w:rPr>
                <w:sz w:val="16"/>
                <w:szCs w:val="16"/>
              </w:rPr>
            </w:pPr>
            <w:r w:rsidRPr="0011429F">
              <w:rPr>
                <w:rFonts w:eastAsia="Calibri"/>
                <w:sz w:val="16"/>
                <w:szCs w:val="16"/>
                <w:lang w:val="es-MX" w:eastAsia="es-MX"/>
              </w:rPr>
              <w:t>Todos los documentos deben estar aprobados y firmados por el Profesional o Especialista en SST, anexando licencia SST vigente, curso de 50 horas SGSST y sí este es mayor a 3 años anexará el curso de 20 horas SGSST no mayor a 3 años Circular 047 del 22/04/2025</w:t>
            </w:r>
          </w:p>
        </w:tc>
        <w:tc>
          <w:tcPr>
            <w:tcW w:w="1134" w:type="dxa"/>
            <w:vAlign w:val="center"/>
          </w:tcPr>
          <w:p w14:paraId="4E959B04" w14:textId="77777777" w:rsidR="0011429F" w:rsidRPr="0011429F" w:rsidRDefault="0011429F" w:rsidP="0011429F">
            <w:pPr>
              <w:contextualSpacing/>
              <w:jc w:val="both"/>
              <w:rPr>
                <w:sz w:val="16"/>
                <w:szCs w:val="16"/>
              </w:rPr>
            </w:pPr>
          </w:p>
          <w:p w14:paraId="5C68B7CD"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38601B06" w14:textId="77777777" w:rsidR="0011429F" w:rsidRPr="0011429F" w:rsidRDefault="0011429F" w:rsidP="0011429F">
            <w:pPr>
              <w:contextualSpacing/>
              <w:jc w:val="both"/>
              <w:rPr>
                <w:rFonts w:eastAsia="Calibri"/>
                <w:sz w:val="16"/>
                <w:szCs w:val="16"/>
                <w:lang w:eastAsia="es-ES_tradnl"/>
              </w:rPr>
            </w:pPr>
          </w:p>
          <w:p w14:paraId="59F99011"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 xml:space="preserve">Se realiza con base al personal asignado al presente objeto del contrato. </w:t>
            </w:r>
          </w:p>
          <w:p w14:paraId="5618C2AD" w14:textId="77777777" w:rsidR="0011429F" w:rsidRPr="0011429F" w:rsidRDefault="0011429F" w:rsidP="0011429F">
            <w:pPr>
              <w:contextualSpacing/>
              <w:jc w:val="both"/>
              <w:rPr>
                <w:sz w:val="16"/>
                <w:szCs w:val="16"/>
              </w:rPr>
            </w:pPr>
          </w:p>
        </w:tc>
        <w:tc>
          <w:tcPr>
            <w:tcW w:w="851" w:type="dxa"/>
            <w:vAlign w:val="center"/>
          </w:tcPr>
          <w:p w14:paraId="0EF15346" w14:textId="77777777" w:rsidR="0011429F" w:rsidRPr="0011429F" w:rsidRDefault="0011429F" w:rsidP="0011429F">
            <w:pPr>
              <w:contextualSpacing/>
              <w:jc w:val="both"/>
              <w:rPr>
                <w:sz w:val="16"/>
                <w:szCs w:val="16"/>
              </w:rPr>
            </w:pPr>
          </w:p>
        </w:tc>
        <w:tc>
          <w:tcPr>
            <w:tcW w:w="850" w:type="dxa"/>
          </w:tcPr>
          <w:p w14:paraId="5B145189" w14:textId="77777777" w:rsidR="0011429F" w:rsidRPr="0011429F" w:rsidRDefault="0011429F" w:rsidP="0011429F">
            <w:pPr>
              <w:contextualSpacing/>
              <w:jc w:val="both"/>
              <w:rPr>
                <w:sz w:val="16"/>
                <w:szCs w:val="16"/>
              </w:rPr>
            </w:pPr>
          </w:p>
        </w:tc>
      </w:tr>
      <w:tr w:rsidR="0011429F" w:rsidRPr="0011429F" w14:paraId="2034DFC9" w14:textId="77777777" w:rsidTr="0011429F">
        <w:trPr>
          <w:trHeight w:val="20"/>
        </w:trPr>
        <w:tc>
          <w:tcPr>
            <w:tcW w:w="562" w:type="dxa"/>
            <w:vAlign w:val="center"/>
          </w:tcPr>
          <w:p w14:paraId="5E6AB152" w14:textId="77777777" w:rsidR="0011429F" w:rsidRPr="0011429F" w:rsidRDefault="0011429F" w:rsidP="0011429F">
            <w:pPr>
              <w:contextualSpacing/>
              <w:jc w:val="center"/>
              <w:rPr>
                <w:b/>
                <w:bCs/>
                <w:sz w:val="16"/>
                <w:szCs w:val="16"/>
              </w:rPr>
            </w:pPr>
            <w:r w:rsidRPr="0011429F">
              <w:rPr>
                <w:b/>
                <w:bCs/>
                <w:sz w:val="16"/>
                <w:szCs w:val="16"/>
              </w:rPr>
              <w:t>5</w:t>
            </w:r>
          </w:p>
        </w:tc>
        <w:tc>
          <w:tcPr>
            <w:tcW w:w="3119" w:type="dxa"/>
            <w:vAlign w:val="center"/>
          </w:tcPr>
          <w:p w14:paraId="3E2191E6" w14:textId="77777777" w:rsidR="0011429F" w:rsidRPr="0011429F" w:rsidRDefault="0011429F" w:rsidP="0011429F">
            <w:pPr>
              <w:contextualSpacing/>
              <w:jc w:val="both"/>
              <w:rPr>
                <w:sz w:val="16"/>
                <w:szCs w:val="16"/>
              </w:rPr>
            </w:pPr>
          </w:p>
          <w:p w14:paraId="28E6E8BE" w14:textId="77777777" w:rsidR="0011429F" w:rsidRPr="0011429F" w:rsidRDefault="0011429F" w:rsidP="0011429F">
            <w:pPr>
              <w:contextualSpacing/>
              <w:jc w:val="both"/>
              <w:rPr>
                <w:sz w:val="16"/>
                <w:szCs w:val="16"/>
              </w:rPr>
            </w:pPr>
            <w:r w:rsidRPr="0011429F">
              <w:rPr>
                <w:sz w:val="16"/>
                <w:szCs w:val="16"/>
              </w:rPr>
              <w:t xml:space="preserve">Decreto 1072 de 2015. </w:t>
            </w:r>
          </w:p>
          <w:p w14:paraId="3D7B7FBD" w14:textId="77777777" w:rsidR="0011429F" w:rsidRPr="0011429F" w:rsidRDefault="0011429F" w:rsidP="0011429F">
            <w:pPr>
              <w:contextualSpacing/>
              <w:jc w:val="both"/>
              <w:rPr>
                <w:sz w:val="16"/>
                <w:szCs w:val="16"/>
              </w:rPr>
            </w:pPr>
            <w:r w:rsidRPr="0011429F">
              <w:rPr>
                <w:sz w:val="16"/>
                <w:szCs w:val="16"/>
              </w:rPr>
              <w:t>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3827" w:type="dxa"/>
            <w:vAlign w:val="center"/>
          </w:tcPr>
          <w:p w14:paraId="45E050C6" w14:textId="77777777" w:rsidR="0011429F" w:rsidRPr="0011429F" w:rsidRDefault="0011429F" w:rsidP="0011429F">
            <w:pPr>
              <w:contextualSpacing/>
              <w:jc w:val="both"/>
              <w:rPr>
                <w:sz w:val="16"/>
                <w:szCs w:val="16"/>
              </w:rPr>
            </w:pPr>
            <w:r w:rsidRPr="0011429F">
              <w:rPr>
                <w:b/>
                <w:sz w:val="16"/>
                <w:szCs w:val="16"/>
              </w:rPr>
              <w:t>Documento a entregar:</w:t>
            </w:r>
            <w:r w:rsidRPr="0011429F">
              <w:rPr>
                <w:sz w:val="16"/>
                <w:szCs w:val="16"/>
              </w:rPr>
              <w:t xml:space="preserve"> </w:t>
            </w:r>
          </w:p>
          <w:p w14:paraId="498790F9" w14:textId="77777777" w:rsidR="0011429F" w:rsidRPr="0011429F" w:rsidRDefault="0011429F" w:rsidP="0011429F">
            <w:pPr>
              <w:contextualSpacing/>
              <w:jc w:val="both"/>
              <w:rPr>
                <w:sz w:val="16"/>
                <w:szCs w:val="16"/>
              </w:rPr>
            </w:pPr>
            <w:r w:rsidRPr="0011429F">
              <w:rPr>
                <w:sz w:val="16"/>
                <w:szCs w:val="16"/>
              </w:rPr>
              <w:t>Presentación actualizada de la Planilla Integrada de liquidación de Aportes (Pila)</w:t>
            </w:r>
          </w:p>
        </w:tc>
        <w:tc>
          <w:tcPr>
            <w:tcW w:w="1134" w:type="dxa"/>
            <w:vAlign w:val="center"/>
          </w:tcPr>
          <w:p w14:paraId="70D18083" w14:textId="77777777" w:rsidR="0011429F" w:rsidRPr="0011429F" w:rsidRDefault="0011429F" w:rsidP="0011429F">
            <w:pPr>
              <w:contextualSpacing/>
              <w:jc w:val="both"/>
              <w:rPr>
                <w:sz w:val="16"/>
                <w:szCs w:val="16"/>
              </w:rPr>
            </w:pPr>
            <w:r w:rsidRPr="0011429F">
              <w:rPr>
                <w:sz w:val="16"/>
                <w:szCs w:val="16"/>
              </w:rPr>
              <w:t xml:space="preserve">Durante la Ejecución del contrato, en un primer momento 30 días hábiles posteriores al inicio, posteriormente los primeros 5 días hábiles del mes. </w:t>
            </w:r>
          </w:p>
        </w:tc>
        <w:tc>
          <w:tcPr>
            <w:tcW w:w="851" w:type="dxa"/>
          </w:tcPr>
          <w:p w14:paraId="303C1C8C" w14:textId="77777777" w:rsidR="0011429F" w:rsidRPr="0011429F" w:rsidRDefault="0011429F" w:rsidP="0011429F">
            <w:pPr>
              <w:contextualSpacing/>
              <w:jc w:val="both"/>
              <w:rPr>
                <w:sz w:val="16"/>
                <w:szCs w:val="16"/>
              </w:rPr>
            </w:pPr>
          </w:p>
        </w:tc>
        <w:tc>
          <w:tcPr>
            <w:tcW w:w="850" w:type="dxa"/>
          </w:tcPr>
          <w:p w14:paraId="0D20038D" w14:textId="77777777" w:rsidR="0011429F" w:rsidRPr="0011429F" w:rsidRDefault="0011429F" w:rsidP="0011429F">
            <w:pPr>
              <w:contextualSpacing/>
              <w:jc w:val="both"/>
              <w:rPr>
                <w:sz w:val="16"/>
                <w:szCs w:val="16"/>
              </w:rPr>
            </w:pPr>
          </w:p>
        </w:tc>
      </w:tr>
      <w:tr w:rsidR="0011429F" w:rsidRPr="0011429F" w14:paraId="3F87EE07" w14:textId="77777777" w:rsidTr="0011429F">
        <w:trPr>
          <w:trHeight w:val="20"/>
        </w:trPr>
        <w:tc>
          <w:tcPr>
            <w:tcW w:w="562" w:type="dxa"/>
            <w:vAlign w:val="center"/>
          </w:tcPr>
          <w:p w14:paraId="2779F844"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6</w:t>
            </w:r>
          </w:p>
        </w:tc>
        <w:tc>
          <w:tcPr>
            <w:tcW w:w="3119" w:type="dxa"/>
            <w:vAlign w:val="center"/>
          </w:tcPr>
          <w:p w14:paraId="0D35FECE"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rFonts w:eastAsiaTheme="minorHAnsi"/>
                <w:sz w:val="16"/>
                <w:szCs w:val="16"/>
                <w:lang w:val="es-CO" w:eastAsia="en-US"/>
              </w:rPr>
              <w:t>El contratista deberá cumplir con lo establecido en:</w:t>
            </w:r>
          </w:p>
          <w:p w14:paraId="6B7CDDD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p w14:paraId="3057FD2A"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Ley 2050 de 2020 “Por medio de la cual se modifica y adiciona la ley 1503 de 2011 y se dictan otras disposiciones en Seguridad Vial y Tránsito”.</w:t>
            </w:r>
          </w:p>
          <w:p w14:paraId="3A980F99"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Ley 2251 del 2022 “Por la cual se dictan normas para el diseño e implementación de la política de seguridad vial con enfoque de sistema seguro y se dictan otras disposiciones”.</w:t>
            </w:r>
          </w:p>
          <w:p w14:paraId="769B242A"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Decreto No. 1252 de 2021 “</w:t>
            </w:r>
            <w:r w:rsidRPr="0011429F">
              <w:rPr>
                <w:rFonts w:cs="Times New Roman"/>
                <w:b/>
                <w:sz w:val="16"/>
                <w:szCs w:val="16"/>
                <w:lang w:val="es-CO"/>
              </w:rPr>
              <w:t xml:space="preserve"> </w:t>
            </w:r>
            <w:r w:rsidRPr="0011429F">
              <w:rPr>
                <w:rFonts w:eastAsiaTheme="minorHAnsi"/>
                <w:sz w:val="16"/>
                <w:szCs w:val="16"/>
                <w:lang w:val="es-CO" w:eastAsia="en-US"/>
              </w:rPr>
              <w:t>Por el cual se modifica el literal a del artículo 2.3.2.1 del Título 2 de la Parte 3 del Li­bro 2 y se sustituye el Capítulo 3 del Título 2 de la Parte 3 del Libro 2 del Decreto 1079 de 2015, único Reglamentario del Sector Transporte, en lo relacionado con los Planes Estratégicos de Seguridad Vial</w:t>
            </w:r>
            <w:r w:rsidRPr="0011429F">
              <w:rPr>
                <w:bCs/>
                <w:sz w:val="16"/>
                <w:szCs w:val="16"/>
                <w:lang w:val="es-CO"/>
              </w:rPr>
              <w:t>”.</w:t>
            </w:r>
          </w:p>
          <w:p w14:paraId="38C75951"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 xml:space="preserve">Resolución No. 0312 de 2019 “Por la cual se definen los Estándares Mínimos del Sistema de Gestión de la Seguridad y </w:t>
            </w:r>
            <w:r w:rsidRPr="0011429F">
              <w:rPr>
                <w:rFonts w:eastAsiaTheme="minorHAnsi"/>
                <w:sz w:val="16"/>
                <w:szCs w:val="16"/>
                <w:lang w:val="es-CO" w:eastAsia="en-US"/>
              </w:rPr>
              <w:lastRenderedPageBreak/>
              <w:t>Salud en el Trabajo SG-SST” artículo 32 “Plan Estratégico de Seguridad Vial”.</w:t>
            </w:r>
          </w:p>
          <w:p w14:paraId="52BA4E38"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bCs/>
                <w:sz w:val="16"/>
                <w:szCs w:val="16"/>
                <w:lang w:val="es-CO"/>
              </w:rPr>
              <w:t>Resolución No. 202230400040595 de 2022 “</w:t>
            </w:r>
            <w:r w:rsidRPr="0011429F">
              <w:rPr>
                <w:rFonts w:eastAsiaTheme="minorHAnsi"/>
                <w:sz w:val="16"/>
                <w:szCs w:val="16"/>
                <w:lang w:val="es-CO" w:eastAsia="en-US"/>
              </w:rPr>
              <w:t>Por la cual se adopta la metodología para el diseño. implementación y verificación de los Pl</w:t>
            </w:r>
            <w:r w:rsidRPr="0011429F">
              <w:rPr>
                <w:bCs/>
                <w:sz w:val="16"/>
                <w:szCs w:val="16"/>
                <w:lang w:val="es-CO"/>
              </w:rPr>
              <w:t>anes Estratégicos de Seguridad Vial y se dictan otras disposiciones</w:t>
            </w:r>
            <w:r w:rsidRPr="0011429F">
              <w:rPr>
                <w:rFonts w:eastAsiaTheme="minorHAnsi"/>
                <w:sz w:val="16"/>
                <w:szCs w:val="16"/>
                <w:lang w:val="es-CO" w:eastAsia="en-US"/>
              </w:rPr>
              <w:t xml:space="preserve">”. </w:t>
            </w:r>
          </w:p>
        </w:tc>
        <w:tc>
          <w:tcPr>
            <w:tcW w:w="3827" w:type="dxa"/>
            <w:vAlign w:val="center"/>
          </w:tcPr>
          <w:p w14:paraId="5057935C" w14:textId="77777777" w:rsidR="0011429F" w:rsidRPr="0011429F" w:rsidRDefault="0011429F" w:rsidP="0011429F">
            <w:pPr>
              <w:contextualSpacing/>
              <w:jc w:val="both"/>
              <w:rPr>
                <w:sz w:val="16"/>
                <w:szCs w:val="16"/>
              </w:rPr>
            </w:pPr>
            <w:r w:rsidRPr="0011429F">
              <w:rPr>
                <w:b/>
                <w:sz w:val="16"/>
                <w:szCs w:val="16"/>
              </w:rPr>
              <w:lastRenderedPageBreak/>
              <w:t>Documento a entregar:</w:t>
            </w:r>
            <w:r w:rsidRPr="0011429F">
              <w:rPr>
                <w:sz w:val="16"/>
                <w:szCs w:val="16"/>
              </w:rPr>
              <w:t xml:space="preserve"> </w:t>
            </w:r>
          </w:p>
          <w:p w14:paraId="4ABD022B"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Plan Estratégico de Seguridad Vial, debe ser firmado por el representante legal y el responsable del Sistema de Gestión Seguridad y Salud en el trabajo del oferente o consorciados.</w:t>
            </w:r>
          </w:p>
          <w:p w14:paraId="50090BFA"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Copia del Certificado de revisión técnico- mecánica.</w:t>
            </w:r>
          </w:p>
          <w:p w14:paraId="061D664B"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 xml:space="preserve">Copia del SOAT </w:t>
            </w:r>
          </w:p>
          <w:p w14:paraId="30E9F103"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Copia licencia de conducción</w:t>
            </w:r>
          </w:p>
          <w:p w14:paraId="19CFC88C"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 xml:space="preserve">Soportes de consulta en donde los conductores no presenten multas, en el caso de que se presente deberá presentar el paz y salvo. </w:t>
            </w:r>
          </w:p>
          <w:p w14:paraId="534D6F23" w14:textId="77777777" w:rsidR="0011429F" w:rsidRPr="0011429F" w:rsidRDefault="0011429F" w:rsidP="0011429F">
            <w:pPr>
              <w:autoSpaceDE/>
              <w:autoSpaceDN/>
              <w:contextualSpacing/>
              <w:jc w:val="both"/>
              <w:rPr>
                <w:bCs/>
                <w:sz w:val="16"/>
                <w:szCs w:val="16"/>
                <w:lang w:val="es-CO"/>
              </w:rPr>
            </w:pPr>
          </w:p>
          <w:p w14:paraId="5CAD681B" w14:textId="77777777" w:rsidR="0011429F" w:rsidRPr="0011429F" w:rsidRDefault="0011429F" w:rsidP="0011429F">
            <w:pPr>
              <w:autoSpaceDE/>
              <w:autoSpaceDN/>
              <w:contextualSpacing/>
              <w:jc w:val="both"/>
              <w:rPr>
                <w:bCs/>
                <w:sz w:val="16"/>
                <w:szCs w:val="16"/>
                <w:lang w:val="es-CO"/>
              </w:rPr>
            </w:pPr>
            <w:r w:rsidRPr="0011429F">
              <w:rPr>
                <w:rFonts w:eastAsiaTheme="minorHAnsi"/>
                <w:sz w:val="16"/>
                <w:szCs w:val="16"/>
                <w:lang w:val="es-CO" w:eastAsia="en-US"/>
              </w:rPr>
              <w:t>Nota: anexar los documentos actualizados de cada uno los vehículos y del personal con los que prestan el servicio.</w:t>
            </w:r>
          </w:p>
        </w:tc>
        <w:tc>
          <w:tcPr>
            <w:tcW w:w="1134" w:type="dxa"/>
            <w:vAlign w:val="center"/>
          </w:tcPr>
          <w:p w14:paraId="037FBE36"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56B0CE65" w14:textId="77777777" w:rsidR="0011429F" w:rsidRPr="0011429F" w:rsidRDefault="0011429F" w:rsidP="0011429F">
            <w:pPr>
              <w:contextualSpacing/>
              <w:jc w:val="both"/>
              <w:rPr>
                <w:rFonts w:eastAsia="Calibri"/>
                <w:sz w:val="16"/>
                <w:szCs w:val="16"/>
                <w:lang w:eastAsia="es-ES_tradnl"/>
              </w:rPr>
            </w:pPr>
          </w:p>
          <w:p w14:paraId="57EADC0C" w14:textId="77777777" w:rsidR="0011429F" w:rsidRPr="0011429F" w:rsidRDefault="0011429F" w:rsidP="0011429F">
            <w:pPr>
              <w:contextualSpacing/>
              <w:jc w:val="both"/>
              <w:rPr>
                <w:rFonts w:eastAsia="Calibri"/>
                <w:sz w:val="16"/>
                <w:szCs w:val="16"/>
                <w:lang w:eastAsia="es-ES_tradnl"/>
              </w:rPr>
            </w:pPr>
          </w:p>
          <w:p w14:paraId="68088CA7" w14:textId="77777777" w:rsidR="0011429F" w:rsidRPr="0011429F" w:rsidRDefault="0011429F" w:rsidP="0011429F">
            <w:pPr>
              <w:contextualSpacing/>
              <w:jc w:val="both"/>
              <w:rPr>
                <w:sz w:val="16"/>
                <w:szCs w:val="16"/>
              </w:rPr>
            </w:pPr>
          </w:p>
          <w:p w14:paraId="2B08C9C5" w14:textId="77777777" w:rsidR="0011429F" w:rsidRPr="0011429F" w:rsidRDefault="0011429F" w:rsidP="0011429F">
            <w:pPr>
              <w:contextualSpacing/>
              <w:jc w:val="both"/>
              <w:rPr>
                <w:bCs/>
                <w:sz w:val="16"/>
                <w:szCs w:val="16"/>
              </w:rPr>
            </w:pPr>
            <w:r w:rsidRPr="0011429F">
              <w:rPr>
                <w:sz w:val="16"/>
                <w:szCs w:val="16"/>
              </w:rPr>
              <w:t>Actualizar los documentos a los que haya lugar durante la vigencia del contrato</w:t>
            </w:r>
          </w:p>
        </w:tc>
        <w:tc>
          <w:tcPr>
            <w:tcW w:w="851" w:type="dxa"/>
          </w:tcPr>
          <w:p w14:paraId="0B316203" w14:textId="77777777" w:rsidR="0011429F" w:rsidRPr="0011429F" w:rsidRDefault="0011429F" w:rsidP="0011429F">
            <w:pPr>
              <w:tabs>
                <w:tab w:val="left" w:pos="240"/>
              </w:tabs>
              <w:contextualSpacing/>
              <w:rPr>
                <w:rFonts w:eastAsia="MS Mincho"/>
                <w:b/>
                <w:sz w:val="16"/>
                <w:szCs w:val="16"/>
              </w:rPr>
            </w:pPr>
          </w:p>
        </w:tc>
        <w:tc>
          <w:tcPr>
            <w:tcW w:w="850" w:type="dxa"/>
          </w:tcPr>
          <w:p w14:paraId="0089BF99" w14:textId="77777777" w:rsidR="0011429F" w:rsidRPr="0011429F" w:rsidRDefault="0011429F" w:rsidP="0011429F">
            <w:pPr>
              <w:tabs>
                <w:tab w:val="left" w:pos="240"/>
              </w:tabs>
              <w:contextualSpacing/>
              <w:rPr>
                <w:rFonts w:eastAsia="MS Mincho"/>
                <w:b/>
                <w:sz w:val="16"/>
                <w:szCs w:val="16"/>
              </w:rPr>
            </w:pPr>
          </w:p>
        </w:tc>
      </w:tr>
      <w:tr w:rsidR="0011429F" w:rsidRPr="0011429F" w14:paraId="79BD0942" w14:textId="77777777" w:rsidTr="0011429F">
        <w:trPr>
          <w:trHeight w:val="20"/>
        </w:trPr>
        <w:tc>
          <w:tcPr>
            <w:tcW w:w="562" w:type="dxa"/>
            <w:vAlign w:val="center"/>
          </w:tcPr>
          <w:p w14:paraId="5CC36B25"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7</w:t>
            </w:r>
          </w:p>
        </w:tc>
        <w:tc>
          <w:tcPr>
            <w:tcW w:w="3119" w:type="dxa"/>
            <w:vAlign w:val="center"/>
          </w:tcPr>
          <w:p w14:paraId="4FF23F42" w14:textId="77777777" w:rsidR="0011429F" w:rsidRPr="0011429F" w:rsidRDefault="0011429F" w:rsidP="0011429F">
            <w:pPr>
              <w:tabs>
                <w:tab w:val="left" w:pos="240"/>
              </w:tabs>
              <w:autoSpaceDE/>
              <w:autoSpaceDN/>
              <w:contextualSpacing/>
              <w:jc w:val="both"/>
              <w:rPr>
                <w:b/>
                <w:sz w:val="16"/>
                <w:szCs w:val="16"/>
                <w:lang w:val="es-CO"/>
              </w:rPr>
            </w:pPr>
          </w:p>
          <w:p w14:paraId="1B71B87F" w14:textId="77777777" w:rsidR="0011429F" w:rsidRPr="0011429F" w:rsidRDefault="0011429F" w:rsidP="0011429F">
            <w:pPr>
              <w:tabs>
                <w:tab w:val="left" w:pos="240"/>
              </w:tabs>
              <w:autoSpaceDE/>
              <w:autoSpaceDN/>
              <w:contextualSpacing/>
              <w:jc w:val="both"/>
              <w:rPr>
                <w:b/>
                <w:sz w:val="16"/>
                <w:szCs w:val="16"/>
                <w:lang w:val="es-CO"/>
              </w:rPr>
            </w:pPr>
            <w:r w:rsidRPr="0011429F">
              <w:rPr>
                <w:b/>
                <w:sz w:val="16"/>
                <w:szCs w:val="16"/>
                <w:lang w:val="es-CO"/>
              </w:rPr>
              <w:t>Decreto 1072 de 2015 ARTÍCULO 2.2.4.6.11. Capacitación en seguridad y salud en el trabajo - SST.</w:t>
            </w:r>
          </w:p>
          <w:p w14:paraId="74BF9ABA" w14:textId="77777777" w:rsidR="0011429F" w:rsidRPr="0011429F" w:rsidRDefault="0011429F" w:rsidP="0011429F">
            <w:pPr>
              <w:tabs>
                <w:tab w:val="left" w:pos="240"/>
              </w:tabs>
              <w:autoSpaceDE/>
              <w:autoSpaceDN/>
              <w:contextualSpacing/>
              <w:jc w:val="both"/>
              <w:rPr>
                <w:b/>
                <w:sz w:val="16"/>
                <w:szCs w:val="16"/>
                <w:lang w:val="es-CO"/>
              </w:rPr>
            </w:pPr>
          </w:p>
          <w:p w14:paraId="759FD36B" w14:textId="77777777" w:rsidR="0011429F" w:rsidRPr="0011429F" w:rsidRDefault="0011429F" w:rsidP="0011429F">
            <w:pPr>
              <w:tabs>
                <w:tab w:val="left" w:pos="240"/>
              </w:tabs>
              <w:autoSpaceDE/>
              <w:autoSpaceDN/>
              <w:contextualSpacing/>
              <w:jc w:val="both"/>
              <w:rPr>
                <w:b/>
                <w:sz w:val="16"/>
                <w:szCs w:val="16"/>
                <w:lang w:val="es-CO"/>
              </w:rPr>
            </w:pPr>
          </w:p>
          <w:p w14:paraId="0F7EA7D6"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tc>
        <w:tc>
          <w:tcPr>
            <w:tcW w:w="3827" w:type="dxa"/>
            <w:vAlign w:val="center"/>
          </w:tcPr>
          <w:p w14:paraId="08F968E1" w14:textId="77777777" w:rsidR="0011429F" w:rsidRPr="0011429F" w:rsidRDefault="0011429F" w:rsidP="0011429F">
            <w:pPr>
              <w:contextualSpacing/>
              <w:jc w:val="both"/>
              <w:rPr>
                <w:b/>
                <w:bCs/>
                <w:sz w:val="16"/>
                <w:szCs w:val="16"/>
              </w:rPr>
            </w:pPr>
            <w:r w:rsidRPr="0011429F">
              <w:rPr>
                <w:b/>
                <w:bCs/>
                <w:sz w:val="16"/>
                <w:szCs w:val="16"/>
              </w:rPr>
              <w:t>Plan de Capacitación:</w:t>
            </w:r>
          </w:p>
          <w:p w14:paraId="633932B0" w14:textId="77777777" w:rsidR="0011429F" w:rsidRPr="0011429F" w:rsidRDefault="0011429F" w:rsidP="0011429F">
            <w:pPr>
              <w:contextualSpacing/>
              <w:jc w:val="both"/>
              <w:rPr>
                <w:b/>
                <w:bCs/>
                <w:sz w:val="16"/>
                <w:szCs w:val="16"/>
              </w:rPr>
            </w:pPr>
          </w:p>
          <w:p w14:paraId="245A778F" w14:textId="77777777" w:rsidR="0011429F" w:rsidRPr="0011429F" w:rsidRDefault="0011429F" w:rsidP="0011429F">
            <w:pPr>
              <w:contextualSpacing/>
              <w:jc w:val="both"/>
              <w:rPr>
                <w:sz w:val="16"/>
                <w:szCs w:val="16"/>
              </w:rPr>
            </w:pPr>
            <w:r w:rsidRPr="0011429F">
              <w:rPr>
                <w:sz w:val="16"/>
                <w:szCs w:val="16"/>
              </w:rPr>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p w14:paraId="3DA978D3" w14:textId="77777777" w:rsidR="0011429F" w:rsidRPr="0011429F" w:rsidRDefault="0011429F" w:rsidP="0011429F">
            <w:pPr>
              <w:contextualSpacing/>
              <w:jc w:val="both"/>
              <w:rPr>
                <w:b/>
                <w:bCs/>
                <w:sz w:val="16"/>
                <w:szCs w:val="16"/>
              </w:rPr>
            </w:pPr>
          </w:p>
          <w:p w14:paraId="298D0242" w14:textId="77777777" w:rsidR="0011429F" w:rsidRPr="0011429F" w:rsidRDefault="0011429F" w:rsidP="0011429F">
            <w:pPr>
              <w:contextualSpacing/>
              <w:jc w:val="both"/>
              <w:rPr>
                <w:b/>
                <w:bCs/>
                <w:sz w:val="16"/>
                <w:szCs w:val="16"/>
              </w:rPr>
            </w:pPr>
            <w:r w:rsidRPr="0011429F">
              <w:rPr>
                <w:b/>
                <w:bCs/>
                <w:sz w:val="16"/>
                <w:szCs w:val="16"/>
              </w:rPr>
              <w:t>Documentos a entregar</w:t>
            </w:r>
          </w:p>
          <w:p w14:paraId="219C5C05" w14:textId="77777777" w:rsidR="0011429F" w:rsidRPr="0011429F" w:rsidRDefault="0011429F" w:rsidP="0011429F">
            <w:pPr>
              <w:contextualSpacing/>
              <w:jc w:val="both"/>
              <w:rPr>
                <w:sz w:val="16"/>
                <w:szCs w:val="16"/>
              </w:rPr>
            </w:pPr>
          </w:p>
          <w:p w14:paraId="0682EE95" w14:textId="77777777" w:rsidR="0011429F" w:rsidRPr="0011429F" w:rsidRDefault="0011429F" w:rsidP="0011429F">
            <w:pPr>
              <w:contextualSpacing/>
              <w:jc w:val="both"/>
              <w:rPr>
                <w:sz w:val="16"/>
                <w:szCs w:val="16"/>
              </w:rPr>
            </w:pPr>
            <w:r w:rsidRPr="0011429F">
              <w:rPr>
                <w:sz w:val="16"/>
                <w:szCs w:val="16"/>
              </w:rPr>
              <w:t>1. Cronograma de Capacitaciones.</w:t>
            </w:r>
          </w:p>
          <w:p w14:paraId="68077789" w14:textId="77777777" w:rsidR="0011429F" w:rsidRPr="0011429F" w:rsidRDefault="0011429F" w:rsidP="0011429F">
            <w:pPr>
              <w:contextualSpacing/>
              <w:jc w:val="both"/>
              <w:rPr>
                <w:b/>
                <w:sz w:val="16"/>
                <w:szCs w:val="16"/>
              </w:rPr>
            </w:pPr>
            <w:r w:rsidRPr="0011429F">
              <w:rPr>
                <w:bCs/>
                <w:sz w:val="16"/>
                <w:szCs w:val="16"/>
              </w:rPr>
              <w:t xml:space="preserve">2. Actas de capacitación donde se evidencie el cumplimiento del mismo. </w:t>
            </w:r>
          </w:p>
        </w:tc>
        <w:tc>
          <w:tcPr>
            <w:tcW w:w="1134" w:type="dxa"/>
            <w:vAlign w:val="center"/>
          </w:tcPr>
          <w:p w14:paraId="01819F76"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64CF196D" w14:textId="77777777" w:rsidR="0011429F" w:rsidRPr="0011429F" w:rsidRDefault="0011429F" w:rsidP="0011429F">
            <w:pPr>
              <w:contextualSpacing/>
              <w:jc w:val="both"/>
              <w:rPr>
                <w:rFonts w:eastAsia="Calibri"/>
                <w:sz w:val="16"/>
                <w:szCs w:val="16"/>
                <w:lang w:eastAsia="es-ES_tradnl"/>
              </w:rPr>
            </w:pPr>
          </w:p>
          <w:p w14:paraId="780F6734"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De manera mensual el contratista entregará informe de capacitación frente al SST.</w:t>
            </w:r>
          </w:p>
          <w:p w14:paraId="01F71DD2" w14:textId="77777777" w:rsidR="0011429F" w:rsidRPr="0011429F" w:rsidRDefault="0011429F" w:rsidP="0011429F">
            <w:pPr>
              <w:contextualSpacing/>
              <w:jc w:val="both"/>
              <w:rPr>
                <w:rFonts w:eastAsia="Calibri"/>
                <w:sz w:val="16"/>
                <w:szCs w:val="16"/>
                <w:lang w:eastAsia="es-ES_tradnl"/>
              </w:rPr>
            </w:pPr>
          </w:p>
        </w:tc>
        <w:tc>
          <w:tcPr>
            <w:tcW w:w="851" w:type="dxa"/>
          </w:tcPr>
          <w:p w14:paraId="003FB25F" w14:textId="77777777" w:rsidR="0011429F" w:rsidRPr="0011429F" w:rsidRDefault="0011429F" w:rsidP="0011429F">
            <w:pPr>
              <w:tabs>
                <w:tab w:val="left" w:pos="240"/>
              </w:tabs>
              <w:contextualSpacing/>
              <w:rPr>
                <w:rFonts w:eastAsia="MS Mincho"/>
                <w:b/>
                <w:sz w:val="16"/>
                <w:szCs w:val="16"/>
              </w:rPr>
            </w:pPr>
          </w:p>
        </w:tc>
        <w:tc>
          <w:tcPr>
            <w:tcW w:w="850" w:type="dxa"/>
          </w:tcPr>
          <w:p w14:paraId="26AA9905" w14:textId="77777777" w:rsidR="0011429F" w:rsidRPr="0011429F" w:rsidRDefault="0011429F" w:rsidP="0011429F">
            <w:pPr>
              <w:tabs>
                <w:tab w:val="left" w:pos="240"/>
              </w:tabs>
              <w:contextualSpacing/>
              <w:rPr>
                <w:rFonts w:eastAsia="MS Mincho"/>
                <w:b/>
                <w:sz w:val="16"/>
                <w:szCs w:val="16"/>
              </w:rPr>
            </w:pPr>
          </w:p>
        </w:tc>
      </w:tr>
      <w:tr w:rsidR="0011429F" w:rsidRPr="0011429F" w14:paraId="638C4526" w14:textId="77777777" w:rsidTr="0011429F">
        <w:trPr>
          <w:trHeight w:val="20"/>
        </w:trPr>
        <w:tc>
          <w:tcPr>
            <w:tcW w:w="562" w:type="dxa"/>
            <w:vMerge w:val="restart"/>
            <w:vAlign w:val="center"/>
          </w:tcPr>
          <w:p w14:paraId="64191E9D"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8</w:t>
            </w:r>
          </w:p>
        </w:tc>
        <w:tc>
          <w:tcPr>
            <w:tcW w:w="9781" w:type="dxa"/>
            <w:gridSpan w:val="5"/>
            <w:vAlign w:val="center"/>
          </w:tcPr>
          <w:p w14:paraId="32B84DC5" w14:textId="77777777" w:rsidR="0011429F" w:rsidRPr="0011429F" w:rsidRDefault="0011429F" w:rsidP="0011429F">
            <w:pPr>
              <w:tabs>
                <w:tab w:val="left" w:pos="240"/>
              </w:tabs>
              <w:contextualSpacing/>
              <w:jc w:val="center"/>
              <w:rPr>
                <w:rFonts w:eastAsia="MS Mincho"/>
                <w:b/>
                <w:bCs/>
              </w:rPr>
            </w:pPr>
            <w:r w:rsidRPr="0011429F">
              <w:rPr>
                <w:rFonts w:eastAsiaTheme="minorHAnsi"/>
                <w:b/>
                <w:bCs/>
                <w:lang w:eastAsia="en-US"/>
              </w:rPr>
              <w:t>EL CONTRATISTA DEBE GARANTIZAR, DENTRO DE LOS PROCEDIMIENTOS DE TANATOPRAXIA COMO MÍNIMO LOS SIGUIENTES REQUERIMIENTOS FRENTE AL SGSST</w:t>
            </w:r>
          </w:p>
        </w:tc>
      </w:tr>
      <w:tr w:rsidR="0011429F" w:rsidRPr="0011429F" w14:paraId="5662817D" w14:textId="77777777" w:rsidTr="0011429F">
        <w:trPr>
          <w:trHeight w:val="20"/>
        </w:trPr>
        <w:tc>
          <w:tcPr>
            <w:tcW w:w="562" w:type="dxa"/>
            <w:vMerge/>
            <w:vAlign w:val="center"/>
          </w:tcPr>
          <w:p w14:paraId="1745A0B1" w14:textId="77777777" w:rsidR="0011429F" w:rsidRPr="0011429F" w:rsidRDefault="0011429F" w:rsidP="0011429F">
            <w:pPr>
              <w:contextualSpacing/>
              <w:jc w:val="center"/>
              <w:rPr>
                <w:rFonts w:eastAsia="MS Mincho"/>
                <w:b/>
                <w:sz w:val="16"/>
                <w:szCs w:val="16"/>
              </w:rPr>
            </w:pPr>
          </w:p>
        </w:tc>
        <w:tc>
          <w:tcPr>
            <w:tcW w:w="3119" w:type="dxa"/>
          </w:tcPr>
          <w:p w14:paraId="653270A1" w14:textId="77777777" w:rsidR="0011429F" w:rsidRPr="0011429F" w:rsidRDefault="0011429F" w:rsidP="0011429F">
            <w:pPr>
              <w:contextualSpacing/>
              <w:jc w:val="both"/>
              <w:rPr>
                <w:b/>
                <w:bCs/>
                <w:sz w:val="16"/>
                <w:szCs w:val="16"/>
              </w:rPr>
            </w:pPr>
            <w:r w:rsidRPr="0011429F">
              <w:rPr>
                <w:b/>
                <w:bCs/>
                <w:sz w:val="16"/>
                <w:szCs w:val="16"/>
              </w:rPr>
              <w:t xml:space="preserve">Exámenes ocupacionales </w:t>
            </w:r>
          </w:p>
          <w:p w14:paraId="5B17B185" w14:textId="77777777" w:rsidR="0011429F" w:rsidRPr="0011429F" w:rsidRDefault="0011429F" w:rsidP="0011429F">
            <w:pPr>
              <w:contextualSpacing/>
              <w:jc w:val="both"/>
              <w:rPr>
                <w:sz w:val="16"/>
                <w:szCs w:val="16"/>
              </w:rPr>
            </w:pPr>
          </w:p>
          <w:p w14:paraId="37021DC6" w14:textId="77777777" w:rsidR="0011429F" w:rsidRPr="0011429F" w:rsidRDefault="0011429F" w:rsidP="0011429F">
            <w:pPr>
              <w:contextualSpacing/>
              <w:jc w:val="both"/>
              <w:rPr>
                <w:sz w:val="16"/>
                <w:szCs w:val="16"/>
              </w:rPr>
            </w:pPr>
            <w:r w:rsidRPr="0011429F">
              <w:rPr>
                <w:sz w:val="16"/>
                <w:szCs w:val="16"/>
              </w:rPr>
              <w:t xml:space="preserve">De acuerdo con la Resolución No. 1843 de 2025 del Ministerio de Trabajo “Por la cual se regula la práctica de evaluaciones médicas ocupacionales, y se dictan otras disposiciones”. </w:t>
            </w:r>
          </w:p>
          <w:p w14:paraId="673D0254" w14:textId="77777777" w:rsidR="0011429F" w:rsidRPr="0011429F" w:rsidRDefault="0011429F" w:rsidP="0011429F">
            <w:pPr>
              <w:contextualSpacing/>
              <w:jc w:val="both"/>
              <w:rPr>
                <w:sz w:val="16"/>
                <w:szCs w:val="16"/>
              </w:rPr>
            </w:pPr>
          </w:p>
          <w:p w14:paraId="2A8F42B5" w14:textId="77777777" w:rsidR="0011429F" w:rsidRPr="0011429F" w:rsidRDefault="0011429F" w:rsidP="0011429F">
            <w:pPr>
              <w:contextualSpacing/>
              <w:jc w:val="both"/>
              <w:rPr>
                <w:sz w:val="16"/>
                <w:szCs w:val="16"/>
              </w:rPr>
            </w:pPr>
            <w:r w:rsidRPr="0011429F">
              <w:rPr>
                <w:sz w:val="16"/>
                <w:szCs w:val="16"/>
              </w:rPr>
              <w:t>Adicionalmente, el empleador deberá ordenar la realización de otro tipo de evaluaciones médicas ocupacionales, tales como post – incapacidad o por reintegro, para identificar condiciones de salud que puedan verse agravadas o que puedan interferir en la labor o afectar a terceros, debido a situaciones particulares”.</w:t>
            </w:r>
          </w:p>
        </w:tc>
        <w:tc>
          <w:tcPr>
            <w:tcW w:w="3827" w:type="dxa"/>
            <w:vAlign w:val="center"/>
          </w:tcPr>
          <w:p w14:paraId="54FEECB3" w14:textId="77777777" w:rsidR="0011429F" w:rsidRPr="0011429F" w:rsidRDefault="0011429F" w:rsidP="0011429F">
            <w:pPr>
              <w:contextualSpacing/>
              <w:jc w:val="both"/>
              <w:rPr>
                <w:b/>
                <w:bCs/>
                <w:sz w:val="16"/>
                <w:szCs w:val="16"/>
              </w:rPr>
            </w:pPr>
            <w:r w:rsidRPr="0011429F">
              <w:rPr>
                <w:b/>
                <w:bCs/>
                <w:sz w:val="16"/>
                <w:szCs w:val="16"/>
              </w:rPr>
              <w:t>Documentos a entregar:</w:t>
            </w:r>
          </w:p>
          <w:p w14:paraId="52CB6BCA" w14:textId="77777777" w:rsidR="0011429F" w:rsidRPr="0011429F" w:rsidRDefault="0011429F" w:rsidP="0011429F">
            <w:pPr>
              <w:autoSpaceDE/>
              <w:autoSpaceDN/>
              <w:contextualSpacing/>
              <w:jc w:val="both"/>
              <w:rPr>
                <w:sz w:val="16"/>
                <w:szCs w:val="16"/>
                <w:lang w:val="es-CO"/>
              </w:rPr>
            </w:pPr>
          </w:p>
          <w:p w14:paraId="60F2F946" w14:textId="77777777" w:rsidR="0011429F" w:rsidRPr="0011429F" w:rsidRDefault="0011429F" w:rsidP="0011429F">
            <w:pPr>
              <w:autoSpaceDE/>
              <w:autoSpaceDN/>
              <w:contextualSpacing/>
              <w:jc w:val="both"/>
              <w:rPr>
                <w:sz w:val="16"/>
                <w:szCs w:val="16"/>
                <w:lang w:val="es-CO"/>
              </w:rPr>
            </w:pPr>
            <w:r w:rsidRPr="0011429F">
              <w:rPr>
                <w:sz w:val="16"/>
                <w:szCs w:val="16"/>
                <w:lang w:val="es-CO"/>
              </w:rPr>
              <w:t>Adjuntará documento comprometiéndose a la realización de exámenes médicos ocupacionales de ingreso, periódicos, cambio de ocupación y así mismo el cumplimiento de aptitud médica para la realización de actividades del presente objeto del contrato, del personal que participe de manera activa.</w:t>
            </w:r>
          </w:p>
        </w:tc>
        <w:tc>
          <w:tcPr>
            <w:tcW w:w="1134" w:type="dxa"/>
            <w:vAlign w:val="center"/>
          </w:tcPr>
          <w:p w14:paraId="6451EAEA"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35ADEFD8" w14:textId="77777777" w:rsidR="0011429F" w:rsidRPr="0011429F" w:rsidRDefault="0011429F" w:rsidP="0011429F">
            <w:pPr>
              <w:contextualSpacing/>
              <w:jc w:val="both"/>
              <w:rPr>
                <w:sz w:val="16"/>
                <w:szCs w:val="16"/>
              </w:rPr>
            </w:pPr>
          </w:p>
          <w:p w14:paraId="6CD70D54" w14:textId="77777777" w:rsidR="0011429F" w:rsidRPr="0011429F" w:rsidRDefault="0011429F" w:rsidP="0011429F">
            <w:pPr>
              <w:contextualSpacing/>
              <w:jc w:val="both"/>
              <w:rPr>
                <w:sz w:val="16"/>
                <w:szCs w:val="16"/>
              </w:rPr>
            </w:pPr>
            <w:r w:rsidRPr="0011429F">
              <w:rPr>
                <w:sz w:val="16"/>
                <w:szCs w:val="16"/>
              </w:rPr>
              <w:t>Actualizar los documentos a los que haya lugar durante la vigencia del contrato.</w:t>
            </w:r>
          </w:p>
        </w:tc>
        <w:tc>
          <w:tcPr>
            <w:tcW w:w="851" w:type="dxa"/>
          </w:tcPr>
          <w:p w14:paraId="112743E2" w14:textId="77777777" w:rsidR="0011429F" w:rsidRPr="0011429F" w:rsidRDefault="0011429F" w:rsidP="0011429F">
            <w:pPr>
              <w:tabs>
                <w:tab w:val="left" w:pos="240"/>
              </w:tabs>
              <w:contextualSpacing/>
              <w:rPr>
                <w:rFonts w:eastAsia="MS Mincho"/>
                <w:b/>
                <w:sz w:val="16"/>
                <w:szCs w:val="16"/>
              </w:rPr>
            </w:pPr>
          </w:p>
        </w:tc>
        <w:tc>
          <w:tcPr>
            <w:tcW w:w="850" w:type="dxa"/>
          </w:tcPr>
          <w:p w14:paraId="2A63EC07" w14:textId="77777777" w:rsidR="0011429F" w:rsidRPr="0011429F" w:rsidRDefault="0011429F" w:rsidP="0011429F">
            <w:pPr>
              <w:tabs>
                <w:tab w:val="left" w:pos="240"/>
              </w:tabs>
              <w:contextualSpacing/>
              <w:rPr>
                <w:rFonts w:eastAsia="MS Mincho"/>
                <w:b/>
                <w:sz w:val="16"/>
                <w:szCs w:val="16"/>
              </w:rPr>
            </w:pPr>
          </w:p>
        </w:tc>
      </w:tr>
      <w:tr w:rsidR="0011429F" w:rsidRPr="0011429F" w14:paraId="3E9004FE" w14:textId="77777777" w:rsidTr="0011429F">
        <w:trPr>
          <w:trHeight w:val="20"/>
        </w:trPr>
        <w:tc>
          <w:tcPr>
            <w:tcW w:w="562" w:type="dxa"/>
            <w:vMerge/>
            <w:vAlign w:val="center"/>
          </w:tcPr>
          <w:p w14:paraId="1C0E740D" w14:textId="77777777" w:rsidR="0011429F" w:rsidRPr="0011429F" w:rsidRDefault="0011429F" w:rsidP="0011429F">
            <w:pPr>
              <w:contextualSpacing/>
              <w:jc w:val="center"/>
              <w:rPr>
                <w:rFonts w:eastAsia="MS Mincho"/>
                <w:b/>
                <w:sz w:val="16"/>
                <w:szCs w:val="16"/>
              </w:rPr>
            </w:pPr>
          </w:p>
        </w:tc>
        <w:tc>
          <w:tcPr>
            <w:tcW w:w="3119" w:type="dxa"/>
          </w:tcPr>
          <w:p w14:paraId="7186CFD1" w14:textId="77777777" w:rsidR="0011429F" w:rsidRPr="0011429F" w:rsidRDefault="0011429F" w:rsidP="0011429F">
            <w:pPr>
              <w:contextualSpacing/>
              <w:jc w:val="both"/>
              <w:rPr>
                <w:b/>
                <w:bCs/>
                <w:sz w:val="16"/>
                <w:szCs w:val="16"/>
              </w:rPr>
            </w:pPr>
            <w:r w:rsidRPr="0011429F">
              <w:rPr>
                <w:b/>
                <w:bCs/>
                <w:sz w:val="16"/>
                <w:szCs w:val="16"/>
              </w:rPr>
              <w:t xml:space="preserve">Esquema de Vacunación: </w:t>
            </w:r>
          </w:p>
          <w:p w14:paraId="5BDF6E80" w14:textId="77777777" w:rsidR="0011429F" w:rsidRPr="0011429F" w:rsidRDefault="0011429F" w:rsidP="0011429F">
            <w:pPr>
              <w:contextualSpacing/>
              <w:jc w:val="both"/>
              <w:rPr>
                <w:sz w:val="16"/>
                <w:szCs w:val="16"/>
              </w:rPr>
            </w:pPr>
          </w:p>
          <w:p w14:paraId="259EFBC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sz w:val="16"/>
                <w:szCs w:val="16"/>
                <w:lang w:val="es-CO"/>
              </w:rPr>
              <w:t xml:space="preserve">El contratista de acuerdo con las especificaciones técnicas normativas anexará el esquema de vacunación de los trabajadores que intervengan en la presentación del servicio a la institución. </w:t>
            </w:r>
          </w:p>
        </w:tc>
        <w:tc>
          <w:tcPr>
            <w:tcW w:w="3827" w:type="dxa"/>
            <w:vAlign w:val="center"/>
          </w:tcPr>
          <w:p w14:paraId="5F2E65AC" w14:textId="77777777" w:rsidR="0011429F" w:rsidRPr="0011429F" w:rsidRDefault="0011429F" w:rsidP="0011429F">
            <w:pPr>
              <w:contextualSpacing/>
              <w:jc w:val="both"/>
              <w:rPr>
                <w:b/>
                <w:bCs/>
                <w:sz w:val="16"/>
                <w:szCs w:val="16"/>
              </w:rPr>
            </w:pPr>
            <w:r w:rsidRPr="0011429F">
              <w:rPr>
                <w:b/>
                <w:bCs/>
                <w:sz w:val="16"/>
                <w:szCs w:val="16"/>
              </w:rPr>
              <w:t>Documentos a entregar:</w:t>
            </w:r>
          </w:p>
          <w:p w14:paraId="11FF69E7" w14:textId="77777777" w:rsidR="0011429F" w:rsidRPr="0011429F" w:rsidRDefault="0011429F" w:rsidP="0011429F">
            <w:pPr>
              <w:autoSpaceDE/>
              <w:autoSpaceDN/>
              <w:contextualSpacing/>
              <w:jc w:val="both"/>
              <w:rPr>
                <w:sz w:val="16"/>
                <w:szCs w:val="16"/>
                <w:lang w:val="es-CO"/>
              </w:rPr>
            </w:pPr>
          </w:p>
          <w:p w14:paraId="0E8E8469" w14:textId="77777777" w:rsidR="0011429F" w:rsidRPr="0011429F" w:rsidRDefault="0011429F" w:rsidP="0011429F">
            <w:pPr>
              <w:autoSpaceDE/>
              <w:autoSpaceDN/>
              <w:contextualSpacing/>
              <w:jc w:val="both"/>
              <w:rPr>
                <w:sz w:val="16"/>
                <w:szCs w:val="16"/>
                <w:lang w:val="es-CO"/>
              </w:rPr>
            </w:pPr>
            <w:r w:rsidRPr="0011429F">
              <w:rPr>
                <w:sz w:val="16"/>
                <w:szCs w:val="16"/>
                <w:lang w:val="es-CO"/>
              </w:rPr>
              <w:t>Adjuntará esquema de vacunación de los trabajadores que intervengan en la prestación del servicio.</w:t>
            </w:r>
          </w:p>
        </w:tc>
        <w:tc>
          <w:tcPr>
            <w:tcW w:w="1134" w:type="dxa"/>
            <w:vAlign w:val="center"/>
          </w:tcPr>
          <w:p w14:paraId="0C7A5A2F"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4CE26CBA" w14:textId="77777777" w:rsidR="0011429F" w:rsidRPr="0011429F" w:rsidRDefault="0011429F" w:rsidP="0011429F">
            <w:pPr>
              <w:contextualSpacing/>
              <w:jc w:val="both"/>
              <w:rPr>
                <w:sz w:val="16"/>
                <w:szCs w:val="16"/>
              </w:rPr>
            </w:pPr>
          </w:p>
          <w:p w14:paraId="2572097E" w14:textId="77777777" w:rsidR="0011429F" w:rsidRPr="0011429F" w:rsidRDefault="0011429F" w:rsidP="0011429F">
            <w:pPr>
              <w:contextualSpacing/>
              <w:jc w:val="both"/>
              <w:rPr>
                <w:sz w:val="16"/>
                <w:szCs w:val="16"/>
              </w:rPr>
            </w:pPr>
            <w:r w:rsidRPr="0011429F">
              <w:rPr>
                <w:sz w:val="16"/>
                <w:szCs w:val="16"/>
              </w:rPr>
              <w:t>Actualizar los documentos a los que haya lugar durante la vigencia del contrato</w:t>
            </w:r>
          </w:p>
        </w:tc>
        <w:tc>
          <w:tcPr>
            <w:tcW w:w="851" w:type="dxa"/>
          </w:tcPr>
          <w:p w14:paraId="22E2EC29" w14:textId="77777777" w:rsidR="0011429F" w:rsidRPr="0011429F" w:rsidRDefault="0011429F" w:rsidP="0011429F">
            <w:pPr>
              <w:tabs>
                <w:tab w:val="left" w:pos="240"/>
              </w:tabs>
              <w:contextualSpacing/>
              <w:rPr>
                <w:rFonts w:eastAsia="MS Mincho"/>
                <w:b/>
                <w:sz w:val="16"/>
                <w:szCs w:val="16"/>
              </w:rPr>
            </w:pPr>
          </w:p>
        </w:tc>
        <w:tc>
          <w:tcPr>
            <w:tcW w:w="850" w:type="dxa"/>
          </w:tcPr>
          <w:p w14:paraId="768A9C03" w14:textId="77777777" w:rsidR="0011429F" w:rsidRPr="0011429F" w:rsidRDefault="0011429F" w:rsidP="0011429F">
            <w:pPr>
              <w:tabs>
                <w:tab w:val="left" w:pos="240"/>
              </w:tabs>
              <w:contextualSpacing/>
              <w:rPr>
                <w:rFonts w:eastAsia="MS Mincho"/>
                <w:b/>
                <w:sz w:val="16"/>
                <w:szCs w:val="16"/>
              </w:rPr>
            </w:pPr>
          </w:p>
        </w:tc>
      </w:tr>
      <w:tr w:rsidR="0011429F" w:rsidRPr="0011429F" w14:paraId="30EDBD7D" w14:textId="77777777" w:rsidTr="0011429F">
        <w:trPr>
          <w:trHeight w:val="20"/>
        </w:trPr>
        <w:tc>
          <w:tcPr>
            <w:tcW w:w="10343" w:type="dxa"/>
            <w:gridSpan w:val="6"/>
          </w:tcPr>
          <w:p w14:paraId="361C5F50" w14:textId="77777777" w:rsidR="0011429F" w:rsidRPr="0011429F" w:rsidRDefault="0011429F" w:rsidP="0011429F">
            <w:pPr>
              <w:contextualSpacing/>
              <w:rPr>
                <w:rFonts w:eastAsia="MS Mincho"/>
                <w:b/>
                <w:sz w:val="16"/>
                <w:szCs w:val="16"/>
              </w:rPr>
            </w:pPr>
          </w:p>
          <w:p w14:paraId="79814E22" w14:textId="77777777" w:rsidR="0011429F" w:rsidRPr="0011429F" w:rsidRDefault="0011429F" w:rsidP="007B5735">
            <w:pPr>
              <w:numPr>
                <w:ilvl w:val="0"/>
                <w:numId w:val="68"/>
              </w:numPr>
              <w:autoSpaceDE/>
              <w:autoSpaceDN/>
              <w:contextualSpacing/>
              <w:jc w:val="center"/>
              <w:rPr>
                <w:rFonts w:eastAsia="MS Mincho"/>
                <w:b/>
              </w:rPr>
            </w:pPr>
            <w:r w:rsidRPr="0011429F">
              <w:rPr>
                <w:rFonts w:eastAsia="MS Mincho"/>
                <w:b/>
              </w:rPr>
              <w:t>PRESENTACION INFORME FINAL</w:t>
            </w:r>
          </w:p>
          <w:p w14:paraId="709F78E4" w14:textId="77777777" w:rsidR="0011429F" w:rsidRPr="0011429F" w:rsidRDefault="0011429F" w:rsidP="0011429F">
            <w:pPr>
              <w:ind w:left="720"/>
              <w:contextualSpacing/>
              <w:rPr>
                <w:rFonts w:eastAsia="MS Mincho"/>
                <w:b/>
                <w:sz w:val="16"/>
                <w:szCs w:val="16"/>
              </w:rPr>
            </w:pPr>
          </w:p>
        </w:tc>
      </w:tr>
      <w:tr w:rsidR="0011429F" w:rsidRPr="0011429F" w14:paraId="141FDA1F" w14:textId="77777777" w:rsidTr="0011429F">
        <w:trPr>
          <w:trHeight w:val="20"/>
        </w:trPr>
        <w:tc>
          <w:tcPr>
            <w:tcW w:w="10343" w:type="dxa"/>
            <w:gridSpan w:val="6"/>
            <w:vAlign w:val="center"/>
            <w:hideMark/>
          </w:tcPr>
          <w:p w14:paraId="2B8B253A" w14:textId="77777777" w:rsidR="0011429F" w:rsidRPr="0011429F" w:rsidRDefault="0011429F" w:rsidP="0011429F">
            <w:pPr>
              <w:contextualSpacing/>
              <w:jc w:val="center"/>
              <w:rPr>
                <w:b/>
                <w:bCs/>
                <w:sz w:val="16"/>
                <w:szCs w:val="16"/>
              </w:rPr>
            </w:pPr>
            <w:r w:rsidRPr="0011429F">
              <w:rPr>
                <w:b/>
                <w:bCs/>
                <w:sz w:val="16"/>
                <w:szCs w:val="16"/>
                <w:lang w:eastAsia="es-CO"/>
              </w:rPr>
              <w:t>SISTEMA DE GESTIÓN DE LA SEGURIDAD Y SALUD EN EL TRABAJO</w:t>
            </w:r>
            <w:r w:rsidRPr="0011429F">
              <w:rPr>
                <w:b/>
                <w:bCs/>
                <w:sz w:val="16"/>
                <w:szCs w:val="16"/>
                <w:lang w:eastAsia="es-CO"/>
              </w:rPr>
              <w:br/>
              <w:t>Documentos que deberán ser entregados en el informe final</w:t>
            </w:r>
          </w:p>
        </w:tc>
      </w:tr>
      <w:tr w:rsidR="0011429F" w:rsidRPr="0011429F" w14:paraId="59C1D44B" w14:textId="77777777" w:rsidTr="0011429F">
        <w:trPr>
          <w:trHeight w:val="20"/>
        </w:trPr>
        <w:tc>
          <w:tcPr>
            <w:tcW w:w="562" w:type="dxa"/>
            <w:vAlign w:val="center"/>
          </w:tcPr>
          <w:p w14:paraId="24FF85A5" w14:textId="77777777" w:rsidR="0011429F" w:rsidRPr="0011429F" w:rsidRDefault="0011429F" w:rsidP="0011429F">
            <w:pPr>
              <w:contextualSpacing/>
              <w:jc w:val="center"/>
              <w:rPr>
                <w:b/>
                <w:bCs/>
                <w:sz w:val="16"/>
                <w:szCs w:val="16"/>
                <w:lang w:eastAsia="es-ES_tradnl"/>
              </w:rPr>
            </w:pPr>
            <w:r w:rsidRPr="0011429F">
              <w:rPr>
                <w:b/>
                <w:bCs/>
                <w:sz w:val="16"/>
                <w:szCs w:val="16"/>
              </w:rPr>
              <w:t>Ítem</w:t>
            </w:r>
          </w:p>
        </w:tc>
        <w:tc>
          <w:tcPr>
            <w:tcW w:w="3119" w:type="dxa"/>
            <w:vAlign w:val="center"/>
          </w:tcPr>
          <w:p w14:paraId="79B6CF1F" w14:textId="77777777" w:rsidR="0011429F" w:rsidRPr="0011429F" w:rsidRDefault="0011429F" w:rsidP="0011429F">
            <w:pPr>
              <w:contextualSpacing/>
              <w:jc w:val="center"/>
              <w:rPr>
                <w:b/>
                <w:bCs/>
                <w:sz w:val="16"/>
                <w:szCs w:val="16"/>
                <w:lang w:eastAsia="es-ES_tradnl"/>
              </w:rPr>
            </w:pPr>
            <w:r w:rsidRPr="0011429F">
              <w:rPr>
                <w:b/>
                <w:bCs/>
                <w:sz w:val="16"/>
                <w:szCs w:val="16"/>
              </w:rPr>
              <w:t>Cumplimiento</w:t>
            </w:r>
          </w:p>
        </w:tc>
        <w:tc>
          <w:tcPr>
            <w:tcW w:w="3827" w:type="dxa"/>
            <w:vAlign w:val="center"/>
          </w:tcPr>
          <w:p w14:paraId="7534E3B3" w14:textId="77777777" w:rsidR="0011429F" w:rsidRPr="0011429F" w:rsidRDefault="0011429F" w:rsidP="0011429F">
            <w:pPr>
              <w:contextualSpacing/>
              <w:jc w:val="center"/>
              <w:rPr>
                <w:b/>
                <w:bCs/>
                <w:sz w:val="16"/>
                <w:szCs w:val="16"/>
                <w:lang w:eastAsia="es-ES_tradnl"/>
              </w:rPr>
            </w:pPr>
            <w:r w:rsidRPr="0011429F">
              <w:rPr>
                <w:b/>
                <w:bCs/>
                <w:sz w:val="16"/>
                <w:szCs w:val="16"/>
              </w:rPr>
              <w:t>Producto</w:t>
            </w:r>
          </w:p>
        </w:tc>
        <w:tc>
          <w:tcPr>
            <w:tcW w:w="1134" w:type="dxa"/>
            <w:vAlign w:val="center"/>
          </w:tcPr>
          <w:p w14:paraId="09104B95" w14:textId="77777777" w:rsidR="0011429F" w:rsidRPr="0011429F" w:rsidRDefault="0011429F" w:rsidP="0011429F">
            <w:pPr>
              <w:contextualSpacing/>
              <w:jc w:val="center"/>
              <w:rPr>
                <w:b/>
                <w:bCs/>
                <w:sz w:val="16"/>
                <w:szCs w:val="16"/>
                <w:lang w:eastAsia="es-ES_tradnl"/>
              </w:rPr>
            </w:pPr>
            <w:r w:rsidRPr="0011429F">
              <w:rPr>
                <w:b/>
                <w:bCs/>
                <w:sz w:val="16"/>
                <w:szCs w:val="16"/>
              </w:rPr>
              <w:t>Fecha de entrega</w:t>
            </w:r>
          </w:p>
        </w:tc>
        <w:tc>
          <w:tcPr>
            <w:tcW w:w="851" w:type="dxa"/>
          </w:tcPr>
          <w:p w14:paraId="513048DA" w14:textId="77777777" w:rsidR="0011429F" w:rsidRPr="0011429F" w:rsidRDefault="0011429F" w:rsidP="0011429F">
            <w:pPr>
              <w:contextualSpacing/>
              <w:jc w:val="center"/>
              <w:rPr>
                <w:b/>
                <w:bCs/>
                <w:sz w:val="16"/>
                <w:szCs w:val="16"/>
              </w:rPr>
            </w:pPr>
            <w:r w:rsidRPr="0011429F">
              <w:rPr>
                <w:b/>
                <w:bCs/>
                <w:sz w:val="16"/>
                <w:szCs w:val="16"/>
              </w:rPr>
              <w:t>CUMPLE</w:t>
            </w:r>
          </w:p>
        </w:tc>
        <w:tc>
          <w:tcPr>
            <w:tcW w:w="850" w:type="dxa"/>
          </w:tcPr>
          <w:p w14:paraId="4467B61A" w14:textId="77777777" w:rsidR="0011429F" w:rsidRPr="0011429F" w:rsidRDefault="0011429F" w:rsidP="0011429F">
            <w:pPr>
              <w:contextualSpacing/>
              <w:jc w:val="center"/>
              <w:rPr>
                <w:b/>
                <w:bCs/>
                <w:sz w:val="16"/>
                <w:szCs w:val="16"/>
              </w:rPr>
            </w:pPr>
            <w:r w:rsidRPr="0011429F">
              <w:rPr>
                <w:b/>
                <w:bCs/>
                <w:sz w:val="16"/>
                <w:szCs w:val="16"/>
              </w:rPr>
              <w:t>NO CUMPLE</w:t>
            </w:r>
          </w:p>
        </w:tc>
      </w:tr>
      <w:tr w:rsidR="0011429F" w:rsidRPr="0011429F" w14:paraId="0666F0A2" w14:textId="77777777" w:rsidTr="0011429F">
        <w:trPr>
          <w:trHeight w:val="20"/>
        </w:trPr>
        <w:tc>
          <w:tcPr>
            <w:tcW w:w="562" w:type="dxa"/>
            <w:vAlign w:val="center"/>
          </w:tcPr>
          <w:p w14:paraId="7BFA1AB5" w14:textId="77777777" w:rsidR="0011429F" w:rsidRPr="0011429F" w:rsidRDefault="0011429F" w:rsidP="0011429F">
            <w:pPr>
              <w:contextualSpacing/>
              <w:jc w:val="center"/>
              <w:rPr>
                <w:b/>
                <w:bCs/>
                <w:sz w:val="16"/>
                <w:szCs w:val="16"/>
                <w:lang w:eastAsia="es-CO"/>
              </w:rPr>
            </w:pPr>
            <w:r w:rsidRPr="0011429F">
              <w:rPr>
                <w:b/>
                <w:bCs/>
                <w:sz w:val="16"/>
                <w:szCs w:val="16"/>
                <w:lang w:eastAsia="es-CO"/>
              </w:rPr>
              <w:t>1</w:t>
            </w:r>
          </w:p>
        </w:tc>
        <w:tc>
          <w:tcPr>
            <w:tcW w:w="3119" w:type="dxa"/>
            <w:vAlign w:val="center"/>
          </w:tcPr>
          <w:p w14:paraId="44DF8D50" w14:textId="77777777" w:rsidR="0011429F" w:rsidRPr="0011429F" w:rsidRDefault="0011429F" w:rsidP="0011429F">
            <w:pPr>
              <w:widowControl w:val="0"/>
              <w:ind w:left="70" w:right="57"/>
              <w:contextualSpacing/>
              <w:jc w:val="both"/>
              <w:rPr>
                <w:rFonts w:eastAsia="Arial"/>
                <w:sz w:val="16"/>
                <w:szCs w:val="16"/>
                <w:lang w:val="es-ES" w:eastAsia="en-US"/>
                <w14:ligatures w14:val="standardContextual"/>
              </w:rPr>
            </w:pPr>
            <w:r w:rsidRPr="0011429F">
              <w:rPr>
                <w:rFonts w:eastAsia="Arial"/>
                <w:sz w:val="16"/>
                <w:szCs w:val="16"/>
                <w:lang w:val="es-ES" w:eastAsia="en-US"/>
                <w14:ligatures w14:val="standardContextual"/>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4F3CFDC5" w14:textId="77777777" w:rsidR="0011429F" w:rsidRPr="0011429F" w:rsidRDefault="0011429F" w:rsidP="0011429F">
            <w:pPr>
              <w:widowControl w:val="0"/>
              <w:ind w:left="70" w:right="57"/>
              <w:contextualSpacing/>
              <w:jc w:val="both"/>
              <w:rPr>
                <w:rFonts w:eastAsia="Arial"/>
                <w:sz w:val="16"/>
                <w:szCs w:val="16"/>
                <w:lang w:val="es-ES" w:eastAsia="en-US"/>
                <w14:ligatures w14:val="standardContextual"/>
              </w:rPr>
            </w:pPr>
          </w:p>
          <w:p w14:paraId="71E041E2" w14:textId="77777777" w:rsidR="0011429F" w:rsidRPr="0011429F" w:rsidRDefault="0011429F" w:rsidP="0011429F">
            <w:pPr>
              <w:contextualSpacing/>
              <w:jc w:val="both"/>
              <w:rPr>
                <w:sz w:val="16"/>
                <w:szCs w:val="16"/>
              </w:rPr>
            </w:pPr>
            <w:r w:rsidRPr="0011429F">
              <w:rPr>
                <w:rFonts w:eastAsia="Arial"/>
                <w:sz w:val="16"/>
                <w:szCs w:val="16"/>
                <w:lang w:val="es-ES" w:bidi="es-ES"/>
              </w:rPr>
              <w:lastRenderedPageBreak/>
              <w:t>Que en el numeral 11 del artículo 2.2.4.6.8. “</w:t>
            </w:r>
            <w:r w:rsidRPr="0011429F">
              <w:rPr>
                <w:rFonts w:eastAsia="Arial"/>
                <w:i/>
                <w:iCs/>
                <w:sz w:val="16"/>
                <w:szCs w:val="16"/>
                <w:lang w:val="es-ES" w:bidi="es-ES"/>
              </w:rPr>
              <w:t>Integración: El empleador debe involucrar los aspectos de SGSST, al conjunto de sistema de gestión, procesos, procedimientos y decisiones en la empresa”</w:t>
            </w:r>
            <w:r w:rsidRPr="0011429F">
              <w:rPr>
                <w:sz w:val="16"/>
                <w:szCs w:val="16"/>
              </w:rPr>
              <w:t xml:space="preserve"> </w:t>
            </w:r>
          </w:p>
        </w:tc>
        <w:tc>
          <w:tcPr>
            <w:tcW w:w="3827" w:type="dxa"/>
            <w:vAlign w:val="center"/>
          </w:tcPr>
          <w:p w14:paraId="434C7AB4" w14:textId="77777777" w:rsidR="0011429F" w:rsidRPr="0011429F" w:rsidRDefault="0011429F" w:rsidP="0011429F">
            <w:pPr>
              <w:contextualSpacing/>
              <w:jc w:val="both"/>
              <w:rPr>
                <w:sz w:val="16"/>
                <w:szCs w:val="16"/>
              </w:rPr>
            </w:pPr>
            <w:r w:rsidRPr="0011429F">
              <w:rPr>
                <w:bCs/>
                <w:sz w:val="16"/>
                <w:szCs w:val="16"/>
              </w:rPr>
              <w:lastRenderedPageBreak/>
              <w:t xml:space="preserve">El contratista realizará informe frente a la ejecución de actividades desarrolladas en el presente contrato, documento debe ser firmado por el representante legal y el Profesional o Especialista SST. </w:t>
            </w:r>
          </w:p>
        </w:tc>
        <w:tc>
          <w:tcPr>
            <w:tcW w:w="1134" w:type="dxa"/>
            <w:vAlign w:val="center"/>
          </w:tcPr>
          <w:p w14:paraId="680C321D" w14:textId="77777777" w:rsidR="0011429F" w:rsidRPr="0011429F" w:rsidRDefault="0011429F" w:rsidP="0011429F">
            <w:pPr>
              <w:contextualSpacing/>
              <w:jc w:val="both"/>
              <w:rPr>
                <w:sz w:val="16"/>
                <w:szCs w:val="16"/>
              </w:rPr>
            </w:pPr>
            <w:r w:rsidRPr="0011429F">
              <w:rPr>
                <w:bCs/>
                <w:sz w:val="16"/>
                <w:szCs w:val="16"/>
              </w:rPr>
              <w:t>Se debe entregar al supervisor para que sea anexando en el informe final.</w:t>
            </w:r>
          </w:p>
        </w:tc>
        <w:tc>
          <w:tcPr>
            <w:tcW w:w="851" w:type="dxa"/>
          </w:tcPr>
          <w:p w14:paraId="36EB83DD" w14:textId="77777777" w:rsidR="0011429F" w:rsidRPr="0011429F" w:rsidRDefault="0011429F" w:rsidP="0011429F">
            <w:pPr>
              <w:contextualSpacing/>
              <w:jc w:val="both"/>
              <w:rPr>
                <w:sz w:val="16"/>
                <w:szCs w:val="16"/>
              </w:rPr>
            </w:pPr>
          </w:p>
        </w:tc>
        <w:tc>
          <w:tcPr>
            <w:tcW w:w="850" w:type="dxa"/>
          </w:tcPr>
          <w:p w14:paraId="042E7C65" w14:textId="77777777" w:rsidR="0011429F" w:rsidRPr="0011429F" w:rsidRDefault="0011429F" w:rsidP="0011429F">
            <w:pPr>
              <w:contextualSpacing/>
              <w:jc w:val="both"/>
              <w:rPr>
                <w:sz w:val="16"/>
                <w:szCs w:val="16"/>
              </w:rPr>
            </w:pPr>
          </w:p>
        </w:tc>
      </w:tr>
    </w:tbl>
    <w:p w14:paraId="79997E66" w14:textId="77777777" w:rsidR="0095502F" w:rsidRDefault="0095502F" w:rsidP="0095502F">
      <w:pPr>
        <w:adjustRightInd w:val="0"/>
        <w:ind w:right="-660"/>
        <w:jc w:val="both"/>
        <w:rPr>
          <w:highlight w:val="yellow"/>
        </w:rPr>
      </w:pPr>
    </w:p>
    <w:p w14:paraId="71C65FE3" w14:textId="77777777" w:rsidR="00462A13" w:rsidRPr="00462A13" w:rsidRDefault="00462A13" w:rsidP="00462A13">
      <w:pPr>
        <w:autoSpaceDE/>
        <w:autoSpaceDN/>
        <w:jc w:val="center"/>
        <w:rPr>
          <w:b/>
          <w:lang w:val="es-CO" w:eastAsia="es-CO"/>
        </w:rPr>
      </w:pPr>
      <w:r w:rsidRPr="00462A13">
        <w:rPr>
          <w:b/>
          <w:lang w:val="es-CO" w:eastAsia="es-CO"/>
        </w:rPr>
        <w:t>CONDICIONES SISTEMA DE GESTIÓN AMBIENTAL</w:t>
      </w:r>
    </w:p>
    <w:p w14:paraId="6259711D" w14:textId="77777777" w:rsidR="00462A13" w:rsidRPr="00462A13" w:rsidRDefault="00462A13" w:rsidP="00462A13">
      <w:pPr>
        <w:contextualSpacing/>
        <w:jc w:val="center"/>
        <w:rPr>
          <w:b/>
          <w:lang w:val="es-MX"/>
        </w:rPr>
      </w:pPr>
      <w:r w:rsidRPr="00462A13">
        <w:rPr>
          <w:b/>
          <w:lang w:val="es-MX"/>
        </w:rPr>
        <w:t>REQUISITOS TÉCNICOS OBJETO DE VERIFICACIÓN</w:t>
      </w:r>
    </w:p>
    <w:p w14:paraId="1C5543DF" w14:textId="77777777" w:rsidR="00462A13" w:rsidRPr="00462A13" w:rsidRDefault="00462A13" w:rsidP="00462A13">
      <w:pPr>
        <w:contextualSpacing/>
        <w:jc w:val="center"/>
        <w:rPr>
          <w:b/>
          <w:bCs/>
          <w:lang w:val="es-MX"/>
        </w:rPr>
      </w:pPr>
      <w:r w:rsidRPr="00462A13">
        <w:rPr>
          <w:b/>
          <w:bCs/>
          <w:lang w:val="es-MX"/>
        </w:rPr>
        <w:t>(Comunicación oficial No GS-2026- 009199 -DIBIE)</w:t>
      </w:r>
    </w:p>
    <w:p w14:paraId="0E198FCA" w14:textId="77777777" w:rsidR="00462A13" w:rsidRPr="00462A13" w:rsidRDefault="00462A13" w:rsidP="00462A13">
      <w:pPr>
        <w:contextualSpacing/>
        <w:jc w:val="center"/>
        <w:rPr>
          <w:b/>
          <w:lang w:val="es-MX"/>
        </w:rPr>
      </w:pPr>
    </w:p>
    <w:tbl>
      <w:tblPr>
        <w:tblpPr w:leftFromText="141" w:rightFromText="141" w:vertAnchor="text" w:tblpXSpec="center"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13"/>
        <w:gridCol w:w="992"/>
        <w:gridCol w:w="979"/>
      </w:tblGrid>
      <w:tr w:rsidR="00462A13" w:rsidRPr="00462A13" w14:paraId="7F5D44A3" w14:textId="77777777" w:rsidTr="00EE22DC">
        <w:trPr>
          <w:trHeight w:val="283"/>
          <w:tblHeader/>
        </w:trPr>
        <w:tc>
          <w:tcPr>
            <w:tcW w:w="10188" w:type="dxa"/>
            <w:gridSpan w:val="4"/>
            <w:shd w:val="clear" w:color="auto" w:fill="EDEDED"/>
            <w:vAlign w:val="center"/>
          </w:tcPr>
          <w:p w14:paraId="05AE00B1" w14:textId="77777777" w:rsidR="00462A13" w:rsidRPr="00462A13" w:rsidRDefault="00462A13" w:rsidP="00462A13">
            <w:pPr>
              <w:adjustRightInd w:val="0"/>
              <w:jc w:val="center"/>
              <w:rPr>
                <w:rFonts w:eastAsia="MS Mincho"/>
                <w:b/>
                <w:bCs/>
                <w:sz w:val="14"/>
                <w:szCs w:val="14"/>
              </w:rPr>
            </w:pPr>
            <w:r w:rsidRPr="00462A13">
              <w:rPr>
                <w:b/>
                <w:sz w:val="14"/>
                <w:szCs w:val="14"/>
              </w:rPr>
              <w:t>CONDICIONES DEL SISTEMA DE GESTIÓN AMBIENTAL - SGA</w:t>
            </w:r>
          </w:p>
        </w:tc>
      </w:tr>
      <w:tr w:rsidR="00462A13" w:rsidRPr="00462A13" w14:paraId="0E92CBF3" w14:textId="77777777" w:rsidTr="00EE22DC">
        <w:trPr>
          <w:trHeight w:val="283"/>
          <w:tblHeader/>
        </w:trPr>
        <w:tc>
          <w:tcPr>
            <w:tcW w:w="704" w:type="dxa"/>
            <w:shd w:val="clear" w:color="auto" w:fill="EDEDED"/>
            <w:vAlign w:val="center"/>
          </w:tcPr>
          <w:p w14:paraId="381F2637" w14:textId="77777777" w:rsidR="00462A13" w:rsidRPr="00462A13" w:rsidRDefault="00462A13" w:rsidP="00462A13">
            <w:pPr>
              <w:spacing w:after="120"/>
              <w:rPr>
                <w:rFonts w:eastAsia="MS Mincho"/>
                <w:b/>
                <w:sz w:val="14"/>
                <w:szCs w:val="14"/>
              </w:rPr>
            </w:pPr>
            <w:r w:rsidRPr="00462A13">
              <w:rPr>
                <w:rFonts w:eastAsia="MS Mincho"/>
                <w:b/>
                <w:sz w:val="14"/>
                <w:szCs w:val="14"/>
              </w:rPr>
              <w:t>ITEM</w:t>
            </w:r>
          </w:p>
        </w:tc>
        <w:tc>
          <w:tcPr>
            <w:tcW w:w="7513" w:type="dxa"/>
            <w:shd w:val="clear" w:color="auto" w:fill="EDEDED"/>
            <w:vAlign w:val="center"/>
          </w:tcPr>
          <w:p w14:paraId="1E09CF58" w14:textId="77777777" w:rsidR="00462A13" w:rsidRPr="00462A13" w:rsidRDefault="00462A13" w:rsidP="00462A13">
            <w:pPr>
              <w:jc w:val="center"/>
              <w:rPr>
                <w:rFonts w:eastAsia="MS Mincho"/>
                <w:b/>
                <w:bCs/>
                <w:sz w:val="14"/>
                <w:szCs w:val="14"/>
              </w:rPr>
            </w:pPr>
            <w:r w:rsidRPr="00462A13">
              <w:rPr>
                <w:rFonts w:eastAsia="MS Mincho"/>
                <w:b/>
                <w:bCs/>
                <w:sz w:val="14"/>
                <w:szCs w:val="14"/>
              </w:rPr>
              <w:t>REQUERIMIENTO</w:t>
            </w:r>
          </w:p>
        </w:tc>
        <w:tc>
          <w:tcPr>
            <w:tcW w:w="992" w:type="dxa"/>
            <w:shd w:val="clear" w:color="auto" w:fill="EDEDED"/>
            <w:vAlign w:val="center"/>
          </w:tcPr>
          <w:p w14:paraId="796421C1" w14:textId="77777777" w:rsidR="00462A13" w:rsidRPr="00462A13" w:rsidRDefault="00462A13" w:rsidP="00462A13">
            <w:pPr>
              <w:jc w:val="center"/>
              <w:rPr>
                <w:rFonts w:eastAsia="MS Mincho"/>
                <w:b/>
                <w:bCs/>
                <w:sz w:val="14"/>
                <w:szCs w:val="14"/>
              </w:rPr>
            </w:pPr>
            <w:r w:rsidRPr="00462A13">
              <w:rPr>
                <w:rFonts w:eastAsia="MS Mincho"/>
                <w:b/>
                <w:bCs/>
                <w:sz w:val="14"/>
                <w:szCs w:val="14"/>
              </w:rPr>
              <w:t>CUMPLE</w:t>
            </w:r>
          </w:p>
        </w:tc>
        <w:tc>
          <w:tcPr>
            <w:tcW w:w="979" w:type="dxa"/>
            <w:shd w:val="clear" w:color="auto" w:fill="EDEDED"/>
            <w:vAlign w:val="center"/>
          </w:tcPr>
          <w:p w14:paraId="116FF190" w14:textId="77777777" w:rsidR="00462A13" w:rsidRPr="00462A13" w:rsidRDefault="00462A13" w:rsidP="00462A13">
            <w:pPr>
              <w:adjustRightInd w:val="0"/>
              <w:jc w:val="center"/>
              <w:rPr>
                <w:rFonts w:eastAsia="MS Mincho"/>
                <w:sz w:val="14"/>
                <w:szCs w:val="14"/>
              </w:rPr>
            </w:pPr>
            <w:r w:rsidRPr="00462A13">
              <w:rPr>
                <w:rFonts w:eastAsia="MS Mincho"/>
                <w:b/>
                <w:bCs/>
                <w:sz w:val="14"/>
                <w:szCs w:val="14"/>
              </w:rPr>
              <w:t>NO CUMPLE</w:t>
            </w:r>
          </w:p>
        </w:tc>
      </w:tr>
      <w:tr w:rsidR="00462A13" w:rsidRPr="00462A13" w14:paraId="4C7359A3" w14:textId="77777777" w:rsidTr="00EE22DC">
        <w:trPr>
          <w:trHeight w:val="1198"/>
        </w:trPr>
        <w:tc>
          <w:tcPr>
            <w:tcW w:w="704" w:type="dxa"/>
            <w:vAlign w:val="center"/>
          </w:tcPr>
          <w:p w14:paraId="30A6EA51" w14:textId="77777777" w:rsidR="00462A13" w:rsidRPr="00462A13" w:rsidRDefault="00462A13" w:rsidP="00462A13">
            <w:pPr>
              <w:spacing w:after="120"/>
              <w:rPr>
                <w:rFonts w:eastAsia="MS Mincho"/>
                <w:b/>
                <w:sz w:val="14"/>
                <w:szCs w:val="14"/>
              </w:rPr>
            </w:pPr>
            <w:r w:rsidRPr="00462A13">
              <w:rPr>
                <w:rFonts w:eastAsia="MS Mincho"/>
                <w:b/>
                <w:sz w:val="14"/>
                <w:szCs w:val="14"/>
              </w:rPr>
              <w:t>1</w:t>
            </w:r>
          </w:p>
        </w:tc>
        <w:tc>
          <w:tcPr>
            <w:tcW w:w="7513" w:type="dxa"/>
            <w:vAlign w:val="center"/>
          </w:tcPr>
          <w:p w14:paraId="0E77F261" w14:textId="77777777" w:rsidR="00462A13" w:rsidRPr="00462A13" w:rsidRDefault="00462A13" w:rsidP="00462A13">
            <w:pPr>
              <w:jc w:val="both"/>
              <w:rPr>
                <w:sz w:val="14"/>
                <w:szCs w:val="14"/>
                <w:lang w:eastAsia="es-CO"/>
              </w:rPr>
            </w:pPr>
            <w:r w:rsidRPr="00462A13">
              <w:rPr>
                <w:sz w:val="14"/>
                <w:szCs w:val="14"/>
                <w:lang w:eastAsia="es-CO"/>
              </w:rPr>
              <w:t>Garantizar y dar cumplimiento a todos los requisitos establecidos en la normatividad legal ambiental y sanitaria vigente (</w:t>
            </w:r>
            <w:r w:rsidRPr="00462A13">
              <w:rPr>
                <w:sz w:val="14"/>
                <w:szCs w:val="14"/>
              </w:rPr>
              <w:t>licencias, permisos y demás conceptos o autorizaciones que aplican)</w:t>
            </w:r>
            <w:r w:rsidRPr="00462A13">
              <w:rPr>
                <w:sz w:val="14"/>
                <w:szCs w:val="14"/>
                <w:lang w:eastAsia="es-CO"/>
              </w:rPr>
              <w:t>, para las instalaciones, bienes y servicios mediante los cuales se realiza la ejecución de la prestación del objeto del contrato a nivel nacional y para la repatriación de cuerpos, de acuerdo a las condiciones técnicas señaladas. Respecto a los convenios, alianzas o tercerización de algunos servicios que se realicen con otras funerarias o empresas para cumplir con la prestación del objeto del contrato a nivel nacional e internacional, es responsabilidad directa del Contratista.</w:t>
            </w:r>
          </w:p>
          <w:p w14:paraId="2A9A3B9F" w14:textId="77777777" w:rsidR="00462A13" w:rsidRPr="00462A13" w:rsidRDefault="00462A13" w:rsidP="00462A13">
            <w:pPr>
              <w:jc w:val="both"/>
              <w:rPr>
                <w:b/>
                <w:bCs/>
                <w:sz w:val="14"/>
                <w:szCs w:val="14"/>
              </w:rPr>
            </w:pPr>
            <w:r w:rsidRPr="00462A13">
              <w:rPr>
                <w:b/>
                <w:bCs/>
                <w:sz w:val="14"/>
                <w:szCs w:val="14"/>
              </w:rPr>
              <w:t xml:space="preserve">Productos: </w:t>
            </w:r>
          </w:p>
          <w:p w14:paraId="79EE0811" w14:textId="77777777" w:rsidR="00462A13" w:rsidRPr="00462A13" w:rsidRDefault="00462A13" w:rsidP="007B5735">
            <w:pPr>
              <w:numPr>
                <w:ilvl w:val="0"/>
                <w:numId w:val="28"/>
              </w:numPr>
              <w:jc w:val="both"/>
              <w:rPr>
                <w:sz w:val="14"/>
                <w:szCs w:val="14"/>
                <w:lang w:eastAsia="es-CO"/>
              </w:rPr>
            </w:pPr>
            <w:r w:rsidRPr="00462A13">
              <w:rPr>
                <w:b/>
                <w:bCs/>
                <w:sz w:val="14"/>
                <w:szCs w:val="14"/>
                <w:u w:val="single"/>
              </w:rPr>
              <w:t>Para la presentación de la oferta, allegar documento firmado por el representante legal,</w:t>
            </w:r>
            <w:r w:rsidRPr="00462A13">
              <w:rPr>
                <w:b/>
                <w:bCs/>
                <w:sz w:val="14"/>
                <w:szCs w:val="14"/>
              </w:rPr>
              <w:t xml:space="preserve"> </w:t>
            </w:r>
            <w:r w:rsidRPr="00462A13">
              <w:rPr>
                <w:sz w:val="14"/>
                <w:szCs w:val="14"/>
              </w:rPr>
              <w:t xml:space="preserve">en el cual se certifica el cumplimiento a todos los requisitos y normatividad legal ambiental y sanitaria vigente </w:t>
            </w:r>
            <w:r w:rsidRPr="00462A13">
              <w:rPr>
                <w:sz w:val="14"/>
                <w:szCs w:val="14"/>
                <w:lang w:eastAsia="es-CO"/>
              </w:rPr>
              <w:t>a nivel nacional y para la repatriación de cuerpos</w:t>
            </w:r>
            <w:r w:rsidRPr="00462A13">
              <w:rPr>
                <w:sz w:val="14"/>
                <w:szCs w:val="14"/>
              </w:rPr>
              <w:t xml:space="preserve">, para los servicios señalados en la prestación del objeto del contrato (transporte del cuerpo, tanatopraxia, tanatoestética, velación, inhumación, cremación y cenizario). </w:t>
            </w:r>
          </w:p>
          <w:p w14:paraId="3BB8750E" w14:textId="77777777" w:rsidR="00462A13" w:rsidRPr="00462A13" w:rsidRDefault="00462A13" w:rsidP="00462A13">
            <w:pPr>
              <w:ind w:left="635"/>
              <w:jc w:val="both"/>
              <w:rPr>
                <w:b/>
                <w:bCs/>
                <w:sz w:val="14"/>
                <w:szCs w:val="14"/>
                <w:u w:val="single"/>
              </w:rPr>
            </w:pPr>
          </w:p>
          <w:p w14:paraId="2E6F5DBF" w14:textId="77777777" w:rsidR="00462A13" w:rsidRPr="00462A13" w:rsidRDefault="00462A13" w:rsidP="00462A13">
            <w:pPr>
              <w:ind w:left="635"/>
              <w:jc w:val="both"/>
              <w:rPr>
                <w:sz w:val="14"/>
                <w:szCs w:val="14"/>
                <w:lang w:eastAsia="es-CO"/>
              </w:rPr>
            </w:pPr>
            <w:r w:rsidRPr="00462A13">
              <w:rPr>
                <w:sz w:val="14"/>
                <w:szCs w:val="14"/>
                <w:lang w:eastAsia="es-CO"/>
              </w:rPr>
              <w:t xml:space="preserve">Para lo cual, en dicho certificado se debe acreditar que, para las licencias, permisos </w:t>
            </w:r>
            <w:r w:rsidRPr="00462A13">
              <w:rPr>
                <w:sz w:val="14"/>
                <w:szCs w:val="14"/>
              </w:rPr>
              <w:t>y demás conceptos o autorizaciones que aplican</w:t>
            </w:r>
            <w:r w:rsidRPr="00462A13">
              <w:rPr>
                <w:sz w:val="14"/>
                <w:szCs w:val="14"/>
                <w:lang w:eastAsia="es-CO"/>
              </w:rPr>
              <w:t xml:space="preserve">, de acuerdo a la normatividad ambiental y sanitaria vigente, también se garantiza el cumplimiento de contar como mínimo con los siguientes soportes documentales para cada uno de los servicios a prestar, así: </w:t>
            </w:r>
          </w:p>
          <w:p w14:paraId="016C430E"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Traslados del cuerpo (Lugar de fallecimiento hasta destino final)</w:t>
            </w:r>
          </w:p>
          <w:p w14:paraId="31551B52" w14:textId="77777777" w:rsidR="00462A13" w:rsidRPr="00462A13" w:rsidRDefault="00462A13" w:rsidP="007B5735">
            <w:pPr>
              <w:numPr>
                <w:ilvl w:val="0"/>
                <w:numId w:val="30"/>
              </w:numPr>
              <w:jc w:val="both"/>
              <w:rPr>
                <w:sz w:val="14"/>
                <w:szCs w:val="14"/>
                <w:lang w:eastAsia="es-CO"/>
              </w:rPr>
            </w:pPr>
            <w:r w:rsidRPr="00462A13">
              <w:rPr>
                <w:sz w:val="14"/>
                <w:szCs w:val="14"/>
                <w:lang w:eastAsia="es-CO"/>
              </w:rPr>
              <w:t>Concepto sanitario FAVORABLE vigente de cada uno de los vehículos y carrozas fúnebres con los que se prestará el servicio, emitido por la autoridad sanitaria de la jurisdicción.</w:t>
            </w:r>
          </w:p>
          <w:p w14:paraId="2905EB37" w14:textId="77777777" w:rsidR="00462A13" w:rsidRPr="00462A13" w:rsidRDefault="00462A13" w:rsidP="007B5735">
            <w:pPr>
              <w:numPr>
                <w:ilvl w:val="0"/>
                <w:numId w:val="30"/>
              </w:numPr>
              <w:jc w:val="both"/>
              <w:rPr>
                <w:sz w:val="14"/>
                <w:szCs w:val="14"/>
              </w:rPr>
            </w:pPr>
            <w:r w:rsidRPr="00462A13">
              <w:rPr>
                <w:sz w:val="14"/>
                <w:szCs w:val="14"/>
                <w:lang w:eastAsia="es-CO"/>
              </w:rPr>
              <w:t xml:space="preserve">Permiso de Vertimientos vigente del establecimiento donde se realiza el lavado de los vehículos del traslado del cuerpo (aplica si el vertimiento se realiza a </w:t>
            </w:r>
            <w:r w:rsidRPr="00462A13">
              <w:rPr>
                <w:sz w:val="14"/>
                <w:szCs w:val="14"/>
              </w:rPr>
              <w:t>cuerpo de agua superficial, suelo o el mar).</w:t>
            </w:r>
          </w:p>
          <w:p w14:paraId="631D5477" w14:textId="77777777" w:rsidR="00462A13" w:rsidRPr="00462A13" w:rsidRDefault="00462A13" w:rsidP="007B5735">
            <w:pPr>
              <w:numPr>
                <w:ilvl w:val="0"/>
                <w:numId w:val="30"/>
              </w:numPr>
              <w:jc w:val="both"/>
              <w:rPr>
                <w:sz w:val="14"/>
                <w:szCs w:val="14"/>
                <w:lang w:eastAsia="es-CO"/>
              </w:rPr>
            </w:pPr>
            <w:r w:rsidRPr="00462A13">
              <w:rPr>
                <w:sz w:val="14"/>
                <w:szCs w:val="14"/>
              </w:rPr>
              <w:t xml:space="preserve">Registro y cargue vigente ante el prestador del servicio de alcantarillado de la jurisdicción, del </w:t>
            </w:r>
            <w:r w:rsidRPr="00462A13">
              <w:rPr>
                <w:sz w:val="14"/>
                <w:szCs w:val="14"/>
                <w:lang w:eastAsia="es-CO"/>
              </w:rPr>
              <w:t>establecimiento donde se realiza el lavado de los vehículos del traslado del cuerpo (aplica si el vertimiento se realiza al sistema de alcantarillado).</w:t>
            </w:r>
          </w:p>
          <w:p w14:paraId="773E3341" w14:textId="77777777" w:rsidR="00462A13" w:rsidRPr="00462A13" w:rsidRDefault="00462A13" w:rsidP="007B5735">
            <w:pPr>
              <w:numPr>
                <w:ilvl w:val="0"/>
                <w:numId w:val="30"/>
              </w:numPr>
              <w:jc w:val="both"/>
              <w:rPr>
                <w:sz w:val="14"/>
                <w:szCs w:val="14"/>
                <w:lang w:eastAsia="es-CO"/>
              </w:rPr>
            </w:pPr>
            <w:r w:rsidRPr="00462A13">
              <w:rPr>
                <w:sz w:val="14"/>
                <w:szCs w:val="14"/>
                <w:lang w:eastAsia="es-CO"/>
              </w:rPr>
              <w:t xml:space="preserve">Registro de Vertimientos emitido por la Secretaría Distrital de Ambiente – SDA, </w:t>
            </w:r>
            <w:r w:rsidRPr="00462A13">
              <w:rPr>
                <w:sz w:val="14"/>
                <w:szCs w:val="14"/>
              </w:rPr>
              <w:t xml:space="preserve">del </w:t>
            </w:r>
            <w:r w:rsidRPr="00462A13">
              <w:rPr>
                <w:sz w:val="14"/>
                <w:szCs w:val="14"/>
                <w:lang w:eastAsia="es-CO"/>
              </w:rPr>
              <w:t>establecimiento donde se realiza el lavado de los vehículos del traslado del cuerpo (aplica si el vertimiento se realiza al sistema de alcantarillado en la Ciudad de Bogotá)</w:t>
            </w:r>
          </w:p>
          <w:p w14:paraId="28413ADA" w14:textId="77777777" w:rsidR="00462A13" w:rsidRPr="00462A13" w:rsidRDefault="00462A13" w:rsidP="007B5735">
            <w:pPr>
              <w:numPr>
                <w:ilvl w:val="0"/>
                <w:numId w:val="30"/>
              </w:numPr>
              <w:jc w:val="both"/>
              <w:rPr>
                <w:sz w:val="14"/>
                <w:szCs w:val="14"/>
                <w:lang w:eastAsia="es-CO"/>
              </w:rPr>
            </w:pPr>
            <w:r w:rsidRPr="00462A13">
              <w:rPr>
                <w:sz w:val="14"/>
                <w:szCs w:val="14"/>
              </w:rPr>
              <w:t xml:space="preserve">Concepto sanitario </w:t>
            </w:r>
            <w:r w:rsidRPr="00462A13">
              <w:rPr>
                <w:sz w:val="14"/>
                <w:szCs w:val="14"/>
                <w:lang w:eastAsia="es-CO"/>
              </w:rPr>
              <w:t xml:space="preserve">FAVORABLE vigente emitido por la autoridad sanitaria de la jurisdicción, </w:t>
            </w:r>
            <w:r w:rsidRPr="00462A13">
              <w:rPr>
                <w:sz w:val="14"/>
                <w:szCs w:val="14"/>
              </w:rPr>
              <w:t xml:space="preserve">del </w:t>
            </w:r>
            <w:r w:rsidRPr="00462A13">
              <w:rPr>
                <w:sz w:val="14"/>
                <w:szCs w:val="14"/>
                <w:lang w:eastAsia="es-CO"/>
              </w:rPr>
              <w:t xml:space="preserve">establecimiento donde se realiza el lavado de los vehículos del traslado del cuerpo. </w:t>
            </w:r>
          </w:p>
          <w:p w14:paraId="697B88F2" w14:textId="77777777" w:rsidR="00462A13" w:rsidRPr="00462A13" w:rsidRDefault="00462A13" w:rsidP="00462A13">
            <w:pPr>
              <w:ind w:left="720"/>
              <w:jc w:val="both"/>
              <w:rPr>
                <w:sz w:val="14"/>
                <w:szCs w:val="14"/>
                <w:lang w:eastAsia="es-CO"/>
              </w:rPr>
            </w:pPr>
          </w:p>
          <w:p w14:paraId="43419E41"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Tanatopraxia y tanatoestética</w:t>
            </w:r>
          </w:p>
          <w:p w14:paraId="4761047F" w14:textId="77777777" w:rsidR="00462A13" w:rsidRPr="00462A13" w:rsidRDefault="00462A13" w:rsidP="007B5735">
            <w:pPr>
              <w:numPr>
                <w:ilvl w:val="0"/>
                <w:numId w:val="31"/>
              </w:numPr>
              <w:jc w:val="both"/>
              <w:rPr>
                <w:sz w:val="14"/>
                <w:szCs w:val="14"/>
                <w:lang w:eastAsia="es-CO"/>
              </w:rPr>
            </w:pPr>
            <w:r w:rsidRPr="00462A13">
              <w:rPr>
                <w:sz w:val="14"/>
                <w:szCs w:val="14"/>
                <w:lang w:eastAsia="es-CO"/>
              </w:rPr>
              <w:t>Concepto</w:t>
            </w:r>
            <w:r w:rsidRPr="00462A13">
              <w:rPr>
                <w:sz w:val="14"/>
                <w:szCs w:val="14"/>
              </w:rPr>
              <w:t xml:space="preserve"> sanitario </w:t>
            </w:r>
            <w:r w:rsidRPr="00462A13">
              <w:rPr>
                <w:sz w:val="14"/>
                <w:szCs w:val="14"/>
                <w:lang w:eastAsia="es-CO"/>
              </w:rPr>
              <w:t xml:space="preserve">FAVORABLE vigente emitido por la autoridad sanitaria de la jurisdicción. </w:t>
            </w:r>
          </w:p>
          <w:p w14:paraId="6FF650A7" w14:textId="77777777" w:rsidR="00462A13" w:rsidRPr="00462A13" w:rsidRDefault="00462A13" w:rsidP="007B5735">
            <w:pPr>
              <w:numPr>
                <w:ilvl w:val="0"/>
                <w:numId w:val="31"/>
              </w:numPr>
              <w:jc w:val="both"/>
              <w:rPr>
                <w:sz w:val="14"/>
                <w:szCs w:val="14"/>
              </w:rPr>
            </w:pPr>
            <w:r w:rsidRPr="00462A13">
              <w:rPr>
                <w:sz w:val="14"/>
                <w:szCs w:val="14"/>
                <w:lang w:eastAsia="es-CO"/>
              </w:rPr>
              <w:t xml:space="preserve">Permiso de Vertimientos vigente (aplica si el vertimiento se realiza </w:t>
            </w:r>
            <w:r w:rsidRPr="00462A13">
              <w:rPr>
                <w:sz w:val="14"/>
                <w:szCs w:val="14"/>
              </w:rPr>
              <w:t>cuerpo de agua superficial, suelo o el mar).</w:t>
            </w:r>
          </w:p>
          <w:p w14:paraId="578112AC" w14:textId="77777777" w:rsidR="00462A13" w:rsidRPr="00462A13" w:rsidRDefault="00462A13" w:rsidP="007B5735">
            <w:pPr>
              <w:numPr>
                <w:ilvl w:val="0"/>
                <w:numId w:val="31"/>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0DB64201" w14:textId="77777777" w:rsidR="00462A13" w:rsidRPr="00462A13" w:rsidRDefault="00462A13" w:rsidP="007B5735">
            <w:pPr>
              <w:numPr>
                <w:ilvl w:val="0"/>
                <w:numId w:val="31"/>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240EDAF6" w14:textId="77777777" w:rsidR="00462A13" w:rsidRPr="00462A13" w:rsidRDefault="00462A13" w:rsidP="007B5735">
            <w:pPr>
              <w:numPr>
                <w:ilvl w:val="0"/>
                <w:numId w:val="31"/>
              </w:numPr>
              <w:jc w:val="both"/>
              <w:rPr>
                <w:sz w:val="14"/>
                <w:szCs w:val="14"/>
                <w:lang w:eastAsia="es-CO"/>
              </w:rPr>
            </w:pPr>
            <w:r w:rsidRPr="00462A13">
              <w:rPr>
                <w:sz w:val="14"/>
                <w:szCs w:val="14"/>
              </w:rPr>
              <w:t>Plan de Gestión Integral de Residuos peligrosos – PGIRs vigente.</w:t>
            </w:r>
          </w:p>
          <w:p w14:paraId="68F2C47D" w14:textId="77777777" w:rsidR="00462A13" w:rsidRPr="00462A13" w:rsidRDefault="00462A13" w:rsidP="007B5735">
            <w:pPr>
              <w:numPr>
                <w:ilvl w:val="0"/>
                <w:numId w:val="31"/>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4468E74C" w14:textId="77777777" w:rsidR="00462A13" w:rsidRPr="00462A13" w:rsidRDefault="00462A13" w:rsidP="007B5735">
            <w:pPr>
              <w:numPr>
                <w:ilvl w:val="0"/>
                <w:numId w:val="31"/>
              </w:numPr>
              <w:jc w:val="both"/>
              <w:rPr>
                <w:sz w:val="14"/>
                <w:szCs w:val="14"/>
                <w:lang w:eastAsia="es-CO"/>
              </w:rPr>
            </w:pPr>
            <w:r w:rsidRPr="00462A13">
              <w:rPr>
                <w:sz w:val="14"/>
                <w:szCs w:val="14"/>
              </w:rPr>
              <w:t xml:space="preserve">Registro de Generador de Residuos Peligrosos emitido por la </w:t>
            </w:r>
            <w:r w:rsidRPr="00462A13">
              <w:rPr>
                <w:sz w:val="14"/>
                <w:szCs w:val="14"/>
                <w:lang w:eastAsia="es-CO"/>
              </w:rPr>
              <w:t>Secretaría Distrital de Ambiente – SDA (</w:t>
            </w:r>
            <w:r w:rsidRPr="00462A13">
              <w:rPr>
                <w:sz w:val="14"/>
                <w:szCs w:val="14"/>
              </w:rPr>
              <w:t>aplica para instalaciones ubicadas en la ciudad de Bogotá)</w:t>
            </w:r>
          </w:p>
          <w:p w14:paraId="077E1A11" w14:textId="77777777" w:rsidR="00462A13" w:rsidRPr="00462A13" w:rsidRDefault="00462A13" w:rsidP="00462A13">
            <w:pPr>
              <w:ind w:left="720"/>
              <w:jc w:val="both"/>
              <w:rPr>
                <w:b/>
                <w:bCs/>
                <w:sz w:val="14"/>
                <w:szCs w:val="14"/>
                <w:u w:val="single"/>
                <w:lang w:eastAsia="es-CO"/>
              </w:rPr>
            </w:pPr>
          </w:p>
          <w:p w14:paraId="0BBAAE49"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 xml:space="preserve">Servicio de Velación </w:t>
            </w:r>
          </w:p>
          <w:p w14:paraId="13BCCB2A" w14:textId="77777777" w:rsidR="00462A13" w:rsidRPr="00462A13" w:rsidRDefault="00462A13" w:rsidP="007B5735">
            <w:pPr>
              <w:numPr>
                <w:ilvl w:val="0"/>
                <w:numId w:val="32"/>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4CCAB6EA" w14:textId="77777777" w:rsidR="00462A13" w:rsidRPr="00462A13" w:rsidRDefault="00462A13" w:rsidP="00462A13">
            <w:pPr>
              <w:jc w:val="both"/>
              <w:rPr>
                <w:sz w:val="14"/>
                <w:szCs w:val="14"/>
                <w:lang w:eastAsia="es-CO"/>
              </w:rPr>
            </w:pPr>
          </w:p>
          <w:p w14:paraId="17D812BD"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Inhumación – Cementerio</w:t>
            </w:r>
          </w:p>
          <w:p w14:paraId="5753AD6F" w14:textId="77777777" w:rsidR="00462A13" w:rsidRPr="00462A13" w:rsidRDefault="00462A13" w:rsidP="007B5735">
            <w:pPr>
              <w:numPr>
                <w:ilvl w:val="0"/>
                <w:numId w:val="33"/>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40314DD2" w14:textId="77777777" w:rsidR="00462A13" w:rsidRPr="00462A13" w:rsidRDefault="00462A13" w:rsidP="00462A13">
            <w:pPr>
              <w:jc w:val="both"/>
              <w:rPr>
                <w:sz w:val="14"/>
                <w:szCs w:val="14"/>
                <w:lang w:eastAsia="es-CO"/>
              </w:rPr>
            </w:pPr>
          </w:p>
          <w:p w14:paraId="3E834A9B"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Cremación – Hornos crematorios</w:t>
            </w:r>
          </w:p>
          <w:p w14:paraId="4DD1E391"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0814018E"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 xml:space="preserve">Permiso de Emisiones vigente </w:t>
            </w:r>
          </w:p>
          <w:p w14:paraId="028C49D4" w14:textId="77777777" w:rsidR="00462A13" w:rsidRPr="00462A13" w:rsidRDefault="00462A13" w:rsidP="007B5735">
            <w:pPr>
              <w:numPr>
                <w:ilvl w:val="0"/>
                <w:numId w:val="34"/>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5AF9080E" w14:textId="77777777" w:rsidR="00462A13" w:rsidRPr="00462A13" w:rsidRDefault="00462A13" w:rsidP="007B5735">
            <w:pPr>
              <w:numPr>
                <w:ilvl w:val="0"/>
                <w:numId w:val="34"/>
              </w:numPr>
              <w:jc w:val="both"/>
              <w:rPr>
                <w:sz w:val="14"/>
                <w:szCs w:val="14"/>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1EB6EA37"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6A440463" w14:textId="77777777" w:rsidR="00462A13" w:rsidRPr="00462A13" w:rsidRDefault="00462A13" w:rsidP="007B5735">
            <w:pPr>
              <w:numPr>
                <w:ilvl w:val="0"/>
                <w:numId w:val="34"/>
              </w:numPr>
              <w:jc w:val="both"/>
              <w:rPr>
                <w:sz w:val="14"/>
                <w:szCs w:val="14"/>
                <w:lang w:eastAsia="es-CO"/>
              </w:rPr>
            </w:pPr>
            <w:r w:rsidRPr="00462A13">
              <w:rPr>
                <w:sz w:val="14"/>
                <w:szCs w:val="14"/>
              </w:rPr>
              <w:t>Plan de Gestión Integral de Residuos peligrosos – PGIRs vigente.</w:t>
            </w:r>
          </w:p>
          <w:p w14:paraId="4E6943F3" w14:textId="77777777" w:rsidR="00462A13" w:rsidRPr="00462A13" w:rsidRDefault="00462A13" w:rsidP="007B5735">
            <w:pPr>
              <w:numPr>
                <w:ilvl w:val="0"/>
                <w:numId w:val="34"/>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37609007" w14:textId="77777777" w:rsidR="00462A13" w:rsidRPr="00462A13" w:rsidRDefault="00462A13" w:rsidP="007B5735">
            <w:pPr>
              <w:numPr>
                <w:ilvl w:val="0"/>
                <w:numId w:val="34"/>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0E8232B7" w14:textId="77777777" w:rsidR="00462A13" w:rsidRPr="00462A13" w:rsidRDefault="00462A13" w:rsidP="00462A13">
            <w:pPr>
              <w:jc w:val="both"/>
              <w:rPr>
                <w:sz w:val="14"/>
                <w:szCs w:val="14"/>
              </w:rPr>
            </w:pPr>
          </w:p>
          <w:p w14:paraId="33E0459D"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Cenizario (lugar final)</w:t>
            </w:r>
          </w:p>
          <w:p w14:paraId="3DDB552D" w14:textId="77777777" w:rsidR="00462A13" w:rsidRPr="00462A13" w:rsidRDefault="00462A13" w:rsidP="007B5735">
            <w:pPr>
              <w:numPr>
                <w:ilvl w:val="0"/>
                <w:numId w:val="35"/>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225F8195" w14:textId="77777777" w:rsidR="00462A13" w:rsidRPr="00462A13" w:rsidRDefault="00462A13" w:rsidP="00462A13">
            <w:pPr>
              <w:jc w:val="both"/>
              <w:rPr>
                <w:sz w:val="14"/>
                <w:szCs w:val="14"/>
              </w:rPr>
            </w:pPr>
          </w:p>
          <w:p w14:paraId="44FAE9A0" w14:textId="77777777" w:rsidR="00462A13" w:rsidRPr="00462A13" w:rsidRDefault="00462A13" w:rsidP="007B5735">
            <w:pPr>
              <w:numPr>
                <w:ilvl w:val="0"/>
                <w:numId w:val="28"/>
              </w:numPr>
              <w:jc w:val="both"/>
              <w:rPr>
                <w:sz w:val="14"/>
                <w:szCs w:val="14"/>
                <w:lang w:eastAsia="es-CO"/>
              </w:rPr>
            </w:pPr>
            <w:r w:rsidRPr="00462A13">
              <w:rPr>
                <w:b/>
                <w:bCs/>
                <w:sz w:val="14"/>
                <w:szCs w:val="14"/>
                <w:u w:val="single"/>
              </w:rPr>
              <w:t>Durante la ejecución del contrato, a los diez (10) días de inicio del contrato,</w:t>
            </w:r>
            <w:r w:rsidRPr="00462A13">
              <w:rPr>
                <w:sz w:val="14"/>
                <w:szCs w:val="14"/>
              </w:rPr>
              <w:t xml:space="preserve"> el Contratista debe presentar al Supervisor del contrato un </w:t>
            </w:r>
            <w:r w:rsidRPr="00462A13">
              <w:rPr>
                <w:sz w:val="14"/>
                <w:szCs w:val="14"/>
                <w:u w:val="single"/>
              </w:rPr>
              <w:t>formato o lista de chequeo</w:t>
            </w:r>
            <w:r w:rsidRPr="00462A13">
              <w:rPr>
                <w:sz w:val="14"/>
                <w:szCs w:val="14"/>
              </w:rPr>
              <w:t xml:space="preserve">, la cual se va a implementar para registrar el cumplimiento a los requerimientos </w:t>
            </w:r>
            <w:r w:rsidRPr="00462A13">
              <w:rPr>
                <w:sz w:val="14"/>
                <w:szCs w:val="14"/>
                <w:lang w:eastAsia="es-CO"/>
              </w:rPr>
              <w:t>establecidos en la normatividad legal ambiental y sanitaria vigente (</w:t>
            </w:r>
            <w:r w:rsidRPr="00462A13">
              <w:rPr>
                <w:sz w:val="14"/>
                <w:szCs w:val="14"/>
              </w:rPr>
              <w:t>licencias, permisos y demás conceptos o autorizaciones que aplican)</w:t>
            </w:r>
            <w:r w:rsidRPr="00462A13">
              <w:rPr>
                <w:sz w:val="14"/>
                <w:szCs w:val="14"/>
                <w:lang w:eastAsia="es-CO"/>
              </w:rPr>
              <w:t xml:space="preserve"> para las instalaciones en las cuales se ejecutaran l</w:t>
            </w:r>
            <w:r w:rsidRPr="00462A13">
              <w:rPr>
                <w:sz w:val="14"/>
                <w:szCs w:val="14"/>
              </w:rPr>
              <w:t xml:space="preserve">os servicios señalados en la prestación del objeto del contrato (transporte del cuerpo, tanatopraxia, tanatoestética, velación, inhumación, cremación y cenizario). </w:t>
            </w:r>
          </w:p>
          <w:p w14:paraId="68E17750" w14:textId="77777777" w:rsidR="00462A13" w:rsidRPr="00462A13" w:rsidRDefault="00462A13" w:rsidP="00462A13">
            <w:pPr>
              <w:ind w:left="635"/>
              <w:jc w:val="both"/>
              <w:rPr>
                <w:b/>
                <w:bCs/>
                <w:sz w:val="14"/>
                <w:szCs w:val="14"/>
                <w:u w:val="single"/>
              </w:rPr>
            </w:pPr>
          </w:p>
          <w:p w14:paraId="2CAB3040" w14:textId="77777777" w:rsidR="00462A13" w:rsidRPr="00462A13" w:rsidRDefault="00462A13" w:rsidP="00462A13">
            <w:pPr>
              <w:ind w:left="635"/>
              <w:jc w:val="both"/>
              <w:rPr>
                <w:sz w:val="14"/>
                <w:szCs w:val="14"/>
              </w:rPr>
            </w:pPr>
            <w:r w:rsidRPr="00462A13">
              <w:rPr>
                <w:sz w:val="14"/>
                <w:szCs w:val="14"/>
              </w:rPr>
              <w:t xml:space="preserve">Este formato o lista de chequeo se debe diseñar y aplicar para cada persona fallecida por cada servicio prestado, por lo que la información mínima a registrar será la siguiente: </w:t>
            </w:r>
          </w:p>
          <w:p w14:paraId="3E66C837" w14:textId="77777777" w:rsidR="00462A13" w:rsidRPr="00462A13" w:rsidRDefault="00462A13" w:rsidP="00462A13">
            <w:pPr>
              <w:ind w:left="635"/>
              <w:jc w:val="both"/>
              <w:rPr>
                <w:sz w:val="14"/>
                <w:szCs w:val="14"/>
              </w:rPr>
            </w:pPr>
          </w:p>
          <w:p w14:paraId="081BABF8"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Traslados del cuerpo (Lugar de fallecimiento hasta destino final)</w:t>
            </w:r>
          </w:p>
          <w:p w14:paraId="28A0EF3C"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Concepto sanitario FAVORABLE vigente de cada uno de los vehículos y carrozas fúnebres con los que se prestará el servicio, emitido por la autoridad sanitaria de la jurisdicción.</w:t>
            </w:r>
          </w:p>
          <w:p w14:paraId="410695BB" w14:textId="77777777" w:rsidR="00462A13" w:rsidRPr="00462A13" w:rsidRDefault="00462A13" w:rsidP="007B5735">
            <w:pPr>
              <w:numPr>
                <w:ilvl w:val="0"/>
                <w:numId w:val="36"/>
              </w:numPr>
              <w:jc w:val="both"/>
              <w:rPr>
                <w:sz w:val="14"/>
                <w:szCs w:val="14"/>
              </w:rPr>
            </w:pPr>
            <w:r w:rsidRPr="00462A13">
              <w:rPr>
                <w:sz w:val="14"/>
                <w:szCs w:val="14"/>
                <w:lang w:eastAsia="es-CO"/>
              </w:rPr>
              <w:t xml:space="preserve">Permiso de Vertimientos vigente del establecimiento donde se realiza el lavado de los vehículos del traslado del cuerpo (aplica si el vertimiento se realiza a </w:t>
            </w:r>
            <w:r w:rsidRPr="00462A13">
              <w:rPr>
                <w:sz w:val="14"/>
                <w:szCs w:val="14"/>
              </w:rPr>
              <w:t>cuerpo de agua superficial, suelo o el mar).</w:t>
            </w:r>
          </w:p>
          <w:p w14:paraId="34AB04F8" w14:textId="77777777" w:rsidR="00462A13" w:rsidRPr="00462A13" w:rsidRDefault="00462A13" w:rsidP="007B5735">
            <w:pPr>
              <w:numPr>
                <w:ilvl w:val="0"/>
                <w:numId w:val="36"/>
              </w:numPr>
              <w:jc w:val="both"/>
              <w:rPr>
                <w:sz w:val="14"/>
                <w:szCs w:val="14"/>
                <w:lang w:eastAsia="es-CO"/>
              </w:rPr>
            </w:pPr>
            <w:r w:rsidRPr="00462A13">
              <w:rPr>
                <w:sz w:val="14"/>
                <w:szCs w:val="14"/>
              </w:rPr>
              <w:t xml:space="preserve">Registro y cargue vigente ante el prestador del servicio de alcantarillado de la jurisdicción, del </w:t>
            </w:r>
            <w:r w:rsidRPr="00462A13">
              <w:rPr>
                <w:sz w:val="14"/>
                <w:szCs w:val="14"/>
                <w:lang w:eastAsia="es-CO"/>
              </w:rPr>
              <w:t>establecimiento donde se realiza el lavado de los vehículos del traslado del cuerpo (aplica si el vertimiento se realiza al sistema de alcantarillado).</w:t>
            </w:r>
          </w:p>
          <w:p w14:paraId="1FEA765D"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 xml:space="preserve">Registro de Vertimientos emitido por la Secretaría Distrital de Ambiente – SDA, </w:t>
            </w:r>
            <w:r w:rsidRPr="00462A13">
              <w:rPr>
                <w:sz w:val="14"/>
                <w:szCs w:val="14"/>
              </w:rPr>
              <w:t xml:space="preserve">del </w:t>
            </w:r>
            <w:r w:rsidRPr="00462A13">
              <w:rPr>
                <w:sz w:val="14"/>
                <w:szCs w:val="14"/>
                <w:lang w:eastAsia="es-CO"/>
              </w:rPr>
              <w:t>establecimiento donde se realiza el lavado de los vehículos del traslado del cuerpo (aplica si el vertimiento se realiza al sistema de alcantarillado en la Ciudad de Bogotá)</w:t>
            </w:r>
          </w:p>
          <w:p w14:paraId="00CB8037" w14:textId="77777777" w:rsidR="00462A13" w:rsidRPr="00462A13" w:rsidRDefault="00462A13" w:rsidP="007B5735">
            <w:pPr>
              <w:numPr>
                <w:ilvl w:val="0"/>
                <w:numId w:val="36"/>
              </w:numPr>
              <w:jc w:val="both"/>
              <w:rPr>
                <w:sz w:val="14"/>
                <w:szCs w:val="14"/>
                <w:lang w:eastAsia="es-CO"/>
              </w:rPr>
            </w:pPr>
            <w:r w:rsidRPr="00462A13">
              <w:rPr>
                <w:sz w:val="14"/>
                <w:szCs w:val="14"/>
              </w:rPr>
              <w:t xml:space="preserve">Concepto sanitario </w:t>
            </w:r>
            <w:r w:rsidRPr="00462A13">
              <w:rPr>
                <w:sz w:val="14"/>
                <w:szCs w:val="14"/>
                <w:lang w:eastAsia="es-CO"/>
              </w:rPr>
              <w:t xml:space="preserve">FAVORABLE vigente emitido por la autoridad sanitaria de la jurisdicción, </w:t>
            </w:r>
            <w:r w:rsidRPr="00462A13">
              <w:rPr>
                <w:sz w:val="14"/>
                <w:szCs w:val="14"/>
              </w:rPr>
              <w:t xml:space="preserve">del </w:t>
            </w:r>
            <w:r w:rsidRPr="00462A13">
              <w:rPr>
                <w:sz w:val="14"/>
                <w:szCs w:val="14"/>
                <w:lang w:eastAsia="es-CO"/>
              </w:rPr>
              <w:t xml:space="preserve">establecimiento donde se realiza el lavado de los vehículos del traslado del cuerpo. </w:t>
            </w:r>
          </w:p>
          <w:p w14:paraId="1A027AD3"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 xml:space="preserve">El soporte que tenga establecido la autoridad sanitaria de la jurisdicción (aplica para traslados por medio aéreo y fluvial) </w:t>
            </w:r>
          </w:p>
          <w:p w14:paraId="6C2EB702" w14:textId="77777777" w:rsidR="00462A13" w:rsidRPr="00462A13" w:rsidRDefault="00462A13" w:rsidP="00462A13">
            <w:pPr>
              <w:ind w:left="720"/>
              <w:jc w:val="both"/>
              <w:rPr>
                <w:sz w:val="14"/>
                <w:szCs w:val="14"/>
                <w:lang w:eastAsia="es-CO"/>
              </w:rPr>
            </w:pPr>
          </w:p>
          <w:p w14:paraId="572FC292"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Tanatopraxia y tanatoestética</w:t>
            </w:r>
          </w:p>
          <w:p w14:paraId="5E48406A" w14:textId="77777777" w:rsidR="00462A13" w:rsidRPr="00462A13" w:rsidRDefault="00462A13" w:rsidP="007B5735">
            <w:pPr>
              <w:numPr>
                <w:ilvl w:val="0"/>
                <w:numId w:val="37"/>
              </w:numPr>
              <w:jc w:val="both"/>
              <w:rPr>
                <w:sz w:val="14"/>
                <w:szCs w:val="14"/>
                <w:lang w:eastAsia="es-CO"/>
              </w:rPr>
            </w:pPr>
            <w:r w:rsidRPr="00462A13">
              <w:rPr>
                <w:sz w:val="14"/>
                <w:szCs w:val="14"/>
                <w:lang w:eastAsia="es-CO"/>
              </w:rPr>
              <w:t>Concepto</w:t>
            </w:r>
            <w:r w:rsidRPr="00462A13">
              <w:rPr>
                <w:sz w:val="14"/>
                <w:szCs w:val="14"/>
              </w:rPr>
              <w:t xml:space="preserve"> sanitario </w:t>
            </w:r>
            <w:r w:rsidRPr="00462A13">
              <w:rPr>
                <w:sz w:val="14"/>
                <w:szCs w:val="14"/>
                <w:lang w:eastAsia="es-CO"/>
              </w:rPr>
              <w:t xml:space="preserve">FAVORABLE vigente emitido por la autoridad sanitaria de la jurisdicción. </w:t>
            </w:r>
          </w:p>
          <w:p w14:paraId="14DC197F" w14:textId="77777777" w:rsidR="00462A13" w:rsidRPr="00462A13" w:rsidRDefault="00462A13" w:rsidP="007B5735">
            <w:pPr>
              <w:numPr>
                <w:ilvl w:val="0"/>
                <w:numId w:val="37"/>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5ACAE1B2" w14:textId="77777777" w:rsidR="00462A13" w:rsidRPr="00462A13" w:rsidRDefault="00462A13" w:rsidP="007B5735">
            <w:pPr>
              <w:numPr>
                <w:ilvl w:val="0"/>
                <w:numId w:val="37"/>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34414B39" w14:textId="77777777" w:rsidR="00462A13" w:rsidRPr="00462A13" w:rsidRDefault="00462A13" w:rsidP="007B5735">
            <w:pPr>
              <w:numPr>
                <w:ilvl w:val="0"/>
                <w:numId w:val="37"/>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47EF9037" w14:textId="77777777" w:rsidR="00462A13" w:rsidRPr="00462A13" w:rsidRDefault="00462A13" w:rsidP="007B5735">
            <w:pPr>
              <w:numPr>
                <w:ilvl w:val="0"/>
                <w:numId w:val="37"/>
              </w:numPr>
              <w:jc w:val="both"/>
              <w:rPr>
                <w:sz w:val="14"/>
                <w:szCs w:val="14"/>
                <w:lang w:eastAsia="es-CO"/>
              </w:rPr>
            </w:pPr>
            <w:r w:rsidRPr="00462A13">
              <w:rPr>
                <w:sz w:val="14"/>
                <w:szCs w:val="14"/>
              </w:rPr>
              <w:t>Plan de Gestión Integral de Residuos peligrosos – PGIRs vigente.</w:t>
            </w:r>
          </w:p>
          <w:p w14:paraId="4C7C64E6" w14:textId="77777777" w:rsidR="00462A13" w:rsidRPr="00462A13" w:rsidRDefault="00462A13" w:rsidP="007B5735">
            <w:pPr>
              <w:numPr>
                <w:ilvl w:val="0"/>
                <w:numId w:val="37"/>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5B379A01" w14:textId="77777777" w:rsidR="00462A13" w:rsidRPr="00462A13" w:rsidRDefault="00462A13" w:rsidP="007B5735">
            <w:pPr>
              <w:numPr>
                <w:ilvl w:val="0"/>
                <w:numId w:val="37"/>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7F1BF904" w14:textId="77777777" w:rsidR="00462A13" w:rsidRPr="00462A13" w:rsidRDefault="00462A13" w:rsidP="00462A13">
            <w:pPr>
              <w:ind w:left="720"/>
              <w:jc w:val="both"/>
              <w:rPr>
                <w:sz w:val="14"/>
                <w:szCs w:val="14"/>
              </w:rPr>
            </w:pPr>
          </w:p>
          <w:p w14:paraId="6F2D1ACB"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 xml:space="preserve">Servicio de Velación </w:t>
            </w:r>
          </w:p>
          <w:p w14:paraId="3069BFD4" w14:textId="77777777" w:rsidR="00462A13" w:rsidRPr="00462A13" w:rsidRDefault="00462A13" w:rsidP="007B5735">
            <w:pPr>
              <w:numPr>
                <w:ilvl w:val="0"/>
                <w:numId w:val="38"/>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63F0F903" w14:textId="77777777" w:rsidR="00462A13" w:rsidRPr="00462A13" w:rsidRDefault="00462A13" w:rsidP="00462A13">
            <w:pPr>
              <w:jc w:val="both"/>
              <w:rPr>
                <w:sz w:val="14"/>
                <w:szCs w:val="14"/>
                <w:lang w:eastAsia="es-CO"/>
              </w:rPr>
            </w:pPr>
          </w:p>
          <w:p w14:paraId="2E8DCF7E"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Inhumación – Cementerio</w:t>
            </w:r>
          </w:p>
          <w:p w14:paraId="115DE1BA" w14:textId="77777777" w:rsidR="00462A13" w:rsidRPr="00462A13" w:rsidRDefault="00462A13" w:rsidP="007B5735">
            <w:pPr>
              <w:numPr>
                <w:ilvl w:val="0"/>
                <w:numId w:val="39"/>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59A964F3" w14:textId="77777777" w:rsidR="00462A13" w:rsidRPr="00462A13" w:rsidRDefault="00462A13" w:rsidP="00462A13">
            <w:pPr>
              <w:jc w:val="both"/>
              <w:rPr>
                <w:sz w:val="14"/>
                <w:szCs w:val="14"/>
                <w:lang w:eastAsia="es-CO"/>
              </w:rPr>
            </w:pPr>
          </w:p>
          <w:p w14:paraId="5292A9F3"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Cremación – Hornos crematorios</w:t>
            </w:r>
          </w:p>
          <w:p w14:paraId="5F8EA9CA"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7F149467"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 xml:space="preserve">Permiso de Emisiones vigente. </w:t>
            </w:r>
          </w:p>
          <w:p w14:paraId="538E3472" w14:textId="77777777" w:rsidR="00462A13" w:rsidRPr="00462A13" w:rsidRDefault="00462A13" w:rsidP="007B5735">
            <w:pPr>
              <w:numPr>
                <w:ilvl w:val="0"/>
                <w:numId w:val="41"/>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117ECB2A" w14:textId="77777777" w:rsidR="00462A13" w:rsidRPr="00462A13" w:rsidRDefault="00462A13" w:rsidP="007B5735">
            <w:pPr>
              <w:numPr>
                <w:ilvl w:val="0"/>
                <w:numId w:val="41"/>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4844C441"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1129BBB8" w14:textId="77777777" w:rsidR="00462A13" w:rsidRPr="00462A13" w:rsidRDefault="00462A13" w:rsidP="007B5735">
            <w:pPr>
              <w:numPr>
                <w:ilvl w:val="0"/>
                <w:numId w:val="41"/>
              </w:numPr>
              <w:jc w:val="both"/>
              <w:rPr>
                <w:sz w:val="14"/>
                <w:szCs w:val="14"/>
                <w:lang w:eastAsia="es-CO"/>
              </w:rPr>
            </w:pPr>
            <w:r w:rsidRPr="00462A13">
              <w:rPr>
                <w:sz w:val="14"/>
                <w:szCs w:val="14"/>
              </w:rPr>
              <w:t>Plan de Gestión Integral de Residuos peligrosos – PGIRs vigente.</w:t>
            </w:r>
          </w:p>
          <w:p w14:paraId="09134DF9" w14:textId="77777777" w:rsidR="00462A13" w:rsidRPr="00462A13" w:rsidRDefault="00462A13" w:rsidP="007B5735">
            <w:pPr>
              <w:numPr>
                <w:ilvl w:val="0"/>
                <w:numId w:val="41"/>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44A311EA" w14:textId="77777777" w:rsidR="00462A13" w:rsidRPr="00462A13" w:rsidRDefault="00462A13" w:rsidP="007B5735">
            <w:pPr>
              <w:numPr>
                <w:ilvl w:val="0"/>
                <w:numId w:val="41"/>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3EF30A49" w14:textId="77777777" w:rsidR="00462A13" w:rsidRPr="00462A13" w:rsidRDefault="00462A13" w:rsidP="00462A13">
            <w:pPr>
              <w:jc w:val="both"/>
              <w:rPr>
                <w:sz w:val="14"/>
                <w:szCs w:val="14"/>
              </w:rPr>
            </w:pPr>
          </w:p>
          <w:p w14:paraId="0CDE68EA"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Cenizario (lugar final)</w:t>
            </w:r>
          </w:p>
          <w:p w14:paraId="4B6B9D0B" w14:textId="77777777" w:rsidR="00462A13" w:rsidRPr="00462A13" w:rsidRDefault="00462A13" w:rsidP="007B5735">
            <w:pPr>
              <w:numPr>
                <w:ilvl w:val="0"/>
                <w:numId w:val="40"/>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7A748622" w14:textId="77777777" w:rsidR="00462A13" w:rsidRPr="00462A13" w:rsidRDefault="00462A13" w:rsidP="00462A13">
            <w:pPr>
              <w:ind w:left="635"/>
              <w:jc w:val="both"/>
              <w:rPr>
                <w:sz w:val="14"/>
                <w:szCs w:val="14"/>
                <w:lang w:eastAsia="es-CO"/>
              </w:rPr>
            </w:pPr>
          </w:p>
          <w:p w14:paraId="634AD011" w14:textId="77777777" w:rsidR="00462A13" w:rsidRPr="00462A13" w:rsidRDefault="00462A13" w:rsidP="007B5735">
            <w:pPr>
              <w:numPr>
                <w:ilvl w:val="0"/>
                <w:numId w:val="28"/>
              </w:numPr>
              <w:jc w:val="both"/>
              <w:rPr>
                <w:sz w:val="14"/>
                <w:szCs w:val="14"/>
                <w:u w:val="single"/>
              </w:rPr>
            </w:pPr>
            <w:r w:rsidRPr="00462A13">
              <w:rPr>
                <w:b/>
                <w:bCs/>
                <w:sz w:val="14"/>
                <w:szCs w:val="14"/>
                <w:u w:val="single"/>
              </w:rPr>
              <w:t>Durante la ejecución del contrato, Mensualmente y para la facturación,</w:t>
            </w:r>
            <w:r w:rsidRPr="00462A13">
              <w:rPr>
                <w:sz w:val="14"/>
                <w:szCs w:val="14"/>
              </w:rPr>
              <w:t xml:space="preserve"> El Contratista presentará al supervisor del contrato, el formato o lista chequeo debidamente diligenciado por cada persona fallecida, de acuerdo a los servicios prestados (</w:t>
            </w:r>
            <w:r w:rsidRPr="00462A13">
              <w:rPr>
                <w:sz w:val="14"/>
                <w:szCs w:val="14"/>
                <w:lang w:eastAsia="es-CO"/>
              </w:rPr>
              <w:t xml:space="preserve">traslado del cuerpo, Tanatopraxia y tanatoestética, Servicio de Velación, Inhumación – Cementerio, Cremación – Hornos crematorios, Cenizario (lugar final)). </w:t>
            </w:r>
            <w:r w:rsidRPr="00462A13">
              <w:rPr>
                <w:sz w:val="14"/>
                <w:szCs w:val="14"/>
              </w:rPr>
              <w:t xml:space="preserve">En la cual se registre el cumplimiento a las condiciones ambientales y sanitarias solicitadas. </w:t>
            </w:r>
          </w:p>
          <w:p w14:paraId="481D16FC" w14:textId="77777777" w:rsidR="00462A13" w:rsidRPr="00462A13" w:rsidRDefault="00462A13" w:rsidP="00462A13">
            <w:pPr>
              <w:ind w:left="635"/>
              <w:jc w:val="both"/>
              <w:rPr>
                <w:b/>
                <w:bCs/>
                <w:sz w:val="14"/>
                <w:szCs w:val="14"/>
                <w:u w:val="single"/>
              </w:rPr>
            </w:pPr>
          </w:p>
          <w:p w14:paraId="1F079039" w14:textId="77777777" w:rsidR="00462A13" w:rsidRPr="00462A13" w:rsidRDefault="00462A13" w:rsidP="00462A13">
            <w:pPr>
              <w:ind w:left="635"/>
              <w:jc w:val="both"/>
              <w:rPr>
                <w:sz w:val="14"/>
                <w:szCs w:val="14"/>
                <w:lang w:eastAsia="es-CO"/>
              </w:rPr>
            </w:pPr>
            <w:r w:rsidRPr="00462A13">
              <w:rPr>
                <w:sz w:val="14"/>
                <w:szCs w:val="14"/>
              </w:rPr>
              <w:t xml:space="preserve">La supervisión del contrato asignada, podrá requerir de manera aleatoria, de acuerdo a los servicios prestados y facturados, los soportes mínimos documentales establecidos para el cumplimiento de los requerimientos </w:t>
            </w:r>
            <w:r w:rsidRPr="00462A13">
              <w:rPr>
                <w:sz w:val="14"/>
                <w:szCs w:val="14"/>
                <w:lang w:eastAsia="es-CO"/>
              </w:rPr>
              <w:t xml:space="preserve">establecidos en la normatividad legal ambiental y sanitaria vigente. De igual manera podrá realizar las visitas de seguimiento a las instalaciones en las que se presten los servicios; podrá pedir apoyo de verificación del cumplimiento de las mismas a las autoridades ambientales y sanitarias de la jurisdicción </w:t>
            </w:r>
            <w:r w:rsidRPr="00462A13">
              <w:rPr>
                <w:sz w:val="14"/>
                <w:szCs w:val="14"/>
                <w:lang w:eastAsia="es-CO"/>
              </w:rPr>
              <w:lastRenderedPageBreak/>
              <w:t xml:space="preserve">y las demás que considere pertinentes que le permitan validar el cumplimiento a las condiciones ambientales y sanitarias que estén en el marco de ejecución del contrato. De lo cual, el Contratista está en la obligación de atender cada una de solicitudes realizadas por la supervisión en el menor tiempo posible. </w:t>
            </w:r>
          </w:p>
          <w:p w14:paraId="0034A9E9" w14:textId="77777777" w:rsidR="00462A13" w:rsidRPr="00462A13" w:rsidRDefault="00462A13" w:rsidP="00462A13">
            <w:pPr>
              <w:ind w:left="635"/>
              <w:jc w:val="both"/>
              <w:rPr>
                <w:sz w:val="14"/>
                <w:szCs w:val="14"/>
                <w:lang w:eastAsia="es-CO"/>
              </w:rPr>
            </w:pPr>
          </w:p>
          <w:p w14:paraId="7F6702E4" w14:textId="77777777" w:rsidR="00462A13" w:rsidRPr="00462A13" w:rsidRDefault="00462A13" w:rsidP="00462A13">
            <w:pPr>
              <w:ind w:left="635"/>
              <w:jc w:val="both"/>
              <w:rPr>
                <w:sz w:val="14"/>
                <w:szCs w:val="14"/>
                <w:lang w:eastAsia="es-CO"/>
              </w:rPr>
            </w:pPr>
            <w:r w:rsidRPr="00462A13">
              <w:rPr>
                <w:sz w:val="14"/>
                <w:szCs w:val="14"/>
                <w:lang w:eastAsia="es-CO"/>
              </w:rPr>
              <w:t>P</w:t>
            </w:r>
            <w:r w:rsidRPr="00462A13">
              <w:rPr>
                <w:sz w:val="14"/>
                <w:szCs w:val="14"/>
              </w:rPr>
              <w:t xml:space="preserve">ara las instalaciones donde se preste el servicio a través de </w:t>
            </w:r>
            <w:r w:rsidRPr="00462A13">
              <w:rPr>
                <w:sz w:val="14"/>
                <w:szCs w:val="14"/>
                <w:lang w:eastAsia="es-CO"/>
              </w:rPr>
              <w:t>convenios, alianzas o tercerización con otras funerarias o empresas, es responsabilidad directa del Contratista.</w:t>
            </w:r>
            <w:r w:rsidRPr="00462A13">
              <w:rPr>
                <w:sz w:val="14"/>
                <w:szCs w:val="14"/>
              </w:rPr>
              <w:t xml:space="preserve"> </w:t>
            </w:r>
          </w:p>
        </w:tc>
        <w:tc>
          <w:tcPr>
            <w:tcW w:w="992" w:type="dxa"/>
            <w:vAlign w:val="center"/>
          </w:tcPr>
          <w:p w14:paraId="2DE6EE53" w14:textId="77777777" w:rsidR="00462A13" w:rsidRPr="00462A13" w:rsidRDefault="00462A13" w:rsidP="00462A13">
            <w:pPr>
              <w:jc w:val="both"/>
              <w:rPr>
                <w:bCs/>
                <w:sz w:val="14"/>
                <w:szCs w:val="14"/>
              </w:rPr>
            </w:pPr>
          </w:p>
        </w:tc>
        <w:tc>
          <w:tcPr>
            <w:tcW w:w="979" w:type="dxa"/>
            <w:vAlign w:val="center"/>
          </w:tcPr>
          <w:p w14:paraId="0F51B402" w14:textId="77777777" w:rsidR="00462A13" w:rsidRPr="00462A13" w:rsidRDefault="00462A13" w:rsidP="00462A13">
            <w:pPr>
              <w:jc w:val="both"/>
              <w:rPr>
                <w:bCs/>
                <w:sz w:val="14"/>
                <w:szCs w:val="14"/>
              </w:rPr>
            </w:pPr>
          </w:p>
        </w:tc>
      </w:tr>
      <w:tr w:rsidR="00462A13" w:rsidRPr="00462A13" w14:paraId="1B6396C2" w14:textId="77777777" w:rsidTr="00EE22DC">
        <w:trPr>
          <w:trHeight w:val="56"/>
        </w:trPr>
        <w:tc>
          <w:tcPr>
            <w:tcW w:w="704" w:type="dxa"/>
            <w:vAlign w:val="center"/>
          </w:tcPr>
          <w:p w14:paraId="0042A2CD" w14:textId="77777777" w:rsidR="00462A13" w:rsidRPr="00462A13" w:rsidRDefault="00462A13" w:rsidP="00462A13">
            <w:pPr>
              <w:spacing w:after="120"/>
              <w:rPr>
                <w:rFonts w:eastAsia="MS Mincho"/>
                <w:b/>
                <w:sz w:val="14"/>
                <w:szCs w:val="14"/>
              </w:rPr>
            </w:pPr>
            <w:r w:rsidRPr="00462A13">
              <w:rPr>
                <w:rFonts w:eastAsia="MS Mincho"/>
                <w:b/>
                <w:sz w:val="14"/>
                <w:szCs w:val="14"/>
              </w:rPr>
              <w:lastRenderedPageBreak/>
              <w:t>2</w:t>
            </w:r>
          </w:p>
        </w:tc>
        <w:tc>
          <w:tcPr>
            <w:tcW w:w="7513" w:type="dxa"/>
            <w:vAlign w:val="center"/>
          </w:tcPr>
          <w:p w14:paraId="176C4B1F" w14:textId="77777777" w:rsidR="00462A13" w:rsidRPr="00462A13" w:rsidRDefault="00462A13" w:rsidP="00462A13">
            <w:pPr>
              <w:jc w:val="both"/>
              <w:rPr>
                <w:sz w:val="14"/>
                <w:szCs w:val="14"/>
              </w:rPr>
            </w:pPr>
            <w:r w:rsidRPr="00462A13">
              <w:rPr>
                <w:sz w:val="14"/>
                <w:szCs w:val="14"/>
              </w:rPr>
              <w:t xml:space="preserve">Garantizar que en la procedencia, procesos de fabricación y transformación, transporte y comercialización de los elementos a suministrar para el cumplimiento del objeto del contrato (ataúd – cofres, cinta carroza, bolsa de recuperación de cadáveres, conjunto de recordatorio, carteleras, pabellón nacional, lápida bóveda o cenizario, urnas para cenizas, demás)  se ha dado cumplimiento a todos los requisitos legales ambientales y sanitarios vigentes que aplican para cada uno; en donde para estos elementos, no se utilizaron o contienen sustancias químicas, tóxicas y/o corrosivas peligrosas o irritantes, que haya o puedan impactar negativamente el entorno, los recursos naturales, la capa de ozono o genere riesgos a la salud humana. </w:t>
            </w:r>
          </w:p>
          <w:p w14:paraId="308AA407" w14:textId="77777777" w:rsidR="00462A13" w:rsidRPr="00462A13" w:rsidRDefault="00462A13" w:rsidP="00462A13">
            <w:pPr>
              <w:jc w:val="both"/>
              <w:rPr>
                <w:sz w:val="14"/>
                <w:szCs w:val="14"/>
              </w:rPr>
            </w:pPr>
          </w:p>
          <w:p w14:paraId="51C3787D" w14:textId="77777777" w:rsidR="00462A13" w:rsidRPr="00462A13" w:rsidRDefault="00462A13" w:rsidP="00462A13">
            <w:pPr>
              <w:jc w:val="both"/>
              <w:rPr>
                <w:sz w:val="14"/>
                <w:szCs w:val="14"/>
              </w:rPr>
            </w:pPr>
            <w:r w:rsidRPr="00462A13">
              <w:rPr>
                <w:sz w:val="14"/>
                <w:szCs w:val="14"/>
              </w:rPr>
              <w:t xml:space="preserve">Para los elementos que son fabricados o contiene madera, también se debe dar cumplimiento a los lineamientos establecidos en el “Pacto Intersectorial por la Madera Legal en Colombia”, respecto a la procedencia, manejo y requerimientos para la madera. </w:t>
            </w:r>
          </w:p>
          <w:p w14:paraId="52F23E8F" w14:textId="77777777" w:rsidR="00462A13" w:rsidRPr="00462A13" w:rsidRDefault="00462A13" w:rsidP="00462A13">
            <w:pPr>
              <w:jc w:val="both"/>
              <w:rPr>
                <w:b/>
                <w:bCs/>
                <w:sz w:val="14"/>
                <w:szCs w:val="14"/>
              </w:rPr>
            </w:pPr>
            <w:r w:rsidRPr="00462A13">
              <w:rPr>
                <w:b/>
                <w:bCs/>
                <w:sz w:val="14"/>
                <w:szCs w:val="14"/>
              </w:rPr>
              <w:t xml:space="preserve">Productos: </w:t>
            </w:r>
          </w:p>
          <w:p w14:paraId="3256C40C" w14:textId="77777777" w:rsidR="00462A13" w:rsidRPr="00462A13" w:rsidRDefault="00462A13" w:rsidP="007B5735">
            <w:pPr>
              <w:numPr>
                <w:ilvl w:val="0"/>
                <w:numId w:val="29"/>
              </w:numPr>
              <w:jc w:val="both"/>
              <w:rPr>
                <w:b/>
                <w:bCs/>
                <w:sz w:val="14"/>
                <w:szCs w:val="14"/>
              </w:rPr>
            </w:pPr>
            <w:r w:rsidRPr="00462A13">
              <w:rPr>
                <w:b/>
                <w:bCs/>
                <w:sz w:val="14"/>
                <w:szCs w:val="14"/>
                <w:u w:val="single"/>
              </w:rPr>
              <w:t>Para la presentación de la oferta, allegar documento firmado por el representante legal,</w:t>
            </w:r>
            <w:r w:rsidRPr="00462A13">
              <w:rPr>
                <w:sz w:val="14"/>
                <w:szCs w:val="14"/>
              </w:rPr>
              <w:t xml:space="preserve"> que manifieste el compromiso de dar cumplimiento a los requerimientos y características establecidos para los elementos a suministrar el cumplimiento del objeto del contrato. </w:t>
            </w:r>
          </w:p>
          <w:p w14:paraId="45ABE0DE" w14:textId="77777777" w:rsidR="00462A13" w:rsidRPr="00462A13" w:rsidRDefault="00462A13" w:rsidP="00462A13">
            <w:pPr>
              <w:ind w:left="720"/>
              <w:jc w:val="both"/>
              <w:rPr>
                <w:b/>
                <w:bCs/>
                <w:sz w:val="14"/>
                <w:szCs w:val="14"/>
              </w:rPr>
            </w:pPr>
          </w:p>
          <w:p w14:paraId="6DDE7CB0" w14:textId="77777777" w:rsidR="00462A13" w:rsidRPr="00462A13" w:rsidRDefault="00462A13" w:rsidP="007B5735">
            <w:pPr>
              <w:numPr>
                <w:ilvl w:val="0"/>
                <w:numId w:val="29"/>
              </w:numPr>
              <w:jc w:val="both"/>
              <w:rPr>
                <w:b/>
                <w:bCs/>
                <w:sz w:val="14"/>
                <w:szCs w:val="14"/>
              </w:rPr>
            </w:pPr>
            <w:r w:rsidRPr="00462A13">
              <w:rPr>
                <w:b/>
                <w:bCs/>
                <w:sz w:val="14"/>
                <w:szCs w:val="14"/>
                <w:u w:val="single"/>
              </w:rPr>
              <w:t>Durante la ejecución del contrato, a los diez (10) días de inicio del contrato,</w:t>
            </w:r>
            <w:r w:rsidRPr="00462A13">
              <w:rPr>
                <w:sz w:val="14"/>
                <w:szCs w:val="14"/>
              </w:rPr>
              <w:t xml:space="preserve"> el Contratista deberá presentar al supervisor del contrato las</w:t>
            </w:r>
            <w:r w:rsidRPr="00462A13">
              <w:rPr>
                <w:b/>
                <w:bCs/>
                <w:sz w:val="14"/>
                <w:szCs w:val="14"/>
              </w:rPr>
              <w:t xml:space="preserve"> </w:t>
            </w:r>
            <w:r w:rsidRPr="00462A13">
              <w:rPr>
                <w:sz w:val="14"/>
                <w:szCs w:val="14"/>
              </w:rPr>
              <w:t xml:space="preserve">fichas técnicas de los elementos que se van a suministrar, evidenciando las características, composición y medidas establecidas. </w:t>
            </w:r>
          </w:p>
          <w:p w14:paraId="0B625630" w14:textId="77777777" w:rsidR="00462A13" w:rsidRPr="00462A13" w:rsidRDefault="00462A13" w:rsidP="00462A13">
            <w:pPr>
              <w:jc w:val="both"/>
              <w:rPr>
                <w:b/>
                <w:bCs/>
                <w:sz w:val="14"/>
                <w:szCs w:val="14"/>
              </w:rPr>
            </w:pPr>
          </w:p>
          <w:p w14:paraId="569138CB" w14:textId="77777777" w:rsidR="00462A13" w:rsidRPr="00462A13" w:rsidRDefault="00462A13" w:rsidP="007B5735">
            <w:pPr>
              <w:numPr>
                <w:ilvl w:val="0"/>
                <w:numId w:val="29"/>
              </w:numPr>
              <w:autoSpaceDE/>
              <w:autoSpaceDN/>
              <w:jc w:val="both"/>
              <w:rPr>
                <w:sz w:val="14"/>
                <w:szCs w:val="14"/>
              </w:rPr>
            </w:pPr>
            <w:r w:rsidRPr="00462A13">
              <w:rPr>
                <w:b/>
                <w:bCs/>
                <w:sz w:val="14"/>
                <w:szCs w:val="14"/>
                <w:u w:val="single"/>
              </w:rPr>
              <w:t>Durante la ejecución del contrato, Mensualmente,</w:t>
            </w:r>
            <w:r w:rsidRPr="00462A13">
              <w:rPr>
                <w:sz w:val="14"/>
                <w:szCs w:val="14"/>
              </w:rPr>
              <w:t xml:space="preserve"> el Contratista deberá presentar al supervisor del contrato </w:t>
            </w:r>
          </w:p>
          <w:p w14:paraId="1C3C96EB" w14:textId="77777777" w:rsidR="00462A13" w:rsidRPr="00462A13" w:rsidRDefault="00462A13" w:rsidP="00462A13">
            <w:pPr>
              <w:ind w:left="720"/>
              <w:contextualSpacing/>
              <w:rPr>
                <w:sz w:val="14"/>
                <w:szCs w:val="14"/>
              </w:rPr>
            </w:pPr>
          </w:p>
          <w:p w14:paraId="5B7680AC" w14:textId="77777777" w:rsidR="00462A13" w:rsidRPr="00462A13" w:rsidRDefault="00462A13" w:rsidP="007B5735">
            <w:pPr>
              <w:numPr>
                <w:ilvl w:val="0"/>
                <w:numId w:val="42"/>
              </w:numPr>
              <w:autoSpaceDE/>
              <w:autoSpaceDN/>
              <w:jc w:val="both"/>
              <w:rPr>
                <w:sz w:val="14"/>
                <w:szCs w:val="14"/>
              </w:rPr>
            </w:pPr>
            <w:r w:rsidRPr="00462A13">
              <w:rPr>
                <w:sz w:val="14"/>
                <w:szCs w:val="14"/>
              </w:rPr>
              <w:t xml:space="preserve">Informe que relacione las cantidades de los elementos suministrados y relación frente a las fichas técnicas presentadas en el inicio del contrato. </w:t>
            </w:r>
          </w:p>
          <w:p w14:paraId="6C333560" w14:textId="77777777" w:rsidR="00462A13" w:rsidRPr="00462A13" w:rsidRDefault="00462A13" w:rsidP="007B5735">
            <w:pPr>
              <w:numPr>
                <w:ilvl w:val="0"/>
                <w:numId w:val="42"/>
              </w:numPr>
              <w:autoSpaceDE/>
              <w:autoSpaceDN/>
              <w:jc w:val="both"/>
              <w:rPr>
                <w:sz w:val="14"/>
                <w:szCs w:val="14"/>
              </w:rPr>
            </w:pPr>
            <w:r w:rsidRPr="00462A13">
              <w:rPr>
                <w:sz w:val="14"/>
                <w:szCs w:val="14"/>
              </w:rPr>
              <w:t xml:space="preserve">Informe que relacione los salvo conducto de movilización de los productos de transformación primaria con los que se hayan fabricado los elementos que contienen madera, suministrados de acuerdo a los servicios prestados y facturados; conforme lo establecido en las Resoluciones 1909 del 14/09/20217 y 0081 de 19/01/2018; así como se debe anexar copia(s) de los mismos. </w:t>
            </w:r>
          </w:p>
          <w:p w14:paraId="03939D7D" w14:textId="77777777" w:rsidR="00462A13" w:rsidRPr="00462A13" w:rsidRDefault="00462A13" w:rsidP="00462A13">
            <w:pPr>
              <w:ind w:left="720"/>
              <w:contextualSpacing/>
              <w:rPr>
                <w:sz w:val="14"/>
                <w:szCs w:val="14"/>
              </w:rPr>
            </w:pPr>
          </w:p>
          <w:p w14:paraId="510D7064" w14:textId="77777777" w:rsidR="00462A13" w:rsidRPr="00462A13" w:rsidRDefault="00462A13" w:rsidP="00462A13">
            <w:pPr>
              <w:jc w:val="both"/>
              <w:rPr>
                <w:sz w:val="14"/>
                <w:szCs w:val="14"/>
              </w:rPr>
            </w:pPr>
            <w:r w:rsidRPr="00462A13">
              <w:rPr>
                <w:b/>
                <w:bCs/>
                <w:sz w:val="14"/>
                <w:szCs w:val="14"/>
              </w:rPr>
              <w:t>NOTA:</w:t>
            </w:r>
            <w:r w:rsidRPr="00462A13">
              <w:rPr>
                <w:sz w:val="14"/>
                <w:szCs w:val="14"/>
              </w:rPr>
              <w:t xml:space="preserve"> En el evento, que, por disponibilidad del mercado, cambio de fabricante, cambio de lote los productos que apliquen u otras situaciones se cambie alguno de los elementos, se deberá volver a presentar las fichas técnicas que correspondan. </w:t>
            </w:r>
          </w:p>
        </w:tc>
        <w:tc>
          <w:tcPr>
            <w:tcW w:w="992" w:type="dxa"/>
            <w:vAlign w:val="center"/>
          </w:tcPr>
          <w:p w14:paraId="0B9D9E13" w14:textId="77777777" w:rsidR="00462A13" w:rsidRPr="00462A13" w:rsidRDefault="00462A13" w:rsidP="00462A13">
            <w:pPr>
              <w:jc w:val="both"/>
              <w:rPr>
                <w:bCs/>
                <w:sz w:val="14"/>
                <w:szCs w:val="14"/>
              </w:rPr>
            </w:pPr>
          </w:p>
        </w:tc>
        <w:tc>
          <w:tcPr>
            <w:tcW w:w="979" w:type="dxa"/>
            <w:vAlign w:val="center"/>
          </w:tcPr>
          <w:p w14:paraId="38C5E80A" w14:textId="77777777" w:rsidR="00462A13" w:rsidRPr="00462A13" w:rsidRDefault="00462A13" w:rsidP="00462A13">
            <w:pPr>
              <w:jc w:val="both"/>
              <w:rPr>
                <w:bCs/>
                <w:sz w:val="14"/>
                <w:szCs w:val="14"/>
              </w:rPr>
            </w:pPr>
          </w:p>
        </w:tc>
      </w:tr>
    </w:tbl>
    <w:p w14:paraId="10931913" w14:textId="77777777" w:rsidR="0095502F" w:rsidRDefault="0095502F" w:rsidP="0095502F">
      <w:pPr>
        <w:adjustRightInd w:val="0"/>
        <w:ind w:right="-660"/>
        <w:jc w:val="both"/>
        <w:rPr>
          <w:highlight w:val="yellow"/>
        </w:rPr>
      </w:pPr>
    </w:p>
    <w:p w14:paraId="7635B7DB" w14:textId="77777777" w:rsidR="0095502F" w:rsidRDefault="0095502F" w:rsidP="0095502F">
      <w:pPr>
        <w:adjustRightInd w:val="0"/>
        <w:ind w:right="-660"/>
        <w:jc w:val="both"/>
        <w:rPr>
          <w:highlight w:val="yellow"/>
        </w:rPr>
      </w:pPr>
    </w:p>
    <w:p w14:paraId="05DB311E" w14:textId="77777777" w:rsidR="0095502F" w:rsidRDefault="0095502F" w:rsidP="0095502F">
      <w:pPr>
        <w:adjustRightInd w:val="0"/>
        <w:ind w:right="-660"/>
        <w:jc w:val="both"/>
        <w:rPr>
          <w:highlight w:val="yellow"/>
        </w:rPr>
      </w:pPr>
    </w:p>
    <w:p w14:paraId="44684D5C" w14:textId="77777777" w:rsidR="0095502F" w:rsidRDefault="0095502F" w:rsidP="00462A13">
      <w:pPr>
        <w:pStyle w:val="NormalWeb"/>
        <w:spacing w:before="0" w:beforeAutospacing="0" w:after="0" w:afterAutospacing="0"/>
        <w:rPr>
          <w:rFonts w:ascii="Arial" w:hAnsi="Arial" w:cs="Arial"/>
          <w:b/>
          <w:sz w:val="20"/>
          <w:szCs w:val="20"/>
        </w:rPr>
      </w:pPr>
    </w:p>
    <w:p w14:paraId="0D888BE0" w14:textId="77777777" w:rsidR="0095502F" w:rsidRDefault="0095502F" w:rsidP="0095502F">
      <w:pPr>
        <w:pStyle w:val="Prrafodelista"/>
        <w:ind w:left="0"/>
        <w:jc w:val="center"/>
        <w:rPr>
          <w:b/>
          <w:lang w:val="es-MX"/>
        </w:rPr>
      </w:pPr>
    </w:p>
    <w:p w14:paraId="546A403E" w14:textId="77777777" w:rsidR="0095502F" w:rsidRPr="007A0676" w:rsidRDefault="0095502F" w:rsidP="00462A13">
      <w:pPr>
        <w:autoSpaceDE/>
        <w:autoSpaceDN/>
        <w:spacing w:line="276" w:lineRule="auto"/>
        <w:ind w:left="-284"/>
        <w:rPr>
          <w:b/>
          <w:lang w:val="es-ES"/>
        </w:rPr>
      </w:pPr>
      <w:r w:rsidRPr="007A0676">
        <w:rPr>
          <w:b/>
          <w:lang w:val="es-ES"/>
        </w:rPr>
        <w:t>DIRECCIÓN DE BIENESTAR SOCIAL Y FAMILIA DE LA POLICÍA NACIONAL</w:t>
      </w:r>
    </w:p>
    <w:p w14:paraId="350A4B5F" w14:textId="77777777" w:rsidR="0095502F" w:rsidRPr="007A0676" w:rsidRDefault="0095502F" w:rsidP="0095502F">
      <w:pPr>
        <w:tabs>
          <w:tab w:val="left" w:leader="dot" w:pos="-142"/>
          <w:tab w:val="left" w:pos="426"/>
        </w:tabs>
        <w:autoSpaceDE/>
        <w:autoSpaceDN/>
        <w:ind w:right="-658"/>
        <w:rPr>
          <w:rFonts w:eastAsia="Calibri"/>
          <w:noProof/>
          <w:lang w:val="es-CO" w:eastAsia="es-CO"/>
        </w:rPr>
      </w:pPr>
    </w:p>
    <w:p w14:paraId="66FA465D" w14:textId="361C0C4B" w:rsidR="0095502F" w:rsidRPr="007A0676" w:rsidRDefault="0095502F" w:rsidP="0095502F">
      <w:pPr>
        <w:tabs>
          <w:tab w:val="left" w:leader="dot" w:pos="-142"/>
          <w:tab w:val="left" w:pos="426"/>
        </w:tabs>
        <w:autoSpaceDE/>
        <w:autoSpaceDN/>
        <w:ind w:left="-284" w:right="-658"/>
        <w:jc w:val="center"/>
        <w:rPr>
          <w:rFonts w:eastAsia="Calibri"/>
          <w:b/>
          <w:bCs/>
          <w:noProof/>
          <w:lang w:val="es-ES" w:eastAsia="es-CO"/>
        </w:rPr>
      </w:pPr>
    </w:p>
    <w:p w14:paraId="2A6A493C" w14:textId="5CE0678A" w:rsidR="0095502F" w:rsidRPr="007A0676" w:rsidRDefault="0095502F" w:rsidP="0095502F">
      <w:pPr>
        <w:tabs>
          <w:tab w:val="left" w:leader="dot" w:pos="-142"/>
          <w:tab w:val="left" w:pos="426"/>
        </w:tabs>
        <w:autoSpaceDE/>
        <w:autoSpaceDN/>
        <w:ind w:left="-284" w:right="-658"/>
        <w:jc w:val="center"/>
        <w:rPr>
          <w:rFonts w:eastAsia="Calibri"/>
          <w:noProof/>
          <w:lang w:val="es-ES" w:eastAsia="es-CO"/>
        </w:rPr>
      </w:pPr>
      <w:r w:rsidRPr="007A0676">
        <w:rPr>
          <w:rFonts w:eastAsia="Calibri"/>
          <w:noProof/>
          <w:lang w:val="es-ES" w:eastAsia="es-CO"/>
        </w:rPr>
        <w:t>Director</w:t>
      </w:r>
      <w:r w:rsidR="0049060E">
        <w:rPr>
          <w:rFonts w:eastAsia="Calibri"/>
          <w:noProof/>
          <w:lang w:val="es-ES" w:eastAsia="es-CO"/>
        </w:rPr>
        <w:t>a</w:t>
      </w:r>
      <w:r w:rsidRPr="007A0676">
        <w:rPr>
          <w:rFonts w:eastAsia="Calibri"/>
          <w:noProof/>
          <w:lang w:val="es-ES" w:eastAsia="es-CO"/>
        </w:rPr>
        <w:t xml:space="preserve"> de Bienestar Social y Familia </w:t>
      </w:r>
    </w:p>
    <w:p w14:paraId="694E8DCD" w14:textId="4A2FB195" w:rsidR="0095502F" w:rsidRPr="00041553" w:rsidRDefault="0095502F" w:rsidP="00041553">
      <w:pPr>
        <w:tabs>
          <w:tab w:val="left" w:leader="dot" w:pos="-142"/>
          <w:tab w:val="left" w:pos="426"/>
        </w:tabs>
        <w:autoSpaceDE/>
        <w:autoSpaceDN/>
        <w:ind w:left="-284" w:right="-658"/>
        <w:rPr>
          <w:b/>
          <w:bCs/>
          <w:lang w:val="es-ES"/>
        </w:rPr>
      </w:pPr>
      <w:r w:rsidRPr="007A0676">
        <w:rPr>
          <w:b/>
          <w:bCs/>
          <w:lang w:val="es-ES"/>
        </w:rPr>
        <w:t>CONTRATISTA</w:t>
      </w:r>
    </w:p>
    <w:p w14:paraId="05A2F161" w14:textId="77777777" w:rsidR="0095502F" w:rsidRPr="007A0676" w:rsidRDefault="0095502F" w:rsidP="0095502F">
      <w:pPr>
        <w:tabs>
          <w:tab w:val="left" w:leader="dot" w:pos="-142"/>
          <w:tab w:val="left" w:pos="851"/>
        </w:tabs>
        <w:autoSpaceDE/>
        <w:autoSpaceDN/>
        <w:ind w:left="-284" w:right="-658"/>
        <w:jc w:val="center"/>
        <w:rPr>
          <w:rFonts w:eastAsia="Calibri"/>
          <w:b/>
          <w:bCs/>
          <w:noProof/>
          <w:lang w:val="es-CO" w:eastAsia="es-CO"/>
        </w:rPr>
      </w:pPr>
      <w:r w:rsidRPr="007A0676">
        <w:rPr>
          <w:rFonts w:eastAsia="Calibri"/>
          <w:b/>
          <w:bCs/>
          <w:noProof/>
          <w:lang w:val="es-CO" w:eastAsia="es-CO"/>
        </w:rPr>
        <w:t>xxxxxxxxxxxxxxxx</w:t>
      </w:r>
    </w:p>
    <w:p w14:paraId="5712CC09" w14:textId="0745D83B" w:rsidR="0095502F" w:rsidRPr="007A0676" w:rsidRDefault="0095502F" w:rsidP="0095502F">
      <w:pPr>
        <w:tabs>
          <w:tab w:val="left" w:leader="dot" w:pos="-142"/>
          <w:tab w:val="left" w:pos="851"/>
        </w:tabs>
        <w:autoSpaceDE/>
        <w:autoSpaceDN/>
        <w:ind w:left="-284" w:right="-658"/>
        <w:jc w:val="center"/>
        <w:rPr>
          <w:b/>
          <w:bCs/>
          <w:noProof/>
          <w:lang w:val="es-CO" w:eastAsia="es-CO"/>
        </w:rPr>
      </w:pPr>
      <w:r w:rsidRPr="007A0676">
        <w:rPr>
          <w:bCs/>
          <w:noProof/>
          <w:lang w:val="es-CO" w:eastAsia="es-CO"/>
        </w:rPr>
        <w:t>Cedula de Ciudadania No</w:t>
      </w:r>
      <w:r w:rsidR="0049060E">
        <w:rPr>
          <w:bCs/>
          <w:noProof/>
          <w:lang w:val="es-CO" w:eastAsia="es-CO"/>
        </w:rPr>
        <w:t xml:space="preserve">. </w:t>
      </w:r>
      <w:r w:rsidRPr="007A0676">
        <w:rPr>
          <w:bCs/>
          <w:noProof/>
          <w:lang w:val="es-CO" w:eastAsia="es-CO"/>
        </w:rPr>
        <w:t xml:space="preserve"> </w:t>
      </w:r>
      <w:r w:rsidRPr="007A0676">
        <w:t xml:space="preserve">xxxxxxxx de xxxxxxxx </w:t>
      </w:r>
    </w:p>
    <w:p w14:paraId="072A5F26" w14:textId="0DB110DB" w:rsidR="0095502F" w:rsidRPr="007A0676" w:rsidRDefault="0095502F" w:rsidP="0095502F">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7F90DB2A" w14:textId="77777777" w:rsidR="0095502F" w:rsidRPr="007A0676" w:rsidRDefault="0095502F" w:rsidP="0095502F">
      <w:pPr>
        <w:tabs>
          <w:tab w:val="left" w:leader="dot" w:pos="-142"/>
          <w:tab w:val="left" w:pos="851"/>
        </w:tabs>
        <w:autoSpaceDE/>
        <w:autoSpaceDN/>
        <w:ind w:left="-284" w:right="-658"/>
        <w:jc w:val="center"/>
      </w:pPr>
    </w:p>
    <w:p w14:paraId="7334DA75" w14:textId="77777777" w:rsidR="0095502F" w:rsidRPr="00235FC1" w:rsidRDefault="0095502F" w:rsidP="0095502F">
      <w:pPr>
        <w:rPr>
          <w:color w:val="FF0000"/>
          <w:sz w:val="10"/>
          <w:szCs w:val="10"/>
        </w:rPr>
      </w:pPr>
    </w:p>
    <w:p w14:paraId="65687A1A" w14:textId="77777777" w:rsidR="0049060E" w:rsidRDefault="0049060E" w:rsidP="0095502F">
      <w:pPr>
        <w:autoSpaceDE/>
        <w:autoSpaceDN/>
        <w:spacing w:line="259" w:lineRule="auto"/>
        <w:ind w:left="-284" w:right="-799" w:firstLine="284"/>
        <w:rPr>
          <w:rFonts w:eastAsiaTheme="minorHAnsi"/>
          <w:noProof/>
          <w:kern w:val="2"/>
          <w:sz w:val="14"/>
          <w:szCs w:val="14"/>
          <w:lang w:val="es-CO" w:eastAsia="es-CO"/>
          <w14:ligatures w14:val="standardContextual"/>
        </w:rPr>
      </w:pPr>
    </w:p>
    <w:p w14:paraId="438EFB47" w14:textId="77777777" w:rsidR="0049060E" w:rsidRDefault="0049060E" w:rsidP="0095502F">
      <w:pPr>
        <w:autoSpaceDE/>
        <w:autoSpaceDN/>
        <w:spacing w:line="259" w:lineRule="auto"/>
        <w:ind w:right="-4538"/>
        <w:contextualSpacing/>
        <w:jc w:val="both"/>
        <w:rPr>
          <w:rFonts w:eastAsiaTheme="minorHAnsi"/>
          <w:noProof/>
          <w:kern w:val="2"/>
          <w:sz w:val="14"/>
          <w:szCs w:val="14"/>
          <w:lang w:val="es-CO" w:eastAsia="es-CO"/>
          <w14:ligatures w14:val="standardContextual"/>
        </w:rPr>
      </w:pPr>
    </w:p>
    <w:p w14:paraId="35A1A304" w14:textId="3C37CBB7" w:rsidR="0095502F" w:rsidRPr="00C172CA" w:rsidRDefault="0095502F" w:rsidP="0095502F">
      <w:pPr>
        <w:autoSpaceDE/>
        <w:autoSpaceDN/>
        <w:spacing w:line="259" w:lineRule="auto"/>
        <w:ind w:right="-4538"/>
        <w:contextualSpacing/>
        <w:jc w:val="both"/>
        <w:rPr>
          <w:rFonts w:eastAsiaTheme="minorHAnsi"/>
          <w:noProof/>
          <w:kern w:val="2"/>
          <w:sz w:val="14"/>
          <w:szCs w:val="14"/>
          <w:lang w:val="es-CO" w:eastAsia="es-CO"/>
          <w14:ligatures w14:val="standardContextual"/>
        </w:rPr>
      </w:pPr>
      <w:r w:rsidRPr="00DA038A">
        <w:rPr>
          <w:b/>
          <w:noProof/>
          <w:color w:val="FF0000"/>
          <w:sz w:val="22"/>
          <w:szCs w:val="22"/>
          <w:lang w:eastAsia="es-CO"/>
        </w:rPr>
        <w:t xml:space="preserve">              </w:t>
      </w:r>
    </w:p>
    <w:p w14:paraId="14F7A50D" w14:textId="77777777" w:rsidR="0095502F" w:rsidRPr="00576686" w:rsidRDefault="0095502F" w:rsidP="0095502F">
      <w:pPr>
        <w:tabs>
          <w:tab w:val="left" w:pos="426"/>
        </w:tabs>
        <w:ind w:left="-142"/>
        <w:rPr>
          <w:sz w:val="10"/>
          <w:szCs w:val="12"/>
        </w:rPr>
      </w:pPr>
      <w:r w:rsidRPr="00DA038A">
        <w:rPr>
          <w:b/>
          <w:noProof/>
          <w:color w:val="FF0000"/>
          <w:sz w:val="22"/>
          <w:szCs w:val="22"/>
          <w:lang w:eastAsia="es-CO"/>
        </w:rPr>
        <w:t xml:space="preserve">  </w:t>
      </w: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7B8399F8" w14:textId="77777777" w:rsidR="0095502F" w:rsidRPr="00576686" w:rsidRDefault="0095502F" w:rsidP="0095502F">
      <w:pPr>
        <w:rPr>
          <w:sz w:val="17"/>
          <w:szCs w:val="17"/>
        </w:rPr>
      </w:pPr>
      <w:r w:rsidRPr="00576686">
        <w:rPr>
          <w:sz w:val="17"/>
          <w:szCs w:val="17"/>
        </w:rPr>
        <w:t>Teléfono:518 5995 ext.: 34220</w:t>
      </w:r>
    </w:p>
    <w:p w14:paraId="02B6AC6B" w14:textId="77777777" w:rsidR="0095502F" w:rsidRPr="00576686" w:rsidRDefault="0095502F" w:rsidP="0095502F">
      <w:pPr>
        <w:tabs>
          <w:tab w:val="left" w:pos="0"/>
        </w:tabs>
        <w:rPr>
          <w:sz w:val="17"/>
          <w:szCs w:val="17"/>
          <w:u w:val="single"/>
        </w:rPr>
      </w:pPr>
      <w:hyperlink r:id="rId42" w:history="1">
        <w:r w:rsidRPr="00576686">
          <w:rPr>
            <w:sz w:val="17"/>
            <w:szCs w:val="17"/>
            <w:u w:val="single"/>
          </w:rPr>
          <w:t>dibie.gruco@policia.gov.co</w:t>
        </w:r>
      </w:hyperlink>
      <w:r w:rsidRPr="00576686">
        <w:rPr>
          <w:sz w:val="17"/>
          <w:szCs w:val="17"/>
          <w:u w:val="single"/>
        </w:rPr>
        <w:t xml:space="preserve">                                        </w:t>
      </w:r>
    </w:p>
    <w:p w14:paraId="55B1487A" w14:textId="69178C51" w:rsidR="0095502F" w:rsidRPr="00041553" w:rsidRDefault="0095502F" w:rsidP="00041553">
      <w:pPr>
        <w:jc w:val="both"/>
        <w:rPr>
          <w:b/>
          <w:bCs/>
          <w:sz w:val="18"/>
          <w:szCs w:val="18"/>
          <w:lang w:val="es-CO"/>
        </w:rPr>
      </w:pPr>
      <w:hyperlink r:id="rId43"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r w:rsidRPr="00576686">
        <w:rPr>
          <w:b/>
          <w:bCs/>
          <w:lang w:val="es-CO"/>
        </w:rPr>
        <w:t>INFORMACIÓN PÚBLICA</w:t>
      </w:r>
    </w:p>
    <w:p w14:paraId="32E5B803" w14:textId="77777777" w:rsidR="0095502F" w:rsidRDefault="0095502F" w:rsidP="0095502F">
      <w:pPr>
        <w:tabs>
          <w:tab w:val="num" w:pos="284"/>
        </w:tabs>
        <w:jc w:val="center"/>
        <w:rPr>
          <w:b/>
          <w:bCs/>
        </w:rPr>
      </w:pPr>
    </w:p>
    <w:p w14:paraId="515FD6E8" w14:textId="77777777" w:rsidR="0049060E" w:rsidRDefault="0049060E" w:rsidP="0095502F">
      <w:pPr>
        <w:tabs>
          <w:tab w:val="num" w:pos="284"/>
        </w:tabs>
        <w:jc w:val="center"/>
        <w:rPr>
          <w:b/>
          <w:bCs/>
        </w:rPr>
      </w:pPr>
    </w:p>
    <w:p w14:paraId="5E4AE932" w14:textId="77777777" w:rsidR="0049060E" w:rsidRDefault="0049060E" w:rsidP="0095502F">
      <w:pPr>
        <w:tabs>
          <w:tab w:val="num" w:pos="284"/>
        </w:tabs>
        <w:jc w:val="center"/>
        <w:rPr>
          <w:b/>
          <w:bCs/>
        </w:rPr>
      </w:pPr>
    </w:p>
    <w:p w14:paraId="27DA988F" w14:textId="77777777" w:rsidR="0049060E" w:rsidRDefault="0049060E" w:rsidP="0095502F">
      <w:pPr>
        <w:tabs>
          <w:tab w:val="num" w:pos="284"/>
        </w:tabs>
        <w:jc w:val="center"/>
        <w:rPr>
          <w:b/>
          <w:bCs/>
        </w:rPr>
      </w:pPr>
    </w:p>
    <w:p w14:paraId="1E5EE3F5" w14:textId="77777777" w:rsidR="0049060E" w:rsidRDefault="0049060E" w:rsidP="0095502F">
      <w:pPr>
        <w:tabs>
          <w:tab w:val="num" w:pos="284"/>
        </w:tabs>
        <w:jc w:val="center"/>
        <w:rPr>
          <w:b/>
          <w:bCs/>
        </w:rPr>
      </w:pPr>
    </w:p>
    <w:p w14:paraId="197508DA" w14:textId="77777777" w:rsidR="0049060E" w:rsidRDefault="0049060E" w:rsidP="0095502F">
      <w:pPr>
        <w:tabs>
          <w:tab w:val="num" w:pos="284"/>
        </w:tabs>
        <w:jc w:val="center"/>
        <w:rPr>
          <w:b/>
          <w:bCs/>
        </w:rPr>
      </w:pPr>
    </w:p>
    <w:p w14:paraId="6C818033" w14:textId="49E35FF9" w:rsidR="0095502F" w:rsidRDefault="0095502F" w:rsidP="0095502F">
      <w:pPr>
        <w:tabs>
          <w:tab w:val="num" w:pos="284"/>
        </w:tabs>
        <w:jc w:val="center"/>
        <w:rPr>
          <w:b/>
          <w:bCs/>
        </w:rPr>
      </w:pPr>
      <w:r w:rsidRPr="00956EE7">
        <w:rPr>
          <w:b/>
          <w:bCs/>
        </w:rPr>
        <w:lastRenderedPageBreak/>
        <w:t xml:space="preserve">ANEXO </w:t>
      </w:r>
      <w:r>
        <w:rPr>
          <w:b/>
          <w:bCs/>
        </w:rPr>
        <w:t>3</w:t>
      </w:r>
    </w:p>
    <w:p w14:paraId="3F2004F6" w14:textId="77777777" w:rsidR="0095502F" w:rsidRPr="009E75D4" w:rsidRDefault="0095502F" w:rsidP="0095502F">
      <w:pPr>
        <w:tabs>
          <w:tab w:val="num" w:pos="284"/>
        </w:tabs>
        <w:jc w:val="center"/>
        <w:rPr>
          <w:b/>
        </w:rPr>
      </w:pPr>
      <w:r w:rsidRPr="00956EE7">
        <w:rPr>
          <w:b/>
          <w:bCs/>
        </w:rPr>
        <w:t xml:space="preserve"> “</w:t>
      </w:r>
      <w:r>
        <w:rPr>
          <w:b/>
        </w:rPr>
        <w:t>PROPUESTA ECONÓMICA</w:t>
      </w:r>
      <w:r w:rsidRPr="00956EE7">
        <w:rPr>
          <w:b/>
        </w:rPr>
        <w:t>”</w:t>
      </w:r>
    </w:p>
    <w:p w14:paraId="65693908" w14:textId="77777777" w:rsidR="0003527E" w:rsidRPr="00956EE7" w:rsidRDefault="0003527E" w:rsidP="0003527E"/>
    <w:p w14:paraId="10BDDCB9" w14:textId="77777777" w:rsidR="0003527E" w:rsidRPr="00956EE7" w:rsidRDefault="0003527E" w:rsidP="0003527E"/>
    <w:p w14:paraId="5EC95F80" w14:textId="77777777" w:rsidR="0003527E" w:rsidRDefault="0003527E" w:rsidP="0003527E"/>
    <w:p w14:paraId="030E7E07" w14:textId="77777777" w:rsidR="00041553" w:rsidRDefault="00041553" w:rsidP="0003527E"/>
    <w:p w14:paraId="1291DAE9" w14:textId="77777777" w:rsidR="00041553" w:rsidRDefault="00041553" w:rsidP="0003527E"/>
    <w:p w14:paraId="20681B8F" w14:textId="77777777" w:rsidR="00041553" w:rsidRDefault="00041553" w:rsidP="0003527E"/>
    <w:p w14:paraId="7E3727AD" w14:textId="77777777" w:rsidR="00041553" w:rsidRDefault="00041553" w:rsidP="0003527E"/>
    <w:p w14:paraId="7431EA58" w14:textId="77777777" w:rsidR="00041553" w:rsidRPr="007A0676" w:rsidRDefault="00041553" w:rsidP="00041553">
      <w:pPr>
        <w:autoSpaceDE/>
        <w:autoSpaceDN/>
        <w:spacing w:line="276" w:lineRule="auto"/>
        <w:rPr>
          <w:b/>
          <w:lang w:val="es-ES"/>
        </w:rPr>
      </w:pPr>
      <w:r w:rsidRPr="007A0676">
        <w:rPr>
          <w:b/>
          <w:lang w:val="es-ES"/>
        </w:rPr>
        <w:t>DIRECCIÓN DE BIENESTAR SOCIAL Y FAMILIA DE LA POLICÍA NACIONAL</w:t>
      </w:r>
    </w:p>
    <w:p w14:paraId="39F82D60" w14:textId="77777777" w:rsidR="00041553" w:rsidRDefault="00041553" w:rsidP="00041553">
      <w:pPr>
        <w:tabs>
          <w:tab w:val="left" w:leader="dot" w:pos="-142"/>
          <w:tab w:val="left" w:pos="426"/>
        </w:tabs>
        <w:autoSpaceDE/>
        <w:autoSpaceDN/>
        <w:ind w:right="-658"/>
        <w:rPr>
          <w:rFonts w:eastAsia="Calibri"/>
          <w:noProof/>
          <w:lang w:val="es-CO" w:eastAsia="es-CO"/>
        </w:rPr>
      </w:pPr>
    </w:p>
    <w:p w14:paraId="48CFBBF7" w14:textId="77777777" w:rsidR="0049060E" w:rsidRDefault="0049060E" w:rsidP="00041553">
      <w:pPr>
        <w:tabs>
          <w:tab w:val="left" w:leader="dot" w:pos="-142"/>
          <w:tab w:val="left" w:pos="426"/>
        </w:tabs>
        <w:autoSpaceDE/>
        <w:autoSpaceDN/>
        <w:ind w:right="-658"/>
        <w:rPr>
          <w:rFonts w:eastAsia="Calibri"/>
          <w:noProof/>
          <w:lang w:val="es-CO" w:eastAsia="es-CO"/>
        </w:rPr>
      </w:pPr>
    </w:p>
    <w:p w14:paraId="732ACCB2" w14:textId="77777777" w:rsidR="0049060E" w:rsidRPr="007A0676" w:rsidRDefault="0049060E" w:rsidP="00041553">
      <w:pPr>
        <w:tabs>
          <w:tab w:val="left" w:leader="dot" w:pos="-142"/>
          <w:tab w:val="left" w:pos="426"/>
        </w:tabs>
        <w:autoSpaceDE/>
        <w:autoSpaceDN/>
        <w:ind w:right="-658"/>
        <w:rPr>
          <w:rFonts w:eastAsia="Calibri"/>
          <w:noProof/>
          <w:lang w:val="es-CO" w:eastAsia="es-CO"/>
        </w:rPr>
      </w:pPr>
    </w:p>
    <w:p w14:paraId="4FFAD44A" w14:textId="640570ED" w:rsidR="00041553" w:rsidRDefault="00041553" w:rsidP="00041553">
      <w:pPr>
        <w:tabs>
          <w:tab w:val="left" w:leader="dot" w:pos="-142"/>
          <w:tab w:val="left" w:pos="426"/>
        </w:tabs>
        <w:autoSpaceDE/>
        <w:autoSpaceDN/>
        <w:ind w:left="-284" w:right="-658"/>
        <w:jc w:val="center"/>
        <w:rPr>
          <w:rFonts w:eastAsia="Calibri"/>
          <w:noProof/>
          <w:lang w:val="es-ES" w:eastAsia="es-CO"/>
        </w:rPr>
      </w:pPr>
      <w:r w:rsidRPr="007A0676">
        <w:rPr>
          <w:rFonts w:eastAsia="Calibri"/>
          <w:noProof/>
          <w:lang w:val="es-ES" w:eastAsia="es-CO"/>
        </w:rPr>
        <w:t xml:space="preserve">Director de Bienestar Social y Familia </w:t>
      </w:r>
    </w:p>
    <w:p w14:paraId="13D1AFC8" w14:textId="77777777" w:rsidR="0049060E" w:rsidRDefault="0049060E" w:rsidP="00041553">
      <w:pPr>
        <w:tabs>
          <w:tab w:val="left" w:leader="dot" w:pos="-142"/>
          <w:tab w:val="left" w:pos="426"/>
        </w:tabs>
        <w:autoSpaceDE/>
        <w:autoSpaceDN/>
        <w:ind w:left="-284" w:right="-658"/>
        <w:jc w:val="center"/>
        <w:rPr>
          <w:rFonts w:eastAsia="Calibri"/>
          <w:noProof/>
          <w:lang w:val="es-ES" w:eastAsia="es-CO"/>
        </w:rPr>
      </w:pPr>
    </w:p>
    <w:p w14:paraId="40C14C90" w14:textId="77777777" w:rsidR="0049060E" w:rsidRDefault="0049060E" w:rsidP="00041553">
      <w:pPr>
        <w:tabs>
          <w:tab w:val="left" w:leader="dot" w:pos="-142"/>
          <w:tab w:val="left" w:pos="426"/>
        </w:tabs>
        <w:autoSpaceDE/>
        <w:autoSpaceDN/>
        <w:ind w:left="-284" w:right="-658"/>
        <w:jc w:val="center"/>
        <w:rPr>
          <w:rFonts w:eastAsia="Calibri"/>
          <w:noProof/>
          <w:lang w:val="es-ES" w:eastAsia="es-CO"/>
        </w:rPr>
      </w:pPr>
    </w:p>
    <w:p w14:paraId="53F18A07" w14:textId="77777777" w:rsidR="0049060E" w:rsidRPr="007A0676" w:rsidRDefault="0049060E" w:rsidP="00041553">
      <w:pPr>
        <w:tabs>
          <w:tab w:val="left" w:leader="dot" w:pos="-142"/>
          <w:tab w:val="left" w:pos="426"/>
        </w:tabs>
        <w:autoSpaceDE/>
        <w:autoSpaceDN/>
        <w:ind w:left="-284" w:right="-658"/>
        <w:jc w:val="center"/>
        <w:rPr>
          <w:rFonts w:eastAsia="Calibri"/>
          <w:noProof/>
          <w:lang w:val="es-ES" w:eastAsia="es-CO"/>
        </w:rPr>
      </w:pPr>
    </w:p>
    <w:p w14:paraId="64AEF35F" w14:textId="77777777" w:rsidR="00041553" w:rsidRPr="00041553" w:rsidRDefault="00041553" w:rsidP="00041553">
      <w:pPr>
        <w:tabs>
          <w:tab w:val="left" w:leader="dot" w:pos="-142"/>
          <w:tab w:val="left" w:pos="426"/>
        </w:tabs>
        <w:autoSpaceDE/>
        <w:autoSpaceDN/>
        <w:ind w:left="-284" w:right="-658"/>
        <w:rPr>
          <w:b/>
          <w:bCs/>
          <w:lang w:val="es-ES"/>
        </w:rPr>
      </w:pPr>
      <w:r w:rsidRPr="007A0676">
        <w:rPr>
          <w:b/>
          <w:bCs/>
          <w:lang w:val="es-ES"/>
        </w:rPr>
        <w:t>CONTRATISTA</w:t>
      </w:r>
    </w:p>
    <w:p w14:paraId="26BB7CAC" w14:textId="77777777" w:rsidR="00041553" w:rsidRPr="007A0676" w:rsidRDefault="00041553" w:rsidP="00041553">
      <w:pPr>
        <w:tabs>
          <w:tab w:val="left" w:leader="dot" w:pos="-142"/>
          <w:tab w:val="left" w:pos="851"/>
        </w:tabs>
        <w:autoSpaceDE/>
        <w:autoSpaceDN/>
        <w:ind w:left="-284" w:right="-658"/>
        <w:jc w:val="center"/>
        <w:rPr>
          <w:rFonts w:eastAsia="Calibri"/>
          <w:b/>
          <w:bCs/>
          <w:noProof/>
          <w:lang w:val="es-CO" w:eastAsia="es-CO"/>
        </w:rPr>
      </w:pPr>
      <w:r w:rsidRPr="007A0676">
        <w:rPr>
          <w:rFonts w:eastAsia="Calibri"/>
          <w:b/>
          <w:bCs/>
          <w:noProof/>
          <w:lang w:val="es-CO" w:eastAsia="es-CO"/>
        </w:rPr>
        <w:t>xxxxxxxxxxxxxxxx</w:t>
      </w:r>
    </w:p>
    <w:p w14:paraId="01AAA150" w14:textId="77777777" w:rsidR="00041553" w:rsidRPr="007A0676" w:rsidRDefault="00041553" w:rsidP="00041553">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Cedula de Ciudadania No.CC </w:t>
      </w:r>
      <w:r w:rsidRPr="007A0676">
        <w:t xml:space="preserve">xxxxxxxx de xxxxxxxx </w:t>
      </w:r>
    </w:p>
    <w:p w14:paraId="09FB30D7" w14:textId="3E172B04" w:rsidR="00041553" w:rsidRPr="007A0676" w:rsidRDefault="00041553" w:rsidP="00041553">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048D531F" w14:textId="77777777" w:rsidR="00041553" w:rsidRPr="007A0676" w:rsidRDefault="00041553" w:rsidP="00041553">
      <w:pPr>
        <w:tabs>
          <w:tab w:val="left" w:leader="dot" w:pos="-142"/>
          <w:tab w:val="left" w:pos="851"/>
        </w:tabs>
        <w:autoSpaceDE/>
        <w:autoSpaceDN/>
        <w:ind w:left="-284" w:right="-658"/>
        <w:jc w:val="center"/>
      </w:pPr>
    </w:p>
    <w:p w14:paraId="3CBA7A69" w14:textId="77777777" w:rsidR="00041553" w:rsidRPr="00235FC1" w:rsidRDefault="00041553" w:rsidP="00041553">
      <w:pPr>
        <w:rPr>
          <w:color w:val="FF0000"/>
          <w:sz w:val="10"/>
          <w:szCs w:val="10"/>
        </w:rPr>
      </w:pPr>
    </w:p>
    <w:p w14:paraId="3167B1CF" w14:textId="77777777" w:rsidR="00041553" w:rsidRDefault="00041553" w:rsidP="00041553">
      <w:pPr>
        <w:autoSpaceDE/>
        <w:autoSpaceDN/>
        <w:spacing w:line="259" w:lineRule="auto"/>
        <w:ind w:right="-4538"/>
        <w:contextualSpacing/>
        <w:jc w:val="both"/>
        <w:rPr>
          <w:b/>
          <w:noProof/>
          <w:color w:val="FF0000"/>
          <w:sz w:val="22"/>
          <w:szCs w:val="22"/>
          <w:lang w:eastAsia="es-CO"/>
        </w:rPr>
      </w:pPr>
      <w:r w:rsidRPr="00DA038A">
        <w:rPr>
          <w:b/>
          <w:noProof/>
          <w:color w:val="FF0000"/>
          <w:sz w:val="22"/>
          <w:szCs w:val="22"/>
          <w:lang w:eastAsia="es-CO"/>
        </w:rPr>
        <w:t xml:space="preserve">              </w:t>
      </w:r>
    </w:p>
    <w:p w14:paraId="6464F7C5" w14:textId="77777777" w:rsidR="00462A13" w:rsidRDefault="00462A13" w:rsidP="00041553">
      <w:pPr>
        <w:autoSpaceDE/>
        <w:autoSpaceDN/>
        <w:spacing w:line="259" w:lineRule="auto"/>
        <w:ind w:right="-4538"/>
        <w:contextualSpacing/>
        <w:jc w:val="both"/>
        <w:rPr>
          <w:b/>
          <w:noProof/>
          <w:color w:val="FF0000"/>
          <w:sz w:val="22"/>
          <w:szCs w:val="22"/>
          <w:lang w:eastAsia="es-CO"/>
        </w:rPr>
      </w:pPr>
    </w:p>
    <w:p w14:paraId="6BB188A3" w14:textId="77777777" w:rsidR="00462A13" w:rsidRPr="00C172CA" w:rsidRDefault="00462A13" w:rsidP="00041553">
      <w:pPr>
        <w:autoSpaceDE/>
        <w:autoSpaceDN/>
        <w:spacing w:line="259" w:lineRule="auto"/>
        <w:ind w:right="-4538"/>
        <w:contextualSpacing/>
        <w:jc w:val="both"/>
        <w:rPr>
          <w:rFonts w:eastAsiaTheme="minorHAnsi"/>
          <w:noProof/>
          <w:kern w:val="2"/>
          <w:sz w:val="14"/>
          <w:szCs w:val="14"/>
          <w:lang w:val="es-CO" w:eastAsia="es-CO"/>
          <w14:ligatures w14:val="standardContextual"/>
        </w:rPr>
      </w:pPr>
    </w:p>
    <w:p w14:paraId="721D1C27" w14:textId="77777777" w:rsidR="00041553" w:rsidRPr="00576686" w:rsidRDefault="00041553" w:rsidP="00462A13">
      <w:pPr>
        <w:tabs>
          <w:tab w:val="left" w:pos="426"/>
        </w:tabs>
        <w:ind w:left="-142" w:hanging="284"/>
        <w:rPr>
          <w:sz w:val="10"/>
          <w:szCs w:val="12"/>
        </w:rPr>
      </w:pPr>
      <w:r w:rsidRPr="00DA038A">
        <w:rPr>
          <w:b/>
          <w:noProof/>
          <w:color w:val="FF0000"/>
          <w:sz w:val="22"/>
          <w:szCs w:val="22"/>
          <w:lang w:eastAsia="es-CO"/>
        </w:rPr>
        <w:t xml:space="preserve">  </w:t>
      </w: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61CDE8B8" w14:textId="77777777" w:rsidR="00041553" w:rsidRPr="00576686" w:rsidRDefault="00041553" w:rsidP="00462A13">
      <w:pPr>
        <w:ind w:hanging="284"/>
        <w:rPr>
          <w:sz w:val="17"/>
          <w:szCs w:val="17"/>
        </w:rPr>
      </w:pPr>
      <w:r w:rsidRPr="00576686">
        <w:rPr>
          <w:sz w:val="17"/>
          <w:szCs w:val="17"/>
        </w:rPr>
        <w:t>Teléfono:518 5995 ext.: 34220</w:t>
      </w:r>
    </w:p>
    <w:p w14:paraId="3365D20E" w14:textId="77777777" w:rsidR="00041553" w:rsidRPr="00576686" w:rsidRDefault="00041553" w:rsidP="00462A13">
      <w:pPr>
        <w:tabs>
          <w:tab w:val="left" w:pos="0"/>
        </w:tabs>
        <w:ind w:hanging="284"/>
        <w:rPr>
          <w:sz w:val="17"/>
          <w:szCs w:val="17"/>
          <w:u w:val="single"/>
        </w:rPr>
      </w:pPr>
      <w:hyperlink r:id="rId44" w:history="1">
        <w:r w:rsidRPr="00576686">
          <w:rPr>
            <w:sz w:val="17"/>
            <w:szCs w:val="17"/>
            <w:u w:val="single"/>
          </w:rPr>
          <w:t>dibie.gruco@policia.gov.co</w:t>
        </w:r>
      </w:hyperlink>
      <w:r w:rsidRPr="00576686">
        <w:rPr>
          <w:sz w:val="17"/>
          <w:szCs w:val="17"/>
          <w:u w:val="single"/>
        </w:rPr>
        <w:t xml:space="preserve">                                        </w:t>
      </w:r>
    </w:p>
    <w:p w14:paraId="64383C8C" w14:textId="77777777" w:rsidR="00041553" w:rsidRPr="00041553" w:rsidRDefault="00041553" w:rsidP="00462A13">
      <w:pPr>
        <w:ind w:hanging="284"/>
        <w:jc w:val="both"/>
        <w:rPr>
          <w:b/>
          <w:bCs/>
          <w:sz w:val="18"/>
          <w:szCs w:val="18"/>
          <w:lang w:val="es-CO"/>
        </w:rPr>
      </w:pPr>
      <w:hyperlink r:id="rId45"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r w:rsidRPr="00576686">
        <w:rPr>
          <w:b/>
          <w:bCs/>
          <w:lang w:val="es-CO"/>
        </w:rPr>
        <w:t>INFORMACIÓN PÚBLICA</w:t>
      </w:r>
    </w:p>
    <w:p w14:paraId="265A606D" w14:textId="77777777" w:rsidR="00041553" w:rsidRPr="00956EE7" w:rsidRDefault="00041553" w:rsidP="0003527E"/>
    <w:sectPr w:rsidR="00041553" w:rsidRPr="00956EE7" w:rsidSect="00F41C00">
      <w:headerReference w:type="default" r:id="rId46"/>
      <w:footerReference w:type="default" r:id="rId47"/>
      <w:pgSz w:w="12242" w:h="15842" w:code="1"/>
      <w:pgMar w:top="1134" w:right="902"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6109" w14:textId="77777777" w:rsidR="001D2438" w:rsidRDefault="001D2438">
      <w:r>
        <w:separator/>
      </w:r>
    </w:p>
  </w:endnote>
  <w:endnote w:type="continuationSeparator" w:id="0">
    <w:p w14:paraId="56C655A8" w14:textId="77777777" w:rsidR="001D2438" w:rsidRDefault="001D2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9590"/>
      <w:docPartObj>
        <w:docPartGallery w:val="Page Numbers (Bottom of Page)"/>
        <w:docPartUnique/>
      </w:docPartObj>
    </w:sdtPr>
    <w:sdtEndPr/>
    <w:sdtContent>
      <w:sdt>
        <w:sdtPr>
          <w:id w:val="216747541"/>
          <w:docPartObj>
            <w:docPartGallery w:val="Page Numbers (Top of Page)"/>
            <w:docPartUnique/>
          </w:docPartObj>
        </w:sdtPr>
        <w:sdtEndPr/>
        <w:sdtContent>
          <w:p w14:paraId="575F1A6D" w14:textId="77777777" w:rsidR="00E13343" w:rsidRDefault="00E13343">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36</w:t>
            </w:r>
            <w:r>
              <w:rPr>
                <w:b/>
                <w:sz w:val="24"/>
                <w:szCs w:val="24"/>
              </w:rPr>
              <w:fldChar w:fldCharType="end"/>
            </w:r>
          </w:p>
        </w:sdtContent>
      </w:sdt>
    </w:sdtContent>
  </w:sdt>
  <w:p w14:paraId="76859AEA" w14:textId="77777777" w:rsidR="00E13343" w:rsidRDefault="00E133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BEF68" w14:textId="77777777" w:rsidR="001D2438" w:rsidRDefault="001D2438">
      <w:r>
        <w:separator/>
      </w:r>
    </w:p>
  </w:footnote>
  <w:footnote w:type="continuationSeparator" w:id="0">
    <w:p w14:paraId="295E080B" w14:textId="77777777" w:rsidR="001D2438" w:rsidRDefault="001D2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F449" w14:textId="77777777" w:rsidR="00E13343" w:rsidRDefault="00E13343"/>
  <w:p w14:paraId="6ABE770C" w14:textId="77777777" w:rsidR="00E13343" w:rsidRDefault="00E133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914"/>
        </w:tabs>
        <w:ind w:left="91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6"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19"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5DE1202"/>
    <w:multiLevelType w:val="hybridMultilevel"/>
    <w:tmpl w:val="9E129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58C0464"/>
    <w:multiLevelType w:val="hybridMultilevel"/>
    <w:tmpl w:val="3E66207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381129C8"/>
    <w:multiLevelType w:val="hybridMultilevel"/>
    <w:tmpl w:val="29786B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5540301A"/>
    <w:multiLevelType w:val="hybridMultilevel"/>
    <w:tmpl w:val="2640D8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1" w15:restartNumberingAfterBreak="0">
    <w:nsid w:val="5BB32EC0"/>
    <w:multiLevelType w:val="hybridMultilevel"/>
    <w:tmpl w:val="50CC3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1"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3"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4"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6DCE4D38"/>
    <w:multiLevelType w:val="hybridMultilevel"/>
    <w:tmpl w:val="3A52E21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4680E19"/>
    <w:multiLevelType w:val="hybridMultilevel"/>
    <w:tmpl w:val="26C497EA"/>
    <w:lvl w:ilvl="0" w:tplc="14CE9A6A">
      <w:start w:val="1"/>
      <w:numFmt w:val="decimal"/>
      <w:lvlText w:val="%1."/>
      <w:lvlJc w:val="left"/>
      <w:pPr>
        <w:ind w:left="4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69"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81231529">
    <w:abstractNumId w:val="15"/>
  </w:num>
  <w:num w:numId="2" w16cid:durableId="435711957">
    <w:abstractNumId w:val="21"/>
  </w:num>
  <w:num w:numId="3" w16cid:durableId="666859749">
    <w:abstractNumId w:val="14"/>
  </w:num>
  <w:num w:numId="4" w16cid:durableId="369261978">
    <w:abstractNumId w:val="34"/>
  </w:num>
  <w:num w:numId="5" w16cid:durableId="1103692096">
    <w:abstractNumId w:val="23"/>
  </w:num>
  <w:num w:numId="6" w16cid:durableId="416555089">
    <w:abstractNumId w:val="50"/>
  </w:num>
  <w:num w:numId="7" w16cid:durableId="994335702">
    <w:abstractNumId w:val="60"/>
  </w:num>
  <w:num w:numId="8" w16cid:durableId="417100409">
    <w:abstractNumId w:val="62"/>
  </w:num>
  <w:num w:numId="9" w16cid:durableId="1976714170">
    <w:abstractNumId w:val="8"/>
  </w:num>
  <w:num w:numId="10" w16cid:durableId="83501130">
    <w:abstractNumId w:val="3"/>
  </w:num>
  <w:num w:numId="11" w16cid:durableId="1993018090">
    <w:abstractNumId w:val="2"/>
  </w:num>
  <w:num w:numId="12" w16cid:durableId="1666854547">
    <w:abstractNumId w:val="1"/>
  </w:num>
  <w:num w:numId="13" w16cid:durableId="687560987">
    <w:abstractNumId w:val="0"/>
  </w:num>
  <w:num w:numId="14" w16cid:durableId="1134831257">
    <w:abstractNumId w:val="9"/>
  </w:num>
  <w:num w:numId="15" w16cid:durableId="1317689500">
    <w:abstractNumId w:val="7"/>
  </w:num>
  <w:num w:numId="16" w16cid:durableId="1834494273">
    <w:abstractNumId w:val="6"/>
  </w:num>
  <w:num w:numId="17" w16cid:durableId="1344016960">
    <w:abstractNumId w:val="5"/>
  </w:num>
  <w:num w:numId="18" w16cid:durableId="2012945705">
    <w:abstractNumId w:val="4"/>
  </w:num>
  <w:num w:numId="19" w16cid:durableId="1862890683">
    <w:abstractNumId w:val="48"/>
  </w:num>
  <w:num w:numId="20" w16cid:durableId="2003653846">
    <w:abstractNumId w:val="36"/>
  </w:num>
  <w:num w:numId="21" w16cid:durableId="415057698">
    <w:abstractNumId w:val="20"/>
  </w:num>
  <w:num w:numId="22" w16cid:durableId="1699507044">
    <w:abstractNumId w:val="19"/>
  </w:num>
  <w:num w:numId="23" w16cid:durableId="1330212593">
    <w:abstractNumId w:val="39"/>
  </w:num>
  <w:num w:numId="24" w16cid:durableId="254217547">
    <w:abstractNumId w:val="31"/>
  </w:num>
  <w:num w:numId="25" w16cid:durableId="1403480038">
    <w:abstractNumId w:val="38"/>
  </w:num>
  <w:num w:numId="26" w16cid:durableId="1930507107">
    <w:abstractNumId w:val="17"/>
  </w:num>
  <w:num w:numId="27" w16cid:durableId="1223324401">
    <w:abstractNumId w:val="24"/>
  </w:num>
  <w:num w:numId="28" w16cid:durableId="2055615941">
    <w:abstractNumId w:val="32"/>
  </w:num>
  <w:num w:numId="29" w16cid:durableId="996153841">
    <w:abstractNumId w:val="67"/>
  </w:num>
  <w:num w:numId="30" w16cid:durableId="1078987084">
    <w:abstractNumId w:val="70"/>
  </w:num>
  <w:num w:numId="31" w16cid:durableId="322970383">
    <w:abstractNumId w:val="45"/>
  </w:num>
  <w:num w:numId="32" w16cid:durableId="360403824">
    <w:abstractNumId w:val="16"/>
  </w:num>
  <w:num w:numId="33" w16cid:durableId="1242982915">
    <w:abstractNumId w:val="46"/>
  </w:num>
  <w:num w:numId="34" w16cid:durableId="525942907">
    <w:abstractNumId w:val="40"/>
  </w:num>
  <w:num w:numId="35" w16cid:durableId="1298533198">
    <w:abstractNumId w:val="10"/>
  </w:num>
  <w:num w:numId="36" w16cid:durableId="345376051">
    <w:abstractNumId w:val="59"/>
  </w:num>
  <w:num w:numId="37" w16cid:durableId="786923251">
    <w:abstractNumId w:val="57"/>
  </w:num>
  <w:num w:numId="38" w16cid:durableId="929777627">
    <w:abstractNumId w:val="28"/>
  </w:num>
  <w:num w:numId="39" w16cid:durableId="949387032">
    <w:abstractNumId w:val="49"/>
  </w:num>
  <w:num w:numId="40" w16cid:durableId="375660666">
    <w:abstractNumId w:val="53"/>
  </w:num>
  <w:num w:numId="41" w16cid:durableId="1599487560">
    <w:abstractNumId w:val="54"/>
  </w:num>
  <w:num w:numId="42" w16cid:durableId="1106802308">
    <w:abstractNumId w:val="65"/>
  </w:num>
  <w:num w:numId="43" w16cid:durableId="1256401600">
    <w:abstractNumId w:val="12"/>
  </w:num>
  <w:num w:numId="44" w16cid:durableId="1813911939">
    <w:abstractNumId w:val="29"/>
  </w:num>
  <w:num w:numId="45" w16cid:durableId="1630093347">
    <w:abstractNumId w:val="41"/>
  </w:num>
  <w:num w:numId="46" w16cid:durableId="2016683890">
    <w:abstractNumId w:val="55"/>
  </w:num>
  <w:num w:numId="47" w16cid:durableId="1184712782">
    <w:abstractNumId w:val="35"/>
  </w:num>
  <w:num w:numId="48" w16cid:durableId="1936983552">
    <w:abstractNumId w:val="66"/>
  </w:num>
  <w:num w:numId="49" w16cid:durableId="855387845">
    <w:abstractNumId w:val="64"/>
  </w:num>
  <w:num w:numId="50" w16cid:durableId="706878948">
    <w:abstractNumId w:val="43"/>
  </w:num>
  <w:num w:numId="51" w16cid:durableId="1503663092">
    <w:abstractNumId w:val="37"/>
  </w:num>
  <w:num w:numId="52" w16cid:durableId="1947148901">
    <w:abstractNumId w:val="26"/>
  </w:num>
  <w:num w:numId="53" w16cid:durableId="1402602325">
    <w:abstractNumId w:val="69"/>
  </w:num>
  <w:num w:numId="54" w16cid:durableId="219293337">
    <w:abstractNumId w:val="11"/>
  </w:num>
  <w:num w:numId="55" w16cid:durableId="1544446417">
    <w:abstractNumId w:val="63"/>
  </w:num>
  <w:num w:numId="56" w16cid:durableId="1362777106">
    <w:abstractNumId w:val="42"/>
  </w:num>
  <w:num w:numId="57" w16cid:durableId="1094209143">
    <w:abstractNumId w:val="47"/>
  </w:num>
  <w:num w:numId="58" w16cid:durableId="421611530">
    <w:abstractNumId w:val="27"/>
  </w:num>
  <w:num w:numId="59" w16cid:durableId="315693764">
    <w:abstractNumId w:val="30"/>
  </w:num>
  <w:num w:numId="60" w16cid:durableId="1055742230">
    <w:abstractNumId w:val="44"/>
  </w:num>
  <w:num w:numId="61" w16cid:durableId="1696884598">
    <w:abstractNumId w:val="52"/>
  </w:num>
  <w:num w:numId="62" w16cid:durableId="1136751931">
    <w:abstractNumId w:val="18"/>
  </w:num>
  <w:num w:numId="63" w16cid:durableId="1164973983">
    <w:abstractNumId w:val="33"/>
  </w:num>
  <w:num w:numId="64" w16cid:durableId="1472745592">
    <w:abstractNumId w:val="71"/>
  </w:num>
  <w:num w:numId="65" w16cid:durableId="1325860468">
    <w:abstractNumId w:val="22"/>
  </w:num>
  <w:num w:numId="66" w16cid:durableId="1078555739">
    <w:abstractNumId w:val="13"/>
  </w:num>
  <w:num w:numId="67" w16cid:durableId="423645923">
    <w:abstractNumId w:val="25"/>
  </w:num>
  <w:num w:numId="68" w16cid:durableId="384447319">
    <w:abstractNumId w:val="68"/>
  </w:num>
  <w:num w:numId="69" w16cid:durableId="166363059">
    <w:abstractNumId w:val="58"/>
  </w:num>
  <w:num w:numId="70" w16cid:durableId="762922521">
    <w:abstractNumId w:val="56"/>
  </w:num>
  <w:num w:numId="71" w16cid:durableId="819033418">
    <w:abstractNumId w:val="51"/>
  </w:num>
  <w:num w:numId="72" w16cid:durableId="1157841701">
    <w:abstractNumId w:val="6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7E"/>
    <w:rsid w:val="0003527E"/>
    <w:rsid w:val="00041553"/>
    <w:rsid w:val="000C5F9B"/>
    <w:rsid w:val="0011429F"/>
    <w:rsid w:val="00124ACD"/>
    <w:rsid w:val="0012658E"/>
    <w:rsid w:val="00160A64"/>
    <w:rsid w:val="00197338"/>
    <w:rsid w:val="001C2AD6"/>
    <w:rsid w:val="001D2438"/>
    <w:rsid w:val="002B4190"/>
    <w:rsid w:val="00323936"/>
    <w:rsid w:val="00427CFB"/>
    <w:rsid w:val="00462A13"/>
    <w:rsid w:val="0049060E"/>
    <w:rsid w:val="00525B89"/>
    <w:rsid w:val="005E79D0"/>
    <w:rsid w:val="006976C8"/>
    <w:rsid w:val="006D48AF"/>
    <w:rsid w:val="007B5735"/>
    <w:rsid w:val="008657BB"/>
    <w:rsid w:val="009115E7"/>
    <w:rsid w:val="00944DB3"/>
    <w:rsid w:val="0095502F"/>
    <w:rsid w:val="009F1314"/>
    <w:rsid w:val="009F6387"/>
    <w:rsid w:val="00A03924"/>
    <w:rsid w:val="00A53C29"/>
    <w:rsid w:val="00AD2572"/>
    <w:rsid w:val="00AD6498"/>
    <w:rsid w:val="00AF5069"/>
    <w:rsid w:val="00B3261C"/>
    <w:rsid w:val="00B36F0E"/>
    <w:rsid w:val="00C5288E"/>
    <w:rsid w:val="00E13343"/>
    <w:rsid w:val="00E707EB"/>
    <w:rsid w:val="00F41C00"/>
    <w:rsid w:val="00F543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F74B"/>
  <w15:chartTrackingRefBased/>
  <w15:docId w15:val="{494BA1B5-0DB2-4EB9-83B6-068457313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7E"/>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
    <w:basedOn w:val="Normal"/>
    <w:next w:val="Normal"/>
    <w:link w:val="Ttulo1Car"/>
    <w:qFormat/>
    <w:rsid w:val="0095502F"/>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95502F"/>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95502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95502F"/>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qFormat/>
    <w:rsid w:val="0095502F"/>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95502F"/>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5502F"/>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5502F"/>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5502F"/>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03527E"/>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03527E"/>
    <w:rPr>
      <w:rFonts w:ascii="Arial" w:eastAsia="Times New Roman" w:hAnsi="Arial" w:cs="Arial"/>
      <w:kern w:val="0"/>
      <w:sz w:val="20"/>
      <w:szCs w:val="20"/>
      <w:lang w:val="es-ES_tradnl" w:eastAsia="es-ES"/>
      <w14:ligatures w14:val="none"/>
    </w:rPr>
  </w:style>
  <w:style w:type="paragraph" w:styleId="Piedepgina">
    <w:name w:val="footer"/>
    <w:aliases w:val="pie de página"/>
    <w:basedOn w:val="Normal"/>
    <w:link w:val="PiedepginaCar"/>
    <w:uiPriority w:val="99"/>
    <w:rsid w:val="0003527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3527E"/>
    <w:rPr>
      <w:rFonts w:ascii="Arial" w:eastAsia="Times New Roman" w:hAnsi="Arial" w:cs="Arial"/>
      <w:kern w:val="0"/>
      <w:sz w:val="20"/>
      <w:szCs w:val="20"/>
      <w:lang w:val="es-ES_tradnl" w:eastAsia="es-ES"/>
      <w14:ligatures w14:val="non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3527E"/>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03527E"/>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3527E"/>
    <w:rPr>
      <w:rFonts w:ascii="Arial" w:eastAsia="Times New Roman" w:hAnsi="Arial" w:cs="Times New Roman"/>
      <w:kern w:val="0"/>
      <w:sz w:val="24"/>
      <w:szCs w:val="20"/>
      <w:lang w:val="es-ES" w:eastAsia="es-ES"/>
      <w14:ligatures w14:val="none"/>
    </w:rPr>
  </w:style>
  <w:style w:type="character" w:styleId="Hipervnculo">
    <w:name w:val="Hyperlink"/>
    <w:basedOn w:val="Fuentedeprrafopredeter"/>
    <w:uiPriority w:val="99"/>
    <w:qFormat/>
    <w:rsid w:val="0003527E"/>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03527E"/>
    <w:rPr>
      <w:rFonts w:ascii="Arial" w:eastAsia="Times New Roman" w:hAnsi="Arial" w:cs="Arial"/>
      <w:kern w:val="0"/>
      <w:sz w:val="20"/>
      <w:szCs w:val="20"/>
      <w:lang w:val="es-ES_tradnl" w:eastAsia="es-ES"/>
      <w14:ligatures w14:val="none"/>
    </w:rPr>
  </w:style>
  <w:style w:type="paragraph" w:styleId="Sinespaciado">
    <w:name w:val="No Spacing"/>
    <w:aliases w:val="Aries,k,No Spacing,A1,Formato,Sin espaciado3,Sin espaciado11,Sin espaciado21,PONAL,No Spacing Car Car Car,No Spacing Car Car,Manuel Vergara Paez e Ingrid Parra García,Sin espaciado2,TRABAJO,Encabezado CCE,espaciado"/>
    <w:link w:val="SinespaciadoCar"/>
    <w:qFormat/>
    <w:rsid w:val="0003527E"/>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Tibitoc">
    <w:name w:val="Tibitoc"/>
    <w:basedOn w:val="Normal"/>
    <w:uiPriority w:val="99"/>
    <w:rsid w:val="0003527E"/>
    <w:pPr>
      <w:autoSpaceDE/>
      <w:autoSpaceDN/>
      <w:jc w:val="center"/>
    </w:pPr>
    <w:rPr>
      <w:rFonts w:cs="Times New Roman"/>
      <w:b/>
      <w:sz w:val="22"/>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03527E"/>
    <w:rPr>
      <w:rFonts w:ascii="Times New Roman" w:eastAsia="Times New Roman" w:hAnsi="Times New Roman" w:cs="Times New Roman"/>
      <w:kern w:val="0"/>
      <w:sz w:val="24"/>
      <w:szCs w:val="24"/>
      <w:lang w:eastAsia="es-ES"/>
      <w14:ligatures w14:val="none"/>
    </w:rPr>
  </w:style>
  <w:style w:type="character" w:customStyle="1" w:styleId="Ttulo1Car">
    <w:name w:val="Título 1 Car"/>
    <w:aliases w:val="título 1 Car,Pregunta Car,MT1 Car"/>
    <w:basedOn w:val="Fuentedeprrafopredeter"/>
    <w:link w:val="Ttulo1"/>
    <w:rsid w:val="0095502F"/>
    <w:rPr>
      <w:rFonts w:ascii="Arial" w:eastAsia="Times New Roman" w:hAnsi="Arial" w:cs="Arial"/>
      <w:kern w:val="0"/>
      <w:sz w:val="28"/>
      <w:szCs w:val="24"/>
      <w:lang w:val="es-ES" w:eastAsia="es-ES"/>
      <w14:ligatures w14:val="none"/>
    </w:rPr>
  </w:style>
  <w:style w:type="character" w:customStyle="1" w:styleId="Ttulo2Car">
    <w:name w:val="Título 2 Car"/>
    <w:aliases w:val="MT2 Car,título 2 Car,Edgar 2 Car"/>
    <w:basedOn w:val="Fuentedeprrafopredeter"/>
    <w:link w:val="Ttulo2"/>
    <w:uiPriority w:val="9"/>
    <w:rsid w:val="0095502F"/>
    <w:rPr>
      <w:rFonts w:ascii="Arial" w:eastAsia="Times New Roman" w:hAnsi="Arial" w:cs="Times New Roman"/>
      <w:b/>
      <w:kern w:val="0"/>
      <w:sz w:val="16"/>
      <w:szCs w:val="20"/>
      <w:lang w:val="es-ES_tradnl" w:eastAsia="es-ES"/>
      <w14:shadow w14:blurRad="50800" w14:dist="38100" w14:dir="2700000" w14:sx="100000" w14:sy="100000" w14:kx="0" w14:ky="0" w14:algn="tl">
        <w14:srgbClr w14:val="000000">
          <w14:alpha w14:val="60000"/>
        </w14:srgbClr>
      </w14:shadow>
      <w14:ligatures w14:val="none"/>
    </w:rPr>
  </w:style>
  <w:style w:type="character" w:customStyle="1" w:styleId="Ttulo3Car">
    <w:name w:val="Título 3 Car"/>
    <w:aliases w:val="MT3 Car,título 3 Car"/>
    <w:basedOn w:val="Fuentedeprrafopredeter"/>
    <w:link w:val="Ttulo3"/>
    <w:uiPriority w:val="9"/>
    <w:rsid w:val="0095502F"/>
    <w:rPr>
      <w:rFonts w:ascii="Cambria" w:eastAsia="Times New Roman" w:hAnsi="Cambria" w:cs="Times New Roman"/>
      <w:b/>
      <w:bCs/>
      <w:kern w:val="0"/>
      <w:sz w:val="26"/>
      <w:szCs w:val="26"/>
      <w:lang w:val="es-MX" w:eastAsia="es-MX"/>
      <w14:ligatures w14:val="none"/>
    </w:rPr>
  </w:style>
  <w:style w:type="character" w:customStyle="1" w:styleId="Ttulo4Car">
    <w:name w:val="Título 4 Car"/>
    <w:aliases w:val="Edgar 4 Car"/>
    <w:basedOn w:val="Fuentedeprrafopredeter"/>
    <w:link w:val="Ttulo4"/>
    <w:uiPriority w:val="9"/>
    <w:rsid w:val="0095502F"/>
    <w:rPr>
      <w:rFonts w:asciiTheme="majorHAnsi" w:eastAsiaTheme="majorEastAsia" w:hAnsiTheme="majorHAnsi" w:cstheme="majorBidi"/>
      <w:b/>
      <w:bCs/>
      <w:i/>
      <w:i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rsid w:val="0095502F"/>
    <w:rPr>
      <w:rFonts w:ascii="Arial" w:eastAsia="Times New Roman" w:hAnsi="Arial" w:cs="Times New Roman"/>
      <w:b/>
      <w:kern w:val="0"/>
      <w:sz w:val="24"/>
      <w:szCs w:val="24"/>
      <w:lang w:val="es-ES" w:eastAsia="es-ES"/>
      <w14:ligatures w14:val="none"/>
    </w:rPr>
  </w:style>
  <w:style w:type="character" w:customStyle="1" w:styleId="Ttulo6Car">
    <w:name w:val="Título 6 Car"/>
    <w:basedOn w:val="Fuentedeprrafopredeter"/>
    <w:link w:val="Ttulo6"/>
    <w:uiPriority w:val="9"/>
    <w:rsid w:val="0095502F"/>
    <w:rPr>
      <w:rFonts w:ascii="Calibri" w:eastAsia="Times New Roman" w:hAnsi="Calibri" w:cs="Times New Roman"/>
      <w:b/>
      <w:bCs/>
      <w:kern w:val="0"/>
      <w:lang w:val="es-MX" w:eastAsia="es-MX"/>
      <w14:ligatures w14:val="none"/>
    </w:rPr>
  </w:style>
  <w:style w:type="character" w:customStyle="1" w:styleId="Ttulo7Car">
    <w:name w:val="Título 7 Car"/>
    <w:aliases w:val=" Car Car"/>
    <w:basedOn w:val="Fuentedeprrafopredeter"/>
    <w:link w:val="Ttulo7"/>
    <w:rsid w:val="0095502F"/>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95502F"/>
    <w:rPr>
      <w:rFonts w:ascii="Times New Roman" w:eastAsia="Times New Roman" w:hAnsi="Times New Roman" w:cs="Times New Roman"/>
      <w:i/>
      <w:iCs/>
      <w:kern w:val="0"/>
      <w:sz w:val="24"/>
      <w:szCs w:val="24"/>
      <w:lang w:val="es-ES" w:eastAsia="es-ES"/>
      <w14:ligatures w14:val="none"/>
    </w:rPr>
  </w:style>
  <w:style w:type="character" w:customStyle="1" w:styleId="Ttulo9Car">
    <w:name w:val="Título 9 Car"/>
    <w:basedOn w:val="Fuentedeprrafopredeter"/>
    <w:link w:val="Ttulo9"/>
    <w:rsid w:val="0095502F"/>
    <w:rPr>
      <w:rFonts w:ascii="Arial" w:eastAsia="Times New Roman" w:hAnsi="Arial" w:cs="Arial"/>
      <w:kern w:val="0"/>
      <w:lang w:val="es-ES" w:eastAsia="es-ES"/>
      <w14:ligatures w14:val="none"/>
    </w:rPr>
  </w:style>
  <w:style w:type="character" w:styleId="Nmerodepgina">
    <w:name w:val="page number"/>
    <w:basedOn w:val="Fuentedeprrafopredeter"/>
    <w:rsid w:val="0095502F"/>
  </w:style>
  <w:style w:type="table" w:styleId="Tablaconcuadrcula">
    <w:name w:val="Table Grid"/>
    <w:basedOn w:val="Tablanormal"/>
    <w:uiPriority w:val="39"/>
    <w:qFormat/>
    <w:rsid w:val="0095502F"/>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95502F"/>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95502F"/>
    <w:rPr>
      <w:rFonts w:ascii="Tahoma" w:hAnsi="Tahoma" w:cs="Tahoma"/>
      <w:sz w:val="16"/>
      <w:szCs w:val="16"/>
    </w:rPr>
  </w:style>
  <w:style w:type="character" w:customStyle="1" w:styleId="TextodegloboCar">
    <w:name w:val="Texto de globo Car"/>
    <w:basedOn w:val="Fuentedeprrafopredeter"/>
    <w:link w:val="Textodeglobo"/>
    <w:uiPriority w:val="99"/>
    <w:rsid w:val="0095502F"/>
    <w:rPr>
      <w:rFonts w:ascii="Tahoma" w:eastAsia="Times New Roman" w:hAnsi="Tahoma" w:cs="Tahoma"/>
      <w:kern w:val="0"/>
      <w:sz w:val="16"/>
      <w:szCs w:val="16"/>
      <w:lang w:val="es-ES_tradnl" w:eastAsia="es-ES"/>
      <w14:ligatures w14:val="none"/>
    </w:rPr>
  </w:style>
  <w:style w:type="paragraph" w:styleId="NormalWeb">
    <w:name w:val="Normal (Web)"/>
    <w:basedOn w:val="Normal"/>
    <w:link w:val="NormalWebCar"/>
    <w:uiPriority w:val="99"/>
    <w:unhideWhenUsed/>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Puesto"/>
    <w:basedOn w:val="Normal"/>
    <w:link w:val="TtuloCar"/>
    <w:qFormat/>
    <w:rsid w:val="0095502F"/>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95502F"/>
    <w:rPr>
      <w:rFonts w:ascii="Arial" w:eastAsia="Times New Roman" w:hAnsi="Arial" w:cs="Times New Roman"/>
      <w:b/>
      <w:kern w:val="0"/>
      <w:sz w:val="18"/>
      <w:szCs w:val="20"/>
      <w:lang w:eastAsia="es-ES"/>
      <w14:ligatures w14:val="none"/>
    </w:rPr>
  </w:style>
  <w:style w:type="paragraph" w:styleId="Sangra3detindependiente">
    <w:name w:val="Body Text Indent 3"/>
    <w:basedOn w:val="Normal"/>
    <w:link w:val="Sangra3detindependienteCar"/>
    <w:unhideWhenUsed/>
    <w:rsid w:val="0095502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5502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95502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95502F"/>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iPriority w:val="99"/>
    <w:unhideWhenUsed/>
    <w:rsid w:val="0095502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95502F"/>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95502F"/>
    <w:pPr>
      <w:autoSpaceDE/>
      <w:autoSpaceDN/>
      <w:jc w:val="both"/>
    </w:pPr>
    <w:rPr>
      <w:lang w:val="es-ES"/>
    </w:rPr>
  </w:style>
  <w:style w:type="paragraph" w:customStyle="1" w:styleId="NormalArial">
    <w:name w:val="Normal + Arial"/>
    <w:aliases w:val="normal + arial,10 pt,Centrado,Negrita,Justificado"/>
    <w:basedOn w:val="Normal"/>
    <w:link w:val="NormalArialCar"/>
    <w:uiPriority w:val="99"/>
    <w:rsid w:val="0095502F"/>
    <w:pPr>
      <w:autoSpaceDE/>
      <w:autoSpaceDN/>
      <w:jc w:val="both"/>
    </w:pPr>
    <w:rPr>
      <w:rFonts w:cs="Times New Roman"/>
      <w:sz w:val="22"/>
      <w:szCs w:val="24"/>
      <w:lang w:val="es-CO"/>
    </w:rPr>
  </w:style>
  <w:style w:type="paragraph" w:styleId="Textoindependiente2">
    <w:name w:val="Body Text 2"/>
    <w:aliases w:val="Car Car,Car2,Car2 Car Car Car, Car2, Car2 Car Car Car"/>
    <w:basedOn w:val="Normal"/>
    <w:link w:val="Textoindependiente2Car"/>
    <w:rsid w:val="0095502F"/>
    <w:pPr>
      <w:spacing w:after="120" w:line="480" w:lineRule="auto"/>
    </w:pPr>
  </w:style>
  <w:style w:type="character" w:customStyle="1" w:styleId="Textoindependiente2Car">
    <w:name w:val="Texto independiente 2 Car"/>
    <w:aliases w:val="Car Car Car2,Car2 Car,Car2 Car Car Car Car, Car2 Car, Car2 Car Car Car Car"/>
    <w:basedOn w:val="Fuentedeprrafopredeter"/>
    <w:link w:val="Textoindependiente2"/>
    <w:rsid w:val="0095502F"/>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95502F"/>
    <w:pPr>
      <w:spacing w:after="0" w:line="240" w:lineRule="auto"/>
    </w:pPr>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95502F"/>
    <w:pPr>
      <w:spacing w:after="120" w:line="480" w:lineRule="auto"/>
      <w:ind w:left="283"/>
    </w:pPr>
  </w:style>
  <w:style w:type="character" w:customStyle="1" w:styleId="Sangra2detindependienteCar">
    <w:name w:val="Sangría 2 de t. independiente Car"/>
    <w:basedOn w:val="Fuentedeprrafopredeter"/>
    <w:link w:val="Sangra2detindependiente"/>
    <w:rsid w:val="0095502F"/>
    <w:rPr>
      <w:rFonts w:ascii="Arial" w:eastAsia="Times New Roman" w:hAnsi="Arial" w:cs="Arial"/>
      <w:kern w:val="0"/>
      <w:sz w:val="20"/>
      <w:szCs w:val="20"/>
      <w:lang w:val="es-ES_tradnl" w:eastAsia="es-ES"/>
      <w14:ligatures w14:val="none"/>
    </w:rPr>
  </w:style>
  <w:style w:type="paragraph" w:customStyle="1" w:styleId="Textoindependiente21">
    <w:name w:val="Texto independiente 21"/>
    <w:basedOn w:val="Normal"/>
    <w:rsid w:val="0095502F"/>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95502F"/>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95502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5502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5502F"/>
    <w:pPr>
      <w:tabs>
        <w:tab w:val="center" w:pos="4512"/>
        <w:tab w:val="left" w:pos="7088"/>
      </w:tabs>
      <w:jc w:val="center"/>
    </w:pPr>
    <w:rPr>
      <w:rFonts w:ascii="Century Gothic" w:hAnsi="Century Gothic"/>
      <w:sz w:val="22"/>
      <w:szCs w:val="22"/>
    </w:rPr>
  </w:style>
  <w:style w:type="paragraph" w:styleId="Textodebloque">
    <w:name w:val="Block Text"/>
    <w:basedOn w:val="Normal"/>
    <w:rsid w:val="0095502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5502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5502F"/>
    <w:pPr>
      <w:keepNext/>
      <w:numPr>
        <w:ilvl w:val="1"/>
      </w:numPr>
      <w:outlineLvl w:val="1"/>
    </w:pPr>
    <w:rPr>
      <w:b/>
    </w:rPr>
  </w:style>
  <w:style w:type="paragraph" w:customStyle="1" w:styleId="Cuerpodetextoconsangra">
    <w:name w:val="Cuerpo de texto con sangría"/>
    <w:basedOn w:val="Predeterminado"/>
    <w:rsid w:val="0095502F"/>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95502F"/>
    <w:rPr>
      <w:sz w:val="16"/>
      <w:szCs w:val="16"/>
    </w:rPr>
  </w:style>
  <w:style w:type="paragraph" w:styleId="Textocomentario">
    <w:name w:val="annotation text"/>
    <w:basedOn w:val="Normal"/>
    <w:link w:val="TextocomentarioCar"/>
    <w:rsid w:val="0095502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5502F"/>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95502F"/>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95502F"/>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95502F"/>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95502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95502F"/>
    <w:rPr>
      <w:rFonts w:ascii="Courier New" w:eastAsia="Times New Roman" w:hAnsi="Courier New" w:cs="Times New Roman"/>
      <w:kern w:val="0"/>
      <w:sz w:val="20"/>
      <w:szCs w:val="24"/>
      <w:lang w:val="es-ES" w:eastAsia="es-ES"/>
      <w14:ligatures w14:val="none"/>
    </w:rPr>
  </w:style>
  <w:style w:type="paragraph" w:customStyle="1" w:styleId="Subcaptulo">
    <w:name w:val="Subcapítulo"/>
    <w:basedOn w:val="Normal"/>
    <w:rsid w:val="0095502F"/>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95502F"/>
    <w:pPr>
      <w:jc w:val="center"/>
    </w:pPr>
    <w:rPr>
      <w:rFonts w:cs="Times New Roman"/>
      <w:b/>
      <w:sz w:val="32"/>
      <w:szCs w:val="24"/>
      <w:lang w:val="es-ES"/>
    </w:rPr>
  </w:style>
  <w:style w:type="character" w:customStyle="1" w:styleId="SubttuloCar">
    <w:name w:val="Subtítulo Car"/>
    <w:basedOn w:val="Fuentedeprrafopredeter"/>
    <w:link w:val="Subttulo"/>
    <w:rsid w:val="0095502F"/>
    <w:rPr>
      <w:rFonts w:ascii="Arial" w:eastAsia="Times New Roman" w:hAnsi="Arial" w:cs="Times New Roman"/>
      <w:b/>
      <w:kern w:val="0"/>
      <w:sz w:val="32"/>
      <w:szCs w:val="24"/>
      <w:lang w:val="es-ES" w:eastAsia="es-ES"/>
      <w14:ligatures w14:val="none"/>
    </w:rPr>
  </w:style>
  <w:style w:type="paragraph" w:customStyle="1" w:styleId="03dash">
    <w:name w:val="03 dash"/>
    <w:basedOn w:val="Normal"/>
    <w:rsid w:val="0095502F"/>
    <w:pPr>
      <w:numPr>
        <w:numId w:val="6"/>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95502F"/>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95502F"/>
    <w:pPr>
      <w:numPr>
        <w:numId w:val="8"/>
      </w:numPr>
      <w:autoSpaceDE/>
      <w:autoSpaceDN/>
      <w:spacing w:after="60"/>
      <w:jc w:val="both"/>
    </w:pPr>
    <w:rPr>
      <w:rFonts w:cs="Times New Roman"/>
      <w:sz w:val="24"/>
      <w:lang w:val="es-ES"/>
    </w:rPr>
  </w:style>
  <w:style w:type="paragraph" w:customStyle="1" w:styleId="60exhnormal">
    <w:name w:val="60 exh normal"/>
    <w:basedOn w:val="Normal"/>
    <w:rsid w:val="0095502F"/>
    <w:pPr>
      <w:numPr>
        <w:numId w:val="7"/>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95502F"/>
    <w:pPr>
      <w:keepNext w:val="0"/>
      <w:widowControl w:val="0"/>
      <w:spacing w:before="240" w:after="240"/>
      <w:ind w:right="102"/>
    </w:pPr>
    <w:rPr>
      <w:b/>
      <w:sz w:val="22"/>
    </w:rPr>
  </w:style>
  <w:style w:type="paragraph" w:customStyle="1" w:styleId="xl44">
    <w:name w:val="xl44"/>
    <w:basedOn w:val="Normal"/>
    <w:rsid w:val="0095502F"/>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95502F"/>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5502F"/>
    <w:pPr>
      <w:autoSpaceDE/>
      <w:autoSpaceDN/>
    </w:pPr>
    <w:rPr>
      <w:rFonts w:ascii="Courier New" w:hAnsi="Courier New" w:cs="Times New Roman"/>
      <w:lang w:val="es-ES"/>
    </w:rPr>
  </w:style>
  <w:style w:type="paragraph" w:customStyle="1" w:styleId="Textoindependiente0">
    <w:name w:val="Texto independiente(."/>
    <w:basedOn w:val="Normal"/>
    <w:rsid w:val="0095502F"/>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95502F"/>
    <w:pPr>
      <w:suppressAutoHyphens/>
      <w:autoSpaceDE/>
      <w:autoSpaceDN/>
      <w:ind w:left="1440" w:right="-92"/>
      <w:jc w:val="both"/>
    </w:pPr>
    <w:rPr>
      <w:rFonts w:cs="Times New Roman"/>
      <w:spacing w:val="-2"/>
      <w:lang w:val="es-CO"/>
    </w:rPr>
  </w:style>
  <w:style w:type="paragraph" w:customStyle="1" w:styleId="font5">
    <w:name w:val="font5"/>
    <w:basedOn w:val="Normal"/>
    <w:rsid w:val="0095502F"/>
    <w:pPr>
      <w:autoSpaceDE/>
      <w:autoSpaceDN/>
      <w:spacing w:before="100" w:beforeAutospacing="1" w:after="100" w:afterAutospacing="1"/>
    </w:pPr>
    <w:rPr>
      <w:rFonts w:eastAsia="Arial Unicode MS"/>
      <w:lang w:val="es-ES"/>
    </w:rPr>
  </w:style>
  <w:style w:type="paragraph" w:customStyle="1" w:styleId="xl24">
    <w:name w:val="xl24"/>
    <w:basedOn w:val="Normal"/>
    <w:rsid w:val="0095502F"/>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95502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95502F"/>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5502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5502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5502F"/>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5502F"/>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5502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5502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5502F"/>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95502F"/>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95502F"/>
    <w:rPr>
      <w:color w:val="800080"/>
      <w:u w:val="single"/>
    </w:rPr>
  </w:style>
  <w:style w:type="paragraph" w:customStyle="1" w:styleId="FR2">
    <w:name w:val="FR2"/>
    <w:rsid w:val="0095502F"/>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95502F"/>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95502F"/>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95502F"/>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rsid w:val="0095502F"/>
    <w:pPr>
      <w:ind w:left="426"/>
      <w:jc w:val="both"/>
    </w:pPr>
    <w:rPr>
      <w:rFonts w:cs="Times New Roman"/>
      <w:sz w:val="24"/>
      <w:szCs w:val="24"/>
      <w:lang w:val="es-CO"/>
    </w:rPr>
  </w:style>
  <w:style w:type="paragraph" w:customStyle="1" w:styleId="MARITZA3">
    <w:name w:val="MARITZA3"/>
    <w:rsid w:val="0095502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95502F"/>
  </w:style>
  <w:style w:type="paragraph" w:customStyle="1" w:styleId="WW-Sangra3detindependiente">
    <w:name w:val="WW-Sangría 3 de t. independiente"/>
    <w:basedOn w:val="Normal"/>
    <w:rsid w:val="0095502F"/>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5502F"/>
    <w:pPr>
      <w:suppressAutoHyphens/>
      <w:jc w:val="both"/>
    </w:pPr>
    <w:rPr>
      <w:rFonts w:ascii="Times New Roman" w:hAnsi="Times New Roman"/>
      <w:lang w:val="es-CO"/>
    </w:rPr>
  </w:style>
  <w:style w:type="paragraph" w:customStyle="1" w:styleId="Char8">
    <w:name w:val="Char8"/>
    <w:basedOn w:val="Normal"/>
    <w:rsid w:val="0095502F"/>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95502F"/>
    <w:rPr>
      <w:b/>
      <w:bCs/>
    </w:rPr>
  </w:style>
  <w:style w:type="character" w:customStyle="1" w:styleId="AsuntodelcomentarioCar">
    <w:name w:val="Asunto del comentario Car"/>
    <w:basedOn w:val="TextocomentarioCar"/>
    <w:link w:val="Asuntodelcomentario"/>
    <w:uiPriority w:val="99"/>
    <w:rsid w:val="0095502F"/>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95502F"/>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95502F"/>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5502F"/>
    <w:rPr>
      <w:rFonts w:ascii="Times New Roman" w:eastAsia="Times New Roman" w:hAnsi="Times New Roman" w:cs="Times New Roman"/>
      <w:i/>
      <w:iCs/>
      <w:color w:val="000000"/>
      <w:kern w:val="0"/>
      <w:sz w:val="24"/>
      <w:szCs w:val="24"/>
      <w:lang w:val="es-ES" w:eastAsia="es-ES"/>
      <w14:ligatures w14:val="none"/>
    </w:rPr>
  </w:style>
  <w:style w:type="paragraph" w:styleId="Citadestacada">
    <w:name w:val="Intense Quote"/>
    <w:basedOn w:val="Normal"/>
    <w:next w:val="Normal"/>
    <w:link w:val="CitadestacadaCar"/>
    <w:uiPriority w:val="30"/>
    <w:qFormat/>
    <w:rsid w:val="0095502F"/>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95502F"/>
    <w:rPr>
      <w:rFonts w:ascii="Times New Roman" w:eastAsia="Times New Roman" w:hAnsi="Times New Roman" w:cs="Times New Roman"/>
      <w:b/>
      <w:bCs/>
      <w:i/>
      <w:iCs/>
      <w:color w:val="4F81BD"/>
      <w:kern w:val="0"/>
      <w:sz w:val="24"/>
      <w:szCs w:val="24"/>
      <w:lang w:val="es-ES" w:eastAsia="es-ES"/>
      <w14:ligatures w14:val="none"/>
    </w:rPr>
  </w:style>
  <w:style w:type="paragraph" w:styleId="Continuarlista">
    <w:name w:val="List Continue"/>
    <w:basedOn w:val="Normal"/>
    <w:uiPriority w:val="99"/>
    <w:unhideWhenUsed/>
    <w:rsid w:val="0095502F"/>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95502F"/>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95502F"/>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5502F"/>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95502F"/>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95502F"/>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95502F"/>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uiPriority w:val="99"/>
    <w:unhideWhenUsed/>
    <w:rsid w:val="0095502F"/>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95502F"/>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95502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95502F"/>
    <w:rPr>
      <w:rFonts w:ascii="Cambria" w:eastAsia="Times New Roman" w:hAnsi="Cambria"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95502F"/>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95502F"/>
    <w:rPr>
      <w:rFonts w:ascii="Times New Roman" w:eastAsia="Times New Roman" w:hAnsi="Times New Roman" w:cs="Times New Roman"/>
      <w:kern w:val="0"/>
      <w:sz w:val="24"/>
      <w:szCs w:val="24"/>
      <w:lang w:val="es-ES" w:eastAsia="es-ES"/>
      <w14:ligatures w14:val="none"/>
    </w:rPr>
  </w:style>
  <w:style w:type="paragraph" w:styleId="Descripcin">
    <w:name w:val="caption"/>
    <w:basedOn w:val="Normal"/>
    <w:next w:val="Normal"/>
    <w:qFormat/>
    <w:rsid w:val="0095502F"/>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95502F"/>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95502F"/>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95502F"/>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95502F"/>
    <w:rPr>
      <w:rFonts w:ascii="Times New Roman" w:eastAsia="Times New Roman" w:hAnsi="Times New Roman" w:cs="Times New Roman"/>
      <w:kern w:val="0"/>
      <w:sz w:val="24"/>
      <w:szCs w:val="24"/>
      <w:lang w:val="es-ES" w:eastAsia="es-ES"/>
      <w14:ligatures w14:val="none"/>
    </w:rPr>
  </w:style>
  <w:style w:type="paragraph" w:styleId="Firmadecorreoelectrnico">
    <w:name w:val="E-mail Signature"/>
    <w:basedOn w:val="Normal"/>
    <w:link w:val="FirmadecorreoelectrnicoCar"/>
    <w:uiPriority w:val="99"/>
    <w:unhideWhenUsed/>
    <w:rsid w:val="0095502F"/>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95502F"/>
    <w:rPr>
      <w:rFonts w:ascii="Times New Roman" w:eastAsia="Times New Roman" w:hAnsi="Times New Roman" w:cs="Times New Roman"/>
      <w:kern w:val="0"/>
      <w:sz w:val="24"/>
      <w:szCs w:val="24"/>
      <w:lang w:val="es-ES" w:eastAsia="es-ES"/>
      <w14:ligatures w14:val="none"/>
    </w:rPr>
  </w:style>
  <w:style w:type="paragraph" w:styleId="HTMLconformatoprevio">
    <w:name w:val="HTML Preformatted"/>
    <w:basedOn w:val="Normal"/>
    <w:link w:val="HTMLconformatoprevioCar"/>
    <w:uiPriority w:val="99"/>
    <w:unhideWhenUsed/>
    <w:rsid w:val="0095502F"/>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95502F"/>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95502F"/>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95502F"/>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5502F"/>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5502F"/>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5502F"/>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5502F"/>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5502F"/>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5502F"/>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5502F"/>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95502F"/>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95502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5502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95502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95502F"/>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95502F"/>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5502F"/>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5502F"/>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5502F"/>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5502F"/>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95502F"/>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95502F"/>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95502F"/>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95502F"/>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95502F"/>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95502F"/>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95502F"/>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95502F"/>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95502F"/>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5502F"/>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uiPriority w:val="99"/>
    <w:unhideWhenUsed/>
    <w:rsid w:val="0095502F"/>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95502F"/>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95502F"/>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5502F"/>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5502F"/>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5502F"/>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95502F"/>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5502F"/>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5502F"/>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5502F"/>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5502F"/>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5502F"/>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95502F"/>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5502F"/>
    <w:rPr>
      <w:rFonts w:ascii="Arial" w:eastAsia="Times New Roman" w:hAnsi="Arial"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95502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5502F"/>
    <w:rPr>
      <w:rFonts w:ascii="Times New Roman" w:eastAsia="Times New Roman" w:hAnsi="Times New Roman" w:cs="Times New Roman"/>
      <w:kern w:val="0"/>
      <w:sz w:val="24"/>
      <w:szCs w:val="24"/>
      <w:lang w:val="es-ES" w:eastAsia="es-ES"/>
      <w14:ligatures w14:val="none"/>
    </w:rPr>
  </w:style>
  <w:style w:type="paragraph" w:styleId="Textomacro">
    <w:name w:val="macro"/>
    <w:link w:val="TextomacroCar"/>
    <w:uiPriority w:val="99"/>
    <w:unhideWhenUsed/>
    <w:rsid w:val="0095502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95502F"/>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95502F"/>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95502F"/>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95502F"/>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95502F"/>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95502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5502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95502F"/>
    <w:pPr>
      <w:tabs>
        <w:tab w:val="left" w:pos="-720"/>
      </w:tabs>
      <w:suppressAutoHyphens/>
      <w:autoSpaceDE/>
      <w:autoSpaceDN/>
      <w:spacing w:after="120"/>
      <w:jc w:val="both"/>
    </w:pPr>
    <w:rPr>
      <w:rFonts w:cs="Times New Roman"/>
      <w:spacing w:val="-2"/>
      <w:sz w:val="24"/>
    </w:rPr>
  </w:style>
  <w:style w:type="paragraph" w:customStyle="1" w:styleId="Default">
    <w:name w:val="Default"/>
    <w:link w:val="DefaultCar"/>
    <w:rsid w:val="0095502F"/>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CM46">
    <w:name w:val="CM46"/>
    <w:basedOn w:val="Default"/>
    <w:next w:val="Default"/>
    <w:uiPriority w:val="99"/>
    <w:rsid w:val="0095502F"/>
    <w:rPr>
      <w:color w:val="auto"/>
    </w:rPr>
  </w:style>
  <w:style w:type="character" w:styleId="Fuerte">
    <w:name w:val="Strong"/>
    <w:basedOn w:val="Fuentedeprrafopredeter"/>
    <w:uiPriority w:val="22"/>
    <w:qFormat/>
    <w:rsid w:val="0095502F"/>
    <w:rPr>
      <w:b/>
      <w:bCs/>
    </w:rPr>
  </w:style>
  <w:style w:type="character" w:customStyle="1" w:styleId="NoSpacingChar">
    <w:name w:val="No Spacing Char"/>
    <w:link w:val="Sinespaciado1"/>
    <w:qFormat/>
    <w:locked/>
    <w:rsid w:val="0095502F"/>
    <w:rPr>
      <w:rFonts w:ascii="Times New Roman" w:eastAsia="Times New Roman" w:hAnsi="Times New Roman" w:cs="Times New Roman"/>
      <w:kern w:val="0"/>
      <w:sz w:val="24"/>
      <w:szCs w:val="24"/>
      <w:lang w:eastAsia="es-ES"/>
      <w14:ligatures w14:val="none"/>
    </w:rPr>
  </w:style>
  <w:style w:type="character" w:styleId="nfasis">
    <w:name w:val="Emphasis"/>
    <w:basedOn w:val="Fuentedeprrafopredeter"/>
    <w:uiPriority w:val="20"/>
    <w:qFormat/>
    <w:rsid w:val="0095502F"/>
    <w:rPr>
      <w:i/>
      <w:iCs/>
    </w:rPr>
  </w:style>
  <w:style w:type="character" w:customStyle="1" w:styleId="NormalWebCar">
    <w:name w:val="Normal (Web) Car"/>
    <w:link w:val="NormalWeb"/>
    <w:uiPriority w:val="99"/>
    <w:rsid w:val="0095502F"/>
    <w:rPr>
      <w:rFonts w:ascii="Times New Roman" w:eastAsia="Times New Roman" w:hAnsi="Times New Roman" w:cs="Times New Roman"/>
      <w:kern w:val="0"/>
      <w:sz w:val="24"/>
      <w:szCs w:val="24"/>
      <w:lang w:eastAsia="es-CO"/>
      <w14:ligatures w14:val="none"/>
    </w:rPr>
  </w:style>
  <w:style w:type="character" w:styleId="Textodelmarcadordeposicin">
    <w:name w:val="Placeholder Text"/>
    <w:basedOn w:val="Fuentedeprrafopredeter"/>
    <w:uiPriority w:val="99"/>
    <w:semiHidden/>
    <w:rsid w:val="0095502F"/>
    <w:rPr>
      <w:color w:val="808080"/>
    </w:rPr>
  </w:style>
  <w:style w:type="paragraph" w:customStyle="1" w:styleId="Prrafodelista2">
    <w:name w:val="Párrafo de lista2"/>
    <w:basedOn w:val="Normal"/>
    <w:rsid w:val="0095502F"/>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95502F"/>
    <w:rPr>
      <w:vertAlign w:val="superscript"/>
    </w:rPr>
  </w:style>
  <w:style w:type="character" w:customStyle="1" w:styleId="DefaultCar">
    <w:name w:val="Default Car"/>
    <w:link w:val="Default"/>
    <w:locked/>
    <w:rsid w:val="0095502F"/>
    <w:rPr>
      <w:rFonts w:ascii="Arial" w:eastAsia="Times New Roman" w:hAnsi="Arial" w:cs="Arial"/>
      <w:color w:val="000000"/>
      <w:kern w:val="0"/>
      <w:sz w:val="24"/>
      <w:szCs w:val="24"/>
      <w:lang w:eastAsia="es-CO"/>
      <w14:ligatures w14:val="none"/>
    </w:rPr>
  </w:style>
  <w:style w:type="table" w:customStyle="1" w:styleId="Tablaconcuadrcula1">
    <w:name w:val="Tabla con cuadrícula1"/>
    <w:basedOn w:val="Tablanormal"/>
    <w:next w:val="Tablaconcuadrcula"/>
    <w:uiPriority w:val="39"/>
    <w:rsid w:val="0095502F"/>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95502F"/>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95502F"/>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95502F"/>
  </w:style>
  <w:style w:type="paragraph" w:customStyle="1" w:styleId="CarCarCar">
    <w:name w:val="Car Car Car"/>
    <w:basedOn w:val="Normal"/>
    <w:rsid w:val="0095502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5502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5502F"/>
    <w:pPr>
      <w:autoSpaceDE/>
      <w:autoSpaceDN/>
      <w:spacing w:after="160" w:line="240" w:lineRule="exact"/>
    </w:pPr>
    <w:rPr>
      <w:rFonts w:ascii="Verdana" w:hAnsi="Verdana" w:cs="Verdana"/>
      <w:lang w:val="es-CO" w:eastAsia="en-US"/>
    </w:rPr>
  </w:style>
  <w:style w:type="paragraph" w:customStyle="1" w:styleId="Car">
    <w:name w:val="Car"/>
    <w:basedOn w:val="Normal"/>
    <w:rsid w:val="0095502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5502F"/>
    <w:pPr>
      <w:autoSpaceDE/>
      <w:autoSpaceDN/>
      <w:spacing w:after="160" w:line="240" w:lineRule="exact"/>
    </w:pPr>
    <w:rPr>
      <w:rFonts w:ascii="Verdana" w:hAnsi="Verdana" w:cs="Verdana"/>
      <w:lang w:val="es-CO" w:eastAsia="en-US"/>
    </w:rPr>
  </w:style>
  <w:style w:type="character" w:customStyle="1" w:styleId="A9">
    <w:name w:val="A9"/>
    <w:rsid w:val="0095502F"/>
    <w:rPr>
      <w:color w:val="000000"/>
      <w:sz w:val="19"/>
      <w:szCs w:val="19"/>
    </w:rPr>
  </w:style>
  <w:style w:type="paragraph" w:customStyle="1" w:styleId="Pa39">
    <w:name w:val="Pa39"/>
    <w:basedOn w:val="Normal"/>
    <w:next w:val="Normal"/>
    <w:rsid w:val="0095502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95502F"/>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apple-converted-space">
    <w:name w:val="apple-converted-space"/>
    <w:basedOn w:val="Fuentedeprrafopredeter"/>
    <w:rsid w:val="0095502F"/>
  </w:style>
  <w:style w:type="character" w:customStyle="1" w:styleId="Mencinsinresolver1">
    <w:name w:val="Mención sin resolver1"/>
    <w:basedOn w:val="Fuentedeprrafopredeter"/>
    <w:uiPriority w:val="99"/>
    <w:semiHidden/>
    <w:unhideWhenUsed/>
    <w:rsid w:val="0095502F"/>
    <w:rPr>
      <w:color w:val="605E5C"/>
      <w:shd w:val="clear" w:color="auto" w:fill="E1DFDD"/>
    </w:rPr>
  </w:style>
  <w:style w:type="character" w:customStyle="1" w:styleId="normaltextrun">
    <w:name w:val="normaltextrun"/>
    <w:basedOn w:val="Fuentedeprrafopredeter"/>
    <w:rsid w:val="0095502F"/>
  </w:style>
  <w:style w:type="character" w:customStyle="1" w:styleId="eop">
    <w:name w:val="eop"/>
    <w:basedOn w:val="Fuentedeprrafopredeter"/>
    <w:rsid w:val="0095502F"/>
  </w:style>
  <w:style w:type="paragraph" w:customStyle="1" w:styleId="paragraph">
    <w:name w:val="paragraph"/>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5502F"/>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95502F"/>
    <w:rPr>
      <w:color w:val="605E5C"/>
      <w:shd w:val="clear" w:color="auto" w:fill="E1DFDD"/>
    </w:rPr>
  </w:style>
  <w:style w:type="paragraph" w:customStyle="1" w:styleId="Ttulo10">
    <w:name w:val="Título1"/>
    <w:aliases w:val="Title Char,Títulos Principales sin numeración,Title"/>
    <w:basedOn w:val="Normal"/>
    <w:next w:val="Title0"/>
    <w:qFormat/>
    <w:rsid w:val="0095502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5502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5502F"/>
    <w:rPr>
      <w:rFonts w:asciiTheme="majorHAnsi" w:eastAsiaTheme="majorEastAsia" w:hAnsiTheme="majorHAnsi" w:cstheme="majorBidi"/>
      <w:spacing w:val="-10"/>
      <w:kern w:val="28"/>
      <w:sz w:val="56"/>
      <w:szCs w:val="56"/>
      <w:lang w:val="es-ES_tradnl" w:eastAsia="es-ES"/>
      <w14:ligatures w14:val="none"/>
    </w:rPr>
  </w:style>
  <w:style w:type="character" w:customStyle="1" w:styleId="NormalArialCar">
    <w:name w:val="Normal + Arial Car"/>
    <w:aliases w:val="normal + arial Car"/>
    <w:link w:val="NormalArial"/>
    <w:uiPriority w:val="99"/>
    <w:rsid w:val="0095502F"/>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95502F"/>
    <w:rPr>
      <w:color w:val="605E5C"/>
      <w:shd w:val="clear" w:color="auto" w:fill="E1DFDD"/>
    </w:rPr>
  </w:style>
  <w:style w:type="character" w:customStyle="1" w:styleId="companyfullname">
    <w:name w:val="companyfullname"/>
    <w:basedOn w:val="Fuentedeprrafopredeter"/>
    <w:rsid w:val="0095502F"/>
  </w:style>
  <w:style w:type="character" w:customStyle="1" w:styleId="st">
    <w:name w:val="st"/>
    <w:rsid w:val="0095502F"/>
  </w:style>
  <w:style w:type="character" w:customStyle="1" w:styleId="vortaltextbox">
    <w:name w:val="vortaltextbox"/>
    <w:basedOn w:val="Fuentedeprrafopredeter"/>
    <w:rsid w:val="0095502F"/>
  </w:style>
  <w:style w:type="character" w:styleId="Mencinsinresolver">
    <w:name w:val="Unresolved Mention"/>
    <w:basedOn w:val="Fuentedeprrafopredeter"/>
    <w:uiPriority w:val="99"/>
    <w:semiHidden/>
    <w:unhideWhenUsed/>
    <w:rsid w:val="0095502F"/>
    <w:rPr>
      <w:color w:val="605E5C"/>
      <w:shd w:val="clear" w:color="auto" w:fill="E1DFDD"/>
    </w:rPr>
  </w:style>
  <w:style w:type="character" w:customStyle="1" w:styleId="ext-mb-text">
    <w:name w:val="ext-mb-text"/>
    <w:rsid w:val="0095502F"/>
  </w:style>
  <w:style w:type="character" w:customStyle="1" w:styleId="A7">
    <w:name w:val="A7"/>
    <w:uiPriority w:val="99"/>
    <w:rsid w:val="0095502F"/>
    <w:rPr>
      <w:color w:val="000000"/>
      <w:sz w:val="16"/>
      <w:szCs w:val="16"/>
    </w:rPr>
  </w:style>
  <w:style w:type="character" w:customStyle="1" w:styleId="A17">
    <w:name w:val="A17"/>
    <w:uiPriority w:val="99"/>
    <w:rsid w:val="0095502F"/>
    <w:rPr>
      <w:color w:val="000000"/>
      <w:sz w:val="14"/>
      <w:szCs w:val="14"/>
    </w:rPr>
  </w:style>
  <w:style w:type="paragraph" w:customStyle="1" w:styleId="TableParagraph">
    <w:name w:val="Table Paragraph"/>
    <w:basedOn w:val="Normal"/>
    <w:uiPriority w:val="1"/>
    <w:qFormat/>
    <w:rsid w:val="0095502F"/>
    <w:pPr>
      <w:widowControl w:val="0"/>
    </w:pPr>
    <w:rPr>
      <w:rFonts w:eastAsia="Arial"/>
      <w:sz w:val="22"/>
      <w:szCs w:val="22"/>
      <w:lang w:val="es-ES" w:eastAsia="en-US"/>
    </w:rPr>
  </w:style>
  <w:style w:type="character" w:customStyle="1" w:styleId="Bodytext">
    <w:name w:val="Body text_"/>
    <w:link w:val="Textoindependiente6"/>
    <w:rsid w:val="009550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95502F"/>
    <w:pPr>
      <w:shd w:val="clear" w:color="auto" w:fill="FFFFFF"/>
      <w:autoSpaceDE/>
      <w:autoSpaceDN/>
      <w:spacing w:before="60" w:after="540" w:line="0" w:lineRule="atLeast"/>
      <w:ind w:hanging="700"/>
      <w:jc w:val="both"/>
    </w:pPr>
    <w:rPr>
      <w:rFonts w:eastAsia="Arial"/>
      <w:kern w:val="2"/>
      <w:sz w:val="21"/>
      <w:szCs w:val="21"/>
      <w:lang w:val="es-CO" w:eastAsia="en-US"/>
      <w14:ligatures w14:val="standardContextual"/>
    </w:rPr>
  </w:style>
  <w:style w:type="paragraph" w:customStyle="1" w:styleId="xl85">
    <w:name w:val="xl85"/>
    <w:basedOn w:val="Normal"/>
    <w:rsid w:val="0095502F"/>
    <w:pPr>
      <w:autoSpaceDE/>
      <w:autoSpaceDN/>
      <w:spacing w:before="100" w:beforeAutospacing="1" w:after="100" w:afterAutospacing="1"/>
      <w:jc w:val="both"/>
      <w:textAlignment w:val="center"/>
    </w:pPr>
    <w:rPr>
      <w:sz w:val="16"/>
      <w:szCs w:val="16"/>
      <w:lang w:val="es-CO" w:eastAsia="es-CO"/>
    </w:rPr>
  </w:style>
  <w:style w:type="character" w:customStyle="1" w:styleId="w8qarf">
    <w:name w:val="w8qarf"/>
    <w:basedOn w:val="Fuentedeprrafopredeter"/>
    <w:rsid w:val="0095502F"/>
  </w:style>
  <w:style w:type="character" w:customStyle="1" w:styleId="lrzxr">
    <w:name w:val="lrzxr"/>
    <w:basedOn w:val="Fuentedeprrafopredeter"/>
    <w:rsid w:val="0095502F"/>
  </w:style>
  <w:style w:type="character" w:customStyle="1" w:styleId="baj">
    <w:name w:val="b_aj"/>
    <w:basedOn w:val="Fuentedeprrafopredeter"/>
    <w:rsid w:val="0095502F"/>
  </w:style>
  <w:style w:type="character" w:customStyle="1" w:styleId="markedcontent">
    <w:name w:val="markedcontent"/>
    <w:basedOn w:val="Fuentedeprrafopredeter"/>
    <w:rsid w:val="0095502F"/>
  </w:style>
  <w:style w:type="paragraph" w:customStyle="1" w:styleId="xmsonormal">
    <w:name w:val="x_msonormal"/>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95502F"/>
  </w:style>
  <w:style w:type="character" w:customStyle="1" w:styleId="xmsoplaceholdertext">
    <w:name w:val="x_msoplaceholdertext"/>
    <w:basedOn w:val="Fuentedeprrafopredeter"/>
    <w:rsid w:val="0095502F"/>
  </w:style>
  <w:style w:type="paragraph" w:customStyle="1" w:styleId="xmsolistparagraph">
    <w:name w:val="x_msolistparagraph"/>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
    <w:name w:val="x_msobodytextindent"/>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2">
    <w:name w:val="x_prrafodelista2"/>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footer">
    <w:name w:val="x_msofooter"/>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95502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Mencinsinresolver4">
    <w:name w:val="Mención sin resolver4"/>
    <w:basedOn w:val="Fuentedeprrafopredeter"/>
    <w:uiPriority w:val="99"/>
    <w:semiHidden/>
    <w:unhideWhenUsed/>
    <w:rsid w:val="0095502F"/>
    <w:rPr>
      <w:color w:val="605E5C"/>
      <w:shd w:val="clear" w:color="auto" w:fill="E1DFDD"/>
    </w:rPr>
  </w:style>
  <w:style w:type="table" w:customStyle="1" w:styleId="Tablaconcuadrcula41">
    <w:name w:val="Tabla con cuadrícula41"/>
    <w:basedOn w:val="Tablanormal"/>
    <w:next w:val="Tablaconcuadrcula"/>
    <w:uiPriority w:val="59"/>
    <w:rsid w:val="0095502F"/>
    <w:pPr>
      <w:spacing w:after="0" w:line="240" w:lineRule="auto"/>
    </w:pPr>
    <w:rPr>
      <w:rFonts w:ascii="Times New Roman" w:eastAsia="MS Mincho"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95502F"/>
    <w:rPr>
      <w:color w:val="605E5C"/>
      <w:shd w:val="clear" w:color="auto" w:fill="E1DFDD"/>
    </w:rPr>
  </w:style>
  <w:style w:type="character" w:customStyle="1" w:styleId="Mencinsinresolver6">
    <w:name w:val="Mención sin resolver6"/>
    <w:basedOn w:val="Fuentedeprrafopredeter"/>
    <w:uiPriority w:val="99"/>
    <w:semiHidden/>
    <w:unhideWhenUsed/>
    <w:rsid w:val="0095502F"/>
    <w:rPr>
      <w:color w:val="605E5C"/>
      <w:shd w:val="clear" w:color="auto" w:fill="E1DFDD"/>
    </w:rPr>
  </w:style>
  <w:style w:type="character" w:customStyle="1" w:styleId="vortalspan">
    <w:name w:val="vortalspan"/>
    <w:basedOn w:val="Fuentedeprrafopredeter"/>
    <w:rsid w:val="0095502F"/>
  </w:style>
  <w:style w:type="table" w:customStyle="1" w:styleId="TableGrid">
    <w:name w:val="TableGrid"/>
    <w:rsid w:val="0095502F"/>
    <w:pPr>
      <w:spacing w:after="0" w:line="240" w:lineRule="auto"/>
    </w:pPr>
    <w:rPr>
      <w:rFonts w:eastAsiaTheme="minorEastAsia"/>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hyperlink" Target="mailto:dibie.gruco@policia.gov.co"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hyperlink" Target="mailto:dibie.gruco@policia.gov.co"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hyperlink" Target="https://safetya.co/normatividad/resolucion-0312-de-2019/" TargetMode="External"/><Relationship Id="rId45"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theme" Target="theme/theme1.xml"/><Relationship Id="rId10" Type="http://schemas.openxmlformats.org/officeDocument/2006/relationships/hyperlink" Target="mailto:siifnaci&#243;n.facturaelectronica@minhacienda.gov.co"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hyperlink" Target="mailto:dibie.gruco@policia.gov.co" TargetMode="External"/><Relationship Id="rId4" Type="http://schemas.openxmlformats.org/officeDocument/2006/relationships/webSettings" Target="webSettings.xml"/><Relationship Id="rId9" Type="http://schemas.openxmlformats.org/officeDocument/2006/relationships/hyperlink" Target="http://www.policia.gov.co"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hyperlink" Target="http://www.policia.gov.co" TargetMode="External"/><Relationship Id="rId48" Type="http://schemas.openxmlformats.org/officeDocument/2006/relationships/fontTable" Target="fontTable.xml"/><Relationship Id="rId8" Type="http://schemas.openxmlformats.org/officeDocument/2006/relationships/hyperlink" Target="mailto:dibie.gruco@policia.gov.co" TargetMode="External"/><Relationship Id="rId3" Type="http://schemas.openxmlformats.org/officeDocument/2006/relationships/settings" Target="settings.xml"/><Relationship Id="rId12" Type="http://schemas.openxmlformats.org/officeDocument/2006/relationships/hyperlink" Target="http://www.policia.gov.co"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hyperlink" Target="https://safetya.co/resolucion-0312-de-201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56</Pages>
  <Words>36690</Words>
  <Characters>201796</Characters>
  <Application>Microsoft Office Word</Application>
  <DocSecurity>0</DocSecurity>
  <Lines>1681</Lines>
  <Paragraphs>476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20</cp:revision>
  <cp:lastPrinted>2025-06-13T21:31:00Z</cp:lastPrinted>
  <dcterms:created xsi:type="dcterms:W3CDTF">2023-03-27T13:18:00Z</dcterms:created>
  <dcterms:modified xsi:type="dcterms:W3CDTF">2026-07-23T22:54:00Z</dcterms:modified>
</cp:coreProperties>
</file>