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 w:type="dxa"/>
        <w:tblLayout w:type="fixed"/>
        <w:tblCellMar>
          <w:left w:w="70" w:type="dxa"/>
          <w:right w:w="70" w:type="dxa"/>
        </w:tblCellMar>
        <w:tblLook w:val="04A0" w:firstRow="1" w:lastRow="0" w:firstColumn="1" w:lastColumn="0" w:noHBand="0" w:noVBand="1"/>
      </w:tblPr>
      <w:tblGrid>
        <w:gridCol w:w="214"/>
        <w:gridCol w:w="562"/>
        <w:gridCol w:w="475"/>
        <w:gridCol w:w="546"/>
        <w:gridCol w:w="649"/>
        <w:gridCol w:w="813"/>
        <w:gridCol w:w="802"/>
        <w:gridCol w:w="409"/>
        <w:gridCol w:w="409"/>
        <w:gridCol w:w="409"/>
        <w:gridCol w:w="409"/>
        <w:gridCol w:w="609"/>
        <w:gridCol w:w="974"/>
        <w:gridCol w:w="409"/>
        <w:gridCol w:w="409"/>
        <w:gridCol w:w="409"/>
        <w:gridCol w:w="422"/>
        <w:gridCol w:w="574"/>
        <w:gridCol w:w="489"/>
        <w:gridCol w:w="533"/>
        <w:gridCol w:w="618"/>
        <w:gridCol w:w="764"/>
        <w:gridCol w:w="521"/>
      </w:tblGrid>
      <w:tr w:rsidR="00AB3B42" w:rsidRPr="00CD6E85" w14:paraId="1EBB6FEF" w14:textId="77777777" w:rsidTr="00AB3B42">
        <w:trPr>
          <w:trHeight w:val="512"/>
        </w:trPr>
        <w:tc>
          <w:tcPr>
            <w:tcW w:w="21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CDE2878" w14:textId="77777777" w:rsidR="00AB3B42" w:rsidRPr="00CD6E85" w:rsidRDefault="00AB3B42" w:rsidP="00C97FB7">
            <w:pPr>
              <w:jc w:val="center"/>
              <w:rPr>
                <w:rFonts w:eastAsia="Times New Roman" w:cs="Arial"/>
                <w:sz w:val="16"/>
                <w:szCs w:val="16"/>
                <w:lang w:eastAsia="es-CO"/>
              </w:rPr>
            </w:pPr>
            <w:bookmarkStart w:id="0" w:name="_Hlk233322365"/>
            <w:r w:rsidRPr="00CD6E85">
              <w:rPr>
                <w:rFonts w:eastAsia="Times New Roman" w:cs="Arial"/>
                <w:sz w:val="16"/>
                <w:szCs w:val="16"/>
                <w:lang w:eastAsia="es-CO"/>
              </w:rPr>
              <w:t>N</w:t>
            </w:r>
          </w:p>
        </w:tc>
        <w:tc>
          <w:tcPr>
            <w:tcW w:w="562"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71C3854B"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Clase</w:t>
            </w:r>
          </w:p>
        </w:tc>
        <w:tc>
          <w:tcPr>
            <w:tcW w:w="475"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74DD7844"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Fuente</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6F5BC9CD"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Etapa</w:t>
            </w:r>
          </w:p>
        </w:tc>
        <w:tc>
          <w:tcPr>
            <w:tcW w:w="64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2F59BC7A"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Tipo</w:t>
            </w:r>
          </w:p>
        </w:tc>
        <w:tc>
          <w:tcPr>
            <w:tcW w:w="813"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0A069AA"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Descripción</w:t>
            </w:r>
          </w:p>
        </w:tc>
        <w:tc>
          <w:tcPr>
            <w:tcW w:w="802"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5027453"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Consecuencia de la ocurrencia del evento</w:t>
            </w:r>
          </w:p>
        </w:tc>
        <w:tc>
          <w:tcPr>
            <w:tcW w:w="40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0A357EA1"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Probabilidad</w:t>
            </w:r>
          </w:p>
        </w:tc>
        <w:tc>
          <w:tcPr>
            <w:tcW w:w="40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41479E3C"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Impacto</w:t>
            </w:r>
          </w:p>
        </w:tc>
        <w:tc>
          <w:tcPr>
            <w:tcW w:w="40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738E4307"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Valoración</w:t>
            </w:r>
          </w:p>
        </w:tc>
        <w:tc>
          <w:tcPr>
            <w:tcW w:w="40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extDirection w:val="btLr"/>
            <w:vAlign w:val="center"/>
            <w:hideMark/>
          </w:tcPr>
          <w:p w14:paraId="33AE5E94"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Categoría</w:t>
            </w:r>
          </w:p>
        </w:tc>
        <w:tc>
          <w:tcPr>
            <w:tcW w:w="60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36F1122"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¿A quién se le asigna?</w:t>
            </w:r>
          </w:p>
        </w:tc>
        <w:tc>
          <w:tcPr>
            <w:tcW w:w="974" w:type="dxa"/>
            <w:vMerge w:val="restart"/>
            <w:tcBorders>
              <w:top w:val="single" w:sz="8" w:space="0" w:color="A6A6A6" w:themeColor="background1" w:themeShade="A6"/>
              <w:left w:val="single" w:sz="4" w:space="0" w:color="auto"/>
              <w:bottom w:val="single" w:sz="8" w:space="0" w:color="A6A6A6" w:themeColor="background1" w:themeShade="A6"/>
              <w:right w:val="single" w:sz="8" w:space="0" w:color="A6A6A6" w:themeColor="background1" w:themeShade="A6"/>
            </w:tcBorders>
            <w:shd w:val="clear" w:color="auto" w:fill="D9D9D9" w:themeFill="background1" w:themeFillShade="D9"/>
            <w:vAlign w:val="center"/>
            <w:hideMark/>
          </w:tcPr>
          <w:p w14:paraId="16F11621"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Tratamiento/Control a ser implementado</w:t>
            </w:r>
          </w:p>
        </w:tc>
        <w:tc>
          <w:tcPr>
            <w:tcW w:w="1649" w:type="dxa"/>
            <w:gridSpan w:val="4"/>
            <w:tcBorders>
              <w:top w:val="single" w:sz="8" w:space="0" w:color="A6A6A6" w:themeColor="background1" w:themeShade="A6"/>
              <w:left w:val="nil"/>
              <w:bottom w:val="single" w:sz="8" w:space="0" w:color="A6A6A6" w:themeColor="background1" w:themeShade="A6"/>
              <w:right w:val="single" w:sz="8" w:space="0" w:color="A6A6A6" w:themeColor="background1" w:themeShade="A6"/>
            </w:tcBorders>
            <w:shd w:val="clear" w:color="auto" w:fill="D9D9D9" w:themeFill="background1" w:themeFillShade="D9"/>
            <w:vAlign w:val="center"/>
            <w:hideMark/>
          </w:tcPr>
          <w:p w14:paraId="39EA9C1F"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Impacto después del tratamiento</w:t>
            </w:r>
          </w:p>
        </w:tc>
        <w:tc>
          <w:tcPr>
            <w:tcW w:w="574" w:type="dxa"/>
            <w:vMerge w:val="restart"/>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78742A93"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¿Afecta la ejecución del contrato?</w:t>
            </w:r>
          </w:p>
        </w:tc>
        <w:tc>
          <w:tcPr>
            <w:tcW w:w="489" w:type="dxa"/>
            <w:vMerge w:val="restart"/>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1B923706"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Responsable por implementar el tratamiento</w:t>
            </w:r>
          </w:p>
        </w:tc>
        <w:tc>
          <w:tcPr>
            <w:tcW w:w="533" w:type="dxa"/>
            <w:vMerge w:val="restart"/>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5355B121"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Fecha estimada en que se inicia el tratamiento</w:t>
            </w:r>
          </w:p>
        </w:tc>
        <w:tc>
          <w:tcPr>
            <w:tcW w:w="618" w:type="dxa"/>
            <w:vMerge w:val="restart"/>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19791190"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Fecha estimada en que se completa el tratamiento</w:t>
            </w:r>
          </w:p>
        </w:tc>
        <w:tc>
          <w:tcPr>
            <w:tcW w:w="1285" w:type="dxa"/>
            <w:gridSpan w:val="2"/>
            <w:tcBorders>
              <w:top w:val="single" w:sz="8" w:space="0" w:color="A6A6A6" w:themeColor="background1" w:themeShade="A6"/>
              <w:left w:val="nil"/>
              <w:bottom w:val="single" w:sz="8" w:space="0" w:color="A6A6A6" w:themeColor="background1" w:themeShade="A6"/>
              <w:right w:val="single" w:sz="8" w:space="0" w:color="A6A6A6" w:themeColor="background1" w:themeShade="A6"/>
            </w:tcBorders>
            <w:shd w:val="clear" w:color="auto" w:fill="D9D9D9" w:themeFill="background1" w:themeFillShade="D9"/>
            <w:vAlign w:val="center"/>
            <w:hideMark/>
          </w:tcPr>
          <w:p w14:paraId="54A37B3B"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Monitoreo y revisión</w:t>
            </w:r>
          </w:p>
        </w:tc>
      </w:tr>
      <w:tr w:rsidR="00AB3B42" w:rsidRPr="00CD6E85" w14:paraId="13C6685A" w14:textId="77777777" w:rsidTr="00AB3B42">
        <w:trPr>
          <w:trHeight w:val="509"/>
        </w:trPr>
        <w:tc>
          <w:tcPr>
            <w:tcW w:w="214"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7C1F413" w14:textId="77777777" w:rsidR="00AB3B42" w:rsidRPr="00CD6E85" w:rsidRDefault="00AB3B42" w:rsidP="00C97FB7">
            <w:pPr>
              <w:rPr>
                <w:rFonts w:eastAsia="Times New Roman" w:cs="Arial"/>
                <w:sz w:val="16"/>
                <w:szCs w:val="16"/>
                <w:lang w:eastAsia="es-CO"/>
              </w:rPr>
            </w:pPr>
          </w:p>
        </w:tc>
        <w:tc>
          <w:tcPr>
            <w:tcW w:w="56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6BD44FD" w14:textId="77777777" w:rsidR="00AB3B42" w:rsidRPr="00CD6E85" w:rsidRDefault="00AB3B42" w:rsidP="00C97FB7">
            <w:pPr>
              <w:rPr>
                <w:rFonts w:eastAsia="Times New Roman" w:cs="Arial"/>
                <w:sz w:val="16"/>
                <w:szCs w:val="16"/>
                <w:lang w:eastAsia="es-CO"/>
              </w:rPr>
            </w:pPr>
          </w:p>
        </w:tc>
        <w:tc>
          <w:tcPr>
            <w:tcW w:w="475"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60C4759" w14:textId="77777777" w:rsidR="00AB3B42" w:rsidRPr="00CD6E85" w:rsidRDefault="00AB3B42" w:rsidP="00C97FB7">
            <w:pPr>
              <w:rPr>
                <w:rFonts w:eastAsia="Times New Roman" w:cs="Arial"/>
                <w:sz w:val="16"/>
                <w:szCs w:val="16"/>
                <w:lang w:eastAsia="es-CO"/>
              </w:rPr>
            </w:pPr>
          </w:p>
        </w:tc>
        <w:tc>
          <w:tcPr>
            <w:tcW w:w="546"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019E5F7" w14:textId="77777777" w:rsidR="00AB3B42" w:rsidRPr="00CD6E85" w:rsidRDefault="00AB3B42" w:rsidP="00C97FB7">
            <w:pPr>
              <w:rPr>
                <w:rFonts w:eastAsia="Times New Roman" w:cs="Arial"/>
                <w:sz w:val="16"/>
                <w:szCs w:val="16"/>
                <w:lang w:eastAsia="es-CO"/>
              </w:rPr>
            </w:pPr>
          </w:p>
        </w:tc>
        <w:tc>
          <w:tcPr>
            <w:tcW w:w="64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C981D42" w14:textId="77777777" w:rsidR="00AB3B42" w:rsidRPr="00CD6E85" w:rsidRDefault="00AB3B42" w:rsidP="00C97FB7">
            <w:pPr>
              <w:rPr>
                <w:rFonts w:eastAsia="Times New Roman" w:cs="Arial"/>
                <w:sz w:val="16"/>
                <w:szCs w:val="16"/>
                <w:lang w:eastAsia="es-CO"/>
              </w:rPr>
            </w:pPr>
          </w:p>
        </w:tc>
        <w:tc>
          <w:tcPr>
            <w:tcW w:w="813"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2A72F5D" w14:textId="77777777" w:rsidR="00AB3B42" w:rsidRPr="00CD6E85" w:rsidRDefault="00AB3B42" w:rsidP="00C97FB7">
            <w:pPr>
              <w:rPr>
                <w:rFonts w:eastAsia="Times New Roman" w:cs="Arial"/>
                <w:sz w:val="16"/>
                <w:szCs w:val="16"/>
                <w:lang w:eastAsia="es-CO"/>
              </w:rPr>
            </w:pPr>
          </w:p>
        </w:tc>
        <w:tc>
          <w:tcPr>
            <w:tcW w:w="80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2D0DA13"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14AFC32"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4B9D638"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85BE3D6"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84032C7" w14:textId="77777777" w:rsidR="00AB3B42" w:rsidRPr="00CD6E85" w:rsidRDefault="00AB3B42" w:rsidP="00C97FB7">
            <w:pPr>
              <w:rPr>
                <w:rFonts w:eastAsia="Times New Roman" w:cs="Arial"/>
                <w:sz w:val="16"/>
                <w:szCs w:val="16"/>
                <w:lang w:eastAsia="es-CO"/>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14:paraId="61E8D24F" w14:textId="77777777" w:rsidR="00AB3B42" w:rsidRPr="00CD6E85" w:rsidRDefault="00AB3B42" w:rsidP="00C97FB7">
            <w:pPr>
              <w:rPr>
                <w:rFonts w:eastAsia="Times New Roman" w:cs="Arial"/>
                <w:sz w:val="16"/>
                <w:szCs w:val="16"/>
                <w:lang w:eastAsia="es-CO"/>
              </w:rPr>
            </w:pPr>
          </w:p>
        </w:tc>
        <w:tc>
          <w:tcPr>
            <w:tcW w:w="974" w:type="dxa"/>
            <w:vMerge/>
            <w:tcBorders>
              <w:left w:val="single" w:sz="4" w:space="0" w:color="auto"/>
            </w:tcBorders>
            <w:vAlign w:val="center"/>
            <w:hideMark/>
          </w:tcPr>
          <w:p w14:paraId="3BD90E9F" w14:textId="77777777" w:rsidR="00AB3B42" w:rsidRPr="00CD6E85" w:rsidRDefault="00AB3B42" w:rsidP="00C97FB7">
            <w:pPr>
              <w:rPr>
                <w:rFonts w:eastAsia="Times New Roman" w:cs="Arial"/>
                <w:sz w:val="16"/>
                <w:szCs w:val="16"/>
                <w:lang w:eastAsia="es-CO"/>
              </w:rPr>
            </w:pPr>
          </w:p>
        </w:tc>
        <w:tc>
          <w:tcPr>
            <w:tcW w:w="409" w:type="dxa"/>
            <w:vMerge w:val="restart"/>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1112AF26"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Probabilidad</w:t>
            </w:r>
          </w:p>
        </w:tc>
        <w:tc>
          <w:tcPr>
            <w:tcW w:w="409" w:type="dxa"/>
            <w:vMerge w:val="restart"/>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14D5FFED"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Impacto</w:t>
            </w:r>
          </w:p>
        </w:tc>
        <w:tc>
          <w:tcPr>
            <w:tcW w:w="409" w:type="dxa"/>
            <w:vMerge w:val="restart"/>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70C7E6A2"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 xml:space="preserve">Valoración </w:t>
            </w:r>
          </w:p>
        </w:tc>
        <w:tc>
          <w:tcPr>
            <w:tcW w:w="422" w:type="dxa"/>
            <w:vMerge w:val="restart"/>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3FE7D641"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Categoría</w:t>
            </w:r>
          </w:p>
        </w:tc>
        <w:tc>
          <w:tcPr>
            <w:tcW w:w="574" w:type="dxa"/>
            <w:vMerge/>
            <w:vAlign w:val="center"/>
            <w:hideMark/>
          </w:tcPr>
          <w:p w14:paraId="3C1349C4" w14:textId="77777777" w:rsidR="00AB3B42" w:rsidRPr="00CD6E85" w:rsidRDefault="00AB3B42" w:rsidP="00C97FB7">
            <w:pPr>
              <w:rPr>
                <w:rFonts w:eastAsia="Times New Roman" w:cs="Arial"/>
                <w:sz w:val="16"/>
                <w:szCs w:val="16"/>
                <w:lang w:eastAsia="es-CO"/>
              </w:rPr>
            </w:pPr>
          </w:p>
        </w:tc>
        <w:tc>
          <w:tcPr>
            <w:tcW w:w="489" w:type="dxa"/>
            <w:vMerge/>
            <w:vAlign w:val="center"/>
            <w:hideMark/>
          </w:tcPr>
          <w:p w14:paraId="4B01A8FD" w14:textId="77777777" w:rsidR="00AB3B42" w:rsidRPr="00CD6E85" w:rsidRDefault="00AB3B42" w:rsidP="00C97FB7">
            <w:pPr>
              <w:rPr>
                <w:rFonts w:eastAsia="Times New Roman" w:cs="Arial"/>
                <w:sz w:val="16"/>
                <w:szCs w:val="16"/>
                <w:lang w:eastAsia="es-CO"/>
              </w:rPr>
            </w:pPr>
          </w:p>
        </w:tc>
        <w:tc>
          <w:tcPr>
            <w:tcW w:w="533" w:type="dxa"/>
            <w:vMerge/>
            <w:vAlign w:val="center"/>
            <w:hideMark/>
          </w:tcPr>
          <w:p w14:paraId="19BCC203" w14:textId="77777777" w:rsidR="00AB3B42" w:rsidRPr="00CD6E85" w:rsidRDefault="00AB3B42" w:rsidP="00C97FB7">
            <w:pPr>
              <w:rPr>
                <w:rFonts w:eastAsia="Times New Roman" w:cs="Arial"/>
                <w:sz w:val="16"/>
                <w:szCs w:val="16"/>
                <w:lang w:eastAsia="es-CO"/>
              </w:rPr>
            </w:pPr>
          </w:p>
        </w:tc>
        <w:tc>
          <w:tcPr>
            <w:tcW w:w="618" w:type="dxa"/>
            <w:vMerge/>
            <w:vAlign w:val="center"/>
            <w:hideMark/>
          </w:tcPr>
          <w:p w14:paraId="796BA73B" w14:textId="77777777" w:rsidR="00AB3B42" w:rsidRPr="00CD6E85" w:rsidRDefault="00AB3B42" w:rsidP="00C97FB7">
            <w:pPr>
              <w:rPr>
                <w:rFonts w:eastAsia="Times New Roman" w:cs="Arial"/>
                <w:sz w:val="16"/>
                <w:szCs w:val="16"/>
                <w:lang w:eastAsia="es-CO"/>
              </w:rPr>
            </w:pPr>
          </w:p>
        </w:tc>
        <w:tc>
          <w:tcPr>
            <w:tcW w:w="764" w:type="dxa"/>
            <w:vMerge w:val="restart"/>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31FB80D7"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¿Cómo se realiza el monitoreo?</w:t>
            </w:r>
          </w:p>
        </w:tc>
        <w:tc>
          <w:tcPr>
            <w:tcW w:w="521" w:type="dxa"/>
            <w:vMerge w:val="restart"/>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extDirection w:val="btLr"/>
            <w:vAlign w:val="center"/>
            <w:hideMark/>
          </w:tcPr>
          <w:p w14:paraId="188A7C11" w14:textId="77777777" w:rsidR="00AB3B42" w:rsidRPr="00CD6E85" w:rsidRDefault="00AB3B42" w:rsidP="00C97FB7">
            <w:pPr>
              <w:jc w:val="center"/>
              <w:rPr>
                <w:rFonts w:eastAsia="Times New Roman" w:cs="Arial"/>
                <w:sz w:val="16"/>
                <w:szCs w:val="16"/>
                <w:lang w:eastAsia="es-CO"/>
              </w:rPr>
            </w:pPr>
            <w:r w:rsidRPr="00CD6E85">
              <w:rPr>
                <w:rFonts w:eastAsia="Times New Roman" w:cs="Arial"/>
                <w:sz w:val="16"/>
                <w:szCs w:val="16"/>
                <w:lang w:eastAsia="es-CO"/>
              </w:rPr>
              <w:t>Periodicidad</w:t>
            </w:r>
          </w:p>
        </w:tc>
      </w:tr>
      <w:tr w:rsidR="00AB3B42" w:rsidRPr="00CD6E85" w14:paraId="2974A7F8" w14:textId="77777777" w:rsidTr="00AB3B42">
        <w:trPr>
          <w:trHeight w:val="509"/>
        </w:trPr>
        <w:tc>
          <w:tcPr>
            <w:tcW w:w="214"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D9E05CF" w14:textId="77777777" w:rsidR="00AB3B42" w:rsidRPr="00CD6E85" w:rsidRDefault="00AB3B42" w:rsidP="00C97FB7">
            <w:pPr>
              <w:rPr>
                <w:rFonts w:eastAsia="Times New Roman" w:cs="Arial"/>
                <w:sz w:val="16"/>
                <w:szCs w:val="16"/>
                <w:lang w:eastAsia="es-CO"/>
              </w:rPr>
            </w:pPr>
          </w:p>
        </w:tc>
        <w:tc>
          <w:tcPr>
            <w:tcW w:w="56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251AA1E" w14:textId="77777777" w:rsidR="00AB3B42" w:rsidRPr="00CD6E85" w:rsidRDefault="00AB3B42" w:rsidP="00C97FB7">
            <w:pPr>
              <w:rPr>
                <w:rFonts w:eastAsia="Times New Roman" w:cs="Arial"/>
                <w:sz w:val="16"/>
                <w:szCs w:val="16"/>
                <w:lang w:eastAsia="es-CO"/>
              </w:rPr>
            </w:pPr>
          </w:p>
        </w:tc>
        <w:tc>
          <w:tcPr>
            <w:tcW w:w="475"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1F82B86" w14:textId="77777777" w:rsidR="00AB3B42" w:rsidRPr="00CD6E85" w:rsidRDefault="00AB3B42" w:rsidP="00C97FB7">
            <w:pPr>
              <w:rPr>
                <w:rFonts w:eastAsia="Times New Roman" w:cs="Arial"/>
                <w:sz w:val="16"/>
                <w:szCs w:val="16"/>
                <w:lang w:eastAsia="es-CO"/>
              </w:rPr>
            </w:pPr>
          </w:p>
        </w:tc>
        <w:tc>
          <w:tcPr>
            <w:tcW w:w="546"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8AA7970" w14:textId="77777777" w:rsidR="00AB3B42" w:rsidRPr="00CD6E85" w:rsidRDefault="00AB3B42" w:rsidP="00C97FB7">
            <w:pPr>
              <w:rPr>
                <w:rFonts w:eastAsia="Times New Roman" w:cs="Arial"/>
                <w:sz w:val="16"/>
                <w:szCs w:val="16"/>
                <w:lang w:eastAsia="es-CO"/>
              </w:rPr>
            </w:pPr>
          </w:p>
        </w:tc>
        <w:tc>
          <w:tcPr>
            <w:tcW w:w="64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F019BA5" w14:textId="77777777" w:rsidR="00AB3B42" w:rsidRPr="00CD6E85" w:rsidRDefault="00AB3B42" w:rsidP="00C97FB7">
            <w:pPr>
              <w:rPr>
                <w:rFonts w:eastAsia="Times New Roman" w:cs="Arial"/>
                <w:sz w:val="16"/>
                <w:szCs w:val="16"/>
                <w:lang w:eastAsia="es-CO"/>
              </w:rPr>
            </w:pPr>
          </w:p>
        </w:tc>
        <w:tc>
          <w:tcPr>
            <w:tcW w:w="813"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BBD009A" w14:textId="77777777" w:rsidR="00AB3B42" w:rsidRPr="00CD6E85" w:rsidRDefault="00AB3B42" w:rsidP="00C97FB7">
            <w:pPr>
              <w:rPr>
                <w:rFonts w:eastAsia="Times New Roman" w:cs="Arial"/>
                <w:sz w:val="16"/>
                <w:szCs w:val="16"/>
                <w:lang w:eastAsia="es-CO"/>
              </w:rPr>
            </w:pPr>
          </w:p>
        </w:tc>
        <w:tc>
          <w:tcPr>
            <w:tcW w:w="80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CCCF0EF"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D43C443"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BCD041A"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323110B" w14:textId="77777777" w:rsidR="00AB3B42" w:rsidRPr="00CD6E85" w:rsidRDefault="00AB3B42" w:rsidP="00C97FB7">
            <w:pPr>
              <w:rPr>
                <w:rFonts w:eastAsia="Times New Roman" w:cs="Arial"/>
                <w:sz w:val="16"/>
                <w:szCs w:val="16"/>
                <w:lang w:eastAsia="es-CO"/>
              </w:rPr>
            </w:pPr>
          </w:p>
        </w:tc>
        <w:tc>
          <w:tcPr>
            <w:tcW w:w="409"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351A44C" w14:textId="77777777" w:rsidR="00AB3B42" w:rsidRPr="00CD6E85" w:rsidRDefault="00AB3B42" w:rsidP="00C97FB7">
            <w:pPr>
              <w:rPr>
                <w:rFonts w:eastAsia="Times New Roman" w:cs="Arial"/>
                <w:sz w:val="16"/>
                <w:szCs w:val="16"/>
                <w:lang w:eastAsia="es-CO"/>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14:paraId="3E18AE28" w14:textId="77777777" w:rsidR="00AB3B42" w:rsidRPr="00CD6E85" w:rsidRDefault="00AB3B42" w:rsidP="00C97FB7">
            <w:pPr>
              <w:rPr>
                <w:rFonts w:eastAsia="Times New Roman" w:cs="Arial"/>
                <w:sz w:val="16"/>
                <w:szCs w:val="16"/>
                <w:lang w:eastAsia="es-CO"/>
              </w:rPr>
            </w:pPr>
          </w:p>
        </w:tc>
        <w:tc>
          <w:tcPr>
            <w:tcW w:w="974" w:type="dxa"/>
            <w:vMerge/>
            <w:tcBorders>
              <w:left w:val="single" w:sz="4" w:space="0" w:color="auto"/>
            </w:tcBorders>
            <w:vAlign w:val="center"/>
            <w:hideMark/>
          </w:tcPr>
          <w:p w14:paraId="53DE175C" w14:textId="77777777" w:rsidR="00AB3B42" w:rsidRPr="00CD6E85" w:rsidRDefault="00AB3B42" w:rsidP="00C97FB7">
            <w:pPr>
              <w:rPr>
                <w:rFonts w:eastAsia="Times New Roman" w:cs="Arial"/>
                <w:sz w:val="16"/>
                <w:szCs w:val="16"/>
                <w:lang w:eastAsia="es-CO"/>
              </w:rPr>
            </w:pPr>
          </w:p>
        </w:tc>
        <w:tc>
          <w:tcPr>
            <w:tcW w:w="409" w:type="dxa"/>
            <w:vMerge/>
            <w:vAlign w:val="center"/>
            <w:hideMark/>
          </w:tcPr>
          <w:p w14:paraId="0A3314AB" w14:textId="77777777" w:rsidR="00AB3B42" w:rsidRPr="00CD6E85" w:rsidRDefault="00AB3B42" w:rsidP="00C97FB7">
            <w:pPr>
              <w:rPr>
                <w:rFonts w:eastAsia="Times New Roman" w:cs="Arial"/>
                <w:sz w:val="16"/>
                <w:szCs w:val="16"/>
                <w:lang w:eastAsia="es-CO"/>
              </w:rPr>
            </w:pPr>
          </w:p>
        </w:tc>
        <w:tc>
          <w:tcPr>
            <w:tcW w:w="409" w:type="dxa"/>
            <w:vMerge/>
            <w:vAlign w:val="center"/>
            <w:hideMark/>
          </w:tcPr>
          <w:p w14:paraId="64AC9B57" w14:textId="77777777" w:rsidR="00AB3B42" w:rsidRPr="00CD6E85" w:rsidRDefault="00AB3B42" w:rsidP="00C97FB7">
            <w:pPr>
              <w:rPr>
                <w:rFonts w:eastAsia="Times New Roman" w:cs="Arial"/>
                <w:sz w:val="16"/>
                <w:szCs w:val="16"/>
                <w:lang w:eastAsia="es-CO"/>
              </w:rPr>
            </w:pPr>
          </w:p>
        </w:tc>
        <w:tc>
          <w:tcPr>
            <w:tcW w:w="409" w:type="dxa"/>
            <w:vMerge/>
            <w:vAlign w:val="center"/>
            <w:hideMark/>
          </w:tcPr>
          <w:p w14:paraId="4CD053CA" w14:textId="77777777" w:rsidR="00AB3B42" w:rsidRPr="00CD6E85" w:rsidRDefault="00AB3B42" w:rsidP="00C97FB7">
            <w:pPr>
              <w:rPr>
                <w:rFonts w:eastAsia="Times New Roman" w:cs="Arial"/>
                <w:sz w:val="16"/>
                <w:szCs w:val="16"/>
                <w:lang w:eastAsia="es-CO"/>
              </w:rPr>
            </w:pPr>
          </w:p>
        </w:tc>
        <w:tc>
          <w:tcPr>
            <w:tcW w:w="422" w:type="dxa"/>
            <w:vMerge/>
            <w:vAlign w:val="center"/>
            <w:hideMark/>
          </w:tcPr>
          <w:p w14:paraId="6F2B3789" w14:textId="77777777" w:rsidR="00AB3B42" w:rsidRPr="00CD6E85" w:rsidRDefault="00AB3B42" w:rsidP="00C97FB7">
            <w:pPr>
              <w:rPr>
                <w:rFonts w:eastAsia="Times New Roman" w:cs="Arial"/>
                <w:sz w:val="16"/>
                <w:szCs w:val="16"/>
                <w:lang w:eastAsia="es-CO"/>
              </w:rPr>
            </w:pPr>
          </w:p>
        </w:tc>
        <w:tc>
          <w:tcPr>
            <w:tcW w:w="574" w:type="dxa"/>
            <w:vMerge/>
            <w:vAlign w:val="center"/>
            <w:hideMark/>
          </w:tcPr>
          <w:p w14:paraId="67FE63BA" w14:textId="77777777" w:rsidR="00AB3B42" w:rsidRPr="00CD6E85" w:rsidRDefault="00AB3B42" w:rsidP="00C97FB7">
            <w:pPr>
              <w:rPr>
                <w:rFonts w:eastAsia="Times New Roman" w:cs="Arial"/>
                <w:sz w:val="16"/>
                <w:szCs w:val="16"/>
                <w:lang w:eastAsia="es-CO"/>
              </w:rPr>
            </w:pPr>
          </w:p>
        </w:tc>
        <w:tc>
          <w:tcPr>
            <w:tcW w:w="489" w:type="dxa"/>
            <w:vMerge/>
            <w:vAlign w:val="center"/>
            <w:hideMark/>
          </w:tcPr>
          <w:p w14:paraId="2544B236" w14:textId="77777777" w:rsidR="00AB3B42" w:rsidRPr="00CD6E85" w:rsidRDefault="00AB3B42" w:rsidP="00C97FB7">
            <w:pPr>
              <w:rPr>
                <w:rFonts w:eastAsia="Times New Roman" w:cs="Arial"/>
                <w:sz w:val="16"/>
                <w:szCs w:val="16"/>
                <w:lang w:eastAsia="es-CO"/>
              </w:rPr>
            </w:pPr>
          </w:p>
        </w:tc>
        <w:tc>
          <w:tcPr>
            <w:tcW w:w="533" w:type="dxa"/>
            <w:vMerge/>
            <w:vAlign w:val="center"/>
            <w:hideMark/>
          </w:tcPr>
          <w:p w14:paraId="57757AB6" w14:textId="77777777" w:rsidR="00AB3B42" w:rsidRPr="00CD6E85" w:rsidRDefault="00AB3B42" w:rsidP="00C97FB7">
            <w:pPr>
              <w:rPr>
                <w:rFonts w:eastAsia="Times New Roman" w:cs="Arial"/>
                <w:sz w:val="16"/>
                <w:szCs w:val="16"/>
                <w:lang w:eastAsia="es-CO"/>
              </w:rPr>
            </w:pPr>
          </w:p>
        </w:tc>
        <w:tc>
          <w:tcPr>
            <w:tcW w:w="618" w:type="dxa"/>
            <w:vMerge/>
            <w:vAlign w:val="center"/>
            <w:hideMark/>
          </w:tcPr>
          <w:p w14:paraId="50F181B1" w14:textId="77777777" w:rsidR="00AB3B42" w:rsidRPr="00CD6E85" w:rsidRDefault="00AB3B42" w:rsidP="00C97FB7">
            <w:pPr>
              <w:rPr>
                <w:rFonts w:eastAsia="Times New Roman" w:cs="Arial"/>
                <w:sz w:val="16"/>
                <w:szCs w:val="16"/>
                <w:lang w:eastAsia="es-CO"/>
              </w:rPr>
            </w:pPr>
          </w:p>
        </w:tc>
        <w:tc>
          <w:tcPr>
            <w:tcW w:w="764" w:type="dxa"/>
            <w:vMerge/>
            <w:vAlign w:val="center"/>
            <w:hideMark/>
          </w:tcPr>
          <w:p w14:paraId="5C093A84" w14:textId="77777777" w:rsidR="00AB3B42" w:rsidRPr="00CD6E85" w:rsidRDefault="00AB3B42" w:rsidP="00C97FB7">
            <w:pPr>
              <w:rPr>
                <w:rFonts w:eastAsia="Times New Roman" w:cs="Arial"/>
                <w:sz w:val="16"/>
                <w:szCs w:val="16"/>
                <w:lang w:eastAsia="es-CO"/>
              </w:rPr>
            </w:pPr>
          </w:p>
        </w:tc>
        <w:tc>
          <w:tcPr>
            <w:tcW w:w="521" w:type="dxa"/>
            <w:vMerge/>
            <w:vAlign w:val="center"/>
            <w:hideMark/>
          </w:tcPr>
          <w:p w14:paraId="6916C446" w14:textId="77777777" w:rsidR="00AB3B42" w:rsidRPr="00CD6E85" w:rsidRDefault="00AB3B42" w:rsidP="00C97FB7">
            <w:pPr>
              <w:rPr>
                <w:rFonts w:eastAsia="Times New Roman" w:cs="Arial"/>
                <w:sz w:val="16"/>
                <w:szCs w:val="16"/>
                <w:lang w:eastAsia="es-CO"/>
              </w:rPr>
            </w:pPr>
          </w:p>
        </w:tc>
      </w:tr>
      <w:tr w:rsidR="00AB3B42" w:rsidRPr="00CD6E85" w14:paraId="1DA916D3" w14:textId="77777777" w:rsidTr="00AB3B42">
        <w:trPr>
          <w:trHeight w:val="491"/>
        </w:trPr>
        <w:tc>
          <w:tcPr>
            <w:tcW w:w="214"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B5C9634"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1</w:t>
            </w:r>
            <w:r w:rsidRPr="00CD6E85">
              <w:rPr>
                <w:rStyle w:val="eop"/>
                <w:rFonts w:cs="Arial"/>
                <w:sz w:val="16"/>
                <w:szCs w:val="16"/>
              </w:rPr>
              <w:t> </w:t>
            </w:r>
          </w:p>
        </w:tc>
        <w:tc>
          <w:tcPr>
            <w:tcW w:w="562"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9FB432D"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General</w:t>
            </w:r>
            <w:r w:rsidRPr="00CD6E85">
              <w:rPr>
                <w:rStyle w:val="eop"/>
                <w:rFonts w:cs="Arial"/>
                <w:sz w:val="16"/>
                <w:szCs w:val="16"/>
              </w:rPr>
              <w:t> </w:t>
            </w:r>
          </w:p>
        </w:tc>
        <w:tc>
          <w:tcPr>
            <w:tcW w:w="475"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74CD99C"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Externo</w:t>
            </w:r>
            <w:r w:rsidRPr="00CD6E85">
              <w:rPr>
                <w:rStyle w:val="eop"/>
                <w:rFonts w:cs="Arial"/>
                <w:sz w:val="16"/>
                <w:szCs w:val="16"/>
              </w:rPr>
              <w:t> </w:t>
            </w:r>
          </w:p>
        </w:tc>
        <w:tc>
          <w:tcPr>
            <w:tcW w:w="546"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A44FB5B"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Ejecución</w:t>
            </w:r>
            <w:r w:rsidRPr="00CD6E85">
              <w:rPr>
                <w:rStyle w:val="eop"/>
                <w:rFonts w:cs="Arial"/>
                <w:sz w:val="16"/>
                <w:szCs w:val="16"/>
              </w:rPr>
              <w:t> </w:t>
            </w:r>
          </w:p>
        </w:tc>
        <w:tc>
          <w:tcPr>
            <w:tcW w:w="649"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36BA90D"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Operacional</w:t>
            </w:r>
            <w:r w:rsidRPr="00CD6E85">
              <w:rPr>
                <w:rStyle w:val="eop"/>
                <w:rFonts w:cs="Arial"/>
                <w:sz w:val="16"/>
                <w:szCs w:val="16"/>
              </w:rPr>
              <w:t> </w:t>
            </w:r>
          </w:p>
        </w:tc>
        <w:tc>
          <w:tcPr>
            <w:tcW w:w="813"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4412D24"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Incumplimiento de las obligaciones contractuales</w:t>
            </w:r>
            <w:r w:rsidRPr="00CD6E85">
              <w:rPr>
                <w:rStyle w:val="eop"/>
                <w:rFonts w:cs="Arial"/>
                <w:sz w:val="16"/>
                <w:szCs w:val="16"/>
              </w:rPr>
              <w:t> </w:t>
            </w:r>
          </w:p>
        </w:tc>
        <w:tc>
          <w:tcPr>
            <w:tcW w:w="802"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36D9A9E"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No se satisface la necesidad requerida por la CNSC</w:t>
            </w:r>
            <w:r w:rsidRPr="00CD6E85">
              <w:rPr>
                <w:rStyle w:val="eop"/>
                <w:rFonts w:cs="Arial"/>
                <w:sz w:val="16"/>
                <w:szCs w:val="16"/>
              </w:rPr>
              <w:t> </w:t>
            </w:r>
          </w:p>
        </w:tc>
        <w:tc>
          <w:tcPr>
            <w:tcW w:w="409"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ED15F64"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4</w:t>
            </w:r>
            <w:r w:rsidRPr="00CD6E85">
              <w:rPr>
                <w:rStyle w:val="eop"/>
                <w:rFonts w:cs="Arial"/>
                <w:sz w:val="16"/>
                <w:szCs w:val="16"/>
              </w:rPr>
              <w:t> </w:t>
            </w:r>
          </w:p>
        </w:tc>
        <w:tc>
          <w:tcPr>
            <w:tcW w:w="409"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1453774"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5</w:t>
            </w:r>
            <w:r w:rsidRPr="00CD6E85">
              <w:rPr>
                <w:rStyle w:val="eop"/>
                <w:rFonts w:cs="Arial"/>
                <w:sz w:val="16"/>
                <w:szCs w:val="16"/>
              </w:rPr>
              <w:t> </w:t>
            </w:r>
          </w:p>
        </w:tc>
        <w:tc>
          <w:tcPr>
            <w:tcW w:w="409"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76D127E" w14:textId="77777777" w:rsidR="00AB3B42" w:rsidRPr="00CD6E85" w:rsidRDefault="00AB3B42" w:rsidP="00C97FB7">
            <w:pPr>
              <w:rPr>
                <w:rFonts w:eastAsia="Times New Roman" w:cs="Arial"/>
                <w:sz w:val="16"/>
                <w:szCs w:val="16"/>
                <w:lang w:eastAsia="es-CO"/>
              </w:rPr>
            </w:pPr>
            <w:r w:rsidRPr="00CD6E85">
              <w:rPr>
                <w:rStyle w:val="eop"/>
                <w:rFonts w:cs="Arial"/>
                <w:sz w:val="16"/>
                <w:szCs w:val="16"/>
              </w:rPr>
              <w:t>9 </w:t>
            </w:r>
          </w:p>
        </w:tc>
        <w:tc>
          <w:tcPr>
            <w:tcW w:w="409"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E6B2BD7"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Alto</w:t>
            </w:r>
            <w:r w:rsidRPr="00CD6E85">
              <w:rPr>
                <w:rStyle w:val="eop"/>
                <w:rFonts w:cs="Arial"/>
                <w:sz w:val="16"/>
                <w:szCs w:val="16"/>
              </w:rPr>
              <w:t> </w:t>
            </w:r>
          </w:p>
        </w:tc>
        <w:tc>
          <w:tcPr>
            <w:tcW w:w="609" w:type="dxa"/>
            <w:tcBorders>
              <w:top w:val="single" w:sz="4" w:space="0" w:color="auto"/>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07D9633"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Contratista</w:t>
            </w:r>
            <w:r w:rsidRPr="00CD6E85">
              <w:rPr>
                <w:rStyle w:val="eop"/>
                <w:rFonts w:cs="Arial"/>
                <w:sz w:val="16"/>
                <w:szCs w:val="16"/>
              </w:rPr>
              <w:t> </w:t>
            </w:r>
          </w:p>
        </w:tc>
        <w:tc>
          <w:tcPr>
            <w:tcW w:w="97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CF7D3C1"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El supervisor deberá advertir del presunto incumplimiento en las obligaciones contractuales. De persistir, dar inicio al debido proceso previsto en el artículo 86 de la Ley 1474 de 2011.</w:t>
            </w:r>
            <w:r w:rsidRPr="00CD6E8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A8379EB" w14:textId="77777777" w:rsidR="00AB3B42" w:rsidRPr="00A458EC" w:rsidRDefault="00AB3B42" w:rsidP="00C97FB7">
            <w:pPr>
              <w:rPr>
                <w:rFonts w:eastAsia="Times New Roman" w:cs="Arial"/>
                <w:sz w:val="16"/>
                <w:szCs w:val="16"/>
                <w:lang w:eastAsia="es-CO"/>
              </w:rPr>
            </w:pPr>
            <w:r w:rsidRPr="00A458EC">
              <w:rPr>
                <w:rStyle w:val="normaltextrun"/>
                <w:sz w:val="16"/>
                <w:szCs w:val="16"/>
              </w:rPr>
              <w:t>1</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0E8E7F0" w14:textId="77777777" w:rsidR="00AB3B42" w:rsidRPr="00A458EC" w:rsidRDefault="00AB3B42" w:rsidP="00C97FB7">
            <w:pPr>
              <w:rPr>
                <w:rFonts w:eastAsia="Times New Roman" w:cs="Arial"/>
                <w:sz w:val="16"/>
                <w:szCs w:val="16"/>
                <w:lang w:eastAsia="es-CO"/>
              </w:rPr>
            </w:pPr>
            <w:r w:rsidRPr="00A458EC">
              <w:rPr>
                <w:rStyle w:val="normaltextrun"/>
                <w:sz w:val="16"/>
                <w:szCs w:val="16"/>
              </w:rPr>
              <w:t>2</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216CB8A" w14:textId="77777777" w:rsidR="00AB3B42" w:rsidRPr="00A458EC" w:rsidRDefault="00AB3B42" w:rsidP="00C97FB7">
            <w:pPr>
              <w:rPr>
                <w:rFonts w:eastAsia="Times New Roman" w:cs="Arial"/>
                <w:sz w:val="16"/>
                <w:szCs w:val="16"/>
                <w:lang w:eastAsia="es-CO"/>
              </w:rPr>
            </w:pPr>
            <w:r w:rsidRPr="00A458EC">
              <w:rPr>
                <w:rStyle w:val="normaltextrun"/>
                <w:sz w:val="16"/>
                <w:szCs w:val="16"/>
              </w:rPr>
              <w:t>3</w:t>
            </w:r>
          </w:p>
        </w:tc>
        <w:tc>
          <w:tcPr>
            <w:tcW w:w="422"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F8B2F98"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Bajo</w:t>
            </w:r>
            <w:r w:rsidRPr="00CD6E85">
              <w:rPr>
                <w:rStyle w:val="eop"/>
                <w:rFonts w:cs="Arial"/>
                <w:sz w:val="16"/>
                <w:szCs w:val="16"/>
              </w:rPr>
              <w:t> </w:t>
            </w:r>
          </w:p>
        </w:tc>
        <w:tc>
          <w:tcPr>
            <w:tcW w:w="57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9ADB87B"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NO</w:t>
            </w:r>
            <w:r w:rsidRPr="00CD6E85">
              <w:rPr>
                <w:rStyle w:val="eop"/>
                <w:rFonts w:cs="Arial"/>
                <w:sz w:val="16"/>
                <w:szCs w:val="16"/>
              </w:rPr>
              <w:t> </w:t>
            </w:r>
          </w:p>
        </w:tc>
        <w:tc>
          <w:tcPr>
            <w:tcW w:w="48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88B0D7D"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Supervisor</w:t>
            </w:r>
            <w:r w:rsidRPr="00CD6E85">
              <w:rPr>
                <w:rStyle w:val="eop"/>
                <w:rFonts w:cs="Arial"/>
                <w:sz w:val="16"/>
                <w:szCs w:val="16"/>
              </w:rPr>
              <w:t> </w:t>
            </w:r>
          </w:p>
        </w:tc>
        <w:tc>
          <w:tcPr>
            <w:tcW w:w="53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9916733"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Inicio de la ejecución del contrato.</w:t>
            </w:r>
            <w:r w:rsidRPr="00CD6E85">
              <w:rPr>
                <w:rStyle w:val="eop"/>
                <w:rFonts w:cs="Arial"/>
                <w:sz w:val="16"/>
                <w:szCs w:val="16"/>
              </w:rPr>
              <w:t> </w:t>
            </w:r>
          </w:p>
        </w:tc>
        <w:tc>
          <w:tcPr>
            <w:tcW w:w="61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A30F3DC"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Fecha final del contrato</w:t>
            </w:r>
            <w:r w:rsidRPr="00CD6E85">
              <w:rPr>
                <w:rStyle w:val="eop"/>
                <w:rFonts w:cs="Arial"/>
                <w:sz w:val="16"/>
                <w:szCs w:val="16"/>
              </w:rPr>
              <w:t> </w:t>
            </w:r>
          </w:p>
        </w:tc>
        <w:tc>
          <w:tcPr>
            <w:tcW w:w="764"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307FAB6"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Revisión ficha técnica</w:t>
            </w:r>
            <w:r w:rsidRPr="00CD6E85">
              <w:rPr>
                <w:rStyle w:val="eop"/>
                <w:rFonts w:cs="Arial"/>
                <w:sz w:val="16"/>
                <w:szCs w:val="16"/>
              </w:rPr>
              <w:t> </w:t>
            </w:r>
          </w:p>
        </w:tc>
        <w:tc>
          <w:tcPr>
            <w:tcW w:w="521"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42A165F" w14:textId="77777777" w:rsidR="00AB3B42" w:rsidRPr="00CD6E85" w:rsidRDefault="00AB3B42" w:rsidP="00C97FB7">
            <w:pPr>
              <w:rPr>
                <w:rFonts w:eastAsia="Times New Roman" w:cs="Arial"/>
                <w:sz w:val="16"/>
                <w:szCs w:val="16"/>
                <w:lang w:eastAsia="es-CO"/>
              </w:rPr>
            </w:pPr>
            <w:r w:rsidRPr="00CD6E85">
              <w:rPr>
                <w:rStyle w:val="normaltextrun"/>
                <w:rFonts w:cs="Arial"/>
                <w:sz w:val="16"/>
                <w:szCs w:val="16"/>
              </w:rPr>
              <w:t>Una vez</w:t>
            </w:r>
            <w:r w:rsidRPr="00CD6E85">
              <w:rPr>
                <w:rStyle w:val="eop"/>
                <w:rFonts w:cs="Arial"/>
                <w:sz w:val="16"/>
                <w:szCs w:val="16"/>
              </w:rPr>
              <w:t> </w:t>
            </w:r>
          </w:p>
        </w:tc>
      </w:tr>
      <w:tr w:rsidR="00AB3B42" w:rsidRPr="00CD6E85" w14:paraId="3950DF05" w14:textId="77777777" w:rsidTr="00AB3B42">
        <w:trPr>
          <w:trHeight w:val="491"/>
        </w:trPr>
        <w:tc>
          <w:tcPr>
            <w:tcW w:w="21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ADD6E19" w14:textId="77777777" w:rsidR="00AB3B42" w:rsidRPr="00CD6E85" w:rsidRDefault="00AB3B42" w:rsidP="00C97FB7">
            <w:pPr>
              <w:rPr>
                <w:rStyle w:val="normaltextrun"/>
                <w:rFonts w:cs="Arial"/>
                <w:sz w:val="16"/>
                <w:szCs w:val="16"/>
              </w:rPr>
            </w:pPr>
            <w:r w:rsidRPr="00CD6E85">
              <w:rPr>
                <w:rStyle w:val="normaltextrun"/>
                <w:rFonts w:cs="Arial"/>
                <w:sz w:val="16"/>
                <w:szCs w:val="16"/>
              </w:rPr>
              <w:t>2</w:t>
            </w:r>
            <w:r w:rsidRPr="00CD6E85">
              <w:rPr>
                <w:rStyle w:val="eop"/>
                <w:rFonts w:cs="Arial"/>
                <w:sz w:val="16"/>
                <w:szCs w:val="16"/>
              </w:rPr>
              <w:t> </w:t>
            </w:r>
          </w:p>
        </w:tc>
        <w:tc>
          <w:tcPr>
            <w:tcW w:w="56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BD59FEF" w14:textId="77777777" w:rsidR="00AB3B42" w:rsidRPr="00CD6E85" w:rsidRDefault="00AB3B42" w:rsidP="00C97FB7">
            <w:pPr>
              <w:rPr>
                <w:rStyle w:val="normaltextrun"/>
                <w:rFonts w:cs="Arial"/>
                <w:sz w:val="16"/>
                <w:szCs w:val="16"/>
              </w:rPr>
            </w:pPr>
            <w:r w:rsidRPr="00CD6E85">
              <w:rPr>
                <w:rStyle w:val="normaltextrun"/>
                <w:rFonts w:cs="Arial"/>
                <w:sz w:val="16"/>
                <w:szCs w:val="16"/>
              </w:rPr>
              <w:t>Especifico</w:t>
            </w:r>
            <w:r w:rsidRPr="00CD6E85">
              <w:rPr>
                <w:rStyle w:val="eop"/>
                <w:rFonts w:cs="Arial"/>
                <w:sz w:val="16"/>
                <w:szCs w:val="16"/>
              </w:rPr>
              <w:t> </w:t>
            </w:r>
          </w:p>
        </w:tc>
        <w:tc>
          <w:tcPr>
            <w:tcW w:w="47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D654832" w14:textId="77777777" w:rsidR="00AB3B42" w:rsidRPr="00CD6E85" w:rsidRDefault="00AB3B42" w:rsidP="00C97FB7">
            <w:pPr>
              <w:rPr>
                <w:rStyle w:val="normaltextrun"/>
                <w:rFonts w:cs="Arial"/>
                <w:sz w:val="16"/>
                <w:szCs w:val="16"/>
              </w:rPr>
            </w:pPr>
            <w:r w:rsidRPr="00CD6E85">
              <w:rPr>
                <w:rStyle w:val="normaltextrun"/>
                <w:rFonts w:cs="Arial"/>
                <w:sz w:val="16"/>
                <w:szCs w:val="16"/>
              </w:rPr>
              <w:t>Externo</w:t>
            </w:r>
            <w:r w:rsidRPr="00CD6E85">
              <w:rPr>
                <w:rStyle w:val="eop"/>
                <w:rFonts w:cs="Arial"/>
                <w:sz w:val="16"/>
                <w:szCs w:val="16"/>
              </w:rPr>
              <w:t> </w:t>
            </w:r>
          </w:p>
        </w:tc>
        <w:tc>
          <w:tcPr>
            <w:tcW w:w="546"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18FA517" w14:textId="77777777" w:rsidR="00AB3B42" w:rsidRPr="00CD6E85" w:rsidRDefault="00AB3B42" w:rsidP="00C97FB7">
            <w:pPr>
              <w:rPr>
                <w:rStyle w:val="normaltextrun"/>
                <w:rFonts w:cs="Arial"/>
                <w:sz w:val="16"/>
                <w:szCs w:val="16"/>
              </w:rPr>
            </w:pPr>
            <w:r w:rsidRPr="00CD6E85">
              <w:rPr>
                <w:rStyle w:val="normaltextrun"/>
                <w:rFonts w:cs="Arial"/>
                <w:sz w:val="16"/>
                <w:szCs w:val="16"/>
              </w:rPr>
              <w:t>Ejecución</w:t>
            </w:r>
            <w:r w:rsidRPr="00CD6E85">
              <w:rPr>
                <w:rStyle w:val="eop"/>
                <w:rFonts w:cs="Arial"/>
                <w:sz w:val="16"/>
                <w:szCs w:val="16"/>
              </w:rPr>
              <w:t> </w:t>
            </w:r>
          </w:p>
        </w:tc>
        <w:tc>
          <w:tcPr>
            <w:tcW w:w="64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EBD582B" w14:textId="77777777" w:rsidR="00AB3B42" w:rsidRPr="00CD6E85" w:rsidRDefault="00AB3B42" w:rsidP="00C97FB7">
            <w:pPr>
              <w:rPr>
                <w:rStyle w:val="normaltextrun"/>
                <w:rFonts w:cs="Arial"/>
                <w:sz w:val="16"/>
                <w:szCs w:val="16"/>
              </w:rPr>
            </w:pPr>
            <w:r w:rsidRPr="00CD6E85">
              <w:rPr>
                <w:rStyle w:val="normaltextrun"/>
                <w:rFonts w:cs="Arial"/>
                <w:sz w:val="16"/>
                <w:szCs w:val="16"/>
              </w:rPr>
              <w:t>Operacional</w:t>
            </w:r>
            <w:r w:rsidRPr="00CD6E85">
              <w:rPr>
                <w:rStyle w:val="eop"/>
                <w:rFonts w:cs="Arial"/>
                <w:sz w:val="16"/>
                <w:szCs w:val="16"/>
              </w:rPr>
              <w:t> </w:t>
            </w:r>
          </w:p>
        </w:tc>
        <w:tc>
          <w:tcPr>
            <w:tcW w:w="81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0EC4A48" w14:textId="77777777" w:rsidR="00AB3B42" w:rsidRPr="00CD6E85" w:rsidRDefault="00AB3B42" w:rsidP="00C97FB7">
            <w:pPr>
              <w:rPr>
                <w:rStyle w:val="normaltextrun"/>
                <w:rFonts w:cs="Arial"/>
                <w:sz w:val="16"/>
                <w:szCs w:val="16"/>
              </w:rPr>
            </w:pPr>
            <w:r w:rsidRPr="00CD6E85">
              <w:rPr>
                <w:rStyle w:val="normaltextrun"/>
                <w:rFonts w:cs="Arial"/>
                <w:sz w:val="16"/>
                <w:szCs w:val="16"/>
              </w:rPr>
              <w:t>Incumplimiento de las especificaciones técnicas</w:t>
            </w:r>
            <w:r w:rsidRPr="00CD6E85">
              <w:rPr>
                <w:rStyle w:val="eop"/>
                <w:rFonts w:cs="Arial"/>
                <w:sz w:val="16"/>
                <w:szCs w:val="16"/>
              </w:rPr>
              <w:t> </w:t>
            </w:r>
          </w:p>
        </w:tc>
        <w:tc>
          <w:tcPr>
            <w:tcW w:w="80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3EA6BC6" w14:textId="77777777" w:rsidR="00AB3B42" w:rsidRPr="00CD6E85" w:rsidRDefault="00AB3B42" w:rsidP="00C97FB7">
            <w:pPr>
              <w:rPr>
                <w:rStyle w:val="normaltextrun"/>
                <w:rFonts w:cs="Arial"/>
                <w:sz w:val="16"/>
                <w:szCs w:val="16"/>
              </w:rPr>
            </w:pPr>
            <w:r w:rsidRPr="09AEFEA5">
              <w:rPr>
                <w:rStyle w:val="normaltextrun"/>
                <w:rFonts w:cs="Arial"/>
                <w:sz w:val="16"/>
                <w:szCs w:val="16"/>
              </w:rPr>
              <w:t>Indisponibilidad</w:t>
            </w:r>
            <w:r w:rsidRPr="09AEFEA5">
              <w:rPr>
                <w:rStyle w:val="scxw104615542"/>
                <w:rFonts w:cs="Arial"/>
                <w:sz w:val="16"/>
                <w:szCs w:val="16"/>
              </w:rPr>
              <w:t> </w:t>
            </w:r>
            <w:r>
              <w:br/>
            </w:r>
            <w:r w:rsidRPr="09AEFEA5">
              <w:rPr>
                <w:rStyle w:val="normaltextrun"/>
                <w:rFonts w:cs="Arial"/>
                <w:sz w:val="16"/>
                <w:szCs w:val="16"/>
              </w:rPr>
              <w:t>del servicio</w:t>
            </w:r>
            <w:r w:rsidRPr="09AEFEA5">
              <w:rPr>
                <w:rStyle w:val="scxw104615542"/>
                <w:rFonts w:cs="Arial"/>
                <w:sz w:val="16"/>
                <w:szCs w:val="16"/>
              </w:rPr>
              <w:t> </w:t>
            </w:r>
            <w:r>
              <w:br/>
            </w:r>
            <w:r w:rsidRPr="09AEFEA5">
              <w:rPr>
                <w:rStyle w:val="normaltextrun"/>
                <w:rFonts w:cs="Arial"/>
                <w:sz w:val="16"/>
                <w:szCs w:val="16"/>
              </w:rPr>
              <w:t>requerido por la</w:t>
            </w:r>
            <w:r w:rsidRPr="09AEFEA5">
              <w:rPr>
                <w:rStyle w:val="scxw104615542"/>
                <w:rFonts w:cs="Arial"/>
                <w:sz w:val="16"/>
                <w:szCs w:val="16"/>
              </w:rPr>
              <w:t> </w:t>
            </w:r>
            <w:r>
              <w:br/>
            </w:r>
            <w:r w:rsidRPr="09AEFEA5">
              <w:rPr>
                <w:rStyle w:val="normaltextrun"/>
                <w:rFonts w:cs="Arial"/>
                <w:sz w:val="16"/>
                <w:szCs w:val="16"/>
              </w:rPr>
              <w:t>CNSC</w:t>
            </w:r>
            <w:r w:rsidRPr="09AEFEA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3354692" w14:textId="77777777" w:rsidR="00AB3B42" w:rsidRPr="00CD6E85" w:rsidRDefault="00AB3B42" w:rsidP="00C97FB7">
            <w:pPr>
              <w:rPr>
                <w:rStyle w:val="normaltextrun"/>
                <w:rFonts w:cs="Arial"/>
                <w:sz w:val="16"/>
                <w:szCs w:val="16"/>
              </w:rPr>
            </w:pPr>
            <w:r w:rsidRPr="00CD6E85">
              <w:rPr>
                <w:rStyle w:val="normaltextrun"/>
                <w:rFonts w:cs="Arial"/>
                <w:sz w:val="16"/>
                <w:szCs w:val="16"/>
              </w:rPr>
              <w:t>2</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DE13F5B" w14:textId="77777777" w:rsidR="00AB3B42" w:rsidRPr="00CD6E85" w:rsidRDefault="00AB3B42" w:rsidP="00C97FB7">
            <w:pPr>
              <w:rPr>
                <w:rStyle w:val="normaltextrun"/>
                <w:rFonts w:cs="Arial"/>
                <w:sz w:val="16"/>
                <w:szCs w:val="16"/>
              </w:rPr>
            </w:pPr>
            <w:r w:rsidRPr="00CD6E85">
              <w:rPr>
                <w:rStyle w:val="normaltextrun"/>
                <w:rFonts w:cs="Arial"/>
                <w:sz w:val="16"/>
                <w:szCs w:val="16"/>
              </w:rPr>
              <w:t>4</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5486AB0" w14:textId="77777777" w:rsidR="00AB3B42" w:rsidRPr="00CD6E85" w:rsidRDefault="00AB3B42" w:rsidP="00C97FB7">
            <w:pPr>
              <w:rPr>
                <w:rStyle w:val="normaltextrun"/>
                <w:rFonts w:cs="Arial"/>
                <w:sz w:val="16"/>
                <w:szCs w:val="16"/>
              </w:rPr>
            </w:pPr>
            <w:r w:rsidRPr="00CD6E85">
              <w:rPr>
                <w:rStyle w:val="normaltextrun"/>
                <w:rFonts w:cs="Arial"/>
                <w:sz w:val="16"/>
                <w:szCs w:val="16"/>
              </w:rPr>
              <w:t>6</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631B99A" w14:textId="77777777" w:rsidR="00AB3B42" w:rsidRPr="00CD6E85" w:rsidRDefault="00AB3B42" w:rsidP="00C97FB7">
            <w:pPr>
              <w:rPr>
                <w:rStyle w:val="normaltextrun"/>
                <w:rFonts w:cs="Arial"/>
                <w:sz w:val="16"/>
                <w:szCs w:val="16"/>
              </w:rPr>
            </w:pPr>
            <w:r w:rsidRPr="00CD6E85">
              <w:rPr>
                <w:rStyle w:val="normaltextrun"/>
                <w:rFonts w:cs="Arial"/>
                <w:sz w:val="16"/>
                <w:szCs w:val="16"/>
              </w:rPr>
              <w:t>Alto</w:t>
            </w:r>
            <w:r w:rsidRPr="00CD6E85">
              <w:rPr>
                <w:rStyle w:val="eop"/>
                <w:rFonts w:cs="Arial"/>
                <w:sz w:val="16"/>
                <w:szCs w:val="16"/>
              </w:rPr>
              <w:t> </w:t>
            </w:r>
          </w:p>
        </w:tc>
        <w:tc>
          <w:tcPr>
            <w:tcW w:w="6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CAA36B8" w14:textId="77777777" w:rsidR="00AB3B42" w:rsidRPr="00CD6E85" w:rsidRDefault="00AB3B42" w:rsidP="00C97FB7">
            <w:pPr>
              <w:rPr>
                <w:rStyle w:val="normaltextrun"/>
                <w:rFonts w:cs="Arial"/>
                <w:sz w:val="16"/>
                <w:szCs w:val="16"/>
              </w:rPr>
            </w:pPr>
            <w:r w:rsidRPr="00CD6E85">
              <w:rPr>
                <w:rStyle w:val="normaltextrun"/>
                <w:rFonts w:cs="Arial"/>
                <w:sz w:val="16"/>
                <w:szCs w:val="16"/>
              </w:rPr>
              <w:t>Proveedor</w:t>
            </w:r>
            <w:r w:rsidRPr="00CD6E85">
              <w:rPr>
                <w:rStyle w:val="eop"/>
                <w:rFonts w:cs="Arial"/>
                <w:sz w:val="16"/>
                <w:szCs w:val="16"/>
              </w:rPr>
              <w:t> </w:t>
            </w:r>
          </w:p>
        </w:tc>
        <w:tc>
          <w:tcPr>
            <w:tcW w:w="97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901E84A" w14:textId="77777777" w:rsidR="00AB3B42" w:rsidRPr="00CD6E85" w:rsidRDefault="00AB3B42" w:rsidP="00C97FB7">
            <w:pPr>
              <w:rPr>
                <w:rStyle w:val="normaltextrun"/>
                <w:rFonts w:cs="Arial"/>
                <w:sz w:val="16"/>
                <w:szCs w:val="16"/>
              </w:rPr>
            </w:pPr>
            <w:r w:rsidRPr="00CD6E85">
              <w:rPr>
                <w:rStyle w:val="normaltextrun"/>
                <w:rFonts w:cs="Arial"/>
                <w:sz w:val="16"/>
                <w:szCs w:val="16"/>
              </w:rPr>
              <w:t xml:space="preserve">Verificación del supervisor de las características técnicas de los bienes a recibir. De </w:t>
            </w:r>
            <w:r w:rsidRPr="00CD6E85">
              <w:rPr>
                <w:rStyle w:val="normaltextrun"/>
                <w:rFonts w:cs="Arial"/>
                <w:sz w:val="16"/>
                <w:szCs w:val="16"/>
              </w:rPr>
              <w:lastRenderedPageBreak/>
              <w:t>verificarse el presunto incumplimiento iniciar el debido proceso previsto en el artículo 86 de la Ley 1474 de 2011.</w:t>
            </w:r>
            <w:r w:rsidRPr="00CD6E8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939489B" w14:textId="77777777" w:rsidR="00AB3B42" w:rsidRPr="00CD6E85" w:rsidRDefault="00AB3B42" w:rsidP="00C97FB7">
            <w:pPr>
              <w:rPr>
                <w:rStyle w:val="normaltextrun"/>
                <w:rFonts w:cs="Arial"/>
                <w:sz w:val="16"/>
                <w:szCs w:val="16"/>
              </w:rPr>
            </w:pPr>
            <w:r w:rsidRPr="00CD6E85">
              <w:rPr>
                <w:rStyle w:val="normaltextrun"/>
                <w:rFonts w:cs="Arial"/>
                <w:sz w:val="16"/>
                <w:szCs w:val="16"/>
              </w:rPr>
              <w:lastRenderedPageBreak/>
              <w:t>1</w:t>
            </w:r>
            <w:r w:rsidRPr="00CD6E8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5A34776" w14:textId="77777777" w:rsidR="00AB3B42" w:rsidRPr="00CD6E85" w:rsidRDefault="00AB3B42" w:rsidP="00C97FB7">
            <w:pPr>
              <w:rPr>
                <w:rStyle w:val="normaltextrun"/>
                <w:rFonts w:cs="Arial"/>
                <w:sz w:val="16"/>
                <w:szCs w:val="16"/>
              </w:rPr>
            </w:pPr>
            <w:r w:rsidRPr="00CD6E85">
              <w:rPr>
                <w:rStyle w:val="normaltextrun"/>
                <w:rFonts w:cs="Arial"/>
                <w:sz w:val="16"/>
                <w:szCs w:val="16"/>
              </w:rPr>
              <w:t>4</w:t>
            </w:r>
            <w:r w:rsidRPr="00CD6E8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3F95BF2" w14:textId="77777777" w:rsidR="00AB3B42" w:rsidRPr="00CD6E85" w:rsidRDefault="00AB3B42" w:rsidP="00C97FB7">
            <w:pPr>
              <w:rPr>
                <w:rStyle w:val="normaltextrun"/>
                <w:rFonts w:cs="Arial"/>
                <w:sz w:val="16"/>
                <w:szCs w:val="16"/>
              </w:rPr>
            </w:pPr>
            <w:r w:rsidRPr="00CD6E85">
              <w:rPr>
                <w:rStyle w:val="normaltextrun"/>
                <w:rFonts w:cs="Arial"/>
                <w:sz w:val="16"/>
                <w:szCs w:val="16"/>
              </w:rPr>
              <w:t>5</w:t>
            </w:r>
            <w:r w:rsidRPr="00CD6E85">
              <w:rPr>
                <w:rStyle w:val="eop"/>
                <w:rFonts w:cs="Arial"/>
                <w:sz w:val="16"/>
                <w:szCs w:val="16"/>
              </w:rPr>
              <w:t> </w:t>
            </w:r>
          </w:p>
        </w:tc>
        <w:tc>
          <w:tcPr>
            <w:tcW w:w="422"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0494A33" w14:textId="77777777" w:rsidR="00AB3B42" w:rsidRPr="00CD6E85" w:rsidRDefault="00AB3B42" w:rsidP="00C97FB7">
            <w:pPr>
              <w:rPr>
                <w:rStyle w:val="normaltextrun"/>
                <w:rFonts w:cs="Arial"/>
                <w:sz w:val="16"/>
                <w:szCs w:val="16"/>
              </w:rPr>
            </w:pPr>
            <w:r w:rsidRPr="00CD6E85">
              <w:rPr>
                <w:rStyle w:val="normaltextrun"/>
                <w:rFonts w:cs="Arial"/>
                <w:sz w:val="16"/>
                <w:szCs w:val="16"/>
              </w:rPr>
              <w:t>Medio</w:t>
            </w:r>
            <w:r w:rsidRPr="00CD6E85">
              <w:rPr>
                <w:rStyle w:val="eop"/>
                <w:rFonts w:cs="Arial"/>
                <w:sz w:val="16"/>
                <w:szCs w:val="16"/>
              </w:rPr>
              <w:t> </w:t>
            </w:r>
          </w:p>
        </w:tc>
        <w:tc>
          <w:tcPr>
            <w:tcW w:w="57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6B066F6" w14:textId="77777777" w:rsidR="00AB3B42" w:rsidRPr="00CD6E85" w:rsidRDefault="00AB3B42" w:rsidP="00C97FB7">
            <w:pPr>
              <w:rPr>
                <w:rStyle w:val="normaltextrun"/>
                <w:rFonts w:cs="Arial"/>
                <w:sz w:val="16"/>
                <w:szCs w:val="16"/>
              </w:rPr>
            </w:pPr>
            <w:r w:rsidRPr="00CD6E85">
              <w:rPr>
                <w:rStyle w:val="normaltextrun"/>
                <w:rFonts w:cs="Arial"/>
                <w:sz w:val="16"/>
                <w:szCs w:val="16"/>
              </w:rPr>
              <w:t>Si</w:t>
            </w:r>
            <w:r w:rsidRPr="00CD6E85">
              <w:rPr>
                <w:rStyle w:val="eop"/>
                <w:rFonts w:cs="Arial"/>
                <w:sz w:val="16"/>
                <w:szCs w:val="16"/>
              </w:rPr>
              <w:t> </w:t>
            </w:r>
          </w:p>
        </w:tc>
        <w:tc>
          <w:tcPr>
            <w:tcW w:w="48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86ABC70" w14:textId="77777777" w:rsidR="00AB3B42" w:rsidRPr="00CD6E85" w:rsidRDefault="00AB3B42" w:rsidP="00C97FB7">
            <w:pPr>
              <w:rPr>
                <w:rStyle w:val="normaltextrun"/>
                <w:rFonts w:cs="Arial"/>
                <w:sz w:val="16"/>
                <w:szCs w:val="16"/>
              </w:rPr>
            </w:pPr>
            <w:r w:rsidRPr="00CD6E85">
              <w:rPr>
                <w:rStyle w:val="normaltextrun"/>
                <w:rFonts w:cs="Arial"/>
                <w:sz w:val="16"/>
                <w:szCs w:val="16"/>
              </w:rPr>
              <w:t>Entidad compradora</w:t>
            </w:r>
            <w:r w:rsidRPr="00CD6E85">
              <w:rPr>
                <w:rStyle w:val="eop"/>
                <w:rFonts w:cs="Arial"/>
                <w:sz w:val="16"/>
                <w:szCs w:val="16"/>
              </w:rPr>
              <w:t> </w:t>
            </w:r>
          </w:p>
        </w:tc>
        <w:tc>
          <w:tcPr>
            <w:tcW w:w="53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1CC030F" w14:textId="77777777" w:rsidR="00AB3B42" w:rsidRPr="00CD6E85" w:rsidRDefault="00AB3B42" w:rsidP="00C97FB7">
            <w:pPr>
              <w:rPr>
                <w:rStyle w:val="normaltextrun"/>
                <w:rFonts w:cs="Arial"/>
                <w:sz w:val="16"/>
                <w:szCs w:val="16"/>
              </w:rPr>
            </w:pPr>
            <w:r w:rsidRPr="00CD6E85">
              <w:rPr>
                <w:rStyle w:val="normaltextrun"/>
                <w:rFonts w:cs="Arial"/>
                <w:sz w:val="16"/>
                <w:szCs w:val="16"/>
              </w:rPr>
              <w:t>Inicio de la ejecución del contrato.</w:t>
            </w:r>
            <w:r w:rsidRPr="00CD6E85">
              <w:rPr>
                <w:rStyle w:val="eop"/>
                <w:rFonts w:cs="Arial"/>
                <w:sz w:val="16"/>
                <w:szCs w:val="16"/>
              </w:rPr>
              <w:t> </w:t>
            </w:r>
          </w:p>
        </w:tc>
        <w:tc>
          <w:tcPr>
            <w:tcW w:w="61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A9E1F47" w14:textId="77777777" w:rsidR="00AB3B42" w:rsidRPr="00CD6E85" w:rsidRDefault="00AB3B42" w:rsidP="00C97FB7">
            <w:pPr>
              <w:rPr>
                <w:rStyle w:val="normaltextrun"/>
                <w:rFonts w:cs="Arial"/>
                <w:sz w:val="16"/>
                <w:szCs w:val="16"/>
              </w:rPr>
            </w:pPr>
            <w:r w:rsidRPr="00CD6E85">
              <w:rPr>
                <w:rStyle w:val="normaltextrun"/>
                <w:rFonts w:cs="Arial"/>
                <w:sz w:val="16"/>
                <w:szCs w:val="16"/>
              </w:rPr>
              <w:t xml:space="preserve">Al recibo a satisfacción por parte </w:t>
            </w:r>
            <w:r w:rsidRPr="00CD6E85">
              <w:rPr>
                <w:rStyle w:val="normaltextrun"/>
                <w:rFonts w:cs="Arial"/>
                <w:sz w:val="16"/>
                <w:szCs w:val="16"/>
              </w:rPr>
              <w:lastRenderedPageBreak/>
              <w:t>de la CNSC</w:t>
            </w:r>
            <w:r w:rsidRPr="00CD6E85">
              <w:rPr>
                <w:rStyle w:val="eop"/>
                <w:rFonts w:cs="Arial"/>
                <w:sz w:val="16"/>
                <w:szCs w:val="16"/>
              </w:rPr>
              <w:t> </w:t>
            </w:r>
          </w:p>
        </w:tc>
        <w:tc>
          <w:tcPr>
            <w:tcW w:w="764"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F22D5EA" w14:textId="77777777" w:rsidR="00AB3B42" w:rsidRPr="00CD6E85" w:rsidRDefault="00AB3B42" w:rsidP="00C97FB7">
            <w:pPr>
              <w:rPr>
                <w:rStyle w:val="normaltextrun"/>
                <w:rFonts w:cs="Arial"/>
                <w:sz w:val="16"/>
                <w:szCs w:val="16"/>
              </w:rPr>
            </w:pPr>
            <w:r w:rsidRPr="00CD6E85">
              <w:rPr>
                <w:rStyle w:val="normaltextrun"/>
                <w:rFonts w:cs="Arial"/>
                <w:sz w:val="16"/>
                <w:szCs w:val="16"/>
              </w:rPr>
              <w:lastRenderedPageBreak/>
              <w:t>Supervisión</w:t>
            </w:r>
            <w:r w:rsidRPr="00CD6E85">
              <w:rPr>
                <w:rStyle w:val="eop"/>
                <w:rFonts w:cs="Arial"/>
                <w:sz w:val="16"/>
                <w:szCs w:val="16"/>
              </w:rPr>
              <w:t> </w:t>
            </w:r>
          </w:p>
        </w:tc>
        <w:tc>
          <w:tcPr>
            <w:tcW w:w="521"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67533CB" w14:textId="77777777" w:rsidR="00AB3B42" w:rsidRPr="00CD6E85" w:rsidRDefault="00AB3B42" w:rsidP="00C97FB7">
            <w:pPr>
              <w:rPr>
                <w:rStyle w:val="normaltextrun"/>
                <w:rFonts w:cs="Arial"/>
                <w:sz w:val="16"/>
                <w:szCs w:val="16"/>
              </w:rPr>
            </w:pPr>
            <w:r w:rsidRPr="00CD6E85">
              <w:rPr>
                <w:rStyle w:val="normaltextrun"/>
                <w:rFonts w:cs="Arial"/>
                <w:sz w:val="16"/>
                <w:szCs w:val="16"/>
              </w:rPr>
              <w:t xml:space="preserve">Permanente entre la suscripción del acta </w:t>
            </w:r>
            <w:r w:rsidRPr="00CD6E85">
              <w:rPr>
                <w:rStyle w:val="normaltextrun"/>
                <w:rFonts w:cs="Arial"/>
                <w:sz w:val="16"/>
                <w:szCs w:val="16"/>
              </w:rPr>
              <w:lastRenderedPageBreak/>
              <w:t>de inicio y la verificación de recibo a satisfacción de los servicios</w:t>
            </w:r>
            <w:r w:rsidRPr="00CD6E85">
              <w:rPr>
                <w:rStyle w:val="eop"/>
                <w:rFonts w:cs="Arial"/>
                <w:sz w:val="16"/>
                <w:szCs w:val="16"/>
              </w:rPr>
              <w:t> </w:t>
            </w:r>
          </w:p>
        </w:tc>
      </w:tr>
      <w:tr w:rsidR="00AB3B42" w:rsidRPr="00CD6E85" w14:paraId="302D5E91" w14:textId="77777777" w:rsidTr="00AB3B42">
        <w:trPr>
          <w:trHeight w:val="491"/>
        </w:trPr>
        <w:tc>
          <w:tcPr>
            <w:tcW w:w="21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E888859" w14:textId="77777777" w:rsidR="00AB3B42" w:rsidRPr="00CD6E85" w:rsidRDefault="00AB3B42" w:rsidP="00C97FB7">
            <w:pPr>
              <w:rPr>
                <w:rStyle w:val="normaltextrun"/>
                <w:rFonts w:cs="Arial"/>
                <w:sz w:val="16"/>
                <w:szCs w:val="16"/>
              </w:rPr>
            </w:pPr>
            <w:r w:rsidRPr="00CD6E85">
              <w:rPr>
                <w:rStyle w:val="normaltextrun"/>
                <w:rFonts w:cs="Arial"/>
                <w:sz w:val="16"/>
                <w:szCs w:val="16"/>
              </w:rPr>
              <w:lastRenderedPageBreak/>
              <w:t>3</w:t>
            </w:r>
          </w:p>
          <w:p w14:paraId="06E3ADC1" w14:textId="77777777" w:rsidR="00AB3B42" w:rsidRPr="00CD6E85" w:rsidRDefault="00AB3B42" w:rsidP="00C97FB7">
            <w:pPr>
              <w:rPr>
                <w:rStyle w:val="normaltextrun"/>
                <w:rFonts w:cs="Arial"/>
                <w:sz w:val="16"/>
                <w:szCs w:val="16"/>
              </w:rPr>
            </w:pPr>
            <w:r w:rsidRPr="00CD6E85">
              <w:rPr>
                <w:rStyle w:val="normaltextrun"/>
                <w:rFonts w:cs="Arial"/>
                <w:sz w:val="16"/>
                <w:szCs w:val="16"/>
              </w:rPr>
              <w:t> </w:t>
            </w:r>
          </w:p>
          <w:p w14:paraId="678D7C7C" w14:textId="77777777" w:rsidR="00AB3B42" w:rsidRPr="00CD6E85" w:rsidRDefault="00AB3B42" w:rsidP="00C97FB7">
            <w:pPr>
              <w:rPr>
                <w:rStyle w:val="normaltextrun"/>
                <w:rFonts w:cs="Arial"/>
                <w:sz w:val="16"/>
                <w:szCs w:val="16"/>
              </w:rPr>
            </w:pPr>
            <w:r w:rsidRPr="00CD6E85">
              <w:rPr>
                <w:rStyle w:val="normaltextrun"/>
                <w:rFonts w:cs="Arial"/>
                <w:sz w:val="16"/>
                <w:szCs w:val="16"/>
              </w:rPr>
              <w:t> </w:t>
            </w:r>
          </w:p>
        </w:tc>
        <w:tc>
          <w:tcPr>
            <w:tcW w:w="56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9ED83CE" w14:textId="77777777" w:rsidR="00AB3B42" w:rsidRPr="00CD6E85" w:rsidRDefault="00AB3B42" w:rsidP="00C97FB7">
            <w:pPr>
              <w:rPr>
                <w:rStyle w:val="normaltextrun"/>
                <w:rFonts w:cs="Arial"/>
                <w:sz w:val="16"/>
                <w:szCs w:val="16"/>
              </w:rPr>
            </w:pPr>
            <w:r w:rsidRPr="00CD6E85">
              <w:rPr>
                <w:rStyle w:val="normaltextrun"/>
                <w:rFonts w:cs="Arial"/>
                <w:sz w:val="16"/>
                <w:szCs w:val="16"/>
              </w:rPr>
              <w:t>Especifico</w:t>
            </w:r>
            <w:r w:rsidRPr="00CD6E85">
              <w:rPr>
                <w:rStyle w:val="eop"/>
                <w:rFonts w:cs="Arial"/>
                <w:sz w:val="16"/>
                <w:szCs w:val="16"/>
              </w:rPr>
              <w:t> </w:t>
            </w:r>
          </w:p>
        </w:tc>
        <w:tc>
          <w:tcPr>
            <w:tcW w:w="47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7E638BF" w14:textId="77777777" w:rsidR="00AB3B42" w:rsidRPr="00CD6E85" w:rsidRDefault="00AB3B42" w:rsidP="00C97FB7">
            <w:pPr>
              <w:rPr>
                <w:rStyle w:val="normaltextrun"/>
                <w:rFonts w:cs="Arial"/>
                <w:sz w:val="16"/>
                <w:szCs w:val="16"/>
              </w:rPr>
            </w:pPr>
            <w:r w:rsidRPr="00CD6E85">
              <w:rPr>
                <w:rStyle w:val="normaltextrun"/>
                <w:rFonts w:cs="Arial"/>
                <w:sz w:val="16"/>
                <w:szCs w:val="16"/>
              </w:rPr>
              <w:t>Externo</w:t>
            </w:r>
            <w:r w:rsidRPr="00CD6E85">
              <w:rPr>
                <w:rStyle w:val="eop"/>
                <w:rFonts w:cs="Arial"/>
                <w:sz w:val="16"/>
                <w:szCs w:val="16"/>
              </w:rPr>
              <w:t> </w:t>
            </w:r>
          </w:p>
        </w:tc>
        <w:tc>
          <w:tcPr>
            <w:tcW w:w="546"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61BD919" w14:textId="77777777" w:rsidR="00AB3B42" w:rsidRPr="00CD6E85" w:rsidRDefault="00AB3B42" w:rsidP="00C97FB7">
            <w:pPr>
              <w:rPr>
                <w:rStyle w:val="normaltextrun"/>
                <w:rFonts w:cs="Arial"/>
                <w:sz w:val="16"/>
                <w:szCs w:val="16"/>
              </w:rPr>
            </w:pPr>
            <w:r w:rsidRPr="00CD6E85">
              <w:rPr>
                <w:rStyle w:val="normaltextrun"/>
                <w:rFonts w:cs="Arial"/>
                <w:sz w:val="16"/>
                <w:szCs w:val="16"/>
              </w:rPr>
              <w:t>Ejecución</w:t>
            </w:r>
            <w:r w:rsidRPr="00CD6E85">
              <w:rPr>
                <w:rStyle w:val="eop"/>
                <w:rFonts w:cs="Arial"/>
                <w:sz w:val="16"/>
                <w:szCs w:val="16"/>
              </w:rPr>
              <w:t> </w:t>
            </w:r>
          </w:p>
        </w:tc>
        <w:tc>
          <w:tcPr>
            <w:tcW w:w="64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5644229" w14:textId="77777777" w:rsidR="00AB3B42" w:rsidRPr="00CD6E85" w:rsidRDefault="00AB3B42" w:rsidP="00C97FB7">
            <w:pPr>
              <w:rPr>
                <w:rStyle w:val="normaltextrun"/>
                <w:rFonts w:cs="Arial"/>
                <w:sz w:val="16"/>
                <w:szCs w:val="16"/>
              </w:rPr>
            </w:pPr>
            <w:r w:rsidRPr="00CD6E85">
              <w:rPr>
                <w:rStyle w:val="normaltextrun"/>
                <w:rFonts w:cs="Arial"/>
                <w:sz w:val="16"/>
                <w:szCs w:val="16"/>
              </w:rPr>
              <w:t>Operacional</w:t>
            </w:r>
            <w:r w:rsidRPr="00CD6E85">
              <w:rPr>
                <w:rStyle w:val="eop"/>
                <w:rFonts w:cs="Arial"/>
                <w:sz w:val="16"/>
                <w:szCs w:val="16"/>
              </w:rPr>
              <w:t> </w:t>
            </w:r>
          </w:p>
        </w:tc>
        <w:tc>
          <w:tcPr>
            <w:tcW w:w="81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24B13EF" w14:textId="77777777" w:rsidR="00AB3B42" w:rsidRPr="00CD6E85" w:rsidRDefault="00AB3B42" w:rsidP="00C97FB7">
            <w:pPr>
              <w:rPr>
                <w:rStyle w:val="normaltextrun"/>
                <w:rFonts w:cs="Arial"/>
                <w:sz w:val="16"/>
                <w:szCs w:val="16"/>
              </w:rPr>
            </w:pPr>
            <w:r w:rsidRPr="00CD6E85">
              <w:rPr>
                <w:rStyle w:val="normaltextrun"/>
                <w:rFonts w:cs="Arial"/>
                <w:sz w:val="16"/>
                <w:szCs w:val="16"/>
              </w:rPr>
              <w:t>Daño de los bienes en el transporte, almacenamiento</w:t>
            </w:r>
            <w:r w:rsidRPr="00CD6E85">
              <w:rPr>
                <w:rStyle w:val="normaltextrun"/>
                <w:sz w:val="16"/>
                <w:szCs w:val="16"/>
              </w:rPr>
              <w:t xml:space="preserve"> y custodia</w:t>
            </w:r>
            <w:r w:rsidRPr="00CD6E85">
              <w:rPr>
                <w:rStyle w:val="normaltextrun"/>
                <w:rFonts w:cs="Arial"/>
                <w:sz w:val="16"/>
                <w:szCs w:val="16"/>
              </w:rPr>
              <w:t xml:space="preserve"> de </w:t>
            </w:r>
            <w:proofErr w:type="gramStart"/>
            <w:r w:rsidRPr="00CD6E85">
              <w:rPr>
                <w:rStyle w:val="normaltextrun"/>
                <w:rFonts w:cs="Arial"/>
                <w:sz w:val="16"/>
                <w:szCs w:val="16"/>
              </w:rPr>
              <w:t>los mismos</w:t>
            </w:r>
            <w:proofErr w:type="gramEnd"/>
            <w:r w:rsidRPr="00CD6E85">
              <w:rPr>
                <w:rStyle w:val="eop"/>
                <w:rFonts w:cs="Arial"/>
                <w:sz w:val="16"/>
                <w:szCs w:val="16"/>
              </w:rPr>
              <w:t> </w:t>
            </w:r>
          </w:p>
        </w:tc>
        <w:tc>
          <w:tcPr>
            <w:tcW w:w="80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548872D" w14:textId="77777777" w:rsidR="00AB3B42" w:rsidRPr="00CD6E85" w:rsidRDefault="00AB3B42" w:rsidP="00C97FB7">
            <w:pPr>
              <w:rPr>
                <w:rStyle w:val="normaltextrun"/>
                <w:rFonts w:cs="Arial"/>
                <w:sz w:val="16"/>
                <w:szCs w:val="16"/>
              </w:rPr>
            </w:pPr>
            <w:r w:rsidRPr="00CD6E85">
              <w:rPr>
                <w:rStyle w:val="normaltextrun"/>
                <w:rFonts w:cs="Arial"/>
                <w:sz w:val="16"/>
                <w:szCs w:val="16"/>
              </w:rPr>
              <w:t>No se satisface la necesidad requerida por la CNSC</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3A768A89" w14:textId="77777777" w:rsidR="00AB3B42" w:rsidRPr="00CD6E85" w:rsidRDefault="00AB3B42" w:rsidP="00C97FB7">
            <w:pPr>
              <w:rPr>
                <w:rStyle w:val="normaltextrun"/>
                <w:rFonts w:cs="Arial"/>
                <w:sz w:val="16"/>
                <w:szCs w:val="16"/>
              </w:rPr>
            </w:pPr>
            <w:r w:rsidRPr="00CD6E85">
              <w:rPr>
                <w:rStyle w:val="normaltextrun"/>
                <w:rFonts w:cs="Arial"/>
                <w:sz w:val="16"/>
                <w:szCs w:val="16"/>
              </w:rPr>
              <w:t>3</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70AD84A8" w14:textId="77777777" w:rsidR="00AB3B42" w:rsidRPr="00CD6E85" w:rsidRDefault="00AB3B42" w:rsidP="00C97FB7">
            <w:pPr>
              <w:rPr>
                <w:rStyle w:val="normaltextrun"/>
                <w:rFonts w:cs="Arial"/>
                <w:sz w:val="16"/>
                <w:szCs w:val="16"/>
              </w:rPr>
            </w:pPr>
            <w:r w:rsidRPr="00CD6E85">
              <w:rPr>
                <w:rStyle w:val="normaltextrun"/>
                <w:rFonts w:cs="Arial"/>
                <w:sz w:val="16"/>
                <w:szCs w:val="16"/>
              </w:rPr>
              <w:t>5</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BC70788" w14:textId="77777777" w:rsidR="00AB3B42" w:rsidRPr="00CD6E85" w:rsidRDefault="00AB3B42" w:rsidP="00C97FB7">
            <w:pPr>
              <w:rPr>
                <w:rStyle w:val="normaltextrun"/>
                <w:rFonts w:cs="Arial"/>
                <w:sz w:val="16"/>
                <w:szCs w:val="16"/>
              </w:rPr>
            </w:pPr>
            <w:r w:rsidRPr="00CD6E85">
              <w:rPr>
                <w:rStyle w:val="eop"/>
                <w:rFonts w:cs="Arial"/>
                <w:sz w:val="16"/>
                <w:szCs w:val="16"/>
              </w:rPr>
              <w:t>8 </w:t>
            </w:r>
          </w:p>
        </w:tc>
        <w:tc>
          <w:tcPr>
            <w:tcW w:w="4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D78D8D4" w14:textId="77777777" w:rsidR="00AB3B42" w:rsidRPr="00CD6E85" w:rsidRDefault="00AB3B42" w:rsidP="00C97FB7">
            <w:pPr>
              <w:rPr>
                <w:rStyle w:val="normaltextrun"/>
                <w:rFonts w:cs="Arial"/>
                <w:sz w:val="16"/>
                <w:szCs w:val="16"/>
              </w:rPr>
            </w:pPr>
            <w:r w:rsidRPr="00CD6E85">
              <w:rPr>
                <w:rStyle w:val="normaltextrun"/>
                <w:rFonts w:cs="Arial"/>
                <w:sz w:val="16"/>
                <w:szCs w:val="16"/>
              </w:rPr>
              <w:t>Alto</w:t>
            </w:r>
            <w:r w:rsidRPr="00CD6E85">
              <w:rPr>
                <w:rStyle w:val="eop"/>
                <w:rFonts w:cs="Arial"/>
                <w:sz w:val="16"/>
                <w:szCs w:val="16"/>
              </w:rPr>
              <w:t> </w:t>
            </w:r>
          </w:p>
        </w:tc>
        <w:tc>
          <w:tcPr>
            <w:tcW w:w="60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023107D" w14:textId="77777777" w:rsidR="00AB3B42" w:rsidRPr="00CD6E85" w:rsidRDefault="00AB3B42" w:rsidP="00C97FB7">
            <w:pPr>
              <w:rPr>
                <w:rStyle w:val="normaltextrun"/>
                <w:rFonts w:cs="Arial"/>
                <w:sz w:val="16"/>
                <w:szCs w:val="16"/>
              </w:rPr>
            </w:pPr>
            <w:r w:rsidRPr="00CD6E85">
              <w:rPr>
                <w:rStyle w:val="normaltextrun"/>
                <w:rFonts w:cs="Arial"/>
                <w:sz w:val="16"/>
                <w:szCs w:val="16"/>
              </w:rPr>
              <w:t>Proveedor</w:t>
            </w:r>
            <w:r w:rsidRPr="00CD6E85">
              <w:rPr>
                <w:rStyle w:val="eop"/>
                <w:rFonts w:cs="Arial"/>
                <w:sz w:val="16"/>
                <w:szCs w:val="16"/>
              </w:rPr>
              <w:t> </w:t>
            </w:r>
          </w:p>
        </w:tc>
        <w:tc>
          <w:tcPr>
            <w:tcW w:w="97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C3C4C3A" w14:textId="77777777" w:rsidR="00AB3B42" w:rsidRPr="00CD6E85" w:rsidRDefault="00AB3B42" w:rsidP="00C97FB7">
            <w:pPr>
              <w:rPr>
                <w:rStyle w:val="normaltextrun"/>
                <w:rFonts w:cs="Arial"/>
                <w:sz w:val="16"/>
                <w:szCs w:val="16"/>
              </w:rPr>
            </w:pPr>
            <w:r w:rsidRPr="09AEFEA5">
              <w:rPr>
                <w:rStyle w:val="normaltextrun"/>
                <w:rFonts w:cs="Arial"/>
                <w:sz w:val="16"/>
                <w:szCs w:val="16"/>
              </w:rPr>
              <w:t>Verificar el estado de los bienes al momento de recibirlos nuevamente por parte de la CNSC.  En caso de daño de cintas el proveedor deberá realizar los procedimientos técnicos ara recuperación de la información en cintas dañadas</w:t>
            </w:r>
            <w:r w:rsidRPr="09AEFEA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045051E" w14:textId="77777777" w:rsidR="00AB3B42" w:rsidRPr="00CD6E85" w:rsidRDefault="00AB3B42" w:rsidP="00C97FB7">
            <w:pPr>
              <w:rPr>
                <w:rStyle w:val="normaltextrun"/>
                <w:rFonts w:cs="Arial"/>
                <w:sz w:val="16"/>
                <w:szCs w:val="16"/>
              </w:rPr>
            </w:pPr>
            <w:r w:rsidRPr="00CD6E85">
              <w:rPr>
                <w:rStyle w:val="normaltextrun"/>
                <w:rFonts w:cs="Arial"/>
                <w:sz w:val="16"/>
                <w:szCs w:val="16"/>
              </w:rPr>
              <w:t>1</w:t>
            </w:r>
            <w:r w:rsidRPr="00CD6E8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12E224A5" w14:textId="77777777" w:rsidR="00AB3B42" w:rsidRPr="00CD6E85" w:rsidRDefault="00AB3B42" w:rsidP="00C97FB7">
            <w:pPr>
              <w:rPr>
                <w:rStyle w:val="normaltextrun"/>
                <w:rFonts w:cs="Arial"/>
                <w:sz w:val="16"/>
                <w:szCs w:val="16"/>
              </w:rPr>
            </w:pPr>
            <w:r w:rsidRPr="00CD6E85">
              <w:rPr>
                <w:rStyle w:val="normaltextrun"/>
                <w:rFonts w:cs="Arial"/>
                <w:sz w:val="16"/>
                <w:szCs w:val="16"/>
              </w:rPr>
              <w:t>4</w:t>
            </w:r>
            <w:r w:rsidRPr="00CD6E85">
              <w:rPr>
                <w:rStyle w:val="eop"/>
                <w:rFonts w:cs="Arial"/>
                <w:sz w:val="16"/>
                <w:szCs w:val="16"/>
              </w:rPr>
              <w:t> </w:t>
            </w:r>
          </w:p>
        </w:tc>
        <w:tc>
          <w:tcPr>
            <w:tcW w:w="409"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8A49221" w14:textId="77777777" w:rsidR="00AB3B42" w:rsidRPr="00CD6E85" w:rsidRDefault="00AB3B42" w:rsidP="00C97FB7">
            <w:pPr>
              <w:rPr>
                <w:rStyle w:val="normaltextrun"/>
                <w:rFonts w:cs="Arial"/>
                <w:sz w:val="16"/>
                <w:szCs w:val="16"/>
              </w:rPr>
            </w:pPr>
            <w:r w:rsidRPr="00CD6E85">
              <w:rPr>
                <w:rStyle w:val="normaltextrun"/>
                <w:rFonts w:cs="Arial"/>
                <w:sz w:val="16"/>
                <w:szCs w:val="16"/>
              </w:rPr>
              <w:t>5</w:t>
            </w:r>
            <w:r w:rsidRPr="00CD6E85">
              <w:rPr>
                <w:rStyle w:val="eop"/>
                <w:rFonts w:cs="Arial"/>
                <w:sz w:val="16"/>
                <w:szCs w:val="16"/>
              </w:rPr>
              <w:t> </w:t>
            </w:r>
          </w:p>
        </w:tc>
        <w:tc>
          <w:tcPr>
            <w:tcW w:w="422"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2C86BAB4" w14:textId="77777777" w:rsidR="00AB3B42" w:rsidRPr="00CD6E85" w:rsidRDefault="00AB3B42" w:rsidP="00C97FB7">
            <w:pPr>
              <w:rPr>
                <w:rStyle w:val="normaltextrun"/>
                <w:rFonts w:cs="Arial"/>
                <w:sz w:val="16"/>
                <w:szCs w:val="16"/>
              </w:rPr>
            </w:pPr>
            <w:r w:rsidRPr="00CD6E85">
              <w:rPr>
                <w:rStyle w:val="normaltextrun"/>
                <w:rFonts w:cs="Arial"/>
                <w:sz w:val="16"/>
                <w:szCs w:val="16"/>
              </w:rPr>
              <w:t>Alto</w:t>
            </w:r>
            <w:r w:rsidRPr="00CD6E85">
              <w:rPr>
                <w:rStyle w:val="eop"/>
                <w:rFonts w:cs="Arial"/>
                <w:sz w:val="16"/>
                <w:szCs w:val="16"/>
              </w:rPr>
              <w:t> </w:t>
            </w:r>
          </w:p>
        </w:tc>
        <w:tc>
          <w:tcPr>
            <w:tcW w:w="574"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7B56681" w14:textId="77777777" w:rsidR="00AB3B42" w:rsidRPr="00CD6E85" w:rsidRDefault="00AB3B42" w:rsidP="00C97FB7">
            <w:pPr>
              <w:pStyle w:val="paragraph"/>
              <w:spacing w:before="0" w:beforeAutospacing="0" w:after="0" w:afterAutospacing="0"/>
              <w:jc w:val="center"/>
              <w:textAlignment w:val="baseline"/>
              <w:rPr>
                <w:rFonts w:ascii="Arial" w:hAnsi="Arial" w:cs="Arial"/>
                <w:sz w:val="16"/>
                <w:szCs w:val="16"/>
              </w:rPr>
            </w:pPr>
            <w:r w:rsidRPr="00CD6E85">
              <w:rPr>
                <w:rStyle w:val="normaltextrun"/>
                <w:rFonts w:ascii="Arial" w:hAnsi="Arial" w:cs="Arial"/>
                <w:sz w:val="16"/>
                <w:szCs w:val="16"/>
              </w:rPr>
              <w:t>Si</w:t>
            </w:r>
            <w:r w:rsidRPr="00CD6E85">
              <w:rPr>
                <w:rStyle w:val="eop"/>
                <w:rFonts w:ascii="Arial" w:hAnsi="Arial" w:cs="Arial"/>
                <w:sz w:val="16"/>
                <w:szCs w:val="16"/>
              </w:rPr>
              <w:t> </w:t>
            </w:r>
          </w:p>
          <w:p w14:paraId="152A37E9" w14:textId="77777777" w:rsidR="00AB3B42" w:rsidRPr="00CD6E85" w:rsidRDefault="00AB3B42" w:rsidP="00C97FB7">
            <w:pPr>
              <w:pStyle w:val="paragraph"/>
              <w:spacing w:before="0" w:beforeAutospacing="0" w:after="0" w:afterAutospacing="0"/>
              <w:jc w:val="center"/>
              <w:textAlignment w:val="baseline"/>
              <w:rPr>
                <w:rFonts w:ascii="Arial" w:hAnsi="Arial" w:cs="Arial"/>
                <w:sz w:val="16"/>
                <w:szCs w:val="16"/>
              </w:rPr>
            </w:pPr>
            <w:r w:rsidRPr="00CD6E85">
              <w:rPr>
                <w:rStyle w:val="eop"/>
                <w:rFonts w:ascii="Arial" w:hAnsi="Arial" w:cs="Arial"/>
                <w:sz w:val="16"/>
                <w:szCs w:val="16"/>
              </w:rPr>
              <w:t> </w:t>
            </w:r>
          </w:p>
          <w:p w14:paraId="0FAF9F58" w14:textId="77777777" w:rsidR="00AB3B42" w:rsidRPr="00CD6E85" w:rsidRDefault="00AB3B42" w:rsidP="00C97FB7">
            <w:pPr>
              <w:pStyle w:val="paragraph"/>
              <w:spacing w:before="0" w:beforeAutospacing="0" w:after="0" w:afterAutospacing="0"/>
              <w:jc w:val="center"/>
              <w:textAlignment w:val="baseline"/>
              <w:rPr>
                <w:rFonts w:ascii="Arial" w:hAnsi="Arial" w:cs="Arial"/>
                <w:sz w:val="16"/>
                <w:szCs w:val="16"/>
              </w:rPr>
            </w:pPr>
            <w:r w:rsidRPr="00CD6E85">
              <w:rPr>
                <w:rStyle w:val="eop"/>
                <w:rFonts w:ascii="Arial" w:hAnsi="Arial" w:cs="Arial"/>
                <w:sz w:val="16"/>
                <w:szCs w:val="16"/>
              </w:rPr>
              <w:t> </w:t>
            </w:r>
          </w:p>
          <w:p w14:paraId="5F80A133" w14:textId="77777777" w:rsidR="00AB3B42" w:rsidRPr="00CD6E85" w:rsidRDefault="00AB3B42" w:rsidP="00C97FB7">
            <w:pPr>
              <w:rPr>
                <w:rStyle w:val="normaltextrun"/>
                <w:rFonts w:cs="Arial"/>
                <w:sz w:val="16"/>
                <w:szCs w:val="16"/>
              </w:rPr>
            </w:pPr>
            <w:r w:rsidRPr="00CD6E85">
              <w:rPr>
                <w:rStyle w:val="eop"/>
                <w:rFonts w:cs="Arial"/>
                <w:sz w:val="16"/>
                <w:szCs w:val="16"/>
              </w:rPr>
              <w:t> </w:t>
            </w:r>
          </w:p>
        </w:tc>
        <w:tc>
          <w:tcPr>
            <w:tcW w:w="489"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64B4FE23" w14:textId="77777777" w:rsidR="00AB3B42" w:rsidRPr="00CD6E85" w:rsidRDefault="00AB3B42" w:rsidP="00C97FB7">
            <w:pPr>
              <w:rPr>
                <w:rStyle w:val="normaltextrun"/>
                <w:rFonts w:cs="Arial"/>
                <w:sz w:val="16"/>
                <w:szCs w:val="16"/>
              </w:rPr>
            </w:pPr>
            <w:r w:rsidRPr="00CD6E85">
              <w:rPr>
                <w:rStyle w:val="normaltextrun"/>
                <w:rFonts w:cs="Arial"/>
                <w:sz w:val="16"/>
                <w:szCs w:val="16"/>
              </w:rPr>
              <w:t>Proveedor</w:t>
            </w:r>
            <w:r w:rsidRPr="00CD6E85">
              <w:rPr>
                <w:rStyle w:val="eop"/>
                <w:rFonts w:cs="Arial"/>
                <w:sz w:val="16"/>
                <w:szCs w:val="16"/>
              </w:rPr>
              <w:t> </w:t>
            </w:r>
          </w:p>
        </w:tc>
        <w:tc>
          <w:tcPr>
            <w:tcW w:w="53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E86720A" w14:textId="77777777" w:rsidR="00AB3B42" w:rsidRPr="00CD6E85" w:rsidRDefault="00AB3B42" w:rsidP="00C97FB7">
            <w:pPr>
              <w:rPr>
                <w:rStyle w:val="normaltextrun"/>
                <w:rFonts w:cs="Arial"/>
                <w:sz w:val="16"/>
                <w:szCs w:val="16"/>
              </w:rPr>
            </w:pPr>
            <w:r w:rsidRPr="00CD6E85">
              <w:rPr>
                <w:rStyle w:val="normaltextrun"/>
                <w:rFonts w:cs="Arial"/>
                <w:sz w:val="16"/>
                <w:szCs w:val="16"/>
              </w:rPr>
              <w:t>Inicio de la ejecución del contrato.</w:t>
            </w:r>
            <w:r w:rsidRPr="00CD6E85">
              <w:rPr>
                <w:rStyle w:val="eop"/>
                <w:rFonts w:cs="Arial"/>
                <w:sz w:val="16"/>
                <w:szCs w:val="16"/>
              </w:rPr>
              <w:t> </w:t>
            </w:r>
          </w:p>
        </w:tc>
        <w:tc>
          <w:tcPr>
            <w:tcW w:w="61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56D19DA2" w14:textId="77777777" w:rsidR="00AB3B42" w:rsidRPr="00CD6E85" w:rsidRDefault="00AB3B42" w:rsidP="00C97FB7">
            <w:pPr>
              <w:rPr>
                <w:rStyle w:val="normaltextrun"/>
                <w:rFonts w:cs="Arial"/>
                <w:sz w:val="16"/>
                <w:szCs w:val="16"/>
              </w:rPr>
            </w:pPr>
            <w:r w:rsidRPr="00CD6E85">
              <w:rPr>
                <w:rStyle w:val="normaltextrun"/>
                <w:rFonts w:cs="Arial"/>
                <w:sz w:val="16"/>
                <w:szCs w:val="16"/>
              </w:rPr>
              <w:t>Fecha final del contrato</w:t>
            </w:r>
            <w:r w:rsidRPr="00CD6E85">
              <w:rPr>
                <w:rStyle w:val="eop"/>
                <w:rFonts w:cs="Arial"/>
                <w:sz w:val="16"/>
                <w:szCs w:val="16"/>
              </w:rPr>
              <w:t> </w:t>
            </w:r>
          </w:p>
        </w:tc>
        <w:tc>
          <w:tcPr>
            <w:tcW w:w="764"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42992BF0" w14:textId="77777777" w:rsidR="00AB3B42" w:rsidRPr="00CD6E85" w:rsidRDefault="00AB3B42" w:rsidP="00C97FB7">
            <w:pPr>
              <w:rPr>
                <w:rStyle w:val="normaltextrun"/>
                <w:rFonts w:cs="Arial"/>
                <w:sz w:val="16"/>
                <w:szCs w:val="16"/>
              </w:rPr>
            </w:pPr>
            <w:r w:rsidRPr="00CD6E85">
              <w:rPr>
                <w:rStyle w:val="normaltextrun"/>
                <w:rFonts w:cs="Arial"/>
                <w:sz w:val="16"/>
                <w:szCs w:val="16"/>
              </w:rPr>
              <w:t>Supervisión</w:t>
            </w:r>
            <w:r w:rsidRPr="00CD6E85">
              <w:rPr>
                <w:rStyle w:val="eop"/>
                <w:rFonts w:cs="Arial"/>
                <w:sz w:val="16"/>
                <w:szCs w:val="16"/>
              </w:rPr>
              <w:t> </w:t>
            </w:r>
          </w:p>
        </w:tc>
        <w:tc>
          <w:tcPr>
            <w:tcW w:w="521" w:type="dxa"/>
            <w:tcBorders>
              <w:top w:val="nil"/>
              <w:left w:val="single" w:sz="8" w:space="0" w:color="A6A6A6" w:themeColor="background1" w:themeShade="A6"/>
              <w:bottom w:val="single" w:sz="8" w:space="0" w:color="A6A6A6" w:themeColor="background1" w:themeShade="A6"/>
              <w:right w:val="single" w:sz="8" w:space="0" w:color="A6A6A6" w:themeColor="background1" w:themeShade="A6"/>
            </w:tcBorders>
            <w:vAlign w:val="center"/>
          </w:tcPr>
          <w:p w14:paraId="09377919" w14:textId="77777777" w:rsidR="00AB3B42" w:rsidRPr="00CD6E85" w:rsidRDefault="00AB3B42" w:rsidP="00C97FB7">
            <w:pPr>
              <w:rPr>
                <w:rStyle w:val="normaltextrun"/>
                <w:rFonts w:cs="Arial"/>
                <w:sz w:val="16"/>
                <w:szCs w:val="16"/>
              </w:rPr>
            </w:pPr>
            <w:r w:rsidRPr="00CD6E85">
              <w:rPr>
                <w:rStyle w:val="normaltextrun"/>
                <w:rFonts w:cs="Arial"/>
                <w:sz w:val="16"/>
                <w:szCs w:val="16"/>
              </w:rPr>
              <w:t>Permanente a la fecha recibo a satisfacción</w:t>
            </w:r>
            <w:r w:rsidRPr="00CD6E85">
              <w:rPr>
                <w:rStyle w:val="eop"/>
                <w:rFonts w:cs="Arial"/>
                <w:sz w:val="16"/>
                <w:szCs w:val="16"/>
              </w:rPr>
              <w:t> </w:t>
            </w:r>
          </w:p>
        </w:tc>
      </w:tr>
      <w:tr w:rsidR="00AB3B42" w:rsidRPr="00CD6E85" w14:paraId="23386BEC" w14:textId="77777777" w:rsidTr="00AB3B42">
        <w:trPr>
          <w:trHeight w:val="491"/>
        </w:trPr>
        <w:tc>
          <w:tcPr>
            <w:tcW w:w="214"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5791BA24" w14:textId="77777777" w:rsidR="00AB3B42" w:rsidRPr="00CD6E85" w:rsidRDefault="00AB3B42" w:rsidP="00C97FB7">
            <w:pPr>
              <w:rPr>
                <w:rStyle w:val="normaltextrun"/>
                <w:rFonts w:cs="Arial"/>
                <w:sz w:val="16"/>
                <w:szCs w:val="16"/>
              </w:rPr>
            </w:pPr>
            <w:r w:rsidRPr="00CD6E85">
              <w:rPr>
                <w:rStyle w:val="normaltextrun"/>
                <w:rFonts w:cs="Arial"/>
                <w:sz w:val="16"/>
                <w:szCs w:val="16"/>
              </w:rPr>
              <w:lastRenderedPageBreak/>
              <w:t>4</w:t>
            </w:r>
            <w:r w:rsidRPr="00CD6E85">
              <w:rPr>
                <w:rStyle w:val="eop"/>
                <w:rFonts w:cs="Arial"/>
                <w:sz w:val="16"/>
                <w:szCs w:val="16"/>
              </w:rPr>
              <w:t> </w:t>
            </w:r>
          </w:p>
        </w:tc>
        <w:tc>
          <w:tcPr>
            <w:tcW w:w="562"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0C9ECC46" w14:textId="77777777" w:rsidR="00AB3B42" w:rsidRPr="00CD6E85" w:rsidRDefault="00AB3B42" w:rsidP="00C97FB7">
            <w:pPr>
              <w:rPr>
                <w:rStyle w:val="normaltextrun"/>
                <w:rFonts w:cs="Arial"/>
                <w:sz w:val="16"/>
                <w:szCs w:val="16"/>
              </w:rPr>
            </w:pPr>
            <w:r w:rsidRPr="00CD6E85">
              <w:rPr>
                <w:rStyle w:val="normaltextrun"/>
                <w:rFonts w:cs="Arial"/>
                <w:sz w:val="16"/>
                <w:szCs w:val="16"/>
              </w:rPr>
              <w:t>Especifico</w:t>
            </w:r>
            <w:r w:rsidRPr="00CD6E85">
              <w:rPr>
                <w:rStyle w:val="eop"/>
                <w:rFonts w:cs="Arial"/>
                <w:sz w:val="16"/>
                <w:szCs w:val="16"/>
              </w:rPr>
              <w:t> </w:t>
            </w:r>
          </w:p>
        </w:tc>
        <w:tc>
          <w:tcPr>
            <w:tcW w:w="475"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430F6110" w14:textId="77777777" w:rsidR="00AB3B42" w:rsidRPr="00CD6E85" w:rsidRDefault="00AB3B42" w:rsidP="00C97FB7">
            <w:pPr>
              <w:rPr>
                <w:rStyle w:val="normaltextrun"/>
                <w:rFonts w:cs="Arial"/>
                <w:sz w:val="16"/>
                <w:szCs w:val="16"/>
              </w:rPr>
            </w:pPr>
            <w:r w:rsidRPr="00CD6E85">
              <w:rPr>
                <w:rStyle w:val="normaltextrun"/>
                <w:rFonts w:cs="Arial"/>
                <w:sz w:val="16"/>
                <w:szCs w:val="16"/>
              </w:rPr>
              <w:t>Externo</w:t>
            </w:r>
            <w:r w:rsidRPr="00CD6E85">
              <w:rPr>
                <w:rStyle w:val="eop"/>
                <w:rFonts w:cs="Arial"/>
                <w:sz w:val="16"/>
                <w:szCs w:val="16"/>
              </w:rPr>
              <w:t> </w:t>
            </w:r>
          </w:p>
        </w:tc>
        <w:tc>
          <w:tcPr>
            <w:tcW w:w="546"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400B6F2A" w14:textId="77777777" w:rsidR="00AB3B42" w:rsidRPr="00CD6E85" w:rsidRDefault="00AB3B42" w:rsidP="00C97FB7">
            <w:pPr>
              <w:rPr>
                <w:rStyle w:val="normaltextrun"/>
                <w:rFonts w:cs="Arial"/>
                <w:sz w:val="16"/>
                <w:szCs w:val="16"/>
              </w:rPr>
            </w:pPr>
            <w:r w:rsidRPr="00CD6E85">
              <w:rPr>
                <w:rStyle w:val="normaltextrun"/>
                <w:rFonts w:cs="Arial"/>
                <w:sz w:val="16"/>
                <w:szCs w:val="16"/>
              </w:rPr>
              <w:t>Ejecución</w:t>
            </w:r>
            <w:r w:rsidRPr="00CD6E85">
              <w:rPr>
                <w:rStyle w:val="eop"/>
                <w:rFonts w:cs="Arial"/>
                <w:sz w:val="16"/>
                <w:szCs w:val="16"/>
              </w:rPr>
              <w:t> </w:t>
            </w:r>
          </w:p>
        </w:tc>
        <w:tc>
          <w:tcPr>
            <w:tcW w:w="64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11B47B9F" w14:textId="77777777" w:rsidR="00AB3B42" w:rsidRPr="00CD6E85" w:rsidRDefault="00AB3B42" w:rsidP="00C97FB7">
            <w:pPr>
              <w:rPr>
                <w:rStyle w:val="normaltextrun"/>
                <w:rFonts w:cs="Arial"/>
                <w:sz w:val="16"/>
                <w:szCs w:val="16"/>
              </w:rPr>
            </w:pPr>
            <w:r w:rsidRPr="00CD6E85">
              <w:rPr>
                <w:rStyle w:val="normaltextrun"/>
                <w:rFonts w:cs="Arial"/>
                <w:sz w:val="16"/>
                <w:szCs w:val="16"/>
              </w:rPr>
              <w:t>Operacional</w:t>
            </w:r>
            <w:r w:rsidRPr="00CD6E85">
              <w:rPr>
                <w:rStyle w:val="eop"/>
                <w:rFonts w:cs="Arial"/>
                <w:sz w:val="16"/>
                <w:szCs w:val="16"/>
              </w:rPr>
              <w:t> </w:t>
            </w:r>
          </w:p>
        </w:tc>
        <w:tc>
          <w:tcPr>
            <w:tcW w:w="813"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53F742AD" w14:textId="77777777" w:rsidR="00AB3B42" w:rsidRPr="00CD6E85" w:rsidRDefault="00AB3B42" w:rsidP="00C97FB7">
            <w:pPr>
              <w:rPr>
                <w:rStyle w:val="normaltextrun"/>
                <w:rFonts w:cs="Arial"/>
                <w:sz w:val="16"/>
                <w:szCs w:val="16"/>
              </w:rPr>
            </w:pPr>
            <w:r w:rsidRPr="00CD6E85">
              <w:rPr>
                <w:rStyle w:val="normaltextrun"/>
                <w:rFonts w:cs="Arial"/>
                <w:sz w:val="16"/>
                <w:szCs w:val="16"/>
              </w:rPr>
              <w:t>Deficiencia en</w:t>
            </w:r>
            <w:r w:rsidRPr="00CD6E85">
              <w:rPr>
                <w:rStyle w:val="scxw71732956"/>
                <w:rFonts w:cs="Arial"/>
                <w:sz w:val="16"/>
                <w:szCs w:val="16"/>
              </w:rPr>
              <w:t> </w:t>
            </w:r>
            <w:r w:rsidRPr="00CD6E85">
              <w:rPr>
                <w:rFonts w:cs="Arial"/>
                <w:sz w:val="16"/>
                <w:szCs w:val="16"/>
              </w:rPr>
              <w:br/>
            </w:r>
            <w:r w:rsidRPr="00CD6E85">
              <w:rPr>
                <w:rStyle w:val="normaltextrun"/>
                <w:rFonts w:cs="Arial"/>
                <w:sz w:val="16"/>
                <w:szCs w:val="16"/>
              </w:rPr>
              <w:t>la atención de</w:t>
            </w:r>
            <w:r w:rsidRPr="00CD6E85">
              <w:rPr>
                <w:rStyle w:val="scxw71732956"/>
                <w:rFonts w:cs="Arial"/>
                <w:sz w:val="16"/>
                <w:szCs w:val="16"/>
              </w:rPr>
              <w:t> </w:t>
            </w:r>
            <w:r w:rsidRPr="00CD6E85">
              <w:rPr>
                <w:rFonts w:cs="Arial"/>
                <w:sz w:val="16"/>
                <w:szCs w:val="16"/>
              </w:rPr>
              <w:br/>
            </w:r>
            <w:r w:rsidRPr="00CD6E85">
              <w:rPr>
                <w:rStyle w:val="normaltextrun"/>
                <w:rFonts w:cs="Arial"/>
                <w:sz w:val="16"/>
                <w:szCs w:val="16"/>
              </w:rPr>
              <w:t>garantías </w:t>
            </w:r>
            <w:r w:rsidRPr="00CD6E85">
              <w:rPr>
                <w:rStyle w:val="eop"/>
                <w:rFonts w:cs="Arial"/>
                <w:sz w:val="16"/>
                <w:szCs w:val="16"/>
              </w:rPr>
              <w:t> </w:t>
            </w:r>
          </w:p>
        </w:tc>
        <w:tc>
          <w:tcPr>
            <w:tcW w:w="802"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4FC5BE5D" w14:textId="77777777" w:rsidR="00AB3B42" w:rsidRPr="00CD6E85" w:rsidRDefault="00AB3B42" w:rsidP="00C97FB7">
            <w:pPr>
              <w:rPr>
                <w:rStyle w:val="normaltextrun"/>
                <w:rFonts w:cs="Arial"/>
                <w:sz w:val="16"/>
                <w:szCs w:val="16"/>
              </w:rPr>
            </w:pPr>
            <w:r w:rsidRPr="00CD6E85">
              <w:rPr>
                <w:rStyle w:val="normaltextrun"/>
                <w:rFonts w:cs="Arial"/>
                <w:sz w:val="16"/>
                <w:szCs w:val="16"/>
              </w:rPr>
              <w:t>No se satisface la necesidad requerida por la CNSC</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7024D59E" w14:textId="77777777" w:rsidR="00AB3B42" w:rsidRPr="00CD6E85" w:rsidRDefault="00AB3B42" w:rsidP="00C97FB7">
            <w:pPr>
              <w:rPr>
                <w:rStyle w:val="normaltextrun"/>
                <w:rFonts w:cs="Arial"/>
                <w:sz w:val="16"/>
                <w:szCs w:val="16"/>
              </w:rPr>
            </w:pPr>
            <w:r w:rsidRPr="00CD6E85">
              <w:rPr>
                <w:rStyle w:val="normaltextrun"/>
                <w:rFonts w:cs="Arial"/>
                <w:sz w:val="16"/>
                <w:szCs w:val="16"/>
              </w:rPr>
              <w:t>2</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5023F473" w14:textId="77777777" w:rsidR="00AB3B42" w:rsidRPr="00CD6E85" w:rsidRDefault="00AB3B42" w:rsidP="00C97FB7">
            <w:pPr>
              <w:rPr>
                <w:rStyle w:val="normaltextrun"/>
                <w:rFonts w:cs="Arial"/>
                <w:sz w:val="16"/>
                <w:szCs w:val="16"/>
              </w:rPr>
            </w:pPr>
            <w:r w:rsidRPr="00CD6E85">
              <w:rPr>
                <w:rStyle w:val="normaltextrun"/>
                <w:rFonts w:cs="Arial"/>
                <w:sz w:val="16"/>
                <w:szCs w:val="16"/>
              </w:rPr>
              <w:t>3</w:t>
            </w:r>
            <w:r w:rsidRPr="00CD6E85">
              <w:rPr>
                <w:rStyle w:val="eop"/>
                <w:rFonts w:cs="Arial"/>
                <w:sz w:val="16"/>
                <w:szCs w:val="16"/>
              </w:rPr>
              <w:t> </w:t>
            </w:r>
          </w:p>
        </w:tc>
        <w:tc>
          <w:tcPr>
            <w:tcW w:w="40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0E65C8E8" w14:textId="77777777" w:rsidR="00AB3B42" w:rsidRPr="00CD6E85" w:rsidRDefault="00AB3B42" w:rsidP="00C97FB7">
            <w:pPr>
              <w:rPr>
                <w:rStyle w:val="normaltextrun"/>
                <w:rFonts w:cs="Arial"/>
                <w:sz w:val="16"/>
                <w:szCs w:val="16"/>
              </w:rPr>
            </w:pPr>
            <w:r w:rsidRPr="00CD6E85">
              <w:rPr>
                <w:rStyle w:val="eop"/>
                <w:rFonts w:cs="Arial"/>
                <w:sz w:val="16"/>
                <w:szCs w:val="16"/>
              </w:rPr>
              <w:t>5 </w:t>
            </w:r>
          </w:p>
        </w:tc>
        <w:tc>
          <w:tcPr>
            <w:tcW w:w="40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71D919AF" w14:textId="77777777" w:rsidR="00AB3B42" w:rsidRPr="00CD6E85" w:rsidRDefault="00AB3B42" w:rsidP="00C97FB7">
            <w:pPr>
              <w:rPr>
                <w:rStyle w:val="normaltextrun"/>
                <w:rFonts w:cs="Arial"/>
                <w:sz w:val="16"/>
                <w:szCs w:val="16"/>
              </w:rPr>
            </w:pPr>
            <w:r w:rsidRPr="00CD6E85">
              <w:rPr>
                <w:rStyle w:val="normaltextrun"/>
                <w:rFonts w:cs="Arial"/>
                <w:sz w:val="16"/>
                <w:szCs w:val="16"/>
              </w:rPr>
              <w:t>Bajo</w:t>
            </w:r>
            <w:r w:rsidRPr="00CD6E85">
              <w:rPr>
                <w:rStyle w:val="eop"/>
                <w:rFonts w:cs="Arial"/>
                <w:sz w:val="16"/>
                <w:szCs w:val="16"/>
              </w:rPr>
              <w:t> </w:t>
            </w:r>
          </w:p>
        </w:tc>
        <w:tc>
          <w:tcPr>
            <w:tcW w:w="60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30BB51A0" w14:textId="77777777" w:rsidR="00AB3B42" w:rsidRPr="00CD6E85" w:rsidRDefault="00AB3B42" w:rsidP="00C97FB7">
            <w:pPr>
              <w:rPr>
                <w:rStyle w:val="normaltextrun"/>
                <w:rFonts w:cs="Arial"/>
                <w:sz w:val="16"/>
                <w:szCs w:val="16"/>
              </w:rPr>
            </w:pPr>
            <w:r w:rsidRPr="00CD6E85">
              <w:rPr>
                <w:rStyle w:val="normaltextrun"/>
                <w:rFonts w:cs="Arial"/>
                <w:sz w:val="16"/>
                <w:szCs w:val="16"/>
              </w:rPr>
              <w:t>Contratista</w:t>
            </w:r>
            <w:r w:rsidRPr="00CD6E85">
              <w:rPr>
                <w:rStyle w:val="eop"/>
                <w:rFonts w:cs="Arial"/>
                <w:sz w:val="16"/>
                <w:szCs w:val="16"/>
              </w:rPr>
              <w:t> </w:t>
            </w:r>
          </w:p>
        </w:tc>
        <w:tc>
          <w:tcPr>
            <w:tcW w:w="974"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1D373521" w14:textId="77777777" w:rsidR="00AB3B42" w:rsidRPr="00CD6E85" w:rsidRDefault="00AB3B42" w:rsidP="00C97FB7">
            <w:pPr>
              <w:rPr>
                <w:rStyle w:val="normaltextrun"/>
                <w:rFonts w:cs="Arial"/>
                <w:sz w:val="16"/>
                <w:szCs w:val="16"/>
              </w:rPr>
            </w:pPr>
            <w:r w:rsidRPr="00CD6E85">
              <w:rPr>
                <w:rStyle w:val="normaltextrun"/>
                <w:rFonts w:cs="Arial"/>
                <w:sz w:val="16"/>
                <w:szCs w:val="16"/>
              </w:rPr>
              <w:t>Verificación del</w:t>
            </w:r>
            <w:r w:rsidRPr="00CD6E85">
              <w:rPr>
                <w:rStyle w:val="scxw71732956"/>
                <w:rFonts w:cs="Arial"/>
                <w:sz w:val="16"/>
                <w:szCs w:val="16"/>
              </w:rPr>
              <w:t> </w:t>
            </w:r>
            <w:r w:rsidRPr="00CD6E85">
              <w:rPr>
                <w:rFonts w:cs="Arial"/>
                <w:sz w:val="16"/>
                <w:szCs w:val="16"/>
              </w:rPr>
              <w:br/>
            </w:r>
            <w:r w:rsidRPr="00CD6E85">
              <w:rPr>
                <w:rStyle w:val="normaltextrun"/>
                <w:rFonts w:cs="Arial"/>
                <w:sz w:val="16"/>
                <w:szCs w:val="16"/>
              </w:rPr>
              <w:t>supervisor de la entrega de garantías y en la prestación del servicio en los términos establecidos. De encontrarse presunto incumplimiento iniciar el debido proceso previsto en el artículo 86 de la Ley 1474 de 2011.</w:t>
            </w:r>
            <w:r w:rsidRPr="00CD6E85">
              <w:rPr>
                <w:rStyle w:val="eop"/>
                <w:rFonts w:cs="Arial"/>
                <w:sz w:val="16"/>
                <w:szCs w:val="16"/>
              </w:rPr>
              <w:t> </w:t>
            </w:r>
          </w:p>
        </w:tc>
        <w:tc>
          <w:tcPr>
            <w:tcW w:w="409" w:type="dxa"/>
            <w:tcBorders>
              <w:top w:val="nil"/>
              <w:left w:val="single" w:sz="8" w:space="0" w:color="A6A6A6" w:themeColor="background1" w:themeShade="A6"/>
              <w:bottom w:val="single" w:sz="4" w:space="0" w:color="auto"/>
              <w:right w:val="single" w:sz="8" w:space="0" w:color="A6A6A6" w:themeColor="background1" w:themeShade="A6"/>
            </w:tcBorders>
            <w:vAlign w:val="center"/>
          </w:tcPr>
          <w:p w14:paraId="69FDE9D5" w14:textId="77777777" w:rsidR="00AB3B42" w:rsidRPr="00CD6E85" w:rsidRDefault="00AB3B42" w:rsidP="00C97FB7">
            <w:pPr>
              <w:rPr>
                <w:rStyle w:val="normaltextrun"/>
                <w:rFonts w:cs="Arial"/>
                <w:sz w:val="16"/>
                <w:szCs w:val="16"/>
              </w:rPr>
            </w:pPr>
            <w:r w:rsidRPr="00CD6E85">
              <w:rPr>
                <w:rStyle w:val="normaltextrun"/>
                <w:rFonts w:cs="Arial"/>
                <w:sz w:val="16"/>
                <w:szCs w:val="16"/>
              </w:rPr>
              <w:t>1</w:t>
            </w:r>
            <w:r w:rsidRPr="00CD6E85">
              <w:rPr>
                <w:rStyle w:val="eop"/>
                <w:rFonts w:cs="Arial"/>
                <w:sz w:val="16"/>
                <w:szCs w:val="16"/>
              </w:rPr>
              <w:t> </w:t>
            </w:r>
          </w:p>
        </w:tc>
        <w:tc>
          <w:tcPr>
            <w:tcW w:w="409" w:type="dxa"/>
            <w:tcBorders>
              <w:top w:val="nil"/>
              <w:left w:val="single" w:sz="8" w:space="0" w:color="A6A6A6" w:themeColor="background1" w:themeShade="A6"/>
              <w:bottom w:val="single" w:sz="4" w:space="0" w:color="auto"/>
              <w:right w:val="single" w:sz="8" w:space="0" w:color="A6A6A6" w:themeColor="background1" w:themeShade="A6"/>
            </w:tcBorders>
            <w:vAlign w:val="center"/>
          </w:tcPr>
          <w:p w14:paraId="4D008F15" w14:textId="77777777" w:rsidR="00AB3B42" w:rsidRPr="00CD6E85" w:rsidRDefault="00AB3B42" w:rsidP="00C97FB7">
            <w:pPr>
              <w:rPr>
                <w:rStyle w:val="normaltextrun"/>
                <w:rFonts w:cs="Arial"/>
                <w:sz w:val="16"/>
                <w:szCs w:val="16"/>
              </w:rPr>
            </w:pPr>
            <w:r w:rsidRPr="00CD6E85">
              <w:rPr>
                <w:rStyle w:val="normaltextrun"/>
                <w:rFonts w:cs="Arial"/>
                <w:sz w:val="16"/>
                <w:szCs w:val="16"/>
              </w:rPr>
              <w:t>2</w:t>
            </w:r>
            <w:r w:rsidRPr="00CD6E85">
              <w:rPr>
                <w:rStyle w:val="eop"/>
                <w:rFonts w:cs="Arial"/>
                <w:sz w:val="16"/>
                <w:szCs w:val="16"/>
              </w:rPr>
              <w:t> </w:t>
            </w:r>
          </w:p>
        </w:tc>
        <w:tc>
          <w:tcPr>
            <w:tcW w:w="409" w:type="dxa"/>
            <w:tcBorders>
              <w:top w:val="nil"/>
              <w:left w:val="single" w:sz="8" w:space="0" w:color="A6A6A6" w:themeColor="background1" w:themeShade="A6"/>
              <w:bottom w:val="single" w:sz="4" w:space="0" w:color="auto"/>
              <w:right w:val="single" w:sz="8" w:space="0" w:color="A6A6A6" w:themeColor="background1" w:themeShade="A6"/>
            </w:tcBorders>
            <w:vAlign w:val="center"/>
          </w:tcPr>
          <w:p w14:paraId="297DF864" w14:textId="77777777" w:rsidR="00AB3B42" w:rsidRPr="00CD6E85" w:rsidRDefault="00AB3B42" w:rsidP="00C97FB7">
            <w:pPr>
              <w:rPr>
                <w:rStyle w:val="normaltextrun"/>
                <w:rFonts w:cs="Arial"/>
                <w:sz w:val="16"/>
                <w:szCs w:val="16"/>
              </w:rPr>
            </w:pPr>
            <w:r w:rsidRPr="00CD6E85">
              <w:rPr>
                <w:rStyle w:val="normaltextrun"/>
                <w:rFonts w:cs="Arial"/>
                <w:sz w:val="16"/>
                <w:szCs w:val="16"/>
              </w:rPr>
              <w:t>3</w:t>
            </w:r>
            <w:r w:rsidRPr="00CD6E85">
              <w:rPr>
                <w:rStyle w:val="eop"/>
                <w:rFonts w:cs="Arial"/>
                <w:sz w:val="16"/>
                <w:szCs w:val="16"/>
              </w:rPr>
              <w:t> </w:t>
            </w:r>
          </w:p>
        </w:tc>
        <w:tc>
          <w:tcPr>
            <w:tcW w:w="422" w:type="dxa"/>
            <w:tcBorders>
              <w:top w:val="nil"/>
              <w:left w:val="single" w:sz="8" w:space="0" w:color="A6A6A6" w:themeColor="background1" w:themeShade="A6"/>
              <w:bottom w:val="single" w:sz="4" w:space="0" w:color="auto"/>
              <w:right w:val="single" w:sz="8" w:space="0" w:color="A6A6A6" w:themeColor="background1" w:themeShade="A6"/>
            </w:tcBorders>
            <w:vAlign w:val="center"/>
          </w:tcPr>
          <w:p w14:paraId="60AECD0C" w14:textId="77777777" w:rsidR="00AB3B42" w:rsidRPr="00CD6E85" w:rsidRDefault="00AB3B42" w:rsidP="00C97FB7">
            <w:pPr>
              <w:rPr>
                <w:rStyle w:val="normaltextrun"/>
                <w:rFonts w:cs="Arial"/>
                <w:sz w:val="16"/>
                <w:szCs w:val="16"/>
              </w:rPr>
            </w:pPr>
            <w:r w:rsidRPr="00CD6E85">
              <w:rPr>
                <w:rStyle w:val="normaltextrun"/>
                <w:rFonts w:cs="Arial"/>
                <w:sz w:val="16"/>
                <w:szCs w:val="16"/>
              </w:rPr>
              <w:t>Bajo</w:t>
            </w:r>
            <w:r w:rsidRPr="00CD6E85">
              <w:rPr>
                <w:rStyle w:val="eop"/>
                <w:rFonts w:cs="Arial"/>
                <w:sz w:val="16"/>
                <w:szCs w:val="16"/>
              </w:rPr>
              <w:t> </w:t>
            </w:r>
          </w:p>
        </w:tc>
        <w:tc>
          <w:tcPr>
            <w:tcW w:w="574"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2CFD3275" w14:textId="77777777" w:rsidR="00AB3B42" w:rsidRPr="00CD6E85" w:rsidRDefault="00AB3B42" w:rsidP="00C97FB7">
            <w:pPr>
              <w:pStyle w:val="paragraph"/>
              <w:spacing w:before="0" w:beforeAutospacing="0" w:after="0" w:afterAutospacing="0"/>
              <w:jc w:val="center"/>
              <w:textAlignment w:val="baseline"/>
              <w:rPr>
                <w:rStyle w:val="normaltextrun"/>
                <w:rFonts w:ascii="Arial" w:hAnsi="Arial" w:cs="Arial"/>
                <w:sz w:val="16"/>
                <w:szCs w:val="16"/>
              </w:rPr>
            </w:pPr>
            <w:r w:rsidRPr="00CD6E85">
              <w:rPr>
                <w:rStyle w:val="normaltextrun"/>
                <w:rFonts w:ascii="Arial" w:hAnsi="Arial" w:cs="Arial"/>
                <w:sz w:val="16"/>
                <w:szCs w:val="16"/>
              </w:rPr>
              <w:t>No</w:t>
            </w:r>
            <w:r w:rsidRPr="00CD6E85">
              <w:rPr>
                <w:rStyle w:val="eop"/>
                <w:rFonts w:ascii="Arial" w:hAnsi="Arial" w:cs="Arial"/>
                <w:sz w:val="16"/>
                <w:szCs w:val="16"/>
              </w:rPr>
              <w:t> </w:t>
            </w:r>
          </w:p>
        </w:tc>
        <w:tc>
          <w:tcPr>
            <w:tcW w:w="489"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088577F7" w14:textId="77777777" w:rsidR="00AB3B42" w:rsidRPr="00CD6E85" w:rsidRDefault="00AB3B42" w:rsidP="00C97FB7">
            <w:pPr>
              <w:rPr>
                <w:rStyle w:val="normaltextrun"/>
                <w:rFonts w:cs="Arial"/>
                <w:sz w:val="16"/>
                <w:szCs w:val="16"/>
              </w:rPr>
            </w:pPr>
            <w:r w:rsidRPr="00CD6E85">
              <w:rPr>
                <w:rStyle w:val="normaltextrun"/>
                <w:rFonts w:cs="Arial"/>
                <w:sz w:val="16"/>
                <w:szCs w:val="16"/>
              </w:rPr>
              <w:t>Proveedor</w:t>
            </w:r>
            <w:r w:rsidRPr="00CD6E85">
              <w:rPr>
                <w:rStyle w:val="eop"/>
                <w:rFonts w:cs="Arial"/>
                <w:sz w:val="16"/>
                <w:szCs w:val="16"/>
              </w:rPr>
              <w:t> </w:t>
            </w:r>
          </w:p>
        </w:tc>
        <w:tc>
          <w:tcPr>
            <w:tcW w:w="533"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035800D2" w14:textId="77777777" w:rsidR="00AB3B42" w:rsidRPr="00CD6E85" w:rsidRDefault="00AB3B42" w:rsidP="00C97FB7">
            <w:pPr>
              <w:rPr>
                <w:rStyle w:val="normaltextrun"/>
                <w:rFonts w:cs="Arial"/>
                <w:sz w:val="16"/>
                <w:szCs w:val="16"/>
              </w:rPr>
            </w:pPr>
            <w:r w:rsidRPr="00CD6E85">
              <w:rPr>
                <w:rStyle w:val="normaltextrun"/>
                <w:rFonts w:cs="Arial"/>
                <w:sz w:val="16"/>
                <w:szCs w:val="16"/>
              </w:rPr>
              <w:t> Inicio de la ejecución del contrato.</w:t>
            </w:r>
            <w:r w:rsidRPr="00CD6E85">
              <w:rPr>
                <w:rStyle w:val="eop"/>
                <w:rFonts w:cs="Arial"/>
                <w:sz w:val="16"/>
                <w:szCs w:val="16"/>
              </w:rPr>
              <w:t> </w:t>
            </w:r>
          </w:p>
        </w:tc>
        <w:tc>
          <w:tcPr>
            <w:tcW w:w="618" w:type="dxa"/>
            <w:tcBorders>
              <w:top w:val="single" w:sz="8" w:space="0" w:color="A6A6A6" w:themeColor="background1" w:themeShade="A6"/>
              <w:left w:val="single" w:sz="8" w:space="0" w:color="A6A6A6" w:themeColor="background1" w:themeShade="A6"/>
              <w:bottom w:val="single" w:sz="4" w:space="0" w:color="auto"/>
              <w:right w:val="single" w:sz="8" w:space="0" w:color="A6A6A6" w:themeColor="background1" w:themeShade="A6"/>
            </w:tcBorders>
            <w:vAlign w:val="center"/>
          </w:tcPr>
          <w:p w14:paraId="622433B5" w14:textId="77777777" w:rsidR="00AB3B42" w:rsidRPr="00CD6E85" w:rsidRDefault="00AB3B42" w:rsidP="00C97FB7">
            <w:pPr>
              <w:rPr>
                <w:rStyle w:val="normaltextrun"/>
                <w:rFonts w:cs="Arial"/>
                <w:sz w:val="16"/>
                <w:szCs w:val="16"/>
              </w:rPr>
            </w:pPr>
            <w:r w:rsidRPr="00CD6E85">
              <w:rPr>
                <w:rStyle w:val="normaltextrun"/>
                <w:rFonts w:cs="Arial"/>
                <w:sz w:val="16"/>
                <w:szCs w:val="16"/>
              </w:rPr>
              <w:t>Fecha final Garantía establecida</w:t>
            </w:r>
            <w:r w:rsidRPr="00CD6E85">
              <w:rPr>
                <w:rStyle w:val="eop"/>
                <w:rFonts w:cs="Arial"/>
                <w:sz w:val="16"/>
                <w:szCs w:val="16"/>
              </w:rPr>
              <w:t> </w:t>
            </w:r>
          </w:p>
        </w:tc>
        <w:tc>
          <w:tcPr>
            <w:tcW w:w="764" w:type="dxa"/>
            <w:tcBorders>
              <w:top w:val="nil"/>
              <w:left w:val="single" w:sz="8" w:space="0" w:color="A6A6A6" w:themeColor="background1" w:themeShade="A6"/>
              <w:bottom w:val="single" w:sz="4" w:space="0" w:color="auto"/>
              <w:right w:val="single" w:sz="8" w:space="0" w:color="A6A6A6" w:themeColor="background1" w:themeShade="A6"/>
            </w:tcBorders>
            <w:vAlign w:val="center"/>
          </w:tcPr>
          <w:p w14:paraId="21E0822B" w14:textId="77777777" w:rsidR="00AB3B42" w:rsidRPr="00CD6E85" w:rsidRDefault="00AB3B42" w:rsidP="00C97FB7">
            <w:pPr>
              <w:rPr>
                <w:rStyle w:val="normaltextrun"/>
                <w:rFonts w:cs="Arial"/>
                <w:sz w:val="16"/>
                <w:szCs w:val="16"/>
              </w:rPr>
            </w:pPr>
            <w:r w:rsidRPr="00CD6E85">
              <w:rPr>
                <w:rStyle w:val="normaltextrun"/>
                <w:rFonts w:cs="Arial"/>
                <w:sz w:val="16"/>
                <w:szCs w:val="16"/>
              </w:rPr>
              <w:t>Supervisión</w:t>
            </w:r>
            <w:r w:rsidRPr="00CD6E85">
              <w:rPr>
                <w:rStyle w:val="eop"/>
                <w:rFonts w:cs="Arial"/>
                <w:sz w:val="16"/>
                <w:szCs w:val="16"/>
              </w:rPr>
              <w:t> </w:t>
            </w:r>
          </w:p>
        </w:tc>
        <w:tc>
          <w:tcPr>
            <w:tcW w:w="521" w:type="dxa"/>
            <w:tcBorders>
              <w:top w:val="nil"/>
              <w:left w:val="single" w:sz="8" w:space="0" w:color="A6A6A6" w:themeColor="background1" w:themeShade="A6"/>
              <w:bottom w:val="single" w:sz="4" w:space="0" w:color="auto"/>
              <w:right w:val="single" w:sz="8" w:space="0" w:color="A6A6A6" w:themeColor="background1" w:themeShade="A6"/>
            </w:tcBorders>
            <w:vAlign w:val="center"/>
          </w:tcPr>
          <w:p w14:paraId="3CEE762D" w14:textId="77777777" w:rsidR="00AB3B42" w:rsidRPr="00CD6E85" w:rsidRDefault="00AB3B42" w:rsidP="00C97FB7">
            <w:pPr>
              <w:rPr>
                <w:rStyle w:val="normaltextrun"/>
                <w:rFonts w:cs="Arial"/>
                <w:sz w:val="16"/>
                <w:szCs w:val="16"/>
              </w:rPr>
            </w:pPr>
            <w:r w:rsidRPr="00CD6E85">
              <w:rPr>
                <w:rStyle w:val="normaltextrun"/>
                <w:rFonts w:cs="Arial"/>
                <w:sz w:val="16"/>
                <w:szCs w:val="16"/>
              </w:rPr>
              <w:t>Permanente</w:t>
            </w:r>
            <w:r w:rsidRPr="00CD6E85">
              <w:rPr>
                <w:rStyle w:val="eop"/>
                <w:rFonts w:cs="Arial"/>
                <w:sz w:val="16"/>
                <w:szCs w:val="16"/>
              </w:rPr>
              <w:t> </w:t>
            </w:r>
          </w:p>
        </w:tc>
      </w:tr>
      <w:tr w:rsidR="00AB3B42" w:rsidRPr="00CD6E85" w14:paraId="424502AE" w14:textId="77777777" w:rsidTr="00AB3B42">
        <w:trPr>
          <w:trHeight w:val="491"/>
        </w:trPr>
        <w:tc>
          <w:tcPr>
            <w:tcW w:w="214" w:type="dxa"/>
            <w:tcBorders>
              <w:top w:val="single" w:sz="4" w:space="0" w:color="auto"/>
              <w:left w:val="single" w:sz="4" w:space="0" w:color="auto"/>
              <w:bottom w:val="single" w:sz="4" w:space="0" w:color="auto"/>
              <w:right w:val="single" w:sz="4" w:space="0" w:color="auto"/>
            </w:tcBorders>
            <w:vAlign w:val="center"/>
          </w:tcPr>
          <w:p w14:paraId="469112D4" w14:textId="77777777" w:rsidR="00AB3B42" w:rsidRPr="00CD6E85" w:rsidRDefault="00AB3B42" w:rsidP="00C97FB7">
            <w:pPr>
              <w:rPr>
                <w:rStyle w:val="normaltextrun"/>
                <w:rFonts w:cs="Arial"/>
                <w:sz w:val="16"/>
                <w:szCs w:val="16"/>
              </w:rPr>
            </w:pPr>
            <w:r>
              <w:rPr>
                <w:rStyle w:val="normaltextrun"/>
                <w:rFonts w:cs="Arial"/>
                <w:sz w:val="16"/>
                <w:szCs w:val="16"/>
              </w:rPr>
              <w:t>5</w:t>
            </w:r>
          </w:p>
        </w:tc>
        <w:tc>
          <w:tcPr>
            <w:tcW w:w="562" w:type="dxa"/>
            <w:tcBorders>
              <w:top w:val="single" w:sz="4" w:space="0" w:color="auto"/>
              <w:left w:val="single" w:sz="4" w:space="0" w:color="auto"/>
              <w:bottom w:val="single" w:sz="4" w:space="0" w:color="auto"/>
              <w:right w:val="single" w:sz="4" w:space="0" w:color="auto"/>
            </w:tcBorders>
            <w:vAlign w:val="center"/>
          </w:tcPr>
          <w:p w14:paraId="468C1D8A" w14:textId="77777777" w:rsidR="00AB3B42" w:rsidRPr="00CD6E85" w:rsidRDefault="00AB3B42" w:rsidP="00C97FB7">
            <w:pPr>
              <w:rPr>
                <w:rStyle w:val="normaltextrun"/>
                <w:rFonts w:cs="Arial"/>
                <w:sz w:val="16"/>
                <w:szCs w:val="16"/>
              </w:rPr>
            </w:pPr>
            <w:r w:rsidRPr="00CD6E85">
              <w:rPr>
                <w:rStyle w:val="normaltextrun"/>
                <w:rFonts w:cs="Arial"/>
                <w:sz w:val="16"/>
                <w:szCs w:val="16"/>
              </w:rPr>
              <w:t>Especifico</w:t>
            </w:r>
            <w:r w:rsidRPr="00CD6E85">
              <w:rPr>
                <w:rStyle w:val="eop"/>
                <w:rFonts w:cs="Arial"/>
                <w:sz w:val="16"/>
                <w:szCs w:val="16"/>
              </w:rPr>
              <w:t> </w:t>
            </w:r>
          </w:p>
        </w:tc>
        <w:tc>
          <w:tcPr>
            <w:tcW w:w="475" w:type="dxa"/>
            <w:tcBorders>
              <w:top w:val="single" w:sz="4" w:space="0" w:color="auto"/>
              <w:left w:val="single" w:sz="4" w:space="0" w:color="auto"/>
              <w:bottom w:val="single" w:sz="4" w:space="0" w:color="auto"/>
              <w:right w:val="single" w:sz="4" w:space="0" w:color="auto"/>
            </w:tcBorders>
            <w:vAlign w:val="center"/>
          </w:tcPr>
          <w:p w14:paraId="08561EC3" w14:textId="77777777" w:rsidR="00AB3B42" w:rsidRPr="00CD6E85" w:rsidRDefault="00AB3B42" w:rsidP="00C97FB7">
            <w:pPr>
              <w:rPr>
                <w:rStyle w:val="normaltextrun"/>
                <w:rFonts w:cs="Arial"/>
                <w:sz w:val="16"/>
                <w:szCs w:val="16"/>
              </w:rPr>
            </w:pPr>
            <w:r w:rsidRPr="00CD6E85">
              <w:rPr>
                <w:rStyle w:val="normaltextrun"/>
                <w:rFonts w:cs="Arial"/>
                <w:sz w:val="16"/>
                <w:szCs w:val="16"/>
              </w:rPr>
              <w:t>Externo</w:t>
            </w:r>
            <w:r w:rsidRPr="00CD6E85">
              <w:rPr>
                <w:rStyle w:val="eop"/>
                <w:rFonts w:cs="Arial"/>
                <w:sz w:val="16"/>
                <w:szCs w:val="16"/>
              </w:rPr>
              <w:t> </w:t>
            </w:r>
          </w:p>
        </w:tc>
        <w:tc>
          <w:tcPr>
            <w:tcW w:w="546" w:type="dxa"/>
            <w:tcBorders>
              <w:top w:val="single" w:sz="4" w:space="0" w:color="auto"/>
              <w:left w:val="single" w:sz="4" w:space="0" w:color="auto"/>
              <w:bottom w:val="single" w:sz="4" w:space="0" w:color="auto"/>
              <w:right w:val="single" w:sz="4" w:space="0" w:color="auto"/>
            </w:tcBorders>
            <w:vAlign w:val="center"/>
          </w:tcPr>
          <w:p w14:paraId="6AE6DA55" w14:textId="77777777" w:rsidR="00AB3B42" w:rsidRPr="00CD6E85" w:rsidRDefault="00AB3B42" w:rsidP="00C97FB7">
            <w:pPr>
              <w:rPr>
                <w:rStyle w:val="normaltextrun"/>
                <w:rFonts w:cs="Arial"/>
                <w:sz w:val="16"/>
                <w:szCs w:val="16"/>
              </w:rPr>
            </w:pPr>
            <w:r w:rsidRPr="00CD6E85">
              <w:rPr>
                <w:rStyle w:val="normaltextrun"/>
                <w:rFonts w:cs="Arial"/>
                <w:sz w:val="16"/>
                <w:szCs w:val="16"/>
              </w:rPr>
              <w:t>Ejecución</w:t>
            </w:r>
            <w:r w:rsidRPr="00CD6E85">
              <w:rPr>
                <w:rStyle w:val="eop"/>
                <w:rFonts w:cs="Arial"/>
                <w:sz w:val="16"/>
                <w:szCs w:val="16"/>
              </w:rPr>
              <w:t> </w:t>
            </w:r>
          </w:p>
        </w:tc>
        <w:tc>
          <w:tcPr>
            <w:tcW w:w="649" w:type="dxa"/>
            <w:tcBorders>
              <w:top w:val="single" w:sz="4" w:space="0" w:color="auto"/>
              <w:left w:val="single" w:sz="4" w:space="0" w:color="auto"/>
              <w:bottom w:val="single" w:sz="4" w:space="0" w:color="auto"/>
              <w:right w:val="single" w:sz="4" w:space="0" w:color="auto"/>
            </w:tcBorders>
            <w:vAlign w:val="center"/>
          </w:tcPr>
          <w:p w14:paraId="3552D143" w14:textId="77777777" w:rsidR="00AB3B42" w:rsidRPr="00CD6E85" w:rsidRDefault="00AB3B42" w:rsidP="00C97FB7">
            <w:pPr>
              <w:rPr>
                <w:rStyle w:val="normaltextrun"/>
                <w:rFonts w:cs="Arial"/>
                <w:sz w:val="16"/>
                <w:szCs w:val="16"/>
              </w:rPr>
            </w:pPr>
            <w:r w:rsidRPr="00CD6E85">
              <w:rPr>
                <w:rStyle w:val="normaltextrun"/>
                <w:rFonts w:cs="Arial"/>
                <w:sz w:val="16"/>
                <w:szCs w:val="16"/>
              </w:rPr>
              <w:t>Operacional</w:t>
            </w:r>
            <w:r w:rsidRPr="00CD6E85">
              <w:rPr>
                <w:rStyle w:val="eop"/>
                <w:rFonts w:cs="Arial"/>
                <w:sz w:val="16"/>
                <w:szCs w:val="16"/>
              </w:rPr>
              <w:t> </w:t>
            </w:r>
          </w:p>
        </w:tc>
        <w:tc>
          <w:tcPr>
            <w:tcW w:w="813" w:type="dxa"/>
            <w:tcBorders>
              <w:top w:val="single" w:sz="4" w:space="0" w:color="auto"/>
              <w:left w:val="single" w:sz="4" w:space="0" w:color="auto"/>
              <w:bottom w:val="single" w:sz="4" w:space="0" w:color="auto"/>
              <w:right w:val="single" w:sz="4" w:space="0" w:color="auto"/>
            </w:tcBorders>
            <w:vAlign w:val="center"/>
          </w:tcPr>
          <w:p w14:paraId="4532BDD9" w14:textId="77777777" w:rsidR="00AB3B42" w:rsidRPr="00CD6E85" w:rsidRDefault="00AB3B42" w:rsidP="00C97FB7">
            <w:pPr>
              <w:rPr>
                <w:rStyle w:val="normaltextrun"/>
                <w:rFonts w:cs="Arial"/>
                <w:sz w:val="16"/>
                <w:szCs w:val="16"/>
              </w:rPr>
            </w:pPr>
            <w:r w:rsidRPr="00563918">
              <w:rPr>
                <w:rStyle w:val="normaltextrun"/>
                <w:rFonts w:cs="Arial"/>
                <w:sz w:val="16"/>
                <w:szCs w:val="16"/>
              </w:rPr>
              <w:t xml:space="preserve">Ruptura de la cadena de custodia de los medios magnéticos que contienen información institucional (entrega, transporte, </w:t>
            </w:r>
            <w:r w:rsidRPr="00563918">
              <w:rPr>
                <w:rStyle w:val="normaltextrun"/>
                <w:rFonts w:cs="Arial"/>
                <w:sz w:val="16"/>
                <w:szCs w:val="16"/>
              </w:rPr>
              <w:lastRenderedPageBreak/>
              <w:t>almacenamiento o devolución)</w:t>
            </w:r>
          </w:p>
        </w:tc>
        <w:tc>
          <w:tcPr>
            <w:tcW w:w="802" w:type="dxa"/>
            <w:tcBorders>
              <w:top w:val="single" w:sz="4" w:space="0" w:color="auto"/>
              <w:left w:val="single" w:sz="4" w:space="0" w:color="auto"/>
              <w:bottom w:val="single" w:sz="4" w:space="0" w:color="auto"/>
              <w:right w:val="single" w:sz="4" w:space="0" w:color="auto"/>
            </w:tcBorders>
            <w:vAlign w:val="center"/>
          </w:tcPr>
          <w:p w14:paraId="46AA04C0" w14:textId="77777777" w:rsidR="00AB3B42" w:rsidRPr="00563918" w:rsidRDefault="00AB3B42" w:rsidP="00C97FB7">
            <w:pPr>
              <w:rPr>
                <w:rFonts w:ascii="Times New Roman" w:eastAsia="Times New Roman" w:hAnsi="Times New Roman" w:cs="Times New Roman"/>
                <w:sz w:val="24"/>
                <w:lang w:eastAsia="es-CO"/>
              </w:rPr>
            </w:pPr>
            <w:r w:rsidRPr="00563918">
              <w:rPr>
                <w:rStyle w:val="normaltextrun"/>
                <w:rFonts w:cs="Arial"/>
                <w:sz w:val="16"/>
                <w:szCs w:val="16"/>
              </w:rPr>
              <w:lastRenderedPageBreak/>
              <w:t>Pérdida, alteración o divulgación no autorizada de información institucional, afectando la integridad, confidenc</w:t>
            </w:r>
            <w:r w:rsidRPr="00563918">
              <w:rPr>
                <w:rStyle w:val="normaltextrun"/>
                <w:rFonts w:cs="Arial"/>
                <w:sz w:val="16"/>
                <w:szCs w:val="16"/>
              </w:rPr>
              <w:lastRenderedPageBreak/>
              <w:t>ialidad y validez jurídica de la información.</w:t>
            </w:r>
          </w:p>
          <w:p w14:paraId="03850834" w14:textId="77777777" w:rsidR="00AB3B42" w:rsidRPr="00CD6E85" w:rsidRDefault="00AB3B42" w:rsidP="00C97FB7">
            <w:pPr>
              <w:rPr>
                <w:rStyle w:val="normaltextrun"/>
                <w:rFonts w:cs="Arial"/>
                <w:sz w:val="16"/>
                <w:szCs w:val="16"/>
              </w:rPr>
            </w:pPr>
            <w:r w:rsidRPr="00563918">
              <w:rPr>
                <w:rFonts w:ascii="Times New Roman" w:eastAsia="Times New Roman" w:hAnsi="Times New Roman" w:cs="Times New Roman"/>
                <w:sz w:val="24"/>
                <w:lang w:eastAsia="es-CO"/>
              </w:rPr>
              <w:t xml:space="preserve"> </w:t>
            </w:r>
          </w:p>
        </w:tc>
        <w:tc>
          <w:tcPr>
            <w:tcW w:w="409" w:type="dxa"/>
            <w:tcBorders>
              <w:top w:val="single" w:sz="4" w:space="0" w:color="auto"/>
              <w:left w:val="single" w:sz="4" w:space="0" w:color="auto"/>
              <w:bottom w:val="single" w:sz="4" w:space="0" w:color="auto"/>
              <w:right w:val="single" w:sz="4" w:space="0" w:color="auto"/>
            </w:tcBorders>
            <w:vAlign w:val="center"/>
          </w:tcPr>
          <w:p w14:paraId="21986D30" w14:textId="77777777" w:rsidR="00AB3B42" w:rsidRPr="00CD6E85" w:rsidRDefault="00AB3B42" w:rsidP="00C97FB7">
            <w:pPr>
              <w:rPr>
                <w:rStyle w:val="normaltextrun"/>
                <w:rFonts w:cs="Arial"/>
                <w:sz w:val="16"/>
                <w:szCs w:val="16"/>
              </w:rPr>
            </w:pPr>
            <w:r>
              <w:rPr>
                <w:rStyle w:val="normaltextrun"/>
                <w:rFonts w:cs="Arial"/>
                <w:sz w:val="16"/>
                <w:szCs w:val="16"/>
              </w:rPr>
              <w:lastRenderedPageBreak/>
              <w:t>2</w:t>
            </w:r>
          </w:p>
        </w:tc>
        <w:tc>
          <w:tcPr>
            <w:tcW w:w="409" w:type="dxa"/>
            <w:tcBorders>
              <w:top w:val="single" w:sz="4" w:space="0" w:color="auto"/>
              <w:left w:val="single" w:sz="4" w:space="0" w:color="auto"/>
              <w:bottom w:val="single" w:sz="4" w:space="0" w:color="auto"/>
              <w:right w:val="single" w:sz="4" w:space="0" w:color="auto"/>
            </w:tcBorders>
            <w:vAlign w:val="center"/>
          </w:tcPr>
          <w:p w14:paraId="6FA18A0D" w14:textId="77777777" w:rsidR="00AB3B42" w:rsidRPr="00CD6E85" w:rsidRDefault="00AB3B42" w:rsidP="00C97FB7">
            <w:pPr>
              <w:rPr>
                <w:rStyle w:val="normaltextrun"/>
                <w:rFonts w:cs="Arial"/>
                <w:sz w:val="16"/>
                <w:szCs w:val="16"/>
              </w:rPr>
            </w:pPr>
            <w:r>
              <w:rPr>
                <w:rStyle w:val="normaltextrun"/>
                <w:rFonts w:cs="Arial"/>
                <w:sz w:val="16"/>
                <w:szCs w:val="16"/>
              </w:rPr>
              <w:t>5</w:t>
            </w:r>
          </w:p>
        </w:tc>
        <w:tc>
          <w:tcPr>
            <w:tcW w:w="409" w:type="dxa"/>
            <w:tcBorders>
              <w:top w:val="single" w:sz="4" w:space="0" w:color="auto"/>
              <w:left w:val="single" w:sz="4" w:space="0" w:color="auto"/>
              <w:bottom w:val="single" w:sz="4" w:space="0" w:color="auto"/>
              <w:right w:val="single" w:sz="4" w:space="0" w:color="auto"/>
            </w:tcBorders>
            <w:vAlign w:val="center"/>
          </w:tcPr>
          <w:p w14:paraId="2339F6BB" w14:textId="77777777" w:rsidR="00AB3B42" w:rsidRPr="00563918" w:rsidRDefault="00AB3B42" w:rsidP="00C97FB7">
            <w:pPr>
              <w:rPr>
                <w:rStyle w:val="normaltextrun"/>
              </w:rPr>
            </w:pPr>
            <w:r w:rsidRPr="00563918">
              <w:rPr>
                <w:rStyle w:val="normaltextrun"/>
                <w:rFonts w:cs="Arial"/>
                <w:sz w:val="16"/>
                <w:szCs w:val="16"/>
              </w:rPr>
              <w:t>7</w:t>
            </w:r>
          </w:p>
        </w:tc>
        <w:tc>
          <w:tcPr>
            <w:tcW w:w="409" w:type="dxa"/>
            <w:tcBorders>
              <w:top w:val="single" w:sz="4" w:space="0" w:color="auto"/>
              <w:left w:val="single" w:sz="4" w:space="0" w:color="auto"/>
              <w:bottom w:val="single" w:sz="4" w:space="0" w:color="auto"/>
              <w:right w:val="single" w:sz="4" w:space="0" w:color="auto"/>
            </w:tcBorders>
            <w:vAlign w:val="center"/>
          </w:tcPr>
          <w:p w14:paraId="01BB2DE4" w14:textId="77777777" w:rsidR="00AB3B42" w:rsidRPr="00CD6E85" w:rsidRDefault="00AB3B42" w:rsidP="00C97FB7">
            <w:pPr>
              <w:rPr>
                <w:rStyle w:val="normaltextrun"/>
                <w:rFonts w:cs="Arial"/>
                <w:sz w:val="16"/>
                <w:szCs w:val="16"/>
              </w:rPr>
            </w:pPr>
            <w:r>
              <w:rPr>
                <w:rStyle w:val="normaltextrun"/>
                <w:rFonts w:cs="Arial"/>
                <w:sz w:val="16"/>
                <w:szCs w:val="16"/>
              </w:rPr>
              <w:t>Alto</w:t>
            </w:r>
          </w:p>
        </w:tc>
        <w:tc>
          <w:tcPr>
            <w:tcW w:w="609" w:type="dxa"/>
            <w:tcBorders>
              <w:top w:val="single" w:sz="4" w:space="0" w:color="auto"/>
              <w:left w:val="single" w:sz="4" w:space="0" w:color="auto"/>
              <w:bottom w:val="single" w:sz="4" w:space="0" w:color="auto"/>
              <w:right w:val="single" w:sz="4" w:space="0" w:color="auto"/>
            </w:tcBorders>
            <w:vAlign w:val="center"/>
          </w:tcPr>
          <w:p w14:paraId="04DC4206" w14:textId="77777777" w:rsidR="00AB3B42" w:rsidRPr="00CD6E85" w:rsidRDefault="00AB3B42" w:rsidP="00C97FB7">
            <w:pPr>
              <w:rPr>
                <w:rStyle w:val="normaltextrun"/>
                <w:rFonts w:cs="Arial"/>
                <w:sz w:val="16"/>
                <w:szCs w:val="16"/>
              </w:rPr>
            </w:pPr>
            <w:r>
              <w:rPr>
                <w:rStyle w:val="normaltextrun"/>
                <w:rFonts w:cs="Arial"/>
                <w:sz w:val="16"/>
                <w:szCs w:val="16"/>
              </w:rPr>
              <w:t>Proveedor</w:t>
            </w:r>
          </w:p>
        </w:tc>
        <w:tc>
          <w:tcPr>
            <w:tcW w:w="974" w:type="dxa"/>
            <w:tcBorders>
              <w:top w:val="single" w:sz="4" w:space="0" w:color="auto"/>
              <w:left w:val="single" w:sz="4" w:space="0" w:color="auto"/>
              <w:bottom w:val="single" w:sz="4" w:space="0" w:color="auto"/>
              <w:right w:val="single" w:sz="4" w:space="0" w:color="auto"/>
            </w:tcBorders>
            <w:vAlign w:val="center"/>
          </w:tcPr>
          <w:p w14:paraId="10DD8A85" w14:textId="77777777" w:rsidR="00AB3B42" w:rsidRPr="00563918" w:rsidRDefault="00AB3B42" w:rsidP="00C97FB7">
            <w:pPr>
              <w:rPr>
                <w:rStyle w:val="normaltextrun"/>
                <w:rFonts w:cs="Arial"/>
                <w:sz w:val="16"/>
                <w:szCs w:val="16"/>
              </w:rPr>
            </w:pPr>
            <w:r w:rsidRPr="00563918">
              <w:rPr>
                <w:rStyle w:val="normaltextrun"/>
                <w:rFonts w:cs="Arial"/>
                <w:sz w:val="16"/>
                <w:szCs w:val="16"/>
              </w:rPr>
              <w:t xml:space="preserve">Definir y documentar el procedimiento de cadena de custodia para medios magnéticos, estableciendo el registro de cada entrega y recepción (quién entrega, </w:t>
            </w:r>
            <w:r w:rsidRPr="00563918">
              <w:rPr>
                <w:rStyle w:val="normaltextrun"/>
                <w:rFonts w:cs="Arial"/>
                <w:sz w:val="16"/>
                <w:szCs w:val="16"/>
              </w:rPr>
              <w:lastRenderedPageBreak/>
              <w:t>quién recibe, fecha, hora, estado del medio y propósito).</w:t>
            </w:r>
          </w:p>
          <w:p w14:paraId="1E17CC7A" w14:textId="77777777" w:rsidR="00AB3B42" w:rsidRDefault="00AB3B42" w:rsidP="00C97FB7">
            <w:pPr>
              <w:rPr>
                <w:rStyle w:val="normaltextrun"/>
                <w:rFonts w:cs="Arial"/>
                <w:sz w:val="16"/>
                <w:szCs w:val="16"/>
              </w:rPr>
            </w:pPr>
          </w:p>
          <w:p w14:paraId="120C2972" w14:textId="77777777" w:rsidR="00AB3B42" w:rsidRPr="00CD6E85" w:rsidRDefault="00AB3B42" w:rsidP="00C97FB7">
            <w:pPr>
              <w:rPr>
                <w:rStyle w:val="normaltextrun"/>
                <w:rFonts w:cs="Arial"/>
                <w:sz w:val="16"/>
                <w:szCs w:val="16"/>
              </w:rPr>
            </w:pPr>
            <w:r w:rsidRPr="00563918">
              <w:rPr>
                <w:rStyle w:val="normaltextrun"/>
                <w:rFonts w:cs="Arial"/>
                <w:sz w:val="16"/>
                <w:szCs w:val="16"/>
              </w:rPr>
              <w:t>Implementar el uso de precintos o sellos de seguridad numerados en los contenedores de medios magnéticos y validar su integridad al momento de la entrega y recepción</w:t>
            </w:r>
          </w:p>
        </w:tc>
        <w:tc>
          <w:tcPr>
            <w:tcW w:w="409" w:type="dxa"/>
            <w:tcBorders>
              <w:top w:val="single" w:sz="4" w:space="0" w:color="auto"/>
              <w:left w:val="single" w:sz="4" w:space="0" w:color="auto"/>
              <w:bottom w:val="single" w:sz="4" w:space="0" w:color="auto"/>
              <w:right w:val="single" w:sz="4" w:space="0" w:color="auto"/>
            </w:tcBorders>
            <w:vAlign w:val="center"/>
          </w:tcPr>
          <w:p w14:paraId="779EB052" w14:textId="77777777" w:rsidR="00AB3B42" w:rsidRPr="00CD6E85" w:rsidRDefault="00AB3B42" w:rsidP="00C97FB7">
            <w:pPr>
              <w:rPr>
                <w:rStyle w:val="normaltextrun"/>
                <w:rFonts w:cs="Arial"/>
                <w:sz w:val="16"/>
                <w:szCs w:val="16"/>
              </w:rPr>
            </w:pPr>
            <w:r>
              <w:rPr>
                <w:rStyle w:val="normaltextrun"/>
                <w:rFonts w:cs="Arial"/>
                <w:sz w:val="16"/>
                <w:szCs w:val="16"/>
              </w:rPr>
              <w:lastRenderedPageBreak/>
              <w:t>1</w:t>
            </w:r>
          </w:p>
        </w:tc>
        <w:tc>
          <w:tcPr>
            <w:tcW w:w="409" w:type="dxa"/>
            <w:tcBorders>
              <w:top w:val="single" w:sz="4" w:space="0" w:color="auto"/>
              <w:left w:val="single" w:sz="4" w:space="0" w:color="auto"/>
              <w:bottom w:val="single" w:sz="4" w:space="0" w:color="auto"/>
              <w:right w:val="single" w:sz="4" w:space="0" w:color="auto"/>
            </w:tcBorders>
            <w:vAlign w:val="center"/>
          </w:tcPr>
          <w:p w14:paraId="1DDF414D" w14:textId="77777777" w:rsidR="00AB3B42" w:rsidRPr="00CD6E85" w:rsidRDefault="00AB3B42" w:rsidP="00C97FB7">
            <w:pPr>
              <w:rPr>
                <w:rStyle w:val="normaltextrun"/>
                <w:rFonts w:cs="Arial"/>
                <w:sz w:val="16"/>
                <w:szCs w:val="16"/>
              </w:rPr>
            </w:pPr>
            <w:r>
              <w:rPr>
                <w:rStyle w:val="normaltextrun"/>
                <w:rFonts w:cs="Arial"/>
                <w:sz w:val="16"/>
                <w:szCs w:val="16"/>
              </w:rPr>
              <w:t>4</w:t>
            </w:r>
          </w:p>
        </w:tc>
        <w:tc>
          <w:tcPr>
            <w:tcW w:w="409" w:type="dxa"/>
            <w:tcBorders>
              <w:top w:val="single" w:sz="4" w:space="0" w:color="auto"/>
              <w:left w:val="single" w:sz="4" w:space="0" w:color="auto"/>
              <w:bottom w:val="single" w:sz="4" w:space="0" w:color="auto"/>
              <w:right w:val="single" w:sz="4" w:space="0" w:color="auto"/>
            </w:tcBorders>
            <w:vAlign w:val="center"/>
          </w:tcPr>
          <w:p w14:paraId="18D8DA73" w14:textId="77777777" w:rsidR="00AB3B42" w:rsidRPr="00CD6E85" w:rsidRDefault="00AB3B42" w:rsidP="00C97FB7">
            <w:pPr>
              <w:rPr>
                <w:rStyle w:val="normaltextrun"/>
                <w:rFonts w:cs="Arial"/>
                <w:sz w:val="16"/>
                <w:szCs w:val="16"/>
              </w:rPr>
            </w:pPr>
            <w:r>
              <w:rPr>
                <w:rStyle w:val="normaltextrun"/>
                <w:rFonts w:cs="Arial"/>
                <w:sz w:val="16"/>
                <w:szCs w:val="16"/>
              </w:rPr>
              <w:t>5</w:t>
            </w:r>
          </w:p>
        </w:tc>
        <w:tc>
          <w:tcPr>
            <w:tcW w:w="422" w:type="dxa"/>
            <w:tcBorders>
              <w:top w:val="single" w:sz="4" w:space="0" w:color="auto"/>
              <w:left w:val="single" w:sz="4" w:space="0" w:color="auto"/>
              <w:bottom w:val="single" w:sz="4" w:space="0" w:color="auto"/>
              <w:right w:val="single" w:sz="4" w:space="0" w:color="auto"/>
            </w:tcBorders>
            <w:vAlign w:val="center"/>
          </w:tcPr>
          <w:p w14:paraId="52413F73" w14:textId="77777777" w:rsidR="00AB3B42" w:rsidRPr="00CD6E85" w:rsidRDefault="00AB3B42" w:rsidP="00C97FB7">
            <w:pPr>
              <w:rPr>
                <w:rStyle w:val="normaltextrun"/>
                <w:rFonts w:cs="Arial"/>
                <w:sz w:val="16"/>
                <w:szCs w:val="16"/>
              </w:rPr>
            </w:pPr>
            <w:r>
              <w:rPr>
                <w:rStyle w:val="normaltextrun"/>
                <w:rFonts w:cs="Arial"/>
                <w:sz w:val="16"/>
                <w:szCs w:val="16"/>
              </w:rPr>
              <w:t>Medio</w:t>
            </w:r>
          </w:p>
        </w:tc>
        <w:tc>
          <w:tcPr>
            <w:tcW w:w="574" w:type="dxa"/>
            <w:tcBorders>
              <w:top w:val="single" w:sz="4" w:space="0" w:color="auto"/>
              <w:left w:val="single" w:sz="4" w:space="0" w:color="auto"/>
              <w:bottom w:val="single" w:sz="4" w:space="0" w:color="auto"/>
              <w:right w:val="single" w:sz="4" w:space="0" w:color="auto"/>
            </w:tcBorders>
            <w:vAlign w:val="center"/>
          </w:tcPr>
          <w:p w14:paraId="2C2BF82B" w14:textId="77777777" w:rsidR="00AB3B42" w:rsidRPr="00563918" w:rsidRDefault="00AB3B42" w:rsidP="00C97FB7">
            <w:pPr>
              <w:pStyle w:val="paragraph"/>
              <w:spacing w:before="0" w:beforeAutospacing="0" w:after="0" w:afterAutospacing="0"/>
              <w:jc w:val="center"/>
              <w:textAlignment w:val="baseline"/>
              <w:rPr>
                <w:rStyle w:val="normaltextrun"/>
                <w:rFonts w:ascii="Arial" w:eastAsia="DejaVu Sans" w:hAnsi="Arial" w:cs="Arial"/>
                <w:kern w:val="1"/>
                <w:sz w:val="16"/>
                <w:szCs w:val="16"/>
                <w:lang w:eastAsia="zh-CN" w:bidi="hi-IN"/>
              </w:rPr>
            </w:pPr>
            <w:r w:rsidRPr="00563918">
              <w:rPr>
                <w:rStyle w:val="normaltextrun"/>
                <w:rFonts w:ascii="Arial" w:eastAsia="DejaVu Sans" w:hAnsi="Arial" w:cs="Arial"/>
                <w:kern w:val="1"/>
                <w:sz w:val="16"/>
                <w:szCs w:val="16"/>
                <w:lang w:eastAsia="zh-CN" w:bidi="hi-IN"/>
              </w:rPr>
              <w:t>SI</w:t>
            </w:r>
          </w:p>
        </w:tc>
        <w:tc>
          <w:tcPr>
            <w:tcW w:w="489" w:type="dxa"/>
            <w:tcBorders>
              <w:top w:val="single" w:sz="4" w:space="0" w:color="auto"/>
              <w:left w:val="single" w:sz="4" w:space="0" w:color="auto"/>
              <w:bottom w:val="single" w:sz="4" w:space="0" w:color="auto"/>
              <w:right w:val="single" w:sz="4" w:space="0" w:color="auto"/>
            </w:tcBorders>
            <w:vAlign w:val="center"/>
          </w:tcPr>
          <w:p w14:paraId="2DDC57D9" w14:textId="77777777" w:rsidR="00AB3B42" w:rsidRPr="00CD6E85" w:rsidRDefault="00AB3B42" w:rsidP="00C97FB7">
            <w:pPr>
              <w:rPr>
                <w:rStyle w:val="normaltextrun"/>
                <w:rFonts w:cs="Arial"/>
                <w:sz w:val="16"/>
                <w:szCs w:val="16"/>
              </w:rPr>
            </w:pPr>
            <w:r>
              <w:rPr>
                <w:rStyle w:val="normaltextrun"/>
                <w:rFonts w:cs="Arial"/>
                <w:sz w:val="16"/>
                <w:szCs w:val="16"/>
              </w:rPr>
              <w:t>Proveedor</w:t>
            </w:r>
          </w:p>
        </w:tc>
        <w:tc>
          <w:tcPr>
            <w:tcW w:w="533" w:type="dxa"/>
            <w:tcBorders>
              <w:top w:val="single" w:sz="4" w:space="0" w:color="auto"/>
              <w:left w:val="single" w:sz="4" w:space="0" w:color="auto"/>
              <w:bottom w:val="single" w:sz="4" w:space="0" w:color="auto"/>
              <w:right w:val="single" w:sz="4" w:space="0" w:color="auto"/>
            </w:tcBorders>
            <w:vAlign w:val="center"/>
          </w:tcPr>
          <w:p w14:paraId="7922EB95" w14:textId="77777777" w:rsidR="00AB3B42" w:rsidRPr="00CD6E85" w:rsidRDefault="00AB3B42" w:rsidP="00C97FB7">
            <w:pPr>
              <w:rPr>
                <w:rStyle w:val="normaltextrun"/>
                <w:rFonts w:cs="Arial"/>
                <w:sz w:val="16"/>
                <w:szCs w:val="16"/>
              </w:rPr>
            </w:pPr>
            <w:r w:rsidRPr="00CD6E85">
              <w:rPr>
                <w:rStyle w:val="normaltextrun"/>
                <w:rFonts w:cs="Arial"/>
                <w:sz w:val="16"/>
                <w:szCs w:val="16"/>
              </w:rPr>
              <w:t> Inicio de la ejecución del contrato.</w:t>
            </w:r>
            <w:r w:rsidRPr="00CD6E85">
              <w:rPr>
                <w:rStyle w:val="eop"/>
                <w:rFonts w:cs="Arial"/>
                <w:sz w:val="16"/>
                <w:szCs w:val="16"/>
              </w:rPr>
              <w:t> </w:t>
            </w:r>
          </w:p>
        </w:tc>
        <w:tc>
          <w:tcPr>
            <w:tcW w:w="618" w:type="dxa"/>
            <w:tcBorders>
              <w:top w:val="single" w:sz="4" w:space="0" w:color="auto"/>
              <w:left w:val="single" w:sz="4" w:space="0" w:color="auto"/>
              <w:bottom w:val="single" w:sz="4" w:space="0" w:color="auto"/>
              <w:right w:val="single" w:sz="4" w:space="0" w:color="auto"/>
            </w:tcBorders>
            <w:vAlign w:val="center"/>
          </w:tcPr>
          <w:p w14:paraId="4BB4A578" w14:textId="77777777" w:rsidR="00AB3B42" w:rsidRPr="00CD6E85" w:rsidRDefault="00AB3B42" w:rsidP="00C97FB7">
            <w:pPr>
              <w:rPr>
                <w:rStyle w:val="normaltextrun"/>
                <w:rFonts w:cs="Arial"/>
                <w:sz w:val="16"/>
                <w:szCs w:val="16"/>
              </w:rPr>
            </w:pPr>
            <w:r w:rsidRPr="00CD6E85">
              <w:rPr>
                <w:rStyle w:val="normaltextrun"/>
                <w:rFonts w:cs="Arial"/>
                <w:sz w:val="16"/>
                <w:szCs w:val="16"/>
              </w:rPr>
              <w:t>Fecha final Garantía establecida</w:t>
            </w:r>
            <w:r w:rsidRPr="00CD6E85">
              <w:rPr>
                <w:rStyle w:val="eop"/>
                <w:rFonts w:cs="Arial"/>
                <w:sz w:val="16"/>
                <w:szCs w:val="16"/>
              </w:rPr>
              <w:t> </w:t>
            </w:r>
          </w:p>
        </w:tc>
        <w:tc>
          <w:tcPr>
            <w:tcW w:w="764" w:type="dxa"/>
            <w:tcBorders>
              <w:top w:val="single" w:sz="4" w:space="0" w:color="auto"/>
              <w:left w:val="single" w:sz="4" w:space="0" w:color="auto"/>
              <w:bottom w:val="single" w:sz="4" w:space="0" w:color="auto"/>
              <w:right w:val="single" w:sz="4" w:space="0" w:color="auto"/>
            </w:tcBorders>
            <w:vAlign w:val="center"/>
          </w:tcPr>
          <w:p w14:paraId="6C3CCDA0" w14:textId="77777777" w:rsidR="00AB3B42" w:rsidRPr="00CD6E85" w:rsidRDefault="00AB3B42" w:rsidP="00C97FB7">
            <w:pPr>
              <w:rPr>
                <w:rStyle w:val="normaltextrun"/>
                <w:rFonts w:cs="Arial"/>
                <w:sz w:val="16"/>
                <w:szCs w:val="16"/>
              </w:rPr>
            </w:pPr>
            <w:r w:rsidRPr="00CD6E85">
              <w:rPr>
                <w:rStyle w:val="normaltextrun"/>
                <w:rFonts w:cs="Arial"/>
                <w:sz w:val="16"/>
                <w:szCs w:val="16"/>
              </w:rPr>
              <w:t>Supervisión</w:t>
            </w:r>
            <w:r w:rsidRPr="00CD6E85">
              <w:rPr>
                <w:rStyle w:val="eop"/>
                <w:rFonts w:cs="Arial"/>
                <w:sz w:val="16"/>
                <w:szCs w:val="16"/>
              </w:rPr>
              <w:t> </w:t>
            </w:r>
          </w:p>
        </w:tc>
        <w:tc>
          <w:tcPr>
            <w:tcW w:w="521" w:type="dxa"/>
            <w:tcBorders>
              <w:top w:val="single" w:sz="4" w:space="0" w:color="auto"/>
              <w:left w:val="single" w:sz="4" w:space="0" w:color="auto"/>
              <w:bottom w:val="single" w:sz="4" w:space="0" w:color="auto"/>
              <w:right w:val="single" w:sz="4" w:space="0" w:color="auto"/>
            </w:tcBorders>
            <w:vAlign w:val="center"/>
          </w:tcPr>
          <w:p w14:paraId="73A95594" w14:textId="77777777" w:rsidR="00AB3B42" w:rsidRPr="00CD6E85" w:rsidRDefault="00AB3B42" w:rsidP="00C97FB7">
            <w:pPr>
              <w:rPr>
                <w:rStyle w:val="normaltextrun"/>
                <w:rFonts w:cs="Arial"/>
                <w:sz w:val="16"/>
                <w:szCs w:val="16"/>
              </w:rPr>
            </w:pPr>
            <w:r w:rsidRPr="00CD6E85">
              <w:rPr>
                <w:rStyle w:val="normaltextrun"/>
                <w:rFonts w:cs="Arial"/>
                <w:sz w:val="16"/>
                <w:szCs w:val="16"/>
              </w:rPr>
              <w:t>Permanente</w:t>
            </w:r>
            <w:r w:rsidRPr="00CD6E85">
              <w:rPr>
                <w:rStyle w:val="eop"/>
                <w:rFonts w:cs="Arial"/>
                <w:sz w:val="16"/>
                <w:szCs w:val="16"/>
              </w:rPr>
              <w:t> </w:t>
            </w:r>
          </w:p>
        </w:tc>
      </w:tr>
      <w:tr w:rsidR="00AB3B42" w:rsidRPr="00CD6E85" w14:paraId="557FA3ED" w14:textId="77777777" w:rsidTr="00AB3B42">
        <w:trPr>
          <w:trHeight w:val="491"/>
        </w:trPr>
        <w:tc>
          <w:tcPr>
            <w:tcW w:w="214" w:type="dxa"/>
            <w:tcBorders>
              <w:top w:val="single" w:sz="4" w:space="0" w:color="auto"/>
              <w:left w:val="single" w:sz="4" w:space="0" w:color="auto"/>
              <w:bottom w:val="single" w:sz="4" w:space="0" w:color="auto"/>
              <w:right w:val="single" w:sz="4" w:space="0" w:color="auto"/>
            </w:tcBorders>
            <w:vAlign w:val="center"/>
          </w:tcPr>
          <w:p w14:paraId="6C84A70C" w14:textId="77777777" w:rsidR="00AB3B42" w:rsidRDefault="00AB3B42" w:rsidP="00C97FB7">
            <w:pPr>
              <w:rPr>
                <w:rStyle w:val="normaltextrun"/>
                <w:rFonts w:cs="Arial"/>
                <w:sz w:val="16"/>
                <w:szCs w:val="16"/>
              </w:rPr>
            </w:pPr>
            <w:r>
              <w:rPr>
                <w:rStyle w:val="normaltextrun"/>
                <w:rFonts w:cs="Arial"/>
                <w:sz w:val="16"/>
                <w:szCs w:val="16"/>
              </w:rPr>
              <w:t>6</w:t>
            </w:r>
          </w:p>
        </w:tc>
        <w:tc>
          <w:tcPr>
            <w:tcW w:w="562" w:type="dxa"/>
            <w:tcBorders>
              <w:top w:val="single" w:sz="4" w:space="0" w:color="auto"/>
              <w:left w:val="single" w:sz="4" w:space="0" w:color="auto"/>
              <w:bottom w:val="single" w:sz="4" w:space="0" w:color="auto"/>
              <w:right w:val="single" w:sz="4" w:space="0" w:color="auto"/>
            </w:tcBorders>
            <w:vAlign w:val="center"/>
          </w:tcPr>
          <w:p w14:paraId="38096F65" w14:textId="77777777" w:rsidR="00AB3B42" w:rsidRPr="00CD6E85" w:rsidRDefault="00AB3B42" w:rsidP="00C97FB7">
            <w:pPr>
              <w:rPr>
                <w:rStyle w:val="normaltextrun"/>
                <w:rFonts w:cs="Arial"/>
                <w:sz w:val="16"/>
                <w:szCs w:val="16"/>
              </w:rPr>
            </w:pPr>
            <w:r w:rsidRPr="00CD6E85">
              <w:rPr>
                <w:rStyle w:val="normaltextrun"/>
                <w:rFonts w:cs="Arial"/>
                <w:sz w:val="16"/>
                <w:szCs w:val="16"/>
              </w:rPr>
              <w:t>Especifico</w:t>
            </w:r>
            <w:r w:rsidRPr="00CD6E85">
              <w:rPr>
                <w:rStyle w:val="eop"/>
                <w:rFonts w:cs="Arial"/>
                <w:sz w:val="16"/>
                <w:szCs w:val="16"/>
              </w:rPr>
              <w:t> </w:t>
            </w:r>
          </w:p>
        </w:tc>
        <w:tc>
          <w:tcPr>
            <w:tcW w:w="475" w:type="dxa"/>
            <w:tcBorders>
              <w:top w:val="single" w:sz="4" w:space="0" w:color="auto"/>
              <w:left w:val="single" w:sz="4" w:space="0" w:color="auto"/>
              <w:bottom w:val="single" w:sz="4" w:space="0" w:color="auto"/>
              <w:right w:val="single" w:sz="4" w:space="0" w:color="auto"/>
            </w:tcBorders>
            <w:vAlign w:val="center"/>
          </w:tcPr>
          <w:p w14:paraId="5D034F3B" w14:textId="77777777" w:rsidR="00AB3B42" w:rsidRPr="00CD6E85" w:rsidRDefault="00AB3B42" w:rsidP="00C97FB7">
            <w:pPr>
              <w:rPr>
                <w:rStyle w:val="normaltextrun"/>
                <w:rFonts w:cs="Arial"/>
                <w:sz w:val="16"/>
                <w:szCs w:val="16"/>
              </w:rPr>
            </w:pPr>
            <w:r w:rsidRPr="00CD6E85">
              <w:rPr>
                <w:rStyle w:val="normaltextrun"/>
                <w:rFonts w:cs="Arial"/>
                <w:sz w:val="16"/>
                <w:szCs w:val="16"/>
              </w:rPr>
              <w:t>Externo</w:t>
            </w:r>
            <w:r w:rsidRPr="00CD6E85">
              <w:rPr>
                <w:rStyle w:val="eop"/>
                <w:rFonts w:cs="Arial"/>
                <w:sz w:val="16"/>
                <w:szCs w:val="16"/>
              </w:rPr>
              <w:t> </w:t>
            </w:r>
          </w:p>
        </w:tc>
        <w:tc>
          <w:tcPr>
            <w:tcW w:w="546" w:type="dxa"/>
            <w:tcBorders>
              <w:top w:val="single" w:sz="4" w:space="0" w:color="auto"/>
              <w:left w:val="single" w:sz="4" w:space="0" w:color="auto"/>
              <w:bottom w:val="single" w:sz="4" w:space="0" w:color="auto"/>
              <w:right w:val="single" w:sz="4" w:space="0" w:color="auto"/>
            </w:tcBorders>
            <w:vAlign w:val="center"/>
          </w:tcPr>
          <w:p w14:paraId="63036698" w14:textId="77777777" w:rsidR="00AB3B42" w:rsidRPr="00CD6E85" w:rsidRDefault="00AB3B42" w:rsidP="00C97FB7">
            <w:pPr>
              <w:rPr>
                <w:rStyle w:val="normaltextrun"/>
                <w:rFonts w:cs="Arial"/>
                <w:sz w:val="16"/>
                <w:szCs w:val="16"/>
              </w:rPr>
            </w:pPr>
            <w:r w:rsidRPr="00CD6E85">
              <w:rPr>
                <w:rStyle w:val="normaltextrun"/>
                <w:rFonts w:cs="Arial"/>
                <w:sz w:val="16"/>
                <w:szCs w:val="16"/>
              </w:rPr>
              <w:t>Ejecución</w:t>
            </w:r>
            <w:r w:rsidRPr="00CD6E85">
              <w:rPr>
                <w:rStyle w:val="eop"/>
                <w:rFonts w:cs="Arial"/>
                <w:sz w:val="16"/>
                <w:szCs w:val="16"/>
              </w:rPr>
              <w:t> </w:t>
            </w:r>
          </w:p>
        </w:tc>
        <w:tc>
          <w:tcPr>
            <w:tcW w:w="649" w:type="dxa"/>
            <w:tcBorders>
              <w:top w:val="single" w:sz="4" w:space="0" w:color="auto"/>
              <w:left w:val="single" w:sz="4" w:space="0" w:color="auto"/>
              <w:bottom w:val="single" w:sz="4" w:space="0" w:color="auto"/>
              <w:right w:val="single" w:sz="4" w:space="0" w:color="auto"/>
            </w:tcBorders>
            <w:vAlign w:val="center"/>
          </w:tcPr>
          <w:p w14:paraId="1483BF18" w14:textId="77777777" w:rsidR="00AB3B42" w:rsidRPr="00CD6E85" w:rsidRDefault="00AB3B42" w:rsidP="00C97FB7">
            <w:pPr>
              <w:rPr>
                <w:rStyle w:val="normaltextrun"/>
                <w:rFonts w:cs="Arial"/>
                <w:sz w:val="16"/>
                <w:szCs w:val="16"/>
              </w:rPr>
            </w:pPr>
            <w:r w:rsidRPr="00CD6E85">
              <w:rPr>
                <w:rStyle w:val="normaltextrun"/>
                <w:rFonts w:cs="Arial"/>
                <w:sz w:val="16"/>
                <w:szCs w:val="16"/>
              </w:rPr>
              <w:t>Operacional</w:t>
            </w:r>
            <w:r w:rsidRPr="00CD6E85">
              <w:rPr>
                <w:rStyle w:val="eop"/>
                <w:rFonts w:cs="Arial"/>
                <w:sz w:val="16"/>
                <w:szCs w:val="16"/>
              </w:rPr>
              <w:t> </w:t>
            </w:r>
          </w:p>
        </w:tc>
        <w:tc>
          <w:tcPr>
            <w:tcW w:w="813" w:type="dxa"/>
            <w:tcBorders>
              <w:top w:val="single" w:sz="4" w:space="0" w:color="auto"/>
              <w:left w:val="single" w:sz="4" w:space="0" w:color="auto"/>
              <w:bottom w:val="single" w:sz="4" w:space="0" w:color="auto"/>
              <w:right w:val="single" w:sz="4" w:space="0" w:color="auto"/>
            </w:tcBorders>
            <w:vAlign w:val="center"/>
          </w:tcPr>
          <w:p w14:paraId="1D46C873" w14:textId="77777777" w:rsidR="00AB3B42" w:rsidRPr="00563918" w:rsidRDefault="00AB3B42" w:rsidP="00C97FB7">
            <w:pPr>
              <w:rPr>
                <w:rStyle w:val="normaltextrun"/>
                <w:rFonts w:cs="Arial"/>
                <w:sz w:val="16"/>
                <w:szCs w:val="16"/>
              </w:rPr>
            </w:pPr>
            <w:r w:rsidRPr="00563918">
              <w:rPr>
                <w:rStyle w:val="normaltextrun"/>
                <w:rFonts w:cs="Arial"/>
                <w:sz w:val="16"/>
                <w:szCs w:val="16"/>
              </w:rPr>
              <w:t xml:space="preserve">Acceso no autorizado, manipulación o uso indebido de los medios magnéticos que contienen información </w:t>
            </w:r>
            <w:r w:rsidRPr="00563918">
              <w:rPr>
                <w:rStyle w:val="normaltextrun"/>
                <w:rFonts w:cs="Arial"/>
                <w:sz w:val="16"/>
                <w:szCs w:val="16"/>
              </w:rPr>
              <w:lastRenderedPageBreak/>
              <w:t>institucional</w:t>
            </w:r>
          </w:p>
        </w:tc>
        <w:tc>
          <w:tcPr>
            <w:tcW w:w="802" w:type="dxa"/>
            <w:tcBorders>
              <w:top w:val="single" w:sz="4" w:space="0" w:color="auto"/>
              <w:left w:val="single" w:sz="4" w:space="0" w:color="auto"/>
              <w:bottom w:val="single" w:sz="4" w:space="0" w:color="auto"/>
              <w:right w:val="single" w:sz="4" w:space="0" w:color="auto"/>
            </w:tcBorders>
            <w:vAlign w:val="center"/>
          </w:tcPr>
          <w:p w14:paraId="3F849741" w14:textId="77777777" w:rsidR="00AB3B42" w:rsidRPr="00563918" w:rsidRDefault="00AB3B42" w:rsidP="00C97FB7">
            <w:pPr>
              <w:rPr>
                <w:rStyle w:val="normaltextrun"/>
                <w:rFonts w:cs="Arial"/>
                <w:sz w:val="16"/>
                <w:szCs w:val="16"/>
              </w:rPr>
            </w:pPr>
            <w:r w:rsidRPr="00563918">
              <w:rPr>
                <w:rStyle w:val="normaltextrun"/>
                <w:rFonts w:cs="Arial"/>
                <w:sz w:val="16"/>
                <w:szCs w:val="16"/>
              </w:rPr>
              <w:lastRenderedPageBreak/>
              <w:t>Divulgación no autorizada, copia, modificación o destrucción de información institucional, generando incumpli</w:t>
            </w:r>
            <w:r w:rsidRPr="00563918">
              <w:rPr>
                <w:rStyle w:val="normaltextrun"/>
                <w:rFonts w:cs="Arial"/>
                <w:sz w:val="16"/>
                <w:szCs w:val="16"/>
              </w:rPr>
              <w:lastRenderedPageBreak/>
              <w:t>miento de obligaciones de confidencialidad y posibles sanciones legales</w:t>
            </w:r>
          </w:p>
        </w:tc>
        <w:tc>
          <w:tcPr>
            <w:tcW w:w="409" w:type="dxa"/>
            <w:tcBorders>
              <w:top w:val="single" w:sz="4" w:space="0" w:color="auto"/>
              <w:left w:val="single" w:sz="4" w:space="0" w:color="auto"/>
              <w:bottom w:val="single" w:sz="4" w:space="0" w:color="auto"/>
              <w:right w:val="single" w:sz="4" w:space="0" w:color="auto"/>
            </w:tcBorders>
            <w:vAlign w:val="center"/>
          </w:tcPr>
          <w:p w14:paraId="5CAB6A49" w14:textId="77777777" w:rsidR="00AB3B42" w:rsidRDefault="00AB3B42" w:rsidP="00C97FB7">
            <w:pPr>
              <w:rPr>
                <w:rStyle w:val="normaltextrun"/>
                <w:rFonts w:cs="Arial"/>
                <w:sz w:val="16"/>
                <w:szCs w:val="16"/>
              </w:rPr>
            </w:pPr>
            <w:r>
              <w:rPr>
                <w:rStyle w:val="normaltextrun"/>
                <w:rFonts w:cs="Arial"/>
                <w:sz w:val="16"/>
                <w:szCs w:val="16"/>
              </w:rPr>
              <w:lastRenderedPageBreak/>
              <w:t>3</w:t>
            </w:r>
          </w:p>
        </w:tc>
        <w:tc>
          <w:tcPr>
            <w:tcW w:w="409" w:type="dxa"/>
            <w:tcBorders>
              <w:top w:val="single" w:sz="4" w:space="0" w:color="auto"/>
              <w:left w:val="single" w:sz="4" w:space="0" w:color="auto"/>
              <w:bottom w:val="single" w:sz="4" w:space="0" w:color="auto"/>
              <w:right w:val="single" w:sz="4" w:space="0" w:color="auto"/>
            </w:tcBorders>
            <w:vAlign w:val="center"/>
          </w:tcPr>
          <w:p w14:paraId="37194BE9" w14:textId="77777777" w:rsidR="00AB3B42" w:rsidRDefault="00AB3B42" w:rsidP="00C97FB7">
            <w:pPr>
              <w:rPr>
                <w:rStyle w:val="normaltextrun"/>
                <w:rFonts w:cs="Arial"/>
                <w:sz w:val="16"/>
                <w:szCs w:val="16"/>
              </w:rPr>
            </w:pPr>
            <w:r>
              <w:rPr>
                <w:rStyle w:val="normaltextrun"/>
                <w:rFonts w:cs="Arial"/>
                <w:sz w:val="16"/>
                <w:szCs w:val="16"/>
              </w:rPr>
              <w:t>5</w:t>
            </w:r>
          </w:p>
        </w:tc>
        <w:tc>
          <w:tcPr>
            <w:tcW w:w="409" w:type="dxa"/>
            <w:tcBorders>
              <w:top w:val="single" w:sz="4" w:space="0" w:color="auto"/>
              <w:left w:val="single" w:sz="4" w:space="0" w:color="auto"/>
              <w:bottom w:val="single" w:sz="4" w:space="0" w:color="auto"/>
              <w:right w:val="single" w:sz="4" w:space="0" w:color="auto"/>
            </w:tcBorders>
            <w:vAlign w:val="center"/>
          </w:tcPr>
          <w:p w14:paraId="6081F7DE" w14:textId="77777777" w:rsidR="00AB3B42" w:rsidRPr="00563918" w:rsidRDefault="00AB3B42" w:rsidP="00C97FB7">
            <w:pPr>
              <w:rPr>
                <w:rStyle w:val="normaltextrun"/>
                <w:rFonts w:cs="Arial"/>
                <w:sz w:val="16"/>
                <w:szCs w:val="16"/>
              </w:rPr>
            </w:pPr>
            <w:r>
              <w:rPr>
                <w:rStyle w:val="normaltextrun"/>
                <w:rFonts w:cs="Arial"/>
                <w:sz w:val="16"/>
                <w:szCs w:val="16"/>
              </w:rPr>
              <w:t>8</w:t>
            </w:r>
          </w:p>
        </w:tc>
        <w:tc>
          <w:tcPr>
            <w:tcW w:w="409" w:type="dxa"/>
            <w:tcBorders>
              <w:top w:val="single" w:sz="4" w:space="0" w:color="auto"/>
              <w:left w:val="single" w:sz="4" w:space="0" w:color="auto"/>
              <w:bottom w:val="single" w:sz="4" w:space="0" w:color="auto"/>
              <w:right w:val="single" w:sz="4" w:space="0" w:color="auto"/>
            </w:tcBorders>
            <w:vAlign w:val="center"/>
          </w:tcPr>
          <w:p w14:paraId="750EF1C3" w14:textId="77777777" w:rsidR="00AB3B42" w:rsidRDefault="00AB3B42" w:rsidP="00C97FB7">
            <w:pPr>
              <w:rPr>
                <w:rStyle w:val="normaltextrun"/>
                <w:rFonts w:cs="Arial"/>
                <w:sz w:val="16"/>
                <w:szCs w:val="16"/>
              </w:rPr>
            </w:pPr>
            <w:r>
              <w:rPr>
                <w:rStyle w:val="normaltextrun"/>
                <w:rFonts w:cs="Arial"/>
                <w:sz w:val="16"/>
                <w:szCs w:val="16"/>
              </w:rPr>
              <w:t>Medio</w:t>
            </w:r>
          </w:p>
        </w:tc>
        <w:tc>
          <w:tcPr>
            <w:tcW w:w="609" w:type="dxa"/>
            <w:tcBorders>
              <w:top w:val="single" w:sz="4" w:space="0" w:color="auto"/>
              <w:left w:val="single" w:sz="4" w:space="0" w:color="auto"/>
              <w:bottom w:val="single" w:sz="4" w:space="0" w:color="auto"/>
              <w:right w:val="single" w:sz="4" w:space="0" w:color="auto"/>
            </w:tcBorders>
            <w:vAlign w:val="center"/>
          </w:tcPr>
          <w:p w14:paraId="595DB82E" w14:textId="77777777" w:rsidR="00AB3B42" w:rsidRDefault="00AB3B42" w:rsidP="00C97FB7">
            <w:pPr>
              <w:rPr>
                <w:rStyle w:val="normaltextrun"/>
                <w:rFonts w:cs="Arial"/>
                <w:sz w:val="16"/>
                <w:szCs w:val="16"/>
              </w:rPr>
            </w:pPr>
            <w:r>
              <w:rPr>
                <w:rStyle w:val="normaltextrun"/>
                <w:rFonts w:cs="Arial"/>
                <w:sz w:val="16"/>
                <w:szCs w:val="16"/>
              </w:rPr>
              <w:t>Proveedor</w:t>
            </w:r>
          </w:p>
        </w:tc>
        <w:tc>
          <w:tcPr>
            <w:tcW w:w="974" w:type="dxa"/>
            <w:tcBorders>
              <w:top w:val="single" w:sz="4" w:space="0" w:color="auto"/>
              <w:left w:val="single" w:sz="4" w:space="0" w:color="auto"/>
              <w:bottom w:val="single" w:sz="4" w:space="0" w:color="auto"/>
              <w:right w:val="single" w:sz="4" w:space="0" w:color="auto"/>
            </w:tcBorders>
            <w:vAlign w:val="center"/>
          </w:tcPr>
          <w:p w14:paraId="7B6F9DBD" w14:textId="77777777" w:rsidR="00AB3B42" w:rsidRDefault="00AB3B42" w:rsidP="00C97FB7">
            <w:pPr>
              <w:rPr>
                <w:rStyle w:val="normaltextrun"/>
                <w:rFonts w:cs="Arial"/>
                <w:sz w:val="16"/>
                <w:szCs w:val="16"/>
              </w:rPr>
            </w:pPr>
            <w:r w:rsidRPr="00563918">
              <w:rPr>
                <w:rStyle w:val="normaltextrun"/>
                <w:rFonts w:cs="Arial"/>
                <w:sz w:val="16"/>
                <w:szCs w:val="16"/>
              </w:rPr>
              <w:t xml:space="preserve">Mantener un inventario actualizado de todos los medios magnéticos, con identificación única, estado y ubicación física, incluyendo </w:t>
            </w:r>
            <w:r w:rsidRPr="00563918">
              <w:rPr>
                <w:rStyle w:val="normaltextrun"/>
                <w:rFonts w:cs="Arial"/>
                <w:sz w:val="16"/>
                <w:szCs w:val="16"/>
              </w:rPr>
              <w:lastRenderedPageBreak/>
              <w:t>medios en tránsito</w:t>
            </w:r>
          </w:p>
          <w:p w14:paraId="0403647C" w14:textId="77777777" w:rsidR="00AB3B42" w:rsidRDefault="00AB3B42" w:rsidP="00C97FB7">
            <w:pPr>
              <w:rPr>
                <w:rStyle w:val="normaltextrun"/>
                <w:rFonts w:cs="Arial"/>
                <w:sz w:val="16"/>
                <w:szCs w:val="16"/>
              </w:rPr>
            </w:pPr>
          </w:p>
          <w:p w14:paraId="1132903D" w14:textId="77777777" w:rsidR="00AB3B42" w:rsidRPr="00563918" w:rsidRDefault="00AB3B42" w:rsidP="00C97FB7">
            <w:pPr>
              <w:rPr>
                <w:rStyle w:val="normaltextrun"/>
                <w:rFonts w:cs="Arial"/>
                <w:sz w:val="16"/>
                <w:szCs w:val="16"/>
              </w:rPr>
            </w:pPr>
            <w:r w:rsidRPr="00073B78">
              <w:rPr>
                <w:rStyle w:val="normaltextrun"/>
                <w:rFonts w:cs="Arial"/>
                <w:sz w:val="16"/>
                <w:szCs w:val="16"/>
              </w:rPr>
              <w:t>Implementar cifrado de la información almacenada en medios removibles cuando sea técnicamente viable, para</w:t>
            </w:r>
            <w:r>
              <w:t xml:space="preserve"> </w:t>
            </w:r>
            <w:r w:rsidRPr="00073B78">
              <w:rPr>
                <w:rStyle w:val="normaltextrun"/>
                <w:rFonts w:cs="Arial"/>
                <w:sz w:val="16"/>
                <w:szCs w:val="16"/>
              </w:rPr>
              <w:t>reducir el impacto en caso de pérdida o robo</w:t>
            </w:r>
          </w:p>
        </w:tc>
        <w:tc>
          <w:tcPr>
            <w:tcW w:w="409" w:type="dxa"/>
            <w:tcBorders>
              <w:top w:val="single" w:sz="4" w:space="0" w:color="auto"/>
              <w:left w:val="single" w:sz="4" w:space="0" w:color="auto"/>
              <w:bottom w:val="single" w:sz="4" w:space="0" w:color="auto"/>
              <w:right w:val="single" w:sz="4" w:space="0" w:color="auto"/>
            </w:tcBorders>
            <w:vAlign w:val="center"/>
          </w:tcPr>
          <w:p w14:paraId="5BD4278F" w14:textId="77777777" w:rsidR="00AB3B42" w:rsidRDefault="00AB3B42" w:rsidP="00C97FB7">
            <w:pPr>
              <w:rPr>
                <w:rStyle w:val="normaltextrun"/>
                <w:rFonts w:cs="Arial"/>
                <w:sz w:val="16"/>
                <w:szCs w:val="16"/>
              </w:rPr>
            </w:pPr>
            <w:r>
              <w:rPr>
                <w:rStyle w:val="normaltextrun"/>
                <w:rFonts w:cs="Arial"/>
                <w:sz w:val="16"/>
                <w:szCs w:val="16"/>
              </w:rPr>
              <w:lastRenderedPageBreak/>
              <w:t>1</w:t>
            </w:r>
          </w:p>
        </w:tc>
        <w:tc>
          <w:tcPr>
            <w:tcW w:w="409" w:type="dxa"/>
            <w:tcBorders>
              <w:top w:val="single" w:sz="4" w:space="0" w:color="auto"/>
              <w:left w:val="single" w:sz="4" w:space="0" w:color="auto"/>
              <w:bottom w:val="single" w:sz="4" w:space="0" w:color="auto"/>
              <w:right w:val="single" w:sz="4" w:space="0" w:color="auto"/>
            </w:tcBorders>
            <w:vAlign w:val="center"/>
          </w:tcPr>
          <w:p w14:paraId="74FE8A03" w14:textId="77777777" w:rsidR="00AB3B42" w:rsidRDefault="00AB3B42" w:rsidP="00C97FB7">
            <w:pPr>
              <w:rPr>
                <w:rStyle w:val="normaltextrun"/>
                <w:rFonts w:cs="Arial"/>
                <w:sz w:val="16"/>
                <w:szCs w:val="16"/>
              </w:rPr>
            </w:pPr>
            <w:r>
              <w:rPr>
                <w:rStyle w:val="normaltextrun"/>
                <w:rFonts w:cs="Arial"/>
                <w:sz w:val="16"/>
                <w:szCs w:val="16"/>
              </w:rPr>
              <w:t>4</w:t>
            </w:r>
          </w:p>
        </w:tc>
        <w:tc>
          <w:tcPr>
            <w:tcW w:w="409" w:type="dxa"/>
            <w:tcBorders>
              <w:top w:val="single" w:sz="4" w:space="0" w:color="auto"/>
              <w:left w:val="single" w:sz="4" w:space="0" w:color="auto"/>
              <w:bottom w:val="single" w:sz="4" w:space="0" w:color="auto"/>
              <w:right w:val="single" w:sz="4" w:space="0" w:color="auto"/>
            </w:tcBorders>
            <w:vAlign w:val="center"/>
          </w:tcPr>
          <w:p w14:paraId="640198F6" w14:textId="77777777" w:rsidR="00AB3B42" w:rsidRDefault="00AB3B42" w:rsidP="00C97FB7">
            <w:pPr>
              <w:rPr>
                <w:rStyle w:val="normaltextrun"/>
                <w:rFonts w:cs="Arial"/>
                <w:sz w:val="16"/>
                <w:szCs w:val="16"/>
              </w:rPr>
            </w:pPr>
            <w:r>
              <w:rPr>
                <w:rStyle w:val="normaltextrun"/>
                <w:rFonts w:cs="Arial"/>
                <w:sz w:val="16"/>
                <w:szCs w:val="16"/>
              </w:rPr>
              <w:t>5</w:t>
            </w:r>
          </w:p>
        </w:tc>
        <w:tc>
          <w:tcPr>
            <w:tcW w:w="422" w:type="dxa"/>
            <w:tcBorders>
              <w:top w:val="single" w:sz="4" w:space="0" w:color="auto"/>
              <w:left w:val="single" w:sz="4" w:space="0" w:color="auto"/>
              <w:bottom w:val="single" w:sz="4" w:space="0" w:color="auto"/>
              <w:right w:val="single" w:sz="4" w:space="0" w:color="auto"/>
            </w:tcBorders>
            <w:vAlign w:val="center"/>
          </w:tcPr>
          <w:p w14:paraId="2C560995" w14:textId="77777777" w:rsidR="00AB3B42" w:rsidRDefault="00AB3B42" w:rsidP="00C97FB7">
            <w:pPr>
              <w:rPr>
                <w:rStyle w:val="normaltextrun"/>
                <w:rFonts w:cs="Arial"/>
                <w:sz w:val="16"/>
                <w:szCs w:val="16"/>
              </w:rPr>
            </w:pPr>
            <w:r>
              <w:rPr>
                <w:rStyle w:val="normaltextrun"/>
                <w:rFonts w:cs="Arial"/>
                <w:sz w:val="16"/>
                <w:szCs w:val="16"/>
              </w:rPr>
              <w:t>Bajo</w:t>
            </w:r>
          </w:p>
        </w:tc>
        <w:tc>
          <w:tcPr>
            <w:tcW w:w="574" w:type="dxa"/>
            <w:tcBorders>
              <w:top w:val="single" w:sz="4" w:space="0" w:color="auto"/>
              <w:left w:val="single" w:sz="4" w:space="0" w:color="auto"/>
              <w:bottom w:val="single" w:sz="4" w:space="0" w:color="auto"/>
              <w:right w:val="single" w:sz="4" w:space="0" w:color="auto"/>
            </w:tcBorders>
            <w:vAlign w:val="center"/>
          </w:tcPr>
          <w:p w14:paraId="7BBA6866" w14:textId="77777777" w:rsidR="00AB3B42" w:rsidRPr="00563918" w:rsidRDefault="00AB3B42" w:rsidP="00C97FB7">
            <w:pPr>
              <w:pStyle w:val="paragraph"/>
              <w:spacing w:before="0" w:beforeAutospacing="0" w:after="0" w:afterAutospacing="0"/>
              <w:jc w:val="center"/>
              <w:textAlignment w:val="baseline"/>
              <w:rPr>
                <w:rStyle w:val="normaltextrun"/>
                <w:rFonts w:ascii="Arial" w:eastAsia="DejaVu Sans" w:hAnsi="Arial" w:cs="Arial"/>
                <w:kern w:val="1"/>
                <w:sz w:val="16"/>
                <w:szCs w:val="16"/>
                <w:lang w:eastAsia="zh-CN" w:bidi="hi-IN"/>
              </w:rPr>
            </w:pPr>
            <w:r w:rsidRPr="00563918">
              <w:rPr>
                <w:rStyle w:val="normaltextrun"/>
                <w:rFonts w:ascii="Arial" w:eastAsia="DejaVu Sans" w:hAnsi="Arial" w:cs="Arial"/>
                <w:kern w:val="1"/>
                <w:sz w:val="16"/>
                <w:szCs w:val="16"/>
                <w:lang w:eastAsia="zh-CN" w:bidi="hi-IN"/>
              </w:rPr>
              <w:t>SI</w:t>
            </w:r>
          </w:p>
        </w:tc>
        <w:tc>
          <w:tcPr>
            <w:tcW w:w="489" w:type="dxa"/>
            <w:tcBorders>
              <w:top w:val="single" w:sz="4" w:space="0" w:color="auto"/>
              <w:left w:val="single" w:sz="4" w:space="0" w:color="auto"/>
              <w:bottom w:val="single" w:sz="4" w:space="0" w:color="auto"/>
              <w:right w:val="single" w:sz="4" w:space="0" w:color="auto"/>
            </w:tcBorders>
            <w:vAlign w:val="center"/>
          </w:tcPr>
          <w:p w14:paraId="39441800" w14:textId="77777777" w:rsidR="00AB3B42" w:rsidRDefault="00AB3B42" w:rsidP="00C97FB7">
            <w:pPr>
              <w:rPr>
                <w:rStyle w:val="normaltextrun"/>
                <w:rFonts w:cs="Arial"/>
                <w:sz w:val="16"/>
                <w:szCs w:val="16"/>
              </w:rPr>
            </w:pPr>
            <w:r>
              <w:rPr>
                <w:rStyle w:val="normaltextrun"/>
                <w:rFonts w:cs="Arial"/>
                <w:sz w:val="16"/>
                <w:szCs w:val="16"/>
              </w:rPr>
              <w:t>Proveedor</w:t>
            </w:r>
          </w:p>
        </w:tc>
        <w:tc>
          <w:tcPr>
            <w:tcW w:w="533" w:type="dxa"/>
            <w:tcBorders>
              <w:top w:val="single" w:sz="4" w:space="0" w:color="auto"/>
              <w:left w:val="single" w:sz="4" w:space="0" w:color="auto"/>
              <w:bottom w:val="single" w:sz="4" w:space="0" w:color="auto"/>
              <w:right w:val="single" w:sz="4" w:space="0" w:color="auto"/>
            </w:tcBorders>
            <w:vAlign w:val="center"/>
          </w:tcPr>
          <w:p w14:paraId="04599717" w14:textId="77777777" w:rsidR="00AB3B42" w:rsidRPr="00CD6E85" w:rsidRDefault="00AB3B42" w:rsidP="00C97FB7">
            <w:pPr>
              <w:rPr>
                <w:rStyle w:val="normaltextrun"/>
                <w:rFonts w:cs="Arial"/>
                <w:sz w:val="16"/>
                <w:szCs w:val="16"/>
              </w:rPr>
            </w:pPr>
            <w:r w:rsidRPr="00CD6E85">
              <w:rPr>
                <w:rStyle w:val="normaltextrun"/>
                <w:rFonts w:cs="Arial"/>
                <w:sz w:val="16"/>
                <w:szCs w:val="16"/>
              </w:rPr>
              <w:t> Inicio de la ejecución del contrato.</w:t>
            </w:r>
            <w:r w:rsidRPr="00CD6E85">
              <w:rPr>
                <w:rStyle w:val="eop"/>
                <w:rFonts w:cs="Arial"/>
                <w:sz w:val="16"/>
                <w:szCs w:val="16"/>
              </w:rPr>
              <w:t> </w:t>
            </w:r>
          </w:p>
        </w:tc>
        <w:tc>
          <w:tcPr>
            <w:tcW w:w="618" w:type="dxa"/>
            <w:tcBorders>
              <w:top w:val="single" w:sz="4" w:space="0" w:color="auto"/>
              <w:left w:val="single" w:sz="4" w:space="0" w:color="auto"/>
              <w:bottom w:val="single" w:sz="4" w:space="0" w:color="auto"/>
              <w:right w:val="single" w:sz="4" w:space="0" w:color="auto"/>
            </w:tcBorders>
            <w:vAlign w:val="center"/>
          </w:tcPr>
          <w:p w14:paraId="7C05EDB9" w14:textId="77777777" w:rsidR="00AB3B42" w:rsidRPr="00CD6E85" w:rsidRDefault="00AB3B42" w:rsidP="00C97FB7">
            <w:pPr>
              <w:rPr>
                <w:rStyle w:val="normaltextrun"/>
                <w:rFonts w:cs="Arial"/>
                <w:sz w:val="16"/>
                <w:szCs w:val="16"/>
              </w:rPr>
            </w:pPr>
            <w:r w:rsidRPr="00CD6E85">
              <w:rPr>
                <w:rStyle w:val="normaltextrun"/>
                <w:rFonts w:cs="Arial"/>
                <w:sz w:val="16"/>
                <w:szCs w:val="16"/>
              </w:rPr>
              <w:t>Fecha final Garantía establecida</w:t>
            </w:r>
            <w:r w:rsidRPr="00CD6E85">
              <w:rPr>
                <w:rStyle w:val="eop"/>
                <w:rFonts w:cs="Arial"/>
                <w:sz w:val="16"/>
                <w:szCs w:val="16"/>
              </w:rPr>
              <w:t> </w:t>
            </w:r>
          </w:p>
        </w:tc>
        <w:tc>
          <w:tcPr>
            <w:tcW w:w="764" w:type="dxa"/>
            <w:tcBorders>
              <w:top w:val="single" w:sz="4" w:space="0" w:color="auto"/>
              <w:left w:val="single" w:sz="4" w:space="0" w:color="auto"/>
              <w:bottom w:val="single" w:sz="4" w:space="0" w:color="auto"/>
              <w:right w:val="single" w:sz="4" w:space="0" w:color="auto"/>
            </w:tcBorders>
            <w:vAlign w:val="center"/>
          </w:tcPr>
          <w:p w14:paraId="0A7DBE08" w14:textId="77777777" w:rsidR="00AB3B42" w:rsidRPr="00CD6E85" w:rsidRDefault="00AB3B42" w:rsidP="00C97FB7">
            <w:pPr>
              <w:rPr>
                <w:rStyle w:val="normaltextrun"/>
                <w:rFonts w:cs="Arial"/>
                <w:sz w:val="16"/>
                <w:szCs w:val="16"/>
              </w:rPr>
            </w:pPr>
            <w:r w:rsidRPr="00CD6E85">
              <w:rPr>
                <w:rStyle w:val="normaltextrun"/>
                <w:rFonts w:cs="Arial"/>
                <w:sz w:val="16"/>
                <w:szCs w:val="16"/>
              </w:rPr>
              <w:t>Supervisión</w:t>
            </w:r>
            <w:r w:rsidRPr="00CD6E85">
              <w:rPr>
                <w:rStyle w:val="eop"/>
                <w:rFonts w:cs="Arial"/>
                <w:sz w:val="16"/>
                <w:szCs w:val="16"/>
              </w:rPr>
              <w:t> </w:t>
            </w:r>
          </w:p>
        </w:tc>
        <w:tc>
          <w:tcPr>
            <w:tcW w:w="521" w:type="dxa"/>
            <w:tcBorders>
              <w:top w:val="single" w:sz="4" w:space="0" w:color="auto"/>
              <w:left w:val="single" w:sz="4" w:space="0" w:color="auto"/>
              <w:bottom w:val="single" w:sz="4" w:space="0" w:color="auto"/>
              <w:right w:val="single" w:sz="4" w:space="0" w:color="auto"/>
            </w:tcBorders>
            <w:vAlign w:val="center"/>
          </w:tcPr>
          <w:p w14:paraId="14EFFB12" w14:textId="77777777" w:rsidR="00AB3B42" w:rsidRPr="00CD6E85" w:rsidRDefault="00AB3B42" w:rsidP="00C97FB7">
            <w:pPr>
              <w:rPr>
                <w:rStyle w:val="normaltextrun"/>
                <w:rFonts w:cs="Arial"/>
                <w:sz w:val="16"/>
                <w:szCs w:val="16"/>
              </w:rPr>
            </w:pPr>
            <w:r w:rsidRPr="00CD6E85">
              <w:rPr>
                <w:rStyle w:val="normaltextrun"/>
                <w:rFonts w:cs="Arial"/>
                <w:sz w:val="16"/>
                <w:szCs w:val="16"/>
              </w:rPr>
              <w:t>Permanente</w:t>
            </w:r>
            <w:r w:rsidRPr="00CD6E85">
              <w:rPr>
                <w:rStyle w:val="eop"/>
                <w:rFonts w:cs="Arial"/>
                <w:sz w:val="16"/>
                <w:szCs w:val="16"/>
              </w:rPr>
              <w:t> </w:t>
            </w:r>
          </w:p>
        </w:tc>
      </w:tr>
      <w:bookmarkEnd w:id="0"/>
    </w:tbl>
    <w:p w14:paraId="6498D05F" w14:textId="77777777" w:rsidR="00E13A33" w:rsidRPr="005F30D6" w:rsidRDefault="00E13A33" w:rsidP="005F30D6"/>
    <w:sectPr w:rsidR="00E13A33" w:rsidRPr="005F30D6" w:rsidSect="005F30D6">
      <w:headerReference w:type="even" r:id="rId11"/>
      <w:headerReference w:type="default" r:id="rId12"/>
      <w:footerReference w:type="even" r:id="rId13"/>
      <w:footerReference w:type="default" r:id="rId14"/>
      <w:headerReference w:type="first" r:id="rId15"/>
      <w:footerReference w:type="first" r:id="rId16"/>
      <w:pgSz w:w="15840" w:h="12240" w:orient="landscape" w:code="1"/>
      <w:pgMar w:top="1418" w:right="1701" w:bottom="1418" w:left="1701"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E9514" w14:textId="77777777" w:rsidR="00D15DC2" w:rsidRDefault="00D15DC2" w:rsidP="00FA4694">
      <w:pPr>
        <w:spacing w:after="0" w:line="240" w:lineRule="auto"/>
      </w:pPr>
      <w:r>
        <w:separator/>
      </w:r>
    </w:p>
  </w:endnote>
  <w:endnote w:type="continuationSeparator" w:id="0">
    <w:p w14:paraId="2732DCF3" w14:textId="77777777" w:rsidR="00D15DC2" w:rsidRDefault="00D15DC2"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charset w:val="00"/>
    <w:family w:val="swiss"/>
    <w:pitch w:val="variable"/>
    <w:sig w:usb0="00000000"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145"/>
      <w:gridCol w:w="4145"/>
      <w:gridCol w:w="4145"/>
    </w:tblGrid>
    <w:tr w:rsidR="299AC321" w14:paraId="5A05D368" w14:textId="77777777" w:rsidTr="299AC321">
      <w:trPr>
        <w:trHeight w:val="300"/>
      </w:trPr>
      <w:tc>
        <w:tcPr>
          <w:tcW w:w="4145" w:type="dxa"/>
        </w:tcPr>
        <w:p w14:paraId="2407AF43" w14:textId="632E944E" w:rsidR="299AC321" w:rsidRDefault="299AC321" w:rsidP="299AC321">
          <w:pPr>
            <w:pStyle w:val="Encabezado"/>
            <w:ind w:left="-115"/>
          </w:pPr>
        </w:p>
      </w:tc>
      <w:tc>
        <w:tcPr>
          <w:tcW w:w="4145" w:type="dxa"/>
        </w:tcPr>
        <w:p w14:paraId="31EE64E2" w14:textId="28B0500E" w:rsidR="299AC321" w:rsidRDefault="299AC321" w:rsidP="299AC321">
          <w:pPr>
            <w:pStyle w:val="Encabezado"/>
            <w:jc w:val="center"/>
          </w:pPr>
        </w:p>
      </w:tc>
      <w:tc>
        <w:tcPr>
          <w:tcW w:w="4145" w:type="dxa"/>
        </w:tcPr>
        <w:p w14:paraId="7F5C948F" w14:textId="41B60F9A" w:rsidR="299AC321" w:rsidRDefault="299AC321" w:rsidP="299AC321">
          <w:pPr>
            <w:pStyle w:val="Encabezado"/>
            <w:ind w:right="-115"/>
            <w:jc w:val="right"/>
          </w:pPr>
        </w:p>
      </w:tc>
    </w:tr>
  </w:tbl>
  <w:p w14:paraId="1261538F" w14:textId="7D4C370D" w:rsidR="299AC321" w:rsidRDefault="299AC321" w:rsidP="299AC32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47F20A98">
            <v:line id="Conector recto 7" style="position:absolute;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9.6pt,-9.25pt" to="436.35pt,-9.25pt" w14:anchorId="04D0A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2DBCDD42"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w:t>
    </w:r>
    <w:proofErr w:type="gramStart"/>
    <w:r w:rsidRPr="00272DEE">
      <w:rPr>
        <w:rFonts w:ascii="Arial" w:hAnsi="Arial" w:cs="Arial"/>
        <w:sz w:val="16"/>
        <w:szCs w:val="16"/>
      </w:rPr>
      <w:t xml:space="preserve">3311011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w:t>
    </w:r>
    <w:proofErr w:type="gramStart"/>
    <w:r w:rsidRPr="00272DEE">
      <w:rPr>
        <w:rFonts w:ascii="Arial" w:hAnsi="Arial" w:cs="Arial"/>
        <w:sz w:val="16"/>
        <w:szCs w:val="16"/>
      </w:rPr>
      <w:t xml:space="preserve">www.cnsc.gov.co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proofErr w:type="gramStart"/>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2F066" w14:textId="77777777" w:rsidR="00447D43" w:rsidRPr="003D5804" w:rsidRDefault="003E7086" w:rsidP="00447D43">
    <w:pPr>
      <w:pStyle w:val="Piedepgina"/>
      <w:jc w:val="center"/>
      <w:rPr>
        <w:rFonts w:ascii="Arial" w:hAnsi="Arial" w:cs="Arial"/>
        <w:sz w:val="10"/>
        <w:szCs w:val="10"/>
      </w:rPr>
    </w:pPr>
    <w:r w:rsidRPr="003D5804">
      <w:rPr>
        <w:rFonts w:ascii="Arial" w:hAnsi="Arial" w:cs="Arial"/>
        <w:noProof/>
        <w:sz w:val="10"/>
        <w:szCs w:val="10"/>
        <w:lang w:eastAsia="es-CO"/>
      </w:rPr>
      <mc:AlternateContent>
        <mc:Choice Requires="wps">
          <w:drawing>
            <wp:anchor distT="0" distB="0" distL="114300" distR="114300" simplePos="0" relativeHeight="251668480" behindDoc="0" locked="0" layoutInCell="1" allowOverlap="1" wp14:anchorId="27F7D17F" wp14:editId="52ACB20A">
              <wp:simplePos x="0" y="0"/>
              <wp:positionH relativeFrom="column">
                <wp:posOffset>502920</wp:posOffset>
              </wp:positionH>
              <wp:positionV relativeFrom="paragraph">
                <wp:posOffset>-117475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037302C5">
            <v:line id="Conector recto 4" style="position:absolute;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9.6pt,-9.25pt" to="436.35pt,-9.25pt" w14:anchorId="4ABE22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0+SznekBAAAtBAAADgAAAAAAAAAAAAAAAAAuAgAAZHJzL2Uyb0RvYy54&#10;bWxQSwECLQAUAAYACAAAACEA0pXQN98AAAAKAQAADwAAAAAAAAAAAAAAAABDBAAAZHJzL2Rvd25y&#10;ZXYueG1sUEsFBgAAAAAEAAQA8wAAAE8FAAAAAA==&#10;"/>
          </w:pict>
        </mc:Fallback>
      </mc:AlternateContent>
    </w:r>
    <w:r w:rsidRPr="003D5804">
      <w:rPr>
        <w:rFonts w:ascii="Arial" w:hAnsi="Arial" w:cs="Arial"/>
        <w:sz w:val="10"/>
        <w:szCs w:val="10"/>
      </w:rPr>
      <w:t xml:space="preserve">Sede </w:t>
    </w:r>
    <w:r w:rsidR="00447D43" w:rsidRPr="003D5804">
      <w:rPr>
        <w:rFonts w:ascii="Arial" w:hAnsi="Arial" w:cs="Arial"/>
        <w:sz w:val="10"/>
        <w:szCs w:val="10"/>
      </w:rPr>
      <w:t>Atención al Ciudadano y Correspondencia: Carrera 16 № 96 - 64, Piso 7</w:t>
    </w:r>
  </w:p>
  <w:p w14:paraId="29CD55BE" w14:textId="7E9D0CD7" w:rsidR="00447D43" w:rsidRPr="003D5804" w:rsidRDefault="00AF35B0" w:rsidP="00AF35B0">
    <w:pPr>
      <w:pStyle w:val="Piedepgina"/>
      <w:tabs>
        <w:tab w:val="center" w:pos="6219"/>
        <w:tab w:val="right" w:pos="12438"/>
      </w:tabs>
      <w:rPr>
        <w:rFonts w:ascii="Arial" w:hAnsi="Arial" w:cs="Arial"/>
        <w:sz w:val="10"/>
        <w:szCs w:val="10"/>
      </w:rPr>
    </w:pPr>
    <w:bookmarkStart w:id="3" w:name="_Hlk62815802"/>
    <w:bookmarkStart w:id="4" w:name="_Hlk62815803"/>
    <w:bookmarkStart w:id="5" w:name="_Hlk62815821"/>
    <w:bookmarkStart w:id="6" w:name="_Hlk62815822"/>
    <w:bookmarkStart w:id="7" w:name="_Hlk62815823"/>
    <w:bookmarkStart w:id="8" w:name="_Hlk62815824"/>
    <w:bookmarkStart w:id="9" w:name="_Hlk62815825"/>
    <w:bookmarkStart w:id="10" w:name="_Hlk62815826"/>
    <w:r>
      <w:rPr>
        <w:rFonts w:ascii="Arial" w:hAnsi="Arial" w:cs="Arial"/>
        <w:sz w:val="10"/>
        <w:szCs w:val="10"/>
      </w:rPr>
      <w:tab/>
    </w:r>
    <w:r w:rsidR="00447D43" w:rsidRPr="003D5804">
      <w:rPr>
        <w:rFonts w:ascii="Arial" w:hAnsi="Arial" w:cs="Arial"/>
        <w:sz w:val="10"/>
        <w:szCs w:val="10"/>
      </w:rPr>
      <w:t xml:space="preserve">Sede principal: Carrera 12 № 97 - 80, Piso </w:t>
    </w:r>
    <w:proofErr w:type="gramStart"/>
    <w:r w:rsidR="00447D43" w:rsidRPr="003D5804">
      <w:rPr>
        <w:rFonts w:ascii="Arial" w:hAnsi="Arial" w:cs="Arial"/>
        <w:sz w:val="10"/>
        <w:szCs w:val="10"/>
      </w:rPr>
      <w:t xml:space="preserve">5  </w:t>
    </w:r>
    <w:r w:rsidR="00447D43" w:rsidRPr="003D5804">
      <w:rPr>
        <w:rFonts w:ascii="Wingdings" w:eastAsia="Wingdings" w:hAnsi="Wingdings" w:cs="Wingdings"/>
        <w:sz w:val="10"/>
        <w:szCs w:val="10"/>
      </w:rPr>
      <w:t>l</w:t>
    </w:r>
    <w:proofErr w:type="gramEnd"/>
    <w:r w:rsidR="00447D43" w:rsidRPr="003D5804">
      <w:rPr>
        <w:rFonts w:ascii="Arial" w:hAnsi="Arial" w:cs="Arial"/>
        <w:sz w:val="10"/>
        <w:szCs w:val="10"/>
      </w:rPr>
      <w:t xml:space="preserve">  PBX: 57 (1) </w:t>
    </w:r>
    <w:proofErr w:type="gramStart"/>
    <w:r w:rsidR="00447D43" w:rsidRPr="003D5804">
      <w:rPr>
        <w:rFonts w:ascii="Arial" w:hAnsi="Arial" w:cs="Arial"/>
        <w:sz w:val="10"/>
        <w:szCs w:val="10"/>
      </w:rPr>
      <w:t xml:space="preserve">3259700  </w:t>
    </w:r>
    <w:r w:rsidR="00447D43" w:rsidRPr="003D5804">
      <w:rPr>
        <w:rFonts w:ascii="Wingdings" w:eastAsia="Wingdings" w:hAnsi="Wingdings" w:cs="Wingdings"/>
        <w:sz w:val="10"/>
        <w:szCs w:val="10"/>
      </w:rPr>
      <w:t>l</w:t>
    </w:r>
    <w:proofErr w:type="gramEnd"/>
    <w:r w:rsidR="00447D43" w:rsidRPr="003D5804">
      <w:rPr>
        <w:rFonts w:ascii="Arial" w:hAnsi="Arial" w:cs="Arial"/>
        <w:sz w:val="10"/>
        <w:szCs w:val="10"/>
      </w:rPr>
      <w:t xml:space="preserve">  Línea Nacional CNSC: 01900 3311011 </w:t>
    </w:r>
    <w:r>
      <w:rPr>
        <w:rFonts w:ascii="Arial" w:hAnsi="Arial" w:cs="Arial"/>
        <w:sz w:val="10"/>
        <w:szCs w:val="10"/>
      </w:rPr>
      <w:tab/>
    </w:r>
    <w:r>
      <w:rPr>
        <w:rFonts w:ascii="Arial" w:hAnsi="Arial" w:cs="Arial"/>
        <w:sz w:val="10"/>
        <w:szCs w:val="10"/>
      </w:rPr>
      <w:tab/>
    </w:r>
  </w:p>
  <w:p w14:paraId="455F27F3" w14:textId="77777777" w:rsidR="00447D43" w:rsidRPr="003D5804" w:rsidRDefault="00447D43" w:rsidP="00447D43">
    <w:pPr>
      <w:pStyle w:val="Piedepgina"/>
      <w:jc w:val="center"/>
      <w:rPr>
        <w:rFonts w:ascii="Arial" w:hAnsi="Arial" w:cs="Arial"/>
        <w:sz w:val="10"/>
        <w:szCs w:val="10"/>
      </w:rPr>
    </w:pPr>
    <w:proofErr w:type="gramStart"/>
    <w:r w:rsidRPr="003D5804">
      <w:rPr>
        <w:rFonts w:ascii="Arial" w:hAnsi="Arial" w:cs="Arial"/>
        <w:sz w:val="10"/>
        <w:szCs w:val="10"/>
      </w:rPr>
      <w:t xml:space="preserve">www.cnsc.gov.co  </w:t>
    </w:r>
    <w:r w:rsidRPr="003D5804">
      <w:rPr>
        <w:rFonts w:ascii="Wingdings" w:eastAsia="Wingdings" w:hAnsi="Wingdings" w:cs="Wingdings"/>
        <w:sz w:val="10"/>
        <w:szCs w:val="10"/>
      </w:rPr>
      <w:t>l</w:t>
    </w:r>
    <w:proofErr w:type="gramEnd"/>
    <w:r w:rsidRPr="003D5804">
      <w:rPr>
        <w:rFonts w:ascii="Arial" w:hAnsi="Arial" w:cs="Arial"/>
        <w:sz w:val="10"/>
        <w:szCs w:val="10"/>
      </w:rPr>
      <w:t xml:space="preserve">  Ventanilla </w:t>
    </w:r>
    <w:proofErr w:type="gramStart"/>
    <w:r w:rsidRPr="003D5804">
      <w:rPr>
        <w:rFonts w:ascii="Arial" w:hAnsi="Arial" w:cs="Arial"/>
        <w:sz w:val="10"/>
        <w:szCs w:val="10"/>
      </w:rPr>
      <w:t xml:space="preserve">Única  </w:t>
    </w:r>
    <w:r w:rsidRPr="003D5804">
      <w:rPr>
        <w:rFonts w:ascii="Wingdings" w:eastAsia="Wingdings" w:hAnsi="Wingdings" w:cs="Wingdings"/>
        <w:sz w:val="10"/>
        <w:szCs w:val="10"/>
      </w:rPr>
      <w:t>l</w:t>
    </w:r>
    <w:proofErr w:type="gramEnd"/>
    <w:r w:rsidRPr="003D5804">
      <w:rPr>
        <w:rFonts w:ascii="Arial" w:hAnsi="Arial" w:cs="Arial"/>
        <w:sz w:val="10"/>
        <w:szCs w:val="10"/>
      </w:rPr>
      <w:t xml:space="preserve">  atencionalciudadano@cnsc.gov.co</w:t>
    </w:r>
  </w:p>
  <w:p w14:paraId="1A7B9C1F" w14:textId="42D48A42" w:rsidR="003E7086" w:rsidRPr="003D5804" w:rsidRDefault="00447D43" w:rsidP="00447D43">
    <w:pPr>
      <w:pStyle w:val="Piedepgina"/>
      <w:jc w:val="center"/>
      <w:rPr>
        <w:rFonts w:ascii="Arial" w:hAnsi="Arial" w:cs="Arial"/>
        <w:sz w:val="10"/>
        <w:szCs w:val="10"/>
      </w:rPr>
    </w:pPr>
    <w:r w:rsidRPr="003D5804">
      <w:rPr>
        <w:rFonts w:ascii="Arial" w:hAnsi="Arial" w:cs="Arial"/>
        <w:sz w:val="10"/>
        <w:szCs w:val="10"/>
      </w:rPr>
      <w:t xml:space="preserve">Código postal </w:t>
    </w:r>
    <w:proofErr w:type="gramStart"/>
    <w:r w:rsidRPr="003D5804">
      <w:rPr>
        <w:rFonts w:ascii="Arial" w:hAnsi="Arial" w:cs="Arial"/>
        <w:sz w:val="10"/>
        <w:szCs w:val="10"/>
      </w:rPr>
      <w:t xml:space="preserve">110221  </w:t>
    </w:r>
    <w:r w:rsidRPr="003D5804">
      <w:rPr>
        <w:rFonts w:ascii="Wingdings" w:eastAsia="Wingdings" w:hAnsi="Wingdings" w:cs="Wingdings"/>
        <w:sz w:val="10"/>
        <w:szCs w:val="10"/>
      </w:rPr>
      <w:t>l</w:t>
    </w:r>
    <w:proofErr w:type="gramEnd"/>
    <w:r w:rsidRPr="003D5804">
      <w:rPr>
        <w:rFonts w:ascii="Arial" w:hAnsi="Arial" w:cs="Arial"/>
        <w:sz w:val="10"/>
        <w:szCs w:val="10"/>
      </w:rPr>
      <w:t xml:space="preserve">  Bogotá D.C., Colombia</w:t>
    </w:r>
    <w:bookmarkEnd w:id="3"/>
    <w:bookmarkEnd w:id="4"/>
    <w:bookmarkEnd w:id="5"/>
    <w:bookmarkEnd w:id="6"/>
    <w:bookmarkEnd w:id="7"/>
    <w:bookmarkEnd w:id="8"/>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D7AEB" w14:textId="77777777" w:rsidR="00D15DC2" w:rsidRDefault="00D15DC2" w:rsidP="00FA4694">
      <w:pPr>
        <w:spacing w:after="0" w:line="240" w:lineRule="auto"/>
      </w:pPr>
      <w:r>
        <w:separator/>
      </w:r>
    </w:p>
  </w:footnote>
  <w:footnote w:type="continuationSeparator" w:id="0">
    <w:p w14:paraId="080C7784" w14:textId="77777777" w:rsidR="00D15DC2" w:rsidRDefault="00D15DC2"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1B295B99" w:rsidR="00836AA1" w:rsidRDefault="0088568E" w:rsidP="005F30D6">
    <w:pPr>
      <w:pStyle w:val="Encabezado"/>
      <w:tabs>
        <w:tab w:val="clear" w:pos="8838"/>
        <w:tab w:val="right" w:pos="9214"/>
      </w:tabs>
      <w:jc w:val="right"/>
      <w:rPr>
        <w:rFonts w:ascii="Arial" w:hAnsi="Arial" w:cs="Arial"/>
        <w:i/>
        <w:sz w:val="18"/>
        <w:szCs w:val="18"/>
      </w:rPr>
    </w:pP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866C49">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866C49">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3DA3423D" w:rsidR="0088568E" w:rsidRPr="00C21E04" w:rsidRDefault="00BB73AD" w:rsidP="00D311C1">
    <w:pPr>
      <w:pStyle w:val="Encabezado"/>
      <w:tabs>
        <w:tab w:val="clear" w:pos="8838"/>
        <w:tab w:val="right" w:pos="9214"/>
      </w:tabs>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20216000169011</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866C49">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866C49">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72F54DFD" w:rsidR="00202B28" w:rsidRDefault="00B600E5" w:rsidP="002310EB">
    <w:pPr>
      <w:pStyle w:val="Encabezado"/>
      <w:jc w:val="center"/>
      <w:rPr>
        <w:rFonts w:ascii="Arial" w:hAnsi="Arial" w:cs="Arial"/>
      </w:rPr>
    </w:pPr>
    <w:r>
      <w:rPr>
        <w:noProof/>
        <w:lang w:eastAsia="es-CO"/>
      </w:rPr>
      <w:drawing>
        <wp:anchor distT="0" distB="0" distL="114300" distR="114300" simplePos="0" relativeHeight="251667456" behindDoc="0" locked="0" layoutInCell="1" allowOverlap="1" wp14:anchorId="23DEC278" wp14:editId="104E3A76">
          <wp:simplePos x="0" y="0"/>
          <wp:positionH relativeFrom="margin">
            <wp:posOffset>3176905</wp:posOffset>
          </wp:positionH>
          <wp:positionV relativeFrom="paragraph">
            <wp:posOffset>-105410</wp:posOffset>
          </wp:positionV>
          <wp:extent cx="1041400" cy="470535"/>
          <wp:effectExtent l="0" t="0" r="6350" b="571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1400" cy="470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537A657" w:rsidR="00202B28" w:rsidRDefault="00202B28" w:rsidP="002310EB">
    <w:pPr>
      <w:pStyle w:val="Encabezado"/>
      <w:jc w:val="center"/>
      <w:rPr>
        <w:rFonts w:ascii="Arial" w:hAnsi="Arial" w:cs="Arial"/>
      </w:rPr>
    </w:pPr>
  </w:p>
  <w:p w14:paraId="1EA3DEE5" w14:textId="77777777" w:rsidR="00202B28" w:rsidRDefault="00202B28" w:rsidP="002310EB">
    <w:pPr>
      <w:pStyle w:val="Encabezado"/>
      <w:jc w:val="center"/>
      <w:rPr>
        <w:rFonts w:ascii="Arial" w:hAnsi="Arial" w:cs="Arial"/>
      </w:rPr>
    </w:pPr>
  </w:p>
  <w:p w14:paraId="2DBD6B3C" w14:textId="79557514" w:rsidR="005F30D6" w:rsidRPr="0092511D" w:rsidRDefault="005F30D6" w:rsidP="005F30D6">
    <w:pPr>
      <w:spacing w:after="0" w:line="240" w:lineRule="auto"/>
      <w:jc w:val="center"/>
      <w:rPr>
        <w:rFonts w:ascii="Arial" w:hAnsi="Arial" w:cs="Arial"/>
        <w:b/>
      </w:rPr>
    </w:pPr>
    <w:r w:rsidRPr="0092511D">
      <w:rPr>
        <w:rFonts w:ascii="Arial" w:hAnsi="Arial" w:cs="Arial"/>
        <w:b/>
      </w:rPr>
      <w:t xml:space="preserve">ANEXO </w:t>
    </w:r>
    <w:r w:rsidRPr="006C1124">
      <w:rPr>
        <w:rFonts w:ascii="Arial" w:hAnsi="Arial" w:cs="Arial"/>
        <w:b/>
      </w:rPr>
      <w:t xml:space="preserve">No. </w:t>
    </w:r>
    <w:r w:rsidR="006C1124" w:rsidRPr="006C1124">
      <w:rPr>
        <w:rFonts w:ascii="Arial" w:hAnsi="Arial" w:cs="Arial"/>
        <w:b/>
      </w:rPr>
      <w:t>7</w:t>
    </w:r>
  </w:p>
  <w:p w14:paraId="56C7B596" w14:textId="77777777" w:rsidR="005F30D6" w:rsidRPr="00327492" w:rsidRDefault="005F30D6" w:rsidP="005F30D6">
    <w:pPr>
      <w:widowControl w:val="0"/>
      <w:suppressAutoHyphens/>
      <w:autoSpaceDE w:val="0"/>
      <w:spacing w:after="0" w:line="240" w:lineRule="auto"/>
      <w:ind w:right="49"/>
      <w:jc w:val="center"/>
      <w:rPr>
        <w:rFonts w:ascii="Arial" w:eastAsia="DejaVu Sans" w:hAnsi="Arial" w:cs="Arial"/>
        <w:b/>
        <w:kern w:val="1"/>
        <w:sz w:val="24"/>
        <w:szCs w:val="24"/>
        <w:lang w:eastAsia="zh-CN" w:bidi="hi-IN"/>
      </w:rPr>
    </w:pPr>
    <w:r w:rsidRPr="00327492">
      <w:rPr>
        <w:rFonts w:ascii="Arial" w:eastAsia="DejaVu Sans" w:hAnsi="Arial" w:cs="Arial"/>
        <w:b/>
        <w:kern w:val="1"/>
        <w:sz w:val="24"/>
        <w:szCs w:val="24"/>
        <w:lang w:eastAsia="zh-CN" w:bidi="hi-IN"/>
      </w:rPr>
      <w:t>MATRIZ DE RIESGOS</w:t>
    </w:r>
  </w:p>
  <w:p w14:paraId="303D3C33" w14:textId="1D3558F5" w:rsidR="00DF7065" w:rsidRPr="00DF7065" w:rsidRDefault="45C2B3F4" w:rsidP="00DF7065">
    <w:pPr>
      <w:spacing w:after="0" w:line="240" w:lineRule="auto"/>
      <w:jc w:val="center"/>
      <w:outlineLvl w:val="0"/>
      <w:rPr>
        <w:rFonts w:ascii="Arial" w:eastAsia="Times New Roman" w:hAnsi="Arial" w:cs="Arial"/>
        <w:b/>
        <w:bCs/>
        <w:lang w:val="es-ES" w:eastAsia="es-ES"/>
      </w:rPr>
    </w:pPr>
    <w:bookmarkStart w:id="1" w:name="_Hlk81459084"/>
    <w:bookmarkStart w:id="2" w:name="_Hlk65144201"/>
    <w:r w:rsidRPr="45C2B3F4">
      <w:rPr>
        <w:rFonts w:ascii="Arial" w:eastAsia="Times New Roman" w:hAnsi="Arial" w:cs="Arial"/>
        <w:b/>
        <w:bCs/>
        <w:lang w:val="es-ES" w:eastAsia="es-ES"/>
      </w:rPr>
      <w:t>No. MC-00X-2026-CNSC</w:t>
    </w:r>
  </w:p>
  <w:p w14:paraId="383B4B0B" w14:textId="77777777" w:rsidR="00DF7065" w:rsidRPr="00DF7065" w:rsidRDefault="00DF7065" w:rsidP="00DF7065">
    <w:pPr>
      <w:spacing w:after="0" w:line="240" w:lineRule="auto"/>
      <w:jc w:val="center"/>
      <w:outlineLvl w:val="0"/>
      <w:rPr>
        <w:rFonts w:ascii="Arial" w:eastAsia="Times New Roman" w:hAnsi="Arial" w:cs="Arial"/>
        <w:b/>
        <w:bCs/>
        <w:lang w:val="es-ES" w:eastAsia="es-ES"/>
      </w:rPr>
    </w:pPr>
  </w:p>
  <w:p w14:paraId="2A989B65" w14:textId="197BA88F" w:rsidR="00E13A33" w:rsidRPr="00AF35B0" w:rsidRDefault="299AC321" w:rsidP="00DF7065">
    <w:pPr>
      <w:spacing w:after="0" w:line="240" w:lineRule="auto"/>
      <w:jc w:val="center"/>
      <w:outlineLvl w:val="0"/>
      <w:rPr>
        <w:rFonts w:cs="Arial"/>
      </w:rPr>
    </w:pPr>
    <w:r w:rsidRPr="299AC321">
      <w:rPr>
        <w:rFonts w:ascii="Arial" w:eastAsia="Times New Roman" w:hAnsi="Arial" w:cs="Arial"/>
        <w:b/>
        <w:bCs/>
        <w:lang w:val="es-ES" w:eastAsia="es-ES"/>
      </w:rPr>
      <w:t>OBJETO: “</w:t>
    </w:r>
    <w:r w:rsidRPr="299AC321">
      <w:rPr>
        <w:rFonts w:ascii="Arial" w:eastAsia="Times New Roman" w:hAnsi="Arial" w:cs="Arial"/>
        <w:b/>
        <w:bCs/>
        <w:lang w:eastAsia="es-ES"/>
      </w:rPr>
      <w:t>Prestar servicios de recolección, transporte, arrendamiento de espacio y custodia de cintas de seguridad y medios magnéticos</w:t>
    </w:r>
    <w:r w:rsidRPr="299AC321">
      <w:rPr>
        <w:rFonts w:ascii="Arial" w:eastAsia="Times New Roman" w:hAnsi="Arial" w:cs="Arial"/>
        <w:b/>
        <w:bCs/>
        <w:lang w:val="es-ES" w:eastAsia="es-ES"/>
      </w:rPr>
      <w:t>”</w:t>
    </w:r>
  </w:p>
  <w:bookmarkEnd w:id="1"/>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578393099">
    <w:abstractNumId w:val="4"/>
  </w:num>
  <w:num w:numId="2" w16cid:durableId="1653215172">
    <w:abstractNumId w:val="2"/>
  </w:num>
  <w:num w:numId="3" w16cid:durableId="1253970015">
    <w:abstractNumId w:val="0"/>
  </w:num>
  <w:num w:numId="4" w16cid:durableId="326400943">
    <w:abstractNumId w:val="3"/>
  </w:num>
  <w:num w:numId="5" w16cid:durableId="881403346">
    <w:abstractNumId w:val="1"/>
  </w:num>
  <w:num w:numId="6" w16cid:durableId="19563977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834E7"/>
    <w:rsid w:val="000A0EB9"/>
    <w:rsid w:val="000C7B55"/>
    <w:rsid w:val="000D05DD"/>
    <w:rsid w:val="000D66D9"/>
    <w:rsid w:val="000E6E4B"/>
    <w:rsid w:val="000F0239"/>
    <w:rsid w:val="00107DEA"/>
    <w:rsid w:val="00121C27"/>
    <w:rsid w:val="001364F9"/>
    <w:rsid w:val="00136AA4"/>
    <w:rsid w:val="00141DAF"/>
    <w:rsid w:val="001521FC"/>
    <w:rsid w:val="00162DE5"/>
    <w:rsid w:val="0017033C"/>
    <w:rsid w:val="001746BA"/>
    <w:rsid w:val="001B1D60"/>
    <w:rsid w:val="001C52DC"/>
    <w:rsid w:val="001C5844"/>
    <w:rsid w:val="001E3E5B"/>
    <w:rsid w:val="00202B28"/>
    <w:rsid w:val="002234F7"/>
    <w:rsid w:val="0022631F"/>
    <w:rsid w:val="00230CFE"/>
    <w:rsid w:val="002310EB"/>
    <w:rsid w:val="0023550B"/>
    <w:rsid w:val="00236993"/>
    <w:rsid w:val="0025059A"/>
    <w:rsid w:val="00265FCD"/>
    <w:rsid w:val="00272DEE"/>
    <w:rsid w:val="0029769C"/>
    <w:rsid w:val="002D35A6"/>
    <w:rsid w:val="002D4B23"/>
    <w:rsid w:val="002E15B5"/>
    <w:rsid w:val="002E3A74"/>
    <w:rsid w:val="002E5050"/>
    <w:rsid w:val="002F0EDE"/>
    <w:rsid w:val="00320436"/>
    <w:rsid w:val="0033399B"/>
    <w:rsid w:val="00387F8A"/>
    <w:rsid w:val="003A2957"/>
    <w:rsid w:val="003B6AD3"/>
    <w:rsid w:val="003C4EFE"/>
    <w:rsid w:val="003D0595"/>
    <w:rsid w:val="003D5804"/>
    <w:rsid w:val="003E7086"/>
    <w:rsid w:val="00401AB4"/>
    <w:rsid w:val="00413018"/>
    <w:rsid w:val="00414831"/>
    <w:rsid w:val="00447D43"/>
    <w:rsid w:val="004522EC"/>
    <w:rsid w:val="00453357"/>
    <w:rsid w:val="004A12FC"/>
    <w:rsid w:val="004A5980"/>
    <w:rsid w:val="004C008A"/>
    <w:rsid w:val="004D4EDD"/>
    <w:rsid w:val="004D72C3"/>
    <w:rsid w:val="004F1B6E"/>
    <w:rsid w:val="004F7D12"/>
    <w:rsid w:val="00513069"/>
    <w:rsid w:val="005154DA"/>
    <w:rsid w:val="00517C05"/>
    <w:rsid w:val="005229A9"/>
    <w:rsid w:val="0052546D"/>
    <w:rsid w:val="005365C8"/>
    <w:rsid w:val="00536A72"/>
    <w:rsid w:val="005561D6"/>
    <w:rsid w:val="00572D90"/>
    <w:rsid w:val="00580693"/>
    <w:rsid w:val="005916EF"/>
    <w:rsid w:val="005B1CEE"/>
    <w:rsid w:val="005B3518"/>
    <w:rsid w:val="005B7869"/>
    <w:rsid w:val="005D0B9C"/>
    <w:rsid w:val="005E5D4D"/>
    <w:rsid w:val="005F30D6"/>
    <w:rsid w:val="0060394D"/>
    <w:rsid w:val="00610064"/>
    <w:rsid w:val="00612470"/>
    <w:rsid w:val="00640262"/>
    <w:rsid w:val="00647ADC"/>
    <w:rsid w:val="00652639"/>
    <w:rsid w:val="00671AE1"/>
    <w:rsid w:val="00682E6D"/>
    <w:rsid w:val="006912CC"/>
    <w:rsid w:val="00692342"/>
    <w:rsid w:val="006C1124"/>
    <w:rsid w:val="006D0164"/>
    <w:rsid w:val="006F5438"/>
    <w:rsid w:val="006F651E"/>
    <w:rsid w:val="007022A4"/>
    <w:rsid w:val="00725B10"/>
    <w:rsid w:val="00730FA0"/>
    <w:rsid w:val="00736255"/>
    <w:rsid w:val="0076142E"/>
    <w:rsid w:val="00776F0A"/>
    <w:rsid w:val="00784641"/>
    <w:rsid w:val="007903D9"/>
    <w:rsid w:val="0079617D"/>
    <w:rsid w:val="00796C91"/>
    <w:rsid w:val="007A7EDC"/>
    <w:rsid w:val="007B0E06"/>
    <w:rsid w:val="007C34F2"/>
    <w:rsid w:val="007E1002"/>
    <w:rsid w:val="007F4318"/>
    <w:rsid w:val="0081687B"/>
    <w:rsid w:val="00835F33"/>
    <w:rsid w:val="00836AA1"/>
    <w:rsid w:val="008373F8"/>
    <w:rsid w:val="00840ED1"/>
    <w:rsid w:val="0086304D"/>
    <w:rsid w:val="00866C49"/>
    <w:rsid w:val="0088568E"/>
    <w:rsid w:val="00886B48"/>
    <w:rsid w:val="008955D5"/>
    <w:rsid w:val="008B6BD6"/>
    <w:rsid w:val="008F46D7"/>
    <w:rsid w:val="00902741"/>
    <w:rsid w:val="0092694F"/>
    <w:rsid w:val="009350C0"/>
    <w:rsid w:val="00943B1A"/>
    <w:rsid w:val="00952A9A"/>
    <w:rsid w:val="00953EE0"/>
    <w:rsid w:val="00957C62"/>
    <w:rsid w:val="00990C67"/>
    <w:rsid w:val="009A4B70"/>
    <w:rsid w:val="00A00A6A"/>
    <w:rsid w:val="00A347EB"/>
    <w:rsid w:val="00A40B1F"/>
    <w:rsid w:val="00A52887"/>
    <w:rsid w:val="00A54767"/>
    <w:rsid w:val="00A64DC5"/>
    <w:rsid w:val="00A86DE9"/>
    <w:rsid w:val="00AA01AC"/>
    <w:rsid w:val="00AB3B42"/>
    <w:rsid w:val="00AC4AF3"/>
    <w:rsid w:val="00AD4D39"/>
    <w:rsid w:val="00AE35F6"/>
    <w:rsid w:val="00AF35B0"/>
    <w:rsid w:val="00B06ECB"/>
    <w:rsid w:val="00B216E9"/>
    <w:rsid w:val="00B402D2"/>
    <w:rsid w:val="00B5655D"/>
    <w:rsid w:val="00B600E5"/>
    <w:rsid w:val="00B62E28"/>
    <w:rsid w:val="00BB0C79"/>
    <w:rsid w:val="00BB73AD"/>
    <w:rsid w:val="00C21E04"/>
    <w:rsid w:val="00C34E1B"/>
    <w:rsid w:val="00C42E20"/>
    <w:rsid w:val="00C51E08"/>
    <w:rsid w:val="00C632CC"/>
    <w:rsid w:val="00C7247B"/>
    <w:rsid w:val="00C849CF"/>
    <w:rsid w:val="00C90C41"/>
    <w:rsid w:val="00CE272F"/>
    <w:rsid w:val="00CE599C"/>
    <w:rsid w:val="00D04D3D"/>
    <w:rsid w:val="00D14F27"/>
    <w:rsid w:val="00D15DC2"/>
    <w:rsid w:val="00D311C1"/>
    <w:rsid w:val="00D53C74"/>
    <w:rsid w:val="00D82741"/>
    <w:rsid w:val="00DA2960"/>
    <w:rsid w:val="00DB2D9D"/>
    <w:rsid w:val="00DC74B9"/>
    <w:rsid w:val="00DF7065"/>
    <w:rsid w:val="00E13A33"/>
    <w:rsid w:val="00E80B20"/>
    <w:rsid w:val="00E84937"/>
    <w:rsid w:val="00E86948"/>
    <w:rsid w:val="00EC0A37"/>
    <w:rsid w:val="00ED76E7"/>
    <w:rsid w:val="00F119E7"/>
    <w:rsid w:val="00F13A5F"/>
    <w:rsid w:val="00F6504A"/>
    <w:rsid w:val="00F70A71"/>
    <w:rsid w:val="00F77F0B"/>
    <w:rsid w:val="00F82680"/>
    <w:rsid w:val="00FA0B76"/>
    <w:rsid w:val="00FA4694"/>
    <w:rsid w:val="00FB290D"/>
    <w:rsid w:val="00FD7A40"/>
    <w:rsid w:val="00FD7B1F"/>
    <w:rsid w:val="00FE1A1A"/>
    <w:rsid w:val="299AC321"/>
    <w:rsid w:val="45C2B3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paragraph" w:styleId="Sinespaciado">
    <w:name w:val="No Spacing"/>
    <w:aliases w:val="Nota de pie de página"/>
    <w:link w:val="SinespaciadoCar"/>
    <w:uiPriority w:val="1"/>
    <w:qFormat/>
    <w:rsid w:val="005F30D6"/>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5F30D6"/>
    <w:rPr>
      <w:rFonts w:ascii="Times New Roman" w:eastAsia="Times New Roman" w:hAnsi="Times New Roman" w:cs="Times New Roman"/>
      <w:sz w:val="20"/>
      <w:szCs w:val="20"/>
      <w:lang w:val="es-ES" w:eastAsia="zh-CN"/>
    </w:rPr>
  </w:style>
  <w:style w:type="paragraph" w:customStyle="1" w:styleId="Textodeglobo1">
    <w:name w:val="Texto de globo1"/>
    <w:basedOn w:val="Normal"/>
    <w:rsid w:val="00E13A33"/>
    <w:pPr>
      <w:widowControl w:val="0"/>
      <w:suppressAutoHyphens/>
      <w:spacing w:after="0" w:line="240" w:lineRule="auto"/>
    </w:pPr>
    <w:rPr>
      <w:rFonts w:ascii="Tahoma" w:eastAsia="DejaVu Sans" w:hAnsi="Tahoma" w:cs="Mangal"/>
      <w:kern w:val="1"/>
      <w:sz w:val="16"/>
      <w:szCs w:val="14"/>
      <w:lang w:eastAsia="zh-CN" w:bidi="hi-IN"/>
    </w:rPr>
  </w:style>
  <w:style w:type="character" w:styleId="Refdecomentario">
    <w:name w:val="annotation reference"/>
    <w:uiPriority w:val="99"/>
    <w:unhideWhenUsed/>
    <w:rsid w:val="00730FA0"/>
    <w:rPr>
      <w:sz w:val="16"/>
      <w:szCs w:val="16"/>
    </w:rPr>
  </w:style>
  <w:style w:type="paragraph" w:styleId="Textocomentario">
    <w:name w:val="annotation text"/>
    <w:basedOn w:val="Normal"/>
    <w:link w:val="TextocomentarioCar"/>
    <w:uiPriority w:val="99"/>
    <w:unhideWhenUsed/>
    <w:rsid w:val="00730FA0"/>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730FA0"/>
    <w:rPr>
      <w:rFonts w:ascii="Calibri" w:eastAsia="Calibri" w:hAnsi="Calibri" w:cs="Times New Roman"/>
      <w:sz w:val="20"/>
      <w:szCs w:val="20"/>
    </w:rPr>
  </w:style>
  <w:style w:type="table" w:customStyle="1" w:styleId="TableNormal1">
    <w:name w:val="Table Normal1"/>
    <w:uiPriority w:val="2"/>
    <w:semiHidden/>
    <w:unhideWhenUsed/>
    <w:qFormat/>
    <w:rsid w:val="00952A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2A9A"/>
    <w:pPr>
      <w:widowControl w:val="0"/>
      <w:autoSpaceDE w:val="0"/>
      <w:autoSpaceDN w:val="0"/>
      <w:spacing w:after="0" w:line="240" w:lineRule="auto"/>
    </w:pPr>
    <w:rPr>
      <w:rFonts w:ascii="Arial MT" w:eastAsia="Arial MT" w:hAnsi="Arial MT" w:cs="Arial MT"/>
      <w:lang w:val="es-ES"/>
    </w:rPr>
  </w:style>
  <w:style w:type="paragraph" w:customStyle="1" w:styleId="paragraph">
    <w:name w:val="paragraph"/>
    <w:basedOn w:val="Normal"/>
    <w:rsid w:val="00DF706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F7065"/>
  </w:style>
  <w:style w:type="character" w:customStyle="1" w:styleId="eop">
    <w:name w:val="eop"/>
    <w:basedOn w:val="Fuentedeprrafopredeter"/>
    <w:rsid w:val="00DF7065"/>
  </w:style>
  <w:style w:type="character" w:customStyle="1" w:styleId="scxw104615542">
    <w:name w:val="scxw104615542"/>
    <w:basedOn w:val="Fuentedeprrafopredeter"/>
    <w:rsid w:val="00DF7065"/>
  </w:style>
  <w:style w:type="character" w:customStyle="1" w:styleId="scxw71732956">
    <w:name w:val="scxw71732956"/>
    <w:basedOn w:val="Fuentedeprrafopredeter"/>
    <w:rsid w:val="00DF7065"/>
  </w:style>
  <w:style w:type="paragraph" w:styleId="Revisin">
    <w:name w:val="Revision"/>
    <w:hidden/>
    <w:uiPriority w:val="99"/>
    <w:semiHidden/>
    <w:rsid w:val="00C42E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A4B1CC-5872-4F2F-88A9-57CF66D1D774}">
  <ds:schemaRefs>
    <ds:schemaRef ds:uri="http://schemas.microsoft.com/sharepoint/v3/contenttype/forms"/>
  </ds:schemaRefs>
</ds:datastoreItem>
</file>

<file path=customXml/itemProps2.xml><?xml version="1.0" encoding="utf-8"?>
<ds:datastoreItem xmlns:ds="http://schemas.openxmlformats.org/officeDocument/2006/customXml" ds:itemID="{CF81D523-BF4E-4045-81E6-BB5D68430AF1}">
  <ds:schemaRefs>
    <ds:schemaRef ds:uri="http://schemas.openxmlformats.org/officeDocument/2006/bibliography"/>
  </ds:schemaRefs>
</ds:datastoreItem>
</file>

<file path=customXml/itemProps3.xml><?xml version="1.0" encoding="utf-8"?>
<ds:datastoreItem xmlns:ds="http://schemas.openxmlformats.org/officeDocument/2006/customXml" ds:itemID="{EDC45180-FC17-4A12-9A76-2E0A9B2C9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452097-C6CF-4F74-8780-48CD70624CCA}">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687</Words>
  <Characters>3781</Characters>
  <Application>Microsoft Office Word</Application>
  <DocSecurity>0</DocSecurity>
  <Lines>31</Lines>
  <Paragraphs>8</Paragraphs>
  <ScaleCrop>false</ScaleCrop>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Bibiana Yineth Duran Godoy</cp:lastModifiedBy>
  <cp:revision>4</cp:revision>
  <cp:lastPrinted>2020-02-12T00:36:00Z</cp:lastPrinted>
  <dcterms:created xsi:type="dcterms:W3CDTF">2026-04-10T20:25:00Z</dcterms:created>
  <dcterms:modified xsi:type="dcterms:W3CDTF">2026-07-10T15:50:00Z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y fmtid="{D5CDD505-2E9C-101B-9397-08002B2CF9AE}" pid="3" name="MediaServiceImageTags">
    <vt:lpwstr/>
  </property>
</Properties>
</file>