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EB76C" w14:textId="11647D83" w:rsidR="00862499" w:rsidRDefault="00862499" w:rsidP="00862499">
      <w:pPr>
        <w:rPr>
          <w:rFonts w:ascii="Verdana" w:hAnsi="Verdana" w:cstheme="minorHAnsi"/>
          <w:b/>
          <w:sz w:val="22"/>
          <w:lang w:val="es-CO"/>
        </w:rPr>
      </w:pPr>
      <w:r>
        <w:rPr>
          <w:rFonts w:ascii="Verdana" w:hAnsi="Verdana" w:cstheme="minorHAnsi"/>
          <w:b/>
          <w:sz w:val="22"/>
          <w:lang w:val="es-CO"/>
        </w:rPr>
        <w:t>[SAMC-DR-02-2026]</w:t>
      </w:r>
    </w:p>
    <w:p w14:paraId="7F2F9882" w14:textId="77777777" w:rsidR="00862499" w:rsidRDefault="00862499" w:rsidP="00862499">
      <w:pPr>
        <w:rPr>
          <w:rFonts w:ascii="Verdana" w:hAnsi="Verdana" w:cstheme="minorHAnsi"/>
          <w:b/>
          <w:sz w:val="22"/>
          <w:lang w:val="es-CO"/>
        </w:rPr>
      </w:pPr>
    </w:p>
    <w:p w14:paraId="4C335380" w14:textId="13CBDFA0" w:rsidR="00540E0E" w:rsidRPr="00D376A9" w:rsidRDefault="00540E0E" w:rsidP="00E327DF">
      <w:pPr>
        <w:jc w:val="center"/>
        <w:rPr>
          <w:rFonts w:ascii="Verdana" w:hAnsi="Verdana" w:cstheme="minorHAnsi"/>
          <w:b/>
          <w:sz w:val="22"/>
          <w:lang w:val="es-CO"/>
        </w:rPr>
      </w:pPr>
      <w:r w:rsidRPr="00D376A9">
        <w:rPr>
          <w:rFonts w:ascii="Verdana" w:hAnsi="Verdana" w:cstheme="minorHAnsi"/>
          <w:b/>
          <w:sz w:val="22"/>
          <w:lang w:val="es-CO"/>
        </w:rPr>
        <w:t>ANEXO 5</w:t>
      </w:r>
    </w:p>
    <w:p w14:paraId="3258212C" w14:textId="2EEFD315" w:rsidR="009A67BC" w:rsidRPr="00D376A9" w:rsidRDefault="00540E0E" w:rsidP="00E327DF">
      <w:pPr>
        <w:jc w:val="center"/>
        <w:rPr>
          <w:rFonts w:ascii="Verdana" w:hAnsi="Verdana" w:cstheme="minorHAnsi"/>
          <w:b/>
          <w:sz w:val="22"/>
          <w:lang w:val="es-CO"/>
        </w:rPr>
      </w:pPr>
      <w:r w:rsidRPr="00D376A9">
        <w:rPr>
          <w:rFonts w:ascii="Verdana" w:hAnsi="Verdana" w:cstheme="minorHAnsi"/>
          <w:b/>
          <w:sz w:val="22"/>
          <w:lang w:val="es-CO"/>
        </w:rPr>
        <w:t>MINUTA DEL CONTRATO</w:t>
      </w:r>
      <w:r w:rsidR="004B607E" w:rsidRPr="00D376A9">
        <w:rPr>
          <w:rFonts w:ascii="Verdana" w:hAnsi="Verdana" w:cstheme="minorHAnsi"/>
          <w:b/>
          <w:sz w:val="22"/>
          <w:lang w:val="es-CO"/>
        </w:rPr>
        <w:t xml:space="preserve"> </w:t>
      </w:r>
    </w:p>
    <w:p w14:paraId="414ACD22" w14:textId="77777777" w:rsidR="00540E0E" w:rsidRPr="00D376A9" w:rsidRDefault="00540E0E" w:rsidP="00E327DF">
      <w:pPr>
        <w:rPr>
          <w:rFonts w:ascii="Verdana" w:hAnsi="Verdana" w:cstheme="minorHAnsi"/>
          <w:sz w:val="22"/>
          <w:highlight w:val="darkGray"/>
          <w:lang w:val="es-CO"/>
        </w:rPr>
      </w:pPr>
    </w:p>
    <w:p w14:paraId="64F3FB5D" w14:textId="51843623" w:rsidR="00540E0E" w:rsidRPr="00D376A9" w:rsidRDefault="00540E0E" w:rsidP="00E327DF">
      <w:pPr>
        <w:pStyle w:val="TDC1"/>
        <w:spacing w:after="0" w:line="240" w:lineRule="auto"/>
        <w:jc w:val="both"/>
        <w:rPr>
          <w:rFonts w:ascii="Verdana" w:hAnsi="Verdana" w:cstheme="minorHAnsi"/>
          <w:color w:val="auto"/>
          <w:sz w:val="22"/>
        </w:rPr>
      </w:pPr>
      <w:r w:rsidRPr="00D376A9">
        <w:rPr>
          <w:rFonts w:ascii="Verdana" w:hAnsi="Verdana" w:cstheme="minorHAnsi"/>
          <w:color w:val="auto"/>
          <w:sz w:val="22"/>
        </w:rPr>
        <w:t>TABLA DE CONTENIDO</w:t>
      </w:r>
    </w:p>
    <w:p w14:paraId="581DB175" w14:textId="062DC00E" w:rsidR="00540E0E" w:rsidRPr="00D376A9" w:rsidRDefault="00540E0E" w:rsidP="00E327DF">
      <w:pPr>
        <w:rPr>
          <w:rFonts w:ascii="Verdana" w:hAnsi="Verdana" w:cstheme="minorHAnsi"/>
          <w:sz w:val="22"/>
          <w:szCs w:val="24"/>
          <w:lang w:val="es-CO"/>
        </w:rPr>
      </w:pPr>
    </w:p>
    <w:p w14:paraId="20C75E2E" w14:textId="450672E9" w:rsidR="00517D2E" w:rsidRPr="00D376A9" w:rsidRDefault="00517D2E"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w:t>
      </w:r>
      <w:r w:rsidRPr="00D376A9">
        <w:rPr>
          <w:rFonts w:ascii="Verdana" w:hAnsi="Verdana" w:cstheme="minorHAnsi"/>
          <w:sz w:val="22"/>
        </w:rPr>
        <w:tab/>
      </w:r>
      <w:r w:rsidRPr="00D376A9">
        <w:rPr>
          <w:rFonts w:ascii="Verdana" w:hAnsi="Verdana" w:cstheme="minorHAnsi"/>
          <w:sz w:val="22"/>
        </w:rPr>
        <w:tab/>
        <w:t>DEFINICIONES</w:t>
      </w:r>
    </w:p>
    <w:p w14:paraId="23731BAE" w14:textId="156EBBFD" w:rsidR="00517D2E" w:rsidRPr="00D376A9" w:rsidRDefault="00517D2E" w:rsidP="00E327DF">
      <w:pPr>
        <w:pStyle w:val="clusulas"/>
        <w:spacing w:before="0" w:after="0"/>
        <w:ind w:left="0" w:firstLine="0"/>
        <w:rPr>
          <w:rFonts w:ascii="Verdana" w:hAnsi="Verdana" w:cstheme="minorHAnsi"/>
          <w:sz w:val="22"/>
        </w:rPr>
      </w:pPr>
      <w:r w:rsidRPr="00D376A9">
        <w:rPr>
          <w:rFonts w:ascii="Verdana" w:hAnsi="Verdana" w:cstheme="minorHAnsi"/>
          <w:sz w:val="22"/>
        </w:rPr>
        <w:t xml:space="preserve">CLÁUSULA 2. </w:t>
      </w:r>
      <w:r w:rsidRPr="00D376A9">
        <w:rPr>
          <w:rFonts w:ascii="Verdana" w:hAnsi="Verdana" w:cstheme="minorHAnsi"/>
          <w:sz w:val="22"/>
        </w:rPr>
        <w:tab/>
      </w:r>
      <w:r w:rsidRPr="00D376A9">
        <w:rPr>
          <w:rFonts w:ascii="Verdana" w:hAnsi="Verdana" w:cstheme="minorHAnsi"/>
          <w:sz w:val="22"/>
        </w:rPr>
        <w:tab/>
        <w:t>OBJETO</w:t>
      </w:r>
    </w:p>
    <w:p w14:paraId="542E9082" w14:textId="146F87CA" w:rsidR="00517D2E" w:rsidRPr="00D376A9" w:rsidRDefault="00517D2E" w:rsidP="00E327DF">
      <w:pPr>
        <w:pStyle w:val="clusulas"/>
        <w:tabs>
          <w:tab w:val="left" w:pos="709"/>
          <w:tab w:val="left" w:pos="1418"/>
          <w:tab w:val="left" w:pos="2127"/>
          <w:tab w:val="left" w:pos="2836"/>
          <w:tab w:val="left" w:pos="3545"/>
          <w:tab w:val="left" w:pos="4254"/>
          <w:tab w:val="left" w:pos="6973"/>
        </w:tabs>
        <w:spacing w:before="0" w:after="0"/>
        <w:ind w:left="0" w:firstLine="0"/>
        <w:rPr>
          <w:rFonts w:ascii="Verdana" w:hAnsi="Verdana" w:cstheme="minorHAnsi"/>
          <w:sz w:val="22"/>
        </w:rPr>
      </w:pPr>
      <w:r w:rsidRPr="00D376A9">
        <w:rPr>
          <w:rFonts w:ascii="Verdana" w:hAnsi="Verdana" w:cstheme="minorHAnsi"/>
          <w:sz w:val="22"/>
        </w:rPr>
        <w:t>CLÁUSULA 3.</w:t>
      </w:r>
      <w:r w:rsidRPr="00D376A9">
        <w:rPr>
          <w:rFonts w:ascii="Verdana" w:hAnsi="Verdana" w:cstheme="minorHAnsi"/>
          <w:sz w:val="22"/>
        </w:rPr>
        <w:tab/>
      </w:r>
      <w:r w:rsidRPr="00D376A9">
        <w:rPr>
          <w:rFonts w:ascii="Verdana" w:hAnsi="Verdana" w:cstheme="minorHAnsi"/>
          <w:sz w:val="22"/>
        </w:rPr>
        <w:tab/>
        <w:t>ALCANCE DEL OBJETO</w:t>
      </w:r>
    </w:p>
    <w:p w14:paraId="65EC15F2" w14:textId="67CD1A48" w:rsidR="00B46079" w:rsidRPr="00D376A9" w:rsidRDefault="00B46079"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4.</w:t>
      </w:r>
      <w:r w:rsidRPr="00D376A9">
        <w:rPr>
          <w:rFonts w:ascii="Verdana" w:hAnsi="Verdana" w:cstheme="minorHAnsi"/>
          <w:sz w:val="22"/>
        </w:rPr>
        <w:tab/>
      </w:r>
      <w:r w:rsidRPr="00D376A9">
        <w:rPr>
          <w:rFonts w:ascii="Verdana" w:hAnsi="Verdana" w:cstheme="minorHAnsi"/>
          <w:sz w:val="22"/>
        </w:rPr>
        <w:tab/>
        <w:t>PLAZO DEL CONTRATO</w:t>
      </w:r>
    </w:p>
    <w:p w14:paraId="4276194B" w14:textId="67F67632" w:rsidR="00B46079" w:rsidRPr="00D376A9" w:rsidRDefault="00B46079"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5.</w:t>
      </w:r>
      <w:r w:rsidRPr="00D376A9">
        <w:rPr>
          <w:rFonts w:ascii="Verdana" w:hAnsi="Verdana" w:cstheme="minorHAnsi"/>
          <w:sz w:val="22"/>
        </w:rPr>
        <w:tab/>
      </w:r>
      <w:r w:rsidRPr="00D376A9">
        <w:rPr>
          <w:rFonts w:ascii="Verdana" w:hAnsi="Verdana" w:cstheme="minorHAnsi"/>
          <w:sz w:val="22"/>
        </w:rPr>
        <w:tab/>
        <w:t>VALOR DEL CONTRATO</w:t>
      </w:r>
    </w:p>
    <w:p w14:paraId="75214848" w14:textId="1229C92D" w:rsidR="00B46079" w:rsidRPr="00D376A9" w:rsidRDefault="00B46079" w:rsidP="00E327DF">
      <w:pPr>
        <w:pStyle w:val="clusulas"/>
        <w:spacing w:before="0" w:after="0"/>
        <w:ind w:left="0" w:firstLine="0"/>
        <w:rPr>
          <w:rFonts w:ascii="Verdana" w:hAnsi="Verdana"/>
          <w:sz w:val="22"/>
          <w:szCs w:val="24"/>
        </w:rPr>
      </w:pPr>
      <w:r w:rsidRPr="00D376A9">
        <w:rPr>
          <w:rFonts w:ascii="Verdana" w:hAnsi="Verdana"/>
          <w:sz w:val="22"/>
          <w:szCs w:val="24"/>
        </w:rPr>
        <w:t>CLÁUSULA 6.</w:t>
      </w:r>
      <w:r w:rsidRPr="00D376A9">
        <w:rPr>
          <w:rFonts w:ascii="Verdana" w:hAnsi="Verdana" w:cstheme="minorHAnsi"/>
          <w:sz w:val="22"/>
        </w:rPr>
        <w:tab/>
      </w:r>
      <w:r w:rsidRPr="00D376A9">
        <w:rPr>
          <w:rFonts w:ascii="Verdana" w:hAnsi="Verdana" w:cstheme="minorHAnsi"/>
          <w:sz w:val="22"/>
        </w:rPr>
        <w:tab/>
      </w:r>
      <w:r w:rsidRPr="00D376A9">
        <w:rPr>
          <w:rFonts w:ascii="Verdana" w:hAnsi="Verdana"/>
          <w:sz w:val="22"/>
          <w:szCs w:val="24"/>
        </w:rPr>
        <w:t>ANTICIPO</w:t>
      </w:r>
      <w:r w:rsidR="674E7779" w:rsidRPr="00D376A9">
        <w:rPr>
          <w:rFonts w:ascii="Verdana" w:hAnsi="Verdana"/>
          <w:sz w:val="22"/>
          <w:szCs w:val="24"/>
        </w:rPr>
        <w:t xml:space="preserve"> O PAGO ANTICIPADO</w:t>
      </w:r>
    </w:p>
    <w:p w14:paraId="772E6FE3" w14:textId="62B20718" w:rsidR="00B46079" w:rsidRPr="00D376A9" w:rsidRDefault="00B46079"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7.</w:t>
      </w:r>
      <w:r w:rsidRPr="00D376A9">
        <w:rPr>
          <w:rFonts w:ascii="Verdana" w:hAnsi="Verdana" w:cstheme="minorHAnsi"/>
          <w:sz w:val="22"/>
        </w:rPr>
        <w:tab/>
      </w:r>
      <w:r w:rsidRPr="00D376A9">
        <w:rPr>
          <w:rFonts w:ascii="Verdana" w:hAnsi="Verdana" w:cstheme="minorHAnsi"/>
          <w:sz w:val="22"/>
        </w:rPr>
        <w:tab/>
        <w:t>APROPIACIÓN PRESUPUESTAL</w:t>
      </w:r>
    </w:p>
    <w:p w14:paraId="62C70772" w14:textId="7458AACA" w:rsidR="00B46079" w:rsidRPr="00D376A9" w:rsidRDefault="0041177B" w:rsidP="00E327DF">
      <w:pPr>
        <w:pStyle w:val="clusulas"/>
        <w:spacing w:before="0" w:after="0"/>
        <w:ind w:left="0" w:firstLine="0"/>
        <w:rPr>
          <w:rFonts w:ascii="Verdana" w:hAnsi="Verdana" w:cstheme="minorHAnsi"/>
          <w:sz w:val="22"/>
          <w:lang w:val="pt-PT"/>
        </w:rPr>
      </w:pPr>
      <w:r w:rsidRPr="00D376A9">
        <w:rPr>
          <w:rFonts w:ascii="Verdana" w:hAnsi="Verdana" w:cstheme="minorHAnsi"/>
          <w:sz w:val="22"/>
          <w:lang w:val="pt-PT"/>
        </w:rPr>
        <w:t>CLÁUSULA 8.</w:t>
      </w:r>
      <w:r w:rsidRPr="00D376A9">
        <w:rPr>
          <w:rFonts w:ascii="Verdana" w:hAnsi="Verdana" w:cstheme="minorHAnsi"/>
          <w:sz w:val="22"/>
          <w:lang w:val="pt-PT"/>
        </w:rPr>
        <w:tab/>
      </w:r>
      <w:r w:rsidRPr="00D376A9">
        <w:rPr>
          <w:rFonts w:ascii="Verdana" w:hAnsi="Verdana" w:cstheme="minorHAnsi"/>
          <w:sz w:val="22"/>
          <w:lang w:val="pt-PT"/>
        </w:rPr>
        <w:tab/>
        <w:t>FORMA DE PAGO</w:t>
      </w:r>
    </w:p>
    <w:p w14:paraId="089CEB31" w14:textId="5ECEDC5F" w:rsidR="0041177B" w:rsidRPr="00D376A9" w:rsidRDefault="0041177B" w:rsidP="00E327DF">
      <w:pPr>
        <w:pStyle w:val="clusulas"/>
        <w:spacing w:before="0" w:after="0"/>
        <w:ind w:left="0" w:firstLine="0"/>
        <w:rPr>
          <w:rFonts w:ascii="Verdana" w:hAnsi="Verdana" w:cstheme="minorHAnsi"/>
          <w:sz w:val="22"/>
        </w:rPr>
      </w:pPr>
      <w:r w:rsidRPr="00D376A9">
        <w:rPr>
          <w:rFonts w:ascii="Verdana" w:hAnsi="Verdana" w:cstheme="minorHAnsi"/>
          <w:sz w:val="22"/>
          <w:lang w:val="pt-PT"/>
        </w:rPr>
        <w:t>CLÁUSULA 9.</w:t>
      </w:r>
      <w:r w:rsidRPr="00D376A9">
        <w:rPr>
          <w:rFonts w:ascii="Verdana" w:hAnsi="Verdana" w:cstheme="minorHAnsi"/>
          <w:sz w:val="22"/>
          <w:lang w:val="pt-PT"/>
        </w:rPr>
        <w:tab/>
      </w:r>
      <w:r w:rsidRPr="00D376A9">
        <w:rPr>
          <w:rFonts w:ascii="Verdana" w:hAnsi="Verdana" w:cstheme="minorHAnsi"/>
          <w:sz w:val="22"/>
          <w:lang w:val="pt-PT"/>
        </w:rPr>
        <w:tab/>
      </w:r>
      <w:r w:rsidRPr="00D376A9">
        <w:rPr>
          <w:rFonts w:ascii="Verdana" w:hAnsi="Verdana" w:cstheme="minorHAnsi"/>
          <w:sz w:val="22"/>
        </w:rPr>
        <w:t xml:space="preserve">OBLIGACIONES GENERALES DEL </w:t>
      </w:r>
      <w:r w:rsidR="006B09B1" w:rsidRPr="00D376A9">
        <w:rPr>
          <w:rFonts w:ascii="Verdana" w:hAnsi="Verdana" w:cstheme="minorHAnsi"/>
          <w:sz w:val="22"/>
        </w:rPr>
        <w:t>CONTRATISTA</w:t>
      </w:r>
    </w:p>
    <w:p w14:paraId="3E2ABF92" w14:textId="15787083" w:rsidR="00D97E00" w:rsidRPr="00D376A9" w:rsidRDefault="008B5D59"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10.</w:t>
      </w:r>
      <w:r w:rsidRPr="00D376A9">
        <w:rPr>
          <w:rFonts w:ascii="Verdana" w:hAnsi="Verdana" w:cstheme="minorHAnsi"/>
          <w:sz w:val="22"/>
        </w:rPr>
        <w:tab/>
        <w:t xml:space="preserve">OBLIGACIONES ESPECÍFICAS DEL </w:t>
      </w:r>
      <w:r w:rsidR="006B09B1" w:rsidRPr="00D376A9">
        <w:rPr>
          <w:rFonts w:ascii="Verdana" w:hAnsi="Verdana" w:cstheme="minorHAnsi"/>
          <w:sz w:val="22"/>
        </w:rPr>
        <w:t>CONTRATISTA</w:t>
      </w:r>
    </w:p>
    <w:p w14:paraId="168BCE4F" w14:textId="1A25D59B" w:rsidR="0041177B" w:rsidRPr="00D376A9" w:rsidRDefault="0041177B"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w:t>
      </w:r>
      <w:r w:rsidR="004802E1" w:rsidRPr="00D376A9">
        <w:rPr>
          <w:rFonts w:ascii="Verdana" w:hAnsi="Verdana" w:cstheme="minorHAnsi"/>
          <w:sz w:val="22"/>
        </w:rPr>
        <w:t>1</w:t>
      </w:r>
      <w:r w:rsidRPr="00D376A9">
        <w:rPr>
          <w:rFonts w:ascii="Verdana" w:hAnsi="Verdana" w:cstheme="minorHAnsi"/>
          <w:sz w:val="22"/>
        </w:rPr>
        <w:t>.</w:t>
      </w:r>
      <w:r w:rsidRPr="00D376A9">
        <w:rPr>
          <w:rFonts w:ascii="Verdana" w:hAnsi="Verdana" w:cstheme="minorHAnsi"/>
          <w:sz w:val="22"/>
        </w:rPr>
        <w:tab/>
        <w:t xml:space="preserve">DERECHOS DEL </w:t>
      </w:r>
      <w:r w:rsidR="006B09B1" w:rsidRPr="00D376A9">
        <w:rPr>
          <w:rFonts w:ascii="Verdana" w:hAnsi="Verdana" w:cstheme="minorHAnsi"/>
          <w:sz w:val="22"/>
        </w:rPr>
        <w:t>CONTRATISTA</w:t>
      </w:r>
    </w:p>
    <w:p w14:paraId="42BAA977" w14:textId="2C6131F2" w:rsidR="0041177B" w:rsidRPr="00D376A9" w:rsidRDefault="0041177B"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w:t>
      </w:r>
      <w:r w:rsidR="004802E1" w:rsidRPr="00D376A9">
        <w:rPr>
          <w:rFonts w:ascii="Verdana" w:hAnsi="Verdana" w:cstheme="minorHAnsi"/>
          <w:sz w:val="22"/>
        </w:rPr>
        <w:t>2</w:t>
      </w:r>
      <w:r w:rsidRPr="00D376A9">
        <w:rPr>
          <w:rFonts w:ascii="Verdana" w:hAnsi="Verdana" w:cstheme="minorHAnsi"/>
          <w:sz w:val="22"/>
        </w:rPr>
        <w:t>.</w:t>
      </w:r>
      <w:r w:rsidRPr="00D376A9">
        <w:rPr>
          <w:rFonts w:ascii="Verdana" w:hAnsi="Verdana" w:cstheme="minorHAnsi"/>
          <w:sz w:val="22"/>
        </w:rPr>
        <w:tab/>
        <w:t>OBLIGACIONES DE LA ENTIDAD</w:t>
      </w:r>
    </w:p>
    <w:p w14:paraId="287A147B" w14:textId="6AF78BE2" w:rsidR="0041177B" w:rsidRPr="00D376A9" w:rsidRDefault="0041177B"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w:t>
      </w:r>
      <w:r w:rsidR="004802E1" w:rsidRPr="00D376A9">
        <w:rPr>
          <w:rFonts w:ascii="Verdana" w:hAnsi="Verdana" w:cstheme="minorHAnsi"/>
          <w:sz w:val="22"/>
        </w:rPr>
        <w:t>3</w:t>
      </w:r>
      <w:r w:rsidRPr="00D376A9">
        <w:rPr>
          <w:rFonts w:ascii="Verdana" w:hAnsi="Verdana" w:cstheme="minorHAnsi"/>
          <w:sz w:val="22"/>
        </w:rPr>
        <w:t>.</w:t>
      </w:r>
      <w:r w:rsidRPr="00D376A9">
        <w:rPr>
          <w:rFonts w:ascii="Verdana" w:hAnsi="Verdana" w:cstheme="minorHAnsi"/>
          <w:sz w:val="22"/>
        </w:rPr>
        <w:tab/>
        <w:t>RESPONSABILIDAD</w:t>
      </w:r>
    </w:p>
    <w:p w14:paraId="669BC8C6" w14:textId="60DDC43A" w:rsidR="0041177B" w:rsidRPr="00D376A9" w:rsidRDefault="0041177B"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w:t>
      </w:r>
      <w:r w:rsidR="004802E1" w:rsidRPr="00D376A9">
        <w:rPr>
          <w:rFonts w:ascii="Verdana" w:hAnsi="Verdana" w:cstheme="minorHAnsi"/>
          <w:sz w:val="22"/>
        </w:rPr>
        <w:t>4</w:t>
      </w:r>
      <w:r w:rsidRPr="00D376A9">
        <w:rPr>
          <w:rFonts w:ascii="Verdana" w:hAnsi="Verdana" w:cstheme="minorHAnsi"/>
          <w:sz w:val="22"/>
        </w:rPr>
        <w:t>.</w:t>
      </w:r>
      <w:r w:rsidRPr="00D376A9">
        <w:rPr>
          <w:rFonts w:ascii="Verdana" w:hAnsi="Verdana" w:cstheme="minorHAnsi"/>
          <w:sz w:val="22"/>
        </w:rPr>
        <w:tab/>
        <w:t>INDEMNIDAD</w:t>
      </w:r>
    </w:p>
    <w:p w14:paraId="25CD9BBF" w14:textId="27F2E696" w:rsidR="00BF4C95" w:rsidRPr="00D376A9" w:rsidRDefault="00BF4C95"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w:t>
      </w:r>
      <w:r w:rsidR="004802E1" w:rsidRPr="00D376A9">
        <w:rPr>
          <w:rFonts w:ascii="Verdana" w:hAnsi="Verdana" w:cstheme="minorHAnsi"/>
          <w:sz w:val="22"/>
        </w:rPr>
        <w:t>5</w:t>
      </w:r>
      <w:r w:rsidRPr="00D376A9">
        <w:rPr>
          <w:rFonts w:ascii="Verdana" w:hAnsi="Verdana" w:cstheme="minorHAnsi"/>
          <w:sz w:val="22"/>
        </w:rPr>
        <w:t>.</w:t>
      </w:r>
      <w:r w:rsidRPr="00D376A9">
        <w:rPr>
          <w:rFonts w:ascii="Verdana" w:hAnsi="Verdana" w:cstheme="minorHAnsi"/>
          <w:sz w:val="22"/>
        </w:rPr>
        <w:tab/>
        <w:t>MULTAS</w:t>
      </w:r>
    </w:p>
    <w:p w14:paraId="56A6C40B" w14:textId="7E3CA775" w:rsidR="00BF4C95" w:rsidRPr="00D376A9" w:rsidRDefault="00BF4C95"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w:t>
      </w:r>
      <w:r w:rsidR="004802E1" w:rsidRPr="00D376A9">
        <w:rPr>
          <w:rFonts w:ascii="Verdana" w:hAnsi="Verdana" w:cstheme="minorHAnsi"/>
          <w:sz w:val="22"/>
        </w:rPr>
        <w:t>6</w:t>
      </w:r>
      <w:r w:rsidRPr="00D376A9">
        <w:rPr>
          <w:rFonts w:ascii="Verdana" w:hAnsi="Verdana" w:cstheme="minorHAnsi"/>
          <w:sz w:val="22"/>
        </w:rPr>
        <w:t>.</w:t>
      </w:r>
      <w:r w:rsidRPr="00D376A9">
        <w:rPr>
          <w:rFonts w:ascii="Verdana" w:hAnsi="Verdana" w:cstheme="minorHAnsi"/>
          <w:sz w:val="22"/>
        </w:rPr>
        <w:tab/>
        <w:t>CLÁUSULA PENAL</w:t>
      </w:r>
    </w:p>
    <w:p w14:paraId="3B358E05" w14:textId="50B9113B" w:rsidR="00B10555" w:rsidRPr="00D376A9" w:rsidRDefault="00B10555"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17.</w:t>
      </w:r>
      <w:r w:rsidR="00BE3032">
        <w:rPr>
          <w:rFonts w:ascii="Verdana" w:hAnsi="Verdana" w:cstheme="minorHAnsi"/>
          <w:sz w:val="22"/>
        </w:rPr>
        <w:t xml:space="preserve"> </w:t>
      </w:r>
      <w:r w:rsidRPr="00D376A9">
        <w:rPr>
          <w:rFonts w:ascii="Verdana" w:hAnsi="Verdana" w:cstheme="minorHAnsi"/>
          <w:sz w:val="22"/>
        </w:rPr>
        <w:t>CLÁUSULA RESOLUCIÓN DE CONTROVERSIAS</w:t>
      </w:r>
    </w:p>
    <w:p w14:paraId="7D5A669D" w14:textId="2E820AA1" w:rsidR="00BF4C95" w:rsidRPr="00D376A9" w:rsidRDefault="00BF4C95" w:rsidP="00E327DF">
      <w:pPr>
        <w:pStyle w:val="clusulas"/>
        <w:spacing w:before="0" w:after="0"/>
        <w:ind w:left="2130" w:hanging="2130"/>
        <w:rPr>
          <w:rFonts w:ascii="Verdana" w:hAnsi="Verdana" w:cstheme="minorHAnsi"/>
          <w:sz w:val="22"/>
        </w:rPr>
      </w:pPr>
      <w:r w:rsidRPr="00D376A9">
        <w:rPr>
          <w:rFonts w:ascii="Verdana" w:hAnsi="Verdana" w:cstheme="minorHAnsi"/>
          <w:sz w:val="22"/>
        </w:rPr>
        <w:t>CLÁUSULA 1</w:t>
      </w:r>
      <w:r w:rsidR="00B10555" w:rsidRPr="00D376A9">
        <w:rPr>
          <w:rFonts w:ascii="Verdana" w:hAnsi="Verdana" w:cstheme="minorHAnsi"/>
          <w:sz w:val="22"/>
        </w:rPr>
        <w:t>8</w:t>
      </w:r>
      <w:r w:rsidRPr="00D376A9">
        <w:rPr>
          <w:rFonts w:ascii="Verdana" w:hAnsi="Verdana" w:cstheme="minorHAnsi"/>
          <w:sz w:val="22"/>
        </w:rPr>
        <w:t>.</w:t>
      </w:r>
      <w:r w:rsidRPr="00D376A9">
        <w:rPr>
          <w:rFonts w:ascii="Verdana" w:hAnsi="Verdana" w:cstheme="minorHAnsi"/>
          <w:sz w:val="22"/>
        </w:rPr>
        <w:tab/>
      </w:r>
      <w:r w:rsidR="000C53AA" w:rsidRPr="00D376A9">
        <w:rPr>
          <w:rFonts w:ascii="Verdana" w:hAnsi="Verdana" w:cstheme="minorHAnsi"/>
          <w:sz w:val="22"/>
        </w:rPr>
        <w:t>CLÁUSULAS EXCEPCIONALES</w:t>
      </w:r>
    </w:p>
    <w:p w14:paraId="6CD61B51" w14:textId="6BCA861B" w:rsidR="009C1606" w:rsidRPr="00D376A9" w:rsidRDefault="009C1606"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1</w:t>
      </w:r>
      <w:r w:rsidR="00B10555" w:rsidRPr="00D376A9">
        <w:rPr>
          <w:rFonts w:ascii="Verdana" w:hAnsi="Verdana" w:cstheme="minorHAnsi"/>
          <w:sz w:val="22"/>
        </w:rPr>
        <w:t>9</w:t>
      </w:r>
      <w:r w:rsidRPr="00D376A9">
        <w:rPr>
          <w:rFonts w:ascii="Verdana" w:hAnsi="Verdana" w:cstheme="minorHAnsi"/>
          <w:sz w:val="22"/>
        </w:rPr>
        <w:t>.</w:t>
      </w:r>
      <w:r w:rsidRPr="00D376A9">
        <w:rPr>
          <w:rFonts w:ascii="Verdana" w:hAnsi="Verdana" w:cstheme="minorHAnsi"/>
          <w:sz w:val="22"/>
        </w:rPr>
        <w:tab/>
      </w:r>
      <w:r w:rsidR="00393CB4" w:rsidRPr="00D376A9">
        <w:rPr>
          <w:rFonts w:ascii="Verdana" w:hAnsi="Verdana" w:cstheme="minorHAnsi"/>
          <w:sz w:val="22"/>
        </w:rPr>
        <w:t>GARANTÍAS</w:t>
      </w:r>
    </w:p>
    <w:p w14:paraId="24ED8A30" w14:textId="486DE6C6" w:rsidR="009C1606" w:rsidRPr="00D376A9" w:rsidRDefault="009C1606" w:rsidP="00E327DF">
      <w:pPr>
        <w:pStyle w:val="clusulas"/>
        <w:spacing w:before="0" w:after="0"/>
        <w:ind w:left="2124" w:hanging="2124"/>
        <w:rPr>
          <w:rFonts w:ascii="Verdana" w:hAnsi="Verdana" w:cstheme="minorHAnsi"/>
          <w:sz w:val="22"/>
        </w:rPr>
      </w:pPr>
      <w:r w:rsidRPr="00D376A9">
        <w:rPr>
          <w:rFonts w:ascii="Verdana" w:hAnsi="Verdana" w:cstheme="minorHAnsi"/>
          <w:sz w:val="22"/>
        </w:rPr>
        <w:t xml:space="preserve">CLÁUSULA </w:t>
      </w:r>
      <w:r w:rsidR="00B10555" w:rsidRPr="00D376A9">
        <w:rPr>
          <w:rFonts w:ascii="Verdana" w:hAnsi="Verdana" w:cstheme="minorHAnsi"/>
          <w:sz w:val="22"/>
        </w:rPr>
        <w:t>20</w:t>
      </w:r>
      <w:r w:rsidRPr="00D376A9">
        <w:rPr>
          <w:rFonts w:ascii="Verdana" w:hAnsi="Verdana" w:cstheme="minorHAnsi"/>
          <w:sz w:val="22"/>
        </w:rPr>
        <w:t>.</w:t>
      </w:r>
      <w:r w:rsidRPr="00D376A9">
        <w:rPr>
          <w:rFonts w:ascii="Verdana" w:hAnsi="Verdana" w:cstheme="minorHAnsi"/>
          <w:sz w:val="22"/>
        </w:rPr>
        <w:tab/>
      </w:r>
      <w:r w:rsidR="00396BDF" w:rsidRPr="00D376A9">
        <w:rPr>
          <w:rFonts w:ascii="Verdana" w:hAnsi="Verdana" w:cstheme="minorHAnsi"/>
          <w:sz w:val="22"/>
        </w:rPr>
        <w:t>INDEPENDENCIA DEL CONTRATISTA</w:t>
      </w:r>
    </w:p>
    <w:p w14:paraId="78063046" w14:textId="666F0758" w:rsidR="00D34A6E" w:rsidRPr="00D376A9" w:rsidRDefault="009C1606" w:rsidP="00E327DF">
      <w:pPr>
        <w:pStyle w:val="clusulas"/>
        <w:spacing w:before="0" w:after="0"/>
        <w:ind w:left="2124" w:hanging="2124"/>
        <w:rPr>
          <w:rFonts w:ascii="Verdana" w:hAnsi="Verdana" w:cstheme="minorHAnsi"/>
          <w:bCs/>
          <w:sz w:val="22"/>
        </w:rPr>
      </w:pPr>
      <w:r w:rsidRPr="00D376A9">
        <w:rPr>
          <w:rFonts w:ascii="Verdana" w:hAnsi="Verdana" w:cstheme="minorHAnsi"/>
          <w:bCs/>
          <w:sz w:val="22"/>
        </w:rPr>
        <w:t xml:space="preserve">CLÁUSULA </w:t>
      </w:r>
      <w:r w:rsidR="00396BDF" w:rsidRPr="00D376A9">
        <w:rPr>
          <w:rFonts w:ascii="Verdana" w:hAnsi="Verdana" w:cstheme="minorHAnsi"/>
          <w:bCs/>
          <w:sz w:val="22"/>
        </w:rPr>
        <w:t>2</w:t>
      </w:r>
      <w:r w:rsidR="00B10555" w:rsidRPr="00D376A9">
        <w:rPr>
          <w:rFonts w:ascii="Verdana" w:hAnsi="Verdana" w:cstheme="minorHAnsi"/>
          <w:bCs/>
          <w:sz w:val="22"/>
        </w:rPr>
        <w:t>1</w:t>
      </w:r>
      <w:r w:rsidRPr="00D376A9">
        <w:rPr>
          <w:rFonts w:ascii="Verdana" w:hAnsi="Verdana" w:cstheme="minorHAnsi"/>
          <w:bCs/>
          <w:sz w:val="22"/>
        </w:rPr>
        <w:t>.</w:t>
      </w:r>
      <w:r w:rsidRPr="00D376A9">
        <w:rPr>
          <w:rFonts w:ascii="Verdana" w:hAnsi="Verdana" w:cstheme="minorHAnsi"/>
          <w:bCs/>
          <w:sz w:val="22"/>
        </w:rPr>
        <w:tab/>
      </w:r>
      <w:r w:rsidR="00396BDF" w:rsidRPr="00D376A9">
        <w:rPr>
          <w:rFonts w:ascii="Verdana" w:eastAsia="Times New Roman" w:hAnsi="Verdana" w:cstheme="minorHAnsi"/>
          <w:sz w:val="22"/>
          <w:lang w:val="es-ES" w:eastAsia="es-CO"/>
        </w:rPr>
        <w:t>INEXISTENCIA DE RELACIÓN LABORAL ENTRE LA ENTIDAD Y EL CONTRATISTA</w:t>
      </w:r>
    </w:p>
    <w:p w14:paraId="0748783E" w14:textId="74E8FA56" w:rsidR="000B4B36" w:rsidRPr="00D376A9" w:rsidRDefault="000B4B36" w:rsidP="00E327DF">
      <w:pPr>
        <w:pStyle w:val="clusulas"/>
        <w:spacing w:before="0" w:after="0"/>
        <w:ind w:left="2124" w:hanging="2124"/>
        <w:rPr>
          <w:rFonts w:ascii="Verdana" w:hAnsi="Verdana" w:cstheme="minorHAnsi"/>
          <w:sz w:val="22"/>
        </w:rPr>
      </w:pPr>
      <w:r w:rsidRPr="00D376A9">
        <w:rPr>
          <w:rFonts w:ascii="Verdana" w:hAnsi="Verdana" w:cstheme="minorHAnsi"/>
          <w:sz w:val="22"/>
        </w:rPr>
        <w:t xml:space="preserve">CLÁUSULA </w:t>
      </w:r>
      <w:r w:rsidR="00FF6172" w:rsidRPr="00D376A9">
        <w:rPr>
          <w:rFonts w:ascii="Verdana" w:hAnsi="Verdana" w:cstheme="minorHAnsi"/>
          <w:sz w:val="22"/>
        </w:rPr>
        <w:t>2</w:t>
      </w:r>
      <w:r w:rsidR="00B10555" w:rsidRPr="00D376A9">
        <w:rPr>
          <w:rFonts w:ascii="Verdana" w:hAnsi="Verdana" w:cstheme="minorHAnsi"/>
          <w:sz w:val="22"/>
        </w:rPr>
        <w:t>2</w:t>
      </w:r>
      <w:r w:rsidRPr="00D376A9">
        <w:rPr>
          <w:rFonts w:ascii="Verdana" w:hAnsi="Verdana" w:cstheme="minorHAnsi"/>
          <w:sz w:val="22"/>
        </w:rPr>
        <w:t>.</w:t>
      </w:r>
      <w:r w:rsidRPr="00D376A9">
        <w:rPr>
          <w:rFonts w:ascii="Verdana" w:hAnsi="Verdana" w:cstheme="minorHAnsi"/>
          <w:sz w:val="22"/>
        </w:rPr>
        <w:tab/>
      </w:r>
      <w:r w:rsidR="00396BDF" w:rsidRPr="00D376A9">
        <w:rPr>
          <w:rFonts w:ascii="Verdana" w:hAnsi="Verdana" w:cstheme="minorHAnsi"/>
          <w:sz w:val="22"/>
        </w:rPr>
        <w:t>CESIÓN</w:t>
      </w:r>
    </w:p>
    <w:p w14:paraId="2047F62A" w14:textId="192C30D4" w:rsidR="00396BDF" w:rsidRPr="00D376A9" w:rsidRDefault="00396BDF" w:rsidP="00E327DF">
      <w:pPr>
        <w:pStyle w:val="clusulas"/>
        <w:spacing w:before="0" w:after="0"/>
        <w:ind w:left="2124" w:hanging="2124"/>
        <w:rPr>
          <w:rFonts w:ascii="Verdana" w:hAnsi="Verdana" w:cstheme="minorHAnsi"/>
          <w:sz w:val="22"/>
        </w:rPr>
      </w:pPr>
      <w:r w:rsidRPr="00D376A9">
        <w:rPr>
          <w:rFonts w:ascii="Verdana" w:hAnsi="Verdana" w:cstheme="minorHAnsi"/>
          <w:sz w:val="22"/>
        </w:rPr>
        <w:t>CLÁUSULA 2</w:t>
      </w:r>
      <w:r w:rsidR="00B10555" w:rsidRPr="00D376A9">
        <w:rPr>
          <w:rFonts w:ascii="Verdana" w:hAnsi="Verdana" w:cstheme="minorHAnsi"/>
          <w:sz w:val="22"/>
        </w:rPr>
        <w:t>3</w:t>
      </w:r>
      <w:r w:rsidRPr="00D376A9">
        <w:rPr>
          <w:rFonts w:ascii="Verdana" w:hAnsi="Verdana" w:cstheme="minorHAnsi"/>
          <w:sz w:val="22"/>
        </w:rPr>
        <w:t>.</w:t>
      </w:r>
      <w:r w:rsidRPr="00D376A9">
        <w:rPr>
          <w:rFonts w:ascii="Verdana" w:hAnsi="Verdana" w:cstheme="minorHAnsi"/>
          <w:sz w:val="22"/>
        </w:rPr>
        <w:tab/>
        <w:t>LIQUIDACIÓN</w:t>
      </w:r>
    </w:p>
    <w:p w14:paraId="378DA57F" w14:textId="02E35405" w:rsidR="000B4B36" w:rsidRPr="00D376A9" w:rsidRDefault="000B4B36" w:rsidP="00E327DF">
      <w:pPr>
        <w:pStyle w:val="clusulas"/>
        <w:spacing w:before="0" w:after="0"/>
        <w:ind w:left="2124" w:hanging="2124"/>
        <w:rPr>
          <w:rFonts w:ascii="Verdana" w:hAnsi="Verdana" w:cstheme="minorHAnsi"/>
          <w:sz w:val="22"/>
        </w:rPr>
      </w:pPr>
      <w:r w:rsidRPr="00D376A9">
        <w:rPr>
          <w:rFonts w:ascii="Verdana" w:hAnsi="Verdana" w:cstheme="minorHAnsi"/>
          <w:sz w:val="22"/>
        </w:rPr>
        <w:t>CLÁUSULA 2</w:t>
      </w:r>
      <w:r w:rsidR="00B10555" w:rsidRPr="00D376A9">
        <w:rPr>
          <w:rFonts w:ascii="Verdana" w:hAnsi="Verdana" w:cstheme="minorHAnsi"/>
          <w:sz w:val="22"/>
        </w:rPr>
        <w:t>4</w:t>
      </w:r>
      <w:r w:rsidRPr="00D376A9">
        <w:rPr>
          <w:rFonts w:ascii="Verdana" w:hAnsi="Verdana" w:cstheme="minorHAnsi"/>
          <w:sz w:val="22"/>
        </w:rPr>
        <w:t>.</w:t>
      </w:r>
      <w:r w:rsidRPr="00D376A9">
        <w:rPr>
          <w:rFonts w:ascii="Verdana" w:hAnsi="Verdana" w:cstheme="minorHAnsi"/>
          <w:sz w:val="22"/>
        </w:rPr>
        <w:tab/>
        <w:t>SUSCRIPCIÓN, PERFECCIONAMIENTO, EJECUCIÓN</w:t>
      </w:r>
    </w:p>
    <w:p w14:paraId="4899E844" w14:textId="326B76FC" w:rsidR="000B4B36" w:rsidRPr="00D376A9" w:rsidRDefault="000B4B36" w:rsidP="00E327DF">
      <w:pPr>
        <w:pStyle w:val="clusulas"/>
        <w:spacing w:before="0" w:after="0"/>
        <w:ind w:left="2124" w:hanging="2124"/>
        <w:rPr>
          <w:rFonts w:ascii="Verdana" w:hAnsi="Verdana" w:cstheme="minorHAnsi"/>
          <w:sz w:val="22"/>
        </w:rPr>
      </w:pPr>
      <w:r w:rsidRPr="00D376A9">
        <w:rPr>
          <w:rFonts w:ascii="Verdana" w:hAnsi="Verdana" w:cstheme="minorHAnsi"/>
          <w:sz w:val="22"/>
        </w:rPr>
        <w:t>CLÁUSULA 2</w:t>
      </w:r>
      <w:r w:rsidR="00B10555" w:rsidRPr="00D376A9">
        <w:rPr>
          <w:rFonts w:ascii="Verdana" w:hAnsi="Verdana" w:cstheme="minorHAnsi"/>
          <w:sz w:val="22"/>
        </w:rPr>
        <w:t>5</w:t>
      </w:r>
      <w:r w:rsidRPr="00D376A9">
        <w:rPr>
          <w:rFonts w:ascii="Verdana" w:hAnsi="Verdana" w:cstheme="minorHAnsi"/>
          <w:sz w:val="22"/>
        </w:rPr>
        <w:t>.</w:t>
      </w:r>
      <w:r w:rsidRPr="00D376A9">
        <w:rPr>
          <w:rFonts w:ascii="Verdana" w:hAnsi="Verdana" w:cstheme="minorHAnsi"/>
          <w:sz w:val="22"/>
        </w:rPr>
        <w:tab/>
      </w:r>
      <w:r w:rsidR="00CF1731" w:rsidRPr="00D376A9">
        <w:rPr>
          <w:rFonts w:ascii="Verdana" w:hAnsi="Verdana" w:cstheme="minorHAnsi"/>
          <w:sz w:val="22"/>
        </w:rPr>
        <w:t xml:space="preserve">LUGAR DE EJECUCIÓN Y DOMICILIO CONTRACTUAL </w:t>
      </w:r>
    </w:p>
    <w:p w14:paraId="5631A7DD" w14:textId="730E7BE1" w:rsidR="003E4D98" w:rsidRPr="00D376A9" w:rsidRDefault="003E4D98" w:rsidP="00E327DF">
      <w:pPr>
        <w:pStyle w:val="clusulas"/>
        <w:spacing w:before="0" w:after="0"/>
        <w:ind w:left="0" w:firstLine="0"/>
        <w:rPr>
          <w:rFonts w:ascii="Verdana" w:hAnsi="Verdana" w:cstheme="minorHAnsi"/>
          <w:sz w:val="22"/>
        </w:rPr>
      </w:pPr>
      <w:r w:rsidRPr="00D376A9">
        <w:rPr>
          <w:rFonts w:ascii="Verdana" w:hAnsi="Verdana" w:cstheme="minorHAnsi"/>
          <w:sz w:val="22"/>
        </w:rPr>
        <w:t>CLÁUSULA 2</w:t>
      </w:r>
      <w:r w:rsidR="00B10555" w:rsidRPr="00D376A9">
        <w:rPr>
          <w:rFonts w:ascii="Verdana" w:hAnsi="Verdana" w:cstheme="minorHAnsi"/>
          <w:sz w:val="22"/>
        </w:rPr>
        <w:t>6</w:t>
      </w:r>
      <w:r w:rsidRPr="00D376A9">
        <w:rPr>
          <w:rFonts w:ascii="Verdana" w:hAnsi="Verdana" w:cstheme="minorHAnsi"/>
          <w:sz w:val="22"/>
        </w:rPr>
        <w:t>.</w:t>
      </w:r>
      <w:r w:rsidRPr="00D376A9">
        <w:rPr>
          <w:rFonts w:ascii="Verdana" w:hAnsi="Verdana" w:cstheme="minorHAnsi"/>
          <w:sz w:val="22"/>
        </w:rPr>
        <w:tab/>
        <w:t>DOCUMENTOS</w:t>
      </w:r>
    </w:p>
    <w:p w14:paraId="062D96A5" w14:textId="012A2641" w:rsidR="001E2734" w:rsidRPr="00AD17CC" w:rsidRDefault="001E2734" w:rsidP="00E327DF">
      <w:pPr>
        <w:rPr>
          <w:rFonts w:ascii="Verdana" w:hAnsi="Verdana" w:cstheme="minorHAnsi"/>
          <w:b/>
          <w:sz w:val="22"/>
          <w:lang w:val="es-CO"/>
        </w:rPr>
      </w:pPr>
      <w:r w:rsidRPr="00D376A9">
        <w:rPr>
          <w:rFonts w:ascii="Verdana" w:hAnsi="Verdana" w:cstheme="minorHAnsi"/>
          <w:b/>
          <w:sz w:val="22"/>
          <w:lang w:val="es-CO"/>
        </w:rPr>
        <w:br w:type="page"/>
      </w:r>
      <w:r w:rsidRPr="00AD17CC">
        <w:rPr>
          <w:rFonts w:ascii="Verdana" w:hAnsi="Verdana" w:cstheme="minorHAnsi"/>
          <w:sz w:val="22"/>
          <w:lang w:val="es-CO"/>
        </w:rPr>
        <w:lastRenderedPageBreak/>
        <w:t xml:space="preserve">Entre el </w:t>
      </w:r>
      <w:r w:rsidRPr="00AD17CC">
        <w:rPr>
          <w:rFonts w:ascii="Verdana" w:hAnsi="Verdana" w:cstheme="minorHAnsi"/>
          <w:sz w:val="22"/>
          <w:highlight w:val="lightGray"/>
          <w:lang w:val="es-CO"/>
        </w:rPr>
        <w:t>representante legal</w:t>
      </w:r>
      <w:r w:rsidRPr="00AD17CC">
        <w:rPr>
          <w:rFonts w:ascii="Verdana" w:hAnsi="Verdana" w:cstheme="minorHAnsi"/>
          <w:sz w:val="22"/>
          <w:lang w:val="es-CO"/>
        </w:rPr>
        <w:t xml:space="preserve"> de </w:t>
      </w:r>
      <w:r w:rsidR="00AD17CC" w:rsidRPr="00AD17CC">
        <w:rPr>
          <w:rFonts w:ascii="Verdana" w:hAnsi="Verdana" w:cstheme="minorHAnsi"/>
          <w:sz w:val="22"/>
          <w:lang w:val="es-CO"/>
        </w:rPr>
        <w:t>la Dirección Seccional de Administración Judicial de Riohacha</w:t>
      </w:r>
      <w:r w:rsidRPr="00AD17CC">
        <w:rPr>
          <w:rFonts w:ascii="Verdana" w:hAnsi="Verdana" w:cstheme="minorHAnsi"/>
          <w:sz w:val="22"/>
          <w:lang w:val="es-CO"/>
        </w:rPr>
        <w:t xml:space="preserve"> (en adelante la </w:t>
      </w:r>
      <w:r w:rsidR="00FB22DF" w:rsidRPr="00AD17CC">
        <w:rPr>
          <w:rFonts w:ascii="Verdana" w:hAnsi="Verdana" w:cstheme="minorHAnsi"/>
          <w:sz w:val="22"/>
          <w:lang w:val="es-CO"/>
        </w:rPr>
        <w:t>“Entidad</w:t>
      </w:r>
      <w:r w:rsidRPr="00AD17CC">
        <w:rPr>
          <w:rFonts w:ascii="Verdana" w:hAnsi="Verdana" w:cstheme="minorHAnsi"/>
          <w:sz w:val="22"/>
          <w:lang w:val="es-CO"/>
        </w:rPr>
        <w:t>”), por una parte; y</w:t>
      </w:r>
      <w:r w:rsidR="0029742C" w:rsidRPr="00AD17CC">
        <w:rPr>
          <w:rFonts w:ascii="Verdana" w:hAnsi="Verdana" w:cstheme="minorHAnsi"/>
          <w:sz w:val="22"/>
          <w:lang w:val="es-CO"/>
        </w:rPr>
        <w:t>,</w:t>
      </w:r>
      <w:r w:rsidRPr="00AD17CC">
        <w:rPr>
          <w:rFonts w:ascii="Verdana" w:hAnsi="Verdana" w:cstheme="minorHAnsi"/>
          <w:sz w:val="22"/>
          <w:lang w:val="es-CO"/>
        </w:rPr>
        <w:t xml:space="preserve"> por la otra</w:t>
      </w:r>
      <w:r w:rsidR="0029742C" w:rsidRPr="00AD17CC">
        <w:rPr>
          <w:rFonts w:ascii="Verdana" w:hAnsi="Verdana" w:cstheme="minorHAnsi"/>
          <w:sz w:val="22"/>
          <w:lang w:val="es-CO"/>
        </w:rPr>
        <w:t>,</w:t>
      </w:r>
      <w:r w:rsidRPr="00AD17CC">
        <w:rPr>
          <w:rFonts w:ascii="Verdana" w:hAnsi="Verdana" w:cstheme="minorHAnsi"/>
          <w:sz w:val="22"/>
          <w:lang w:val="es-CO"/>
        </w:rPr>
        <w:t xml:space="preserve"> </w:t>
      </w:r>
      <w:r w:rsidR="00613EB2" w:rsidRPr="00F35821">
        <w:rPr>
          <w:rFonts w:ascii="Verdana" w:hAnsi="Verdana" w:cstheme="minorHAnsi"/>
          <w:color w:val="EE0000"/>
          <w:sz w:val="22"/>
          <w:highlight w:val="lightGray"/>
          <w:lang w:val="es-CO"/>
        </w:rPr>
        <w:t>[incluir el nombre de la persona natural</w:t>
      </w:r>
      <w:r w:rsidR="009A749E" w:rsidRPr="00F35821">
        <w:rPr>
          <w:rFonts w:ascii="Verdana" w:hAnsi="Verdana" w:cstheme="minorHAnsi"/>
          <w:color w:val="EE0000"/>
          <w:sz w:val="22"/>
          <w:highlight w:val="lightGray"/>
          <w:lang w:val="es-CO"/>
        </w:rPr>
        <w:t xml:space="preserve">; o </w:t>
      </w:r>
      <w:r w:rsidR="00613EB2" w:rsidRPr="00F35821">
        <w:rPr>
          <w:rFonts w:ascii="Verdana" w:hAnsi="Verdana" w:cstheme="minorHAnsi"/>
          <w:color w:val="EE0000"/>
          <w:sz w:val="22"/>
          <w:highlight w:val="lightGray"/>
          <w:lang w:val="es-CO"/>
        </w:rPr>
        <w:t xml:space="preserve">incluir el nombre del </w:t>
      </w:r>
      <w:r w:rsidRPr="00F35821">
        <w:rPr>
          <w:rFonts w:ascii="Verdana" w:hAnsi="Verdana" w:cstheme="minorHAnsi"/>
          <w:color w:val="EE0000"/>
          <w:sz w:val="22"/>
          <w:highlight w:val="lightGray"/>
          <w:lang w:val="es-CO"/>
        </w:rPr>
        <w:t>representante legal]</w:t>
      </w:r>
      <w:r w:rsidR="00FF2175" w:rsidRPr="00F35821">
        <w:rPr>
          <w:rFonts w:ascii="Verdana" w:hAnsi="Verdana" w:cstheme="minorHAnsi"/>
          <w:color w:val="EE0000"/>
          <w:sz w:val="22"/>
          <w:lang w:val="es-CO"/>
        </w:rPr>
        <w:t xml:space="preserve"> </w:t>
      </w:r>
      <w:r w:rsidR="00FF2175" w:rsidRPr="00F35821">
        <w:rPr>
          <w:rFonts w:ascii="Verdana" w:hAnsi="Verdana" w:cstheme="minorHAnsi"/>
          <w:color w:val="EE0000"/>
          <w:sz w:val="22"/>
          <w:highlight w:val="lightGray"/>
          <w:lang w:val="es-CO"/>
        </w:rPr>
        <w:t>[</w:t>
      </w:r>
      <w:r w:rsidR="00F32198" w:rsidRPr="00F35821">
        <w:rPr>
          <w:rFonts w:ascii="Verdana" w:hAnsi="Verdana" w:cstheme="minorHAnsi"/>
          <w:color w:val="EE0000"/>
          <w:sz w:val="22"/>
          <w:highlight w:val="lightGray"/>
          <w:lang w:val="es-CO"/>
        </w:rPr>
        <w:t>e</w:t>
      </w:r>
      <w:r w:rsidR="00FF2175" w:rsidRPr="00F35821">
        <w:rPr>
          <w:rFonts w:ascii="Verdana" w:hAnsi="Verdana" w:cstheme="minorHAnsi"/>
          <w:color w:val="EE0000"/>
          <w:sz w:val="22"/>
          <w:highlight w:val="lightGray"/>
          <w:lang w:val="es-CO"/>
        </w:rPr>
        <w:t>n calidad de representante legal de</w:t>
      </w:r>
      <w:r w:rsidR="00F32198" w:rsidRPr="00F35821">
        <w:rPr>
          <w:rFonts w:ascii="Verdana" w:hAnsi="Verdana" w:cstheme="minorHAnsi"/>
          <w:color w:val="EE0000"/>
          <w:sz w:val="22"/>
          <w:highlight w:val="lightGray"/>
          <w:lang w:val="es-CO"/>
        </w:rPr>
        <w:t>]</w:t>
      </w:r>
      <w:r w:rsidR="00DA4770" w:rsidRPr="00F35821">
        <w:rPr>
          <w:rFonts w:ascii="Verdana" w:hAnsi="Verdana" w:cstheme="minorHAnsi"/>
          <w:color w:val="EE0000"/>
          <w:sz w:val="22"/>
          <w:lang w:val="es-CO"/>
        </w:rPr>
        <w:t xml:space="preserve"> </w:t>
      </w:r>
      <w:r w:rsidRPr="00AD17CC">
        <w:rPr>
          <w:rFonts w:ascii="Verdana" w:hAnsi="Verdana" w:cstheme="minorHAnsi"/>
          <w:sz w:val="22"/>
          <w:lang w:val="es-CO"/>
        </w:rPr>
        <w:t>(en adelante el “</w:t>
      </w:r>
      <w:r w:rsidR="006B09B1" w:rsidRPr="00AD17CC">
        <w:rPr>
          <w:rFonts w:ascii="Verdana" w:hAnsi="Verdana" w:cstheme="minorHAnsi"/>
          <w:sz w:val="22"/>
          <w:lang w:val="es-CO"/>
        </w:rPr>
        <w:t>Contratista</w:t>
      </w:r>
      <w:r w:rsidRPr="00AD17CC">
        <w:rPr>
          <w:rFonts w:ascii="Verdana" w:hAnsi="Verdana" w:cstheme="minorHAnsi"/>
          <w:sz w:val="22"/>
          <w:lang w:val="es-CO"/>
        </w:rPr>
        <w:t>”)</w:t>
      </w:r>
      <w:r w:rsidR="002109E7" w:rsidRPr="00AD17CC">
        <w:rPr>
          <w:rFonts w:ascii="Verdana" w:hAnsi="Verdana" w:cstheme="minorHAnsi"/>
          <w:sz w:val="22"/>
          <w:lang w:val="es-CO"/>
        </w:rPr>
        <w:t>,</w:t>
      </w:r>
      <w:r w:rsidRPr="00AD17CC">
        <w:rPr>
          <w:rFonts w:ascii="Verdana" w:hAnsi="Verdana" w:cstheme="minorHAnsi"/>
          <w:sz w:val="22"/>
          <w:lang w:val="es-CO"/>
        </w:rPr>
        <w:t xml:space="preserve"> identificado como aparece en </w:t>
      </w:r>
      <w:r w:rsidR="00517D2E" w:rsidRPr="00AD17CC">
        <w:rPr>
          <w:rFonts w:ascii="Verdana" w:hAnsi="Verdana" w:cstheme="minorHAnsi"/>
          <w:sz w:val="22"/>
          <w:lang w:val="es-CO"/>
        </w:rPr>
        <w:t>el Formato 1 – Carta de Presentación de la oferta</w:t>
      </w:r>
      <w:r w:rsidR="004921A4" w:rsidRPr="00AD17CC">
        <w:rPr>
          <w:rFonts w:ascii="Verdana" w:hAnsi="Verdana" w:cstheme="minorHAnsi"/>
          <w:sz w:val="22"/>
          <w:lang w:val="es-CO"/>
        </w:rPr>
        <w:t>,</w:t>
      </w:r>
      <w:r w:rsidR="00517D2E" w:rsidRPr="00AD17CC">
        <w:rPr>
          <w:rFonts w:ascii="Verdana" w:hAnsi="Verdana" w:cstheme="minorHAnsi"/>
          <w:sz w:val="22"/>
          <w:lang w:val="es-CO"/>
        </w:rPr>
        <w:t xml:space="preserve"> </w:t>
      </w:r>
      <w:r w:rsidRPr="00AD17CC">
        <w:rPr>
          <w:rFonts w:ascii="Verdana" w:hAnsi="Verdana" w:cstheme="minorHAnsi"/>
          <w:sz w:val="22"/>
          <w:lang w:val="es-CO"/>
        </w:rPr>
        <w:t xml:space="preserve">hemos convenido celebrar el presente contrato, previas las siguientes consideraciones: </w:t>
      </w:r>
    </w:p>
    <w:p w14:paraId="70073752" w14:textId="03FE3D9D" w:rsidR="001E2734" w:rsidRPr="00E62AC3" w:rsidRDefault="001E2734" w:rsidP="00E327DF">
      <w:pPr>
        <w:rPr>
          <w:rFonts w:ascii="Verdana" w:hAnsi="Verdana" w:cstheme="minorHAnsi"/>
          <w:sz w:val="22"/>
          <w:lang w:val="es-CO"/>
        </w:rPr>
      </w:pPr>
    </w:p>
    <w:p w14:paraId="66A54A8F" w14:textId="7F35DB74" w:rsidR="00FB22DF" w:rsidRPr="00E62AC3" w:rsidRDefault="00FB22DF">
      <w:pPr>
        <w:pStyle w:val="Prrafodelista"/>
        <w:numPr>
          <w:ilvl w:val="0"/>
          <w:numId w:val="1"/>
        </w:numPr>
        <w:rPr>
          <w:rFonts w:ascii="Verdana" w:hAnsi="Verdana" w:cstheme="minorHAnsi"/>
          <w:sz w:val="22"/>
        </w:rPr>
      </w:pPr>
      <w:r w:rsidRPr="00E62AC3">
        <w:rPr>
          <w:rFonts w:ascii="Verdana" w:hAnsi="Verdana" w:cstheme="minorHAnsi"/>
          <w:sz w:val="22"/>
        </w:rPr>
        <w:t xml:space="preserve">Que mediante Resolución No. </w:t>
      </w:r>
      <w:r w:rsidR="00E62AC3" w:rsidRPr="00E62AC3">
        <w:rPr>
          <w:rFonts w:ascii="Verdana" w:hAnsi="Verdana" w:cstheme="minorHAnsi"/>
          <w:sz w:val="22"/>
        </w:rPr>
        <w:t>DESAJRIR26-826</w:t>
      </w:r>
      <w:r w:rsidRPr="00E62AC3">
        <w:rPr>
          <w:rFonts w:ascii="Verdana" w:hAnsi="Verdana" w:cstheme="minorHAnsi"/>
          <w:sz w:val="22"/>
          <w:highlight w:val="lightGray"/>
        </w:rPr>
        <w:t xml:space="preserve"> del </w:t>
      </w:r>
      <w:r w:rsidR="00E62AC3" w:rsidRPr="00E62AC3">
        <w:rPr>
          <w:rFonts w:ascii="Verdana" w:hAnsi="Verdana" w:cstheme="minorHAnsi"/>
          <w:sz w:val="22"/>
          <w:highlight w:val="lightGray"/>
        </w:rPr>
        <w:t>21</w:t>
      </w:r>
      <w:r w:rsidRPr="00E62AC3">
        <w:rPr>
          <w:rFonts w:ascii="Verdana" w:hAnsi="Verdana" w:cstheme="minorHAnsi"/>
          <w:sz w:val="22"/>
          <w:highlight w:val="lightGray"/>
        </w:rPr>
        <w:t xml:space="preserve"> de </w:t>
      </w:r>
      <w:r w:rsidR="00E62AC3" w:rsidRPr="00E62AC3">
        <w:rPr>
          <w:rFonts w:ascii="Verdana" w:hAnsi="Verdana" w:cstheme="minorHAnsi"/>
          <w:sz w:val="22"/>
          <w:highlight w:val="lightGray"/>
        </w:rPr>
        <w:t>julio</w:t>
      </w:r>
      <w:r w:rsidRPr="00E62AC3">
        <w:rPr>
          <w:rFonts w:ascii="Verdana" w:hAnsi="Verdana" w:cstheme="minorHAnsi"/>
          <w:sz w:val="22"/>
          <w:highlight w:val="lightGray"/>
        </w:rPr>
        <w:t xml:space="preserve"> de </w:t>
      </w:r>
      <w:r w:rsidR="00E62AC3" w:rsidRPr="00E62AC3">
        <w:rPr>
          <w:rFonts w:ascii="Verdana" w:hAnsi="Verdana" w:cstheme="minorHAnsi"/>
          <w:sz w:val="22"/>
          <w:highlight w:val="lightGray"/>
        </w:rPr>
        <w:t>2026</w:t>
      </w:r>
      <w:r w:rsidR="00780E14" w:rsidRPr="00E62AC3">
        <w:rPr>
          <w:rFonts w:ascii="Verdana" w:hAnsi="Verdana" w:cstheme="minorHAnsi"/>
          <w:sz w:val="22"/>
        </w:rPr>
        <w:t xml:space="preserve"> la Entidad</w:t>
      </w:r>
      <w:r w:rsidRPr="00E62AC3">
        <w:rPr>
          <w:rFonts w:ascii="Verdana" w:hAnsi="Verdana" w:cstheme="minorHAnsi"/>
          <w:sz w:val="22"/>
        </w:rPr>
        <w:t xml:space="preserve"> abrió el </w:t>
      </w:r>
      <w:r w:rsidR="002B0C4B" w:rsidRPr="00E62AC3">
        <w:rPr>
          <w:rFonts w:ascii="Verdana" w:hAnsi="Verdana" w:cstheme="minorHAnsi"/>
          <w:sz w:val="22"/>
        </w:rPr>
        <w:t>Proceso de Contratación</w:t>
      </w:r>
      <w:r w:rsidRPr="00E62AC3">
        <w:rPr>
          <w:rFonts w:ascii="Verdana" w:hAnsi="Verdana" w:cstheme="minorHAnsi"/>
          <w:sz w:val="22"/>
        </w:rPr>
        <w:t xml:space="preserve"> número </w:t>
      </w:r>
      <w:r w:rsidR="00CF696D" w:rsidRPr="00E62AC3">
        <w:rPr>
          <w:rFonts w:ascii="Verdana" w:hAnsi="Verdana" w:cstheme="minorHAnsi"/>
          <w:sz w:val="22"/>
        </w:rPr>
        <w:t>SAMC-DR-02-2026.</w:t>
      </w:r>
    </w:p>
    <w:p w14:paraId="32C82A74" w14:textId="2B5E95CB" w:rsidR="00FB22DF" w:rsidRPr="00E62AC3" w:rsidRDefault="00FB22DF" w:rsidP="00E327DF">
      <w:pPr>
        <w:pStyle w:val="Prrafodelista"/>
        <w:contextualSpacing w:val="0"/>
        <w:rPr>
          <w:rFonts w:ascii="Verdana" w:hAnsi="Verdana" w:cstheme="minorHAnsi"/>
          <w:sz w:val="22"/>
        </w:rPr>
      </w:pPr>
    </w:p>
    <w:p w14:paraId="6D017276" w14:textId="1492062E" w:rsidR="00FB22DF" w:rsidRPr="00CF696D" w:rsidRDefault="00FB22DF">
      <w:pPr>
        <w:pStyle w:val="Prrafodelista"/>
        <w:numPr>
          <w:ilvl w:val="0"/>
          <w:numId w:val="1"/>
        </w:numPr>
        <w:rPr>
          <w:rFonts w:ascii="Verdana" w:hAnsi="Verdana" w:cstheme="minorHAnsi"/>
          <w:color w:val="EE0000"/>
          <w:sz w:val="22"/>
          <w:highlight w:val="lightGray"/>
        </w:rPr>
      </w:pPr>
      <w:r w:rsidRPr="00CF696D">
        <w:rPr>
          <w:rFonts w:ascii="Verdana" w:hAnsi="Verdana" w:cstheme="minorHAnsi"/>
          <w:color w:val="EE0000"/>
          <w:sz w:val="22"/>
          <w:highlight w:val="lightGray"/>
        </w:rPr>
        <w:t>Que mediante Resolución No. [</w:t>
      </w:r>
      <w:proofErr w:type="spellStart"/>
      <w:r w:rsidRPr="00CF696D">
        <w:rPr>
          <w:rFonts w:ascii="Verdana" w:hAnsi="Verdana" w:cstheme="minorHAnsi"/>
          <w:color w:val="EE0000"/>
          <w:sz w:val="22"/>
          <w:highlight w:val="lightGray"/>
        </w:rPr>
        <w:t>xxxxx</w:t>
      </w:r>
      <w:proofErr w:type="spellEnd"/>
      <w:r w:rsidRPr="00CF696D">
        <w:rPr>
          <w:rFonts w:ascii="Verdana" w:hAnsi="Verdana" w:cstheme="minorHAnsi"/>
          <w:color w:val="EE0000"/>
          <w:sz w:val="22"/>
          <w:highlight w:val="lightGray"/>
        </w:rPr>
        <w:t xml:space="preserve"> del </w:t>
      </w:r>
      <w:proofErr w:type="spellStart"/>
      <w:r w:rsidRPr="00CF696D">
        <w:rPr>
          <w:rFonts w:ascii="Verdana" w:hAnsi="Verdana" w:cstheme="minorHAnsi"/>
          <w:color w:val="EE0000"/>
          <w:sz w:val="22"/>
          <w:highlight w:val="lightGray"/>
        </w:rPr>
        <w:t>xxx</w:t>
      </w:r>
      <w:proofErr w:type="spellEnd"/>
      <w:r w:rsidRPr="00CF696D">
        <w:rPr>
          <w:rFonts w:ascii="Verdana" w:hAnsi="Verdana" w:cstheme="minorHAnsi"/>
          <w:color w:val="EE0000"/>
          <w:sz w:val="22"/>
          <w:highlight w:val="lightGray"/>
        </w:rPr>
        <w:t xml:space="preserve"> de </w:t>
      </w:r>
      <w:proofErr w:type="spellStart"/>
      <w:r w:rsidRPr="00CF696D">
        <w:rPr>
          <w:rFonts w:ascii="Verdana" w:hAnsi="Verdana" w:cstheme="minorHAnsi"/>
          <w:color w:val="EE0000"/>
          <w:sz w:val="22"/>
          <w:highlight w:val="lightGray"/>
        </w:rPr>
        <w:t>xxx</w:t>
      </w:r>
      <w:proofErr w:type="spellEnd"/>
      <w:r w:rsidRPr="00CF696D">
        <w:rPr>
          <w:rFonts w:ascii="Verdana" w:hAnsi="Verdana" w:cstheme="minorHAnsi"/>
          <w:color w:val="EE0000"/>
          <w:sz w:val="22"/>
          <w:highlight w:val="lightGray"/>
        </w:rPr>
        <w:t xml:space="preserve"> de </w:t>
      </w:r>
      <w:proofErr w:type="spellStart"/>
      <w:r w:rsidR="0017135E" w:rsidRPr="00CF696D">
        <w:rPr>
          <w:rFonts w:ascii="Verdana" w:hAnsi="Verdana" w:cstheme="minorHAnsi"/>
          <w:color w:val="EE0000"/>
          <w:sz w:val="22"/>
          <w:highlight w:val="lightGray"/>
        </w:rPr>
        <w:t>xxxx</w:t>
      </w:r>
      <w:proofErr w:type="spellEnd"/>
      <w:r w:rsidR="00780E14" w:rsidRPr="00CF696D">
        <w:rPr>
          <w:rFonts w:ascii="Verdana" w:hAnsi="Verdana" w:cstheme="minorHAnsi"/>
          <w:color w:val="EE0000"/>
          <w:sz w:val="22"/>
          <w:highlight w:val="lightGray"/>
        </w:rPr>
        <w:t>] la Entidad</w:t>
      </w:r>
      <w:r w:rsidRPr="00CF696D">
        <w:rPr>
          <w:rFonts w:ascii="Verdana" w:hAnsi="Verdana" w:cstheme="minorHAnsi"/>
          <w:color w:val="EE0000"/>
          <w:sz w:val="22"/>
          <w:highlight w:val="lightGray"/>
        </w:rPr>
        <w:t xml:space="preserve"> adjudicó el Contrato al </w:t>
      </w:r>
      <w:r w:rsidR="006B09B1" w:rsidRPr="00CF696D">
        <w:rPr>
          <w:rFonts w:ascii="Verdana" w:hAnsi="Verdana" w:cstheme="minorHAnsi"/>
          <w:color w:val="EE0000"/>
          <w:sz w:val="22"/>
          <w:highlight w:val="lightGray"/>
        </w:rPr>
        <w:t>Contratista</w:t>
      </w:r>
      <w:r w:rsidRPr="00CF696D">
        <w:rPr>
          <w:rFonts w:ascii="Verdana" w:hAnsi="Verdana" w:cstheme="minorHAnsi"/>
          <w:color w:val="EE0000"/>
          <w:sz w:val="22"/>
          <w:highlight w:val="lightGray"/>
        </w:rPr>
        <w:t>.</w:t>
      </w:r>
    </w:p>
    <w:p w14:paraId="4B8E6229" w14:textId="418F9C08" w:rsidR="00FB22DF" w:rsidRPr="00AD17CC" w:rsidRDefault="00FB22DF" w:rsidP="00E327DF">
      <w:pPr>
        <w:rPr>
          <w:rFonts w:ascii="Verdana" w:hAnsi="Verdana" w:cstheme="minorHAnsi"/>
          <w:sz w:val="22"/>
          <w:lang w:val="es-CO"/>
        </w:rPr>
      </w:pPr>
    </w:p>
    <w:p w14:paraId="2558F509" w14:textId="449D487B" w:rsidR="005A69E2" w:rsidRPr="00AD17CC" w:rsidRDefault="00780E14" w:rsidP="00E327DF">
      <w:pPr>
        <w:autoSpaceDE w:val="0"/>
        <w:autoSpaceDN w:val="0"/>
        <w:adjustRightInd w:val="0"/>
        <w:rPr>
          <w:rFonts w:ascii="Verdana" w:hAnsi="Verdana" w:cstheme="minorHAnsi"/>
          <w:sz w:val="22"/>
        </w:rPr>
      </w:pPr>
      <w:r w:rsidRPr="00AD17CC">
        <w:rPr>
          <w:rFonts w:ascii="Verdana" w:hAnsi="Verdana" w:cstheme="minorHAnsi"/>
          <w:sz w:val="22"/>
        </w:rPr>
        <w:t xml:space="preserve">Con base en las anteriores consideraciones, </w:t>
      </w:r>
      <w:r w:rsidR="00EB5F27" w:rsidRPr="00AD17CC">
        <w:rPr>
          <w:rFonts w:ascii="Verdana" w:hAnsi="Verdana" w:cstheme="minorHAnsi"/>
          <w:sz w:val="22"/>
        </w:rPr>
        <w:t>la Entidad</w:t>
      </w:r>
      <w:r w:rsidRPr="00AD17CC">
        <w:rPr>
          <w:rFonts w:ascii="Verdana" w:hAnsi="Verdana" w:cstheme="minorHAnsi"/>
          <w:sz w:val="22"/>
        </w:rPr>
        <w:t xml:space="preserve"> y el </w:t>
      </w:r>
      <w:r w:rsidR="006B09B1" w:rsidRPr="00AD17CC">
        <w:rPr>
          <w:rFonts w:ascii="Verdana" w:hAnsi="Verdana" w:cstheme="minorHAnsi"/>
          <w:sz w:val="22"/>
        </w:rPr>
        <w:t>Contratista</w:t>
      </w:r>
      <w:r w:rsidRPr="00AD17CC">
        <w:rPr>
          <w:rFonts w:ascii="Verdana" w:hAnsi="Verdana" w:cstheme="minorHAnsi"/>
          <w:sz w:val="22"/>
        </w:rPr>
        <w:t xml:space="preserve"> (individualmente la “Parte”, conjuntamente las “Partes”), acuerdan que el presente Contrato</w:t>
      </w:r>
      <w:r w:rsidR="00A70FA4" w:rsidRPr="00AD17CC">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AD17CC">
        <w:rPr>
          <w:rFonts w:ascii="Verdana" w:hAnsi="Verdana" w:cstheme="minorHAnsi"/>
          <w:sz w:val="22"/>
          <w:szCs w:val="24"/>
          <w:lang w:val="es-CO"/>
        </w:rPr>
        <w:t xml:space="preserve">el Código </w:t>
      </w:r>
      <w:r w:rsidR="00A70FA4" w:rsidRPr="00AD17CC">
        <w:rPr>
          <w:rFonts w:ascii="Verdana" w:hAnsi="Verdana" w:cstheme="minorHAnsi"/>
          <w:sz w:val="22"/>
          <w:szCs w:val="24"/>
          <w:lang w:val="es-CO"/>
        </w:rPr>
        <w:t>de Comercio</w:t>
      </w:r>
      <w:r w:rsidR="00F953EA" w:rsidRPr="00AD17CC">
        <w:rPr>
          <w:rFonts w:ascii="Verdana" w:hAnsi="Verdana" w:cstheme="minorHAnsi"/>
          <w:sz w:val="22"/>
          <w:szCs w:val="24"/>
          <w:lang w:val="es-CO"/>
        </w:rPr>
        <w:t>, y las normas que las modifiquen o sustituyan</w:t>
      </w:r>
      <w:r w:rsidR="008A0023" w:rsidRPr="00AD17CC">
        <w:rPr>
          <w:rFonts w:ascii="Verdana" w:hAnsi="Verdana" w:cstheme="minorHAnsi"/>
          <w:sz w:val="22"/>
          <w:szCs w:val="24"/>
          <w:lang w:val="es-CO"/>
        </w:rPr>
        <w:t>, además de la</w:t>
      </w:r>
      <w:r w:rsidR="0099663F" w:rsidRPr="00AD17CC">
        <w:rPr>
          <w:rFonts w:ascii="Verdana" w:hAnsi="Verdana" w:cstheme="minorHAnsi"/>
          <w:sz w:val="22"/>
          <w:szCs w:val="24"/>
          <w:lang w:val="es-CO"/>
        </w:rPr>
        <w:t>s</w:t>
      </w:r>
      <w:r w:rsidR="00A70FA4" w:rsidRPr="00AD17CC">
        <w:rPr>
          <w:rFonts w:ascii="Verdana" w:hAnsi="Verdana" w:cstheme="minorHAnsi"/>
          <w:sz w:val="22"/>
          <w:szCs w:val="24"/>
          <w:lang w:val="es-CO"/>
        </w:rPr>
        <w:t xml:space="preserve"> </w:t>
      </w:r>
      <w:r w:rsidR="008A0023" w:rsidRPr="00AD17CC">
        <w:rPr>
          <w:rFonts w:ascii="Verdana" w:hAnsi="Verdana" w:cstheme="minorHAnsi"/>
          <w:sz w:val="22"/>
          <w:szCs w:val="24"/>
          <w:lang w:val="es-CO"/>
        </w:rPr>
        <w:t>adicionales que resulten</w:t>
      </w:r>
      <w:r w:rsidR="00A70FA4" w:rsidRPr="00AD17CC">
        <w:rPr>
          <w:rFonts w:ascii="Verdana" w:hAnsi="Verdana" w:cstheme="minorHAnsi"/>
          <w:sz w:val="22"/>
          <w:szCs w:val="24"/>
          <w:lang w:val="es-CO"/>
        </w:rPr>
        <w:t xml:space="preserve"> aplicables a la materia</w:t>
      </w:r>
      <w:r w:rsidR="00AF565F" w:rsidRPr="00AD17CC">
        <w:rPr>
          <w:rFonts w:ascii="Verdana" w:hAnsi="Verdana" w:cstheme="minorHAnsi"/>
          <w:sz w:val="22"/>
          <w:szCs w:val="24"/>
          <w:lang w:val="es-CO"/>
        </w:rPr>
        <w:t xml:space="preserve">. </w:t>
      </w:r>
      <w:r w:rsidR="00256238" w:rsidRPr="00AD17CC">
        <w:rPr>
          <w:rFonts w:ascii="Verdana" w:hAnsi="Verdana" w:cstheme="minorHAnsi"/>
          <w:sz w:val="22"/>
          <w:szCs w:val="24"/>
          <w:lang w:val="es-CO"/>
        </w:rPr>
        <w:t>En desarrollo de lo anterior, acuerdan las siguientes cláusulas:</w:t>
      </w:r>
    </w:p>
    <w:p w14:paraId="1E5F24A0" w14:textId="30243E3D" w:rsidR="00EB5F27" w:rsidRPr="00AD17CC" w:rsidRDefault="005A69E2" w:rsidP="00E327DF">
      <w:pPr>
        <w:autoSpaceDE w:val="0"/>
        <w:autoSpaceDN w:val="0"/>
        <w:adjustRightInd w:val="0"/>
        <w:rPr>
          <w:rFonts w:ascii="Verdana" w:hAnsi="Verdana" w:cstheme="minorHAnsi"/>
          <w:sz w:val="22"/>
        </w:rPr>
      </w:pPr>
      <w:r w:rsidRPr="00AD17CC" w:rsidDel="001F42BA">
        <w:rPr>
          <w:rFonts w:ascii="Verdana" w:hAnsi="Verdana" w:cstheme="minorHAnsi"/>
          <w:sz w:val="22"/>
        </w:rPr>
        <w:t xml:space="preserve"> </w:t>
      </w:r>
    </w:p>
    <w:p w14:paraId="250372F8" w14:textId="2814B648" w:rsidR="00BE0740" w:rsidRPr="00AD17CC" w:rsidRDefault="00BE0740">
      <w:pPr>
        <w:pStyle w:val="Capitulo1"/>
        <w:numPr>
          <w:ilvl w:val="0"/>
          <w:numId w:val="2"/>
        </w:numPr>
        <w:spacing w:before="0" w:after="0" w:line="240" w:lineRule="auto"/>
        <w:ind w:left="426" w:hanging="425"/>
        <w:rPr>
          <w:rFonts w:ascii="Verdana" w:hAnsi="Verdana"/>
          <w:color w:val="auto"/>
          <w:sz w:val="22"/>
          <w:szCs w:val="22"/>
        </w:rPr>
      </w:pPr>
      <w:r w:rsidRPr="00AD17CC">
        <w:rPr>
          <w:rFonts w:ascii="Verdana" w:hAnsi="Verdana"/>
          <w:color w:val="auto"/>
          <w:sz w:val="22"/>
          <w:szCs w:val="22"/>
        </w:rPr>
        <w:t>DEFINICIONES</w:t>
      </w:r>
    </w:p>
    <w:p w14:paraId="3DA1AF0A" w14:textId="77777777" w:rsidR="00517D2E" w:rsidRPr="00E073A3" w:rsidRDefault="00517D2E" w:rsidP="00E327DF">
      <w:pPr>
        <w:pStyle w:val="clusulas"/>
        <w:spacing w:before="0" w:after="0"/>
        <w:ind w:left="0" w:firstLine="0"/>
        <w:rPr>
          <w:rFonts w:ascii="Verdana" w:hAnsi="Verdana" w:cstheme="minorHAnsi"/>
          <w:sz w:val="22"/>
        </w:rPr>
      </w:pPr>
    </w:p>
    <w:p w14:paraId="4E9A6A07" w14:textId="0420149D" w:rsidR="00566B03" w:rsidRPr="00E073A3" w:rsidRDefault="00566B03" w:rsidP="00E327DF">
      <w:pPr>
        <w:rPr>
          <w:rFonts w:ascii="Verdana" w:hAnsi="Verdana" w:cstheme="minorHAnsi"/>
          <w:sz w:val="22"/>
        </w:rPr>
      </w:pPr>
      <w:r w:rsidRPr="00E073A3">
        <w:rPr>
          <w:rFonts w:ascii="Verdana" w:hAnsi="Verdana" w:cstheme="minorHAnsi"/>
          <w:sz w:val="22"/>
        </w:rPr>
        <w:t>Las expresiones utilizadas en el Contrato con mayúscula inicial deben ser entendidas con el signifi</w:t>
      </w:r>
      <w:r w:rsidR="00613D91" w:rsidRPr="00E073A3">
        <w:rPr>
          <w:rFonts w:ascii="Verdana" w:hAnsi="Verdana" w:cstheme="minorHAnsi"/>
          <w:sz w:val="22"/>
        </w:rPr>
        <w:t>cado que se les asigna en el Anexo 3 – Glosario del Pliego de Condiciones</w:t>
      </w:r>
      <w:r w:rsidRPr="00E073A3">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E073A3" w:rsidRDefault="00517D2E" w:rsidP="00E327DF">
      <w:pPr>
        <w:rPr>
          <w:rFonts w:ascii="Verdana" w:hAnsi="Verdana" w:cstheme="minorHAnsi"/>
          <w:sz w:val="22"/>
        </w:rPr>
      </w:pPr>
    </w:p>
    <w:p w14:paraId="30ACBF23" w14:textId="00A6FA49" w:rsidR="00FB22DF" w:rsidRPr="00C04257" w:rsidRDefault="00EB5F27">
      <w:pPr>
        <w:pStyle w:val="Capitulo1"/>
        <w:numPr>
          <w:ilvl w:val="0"/>
          <w:numId w:val="2"/>
        </w:numPr>
        <w:spacing w:before="0" w:after="0" w:line="240" w:lineRule="auto"/>
        <w:ind w:left="426" w:hanging="425"/>
        <w:rPr>
          <w:rFonts w:ascii="Verdana" w:hAnsi="Verdana" w:cstheme="minorHAnsi"/>
          <w:color w:val="auto"/>
          <w:sz w:val="22"/>
        </w:rPr>
      </w:pPr>
      <w:r w:rsidRPr="00C04257">
        <w:rPr>
          <w:rFonts w:ascii="Verdana" w:hAnsi="Verdana" w:cstheme="minorHAnsi"/>
          <w:color w:val="auto"/>
          <w:sz w:val="22"/>
        </w:rPr>
        <w:t>OBJETO</w:t>
      </w:r>
    </w:p>
    <w:p w14:paraId="20DC7087" w14:textId="77777777" w:rsidR="00517D2E" w:rsidRPr="00C04257" w:rsidRDefault="00517D2E" w:rsidP="00E327DF">
      <w:pPr>
        <w:pStyle w:val="clusulas"/>
        <w:spacing w:before="0" w:after="0"/>
        <w:ind w:left="0" w:firstLine="0"/>
        <w:rPr>
          <w:rFonts w:ascii="Verdana" w:hAnsi="Verdana" w:cstheme="minorHAnsi"/>
          <w:sz w:val="22"/>
        </w:rPr>
      </w:pPr>
    </w:p>
    <w:p w14:paraId="66312109" w14:textId="2C4E3E30" w:rsidR="00EB5F27" w:rsidRPr="00C04257" w:rsidRDefault="00EB5F27" w:rsidP="00E327DF">
      <w:pPr>
        <w:rPr>
          <w:rFonts w:ascii="Verdana" w:hAnsi="Verdana" w:cstheme="minorHAnsi"/>
          <w:sz w:val="22"/>
        </w:rPr>
      </w:pPr>
      <w:r w:rsidRPr="00C04257">
        <w:rPr>
          <w:rFonts w:ascii="Verdana" w:hAnsi="Verdana" w:cstheme="minorHAnsi"/>
          <w:sz w:val="22"/>
        </w:rPr>
        <w:t xml:space="preserve">El objeto del Contrato es </w:t>
      </w:r>
      <w:r w:rsidR="00C04257" w:rsidRPr="00C04257">
        <w:rPr>
          <w:rFonts w:ascii="Verdana" w:hAnsi="Verdana" w:cstheme="minorHAnsi"/>
          <w:sz w:val="22"/>
        </w:rPr>
        <w:t>“Contratar en nombre de la Nación – Consejo Superior de la Judicatura - Dirección Seccional de Administración Judicial de Riohacha, las obras de mejoramiento y mantenimiento de las sedes propias en los Municipios de San Juan del Cesar, Villanueva, Uribia y Dibulla en el Departamento de La Guajira, según las especificaciones técnicas requeridas”</w:t>
      </w:r>
      <w:r w:rsidRPr="00C04257">
        <w:rPr>
          <w:rFonts w:ascii="Verdana" w:hAnsi="Verdana" w:cstheme="minorHAnsi"/>
          <w:sz w:val="22"/>
        </w:rPr>
        <w:t>.</w:t>
      </w:r>
    </w:p>
    <w:p w14:paraId="78374E92" w14:textId="77777777" w:rsidR="00517D2E" w:rsidRPr="00F71347" w:rsidRDefault="00517D2E" w:rsidP="00E327DF">
      <w:pPr>
        <w:rPr>
          <w:rFonts w:ascii="Verdana" w:hAnsi="Verdana" w:cstheme="minorHAnsi"/>
          <w:sz w:val="22"/>
        </w:rPr>
      </w:pPr>
    </w:p>
    <w:p w14:paraId="01FDFDD6" w14:textId="7CCE1EE3" w:rsidR="00BE0740" w:rsidRPr="00F71347" w:rsidRDefault="00BE0740">
      <w:pPr>
        <w:pStyle w:val="Capitulo1"/>
        <w:numPr>
          <w:ilvl w:val="0"/>
          <w:numId w:val="2"/>
        </w:numPr>
        <w:spacing w:before="0" w:after="0" w:line="240" w:lineRule="auto"/>
        <w:ind w:left="426" w:hanging="425"/>
        <w:rPr>
          <w:rFonts w:ascii="Verdana" w:hAnsi="Verdana" w:cstheme="minorHAnsi"/>
          <w:color w:val="auto"/>
          <w:sz w:val="22"/>
        </w:rPr>
      </w:pPr>
      <w:r w:rsidRPr="00F71347">
        <w:rPr>
          <w:rFonts w:ascii="Verdana" w:hAnsi="Verdana" w:cstheme="minorHAnsi"/>
          <w:color w:val="auto"/>
          <w:sz w:val="22"/>
        </w:rPr>
        <w:t>ALCANCE DEL OBJETO</w:t>
      </w:r>
    </w:p>
    <w:p w14:paraId="0A83E161" w14:textId="77777777" w:rsidR="00517D2E" w:rsidRPr="00F71347" w:rsidRDefault="00517D2E" w:rsidP="00E327DF">
      <w:pPr>
        <w:pStyle w:val="clusulas"/>
        <w:spacing w:before="0" w:after="0"/>
        <w:ind w:left="720" w:firstLine="0"/>
        <w:rPr>
          <w:rFonts w:ascii="Verdana" w:hAnsi="Verdana" w:cstheme="minorHAnsi"/>
          <w:sz w:val="22"/>
        </w:rPr>
      </w:pPr>
    </w:p>
    <w:p w14:paraId="42190D5A" w14:textId="571FC42D" w:rsidR="00BE0740" w:rsidRPr="00F71347" w:rsidRDefault="00BE0740" w:rsidP="00E327DF">
      <w:pPr>
        <w:rPr>
          <w:rFonts w:ascii="Verdana" w:hAnsi="Verdana" w:cstheme="minorHAnsi"/>
          <w:sz w:val="22"/>
        </w:rPr>
      </w:pPr>
      <w:r w:rsidRPr="00F71347">
        <w:rPr>
          <w:rFonts w:ascii="Verdana" w:hAnsi="Verdana" w:cstheme="minorHAnsi"/>
          <w:sz w:val="22"/>
        </w:rPr>
        <w:t xml:space="preserve">El </w:t>
      </w:r>
      <w:r w:rsidR="006B09B1" w:rsidRPr="00F71347">
        <w:rPr>
          <w:rFonts w:ascii="Verdana" w:hAnsi="Verdana" w:cstheme="minorHAnsi"/>
          <w:sz w:val="22"/>
        </w:rPr>
        <w:t>Contratista</w:t>
      </w:r>
      <w:r w:rsidRPr="00F71347">
        <w:rPr>
          <w:rFonts w:ascii="Verdana" w:hAnsi="Verdana" w:cstheme="minorHAnsi"/>
          <w:sz w:val="22"/>
        </w:rPr>
        <w:t xml:space="preserve"> deberá desarrollar el objeto del Contrato de conformidad con las especificaciones y características técnicas señaladas en los </w:t>
      </w:r>
      <w:r w:rsidR="00566B03" w:rsidRPr="00F71347">
        <w:rPr>
          <w:rFonts w:ascii="Verdana" w:hAnsi="Verdana" w:cstheme="minorHAnsi"/>
          <w:sz w:val="22"/>
        </w:rPr>
        <w:t xml:space="preserve">Documentos del </w:t>
      </w:r>
      <w:r w:rsidR="002B0C4B" w:rsidRPr="00F71347">
        <w:rPr>
          <w:rFonts w:ascii="Verdana" w:hAnsi="Verdana" w:cstheme="minorHAnsi"/>
          <w:sz w:val="22"/>
        </w:rPr>
        <w:t>Proceso de Contratación</w:t>
      </w:r>
      <w:r w:rsidR="00566B03" w:rsidRPr="00F71347">
        <w:rPr>
          <w:rFonts w:ascii="Verdana" w:hAnsi="Verdana" w:cstheme="minorHAnsi"/>
          <w:sz w:val="22"/>
        </w:rPr>
        <w:t xml:space="preserve"> No</w:t>
      </w:r>
      <w:r w:rsidR="00FF7E2E" w:rsidRPr="00F71347">
        <w:rPr>
          <w:rFonts w:ascii="Verdana" w:hAnsi="Verdana" w:cstheme="minorHAnsi"/>
          <w:sz w:val="22"/>
        </w:rPr>
        <w:t>.</w:t>
      </w:r>
      <w:r w:rsidR="00566B03" w:rsidRPr="00F71347">
        <w:rPr>
          <w:rFonts w:ascii="Verdana" w:hAnsi="Verdana" w:cstheme="minorHAnsi"/>
          <w:sz w:val="22"/>
        </w:rPr>
        <w:t xml:space="preserve"> </w:t>
      </w:r>
      <w:r w:rsidR="00F71347" w:rsidRPr="00F71347">
        <w:rPr>
          <w:rFonts w:ascii="Verdana" w:hAnsi="Verdana" w:cstheme="minorHAnsi"/>
          <w:sz w:val="22"/>
        </w:rPr>
        <w:t>SAMC-DR-02-2026</w:t>
      </w:r>
      <w:r w:rsidRPr="00F71347">
        <w:rPr>
          <w:rFonts w:ascii="Verdana" w:hAnsi="Verdana" w:cstheme="minorHAnsi"/>
          <w:sz w:val="22"/>
        </w:rPr>
        <w:t>, los cuales hacen parte integral del presente contrato.</w:t>
      </w:r>
    </w:p>
    <w:p w14:paraId="093A8EE5" w14:textId="77777777" w:rsidR="00BE0740" w:rsidRPr="00DC3387" w:rsidRDefault="00BE0740" w:rsidP="00E327DF">
      <w:pPr>
        <w:rPr>
          <w:rFonts w:ascii="Verdana" w:hAnsi="Verdana" w:cstheme="minorHAnsi"/>
          <w:sz w:val="22"/>
        </w:rPr>
      </w:pPr>
    </w:p>
    <w:p w14:paraId="0FB1C788" w14:textId="304D53C3" w:rsidR="00EB5F27" w:rsidRPr="00DC3387" w:rsidRDefault="00BE0740" w:rsidP="00E327DF">
      <w:pPr>
        <w:rPr>
          <w:rFonts w:ascii="Verdana" w:hAnsi="Verdana" w:cstheme="minorHAnsi"/>
          <w:sz w:val="22"/>
        </w:rPr>
      </w:pPr>
      <w:r w:rsidRPr="00DC3387">
        <w:rPr>
          <w:rFonts w:ascii="Verdana" w:hAnsi="Verdana" w:cstheme="minorHAnsi"/>
          <w:sz w:val="22"/>
        </w:rPr>
        <w:t xml:space="preserve">El </w:t>
      </w:r>
      <w:r w:rsidR="006B09B1" w:rsidRPr="00DC3387">
        <w:rPr>
          <w:rFonts w:ascii="Verdana" w:hAnsi="Verdana" w:cstheme="minorHAnsi"/>
          <w:sz w:val="22"/>
        </w:rPr>
        <w:t>Contratista</w:t>
      </w:r>
      <w:r w:rsidRPr="00DC3387">
        <w:rPr>
          <w:rFonts w:ascii="Verdana" w:hAnsi="Verdana" w:cstheme="minorHAnsi"/>
          <w:sz w:val="22"/>
        </w:rPr>
        <w:t xml:space="preserve"> se obliga para con la Entidad a ejecutar, a los precios cotizados en la propuesta y con sus propios medios</w:t>
      </w:r>
      <w:r w:rsidR="002E506C" w:rsidRPr="00DC3387">
        <w:rPr>
          <w:rFonts w:ascii="Verdana" w:hAnsi="Verdana" w:cstheme="minorHAnsi"/>
          <w:sz w:val="22"/>
        </w:rPr>
        <w:t>:</w:t>
      </w:r>
      <w:r w:rsidRPr="00DC3387">
        <w:rPr>
          <w:rFonts w:ascii="Verdana" w:hAnsi="Verdana" w:cstheme="minorHAnsi"/>
          <w:sz w:val="22"/>
        </w:rPr>
        <w:t xml:space="preserve"> materiales, maquinaria, laboratorios, equipos y personal</w:t>
      </w:r>
      <w:r w:rsidR="003B3495" w:rsidRPr="00DC3387">
        <w:rPr>
          <w:rFonts w:ascii="Verdana" w:hAnsi="Verdana" w:cstheme="minorHAnsi"/>
          <w:sz w:val="22"/>
        </w:rPr>
        <w:t>,</w:t>
      </w:r>
      <w:r w:rsidRPr="00DC3387">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DC3387">
        <w:rPr>
          <w:rFonts w:ascii="Verdana" w:hAnsi="Verdana" w:cstheme="minorHAnsi"/>
          <w:sz w:val="22"/>
        </w:rPr>
        <w:t xml:space="preserve">allan en su propuesta económica, conforme lo señaló en el Formulario 1 – Formulario de Presupuesto Oficial. </w:t>
      </w:r>
    </w:p>
    <w:p w14:paraId="1C846AD0" w14:textId="4BF230F2" w:rsidR="00F97EF9" w:rsidRPr="00DC3387" w:rsidRDefault="00F97EF9" w:rsidP="00E327DF">
      <w:pPr>
        <w:rPr>
          <w:rFonts w:ascii="Verdana" w:hAnsi="Verdana" w:cstheme="minorHAnsi"/>
          <w:sz w:val="22"/>
        </w:rPr>
      </w:pPr>
    </w:p>
    <w:p w14:paraId="6E1B9B1F" w14:textId="07873EE1" w:rsidR="00566B03" w:rsidRPr="00DC3387" w:rsidRDefault="00566B03" w:rsidP="00E327DF">
      <w:pPr>
        <w:rPr>
          <w:rFonts w:ascii="Verdana" w:hAnsi="Verdana" w:cstheme="minorHAnsi"/>
          <w:sz w:val="22"/>
        </w:rPr>
      </w:pPr>
      <w:r w:rsidRPr="00DC3387">
        <w:rPr>
          <w:rFonts w:ascii="Verdana" w:hAnsi="Verdana" w:cstheme="minorHAnsi"/>
          <w:sz w:val="22"/>
        </w:rPr>
        <w:t xml:space="preserve">El </w:t>
      </w:r>
      <w:r w:rsidR="006B09B1" w:rsidRPr="00DC3387">
        <w:rPr>
          <w:rFonts w:ascii="Verdana" w:hAnsi="Verdana" w:cstheme="minorHAnsi"/>
          <w:sz w:val="22"/>
        </w:rPr>
        <w:t>Contratista</w:t>
      </w:r>
      <w:r w:rsidR="00012990" w:rsidRPr="00DC3387">
        <w:rPr>
          <w:rFonts w:ascii="Verdana" w:hAnsi="Verdana" w:cstheme="minorHAnsi"/>
          <w:sz w:val="22"/>
        </w:rPr>
        <w:t xml:space="preserve"> y la Entidad c</w:t>
      </w:r>
      <w:r w:rsidR="00747FC7" w:rsidRPr="00DC3387">
        <w:rPr>
          <w:rFonts w:ascii="Verdana" w:hAnsi="Verdana" w:cstheme="minorHAnsi"/>
          <w:sz w:val="22"/>
        </w:rPr>
        <w:t>ontratante</w:t>
      </w:r>
      <w:r w:rsidRPr="00DC3387">
        <w:rPr>
          <w:rFonts w:ascii="Verdana" w:hAnsi="Verdana" w:cstheme="minorHAnsi"/>
          <w:sz w:val="22"/>
        </w:rPr>
        <w:t xml:space="preserve"> asume</w:t>
      </w:r>
      <w:r w:rsidR="00747FC7" w:rsidRPr="00DC3387">
        <w:rPr>
          <w:rFonts w:ascii="Verdana" w:hAnsi="Verdana" w:cstheme="minorHAnsi"/>
          <w:sz w:val="22"/>
        </w:rPr>
        <w:t>n</w:t>
      </w:r>
      <w:r w:rsidRPr="00DC3387">
        <w:rPr>
          <w:rFonts w:ascii="Verdana" w:hAnsi="Verdana" w:cstheme="minorHAnsi"/>
          <w:sz w:val="22"/>
        </w:rPr>
        <w:t xml:space="preserve"> de forma obligatoria los riesgos previsibles identificados</w:t>
      </w:r>
      <w:r w:rsidR="00D76001" w:rsidRPr="00DC3387">
        <w:rPr>
          <w:rFonts w:ascii="Verdana" w:hAnsi="Verdana" w:cstheme="minorHAnsi"/>
          <w:sz w:val="22"/>
        </w:rPr>
        <w:t xml:space="preserve"> y</w:t>
      </w:r>
      <w:r w:rsidRPr="00DC3387">
        <w:rPr>
          <w:rFonts w:ascii="Verdana" w:hAnsi="Verdana" w:cstheme="minorHAnsi"/>
          <w:sz w:val="22"/>
        </w:rPr>
        <w:t xml:space="preserve"> plasma</w:t>
      </w:r>
      <w:r w:rsidR="00B46079" w:rsidRPr="00DC3387">
        <w:rPr>
          <w:rFonts w:ascii="Verdana" w:hAnsi="Verdana" w:cstheme="minorHAnsi"/>
          <w:sz w:val="22"/>
        </w:rPr>
        <w:t>dos en el Pliego de Condiciones en la Matriz 3 - Riesgos</w:t>
      </w:r>
      <w:r w:rsidR="00D76001" w:rsidRPr="00DC3387">
        <w:rPr>
          <w:rFonts w:ascii="Verdana" w:hAnsi="Verdana" w:cstheme="minorHAnsi"/>
          <w:sz w:val="22"/>
        </w:rPr>
        <w:t>,</w:t>
      </w:r>
      <w:r w:rsidRPr="00DC3387">
        <w:rPr>
          <w:rFonts w:ascii="Verdana" w:hAnsi="Verdana" w:cstheme="minorHAnsi"/>
          <w:sz w:val="22"/>
        </w:rPr>
        <w:t xml:space="preserve"> aceptados </w:t>
      </w:r>
      <w:r w:rsidR="00DA00B0" w:rsidRPr="00DC3387">
        <w:rPr>
          <w:rFonts w:ascii="Verdana" w:hAnsi="Verdana" w:cstheme="minorHAnsi"/>
          <w:sz w:val="22"/>
        </w:rPr>
        <w:t xml:space="preserve">por el </w:t>
      </w:r>
      <w:r w:rsidR="006B09B1" w:rsidRPr="00DC3387">
        <w:rPr>
          <w:rFonts w:ascii="Verdana" w:hAnsi="Verdana" w:cstheme="minorHAnsi"/>
          <w:sz w:val="22"/>
        </w:rPr>
        <w:t>Contratista</w:t>
      </w:r>
      <w:r w:rsidR="00DA00B0" w:rsidRPr="00DC3387">
        <w:rPr>
          <w:rFonts w:ascii="Verdana" w:hAnsi="Verdana" w:cstheme="minorHAnsi"/>
          <w:sz w:val="22"/>
        </w:rPr>
        <w:t xml:space="preserve"> </w:t>
      </w:r>
      <w:r w:rsidRPr="00DC3387">
        <w:rPr>
          <w:rFonts w:ascii="Verdana" w:hAnsi="Verdana" w:cstheme="minorHAnsi"/>
          <w:sz w:val="22"/>
        </w:rPr>
        <w:t>con la presentación de su propuesta.</w:t>
      </w:r>
    </w:p>
    <w:p w14:paraId="75AC5425" w14:textId="12CC738F" w:rsidR="00517D2E" w:rsidRPr="00E32883" w:rsidRDefault="00517D2E" w:rsidP="00E327DF">
      <w:pPr>
        <w:rPr>
          <w:rFonts w:ascii="Verdana" w:hAnsi="Verdana" w:cstheme="minorHAnsi"/>
          <w:sz w:val="22"/>
        </w:rPr>
      </w:pPr>
    </w:p>
    <w:p w14:paraId="1E638012" w14:textId="77777777" w:rsidR="00517D2E" w:rsidRPr="00E32883" w:rsidRDefault="005A47FA">
      <w:pPr>
        <w:pStyle w:val="Capitulo1"/>
        <w:numPr>
          <w:ilvl w:val="0"/>
          <w:numId w:val="2"/>
        </w:numPr>
        <w:spacing w:before="0" w:after="0" w:line="240" w:lineRule="auto"/>
        <w:ind w:left="426" w:hanging="425"/>
        <w:rPr>
          <w:rFonts w:ascii="Verdana" w:hAnsi="Verdana" w:cstheme="minorHAnsi"/>
          <w:color w:val="auto"/>
          <w:sz w:val="22"/>
        </w:rPr>
      </w:pPr>
      <w:r w:rsidRPr="00E32883">
        <w:rPr>
          <w:rFonts w:ascii="Verdana" w:hAnsi="Verdana" w:cstheme="minorHAnsi"/>
          <w:color w:val="auto"/>
          <w:sz w:val="22"/>
        </w:rPr>
        <w:t>PLAZO DEL CONTRATO</w:t>
      </w:r>
    </w:p>
    <w:p w14:paraId="0B448C5F" w14:textId="229A8EC2" w:rsidR="005A47FA" w:rsidRPr="00E32883" w:rsidRDefault="005A47FA" w:rsidP="00E327DF">
      <w:pPr>
        <w:pStyle w:val="clusulas"/>
        <w:spacing w:before="0" w:after="0"/>
        <w:ind w:left="720" w:firstLine="0"/>
        <w:rPr>
          <w:rFonts w:ascii="Verdana" w:hAnsi="Verdana" w:cstheme="minorHAnsi"/>
          <w:sz w:val="22"/>
        </w:rPr>
      </w:pPr>
      <w:r w:rsidRPr="00E32883">
        <w:rPr>
          <w:rFonts w:ascii="Verdana" w:hAnsi="Verdana" w:cstheme="minorHAnsi"/>
          <w:sz w:val="22"/>
        </w:rPr>
        <w:t xml:space="preserve"> </w:t>
      </w:r>
    </w:p>
    <w:p w14:paraId="5C41D116" w14:textId="0524E266" w:rsidR="00F4651F" w:rsidRPr="00E32883" w:rsidRDefault="005A47FA" w:rsidP="00E327DF">
      <w:pPr>
        <w:rPr>
          <w:rFonts w:ascii="Verdana" w:hAnsi="Verdana" w:cstheme="minorHAnsi"/>
          <w:sz w:val="22"/>
        </w:rPr>
      </w:pPr>
      <w:r w:rsidRPr="00E32883">
        <w:rPr>
          <w:rFonts w:ascii="Verdana" w:hAnsi="Verdana" w:cstheme="minorHAnsi"/>
          <w:sz w:val="22"/>
        </w:rPr>
        <w:t>El plazo</w:t>
      </w:r>
      <w:r w:rsidR="001A43BD" w:rsidRPr="00E32883">
        <w:rPr>
          <w:rFonts w:ascii="Verdana" w:hAnsi="Verdana" w:cstheme="minorHAnsi"/>
          <w:sz w:val="22"/>
        </w:rPr>
        <w:t xml:space="preserve"> estimado</w:t>
      </w:r>
      <w:r w:rsidRPr="00E32883">
        <w:rPr>
          <w:rFonts w:ascii="Verdana" w:hAnsi="Verdana" w:cstheme="minorHAnsi"/>
          <w:sz w:val="22"/>
        </w:rPr>
        <w:t xml:space="preserve"> para la ejecución del presente contrato será </w:t>
      </w:r>
      <w:r w:rsidR="00E32883" w:rsidRPr="00E32883">
        <w:rPr>
          <w:rFonts w:ascii="Verdana" w:hAnsi="Verdana" w:cstheme="minorHAnsi"/>
          <w:sz w:val="22"/>
        </w:rPr>
        <w:t>hasta el 31 de diciembre de 2026</w:t>
      </w:r>
      <w:r w:rsidR="0028554B" w:rsidRPr="00E32883">
        <w:rPr>
          <w:rFonts w:ascii="Verdana" w:hAnsi="Verdana" w:cstheme="minorHAnsi"/>
          <w:sz w:val="22"/>
        </w:rPr>
        <w:t xml:space="preserve">, contados a partir de </w:t>
      </w:r>
      <w:r w:rsidR="00280D04" w:rsidRPr="00E32883">
        <w:rPr>
          <w:rFonts w:ascii="Verdana" w:hAnsi="Verdana" w:cstheme="minorHAnsi"/>
          <w:sz w:val="22"/>
        </w:rPr>
        <w:t>la suscripción del acta de inicio</w:t>
      </w:r>
      <w:r w:rsidRPr="00E32883">
        <w:rPr>
          <w:rFonts w:ascii="Verdana" w:hAnsi="Verdana" w:cstheme="minorHAnsi"/>
          <w:sz w:val="22"/>
        </w:rPr>
        <w:t>, previo el cumplimiento de los requisitos de perfeccionam</w:t>
      </w:r>
      <w:r w:rsidR="007D5C4E" w:rsidRPr="00E32883">
        <w:rPr>
          <w:rFonts w:ascii="Verdana" w:hAnsi="Verdana" w:cstheme="minorHAnsi"/>
          <w:sz w:val="22"/>
        </w:rPr>
        <w:t>iento y</w:t>
      </w:r>
      <w:r w:rsidRPr="00E32883">
        <w:rPr>
          <w:rFonts w:ascii="Verdana" w:hAnsi="Verdana" w:cstheme="minorHAnsi"/>
          <w:sz w:val="22"/>
        </w:rPr>
        <w:t xml:space="preserve"> ejecución y aprobación de los documentos previstos en el Pliego de Condiciones.</w:t>
      </w:r>
    </w:p>
    <w:p w14:paraId="60840E59" w14:textId="7B0F501C" w:rsidR="00F4651F" w:rsidRPr="00E32883" w:rsidRDefault="00F4651F" w:rsidP="00E327DF">
      <w:pPr>
        <w:rPr>
          <w:rFonts w:ascii="Verdana" w:hAnsi="Verdana" w:cstheme="minorHAnsi"/>
          <w:sz w:val="22"/>
        </w:rPr>
      </w:pPr>
    </w:p>
    <w:p w14:paraId="369A48FD" w14:textId="001F9465" w:rsidR="00F97EF9" w:rsidRPr="00F97160" w:rsidRDefault="00F97EF9">
      <w:pPr>
        <w:pStyle w:val="Capitulo1"/>
        <w:numPr>
          <w:ilvl w:val="0"/>
          <w:numId w:val="2"/>
        </w:numPr>
        <w:spacing w:before="0" w:after="0" w:line="240" w:lineRule="auto"/>
        <w:ind w:left="426" w:hanging="425"/>
        <w:rPr>
          <w:rFonts w:ascii="Verdana" w:hAnsi="Verdana" w:cstheme="minorHAnsi"/>
          <w:color w:val="auto"/>
          <w:sz w:val="22"/>
        </w:rPr>
      </w:pPr>
      <w:r w:rsidRPr="00F97160">
        <w:rPr>
          <w:rFonts w:ascii="Verdana" w:hAnsi="Verdana" w:cstheme="minorHAnsi"/>
          <w:color w:val="auto"/>
          <w:sz w:val="22"/>
        </w:rPr>
        <w:t xml:space="preserve">VALOR DEL CONTRATO </w:t>
      </w:r>
    </w:p>
    <w:p w14:paraId="568C84BD" w14:textId="77777777" w:rsidR="00B46079" w:rsidRPr="00F97160" w:rsidRDefault="00B46079" w:rsidP="00E327DF">
      <w:pPr>
        <w:pStyle w:val="clusulas"/>
        <w:spacing w:before="0" w:after="0"/>
        <w:ind w:left="720" w:firstLine="0"/>
        <w:rPr>
          <w:rFonts w:ascii="Verdana" w:hAnsi="Verdana" w:cstheme="minorHAnsi"/>
          <w:sz w:val="22"/>
        </w:rPr>
      </w:pPr>
    </w:p>
    <w:p w14:paraId="1B1713C8" w14:textId="5F8FFFAA" w:rsidR="00CB63BE" w:rsidRPr="00F97160" w:rsidRDefault="00312238" w:rsidP="00E327DF">
      <w:pPr>
        <w:rPr>
          <w:rFonts w:ascii="Verdana" w:hAnsi="Verdana" w:cstheme="minorHAnsi"/>
          <w:sz w:val="22"/>
        </w:rPr>
      </w:pPr>
      <w:r w:rsidRPr="00F97160">
        <w:rPr>
          <w:rFonts w:ascii="Verdana" w:hAnsi="Verdana" w:cstheme="minorHAnsi"/>
          <w:sz w:val="22"/>
        </w:rPr>
        <w:t>E</w:t>
      </w:r>
      <w:r w:rsidR="00CB63BE" w:rsidRPr="00F97160">
        <w:rPr>
          <w:rFonts w:ascii="Verdana" w:hAnsi="Verdana" w:cstheme="minorHAnsi"/>
          <w:sz w:val="22"/>
        </w:rPr>
        <w:t>l valor</w:t>
      </w:r>
      <w:r w:rsidR="0084371E" w:rsidRPr="00F97160">
        <w:rPr>
          <w:rFonts w:ascii="Verdana" w:hAnsi="Verdana" w:cstheme="minorHAnsi"/>
          <w:sz w:val="22"/>
        </w:rPr>
        <w:t xml:space="preserve"> </w:t>
      </w:r>
      <w:r w:rsidR="00CB63BE" w:rsidRPr="00F97160">
        <w:rPr>
          <w:rFonts w:ascii="Verdana" w:hAnsi="Verdana" w:cstheme="minorHAnsi"/>
          <w:sz w:val="22"/>
        </w:rPr>
        <w:t xml:space="preserve">del Contrato es por la suma de </w:t>
      </w:r>
      <w:r w:rsidR="00901904" w:rsidRPr="00F97160">
        <w:rPr>
          <w:rFonts w:ascii="Verdana" w:hAnsi="Verdana" w:cstheme="minorHAnsi"/>
          <w:sz w:val="22"/>
        </w:rPr>
        <w:t>MIL SEISCIENTOS SETENTA Y CUATRO MILLONES OCHOCIENTOS CINCUENTA Y SEIS MIL CUATROCIENTOS TREINTA Y CUATRO PESOS ($1.674.856.434)</w:t>
      </w:r>
      <w:r w:rsidR="00CB63BE" w:rsidRPr="00F97160">
        <w:rPr>
          <w:rFonts w:ascii="Verdana" w:hAnsi="Verdana" w:cstheme="minorHAnsi"/>
          <w:sz w:val="22"/>
        </w:rPr>
        <w:t xml:space="preserve">, equivalentes a </w:t>
      </w:r>
      <w:r w:rsidR="00A50A79" w:rsidRPr="00F97160">
        <w:rPr>
          <w:rFonts w:ascii="Verdana" w:hAnsi="Verdana" w:cstheme="minorHAnsi"/>
          <w:sz w:val="22"/>
        </w:rPr>
        <w:t xml:space="preserve">956,56 </w:t>
      </w:r>
      <w:r w:rsidR="00CB63BE" w:rsidRPr="00F97160">
        <w:rPr>
          <w:rFonts w:ascii="Verdana" w:hAnsi="Verdana" w:cstheme="minorHAnsi"/>
          <w:sz w:val="22"/>
        </w:rPr>
        <w:t xml:space="preserve">SMLMV para el año </w:t>
      </w:r>
      <w:r w:rsidR="004421A4" w:rsidRPr="00F97160">
        <w:rPr>
          <w:rFonts w:ascii="Verdana" w:hAnsi="Verdana" w:cstheme="minorHAnsi"/>
          <w:sz w:val="22"/>
        </w:rPr>
        <w:t xml:space="preserve">de suscripción del contrato </w:t>
      </w:r>
      <w:r w:rsidR="00A50A79" w:rsidRPr="00F97160">
        <w:rPr>
          <w:rFonts w:ascii="Verdana" w:hAnsi="Verdana" w:cstheme="minorHAnsi"/>
          <w:sz w:val="22"/>
        </w:rPr>
        <w:t>2026</w:t>
      </w:r>
      <w:r w:rsidR="00CB63BE" w:rsidRPr="00F97160">
        <w:rPr>
          <w:rFonts w:ascii="Verdana" w:hAnsi="Verdana" w:cstheme="minorHAnsi"/>
          <w:sz w:val="22"/>
        </w:rPr>
        <w:t xml:space="preserve"> suma que se discrimina de la siguiente manera: </w:t>
      </w:r>
    </w:p>
    <w:p w14:paraId="4A4AD081" w14:textId="77777777" w:rsidR="00CB63BE" w:rsidRPr="00F97160" w:rsidRDefault="00CB63BE" w:rsidP="00E327DF">
      <w:pPr>
        <w:rPr>
          <w:rFonts w:ascii="Verdana" w:hAnsi="Verdana" w:cstheme="minorHAnsi"/>
          <w:sz w:val="22"/>
        </w:rPr>
      </w:pPr>
    </w:p>
    <w:p w14:paraId="3155264B" w14:textId="77777777" w:rsidR="00F97160" w:rsidRPr="00F97160" w:rsidRDefault="00F97160" w:rsidP="00E327DF">
      <w:pPr>
        <w:rPr>
          <w:rFonts w:ascii="Verdana" w:hAnsi="Verdana" w:cstheme="minorHAnsi"/>
          <w:sz w:val="22"/>
        </w:rPr>
      </w:pPr>
      <w:r w:rsidRPr="00F97160">
        <w:rPr>
          <w:rFonts w:ascii="Verdana" w:hAnsi="Verdana" w:cstheme="minorHAnsi"/>
          <w:sz w:val="22"/>
        </w:rPr>
        <w:t>El presupuesto asignado para esta contratación comprende todos los costos que pueda generar la prestación de los servicios contratados. Por lo tanto, el proponente deberá proyectar todos los costos en que llegare a incurrir en la ejecución del contrato.</w:t>
      </w:r>
    </w:p>
    <w:p w14:paraId="320A37B5" w14:textId="6F4E7E6E" w:rsidR="00CB63BE" w:rsidRPr="00F97160" w:rsidRDefault="00CB63BE" w:rsidP="00E327DF">
      <w:pPr>
        <w:rPr>
          <w:rFonts w:ascii="Verdana" w:hAnsi="Verdana" w:cstheme="minorHAnsi"/>
          <w:sz w:val="22"/>
        </w:rPr>
      </w:pPr>
      <w:r w:rsidRPr="00F97160">
        <w:rPr>
          <w:rFonts w:ascii="Verdana" w:hAnsi="Verdana" w:cstheme="minorHAnsi"/>
          <w:sz w:val="22"/>
        </w:rPr>
        <w:t xml:space="preserve"> </w:t>
      </w:r>
    </w:p>
    <w:p w14:paraId="7E031A2A" w14:textId="609C3109" w:rsidR="009D7187" w:rsidRPr="00950DD5" w:rsidRDefault="009D7187" w:rsidP="00E327DF">
      <w:pPr>
        <w:rPr>
          <w:rFonts w:ascii="Verdana" w:hAnsi="Verdana" w:cstheme="minorHAnsi"/>
          <w:sz w:val="22"/>
        </w:rPr>
      </w:pPr>
      <w:r w:rsidRPr="00F97160">
        <w:rPr>
          <w:rFonts w:ascii="Verdana" w:hAnsi="Verdana" w:cstheme="minorHAnsi"/>
          <w:sz w:val="22"/>
        </w:rPr>
        <w:t xml:space="preserve">El </w:t>
      </w:r>
      <w:r w:rsidR="006B09B1" w:rsidRPr="00F97160">
        <w:rPr>
          <w:rFonts w:ascii="Verdana" w:hAnsi="Verdana" w:cstheme="minorHAnsi"/>
          <w:sz w:val="22"/>
        </w:rPr>
        <w:t>Contratista</w:t>
      </w:r>
      <w:r w:rsidR="00046EBC" w:rsidRPr="00F97160">
        <w:rPr>
          <w:rFonts w:ascii="Verdana" w:hAnsi="Verdana" w:cstheme="minorHAnsi"/>
          <w:sz w:val="22"/>
        </w:rPr>
        <w:t>,</w:t>
      </w:r>
      <w:r w:rsidRPr="00F97160">
        <w:rPr>
          <w:rFonts w:ascii="Verdana" w:hAnsi="Verdana" w:cstheme="minorHAnsi"/>
          <w:sz w:val="22"/>
        </w:rPr>
        <w:t xml:space="preserve"> con la suscripción del Contrato, acepta que en el evento en que el valor total a pagar tenga centavos, estos se ajusten o aproximen al peso, ya </w:t>
      </w:r>
      <w:r w:rsidRPr="00950DD5">
        <w:rPr>
          <w:rFonts w:ascii="Verdana" w:hAnsi="Verdana" w:cstheme="minorHAnsi"/>
          <w:sz w:val="22"/>
        </w:rPr>
        <w:t>sea por exceso o por defecto, si la suma es mayor o menor a 50 centavos. Lo anterior, sin que sobrepase el valor total establecido en el presente Contrato.</w:t>
      </w:r>
    </w:p>
    <w:p w14:paraId="3A3468BE" w14:textId="6D813069" w:rsidR="009D7187" w:rsidRPr="00950DD5" w:rsidRDefault="009D7187" w:rsidP="00E327DF">
      <w:pPr>
        <w:rPr>
          <w:rFonts w:ascii="Verdana" w:hAnsi="Verdana" w:cstheme="minorHAnsi"/>
          <w:sz w:val="22"/>
        </w:rPr>
      </w:pPr>
    </w:p>
    <w:p w14:paraId="3D38CA80" w14:textId="40C7C3BE" w:rsidR="00B46079" w:rsidRPr="003176F6" w:rsidRDefault="00107F13">
      <w:pPr>
        <w:pStyle w:val="Capitulo1"/>
        <w:numPr>
          <w:ilvl w:val="0"/>
          <w:numId w:val="2"/>
        </w:numPr>
        <w:spacing w:before="0" w:after="0" w:line="240" w:lineRule="auto"/>
        <w:ind w:left="426" w:hanging="425"/>
        <w:rPr>
          <w:rFonts w:ascii="Verdana" w:hAnsi="Verdana" w:cstheme="minorHAnsi"/>
          <w:color w:val="auto"/>
          <w:sz w:val="22"/>
        </w:rPr>
      </w:pPr>
      <w:r w:rsidRPr="003176F6">
        <w:rPr>
          <w:rFonts w:ascii="Verdana" w:hAnsi="Verdana" w:cstheme="minorHAnsi"/>
          <w:color w:val="auto"/>
          <w:sz w:val="22"/>
        </w:rPr>
        <w:t>ANTICIPO</w:t>
      </w:r>
      <w:r w:rsidR="514191E1" w:rsidRPr="003176F6">
        <w:rPr>
          <w:rFonts w:ascii="Verdana" w:hAnsi="Verdana" w:cstheme="minorHAnsi"/>
          <w:color w:val="auto"/>
          <w:sz w:val="22"/>
        </w:rPr>
        <w:t xml:space="preserve"> O PAGO ANTICIPADO</w:t>
      </w:r>
    </w:p>
    <w:p w14:paraId="0D7EE95D" w14:textId="26FACB85" w:rsidR="0073703A" w:rsidRPr="003C6B7A" w:rsidRDefault="00107F13" w:rsidP="00E327DF">
      <w:pPr>
        <w:pStyle w:val="clusulas"/>
        <w:spacing w:before="0" w:after="0"/>
        <w:ind w:left="0" w:firstLine="0"/>
        <w:rPr>
          <w:rFonts w:ascii="Verdana" w:hAnsi="Verdana" w:cstheme="minorHAnsi"/>
          <w:sz w:val="22"/>
        </w:rPr>
      </w:pPr>
      <w:r w:rsidRPr="003C6B7A">
        <w:rPr>
          <w:rFonts w:ascii="Verdana" w:hAnsi="Verdana" w:cstheme="minorHAnsi"/>
          <w:sz w:val="22"/>
        </w:rPr>
        <w:t xml:space="preserve"> </w:t>
      </w:r>
    </w:p>
    <w:p w14:paraId="0BC04E5F" w14:textId="7F23AE6C" w:rsidR="007D6611" w:rsidRPr="003C6B7A" w:rsidRDefault="007D6611" w:rsidP="00E327DF">
      <w:pPr>
        <w:rPr>
          <w:rFonts w:ascii="Verdana" w:hAnsi="Verdana"/>
          <w:sz w:val="22"/>
          <w:szCs w:val="24"/>
        </w:rPr>
      </w:pPr>
      <w:r w:rsidRPr="003C6B7A">
        <w:rPr>
          <w:rFonts w:ascii="Verdana" w:hAnsi="Verdana"/>
          <w:sz w:val="22"/>
          <w:szCs w:val="24"/>
        </w:rPr>
        <w:t xml:space="preserve">Para el presente contrato la Entidad no entregará al </w:t>
      </w:r>
      <w:r w:rsidR="006B09B1" w:rsidRPr="003C6B7A">
        <w:rPr>
          <w:rFonts w:ascii="Verdana" w:hAnsi="Verdana"/>
          <w:sz w:val="22"/>
          <w:szCs w:val="24"/>
        </w:rPr>
        <w:t>Contratista</w:t>
      </w:r>
      <w:r w:rsidRPr="003C6B7A">
        <w:rPr>
          <w:rFonts w:ascii="Verdana" w:hAnsi="Verdana"/>
          <w:sz w:val="22"/>
          <w:szCs w:val="24"/>
        </w:rPr>
        <w:t xml:space="preserve"> anticipo o pago anticipado</w:t>
      </w:r>
      <w:r w:rsidR="00950DD5" w:rsidRPr="003C6B7A">
        <w:rPr>
          <w:rFonts w:ascii="Verdana" w:hAnsi="Verdana"/>
          <w:sz w:val="22"/>
          <w:szCs w:val="24"/>
        </w:rPr>
        <w:t>.</w:t>
      </w:r>
    </w:p>
    <w:p w14:paraId="0FEE4ABF" w14:textId="77777777" w:rsidR="007A1FDE" w:rsidRPr="003C6B7A" w:rsidRDefault="007A1FDE" w:rsidP="00E327DF">
      <w:pPr>
        <w:rPr>
          <w:rFonts w:ascii="Verdana" w:hAnsi="Verdana" w:cstheme="minorHAnsi"/>
          <w:sz w:val="22"/>
        </w:rPr>
      </w:pPr>
    </w:p>
    <w:p w14:paraId="2F4471E9" w14:textId="46BD6D7C" w:rsidR="00CB63BE" w:rsidRPr="003C6B7A" w:rsidRDefault="00312225">
      <w:pPr>
        <w:pStyle w:val="Capitulo1"/>
        <w:numPr>
          <w:ilvl w:val="0"/>
          <w:numId w:val="2"/>
        </w:numPr>
        <w:spacing w:before="0" w:after="0" w:line="240" w:lineRule="auto"/>
        <w:ind w:left="426" w:hanging="425"/>
        <w:rPr>
          <w:rFonts w:ascii="Verdana" w:hAnsi="Verdana" w:cstheme="minorHAnsi"/>
          <w:color w:val="auto"/>
          <w:sz w:val="22"/>
        </w:rPr>
      </w:pPr>
      <w:r w:rsidRPr="003C6B7A">
        <w:rPr>
          <w:rFonts w:ascii="Verdana" w:hAnsi="Verdana" w:cstheme="minorHAnsi"/>
          <w:color w:val="auto"/>
          <w:sz w:val="22"/>
        </w:rPr>
        <w:t xml:space="preserve">APROPIACIÓN PRESUPUESTAL </w:t>
      </w:r>
    </w:p>
    <w:p w14:paraId="6C1E17D8" w14:textId="77777777" w:rsidR="00B46079" w:rsidRPr="003C6B7A" w:rsidRDefault="00B46079" w:rsidP="00E327DF">
      <w:pPr>
        <w:pStyle w:val="clusulas"/>
        <w:spacing w:before="0" w:after="0"/>
        <w:ind w:left="720" w:firstLine="0"/>
        <w:rPr>
          <w:rFonts w:ascii="Verdana" w:hAnsi="Verdana" w:cstheme="minorHAnsi"/>
          <w:sz w:val="22"/>
        </w:rPr>
      </w:pPr>
    </w:p>
    <w:p w14:paraId="0E9A2050" w14:textId="027870BB" w:rsidR="00312225" w:rsidRDefault="00312225" w:rsidP="00E327DF">
      <w:pPr>
        <w:rPr>
          <w:rFonts w:ascii="Verdana" w:hAnsi="Verdana" w:cstheme="minorHAnsi"/>
          <w:sz w:val="22"/>
        </w:rPr>
      </w:pPr>
      <w:r w:rsidRPr="003C6B7A">
        <w:rPr>
          <w:rFonts w:ascii="Verdana" w:hAnsi="Verdana" w:cstheme="minorHAnsi"/>
          <w:sz w:val="22"/>
        </w:rPr>
        <w:t>El pago de la suma estipulada en este contrato se sujetará a la apropiación presupuestal correspondiente y específicamente al Certificado de Disponibilidad Presupuestal:</w:t>
      </w:r>
    </w:p>
    <w:p w14:paraId="75430380" w14:textId="77777777" w:rsidR="00F97160" w:rsidRDefault="00F97160" w:rsidP="00E327DF">
      <w:pPr>
        <w:rPr>
          <w:rFonts w:ascii="Verdana" w:hAnsi="Verdana" w:cstheme="minorHAnsi"/>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958"/>
        <w:gridCol w:w="2346"/>
        <w:gridCol w:w="2476"/>
      </w:tblGrid>
      <w:tr w:rsidR="00F97160" w:rsidRPr="00336827" w14:paraId="4CD0D901" w14:textId="5AB883B6" w:rsidTr="00F97160">
        <w:trPr>
          <w:trHeight w:val="20"/>
          <w:jc w:val="center"/>
        </w:trPr>
        <w:tc>
          <w:tcPr>
            <w:tcW w:w="1958" w:type="dxa"/>
            <w:tcBorders>
              <w:top w:val="double" w:sz="4" w:space="0" w:color="auto"/>
              <w:bottom w:val="single" w:sz="6" w:space="0" w:color="auto"/>
            </w:tcBorders>
            <w:shd w:val="clear" w:color="auto" w:fill="554F4F" w:themeFill="text1" w:themeFillTint="BF"/>
            <w:vAlign w:val="center"/>
          </w:tcPr>
          <w:p w14:paraId="185F3CC8" w14:textId="77777777" w:rsidR="00F97160" w:rsidRPr="00336827" w:rsidRDefault="00F97160" w:rsidP="00E327DF">
            <w:pPr>
              <w:jc w:val="center"/>
              <w:rPr>
                <w:rFonts w:ascii="Verdana" w:eastAsia="Arial,Times New Roman" w:hAnsi="Verdana" w:cs="Arial"/>
                <w:b/>
                <w:color w:val="FFFFFF" w:themeColor="background1"/>
                <w:sz w:val="22"/>
                <w:lang w:eastAsia="es-CO"/>
              </w:rPr>
            </w:pPr>
            <w:r w:rsidRPr="00336827">
              <w:rPr>
                <w:rFonts w:ascii="Verdana" w:hAnsi="Verdana" w:cs="Arial"/>
                <w:b/>
                <w:color w:val="FFFFFF" w:themeColor="background1"/>
                <w:sz w:val="22"/>
                <w:lang w:eastAsia="es-CO"/>
              </w:rPr>
              <w:t>Número</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certificado</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disponibilidad</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presupuestal.</w:t>
            </w:r>
          </w:p>
        </w:tc>
        <w:tc>
          <w:tcPr>
            <w:tcW w:w="2346" w:type="dxa"/>
            <w:tcBorders>
              <w:top w:val="double" w:sz="4" w:space="0" w:color="auto"/>
              <w:bottom w:val="single" w:sz="6" w:space="0" w:color="auto"/>
            </w:tcBorders>
            <w:shd w:val="clear" w:color="auto" w:fill="554F4F" w:themeFill="text1" w:themeFillTint="BF"/>
            <w:vAlign w:val="center"/>
          </w:tcPr>
          <w:p w14:paraId="18AB730A" w14:textId="77777777" w:rsidR="00F97160" w:rsidRPr="00336827" w:rsidRDefault="00F97160" w:rsidP="00E327DF">
            <w:pPr>
              <w:jc w:val="center"/>
              <w:rPr>
                <w:rFonts w:ascii="Verdana" w:eastAsia="Arial,Times New Roman" w:hAnsi="Verdana" w:cs="Arial"/>
                <w:b/>
                <w:color w:val="FFFFFF" w:themeColor="background1"/>
                <w:sz w:val="22"/>
                <w:lang w:eastAsia="es-CO"/>
              </w:rPr>
            </w:pPr>
            <w:r w:rsidRPr="00336827">
              <w:rPr>
                <w:rFonts w:ascii="Verdana" w:hAnsi="Verdana" w:cs="Arial"/>
                <w:b/>
                <w:color w:val="FFFFFF" w:themeColor="background1"/>
                <w:sz w:val="22"/>
                <w:lang w:eastAsia="es-CO"/>
              </w:rPr>
              <w:t>Fecha</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certificado</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disponibilidad</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presupuestal.</w:t>
            </w:r>
          </w:p>
        </w:tc>
        <w:tc>
          <w:tcPr>
            <w:tcW w:w="2476" w:type="dxa"/>
            <w:tcBorders>
              <w:top w:val="double" w:sz="4" w:space="0" w:color="auto"/>
              <w:bottom w:val="single" w:sz="6" w:space="0" w:color="auto"/>
            </w:tcBorders>
            <w:shd w:val="clear" w:color="auto" w:fill="554F4F" w:themeFill="text1" w:themeFillTint="BF"/>
            <w:vAlign w:val="center"/>
          </w:tcPr>
          <w:p w14:paraId="04690AD2" w14:textId="77777777" w:rsidR="00F97160" w:rsidRPr="00336827" w:rsidRDefault="00F97160" w:rsidP="00E327DF">
            <w:pPr>
              <w:jc w:val="center"/>
              <w:rPr>
                <w:rFonts w:ascii="Verdana" w:eastAsia="Arial,Times New Roman" w:hAnsi="Verdana" w:cs="Arial"/>
                <w:b/>
                <w:color w:val="FFFFFF" w:themeColor="background1"/>
                <w:sz w:val="22"/>
                <w:lang w:eastAsia="es-CO"/>
              </w:rPr>
            </w:pPr>
            <w:r w:rsidRPr="00336827">
              <w:rPr>
                <w:rFonts w:ascii="Verdana" w:hAnsi="Verdana" w:cs="Arial"/>
                <w:b/>
                <w:color w:val="FFFFFF" w:themeColor="background1"/>
                <w:sz w:val="22"/>
                <w:lang w:eastAsia="es-CO"/>
              </w:rPr>
              <w:t>Valor</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certificado</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de</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disponibilidad</w:t>
            </w:r>
            <w:r w:rsidRPr="00336827">
              <w:rPr>
                <w:rFonts w:ascii="Verdana" w:eastAsia="Arial,Times New Roman" w:hAnsi="Verdana" w:cs="Arial"/>
                <w:b/>
                <w:color w:val="FFFFFF" w:themeColor="background1"/>
                <w:sz w:val="22"/>
                <w:lang w:eastAsia="es-CO"/>
              </w:rPr>
              <w:t xml:space="preserve"> </w:t>
            </w:r>
            <w:r w:rsidRPr="00336827">
              <w:rPr>
                <w:rFonts w:ascii="Verdana" w:hAnsi="Verdana" w:cs="Arial"/>
                <w:b/>
                <w:color w:val="FFFFFF" w:themeColor="background1"/>
                <w:sz w:val="22"/>
                <w:lang w:eastAsia="es-CO"/>
              </w:rPr>
              <w:t>presupuestal</w:t>
            </w:r>
          </w:p>
        </w:tc>
      </w:tr>
      <w:tr w:rsidR="00F97160" w:rsidRPr="00336827" w14:paraId="36547011" w14:textId="2DF53D6D" w:rsidTr="00F97160">
        <w:trPr>
          <w:trHeight w:val="1190"/>
          <w:jc w:val="center"/>
        </w:trPr>
        <w:tc>
          <w:tcPr>
            <w:tcW w:w="1958" w:type="dxa"/>
            <w:tcBorders>
              <w:top w:val="single" w:sz="6" w:space="0" w:color="auto"/>
            </w:tcBorders>
            <w:vAlign w:val="center"/>
          </w:tcPr>
          <w:p w14:paraId="0321D67B" w14:textId="77777777" w:rsidR="00F97160" w:rsidRPr="00336827" w:rsidRDefault="00F97160" w:rsidP="00E327DF">
            <w:pPr>
              <w:jc w:val="center"/>
              <w:rPr>
                <w:rFonts w:ascii="Verdana" w:eastAsia="Arial,Times New Roman" w:hAnsi="Verdana" w:cs="Arial"/>
                <w:color w:val="1A1818" w:themeColor="text1"/>
                <w:sz w:val="22"/>
                <w:lang w:eastAsia="es-CO"/>
              </w:rPr>
            </w:pPr>
            <w:r w:rsidRPr="00336827">
              <w:rPr>
                <w:rFonts w:ascii="Verdana" w:hAnsi="Verdana" w:cs="Arial"/>
                <w:color w:val="1A1818" w:themeColor="text1"/>
                <w:sz w:val="22"/>
                <w:lang w:eastAsia="es-CO"/>
              </w:rPr>
              <w:t>4726</w:t>
            </w:r>
          </w:p>
        </w:tc>
        <w:tc>
          <w:tcPr>
            <w:tcW w:w="2346" w:type="dxa"/>
            <w:tcBorders>
              <w:top w:val="single" w:sz="6" w:space="0" w:color="auto"/>
            </w:tcBorders>
            <w:vAlign w:val="center"/>
          </w:tcPr>
          <w:p w14:paraId="442DDB5D" w14:textId="77777777" w:rsidR="00F97160" w:rsidRPr="00336827" w:rsidRDefault="00F97160" w:rsidP="00E327DF">
            <w:pPr>
              <w:jc w:val="center"/>
              <w:rPr>
                <w:rFonts w:ascii="Verdana" w:eastAsia="Arial,Times New Roman" w:hAnsi="Verdana" w:cs="Arial"/>
                <w:color w:val="1A1818" w:themeColor="text1"/>
                <w:sz w:val="22"/>
                <w:lang w:eastAsia="es-CO"/>
              </w:rPr>
            </w:pPr>
            <w:r w:rsidRPr="00336827">
              <w:rPr>
                <w:rFonts w:ascii="Verdana" w:hAnsi="Verdana" w:cs="Arial"/>
                <w:color w:val="1A1818" w:themeColor="text1"/>
                <w:sz w:val="22"/>
                <w:lang w:eastAsia="es-CO"/>
              </w:rPr>
              <w:t>2026-06-25</w:t>
            </w:r>
          </w:p>
        </w:tc>
        <w:tc>
          <w:tcPr>
            <w:tcW w:w="2476" w:type="dxa"/>
            <w:tcBorders>
              <w:top w:val="single" w:sz="6" w:space="0" w:color="auto"/>
            </w:tcBorders>
            <w:vAlign w:val="center"/>
          </w:tcPr>
          <w:p w14:paraId="2E455ED9" w14:textId="77777777" w:rsidR="00F97160" w:rsidRPr="00336827" w:rsidRDefault="00F97160" w:rsidP="00E327DF">
            <w:pPr>
              <w:jc w:val="center"/>
              <w:rPr>
                <w:rFonts w:ascii="Verdana" w:eastAsia="Arial,Times New Roman" w:hAnsi="Verdana" w:cs="Arial"/>
                <w:color w:val="1A1818" w:themeColor="text1"/>
                <w:sz w:val="22"/>
                <w:lang w:eastAsia="es-CO"/>
              </w:rPr>
            </w:pPr>
            <w:r w:rsidRPr="00336827">
              <w:rPr>
                <w:rFonts w:ascii="Verdana" w:hAnsi="Verdana" w:cs="Arial"/>
                <w:color w:val="1A1818" w:themeColor="text1"/>
                <w:sz w:val="22"/>
                <w:lang w:eastAsia="es-CO"/>
              </w:rPr>
              <w:t>$1.674.856.434</w:t>
            </w:r>
          </w:p>
        </w:tc>
      </w:tr>
    </w:tbl>
    <w:p w14:paraId="75E975F5" w14:textId="77777777" w:rsidR="005D1273" w:rsidRPr="00C40D98" w:rsidRDefault="005D1273" w:rsidP="00E327DF">
      <w:pPr>
        <w:rPr>
          <w:rFonts w:ascii="Verdana" w:hAnsi="Verdana" w:cstheme="minorHAnsi"/>
          <w:sz w:val="22"/>
        </w:rPr>
      </w:pPr>
    </w:p>
    <w:p w14:paraId="50455934" w14:textId="0F7BF0E4" w:rsidR="00312225" w:rsidRPr="00C40D98" w:rsidRDefault="00312225" w:rsidP="00E327DF">
      <w:pPr>
        <w:rPr>
          <w:rFonts w:ascii="Verdana" w:hAnsi="Verdana" w:cstheme="minorHAnsi"/>
          <w:sz w:val="22"/>
        </w:rPr>
      </w:pPr>
    </w:p>
    <w:p w14:paraId="20D51BDE" w14:textId="5C59FB48" w:rsidR="00312225" w:rsidRPr="00C40D98" w:rsidRDefault="00A85DE2">
      <w:pPr>
        <w:pStyle w:val="Capitulo1"/>
        <w:numPr>
          <w:ilvl w:val="0"/>
          <w:numId w:val="2"/>
        </w:numPr>
        <w:spacing w:before="0" w:after="0" w:line="240" w:lineRule="auto"/>
        <w:ind w:left="426" w:hanging="425"/>
        <w:rPr>
          <w:rFonts w:ascii="Verdana" w:hAnsi="Verdana" w:cstheme="minorHAnsi"/>
          <w:color w:val="auto"/>
          <w:sz w:val="22"/>
        </w:rPr>
      </w:pPr>
      <w:r w:rsidRPr="00C40D98">
        <w:rPr>
          <w:rFonts w:ascii="Verdana" w:hAnsi="Verdana" w:cstheme="minorHAnsi"/>
          <w:color w:val="auto"/>
          <w:sz w:val="22"/>
        </w:rPr>
        <w:t>FORMA DE PAGO</w:t>
      </w:r>
    </w:p>
    <w:p w14:paraId="0309E668" w14:textId="77777777" w:rsidR="00B46079" w:rsidRPr="00C40D98" w:rsidRDefault="00B46079" w:rsidP="00E327DF">
      <w:pPr>
        <w:pStyle w:val="clusulas"/>
        <w:spacing w:before="0" w:after="0"/>
        <w:ind w:left="0" w:firstLine="0"/>
        <w:rPr>
          <w:rFonts w:ascii="Verdana" w:hAnsi="Verdana" w:cstheme="minorHAnsi"/>
          <w:sz w:val="22"/>
        </w:rPr>
      </w:pPr>
    </w:p>
    <w:p w14:paraId="75D110E4" w14:textId="1EFAAFCE" w:rsidR="00C40D98" w:rsidRPr="001D431C" w:rsidRDefault="00044823" w:rsidP="00E327DF">
      <w:pPr>
        <w:pStyle w:val="Sinespaciado"/>
        <w:ind w:right="109"/>
        <w:rPr>
          <w:rFonts w:ascii="Verdana" w:hAnsi="Verdana" w:cs="Arial"/>
          <w:b w:val="0"/>
          <w:bCs/>
          <w:sz w:val="22"/>
        </w:rPr>
      </w:pPr>
      <w:r w:rsidRPr="001D431C">
        <w:rPr>
          <w:rFonts w:ascii="Verdana" w:hAnsi="Verdana" w:cs="Arial"/>
          <w:b w:val="0"/>
          <w:bCs/>
          <w:sz w:val="22"/>
        </w:rPr>
        <w:t xml:space="preserve">La </w:t>
      </w:r>
      <w:r w:rsidR="00461CD4" w:rsidRPr="001D431C">
        <w:rPr>
          <w:rFonts w:ascii="Verdana" w:hAnsi="Verdana" w:cs="Arial"/>
          <w:b w:val="0"/>
          <w:bCs/>
          <w:sz w:val="22"/>
        </w:rPr>
        <w:t>En</w:t>
      </w:r>
      <w:r w:rsidR="001D431C" w:rsidRPr="001D431C">
        <w:rPr>
          <w:rFonts w:ascii="Verdana" w:hAnsi="Verdana" w:cs="Arial"/>
          <w:b w:val="0"/>
          <w:bCs/>
          <w:sz w:val="22"/>
        </w:rPr>
        <w:t>tidad</w:t>
      </w:r>
      <w:r w:rsidR="00C40D98" w:rsidRPr="001D431C">
        <w:rPr>
          <w:rFonts w:ascii="Verdana" w:hAnsi="Verdana" w:cs="Arial"/>
          <w:b w:val="0"/>
          <w:bCs/>
          <w:sz w:val="22"/>
        </w:rPr>
        <w:t xml:space="preserve">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w:t>
      </w:r>
    </w:p>
    <w:p w14:paraId="7082048B" w14:textId="77777777" w:rsidR="00C40D98" w:rsidRPr="001D431C" w:rsidRDefault="00C40D98" w:rsidP="00E327DF">
      <w:pPr>
        <w:pStyle w:val="Sinespaciado"/>
        <w:ind w:right="109"/>
        <w:rPr>
          <w:rFonts w:ascii="Verdana" w:hAnsi="Verdana" w:cs="Arial"/>
          <w:b w:val="0"/>
          <w:bCs/>
          <w:sz w:val="22"/>
        </w:rPr>
      </w:pPr>
    </w:p>
    <w:p w14:paraId="46F5434E" w14:textId="77777777" w:rsidR="00C40D98" w:rsidRPr="001D431C" w:rsidRDefault="00C40D98" w:rsidP="00E327DF">
      <w:pPr>
        <w:pStyle w:val="Sinespaciado"/>
        <w:ind w:right="109"/>
        <w:rPr>
          <w:rFonts w:ascii="Verdana" w:hAnsi="Verdana" w:cs="Arial"/>
          <w:b w:val="0"/>
          <w:bCs/>
          <w:sz w:val="22"/>
        </w:rPr>
      </w:pPr>
      <w:r w:rsidRPr="001D431C">
        <w:rPr>
          <w:rFonts w:ascii="Verdana" w:hAnsi="Verdana" w:cs="Arial"/>
          <w:b w:val="0"/>
          <w:bCs/>
          <w:sz w:val="22"/>
        </w:rPr>
        <w:t>Para ello, se debe tener en cuenta lo siguiente:</w:t>
      </w:r>
    </w:p>
    <w:p w14:paraId="4A23D616" w14:textId="77777777" w:rsidR="00C40D98" w:rsidRPr="001D431C" w:rsidRDefault="00C40D98" w:rsidP="00E327DF">
      <w:pPr>
        <w:pStyle w:val="Sinespaciado"/>
        <w:ind w:right="109"/>
        <w:rPr>
          <w:rFonts w:ascii="Verdana" w:hAnsi="Verdana" w:cs="Arial"/>
          <w:b w:val="0"/>
          <w:bCs/>
          <w:sz w:val="22"/>
        </w:rPr>
      </w:pPr>
    </w:p>
    <w:p w14:paraId="5BD8E029" w14:textId="77777777" w:rsidR="00C40D98" w:rsidRPr="00C40D98" w:rsidRDefault="00C40D98">
      <w:pPr>
        <w:numPr>
          <w:ilvl w:val="0"/>
          <w:numId w:val="28"/>
        </w:numPr>
        <w:tabs>
          <w:tab w:val="num" w:pos="640"/>
        </w:tabs>
        <w:rPr>
          <w:rFonts w:ascii="Verdana" w:hAnsi="Verdana" w:cs="Arial"/>
          <w:sz w:val="22"/>
        </w:rPr>
      </w:pPr>
      <w:r w:rsidRPr="00C40D98">
        <w:rPr>
          <w:rFonts w:ascii="Verdana" w:hAnsi="Verdana" w:cs="Arial"/>
          <w:i/>
          <w:iCs/>
          <w:sz w:val="22"/>
        </w:rPr>
        <w:t>Cuenta bancaria:</w:t>
      </w:r>
      <w:r w:rsidRPr="00C40D98">
        <w:rPr>
          <w:rFonts w:ascii="Verdana" w:hAnsi="Verdana" w:cs="Arial"/>
          <w:sz w:val="22"/>
        </w:rPr>
        <w:t xml:space="preserve"> Para el pago de las Actas de recibo parcial de obra, el contratista presentará certificación bancaria con la información necesaria para que el Área Financiera de la Dirección Seccional de Administración Judicial de Riohacha abone los pagos en desarrollo de la ejecución del contrato. </w:t>
      </w:r>
    </w:p>
    <w:p w14:paraId="2A1C5A64" w14:textId="77777777" w:rsidR="00C40D98" w:rsidRPr="00C40D98" w:rsidRDefault="00C40D98" w:rsidP="00E327DF">
      <w:pPr>
        <w:ind w:left="708"/>
        <w:rPr>
          <w:rFonts w:ascii="Verdana" w:hAnsi="Verdana" w:cs="Arial"/>
          <w:sz w:val="22"/>
        </w:rPr>
      </w:pPr>
    </w:p>
    <w:p w14:paraId="1CC46B79" w14:textId="77777777" w:rsidR="00C40D98" w:rsidRPr="00C40D98" w:rsidRDefault="00C40D98">
      <w:pPr>
        <w:numPr>
          <w:ilvl w:val="0"/>
          <w:numId w:val="27"/>
        </w:numPr>
        <w:tabs>
          <w:tab w:val="num" w:pos="640"/>
        </w:tabs>
        <w:rPr>
          <w:rFonts w:ascii="Verdana" w:hAnsi="Verdana" w:cs="Arial"/>
          <w:sz w:val="22"/>
        </w:rPr>
      </w:pPr>
      <w:r w:rsidRPr="00C40D98">
        <w:rPr>
          <w:rFonts w:ascii="Verdana" w:hAnsi="Verdana" w:cs="Arial"/>
          <w:i/>
          <w:iCs/>
          <w:sz w:val="22"/>
        </w:rPr>
        <w:t>Presentación de las actas y autorización para su pago:</w:t>
      </w:r>
      <w:r w:rsidRPr="00C40D98">
        <w:rPr>
          <w:rFonts w:ascii="Verdana" w:hAnsi="Verdana" w:cs="Arial"/>
          <w:sz w:val="22"/>
        </w:rPr>
        <w:t xml:space="preserve"> Las actas y el borrador de la factura deberán presentarse a la interventoría con todos sus soportes para su revisión y aprobación. Una vez aprobada el acta, la interventoría la remitirá al supervisor dentro de los cinco (5) días calendario siguiente al mes de ejecución de las obras. </w:t>
      </w:r>
      <w:bookmarkStart w:id="0" w:name="_Int_9JGpZ2sP"/>
      <w:r w:rsidRPr="00C40D98">
        <w:rPr>
          <w:rFonts w:ascii="Verdana" w:hAnsi="Verdana" w:cs="Arial"/>
          <w:sz w:val="22"/>
        </w:rPr>
        <w:t>El supervisor revisará y autorizará la emisión de la factura electrónica, la cual debe ser enviada por el contratista al buzón único SIIF Nación.</w:t>
      </w:r>
      <w:bookmarkEnd w:id="0"/>
      <w:r w:rsidRPr="00C40D98">
        <w:rPr>
          <w:rFonts w:ascii="Verdana" w:hAnsi="Verdana" w:cs="Arial"/>
          <w:sz w:val="22"/>
        </w:rPr>
        <w:t xml:space="preserve"> Una vez la factura electrónica sea aprobada por la Entidad, el contratista deberá publicarla en la plataforma SECOP II. </w:t>
      </w:r>
    </w:p>
    <w:p w14:paraId="365BBCD3" w14:textId="77777777" w:rsidR="00C40D98" w:rsidRPr="00C40D98" w:rsidRDefault="00C40D98" w:rsidP="00E327DF">
      <w:pPr>
        <w:ind w:left="708"/>
        <w:rPr>
          <w:rFonts w:ascii="Verdana" w:hAnsi="Verdana" w:cs="Arial"/>
          <w:sz w:val="22"/>
        </w:rPr>
      </w:pPr>
    </w:p>
    <w:p w14:paraId="7867C982" w14:textId="77777777" w:rsidR="00C40D98" w:rsidRPr="00C40D98" w:rsidRDefault="00C40D98" w:rsidP="00E327DF">
      <w:pPr>
        <w:ind w:left="708"/>
        <w:rPr>
          <w:rFonts w:ascii="Verdana" w:hAnsi="Verdana" w:cs="Arial"/>
          <w:sz w:val="22"/>
        </w:rPr>
      </w:pPr>
      <w:r w:rsidRPr="00C40D98">
        <w:rPr>
          <w:rFonts w:ascii="Verdana" w:hAnsi="Verdana" w:cs="Arial"/>
          <w:sz w:val="22"/>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40AA7EC8" w14:textId="77777777" w:rsidR="00C40D98" w:rsidRPr="00C40D98" w:rsidRDefault="00C40D98" w:rsidP="00E327DF">
      <w:pPr>
        <w:ind w:left="708"/>
        <w:rPr>
          <w:rFonts w:ascii="Verdana" w:hAnsi="Verdana" w:cs="Arial"/>
          <w:sz w:val="22"/>
        </w:rPr>
      </w:pPr>
    </w:p>
    <w:p w14:paraId="67CE908D" w14:textId="77777777" w:rsidR="00C40D98" w:rsidRPr="00C40D98" w:rsidRDefault="00C40D98">
      <w:pPr>
        <w:numPr>
          <w:ilvl w:val="0"/>
          <w:numId w:val="26"/>
        </w:numPr>
        <w:tabs>
          <w:tab w:val="num" w:pos="640"/>
        </w:tabs>
        <w:rPr>
          <w:rFonts w:ascii="Verdana" w:hAnsi="Verdana" w:cs="Arial"/>
          <w:sz w:val="22"/>
        </w:rPr>
      </w:pPr>
      <w:r w:rsidRPr="00C40D98">
        <w:rPr>
          <w:rFonts w:ascii="Verdana" w:hAnsi="Verdana" w:cs="Arial"/>
          <w:i/>
          <w:iCs/>
          <w:sz w:val="22"/>
        </w:rPr>
        <w:t>Plazo de pago por la entidad contratante:</w:t>
      </w:r>
      <w:r w:rsidRPr="00C40D98">
        <w:rPr>
          <w:rFonts w:ascii="Verdana" w:hAnsi="Verdana" w:cs="Arial"/>
          <w:sz w:val="22"/>
        </w:rPr>
        <w:t xml:space="preserve"> La Entidad pagará las facturas dentro de los cuarenta y cinco (45) días calendario siguientes a la fecha de radicación de </w:t>
      </w:r>
      <w:proofErr w:type="gramStart"/>
      <w:r w:rsidRPr="00C40D98">
        <w:rPr>
          <w:rFonts w:ascii="Verdana" w:hAnsi="Verdana" w:cs="Arial"/>
          <w:sz w:val="22"/>
        </w:rPr>
        <w:t>las mismas</w:t>
      </w:r>
      <w:proofErr w:type="gramEnd"/>
      <w:r w:rsidRPr="00C40D98">
        <w:rPr>
          <w:rFonts w:ascii="Verdana" w:hAnsi="Verdana" w:cs="Arial"/>
          <w:sz w:val="22"/>
        </w:rPr>
        <w:t>.</w:t>
      </w:r>
    </w:p>
    <w:p w14:paraId="7A8C5F84" w14:textId="77777777" w:rsidR="00C40D98" w:rsidRPr="00C40D98" w:rsidRDefault="00C40D98" w:rsidP="00E327DF">
      <w:pPr>
        <w:ind w:left="708"/>
        <w:rPr>
          <w:rFonts w:ascii="Verdana" w:hAnsi="Verdana" w:cs="Arial"/>
          <w:sz w:val="22"/>
        </w:rPr>
      </w:pPr>
    </w:p>
    <w:p w14:paraId="7639332D" w14:textId="77777777" w:rsidR="00C40D98" w:rsidRPr="00C40D98" w:rsidRDefault="00C40D98">
      <w:pPr>
        <w:numPr>
          <w:ilvl w:val="0"/>
          <w:numId w:val="25"/>
        </w:numPr>
        <w:tabs>
          <w:tab w:val="num" w:pos="640"/>
        </w:tabs>
        <w:rPr>
          <w:rFonts w:ascii="Verdana" w:hAnsi="Verdana" w:cs="Arial"/>
          <w:sz w:val="22"/>
        </w:rPr>
      </w:pPr>
      <w:r w:rsidRPr="00C40D98">
        <w:rPr>
          <w:rFonts w:ascii="Verdana" w:hAnsi="Verdana" w:cs="Arial"/>
          <w:i/>
          <w:iCs/>
          <w:sz w:val="22"/>
        </w:rPr>
        <w:t xml:space="preserve">Cálculo de valor a pagar: </w:t>
      </w:r>
      <w:r w:rsidRPr="00C40D98">
        <w:rPr>
          <w:rFonts w:ascii="Verdana" w:hAnsi="Verdana" w:cs="Arial"/>
          <w:sz w:val="22"/>
        </w:rPr>
        <w:t xml:space="preserve">El valor a pagar del Acta de Recibo se obtiene mediante la siguiente fórmula: </w:t>
      </w:r>
    </w:p>
    <w:tbl>
      <w:tblPr>
        <w:tblW w:w="0" w:type="auto"/>
        <w:jc w:val="center"/>
        <w:tblLayout w:type="fixed"/>
        <w:tblLook w:val="04A0" w:firstRow="1" w:lastRow="0" w:firstColumn="1" w:lastColumn="0" w:noHBand="0" w:noVBand="1"/>
      </w:tblPr>
      <w:tblGrid>
        <w:gridCol w:w="2372"/>
        <w:gridCol w:w="320"/>
        <w:gridCol w:w="2767"/>
      </w:tblGrid>
      <w:tr w:rsidR="00C40D98" w:rsidRPr="00C40D98" w14:paraId="13DD4686" w14:textId="77777777" w:rsidTr="0057093B">
        <w:trPr>
          <w:trHeight w:val="650"/>
          <w:jc w:val="center"/>
        </w:trPr>
        <w:tc>
          <w:tcPr>
            <w:tcW w:w="2372" w:type="dxa"/>
            <w:tcBorders>
              <w:top w:val="nil"/>
              <w:left w:val="nil"/>
              <w:bottom w:val="nil"/>
              <w:right w:val="nil"/>
            </w:tcBorders>
            <w:vAlign w:val="center"/>
          </w:tcPr>
          <w:p w14:paraId="0B6D38AA" w14:textId="77777777" w:rsidR="00C40D98" w:rsidRPr="00C40D98" w:rsidRDefault="00C40D98" w:rsidP="00E327DF">
            <w:pPr>
              <w:rPr>
                <w:rFonts w:ascii="Verdana" w:hAnsi="Verdana" w:cs="Arial"/>
                <w:sz w:val="22"/>
              </w:rPr>
            </w:pPr>
            <w:proofErr w:type="gramStart"/>
            <w:r w:rsidRPr="00C40D98">
              <w:rPr>
                <w:rFonts w:ascii="Verdana" w:hAnsi="Verdana" w:cs="Arial"/>
                <w:i/>
                <w:iCs/>
                <w:sz w:val="22"/>
              </w:rPr>
              <w:t>Valor a pagar</w:t>
            </w:r>
            <w:proofErr w:type="gramEnd"/>
            <w:r w:rsidRPr="00C40D98">
              <w:rPr>
                <w:rFonts w:ascii="Verdana" w:hAnsi="Verdana" w:cs="Arial"/>
                <w:i/>
                <w:iCs/>
                <w:sz w:val="22"/>
              </w:rPr>
              <w:t xml:space="preserve"> en Acta de Recibo</w:t>
            </w:r>
          </w:p>
        </w:tc>
        <w:tc>
          <w:tcPr>
            <w:tcW w:w="320" w:type="dxa"/>
            <w:tcBorders>
              <w:top w:val="nil"/>
              <w:left w:val="nil"/>
              <w:bottom w:val="nil"/>
              <w:right w:val="nil"/>
            </w:tcBorders>
            <w:vAlign w:val="center"/>
          </w:tcPr>
          <w:p w14:paraId="78239A36" w14:textId="77777777" w:rsidR="00C40D98" w:rsidRPr="00C40D98" w:rsidRDefault="00C40D98" w:rsidP="00E327DF">
            <w:pPr>
              <w:rPr>
                <w:rFonts w:ascii="Verdana" w:hAnsi="Verdana" w:cs="Arial"/>
                <w:sz w:val="22"/>
              </w:rPr>
            </w:pPr>
            <w:r w:rsidRPr="00C40D98">
              <w:rPr>
                <w:rFonts w:ascii="Verdana" w:hAnsi="Verdana" w:cs="Arial"/>
                <w:i/>
                <w:iCs/>
                <w:sz w:val="22"/>
              </w:rPr>
              <w:t>=</w:t>
            </w:r>
          </w:p>
        </w:tc>
        <w:tc>
          <w:tcPr>
            <w:tcW w:w="2767" w:type="dxa"/>
            <w:tcBorders>
              <w:top w:val="nil"/>
              <w:left w:val="nil"/>
              <w:bottom w:val="nil"/>
              <w:right w:val="nil"/>
            </w:tcBorders>
            <w:vAlign w:val="center"/>
          </w:tcPr>
          <w:p w14:paraId="08DFFC43" w14:textId="77777777" w:rsidR="00C40D98" w:rsidRPr="00C40D98" w:rsidRDefault="00C40D98" w:rsidP="00E327DF">
            <w:pPr>
              <w:rPr>
                <w:rFonts w:ascii="Verdana" w:hAnsi="Verdana" w:cs="Arial"/>
                <w:sz w:val="22"/>
              </w:rPr>
            </w:pPr>
            <w:r w:rsidRPr="00C40D98">
              <w:rPr>
                <w:rFonts w:ascii="Verdana" w:hAnsi="Verdana" w:cs="Arial"/>
                <w:i/>
                <w:iCs/>
                <w:sz w:val="22"/>
              </w:rPr>
              <w:t>Valor ejecutado en Acta de Recibo del Contrato</w:t>
            </w:r>
          </w:p>
        </w:tc>
      </w:tr>
    </w:tbl>
    <w:p w14:paraId="2AE72E4A" w14:textId="77777777" w:rsidR="00C40D98" w:rsidRPr="00C40D98" w:rsidRDefault="00C40D98" w:rsidP="00E327DF">
      <w:pPr>
        <w:rPr>
          <w:rFonts w:ascii="Verdana" w:hAnsi="Verdana" w:cs="Arial"/>
          <w:sz w:val="22"/>
        </w:rPr>
      </w:pPr>
    </w:p>
    <w:p w14:paraId="01E79BC9" w14:textId="77777777" w:rsidR="00C40D98" w:rsidRPr="00C40D98" w:rsidRDefault="00C40D98" w:rsidP="00E327DF">
      <w:pPr>
        <w:rPr>
          <w:rFonts w:ascii="Verdana" w:hAnsi="Verdana" w:cs="Arial"/>
          <w:b/>
          <w:bCs/>
          <w:sz w:val="22"/>
        </w:rPr>
      </w:pPr>
      <w:r w:rsidRPr="00C40D98">
        <w:rPr>
          <w:rFonts w:ascii="Verdana" w:hAnsi="Verdana" w:cs="Arial"/>
          <w:b/>
          <w:bCs/>
          <w:sz w:val="22"/>
        </w:rPr>
        <w:t>Requisitos de pago de actas de recibo parcial y final. </w:t>
      </w:r>
    </w:p>
    <w:p w14:paraId="2D502BC3" w14:textId="77777777" w:rsidR="00C40D98" w:rsidRPr="006B43B6" w:rsidRDefault="00C40D98" w:rsidP="00E327DF">
      <w:pPr>
        <w:rPr>
          <w:rFonts w:ascii="Verdana" w:hAnsi="Verdana" w:cs="Arial"/>
          <w:sz w:val="22"/>
        </w:rPr>
      </w:pPr>
    </w:p>
    <w:p w14:paraId="77ABA517" w14:textId="77777777" w:rsidR="00C40D98" w:rsidRPr="006B43B6" w:rsidRDefault="00C40D98" w:rsidP="00E327DF">
      <w:pPr>
        <w:pStyle w:val="Sinespaciado"/>
        <w:ind w:right="109"/>
        <w:rPr>
          <w:rFonts w:ascii="Verdana" w:hAnsi="Verdana" w:cs="Arial"/>
          <w:b w:val="0"/>
          <w:iCs/>
          <w:sz w:val="22"/>
        </w:rPr>
      </w:pPr>
      <w:r w:rsidRPr="006B43B6">
        <w:rPr>
          <w:rFonts w:ascii="Verdana" w:hAnsi="Verdana" w:cs="Arial"/>
          <w:b w:val="0"/>
          <w:iCs/>
          <w:sz w:val="22"/>
        </w:rPr>
        <w:t xml:space="preserve">Los documentos y soportes para el pago de Actas de recibo serán cargados en la plataforma SECOP II, previamente aprobados por la Interventoría y deben incluir los siguientes documentos: </w:t>
      </w:r>
    </w:p>
    <w:p w14:paraId="0EE95E9E" w14:textId="77777777" w:rsidR="00C40D98" w:rsidRPr="006B43B6" w:rsidRDefault="00C40D98" w:rsidP="00E327DF">
      <w:pPr>
        <w:pStyle w:val="Sinespaciado"/>
        <w:ind w:right="109"/>
        <w:rPr>
          <w:rFonts w:ascii="Verdana" w:hAnsi="Verdana" w:cs="Arial"/>
          <w:b w:val="0"/>
          <w:sz w:val="22"/>
        </w:rPr>
      </w:pPr>
    </w:p>
    <w:p w14:paraId="29DF7F3C"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Factura o cuenta de cobro dependiendo del régimen tributario al que pertenezca (régimen común o régimen simplificado) según el caso, entregada y diligenciada en debida forma de acuerdo con la normatividad vigente.</w:t>
      </w:r>
    </w:p>
    <w:p w14:paraId="7E20DE3C" w14:textId="77777777" w:rsidR="00C40D98" w:rsidRPr="006B43B6" w:rsidRDefault="00C40D98" w:rsidP="00E327DF">
      <w:pPr>
        <w:pStyle w:val="Sinespaciado"/>
        <w:ind w:left="1080" w:right="109"/>
        <w:rPr>
          <w:rFonts w:ascii="Verdana" w:hAnsi="Verdana" w:cs="Arial"/>
          <w:b w:val="0"/>
          <w:sz w:val="22"/>
        </w:rPr>
      </w:pPr>
    </w:p>
    <w:p w14:paraId="4DFAA1E7" w14:textId="77777777" w:rsidR="00C40D98" w:rsidRPr="006B43B6" w:rsidRDefault="00C40D98" w:rsidP="00E327DF">
      <w:pPr>
        <w:pStyle w:val="Sinespaciado"/>
        <w:ind w:left="1080" w:right="109"/>
        <w:rPr>
          <w:rFonts w:ascii="Verdana" w:hAnsi="Verdana" w:cs="Arial"/>
          <w:b w:val="0"/>
          <w:sz w:val="22"/>
        </w:rPr>
      </w:pPr>
      <w:r w:rsidRPr="006B43B6">
        <w:rPr>
          <w:rFonts w:ascii="Verdana" w:hAnsi="Verdana" w:cs="Arial"/>
          <w:b w:val="0"/>
          <w:sz w:val="22"/>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2321E95F" w14:textId="77777777" w:rsidR="00C40D98" w:rsidRPr="006B43B6" w:rsidRDefault="00C40D98" w:rsidP="00E327DF">
      <w:pPr>
        <w:pStyle w:val="Sinespaciado"/>
        <w:ind w:left="1080" w:right="109"/>
        <w:rPr>
          <w:rFonts w:ascii="Verdana" w:hAnsi="Verdana" w:cs="Arial"/>
          <w:b w:val="0"/>
          <w:sz w:val="22"/>
        </w:rPr>
      </w:pPr>
    </w:p>
    <w:p w14:paraId="67029BCE"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 xml:space="preserve">Acta de corte parcial o total aprobadas para pago, con anexo Estado de Ejecución del Proyecto debidamente firmado por el Contratista e Interventoría. </w:t>
      </w:r>
    </w:p>
    <w:p w14:paraId="6A2013D0" w14:textId="77777777" w:rsidR="00C40D98" w:rsidRPr="006B43B6" w:rsidRDefault="00C40D98" w:rsidP="00E327DF">
      <w:pPr>
        <w:pStyle w:val="Sinespaciado"/>
        <w:ind w:left="1080" w:right="109"/>
        <w:rPr>
          <w:rFonts w:ascii="Verdana" w:hAnsi="Verdana" w:cs="Arial"/>
          <w:b w:val="0"/>
          <w:sz w:val="22"/>
        </w:rPr>
      </w:pPr>
    </w:p>
    <w:p w14:paraId="6BA4F491" w14:textId="77777777" w:rsidR="00C40D98" w:rsidRPr="006B43B6" w:rsidRDefault="00C40D98" w:rsidP="00E327DF">
      <w:pPr>
        <w:pStyle w:val="Sinespaciado"/>
        <w:ind w:left="1080" w:right="109"/>
        <w:rPr>
          <w:rFonts w:ascii="Verdana" w:hAnsi="Verdana" w:cs="Arial"/>
          <w:b w:val="0"/>
          <w:sz w:val="22"/>
        </w:rPr>
      </w:pPr>
      <w:r w:rsidRPr="006B43B6">
        <w:rPr>
          <w:rFonts w:ascii="Verdana" w:hAnsi="Verdana" w:cs="Arial"/>
          <w:b w:val="0"/>
          <w:sz w:val="22"/>
        </w:rPr>
        <w:t>Las actas y el borrador de la factura deberán presentarse a la interventoría con todos sus soportes y memorias de cantidades ejecutadas para su revisión y aprobación.</w:t>
      </w:r>
    </w:p>
    <w:p w14:paraId="32474EFF" w14:textId="77777777" w:rsidR="00C40D98" w:rsidRPr="006B43B6" w:rsidRDefault="00C40D98" w:rsidP="00E327DF">
      <w:pPr>
        <w:pStyle w:val="Sinespaciado"/>
        <w:ind w:left="1080" w:right="109"/>
        <w:rPr>
          <w:rFonts w:ascii="Verdana" w:hAnsi="Verdana" w:cs="Arial"/>
          <w:b w:val="0"/>
          <w:sz w:val="22"/>
        </w:rPr>
      </w:pPr>
    </w:p>
    <w:p w14:paraId="74AE4AE6" w14:textId="77777777" w:rsidR="00C40D98" w:rsidRPr="006B43B6" w:rsidRDefault="00C40D98" w:rsidP="00E327DF">
      <w:pPr>
        <w:pStyle w:val="Sinespaciado"/>
        <w:ind w:left="1080" w:right="109"/>
        <w:rPr>
          <w:rFonts w:ascii="Verdana" w:hAnsi="Verdana" w:cs="Arial"/>
          <w:b w:val="0"/>
          <w:sz w:val="22"/>
        </w:rPr>
      </w:pPr>
      <w:r w:rsidRPr="006B43B6">
        <w:rPr>
          <w:rFonts w:ascii="Verdana" w:hAnsi="Verdana" w:cs="Arial"/>
          <w:b w:val="0"/>
          <w:sz w:val="22"/>
        </w:rPr>
        <w:t>Una vez aprobada el acta, la interventoría la remitirá al supervisor dentro de los cinco (5) días calendario siguiente al mes de ejecución de las obras. El supervisor revisará y autorizará la emisión de la factura electrónica, la cual debe ser enviada por el contratista al buzón único SIIF Nación. Una vez la factura electrónica sea aprobada por la Entidad, el contratista deberá publicarla en la plataforma SECOP II.</w:t>
      </w:r>
    </w:p>
    <w:p w14:paraId="5D7C5795" w14:textId="77777777" w:rsidR="00C40D98" w:rsidRPr="006B43B6" w:rsidRDefault="00C40D98" w:rsidP="00E327DF">
      <w:pPr>
        <w:pStyle w:val="Sinespaciado"/>
        <w:ind w:right="109"/>
        <w:rPr>
          <w:rFonts w:ascii="Verdana" w:hAnsi="Verdana" w:cs="Arial"/>
          <w:b w:val="0"/>
          <w:sz w:val="22"/>
        </w:rPr>
      </w:pPr>
    </w:p>
    <w:p w14:paraId="0F4DCC9D" w14:textId="77777777" w:rsidR="008C6B87" w:rsidRPr="008C6B87"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 xml:space="preserve">Certificación expedida por el revisor fiscal o el representante legal que acredite estar al día en el pago de nómina y de las obligaciones al Sistema Integral de Seguridad Social (pensión, salud, riesgos laborales) y parafiscales, cuando a ello haya lugar. Lo anterior según </w:t>
      </w:r>
      <w:r w:rsidRPr="006B43B6">
        <w:rPr>
          <w:rFonts w:ascii="Verdana" w:hAnsi="Verdana" w:cs="Arial"/>
          <w:b w:val="0"/>
          <w:sz w:val="22"/>
        </w:rPr>
        <w:lastRenderedPageBreak/>
        <w:t>corresponda de conformidad con la Ley 43 de 1990, los artículos 50 de la Ley 789 de 2002, 41 de la Ley 80 de 1993 modificado por el artículo 23 de la Ley 1150 de 2007.</w:t>
      </w:r>
      <w:r w:rsidR="008C6B87" w:rsidRPr="008C6B87">
        <w:t xml:space="preserve"> </w:t>
      </w:r>
    </w:p>
    <w:p w14:paraId="7E814DBD" w14:textId="77777777" w:rsidR="008C6B87" w:rsidRDefault="008C6B87" w:rsidP="00E327DF">
      <w:pPr>
        <w:pStyle w:val="Sinespaciado"/>
        <w:ind w:left="1080" w:right="109"/>
      </w:pPr>
    </w:p>
    <w:p w14:paraId="0638DD0D" w14:textId="36AF4F48" w:rsidR="00C40D98" w:rsidRPr="006B43B6" w:rsidRDefault="008C6B87" w:rsidP="00E327DF">
      <w:pPr>
        <w:pStyle w:val="Sinespaciado"/>
        <w:ind w:left="1080" w:right="109"/>
        <w:rPr>
          <w:rFonts w:ascii="Verdana" w:hAnsi="Verdana" w:cs="Arial"/>
          <w:b w:val="0"/>
          <w:sz w:val="22"/>
        </w:rPr>
      </w:pPr>
      <w:r w:rsidRPr="008C6B87">
        <w:rPr>
          <w:rFonts w:ascii="Verdana" w:hAnsi="Verdana" w:cs="Arial"/>
          <w:b w:val="0"/>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E85011B" w14:textId="77777777" w:rsidR="00C40D98" w:rsidRPr="006B43B6" w:rsidRDefault="00C40D98" w:rsidP="00E327DF">
      <w:pPr>
        <w:pStyle w:val="Sinespaciado"/>
        <w:ind w:left="1080" w:right="109"/>
        <w:rPr>
          <w:rFonts w:ascii="Verdana" w:hAnsi="Verdana" w:cs="Arial"/>
          <w:b w:val="0"/>
          <w:sz w:val="22"/>
        </w:rPr>
      </w:pPr>
    </w:p>
    <w:p w14:paraId="5F884A4A"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Copia de pagos y planillas de seguridad social donde se muestre el listado de personal contratado por el contratista.</w:t>
      </w:r>
    </w:p>
    <w:p w14:paraId="0A96DECA" w14:textId="77777777" w:rsidR="00C40D98" w:rsidRPr="006B43B6" w:rsidRDefault="00C40D98" w:rsidP="00E327DF">
      <w:pPr>
        <w:pStyle w:val="Sinespaciado"/>
        <w:ind w:left="1080" w:right="109"/>
        <w:rPr>
          <w:rFonts w:ascii="Verdana" w:hAnsi="Verdana" w:cs="Arial"/>
          <w:b w:val="0"/>
          <w:sz w:val="22"/>
        </w:rPr>
      </w:pPr>
    </w:p>
    <w:p w14:paraId="58EDA00E"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Relación de todas las entradas a Almacén de los elementos entregados en lo que va corrido de la vigencia del contrato, discriminadas por periodo. (Cuando aplique. En caso de no presentarse entrega de elementos, deberá dejarse constancia expresa de ello en el informe de obra)</w:t>
      </w:r>
    </w:p>
    <w:p w14:paraId="2F222D87" w14:textId="77777777" w:rsidR="00C40D98" w:rsidRPr="006B43B6" w:rsidRDefault="00C40D98" w:rsidP="00E327DF">
      <w:pPr>
        <w:pStyle w:val="Sinespaciado"/>
        <w:ind w:left="1080" w:right="109"/>
        <w:rPr>
          <w:rFonts w:ascii="Verdana" w:hAnsi="Verdana" w:cs="Arial"/>
          <w:b w:val="0"/>
          <w:sz w:val="22"/>
        </w:rPr>
      </w:pPr>
    </w:p>
    <w:p w14:paraId="4D3951DC"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Certificados de entradas a Almacén por parte del Contratista que se hubieran generado en el periodo correspondiente. (Cuando aplique. En caso de no presentarse entrega de elementos, deberá dejarse constancia expresa de ello en el informe de obra)</w:t>
      </w:r>
    </w:p>
    <w:p w14:paraId="2B063925" w14:textId="77777777" w:rsidR="00C40D98" w:rsidRPr="006B43B6" w:rsidRDefault="00C40D98" w:rsidP="00E327DF">
      <w:pPr>
        <w:pStyle w:val="Sinespaciado"/>
        <w:ind w:left="1080" w:right="109"/>
        <w:rPr>
          <w:rFonts w:ascii="Verdana" w:hAnsi="Verdana" w:cs="Arial"/>
          <w:b w:val="0"/>
          <w:sz w:val="22"/>
        </w:rPr>
      </w:pPr>
    </w:p>
    <w:p w14:paraId="28CAFA36"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Informe mensual de obra que contenga, como mínimo, la relación detallada de las actividades ejecutadas por el contratista durante el periodo reportado, incluyendo registro fotográfico del antes, durante y después de las intervenciones realizadas; avance físico y financiero; información técnica de ejecución; control de cantidades de obra; relación de personal, materiales y equipos utilizados; así como los demás soportes que permitan verificar el cumplimiento de las obligaciones contractuales y de las actividades de mantenimiento ejecutadas.</w:t>
      </w:r>
    </w:p>
    <w:p w14:paraId="0DEDC52F" w14:textId="77777777" w:rsidR="00C40D98" w:rsidRPr="006B43B6" w:rsidRDefault="00C40D98" w:rsidP="00E327DF">
      <w:pPr>
        <w:pStyle w:val="Sinespaciado"/>
        <w:ind w:left="1080" w:right="109"/>
        <w:rPr>
          <w:rFonts w:ascii="Verdana" w:hAnsi="Verdana" w:cs="Arial"/>
          <w:b w:val="0"/>
          <w:sz w:val="22"/>
        </w:rPr>
      </w:pPr>
    </w:p>
    <w:p w14:paraId="75B24E33" w14:textId="77777777" w:rsidR="00C40D98" w:rsidRPr="006B43B6" w:rsidRDefault="00C40D98" w:rsidP="00E327DF">
      <w:pPr>
        <w:pStyle w:val="Sinespaciado"/>
        <w:ind w:left="1080" w:right="109"/>
        <w:rPr>
          <w:rFonts w:ascii="Verdana" w:hAnsi="Verdana" w:cs="Arial"/>
          <w:b w:val="0"/>
          <w:sz w:val="22"/>
        </w:rPr>
      </w:pPr>
      <w:r w:rsidRPr="006B43B6">
        <w:rPr>
          <w:rFonts w:ascii="Verdana" w:hAnsi="Verdana" w:cs="Arial"/>
          <w:b w:val="0"/>
          <w:sz w:val="22"/>
        </w:rPr>
        <w:t>De igual forma, junto con el informe técnico mensual deberán adjuntarse los informes semanales ejecutivos, el informe mensual ambiental y el informe mensual de Seguridad y Salud en el Trabajo (SST), con sus respectivos soportes y evidencias de cumplimiento.</w:t>
      </w:r>
    </w:p>
    <w:p w14:paraId="546EE839" w14:textId="77777777" w:rsidR="00C40D98" w:rsidRPr="006B43B6" w:rsidRDefault="00C40D98" w:rsidP="00E327DF">
      <w:pPr>
        <w:pStyle w:val="Sinespaciado"/>
        <w:ind w:left="1080" w:right="109"/>
        <w:rPr>
          <w:rFonts w:ascii="Verdana" w:hAnsi="Verdana" w:cs="Arial"/>
          <w:b w:val="0"/>
          <w:sz w:val="22"/>
        </w:rPr>
      </w:pPr>
    </w:p>
    <w:p w14:paraId="3DCFA98D" w14:textId="77777777" w:rsidR="00C40D98" w:rsidRPr="006B43B6" w:rsidRDefault="00C40D98" w:rsidP="00E327DF">
      <w:pPr>
        <w:pStyle w:val="Sinespaciado"/>
        <w:ind w:left="1080" w:right="109"/>
        <w:rPr>
          <w:rFonts w:ascii="Verdana" w:hAnsi="Verdana" w:cs="Arial"/>
          <w:b w:val="0"/>
          <w:sz w:val="22"/>
        </w:rPr>
      </w:pPr>
      <w:r w:rsidRPr="006B43B6">
        <w:rPr>
          <w:rFonts w:ascii="Verdana" w:hAnsi="Verdana" w:cs="Arial"/>
          <w:b w:val="0"/>
          <w:sz w:val="22"/>
        </w:rPr>
        <w:t>El informe debe incluir el cumplimiento o desempeño de la matriz de seguimiento al desarrollo del proyecto.</w:t>
      </w:r>
    </w:p>
    <w:p w14:paraId="62A84DB4" w14:textId="77777777" w:rsidR="00C40D98" w:rsidRPr="006B43B6" w:rsidRDefault="00C40D98" w:rsidP="00E327DF">
      <w:pPr>
        <w:pStyle w:val="Sinespaciado"/>
        <w:ind w:left="1080" w:right="109"/>
        <w:rPr>
          <w:rFonts w:ascii="Verdana" w:hAnsi="Verdana" w:cs="Arial"/>
          <w:b w:val="0"/>
          <w:sz w:val="22"/>
        </w:rPr>
      </w:pPr>
    </w:p>
    <w:p w14:paraId="6DB9D72B"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 xml:space="preserve">Aval y/o aprobación de la interventoría: Informe mensual de interventoría que incluya el seguimiento, control y verificación técnica, administrativa, financiera, legal, ambiental y de Seguridad y Salud en el Trabajo (SST), conforme a las obligaciones contractuales, seguimiento al cronograma y/o programación de obra y cumplimiento normativo. </w:t>
      </w:r>
    </w:p>
    <w:p w14:paraId="0D80723A" w14:textId="77777777" w:rsidR="00C40D98" w:rsidRPr="006B43B6" w:rsidRDefault="00C40D98" w:rsidP="00E327DF">
      <w:pPr>
        <w:pStyle w:val="Prrafodelista"/>
        <w:rPr>
          <w:rFonts w:ascii="Verdana" w:hAnsi="Verdana" w:cs="Arial"/>
          <w:sz w:val="22"/>
        </w:rPr>
      </w:pPr>
    </w:p>
    <w:p w14:paraId="13AADA3D" w14:textId="77777777" w:rsidR="00C40D98" w:rsidRPr="006B43B6" w:rsidRDefault="00C40D98" w:rsidP="00E327DF">
      <w:pPr>
        <w:pStyle w:val="Sinespaciado"/>
        <w:ind w:right="109"/>
        <w:rPr>
          <w:rFonts w:ascii="Verdana" w:hAnsi="Verdana" w:cs="Arial"/>
          <w:b w:val="0"/>
          <w:sz w:val="22"/>
        </w:rPr>
      </w:pPr>
      <w:r w:rsidRPr="006B43B6">
        <w:rPr>
          <w:rFonts w:ascii="Verdana" w:hAnsi="Verdana" w:cs="Arial"/>
          <w:b w:val="0"/>
          <w:sz w:val="22"/>
        </w:rPr>
        <w:t>Además, se requieren los siguientes documentos y soportes por parte de la supervisión del contrato:</w:t>
      </w:r>
    </w:p>
    <w:p w14:paraId="1C830E5C" w14:textId="77777777" w:rsidR="00C40D98" w:rsidRPr="006B43B6" w:rsidRDefault="00C40D98" w:rsidP="00E327DF">
      <w:pPr>
        <w:pStyle w:val="Sinespaciado"/>
        <w:ind w:right="109"/>
        <w:rPr>
          <w:rFonts w:ascii="Verdana" w:hAnsi="Verdana" w:cs="Arial"/>
          <w:b w:val="0"/>
          <w:sz w:val="22"/>
        </w:rPr>
      </w:pPr>
    </w:p>
    <w:p w14:paraId="6ACA9BBD"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Cumplido y/o certificación expedida por el supervisor del contrato donde conste que verificó el cumplimiento del objeto del contrato.</w:t>
      </w:r>
    </w:p>
    <w:p w14:paraId="79C583F6" w14:textId="77777777" w:rsidR="00C40D98" w:rsidRPr="006B43B6" w:rsidRDefault="00C40D98" w:rsidP="00E327DF">
      <w:pPr>
        <w:pStyle w:val="Sinespaciado"/>
        <w:ind w:left="1080" w:right="109"/>
        <w:rPr>
          <w:rFonts w:ascii="Verdana" w:hAnsi="Verdana" w:cs="Arial"/>
          <w:b w:val="0"/>
          <w:sz w:val="22"/>
        </w:rPr>
      </w:pPr>
    </w:p>
    <w:p w14:paraId="2964808F"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Informe de supervisión y ficha técnica de avance de ejecución del contrato.</w:t>
      </w:r>
    </w:p>
    <w:p w14:paraId="0FA4C219" w14:textId="77777777" w:rsidR="00C40D98" w:rsidRPr="006B43B6" w:rsidRDefault="00C40D98" w:rsidP="00E327DF">
      <w:pPr>
        <w:pStyle w:val="Sinespaciado"/>
        <w:ind w:left="709" w:right="109"/>
        <w:rPr>
          <w:rFonts w:ascii="Verdana" w:hAnsi="Verdana" w:cs="Arial"/>
          <w:b w:val="0"/>
          <w:sz w:val="22"/>
        </w:rPr>
      </w:pPr>
    </w:p>
    <w:p w14:paraId="3EB6EBE2" w14:textId="77777777" w:rsidR="00C40D98" w:rsidRPr="006B43B6" w:rsidRDefault="00C40D98">
      <w:pPr>
        <w:pStyle w:val="Sinespaciado"/>
        <w:numPr>
          <w:ilvl w:val="0"/>
          <w:numId w:val="19"/>
        </w:numPr>
        <w:ind w:right="109"/>
        <w:rPr>
          <w:rFonts w:ascii="Verdana" w:hAnsi="Verdana" w:cs="Arial"/>
          <w:b w:val="0"/>
          <w:sz w:val="22"/>
        </w:rPr>
      </w:pPr>
      <w:r w:rsidRPr="006B43B6">
        <w:rPr>
          <w:rFonts w:ascii="Verdana" w:hAnsi="Verdana" w:cs="Arial"/>
          <w:b w:val="0"/>
          <w:sz w:val="22"/>
        </w:rPr>
        <w:t>Proyecto de Acta de Liquidación (en el último pago).</w:t>
      </w:r>
    </w:p>
    <w:p w14:paraId="0A841CCA" w14:textId="77777777" w:rsidR="00C40D98" w:rsidRPr="006B43B6" w:rsidRDefault="00C40D98" w:rsidP="00E327DF">
      <w:pPr>
        <w:pStyle w:val="Sinespaciado"/>
        <w:ind w:right="109"/>
        <w:rPr>
          <w:rFonts w:ascii="Verdana" w:hAnsi="Verdana" w:cs="Arial"/>
          <w:b w:val="0"/>
          <w:sz w:val="22"/>
        </w:rPr>
      </w:pPr>
    </w:p>
    <w:p w14:paraId="09512324" w14:textId="77777777" w:rsidR="00C40D98" w:rsidRPr="00C40D98" w:rsidRDefault="00C40D98" w:rsidP="00E327DF">
      <w:pPr>
        <w:pStyle w:val="Prrafodelista"/>
        <w:rPr>
          <w:rFonts w:ascii="Verdana" w:hAnsi="Verdana" w:cs="Arial"/>
          <w:iCs/>
          <w:sz w:val="22"/>
        </w:rPr>
      </w:pPr>
      <w:r w:rsidRPr="006B43B6">
        <w:rPr>
          <w:rFonts w:ascii="Verdana" w:hAnsi="Verdana" w:cs="Arial"/>
          <w:iCs/>
          <w:sz w:val="22"/>
        </w:rPr>
        <w:t>Finalmente, para el pago de</w:t>
      </w:r>
      <w:r w:rsidRPr="00C40D98">
        <w:rPr>
          <w:rFonts w:ascii="Verdana" w:hAnsi="Verdana" w:cs="Arial"/>
          <w:iCs/>
          <w:sz w:val="22"/>
        </w:rPr>
        <w:t xml:space="preserve"> la última cuenta se deberá anexar el Acta de entrega y recibo final, con los siguientes documentos: </w:t>
      </w:r>
    </w:p>
    <w:p w14:paraId="08BDC092" w14:textId="77777777" w:rsidR="00C40D98" w:rsidRPr="00C40D98" w:rsidRDefault="00C40D98" w:rsidP="00E327DF">
      <w:pPr>
        <w:pStyle w:val="Prrafodelista"/>
        <w:rPr>
          <w:rFonts w:ascii="Verdana" w:hAnsi="Verdana" w:cs="Arial"/>
          <w:iCs/>
          <w:sz w:val="22"/>
        </w:rPr>
      </w:pPr>
    </w:p>
    <w:p w14:paraId="7291661F" w14:textId="77777777" w:rsidR="00C40D98" w:rsidRPr="00C40D98" w:rsidRDefault="00C40D98">
      <w:pPr>
        <w:pStyle w:val="Prrafodelista"/>
        <w:numPr>
          <w:ilvl w:val="1"/>
          <w:numId w:val="23"/>
        </w:numPr>
        <w:suppressAutoHyphens/>
        <w:contextualSpacing w:val="0"/>
        <w:rPr>
          <w:rFonts w:ascii="Verdana" w:hAnsi="Verdana" w:cs="Arial"/>
          <w:sz w:val="22"/>
          <w:lang w:val="es-ES"/>
        </w:rPr>
      </w:pPr>
      <w:r w:rsidRPr="00C40D98">
        <w:rPr>
          <w:rFonts w:ascii="Verdana" w:hAnsi="Verdana" w:cs="Arial"/>
          <w:sz w:val="22"/>
          <w:lang w:val="es-ES"/>
        </w:rPr>
        <w:t xml:space="preserve">Planos récord (As </w:t>
      </w:r>
      <w:proofErr w:type="spellStart"/>
      <w:r w:rsidRPr="00C40D98">
        <w:rPr>
          <w:rFonts w:ascii="Verdana" w:hAnsi="Verdana" w:cs="Arial"/>
          <w:sz w:val="22"/>
          <w:lang w:val="es-ES"/>
        </w:rPr>
        <w:t>Built</w:t>
      </w:r>
      <w:proofErr w:type="spellEnd"/>
      <w:r w:rsidRPr="00C40D98">
        <w:rPr>
          <w:rFonts w:ascii="Verdana" w:hAnsi="Verdana" w:cs="Arial"/>
          <w:sz w:val="22"/>
          <w:lang w:val="es-ES"/>
        </w:rPr>
        <w:t>) de las intervenciones ejecutadas, debidamente actualizados conforme a las obras realmente construidas y/o modificadas durante la ejecución del contrato, incluyendo los ajustes realizados en campo y demás información técnica exigida por la Entidad para su correspondiente verificación y archivo.</w:t>
      </w:r>
    </w:p>
    <w:p w14:paraId="4F079F3C" w14:textId="77777777" w:rsidR="00C40D98" w:rsidRPr="00C40D98" w:rsidRDefault="00C40D98" w:rsidP="00E327DF">
      <w:pPr>
        <w:pStyle w:val="Lista"/>
        <w:rPr>
          <w:rFonts w:ascii="Verdana" w:hAnsi="Verdana"/>
          <w:sz w:val="22"/>
          <w:szCs w:val="22"/>
        </w:rPr>
      </w:pPr>
    </w:p>
    <w:p w14:paraId="727490E4" w14:textId="77777777" w:rsidR="00C40D98" w:rsidRPr="00C40D98" w:rsidRDefault="00C40D98">
      <w:pPr>
        <w:pStyle w:val="Prrafodelista"/>
        <w:numPr>
          <w:ilvl w:val="1"/>
          <w:numId w:val="23"/>
        </w:numPr>
        <w:suppressAutoHyphens/>
        <w:contextualSpacing w:val="0"/>
        <w:rPr>
          <w:rFonts w:ascii="Verdana" w:hAnsi="Verdana" w:cs="Arial"/>
          <w:iCs/>
          <w:sz w:val="22"/>
        </w:rPr>
      </w:pPr>
      <w:r w:rsidRPr="00C40D98">
        <w:rPr>
          <w:rFonts w:ascii="Verdana" w:hAnsi="Verdana" w:cs="Arial"/>
          <w:iCs/>
          <w:sz w:val="22"/>
        </w:rPr>
        <w:t>Manuales de mantenimiento y/o operación de los equipos, sistemas e instalaciones intervenidas o suministradas durante la ejecución del contrato, los cuales deberán contener como mínimo recomendaciones técnicas de uso, operación, conservación, rutinas de mantenimiento preventivo y correctivo, fichas técnicas, garantías y demás información necesaria para su adecuada administración y funcionamiento.</w:t>
      </w:r>
    </w:p>
    <w:p w14:paraId="7CE781B2" w14:textId="77777777" w:rsidR="00C40D98" w:rsidRPr="00C40D98" w:rsidRDefault="00C40D98" w:rsidP="00E327DF">
      <w:pPr>
        <w:pStyle w:val="Lista"/>
        <w:rPr>
          <w:rFonts w:ascii="Verdana" w:hAnsi="Verdana"/>
          <w:sz w:val="22"/>
          <w:szCs w:val="22"/>
        </w:rPr>
      </w:pPr>
    </w:p>
    <w:p w14:paraId="58678811" w14:textId="77777777" w:rsidR="00C40D98" w:rsidRPr="00C40D98" w:rsidRDefault="00C40D98">
      <w:pPr>
        <w:pStyle w:val="Prrafodelista"/>
        <w:numPr>
          <w:ilvl w:val="1"/>
          <w:numId w:val="23"/>
        </w:numPr>
        <w:suppressAutoHyphens/>
        <w:contextualSpacing w:val="0"/>
        <w:rPr>
          <w:rFonts w:ascii="Verdana" w:hAnsi="Verdana" w:cs="Arial"/>
          <w:iCs/>
          <w:sz w:val="22"/>
        </w:rPr>
      </w:pPr>
      <w:r w:rsidRPr="00C40D98">
        <w:rPr>
          <w:rFonts w:ascii="Verdana" w:hAnsi="Verdana" w:cs="Arial"/>
          <w:iCs/>
          <w:sz w:val="22"/>
        </w:rPr>
        <w:t>El libro diario de obra o bitácora de obra debidamente diligenciada y suscrita por el contratista, director de obra y/o residente de obra, así como por la interventoría, en la cual se registre de manera cronológica el desarrollo de las actividades ejecutadas.</w:t>
      </w:r>
    </w:p>
    <w:p w14:paraId="16DBDE80" w14:textId="77777777" w:rsidR="00C40D98" w:rsidRPr="00C40D98" w:rsidRDefault="00C40D98" w:rsidP="00E327DF">
      <w:pPr>
        <w:pStyle w:val="Lista"/>
        <w:rPr>
          <w:rFonts w:ascii="Verdana" w:hAnsi="Verdana"/>
          <w:sz w:val="22"/>
          <w:szCs w:val="22"/>
        </w:rPr>
      </w:pPr>
    </w:p>
    <w:p w14:paraId="0BF3A4AD" w14:textId="77777777" w:rsidR="00C40D98" w:rsidRPr="00C40D98" w:rsidRDefault="00C40D98">
      <w:pPr>
        <w:pStyle w:val="Prrafodelista"/>
        <w:numPr>
          <w:ilvl w:val="1"/>
          <w:numId w:val="23"/>
        </w:numPr>
        <w:suppressAutoHyphens/>
        <w:contextualSpacing w:val="0"/>
        <w:rPr>
          <w:rFonts w:ascii="Verdana" w:hAnsi="Verdana" w:cs="Arial"/>
          <w:iCs/>
          <w:sz w:val="22"/>
        </w:rPr>
      </w:pPr>
      <w:r w:rsidRPr="00C40D98">
        <w:rPr>
          <w:rFonts w:ascii="Verdana" w:hAnsi="Verdana" w:cs="Arial"/>
          <w:iCs/>
          <w:sz w:val="22"/>
        </w:rPr>
        <w:t xml:space="preserve">Informe final de obra e interventoría, según corresponda, debidamente consolidado y acompañado de todos los soportes técnicos, administrativos, financieros, ambientales y de Seguridad y Salud en el Trabajo (SST), requeridos por la Entidad para la verificación del cumplimiento de las obligaciones contractuales. </w:t>
      </w:r>
    </w:p>
    <w:p w14:paraId="1D0141F6" w14:textId="77777777" w:rsidR="00C40D98" w:rsidRPr="00C40D98" w:rsidRDefault="00C40D98" w:rsidP="00E327DF">
      <w:pPr>
        <w:pStyle w:val="Lista"/>
        <w:rPr>
          <w:rFonts w:ascii="Verdana" w:hAnsi="Verdana"/>
          <w:sz w:val="22"/>
          <w:szCs w:val="22"/>
        </w:rPr>
      </w:pPr>
    </w:p>
    <w:p w14:paraId="544C4E49" w14:textId="77777777" w:rsidR="00C40D98" w:rsidRPr="00C40D98" w:rsidRDefault="00C40D98">
      <w:pPr>
        <w:pStyle w:val="Prrafodelista"/>
        <w:numPr>
          <w:ilvl w:val="1"/>
          <w:numId w:val="23"/>
        </w:numPr>
        <w:suppressAutoHyphens/>
        <w:contextualSpacing w:val="0"/>
        <w:rPr>
          <w:rFonts w:ascii="Verdana" w:hAnsi="Verdana" w:cs="Arial"/>
          <w:iCs/>
          <w:sz w:val="22"/>
        </w:rPr>
      </w:pPr>
      <w:r w:rsidRPr="00C40D98">
        <w:rPr>
          <w:rFonts w:ascii="Verdana" w:hAnsi="Verdana" w:cs="Arial"/>
          <w:iCs/>
          <w:sz w:val="22"/>
        </w:rPr>
        <w:t>Una relación de las entradas al almacén, expedido por la Dirección Seccional de Administración Judicial de Riohacha, de los equipos entregados por el Contratista.</w:t>
      </w:r>
    </w:p>
    <w:p w14:paraId="0E643125" w14:textId="77777777" w:rsidR="00C40D98" w:rsidRPr="00C40D98" w:rsidRDefault="00C40D98" w:rsidP="00E327DF">
      <w:pPr>
        <w:pStyle w:val="Sinespaciado"/>
        <w:ind w:right="109"/>
        <w:rPr>
          <w:rFonts w:ascii="Verdana" w:hAnsi="Verdana" w:cs="Arial"/>
          <w:iCs/>
          <w:sz w:val="22"/>
        </w:rPr>
      </w:pPr>
    </w:p>
    <w:p w14:paraId="34BE1E20" w14:textId="77777777" w:rsidR="00C40D98" w:rsidRPr="00C40D98" w:rsidRDefault="00C40D98" w:rsidP="00E327DF">
      <w:pPr>
        <w:ind w:right="75"/>
        <w:rPr>
          <w:rFonts w:ascii="Verdana" w:hAnsi="Verdana" w:cs="Arial"/>
          <w:b/>
          <w:sz w:val="22"/>
          <w:lang w:val="es-CO"/>
        </w:rPr>
      </w:pPr>
      <w:r w:rsidRPr="00C40D98">
        <w:rPr>
          <w:rFonts w:ascii="Verdana" w:hAnsi="Verdana" w:cs="Arial"/>
          <w:bCs/>
          <w:i/>
          <w:iCs/>
          <w:sz w:val="22"/>
          <w:lang w:val="es-CO"/>
        </w:rPr>
        <w:lastRenderedPageBreak/>
        <w:t>NOTA 1:</w:t>
      </w:r>
      <w:r w:rsidRPr="00C40D98">
        <w:rPr>
          <w:rFonts w:ascii="Verdana" w:hAnsi="Verdana" w:cs="Arial"/>
          <w:sz w:val="22"/>
          <w:lang w:val="es-CO"/>
        </w:rPr>
        <w:t xml:space="preserve"> La Dirección Seccional de Administración Judicial de Riohacha, efectuará las retenciones, deducciones o contribuciones a que haya lugar en virtud del contrato que se suscriba, de acuerdo con el Estatuto Tributario en cada uno de los pagos que corresponden a: Retención en la Fuente, Retención por IVA y Retención de Industria y Comercio, Estampilla Pro Universidad Nacional y otras Universidades Estatales, Contribución de Obra Pública, Estampilla Pro Universidad de La Guajira, Estampilla Pro Desarrollo Departamental y aquellas otras que se deriven del contrato, de acuerdo a la calidad del contribuyente o contratista y de acuerdo a las tablas establecidas por ley según información financiera que reporte cada proveedor, la cual será aplicada bajo su propia responsabilidad.</w:t>
      </w:r>
    </w:p>
    <w:p w14:paraId="7C96889D" w14:textId="77777777" w:rsidR="00C40D98" w:rsidRPr="00C40D98" w:rsidRDefault="00C40D98" w:rsidP="00E327DF">
      <w:pPr>
        <w:ind w:right="75"/>
        <w:rPr>
          <w:rFonts w:ascii="Verdana" w:hAnsi="Verdana" w:cs="Arial"/>
          <w:sz w:val="22"/>
          <w:lang w:val="es-CO"/>
        </w:rPr>
      </w:pPr>
    </w:p>
    <w:p w14:paraId="3603EAD1" w14:textId="77777777" w:rsidR="00C40D98" w:rsidRPr="00727624" w:rsidRDefault="00C40D98" w:rsidP="00E327DF">
      <w:pPr>
        <w:ind w:right="75"/>
        <w:rPr>
          <w:rFonts w:ascii="Verdana" w:hAnsi="Verdana" w:cs="Arial"/>
          <w:sz w:val="22"/>
          <w:lang w:val="es-CO"/>
        </w:rPr>
      </w:pPr>
      <w:r w:rsidRPr="00727624">
        <w:rPr>
          <w:rFonts w:ascii="Verdana" w:hAnsi="Verdana" w:cs="Arial"/>
          <w:i/>
          <w:iCs/>
          <w:sz w:val="22"/>
          <w:lang w:val="es-CO"/>
        </w:rPr>
        <w:t>NOTA 2:</w:t>
      </w:r>
      <w:r w:rsidRPr="00727624">
        <w:rPr>
          <w:rFonts w:ascii="Verdana" w:hAnsi="Verdana" w:cs="Arial"/>
          <w:b/>
          <w:bCs/>
          <w:sz w:val="22"/>
          <w:lang w:val="es-CO"/>
        </w:rPr>
        <w:t xml:space="preserve"> </w:t>
      </w:r>
      <w:r w:rsidRPr="00727624">
        <w:rPr>
          <w:rFonts w:ascii="Verdana" w:hAnsi="Verdana" w:cs="Arial"/>
          <w:sz w:val="22"/>
          <w:lang w:val="es-CO"/>
        </w:rPr>
        <w:t>Los pagos a cargo de la Entidad, están sujetos a los recursos económicos y procedimientos que la Dirección del Tesoro Nacional del Ministerio de Hacienda y Crédito Público, defina para las entidades públicas.</w:t>
      </w:r>
    </w:p>
    <w:p w14:paraId="4F543076" w14:textId="77777777" w:rsidR="00C40D98" w:rsidRPr="00727624" w:rsidRDefault="00C40D98" w:rsidP="00E327DF">
      <w:pPr>
        <w:ind w:right="75"/>
        <w:rPr>
          <w:rFonts w:ascii="Verdana" w:hAnsi="Verdana" w:cs="Arial"/>
          <w:sz w:val="22"/>
          <w:lang w:val="es-CO"/>
        </w:rPr>
      </w:pPr>
    </w:p>
    <w:p w14:paraId="3FD913D4" w14:textId="07B70B3A" w:rsidR="00C40D98" w:rsidRPr="00727624" w:rsidRDefault="00C40D98" w:rsidP="00E327DF">
      <w:pPr>
        <w:ind w:right="75"/>
        <w:rPr>
          <w:rFonts w:ascii="Verdana" w:hAnsi="Verdana" w:cs="Arial"/>
          <w:sz w:val="22"/>
          <w:lang w:val="es-CO"/>
        </w:rPr>
      </w:pPr>
      <w:r w:rsidRPr="00727624">
        <w:rPr>
          <w:rFonts w:ascii="Verdana" w:hAnsi="Verdana" w:cs="Arial"/>
          <w:i/>
          <w:iCs/>
          <w:sz w:val="22"/>
          <w:lang w:val="es-CO"/>
        </w:rPr>
        <w:t>NOTA 3:</w:t>
      </w:r>
      <w:r w:rsidRPr="00727624">
        <w:rPr>
          <w:rFonts w:ascii="Verdana" w:hAnsi="Verdana" w:cs="Arial"/>
          <w:b/>
          <w:bCs/>
          <w:sz w:val="22"/>
          <w:lang w:val="es-CO"/>
        </w:rPr>
        <w:t xml:space="preserve"> </w:t>
      </w:r>
      <w:r w:rsidRPr="00727624">
        <w:rPr>
          <w:rFonts w:ascii="Verdana" w:hAnsi="Verdana" w:cs="Arial"/>
          <w:sz w:val="22"/>
          <w:lang w:val="es-CO"/>
        </w:rPr>
        <w:t>El oferente seleccionado deberá mantener durante la vigencia del contrato los precios unitarios</w:t>
      </w:r>
      <w:r w:rsidR="009B73CF" w:rsidRPr="00727624">
        <w:rPr>
          <w:rFonts w:ascii="Verdana" w:hAnsi="Verdana" w:cs="Arial"/>
          <w:sz w:val="22"/>
          <w:lang w:val="es-CO"/>
        </w:rPr>
        <w:t xml:space="preserve"> </w:t>
      </w:r>
      <w:r w:rsidRPr="00727624">
        <w:rPr>
          <w:rFonts w:ascii="Verdana" w:hAnsi="Verdana" w:cs="Arial"/>
          <w:sz w:val="22"/>
          <w:lang w:val="es-CO"/>
        </w:rPr>
        <w:t>ofertados.</w:t>
      </w:r>
    </w:p>
    <w:p w14:paraId="05DA87CF" w14:textId="77777777" w:rsidR="00C40D98" w:rsidRPr="00727624" w:rsidRDefault="00C40D98" w:rsidP="00E327DF">
      <w:pPr>
        <w:ind w:right="75"/>
        <w:rPr>
          <w:rFonts w:ascii="Verdana" w:hAnsi="Verdana" w:cs="Arial"/>
          <w:sz w:val="22"/>
          <w:lang w:val="es-CO"/>
        </w:rPr>
      </w:pPr>
    </w:p>
    <w:p w14:paraId="2B98B0DF" w14:textId="77777777" w:rsidR="00C40D98" w:rsidRPr="00727624" w:rsidRDefault="00C40D98" w:rsidP="00E327DF">
      <w:pPr>
        <w:ind w:right="75"/>
        <w:rPr>
          <w:rFonts w:ascii="Verdana" w:hAnsi="Verdana" w:cs="Arial"/>
          <w:sz w:val="22"/>
          <w:lang w:val="es-CO"/>
        </w:rPr>
      </w:pPr>
      <w:r w:rsidRPr="00727624">
        <w:rPr>
          <w:rFonts w:ascii="Verdana" w:hAnsi="Verdana" w:cs="Arial"/>
          <w:i/>
          <w:iCs/>
          <w:sz w:val="22"/>
          <w:lang w:val="es-CO"/>
        </w:rPr>
        <w:t>NOTA 4:</w:t>
      </w:r>
      <w:r w:rsidRPr="00727624">
        <w:rPr>
          <w:rFonts w:ascii="Verdana" w:hAnsi="Verdana" w:cs="Arial"/>
          <w:b/>
          <w:bCs/>
          <w:sz w:val="22"/>
          <w:lang w:val="es-CO"/>
        </w:rPr>
        <w:t xml:space="preserve"> </w:t>
      </w:r>
      <w:r w:rsidRPr="00727624">
        <w:rPr>
          <w:rFonts w:ascii="Verdana" w:hAnsi="Verdana" w:cs="Arial"/>
          <w:sz w:val="22"/>
          <w:lang w:val="es-CO"/>
        </w:rPr>
        <w:t xml:space="preserve">La </w:t>
      </w:r>
      <w:proofErr w:type="spellStart"/>
      <w:r w:rsidRPr="00727624">
        <w:rPr>
          <w:rFonts w:ascii="Verdana" w:hAnsi="Verdana" w:cs="Arial"/>
          <w:sz w:val="22"/>
          <w:lang w:val="es-CO"/>
        </w:rPr>
        <w:t>pre-factura</w:t>
      </w:r>
      <w:proofErr w:type="spellEnd"/>
      <w:r w:rsidRPr="00727624">
        <w:rPr>
          <w:rFonts w:ascii="Verdana" w:hAnsi="Verdana" w:cs="Arial"/>
          <w:sz w:val="22"/>
          <w:lang w:val="es-CO"/>
        </w:rPr>
        <w:t xml:space="preserve"> de cobro debe ser revisada y autorizada por la interventoría y el supervisor del contrato de interventoría antes del envío y radicación en el buzón electrónico del SIIF o plataforma que disponga el Ministerio de Hacienda y Crédito Público para tal efecto</w:t>
      </w:r>
    </w:p>
    <w:p w14:paraId="1BC615FC" w14:textId="77777777" w:rsidR="00C40D98" w:rsidRPr="00727624" w:rsidRDefault="00C40D98" w:rsidP="00E327DF">
      <w:pPr>
        <w:ind w:right="75"/>
        <w:rPr>
          <w:rFonts w:ascii="Verdana" w:hAnsi="Verdana" w:cs="Arial"/>
          <w:sz w:val="22"/>
          <w:lang w:val="es-CO"/>
        </w:rPr>
      </w:pPr>
    </w:p>
    <w:p w14:paraId="19461627" w14:textId="77777777" w:rsidR="00C40D98" w:rsidRPr="00727624" w:rsidRDefault="00C40D98" w:rsidP="00E327DF">
      <w:pPr>
        <w:ind w:right="75"/>
        <w:rPr>
          <w:rFonts w:ascii="Verdana" w:hAnsi="Verdana" w:cs="Arial"/>
          <w:sz w:val="22"/>
          <w:lang w:val="es-CO"/>
        </w:rPr>
      </w:pPr>
      <w:r w:rsidRPr="00727624">
        <w:rPr>
          <w:rFonts w:ascii="Verdana" w:hAnsi="Verdana" w:cs="Arial"/>
          <w:i/>
          <w:iCs/>
          <w:sz w:val="22"/>
          <w:lang w:val="es-CO"/>
        </w:rPr>
        <w:t>NOTA 5:</w:t>
      </w:r>
      <w:r w:rsidRPr="00727624">
        <w:rPr>
          <w:rFonts w:ascii="Verdana" w:hAnsi="Verdana" w:cs="Arial"/>
          <w:b/>
          <w:bCs/>
          <w:sz w:val="22"/>
          <w:lang w:val="es-CO"/>
        </w:rPr>
        <w:t xml:space="preserve"> </w:t>
      </w:r>
      <w:r w:rsidRPr="00727624">
        <w:rPr>
          <w:rFonts w:ascii="Verdana" w:hAnsi="Verdana" w:cs="Arial"/>
          <w:sz w:val="22"/>
          <w:lang w:val="es-CO"/>
        </w:rPr>
        <w:t>Para el presente proceso no habrá lugar a desembolso de anticipo.</w:t>
      </w:r>
    </w:p>
    <w:p w14:paraId="30CC9316" w14:textId="77777777" w:rsidR="00C40D98" w:rsidRPr="00727624" w:rsidRDefault="00C40D98" w:rsidP="00E327DF">
      <w:pPr>
        <w:ind w:right="75"/>
        <w:rPr>
          <w:rFonts w:ascii="Verdana" w:hAnsi="Verdana" w:cs="Arial"/>
          <w:sz w:val="22"/>
          <w:lang w:val="es-CO"/>
        </w:rPr>
      </w:pPr>
    </w:p>
    <w:p w14:paraId="33338052" w14:textId="77777777" w:rsidR="00C40D98" w:rsidRPr="00727624" w:rsidRDefault="00C40D98" w:rsidP="00E327DF">
      <w:pPr>
        <w:ind w:right="75"/>
        <w:rPr>
          <w:rFonts w:ascii="Verdana" w:hAnsi="Verdana" w:cs="Arial"/>
          <w:sz w:val="22"/>
        </w:rPr>
      </w:pPr>
      <w:r w:rsidRPr="00727624">
        <w:rPr>
          <w:rFonts w:ascii="Verdana" w:hAnsi="Verdana" w:cs="Arial"/>
          <w:i/>
          <w:iCs/>
          <w:sz w:val="22"/>
        </w:rPr>
        <w:t>NOTA 6:</w:t>
      </w:r>
      <w:r w:rsidRPr="00727624">
        <w:rPr>
          <w:rFonts w:ascii="Verdana" w:hAnsi="Verdana" w:cs="Arial"/>
          <w:sz w:val="22"/>
        </w:rPr>
        <w:t xml:space="preserve"> En todo caso, los pagos estipulados en el presente capítulo quedan sujetos a los recursos que la Dirección General del Tesoro – Ministerio de Hacienda y Crédito Público, sitúe a la entidad, y no podrá afectar el pago oportuno de salarios y prestaciones sociales a los operarios contratados cuyos pagos mensuales deben ser realizados a más tardar a los cinco (5) primeros días calendario de cada mes.</w:t>
      </w:r>
    </w:p>
    <w:p w14:paraId="59CE8EA6" w14:textId="77777777" w:rsidR="00C40D98" w:rsidRPr="00727624" w:rsidRDefault="00C40D98" w:rsidP="00E327DF">
      <w:pPr>
        <w:ind w:right="75"/>
        <w:rPr>
          <w:rFonts w:ascii="Verdana" w:hAnsi="Verdana" w:cs="Arial"/>
          <w:sz w:val="22"/>
        </w:rPr>
      </w:pPr>
    </w:p>
    <w:p w14:paraId="64434D5F" w14:textId="77777777" w:rsidR="00C40D98" w:rsidRPr="00727624" w:rsidRDefault="00C40D98" w:rsidP="00E327DF">
      <w:pPr>
        <w:ind w:right="75"/>
        <w:rPr>
          <w:rFonts w:ascii="Verdana" w:hAnsi="Verdana" w:cs="Arial"/>
          <w:sz w:val="22"/>
        </w:rPr>
      </w:pPr>
      <w:r w:rsidRPr="00727624">
        <w:rPr>
          <w:rFonts w:ascii="Verdana" w:hAnsi="Verdana" w:cs="Arial"/>
          <w:i/>
          <w:iCs/>
          <w:sz w:val="22"/>
        </w:rPr>
        <w:t>NOTA 7</w:t>
      </w:r>
      <w:r w:rsidRPr="00727624">
        <w:rPr>
          <w:rFonts w:ascii="Verdana" w:hAnsi="Verdana" w:cs="Arial"/>
          <w:sz w:val="22"/>
        </w:rPr>
        <w:t>: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747A992" w14:textId="7BB17064" w:rsidR="00FB3AF3" w:rsidRPr="00727624" w:rsidRDefault="00FB3AF3" w:rsidP="00E327DF">
      <w:pPr>
        <w:rPr>
          <w:rFonts w:ascii="Verdana" w:hAnsi="Verdana" w:cstheme="minorHAnsi"/>
          <w:sz w:val="22"/>
        </w:rPr>
      </w:pPr>
    </w:p>
    <w:p w14:paraId="14D847C2" w14:textId="6BF7F879" w:rsidR="00FB3AF3" w:rsidRPr="00727624" w:rsidRDefault="00C858D8">
      <w:pPr>
        <w:pStyle w:val="Capitulo1"/>
        <w:numPr>
          <w:ilvl w:val="0"/>
          <w:numId w:val="2"/>
        </w:numPr>
        <w:spacing w:before="0" w:after="0" w:line="240" w:lineRule="auto"/>
        <w:ind w:left="426" w:hanging="425"/>
        <w:rPr>
          <w:rFonts w:ascii="Verdana" w:hAnsi="Verdana" w:cstheme="minorHAnsi"/>
          <w:color w:val="auto"/>
          <w:sz w:val="22"/>
        </w:rPr>
      </w:pPr>
      <w:r w:rsidRPr="00727624">
        <w:rPr>
          <w:rFonts w:ascii="Verdana" w:hAnsi="Verdana" w:cstheme="minorHAnsi"/>
          <w:color w:val="auto"/>
          <w:sz w:val="22"/>
        </w:rPr>
        <w:t xml:space="preserve">OBLIGACIONES GENERALES DEL </w:t>
      </w:r>
      <w:r w:rsidR="006B09B1" w:rsidRPr="00727624">
        <w:rPr>
          <w:rFonts w:ascii="Verdana" w:hAnsi="Verdana" w:cstheme="minorHAnsi"/>
          <w:color w:val="auto"/>
          <w:sz w:val="22"/>
        </w:rPr>
        <w:t>CONTRATISTA</w:t>
      </w:r>
    </w:p>
    <w:p w14:paraId="4CB00552" w14:textId="77777777" w:rsidR="0041177B" w:rsidRPr="00727624" w:rsidRDefault="0041177B" w:rsidP="00E327DF">
      <w:pPr>
        <w:pStyle w:val="clusulas"/>
        <w:spacing w:before="0" w:after="0"/>
        <w:ind w:left="720" w:firstLine="0"/>
        <w:rPr>
          <w:rFonts w:ascii="Verdana" w:hAnsi="Verdana" w:cstheme="minorHAnsi"/>
          <w:sz w:val="22"/>
        </w:rPr>
      </w:pPr>
    </w:p>
    <w:p w14:paraId="62821371" w14:textId="6002971B" w:rsidR="00AC1448" w:rsidRPr="00727624" w:rsidRDefault="00AC1448" w:rsidP="00E327DF">
      <w:pPr>
        <w:tabs>
          <w:tab w:val="left" w:pos="993"/>
        </w:tabs>
        <w:contextualSpacing/>
        <w:rPr>
          <w:rFonts w:ascii="Verdana" w:eastAsia="Calibri" w:hAnsi="Verdana" w:cs="Arial"/>
          <w:bCs/>
          <w:iCs/>
          <w:sz w:val="22"/>
          <w:lang w:val="es-CO"/>
        </w:rPr>
      </w:pPr>
      <w:r w:rsidRPr="00727624">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00F24B17" w:rsidRPr="00727624">
        <w:rPr>
          <w:rFonts w:ascii="Verdana" w:eastAsia="Calibri" w:hAnsi="Verdana" w:cs="Arial"/>
          <w:bCs/>
          <w:iCs/>
          <w:sz w:val="22"/>
          <w:lang w:val="es-CO"/>
        </w:rPr>
        <w:t>Anexo 1 – Anexo Técnico</w:t>
      </w:r>
      <w:r w:rsidRPr="00727624">
        <w:rPr>
          <w:rFonts w:ascii="Verdana" w:eastAsia="Calibri" w:hAnsi="Verdana" w:cs="Arial"/>
          <w:bCs/>
          <w:iCs/>
          <w:sz w:val="22"/>
          <w:lang w:val="es-CO"/>
        </w:rPr>
        <w:t>, vigente durante la ejecución del contrato, el Contratista se obliga a:</w:t>
      </w:r>
    </w:p>
    <w:p w14:paraId="3330D02F" w14:textId="77777777" w:rsidR="00AC1448" w:rsidRPr="00727624" w:rsidRDefault="00AC1448" w:rsidP="00E327DF">
      <w:pPr>
        <w:tabs>
          <w:tab w:val="left" w:pos="993"/>
        </w:tabs>
        <w:contextualSpacing/>
        <w:rPr>
          <w:rFonts w:ascii="Verdana" w:eastAsia="Calibri" w:hAnsi="Verdana" w:cs="Arial"/>
          <w:bCs/>
          <w:iCs/>
          <w:sz w:val="22"/>
          <w:lang w:val="es-CO"/>
        </w:rPr>
      </w:pPr>
    </w:p>
    <w:p w14:paraId="72AF77C2" w14:textId="1D8A110B" w:rsidR="00AC1448" w:rsidRPr="00727624" w:rsidRDefault="00AC1448">
      <w:pPr>
        <w:pStyle w:val="Prrafodelista"/>
        <w:numPr>
          <w:ilvl w:val="3"/>
          <w:numId w:val="23"/>
        </w:numPr>
        <w:tabs>
          <w:tab w:val="left" w:pos="993"/>
        </w:tabs>
        <w:ind w:left="426"/>
        <w:rPr>
          <w:rFonts w:ascii="Verdana" w:eastAsia="Calibri" w:hAnsi="Verdana" w:cs="Arial"/>
          <w:bCs/>
          <w:iCs/>
          <w:sz w:val="22"/>
          <w:lang w:val="es-ES"/>
        </w:rPr>
      </w:pPr>
      <w:r w:rsidRPr="00727624">
        <w:rPr>
          <w:rFonts w:ascii="Verdana" w:eastAsia="Calibri" w:hAnsi="Verdana" w:cs="Arial"/>
          <w:bCs/>
          <w:iCs/>
          <w:sz w:val="22"/>
          <w:lang w:val="es-ES"/>
        </w:rPr>
        <w:lastRenderedPageBreak/>
        <w:t xml:space="preserve">Destinar a la ejecución del contrato mano de obra no calificada de la región en un porcentaje no inferior al </w:t>
      </w:r>
      <w:r w:rsidR="00BC3A9F" w:rsidRPr="00727624">
        <w:rPr>
          <w:rFonts w:ascii="Verdana" w:eastAsia="Calibri" w:hAnsi="Verdana" w:cs="Arial"/>
          <w:bCs/>
          <w:iCs/>
          <w:sz w:val="22"/>
          <w:lang w:val="es-ES"/>
        </w:rPr>
        <w:t xml:space="preserve">veinte </w:t>
      </w:r>
      <w:r w:rsidRPr="00727624">
        <w:rPr>
          <w:rFonts w:ascii="Verdana" w:eastAsia="Calibri" w:hAnsi="Verdana" w:cs="Arial"/>
          <w:bCs/>
          <w:iCs/>
          <w:sz w:val="22"/>
          <w:lang w:val="es-ES"/>
        </w:rPr>
        <w:t>por ciento (</w:t>
      </w:r>
      <w:r w:rsidR="00BC3A9F" w:rsidRPr="00727624">
        <w:rPr>
          <w:rFonts w:ascii="Verdana" w:eastAsia="Calibri" w:hAnsi="Verdana" w:cs="Arial"/>
          <w:bCs/>
          <w:iCs/>
          <w:sz w:val="22"/>
          <w:lang w:val="es-ES"/>
        </w:rPr>
        <w:t>2</w:t>
      </w:r>
      <w:r w:rsidRPr="00727624">
        <w:rPr>
          <w:rFonts w:ascii="Verdana" w:eastAsia="Calibri" w:hAnsi="Verdana" w:cs="Arial"/>
          <w:bCs/>
          <w:iCs/>
          <w:sz w:val="22"/>
          <w:lang w:val="es-ES"/>
        </w:rPr>
        <w:t>0%), sin perjuicio de que el contratista incorpore un porcentaje superior al definido por la Entidad</w:t>
      </w:r>
      <w:r w:rsidR="004A370E" w:rsidRPr="00727624">
        <w:rPr>
          <w:rFonts w:ascii="Verdana" w:eastAsia="Calibri" w:hAnsi="Verdana" w:cs="Arial"/>
          <w:bCs/>
          <w:iCs/>
          <w:sz w:val="22"/>
          <w:lang w:val="es-ES"/>
        </w:rPr>
        <w:t>,</w:t>
      </w:r>
      <w:r w:rsidRPr="00727624">
        <w:rPr>
          <w:rFonts w:ascii="Verdana" w:eastAsia="Calibri" w:hAnsi="Verdana" w:cs="Arial"/>
          <w:bCs/>
          <w:iCs/>
          <w:sz w:val="22"/>
          <w:lang w:val="es-ES"/>
        </w:rPr>
        <w:t xml:space="preserve"> de acuerdo con el personal del contratista de obra destinado a la ejecución del contrato. En todo caso, el cinco por ciento (5%)</w:t>
      </w:r>
      <w:r w:rsidR="00257580" w:rsidRPr="00727624">
        <w:rPr>
          <w:rFonts w:ascii="Verdana" w:eastAsia="Calibri" w:hAnsi="Verdana" w:cs="Arial"/>
          <w:bCs/>
          <w:iCs/>
          <w:sz w:val="22"/>
          <w:lang w:val="es-ES"/>
        </w:rPr>
        <w:t xml:space="preserve"> </w:t>
      </w:r>
      <w:r w:rsidRPr="00727624">
        <w:rPr>
          <w:rFonts w:ascii="Verdana" w:eastAsia="Calibri" w:hAnsi="Verdana" w:cs="Arial"/>
          <w:bCs/>
          <w:iCs/>
          <w:sz w:val="22"/>
          <w:lang w:val="es-ES"/>
        </w:rPr>
        <w:t>de la mano de obra no calificada de la región serán mujeres.</w:t>
      </w:r>
    </w:p>
    <w:p w14:paraId="509241C4" w14:textId="77777777" w:rsidR="00AC1448" w:rsidRPr="00727624" w:rsidRDefault="00AC1448" w:rsidP="00E327DF">
      <w:pPr>
        <w:tabs>
          <w:tab w:val="left" w:pos="993"/>
        </w:tabs>
        <w:ind w:left="426"/>
        <w:contextualSpacing/>
        <w:rPr>
          <w:rFonts w:ascii="Verdana" w:eastAsia="Calibri" w:hAnsi="Verdana" w:cs="Arial"/>
          <w:bCs/>
          <w:iCs/>
          <w:sz w:val="22"/>
          <w:lang w:val="es-ES"/>
        </w:rPr>
      </w:pPr>
    </w:p>
    <w:p w14:paraId="15F1D273" w14:textId="1E38EF97" w:rsidR="00AC1448" w:rsidRPr="00727624" w:rsidRDefault="003257E0" w:rsidP="00E327DF">
      <w:pPr>
        <w:tabs>
          <w:tab w:val="left" w:pos="993"/>
        </w:tabs>
        <w:ind w:left="426"/>
        <w:contextualSpacing/>
        <w:rPr>
          <w:rFonts w:ascii="Verdana" w:eastAsia="Calibri" w:hAnsi="Verdana" w:cs="Arial"/>
          <w:bCs/>
          <w:iCs/>
          <w:sz w:val="22"/>
          <w:lang w:val="es-ES"/>
        </w:rPr>
      </w:pPr>
      <w:r w:rsidRPr="00727624">
        <w:rPr>
          <w:rFonts w:ascii="Verdana" w:eastAsia="Calibri" w:hAnsi="Verdana" w:cs="Arial"/>
          <w:bCs/>
          <w:iCs/>
          <w:sz w:val="22"/>
          <w:lang w:val="es-ES"/>
        </w:rPr>
        <w:t>Para efectos de esta obligación, se entiende por personal de la región a aquellos domiciliados por al menos el último año, contado a partir de la fecha del cierre del proceso, en los municipios donde se ejecutará el contrato, es decir, San Juan del Cesar, Villanueva, Uribia y Dibulla. En caso de modificarse la fecha de cierre del proceso, se tendrá como referencia la fecha originalmente contemplada en el Pliego de Condiciones definitivo.</w:t>
      </w:r>
    </w:p>
    <w:p w14:paraId="79233BDF" w14:textId="71B318A2" w:rsidR="00AC1448" w:rsidRPr="00727624" w:rsidRDefault="00AC1448" w:rsidP="00E327DF">
      <w:pPr>
        <w:tabs>
          <w:tab w:val="left" w:pos="993"/>
        </w:tabs>
        <w:ind w:left="426"/>
        <w:contextualSpacing/>
        <w:rPr>
          <w:rFonts w:ascii="Verdana" w:eastAsia="Calibri" w:hAnsi="Verdana" w:cs="Arial"/>
          <w:bCs/>
          <w:iCs/>
          <w:sz w:val="22"/>
          <w:lang w:val="es-ES"/>
        </w:rPr>
      </w:pPr>
    </w:p>
    <w:p w14:paraId="57BCDFC2" w14:textId="77777777" w:rsidR="00AC1448" w:rsidRPr="00727624" w:rsidRDefault="00AC1448" w:rsidP="00E327DF">
      <w:pPr>
        <w:tabs>
          <w:tab w:val="left" w:pos="993"/>
        </w:tabs>
        <w:ind w:left="426"/>
        <w:contextualSpacing/>
        <w:rPr>
          <w:rFonts w:ascii="Verdana" w:eastAsia="Calibri" w:hAnsi="Verdana" w:cs="Arial"/>
          <w:bCs/>
          <w:iCs/>
          <w:sz w:val="22"/>
          <w:lang w:val="es-ES"/>
        </w:rPr>
      </w:pPr>
      <w:r w:rsidRPr="00727624">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727624" w:rsidRDefault="00AC1448" w:rsidP="00E327DF">
      <w:pPr>
        <w:tabs>
          <w:tab w:val="left" w:pos="993"/>
        </w:tabs>
        <w:ind w:left="426"/>
        <w:contextualSpacing/>
        <w:rPr>
          <w:rFonts w:ascii="Verdana" w:eastAsia="Calibri" w:hAnsi="Verdana" w:cs="Arial"/>
          <w:bCs/>
          <w:iCs/>
          <w:sz w:val="22"/>
          <w:lang w:val="es-ES"/>
        </w:rPr>
      </w:pPr>
    </w:p>
    <w:p w14:paraId="689CF8D6" w14:textId="6CAF0A1C" w:rsidR="00AC1448" w:rsidRPr="00727624" w:rsidRDefault="00AC1448" w:rsidP="00E327DF">
      <w:pPr>
        <w:tabs>
          <w:tab w:val="left" w:pos="993"/>
        </w:tabs>
        <w:ind w:left="426"/>
        <w:contextualSpacing/>
        <w:rPr>
          <w:rFonts w:ascii="Verdana" w:eastAsia="Calibri" w:hAnsi="Verdana" w:cs="Arial"/>
          <w:bCs/>
          <w:iCs/>
          <w:sz w:val="22"/>
          <w:lang w:val="es-ES"/>
        </w:rPr>
      </w:pPr>
      <w:r w:rsidRPr="00727624">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727624">
        <w:rPr>
          <w:rFonts w:ascii="Verdana" w:eastAsia="Calibri" w:hAnsi="Verdana" w:cs="Arial"/>
          <w:bCs/>
          <w:iCs/>
          <w:sz w:val="22"/>
          <w:lang w:val="es-ES"/>
        </w:rPr>
        <w:t xml:space="preserve">requerido </w:t>
      </w:r>
      <w:r w:rsidRPr="00727624">
        <w:rPr>
          <w:rFonts w:ascii="Verdana" w:eastAsia="Calibri" w:hAnsi="Verdana" w:cs="Arial"/>
          <w:bCs/>
          <w:iCs/>
          <w:sz w:val="22"/>
          <w:lang w:val="es-ES"/>
        </w:rPr>
        <w:t>para la ejecución del contrato.</w:t>
      </w:r>
    </w:p>
    <w:p w14:paraId="69030F91" w14:textId="77777777" w:rsidR="00AC1448" w:rsidRPr="00727624" w:rsidRDefault="00AC1448" w:rsidP="00E327DF">
      <w:pPr>
        <w:tabs>
          <w:tab w:val="left" w:pos="993"/>
        </w:tabs>
        <w:ind w:left="426"/>
        <w:contextualSpacing/>
        <w:rPr>
          <w:rFonts w:ascii="Verdana" w:eastAsia="Calibri" w:hAnsi="Verdana" w:cs="Arial"/>
          <w:bCs/>
          <w:iCs/>
          <w:sz w:val="22"/>
          <w:lang w:val="es-CO"/>
        </w:rPr>
      </w:pPr>
    </w:p>
    <w:p w14:paraId="3579281C" w14:textId="5DB71EC5" w:rsidR="00AC1448" w:rsidRPr="00727624" w:rsidRDefault="00AC1448">
      <w:pPr>
        <w:pStyle w:val="Prrafodelista"/>
        <w:numPr>
          <w:ilvl w:val="3"/>
          <w:numId w:val="23"/>
        </w:numPr>
        <w:tabs>
          <w:tab w:val="left" w:pos="993"/>
        </w:tabs>
        <w:ind w:left="426"/>
        <w:rPr>
          <w:rFonts w:ascii="Verdana" w:eastAsia="Calibri" w:hAnsi="Verdana" w:cs="Arial"/>
          <w:bCs/>
          <w:iCs/>
          <w:sz w:val="22"/>
          <w:lang w:val="es-CO"/>
        </w:rPr>
      </w:pPr>
      <w:r w:rsidRPr="00727624">
        <w:rPr>
          <w:rFonts w:ascii="Verdana" w:eastAsia="Calibri" w:hAnsi="Verdana" w:cs="Arial"/>
          <w:bCs/>
          <w:iCs/>
          <w:sz w:val="22"/>
          <w:lang w:val="es-ES"/>
        </w:rPr>
        <w:t>Destinar a la ejecución del contrato, en un porcentaje del cinco por ciento (5%)</w:t>
      </w:r>
      <w:r w:rsidR="00F82CC0" w:rsidRPr="00727624">
        <w:rPr>
          <w:rFonts w:ascii="Verdana" w:eastAsia="Calibri" w:hAnsi="Verdana" w:cs="Arial"/>
          <w:bCs/>
          <w:iCs/>
          <w:sz w:val="22"/>
          <w:lang w:val="es-ES"/>
        </w:rPr>
        <w:t>,</w:t>
      </w:r>
      <w:r w:rsidRPr="00727624">
        <w:rPr>
          <w:rFonts w:ascii="Verdana" w:eastAsia="Calibri" w:hAnsi="Verdana" w:cs="Arial"/>
          <w:bCs/>
          <w:iCs/>
          <w:sz w:val="22"/>
          <w:lang w:val="es-ES"/>
        </w:rPr>
        <w:t xml:space="preserve"> sin perjuicio de que el contratista incorpore un porcentaje superior al</w:t>
      </w:r>
      <w:r w:rsidR="00BE3032" w:rsidRPr="00727624">
        <w:rPr>
          <w:rFonts w:ascii="Verdana" w:eastAsia="Calibri" w:hAnsi="Verdana" w:cs="Arial"/>
          <w:bCs/>
          <w:iCs/>
          <w:sz w:val="22"/>
          <w:lang w:val="es-ES"/>
        </w:rPr>
        <w:t xml:space="preserve"> </w:t>
      </w:r>
      <w:r w:rsidRPr="00727624">
        <w:rPr>
          <w:rFonts w:ascii="Verdana" w:eastAsia="Calibri" w:hAnsi="Verdana" w:cs="Arial"/>
          <w:bCs/>
          <w:iCs/>
          <w:sz w:val="22"/>
          <w:lang w:val="es-ES"/>
        </w:rPr>
        <w:t xml:space="preserve">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727624">
        <w:rPr>
          <w:rFonts w:ascii="Verdana" w:eastAsia="Calibri" w:hAnsi="Verdana" w:cs="Arial"/>
          <w:bCs/>
          <w:iCs/>
          <w:sz w:val="22"/>
          <w:lang w:val="es-ES"/>
        </w:rPr>
        <w:t>Rrom</w:t>
      </w:r>
      <w:proofErr w:type="spellEnd"/>
      <w:r w:rsidRPr="00727624">
        <w:rPr>
          <w:rFonts w:ascii="Verdana" w:eastAsia="Calibri" w:hAnsi="Verdana" w:cs="Arial"/>
          <w:bCs/>
          <w:iCs/>
          <w:sz w:val="22"/>
          <w:lang w:val="es-ES"/>
        </w:rPr>
        <w:t xml:space="preserve"> o gitana, entre otros sujetos identificados por la Ley o la jurisprudencia de esta manera.</w:t>
      </w:r>
      <w:r w:rsidRPr="00727624" w:rsidDel="00873563">
        <w:rPr>
          <w:rFonts w:ascii="Verdana" w:eastAsia="Calibri" w:hAnsi="Verdana" w:cs="Arial"/>
          <w:bCs/>
          <w:iCs/>
          <w:sz w:val="22"/>
          <w:lang w:val="es-ES"/>
        </w:rPr>
        <w:t xml:space="preserve"> </w:t>
      </w:r>
    </w:p>
    <w:p w14:paraId="04048C5F" w14:textId="77777777" w:rsidR="00AC1448" w:rsidRPr="00727624" w:rsidRDefault="00AC1448" w:rsidP="00E327DF">
      <w:pPr>
        <w:tabs>
          <w:tab w:val="left" w:pos="993"/>
        </w:tabs>
        <w:ind w:left="426"/>
        <w:contextualSpacing/>
        <w:rPr>
          <w:rFonts w:ascii="Verdana" w:eastAsia="Calibri" w:hAnsi="Verdana" w:cs="Arial"/>
          <w:bCs/>
          <w:iCs/>
          <w:sz w:val="22"/>
          <w:lang w:val="es-CO"/>
        </w:rPr>
      </w:pPr>
    </w:p>
    <w:p w14:paraId="3D89D5F4" w14:textId="77777777" w:rsidR="00AC1448" w:rsidRPr="00727624" w:rsidRDefault="00AC1448" w:rsidP="00E327DF">
      <w:pPr>
        <w:tabs>
          <w:tab w:val="left" w:pos="993"/>
        </w:tabs>
        <w:ind w:left="426"/>
        <w:contextualSpacing/>
        <w:rPr>
          <w:rFonts w:ascii="Verdana" w:eastAsia="Calibri" w:hAnsi="Verdana" w:cs="Arial"/>
          <w:bCs/>
          <w:iCs/>
          <w:sz w:val="22"/>
          <w:lang w:val="es-CO"/>
        </w:rPr>
      </w:pPr>
      <w:r w:rsidRPr="00727624">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727624" w:rsidRDefault="00AC1448" w:rsidP="00E327DF">
      <w:pPr>
        <w:tabs>
          <w:tab w:val="left" w:pos="993"/>
        </w:tabs>
        <w:ind w:left="426"/>
        <w:contextualSpacing/>
        <w:rPr>
          <w:rFonts w:ascii="Verdana" w:eastAsia="Calibri" w:hAnsi="Verdana" w:cs="Arial"/>
          <w:bCs/>
          <w:iCs/>
          <w:sz w:val="22"/>
          <w:lang w:val="es-CO"/>
        </w:rPr>
      </w:pPr>
    </w:p>
    <w:p w14:paraId="4FF782FA" w14:textId="2D4CBCF4" w:rsidR="00AC1448" w:rsidRPr="00727624" w:rsidRDefault="00AC1448" w:rsidP="00E327DF">
      <w:pPr>
        <w:tabs>
          <w:tab w:val="left" w:pos="993"/>
        </w:tabs>
        <w:ind w:left="426" w:hanging="11"/>
        <w:contextualSpacing/>
        <w:rPr>
          <w:rFonts w:ascii="Verdana" w:eastAsia="Calibri" w:hAnsi="Verdana" w:cs="Arial"/>
          <w:bCs/>
          <w:iCs/>
          <w:sz w:val="22"/>
          <w:lang w:val="es-CO"/>
        </w:rPr>
      </w:pPr>
      <w:r w:rsidRPr="00727624">
        <w:rPr>
          <w:rFonts w:ascii="Verdana" w:eastAsia="Calibri" w:hAnsi="Verdana" w:cs="Arial"/>
          <w:bCs/>
          <w:i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w:t>
      </w:r>
      <w:r w:rsidRPr="00727624">
        <w:rPr>
          <w:rFonts w:ascii="Verdana" w:eastAsia="Calibri" w:hAnsi="Verdana" w:cs="Arial"/>
          <w:bCs/>
          <w:iCs/>
          <w:sz w:val="22"/>
          <w:lang w:val="es-ES"/>
        </w:rPr>
        <w:lastRenderedPageBreak/>
        <w:t xml:space="preserve">Interventor dentro de los </w:t>
      </w:r>
      <w:r w:rsidR="00C367AD" w:rsidRPr="00727624">
        <w:rPr>
          <w:rFonts w:ascii="Verdana" w:eastAsia="Calibri" w:hAnsi="Verdana" w:cs="Arial"/>
          <w:bCs/>
          <w:iCs/>
          <w:sz w:val="22"/>
          <w:lang w:val="es-ES"/>
        </w:rPr>
        <w:t xml:space="preserve">diez (10) días hábiles siguientes </w:t>
      </w:r>
      <w:r w:rsidRPr="00727624">
        <w:rPr>
          <w:rFonts w:ascii="Verdana" w:eastAsia="Calibri" w:hAnsi="Verdana" w:cs="Arial"/>
          <w:bCs/>
          <w:iCs/>
          <w:sz w:val="22"/>
          <w:lang w:val="es-ES"/>
        </w:rPr>
        <w:t xml:space="preserve">contados </w:t>
      </w:r>
      <w:r w:rsidR="00617651" w:rsidRPr="00727624">
        <w:rPr>
          <w:rFonts w:ascii="Verdana" w:eastAsia="Calibri" w:hAnsi="Verdana" w:cs="Arial"/>
          <w:bCs/>
          <w:iCs/>
          <w:sz w:val="22"/>
          <w:lang w:val="es-ES"/>
        </w:rPr>
        <w:t>a partir de la suscripción del acta de inicio</w:t>
      </w:r>
      <w:r w:rsidRPr="00727624">
        <w:rPr>
          <w:rFonts w:ascii="Verdana" w:eastAsia="Calibri" w:hAnsi="Verdana" w:cs="Arial"/>
          <w:bCs/>
          <w:iCs/>
          <w:sz w:val="22"/>
          <w:lang w:val="es-ES"/>
        </w:rPr>
        <w:t>.</w:t>
      </w:r>
    </w:p>
    <w:p w14:paraId="65688AA8" w14:textId="77777777" w:rsidR="00AC1448" w:rsidRPr="00727624" w:rsidRDefault="00AC1448" w:rsidP="00E327DF">
      <w:pPr>
        <w:tabs>
          <w:tab w:val="left" w:pos="993"/>
        </w:tabs>
        <w:ind w:left="426"/>
        <w:contextualSpacing/>
        <w:rPr>
          <w:rFonts w:ascii="Verdana" w:eastAsia="Calibri" w:hAnsi="Verdana" w:cs="Arial"/>
          <w:bCs/>
          <w:iCs/>
          <w:sz w:val="22"/>
          <w:lang w:val="es-ES"/>
        </w:rPr>
      </w:pPr>
    </w:p>
    <w:p w14:paraId="769C4710" w14:textId="77777777" w:rsidR="00AC1448" w:rsidRPr="00727624" w:rsidRDefault="00AC1448" w:rsidP="00E327DF">
      <w:pPr>
        <w:tabs>
          <w:tab w:val="left" w:pos="993"/>
        </w:tabs>
        <w:ind w:left="426" w:hanging="11"/>
        <w:contextualSpacing/>
        <w:rPr>
          <w:rFonts w:ascii="Verdana" w:eastAsia="Calibri" w:hAnsi="Verdana" w:cs="Arial"/>
          <w:bCs/>
          <w:iCs/>
          <w:sz w:val="22"/>
          <w:lang w:val="es-ES"/>
        </w:rPr>
      </w:pPr>
      <w:r w:rsidRPr="00727624">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727624">
        <w:rPr>
          <w:rFonts w:ascii="Verdana" w:eastAsia="Calibri" w:hAnsi="Verdana" w:cs="Arial"/>
          <w:bCs/>
          <w:iCs/>
          <w:sz w:val="22"/>
          <w:lang w:val="es-CO"/>
        </w:rPr>
        <w:t>Rrom</w:t>
      </w:r>
      <w:proofErr w:type="spellEnd"/>
      <w:r w:rsidRPr="00727624">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727624">
        <w:rPr>
          <w:rFonts w:ascii="Verdana" w:eastAsia="Calibri" w:hAnsi="Verdana" w:cs="Arial"/>
          <w:iCs/>
          <w:sz w:val="22"/>
          <w:lang w:val="es-CO"/>
        </w:rPr>
        <w:t>1082</w:t>
      </w:r>
      <w:r w:rsidRPr="00727624">
        <w:rPr>
          <w:rFonts w:ascii="Verdana" w:eastAsia="Calibri" w:hAnsi="Verdana" w:cs="Arial"/>
          <w:bCs/>
          <w:iCs/>
          <w:sz w:val="22"/>
          <w:lang w:val="es-CO"/>
        </w:rPr>
        <w:t xml:space="preserve"> de </w:t>
      </w:r>
      <w:r w:rsidRPr="00727624">
        <w:rPr>
          <w:rFonts w:ascii="Verdana" w:eastAsia="Calibri" w:hAnsi="Verdana" w:cs="Arial"/>
          <w:iCs/>
          <w:sz w:val="22"/>
          <w:lang w:val="es-CO"/>
        </w:rPr>
        <w:t>2015</w:t>
      </w:r>
      <w:r w:rsidRPr="00727624">
        <w:rPr>
          <w:rFonts w:ascii="Verdana" w:eastAsia="Calibri" w:hAnsi="Verdana" w:cs="Arial"/>
          <w:bCs/>
          <w:iCs/>
          <w:sz w:val="22"/>
          <w:lang w:val="es-CO"/>
        </w:rPr>
        <w:t xml:space="preserve"> o la norma que</w:t>
      </w:r>
      <w:r w:rsidRPr="00727624">
        <w:rPr>
          <w:rFonts w:ascii="Verdana" w:eastAsia="Calibri" w:hAnsi="Verdana" w:cs="Arial"/>
          <w:b/>
          <w:bCs/>
          <w:iCs/>
          <w:sz w:val="22"/>
          <w:lang w:val="es-CO"/>
        </w:rPr>
        <w:t xml:space="preserve"> </w:t>
      </w:r>
      <w:r w:rsidRPr="00727624">
        <w:rPr>
          <w:rFonts w:ascii="Verdana" w:eastAsia="Calibri" w:hAnsi="Verdana" w:cs="Arial"/>
          <w:bCs/>
          <w:iCs/>
          <w:sz w:val="22"/>
          <w:lang w:val="es-CO"/>
        </w:rPr>
        <w:t>lo modifique, complemente o sustituya. Por su parte, la condición de población en pobreza extrema se constatará en las bases de datos de</w:t>
      </w:r>
      <w:r w:rsidRPr="00727624">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727624">
        <w:rPr>
          <w:rFonts w:ascii="Verdana" w:eastAsia="Calibri" w:hAnsi="Verdana" w:cs="Arial"/>
          <w:bCs/>
          <w:iCs/>
          <w:sz w:val="22"/>
          <w:lang w:val="es-CO"/>
        </w:rPr>
        <w:t>la norma que</w:t>
      </w:r>
      <w:r w:rsidRPr="00727624">
        <w:rPr>
          <w:rFonts w:ascii="Verdana" w:eastAsia="Calibri" w:hAnsi="Verdana" w:cs="Arial"/>
          <w:b/>
          <w:bCs/>
          <w:iCs/>
          <w:sz w:val="22"/>
          <w:lang w:val="es-CO"/>
        </w:rPr>
        <w:t xml:space="preserve"> </w:t>
      </w:r>
      <w:r w:rsidRPr="00727624">
        <w:rPr>
          <w:rFonts w:ascii="Verdana" w:eastAsia="Calibri" w:hAnsi="Verdana" w:cs="Arial"/>
          <w:bCs/>
          <w:iCs/>
          <w:sz w:val="22"/>
          <w:lang w:val="es-CO"/>
        </w:rPr>
        <w:t>lo modifique, complemente o sustituya</w:t>
      </w:r>
      <w:r w:rsidRPr="00727624">
        <w:rPr>
          <w:rFonts w:ascii="Verdana" w:eastAsia="Calibri" w:hAnsi="Verdana" w:cs="Arial"/>
          <w:bCs/>
          <w:iCs/>
          <w:sz w:val="22"/>
          <w:lang w:val="es-ES"/>
        </w:rPr>
        <w:t>.</w:t>
      </w:r>
    </w:p>
    <w:p w14:paraId="645F3090" w14:textId="77777777" w:rsidR="00AC1448" w:rsidRPr="00727624" w:rsidRDefault="00AC1448" w:rsidP="00E327DF">
      <w:pPr>
        <w:tabs>
          <w:tab w:val="left" w:pos="993"/>
        </w:tabs>
        <w:ind w:left="426" w:hanging="11"/>
        <w:contextualSpacing/>
        <w:rPr>
          <w:rFonts w:ascii="Verdana" w:eastAsia="Calibri" w:hAnsi="Verdana" w:cs="Arial"/>
          <w:bCs/>
          <w:iCs/>
          <w:sz w:val="22"/>
          <w:lang w:val="es-ES"/>
        </w:rPr>
      </w:pPr>
    </w:p>
    <w:p w14:paraId="32D6F8FA" w14:textId="77777777" w:rsidR="00AC1448" w:rsidRPr="00727624" w:rsidRDefault="00AC1448" w:rsidP="00E327DF">
      <w:pPr>
        <w:tabs>
          <w:tab w:val="left" w:pos="993"/>
          <w:tab w:val="left" w:pos="8647"/>
        </w:tabs>
        <w:ind w:left="426" w:hanging="11"/>
        <w:contextualSpacing/>
        <w:rPr>
          <w:rFonts w:ascii="Verdana" w:eastAsia="Calibri" w:hAnsi="Verdana" w:cs="Arial"/>
          <w:bCs/>
          <w:iCs/>
          <w:sz w:val="22"/>
          <w:lang w:val="es-ES"/>
        </w:rPr>
      </w:pPr>
      <w:r w:rsidRPr="00727624">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727624" w:rsidDel="00A3247F">
        <w:rPr>
          <w:rFonts w:ascii="Verdana" w:eastAsia="Calibri" w:hAnsi="Verdana" w:cs="Arial"/>
          <w:bCs/>
          <w:iCs/>
          <w:sz w:val="22"/>
          <w:lang w:val="es-ES"/>
        </w:rPr>
        <w:t xml:space="preserve"> y la jurisprudencia</w:t>
      </w:r>
      <w:r w:rsidRPr="00727624">
        <w:rPr>
          <w:rFonts w:ascii="Verdana" w:eastAsia="Calibri" w:hAnsi="Verdana" w:cs="Arial"/>
          <w:bCs/>
          <w:iCs/>
          <w:sz w:val="22"/>
          <w:lang w:val="es-ES"/>
        </w:rPr>
        <w:t xml:space="preserve"> en ausencia de norma aplicable.</w:t>
      </w:r>
    </w:p>
    <w:p w14:paraId="56A452AF" w14:textId="77777777" w:rsidR="006C05A4" w:rsidRPr="00727624" w:rsidRDefault="006C05A4" w:rsidP="00E327DF">
      <w:pPr>
        <w:tabs>
          <w:tab w:val="left" w:pos="993"/>
          <w:tab w:val="left" w:pos="8647"/>
        </w:tabs>
        <w:ind w:left="426" w:hanging="11"/>
        <w:contextualSpacing/>
        <w:rPr>
          <w:rFonts w:ascii="Verdana" w:eastAsia="Calibri" w:hAnsi="Verdana" w:cs="Arial"/>
          <w:bCs/>
          <w:iCs/>
          <w:sz w:val="22"/>
          <w:lang w:val="es-ES"/>
        </w:rPr>
      </w:pPr>
    </w:p>
    <w:p w14:paraId="0170EA00"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r w:rsidRPr="00727624">
        <w:rPr>
          <w:rFonts w:ascii="Verdana" w:eastAsia="Arial" w:hAnsi="Verdana" w:cs="Arial"/>
          <w:bCs/>
          <w:sz w:val="22"/>
          <w:lang w:val="es-ES_tradnl" w:eastAsia="ar-SA"/>
        </w:rPr>
        <w:t xml:space="preserve">Prestar apoyo a la acción del Estado Colombiano, para fortalecer la transparencia y la responsabilidad de rendir cuentas y en este contexto asume explícitamente entre otros, los compromisos, enunciados en el Compromiso Anticorrupción del estudio previo y su equivalente en el pliego de condiciones. </w:t>
      </w:r>
    </w:p>
    <w:p w14:paraId="63CDA045" w14:textId="77777777" w:rsidR="006C05A4" w:rsidRPr="00727624" w:rsidRDefault="006C05A4" w:rsidP="00E327DF">
      <w:pPr>
        <w:suppressAutoHyphens/>
        <w:ind w:left="426" w:right="33"/>
        <w:rPr>
          <w:rFonts w:ascii="Verdana" w:eastAsia="Times New Roman" w:hAnsi="Verdana" w:cs="Arial"/>
          <w:sz w:val="22"/>
          <w:lang w:val="es-ES_tradnl" w:eastAsia="ar-SA"/>
        </w:rPr>
      </w:pPr>
    </w:p>
    <w:p w14:paraId="628A5F97" w14:textId="77777777" w:rsidR="006C05A4" w:rsidRPr="00727624" w:rsidRDefault="006C05A4">
      <w:pPr>
        <w:pStyle w:val="Prrafodelista"/>
        <w:numPr>
          <w:ilvl w:val="3"/>
          <w:numId w:val="23"/>
        </w:numPr>
        <w:tabs>
          <w:tab w:val="left" w:pos="993"/>
        </w:tabs>
        <w:ind w:left="426"/>
        <w:rPr>
          <w:rFonts w:ascii="Verdana" w:eastAsia="Arial" w:hAnsi="Verdana" w:cs="Arial"/>
          <w:sz w:val="22"/>
          <w:lang w:val="es-ES" w:eastAsia="ar-SA"/>
        </w:rPr>
      </w:pPr>
      <w:bookmarkStart w:id="1" w:name="_Int_bw4gxsZi"/>
      <w:r w:rsidRPr="00727624">
        <w:rPr>
          <w:rFonts w:ascii="Verdana" w:eastAsia="Arial" w:hAnsi="Verdana" w:cs="Arial"/>
          <w:sz w:val="22"/>
          <w:lang w:val="es-ES" w:eastAsia="ar-SA"/>
        </w:rPr>
        <w:t xml:space="preserve">Obrar con buena fe en las distintas etapas contractuales evitando dilaciones y tropiezos que puedan presentarse y obligándose no sólo a lo pactado expresamente en el contrato, sino a todo lo que corresponda a la naturaleza </w:t>
      </w:r>
      <w:proofErr w:type="gramStart"/>
      <w:r w:rsidRPr="00727624">
        <w:rPr>
          <w:rFonts w:ascii="Verdana" w:eastAsia="Arial" w:hAnsi="Verdana" w:cs="Arial"/>
          <w:sz w:val="22"/>
          <w:lang w:val="es-ES" w:eastAsia="ar-SA"/>
        </w:rPr>
        <w:t>del mismo</w:t>
      </w:r>
      <w:proofErr w:type="gramEnd"/>
      <w:r w:rsidRPr="00727624">
        <w:rPr>
          <w:rFonts w:ascii="Verdana" w:eastAsia="Arial" w:hAnsi="Verdana" w:cs="Arial"/>
          <w:sz w:val="22"/>
          <w:lang w:val="es-ES" w:eastAsia="ar-SA"/>
        </w:rPr>
        <w:t>, según la ley, la costumbre o la equidad natural.</w:t>
      </w:r>
      <w:bookmarkEnd w:id="1"/>
    </w:p>
    <w:p w14:paraId="71821811" w14:textId="77777777" w:rsidR="006C05A4" w:rsidRPr="00727624" w:rsidRDefault="006C05A4" w:rsidP="00E327DF">
      <w:pPr>
        <w:suppressAutoHyphens/>
        <w:ind w:left="720" w:right="33"/>
        <w:rPr>
          <w:rFonts w:ascii="Verdana" w:eastAsia="Arial" w:hAnsi="Verdana" w:cs="Arial"/>
          <w:bCs/>
          <w:sz w:val="22"/>
          <w:lang w:val="es-ES_tradnl" w:eastAsia="ar-SA"/>
        </w:rPr>
      </w:pPr>
    </w:p>
    <w:p w14:paraId="26E239D1"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bookmarkStart w:id="2" w:name="_Int_rHPMbuXd"/>
      <w:r w:rsidRPr="00727624">
        <w:rPr>
          <w:rFonts w:ascii="Verdana" w:eastAsia="Arial" w:hAnsi="Verdana" w:cs="Arial"/>
          <w:bCs/>
          <w:sz w:val="22"/>
          <w:lang w:val="es-ES_tradnl" w:eastAsia="ar-SA"/>
        </w:rPr>
        <w:t>No acceder a peticiones o amenazas de quienes actúen por fuera de la ley, con el fin de obligarlos a hacer u omitir algún acto o hecho.</w:t>
      </w:r>
      <w:bookmarkEnd w:id="2"/>
      <w:r w:rsidRPr="00727624">
        <w:rPr>
          <w:rFonts w:ascii="Verdana" w:eastAsia="Arial" w:hAnsi="Verdana" w:cs="Arial"/>
          <w:bCs/>
          <w:sz w:val="22"/>
          <w:lang w:val="es-ES_tradnl" w:eastAsia="ar-SA"/>
        </w:rPr>
        <w:t xml:space="preserve"> Cuando una situación así se presente, el contratista debe informar inmediatamente su ocurrencia a la Entidad y a las demás autoridades competentes. </w:t>
      </w:r>
    </w:p>
    <w:p w14:paraId="4FD0C14B" w14:textId="77777777" w:rsidR="006C05A4" w:rsidRPr="00727624" w:rsidRDefault="006C05A4" w:rsidP="00E327DF">
      <w:pPr>
        <w:suppressAutoHyphens/>
        <w:ind w:left="720" w:right="33"/>
        <w:rPr>
          <w:rFonts w:ascii="Verdana" w:eastAsia="Arial" w:hAnsi="Verdana" w:cs="Arial"/>
          <w:bCs/>
          <w:sz w:val="22"/>
          <w:lang w:val="es-ES_tradnl" w:eastAsia="ar-SA"/>
        </w:rPr>
      </w:pPr>
    </w:p>
    <w:p w14:paraId="16944732"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bookmarkStart w:id="3" w:name="_Int_SFQyinQr"/>
      <w:r w:rsidRPr="00727624">
        <w:rPr>
          <w:rFonts w:ascii="Verdana" w:eastAsia="Arial" w:hAnsi="Verdana" w:cs="Arial"/>
          <w:bCs/>
          <w:sz w:val="22"/>
          <w:lang w:val="es-ES_tradnl" w:eastAsia="ar-SA"/>
        </w:rPr>
        <w:t>Constituir las garantías requeridas por la Entidad en los términos del Decreto No 1082 de 2015 y solicitar la ampliación o modificación de las garantías en el evento de presentarse alguna adición o prórroga del contrato, así como informar a la aseguradora sobre las suspensiones y reanudaciones que se llegaran a presentar, dentro de los cinco (5) días hábiles siguientes a la suscripción del documento.</w:t>
      </w:r>
      <w:bookmarkEnd w:id="3"/>
      <w:r w:rsidRPr="00727624">
        <w:rPr>
          <w:rFonts w:ascii="Verdana" w:eastAsia="Arial" w:hAnsi="Verdana" w:cs="Arial"/>
          <w:bCs/>
          <w:sz w:val="22"/>
          <w:lang w:val="es-ES_tradnl" w:eastAsia="ar-SA"/>
        </w:rPr>
        <w:t xml:space="preserve"> </w:t>
      </w:r>
    </w:p>
    <w:p w14:paraId="517C00AF" w14:textId="77777777" w:rsidR="006C05A4" w:rsidRPr="00727624" w:rsidRDefault="006C05A4" w:rsidP="00E327DF">
      <w:pPr>
        <w:suppressAutoHyphens/>
        <w:ind w:left="720" w:right="33"/>
        <w:rPr>
          <w:rFonts w:ascii="Verdana" w:eastAsia="Arial" w:hAnsi="Verdana" w:cs="Arial"/>
          <w:bCs/>
          <w:sz w:val="22"/>
          <w:lang w:val="es-ES_tradnl" w:eastAsia="ar-SA"/>
        </w:rPr>
      </w:pPr>
    </w:p>
    <w:p w14:paraId="1D332A45"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r w:rsidRPr="00727624">
        <w:rPr>
          <w:rFonts w:ascii="Verdana" w:eastAsia="Arial" w:hAnsi="Verdana" w:cs="Arial"/>
          <w:bCs/>
          <w:sz w:val="22"/>
          <w:lang w:val="es-ES_tradnl" w:eastAsia="ar-SA"/>
        </w:rPr>
        <w:t xml:space="preserve">Presentar a quien expida la Garantía Única de Cumplimiento cualquier modificación del estado del riesgo, de las especificaciones, cantidades, </w:t>
      </w:r>
      <w:r w:rsidRPr="00727624">
        <w:rPr>
          <w:rFonts w:ascii="Verdana" w:eastAsia="Arial" w:hAnsi="Verdana" w:cs="Arial"/>
          <w:bCs/>
          <w:sz w:val="22"/>
          <w:lang w:val="es-ES_tradnl" w:eastAsia="ar-SA"/>
        </w:rPr>
        <w:lastRenderedPageBreak/>
        <w:t xml:space="preserve">valores, calidades, tiempos o cualquier otra situación que le indique el garante en los términos establecidos por él. </w:t>
      </w:r>
    </w:p>
    <w:p w14:paraId="4EE953BC" w14:textId="77777777" w:rsidR="006C05A4" w:rsidRPr="00727624" w:rsidRDefault="006C05A4" w:rsidP="00E327DF">
      <w:pPr>
        <w:suppressAutoHyphens/>
        <w:ind w:left="720" w:right="33"/>
        <w:rPr>
          <w:rFonts w:ascii="Verdana" w:eastAsia="Arial" w:hAnsi="Verdana" w:cs="Arial"/>
          <w:bCs/>
          <w:sz w:val="22"/>
          <w:lang w:val="es-ES_tradnl" w:eastAsia="ar-SA"/>
        </w:rPr>
      </w:pPr>
    </w:p>
    <w:p w14:paraId="683E35C0"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bookmarkStart w:id="4" w:name="_Int_dwWQWBS8"/>
      <w:r w:rsidRPr="00727624">
        <w:rPr>
          <w:rFonts w:ascii="Verdana" w:eastAsia="Arial" w:hAnsi="Verdana" w:cs="Arial"/>
          <w:bCs/>
          <w:sz w:val="22"/>
          <w:lang w:val="es-ES_tradnl" w:eastAsia="ar-SA"/>
        </w:rPr>
        <w:t>Permitir en cualquier momento a la Interventoría, entes de control y a los demás servidores o funcionarios autorizados, la revisión de los trabajos que se encuentren realizando con ocasión al objeto del contrato.</w:t>
      </w:r>
      <w:bookmarkEnd w:id="4"/>
    </w:p>
    <w:p w14:paraId="35A0FA84" w14:textId="77777777" w:rsidR="006C05A4" w:rsidRPr="00727624" w:rsidRDefault="006C05A4" w:rsidP="00E327DF">
      <w:pPr>
        <w:suppressAutoHyphens/>
        <w:ind w:left="720" w:right="33"/>
        <w:rPr>
          <w:rFonts w:ascii="Verdana" w:eastAsia="Arial" w:hAnsi="Verdana" w:cs="Arial"/>
          <w:bCs/>
          <w:sz w:val="22"/>
          <w:lang w:val="es-ES_tradnl" w:eastAsia="ar-SA"/>
        </w:rPr>
      </w:pPr>
    </w:p>
    <w:p w14:paraId="7BB765C7"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r w:rsidRPr="00727624">
        <w:rPr>
          <w:rFonts w:ascii="Verdana" w:eastAsia="Arial" w:hAnsi="Verdana" w:cs="Arial"/>
          <w:bCs/>
          <w:sz w:val="22"/>
          <w:lang w:val="es-ES_tradnl" w:eastAsia="ar-SA"/>
        </w:rPr>
        <w:t>Suministrar a la Entidad y a la Interventoría, cuando estos lo soliciten, el informe sobre cualquier aspecto de la obra objeto del contrato.</w:t>
      </w:r>
    </w:p>
    <w:p w14:paraId="45C87C9A" w14:textId="77777777" w:rsidR="006C05A4" w:rsidRPr="00727624" w:rsidRDefault="006C05A4" w:rsidP="00E327DF">
      <w:pPr>
        <w:suppressAutoHyphens/>
        <w:ind w:left="720" w:right="33"/>
        <w:rPr>
          <w:rFonts w:ascii="Verdana" w:eastAsia="Arial" w:hAnsi="Verdana" w:cs="Arial"/>
          <w:bCs/>
          <w:sz w:val="22"/>
          <w:lang w:val="es-ES_tradnl" w:eastAsia="ar-SA"/>
        </w:rPr>
      </w:pPr>
    </w:p>
    <w:p w14:paraId="3760FCC8"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r w:rsidRPr="00727624">
        <w:rPr>
          <w:rFonts w:ascii="Verdana" w:eastAsia="Arial" w:hAnsi="Verdana" w:cs="Arial"/>
          <w:bCs/>
          <w:sz w:val="22"/>
          <w:lang w:val="es-ES_tradnl" w:eastAsia="ar-SA"/>
        </w:rPr>
        <w:t xml:space="preserve">Presentar a la Interventoría durante los primeros cinco (5) días hábiles de cada mes, las cuentas para pago del contrato de obra. Dichas cuentas deben cumplir con los requisitos exigidos en el ítem “FORMA DE PAGO” o su equivalente del contrato o del Anexo 4 - Minuta del Contrato. </w:t>
      </w:r>
      <w:bookmarkStart w:id="5" w:name="_Int_Pv3isDy1"/>
      <w:r w:rsidRPr="00727624">
        <w:rPr>
          <w:rFonts w:ascii="Verdana" w:eastAsia="Arial" w:hAnsi="Verdana" w:cs="Arial"/>
          <w:bCs/>
          <w:sz w:val="22"/>
          <w:lang w:val="es-ES_tradnl" w:eastAsia="ar-SA"/>
        </w:rPr>
        <w:t>En caso de no presentar cuenta para pago conforme con lo establecido en el presente numeral, se debe informar por escrito a la Interventoría dentro de los cinco (5) días hábiles estipulados, las razones por las cuales no se da cumplimiento a esta obligación.</w:t>
      </w:r>
      <w:bookmarkEnd w:id="5"/>
    </w:p>
    <w:p w14:paraId="1ECE6085" w14:textId="77777777" w:rsidR="006C05A4" w:rsidRPr="00727624" w:rsidRDefault="006C05A4" w:rsidP="00E327DF">
      <w:pPr>
        <w:suppressAutoHyphens/>
        <w:ind w:left="720" w:right="33"/>
        <w:rPr>
          <w:rFonts w:ascii="Verdana" w:eastAsia="Arial" w:hAnsi="Verdana" w:cs="Arial"/>
          <w:bCs/>
          <w:sz w:val="22"/>
          <w:lang w:val="es-ES_tradnl" w:eastAsia="ar-SA"/>
        </w:rPr>
      </w:pPr>
    </w:p>
    <w:p w14:paraId="6E599C50"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r w:rsidRPr="00727624">
        <w:rPr>
          <w:rFonts w:ascii="Verdana" w:eastAsia="Arial" w:hAnsi="Verdana" w:cs="Arial"/>
          <w:bCs/>
          <w:sz w:val="22"/>
          <w:lang w:val="es-ES_tradnl" w:eastAsia="ar-SA"/>
        </w:rPr>
        <w:t xml:space="preserve">Presentar a la Interventoría la solicitud de suspensión y de reinicio del contrato y requerir con al menos con un (1) mes de anterioridad, cualquier solicitud de prórroga o adición debidamente soportado y justificado, de requerirlo. </w:t>
      </w:r>
    </w:p>
    <w:p w14:paraId="7ECEACA2" w14:textId="77777777" w:rsidR="006C05A4" w:rsidRPr="00727624" w:rsidRDefault="006C05A4" w:rsidP="00E327DF">
      <w:pPr>
        <w:suppressAutoHyphens/>
        <w:ind w:left="720" w:right="33"/>
        <w:rPr>
          <w:rFonts w:ascii="Verdana" w:eastAsia="Arial" w:hAnsi="Verdana" w:cs="Arial"/>
          <w:bCs/>
          <w:sz w:val="22"/>
          <w:lang w:val="es-ES_tradnl" w:eastAsia="ar-SA"/>
        </w:rPr>
      </w:pPr>
    </w:p>
    <w:p w14:paraId="59C1C18E" w14:textId="77777777" w:rsidR="006C05A4" w:rsidRPr="00727624" w:rsidRDefault="006C05A4">
      <w:pPr>
        <w:pStyle w:val="Prrafodelista"/>
        <w:numPr>
          <w:ilvl w:val="3"/>
          <w:numId w:val="23"/>
        </w:numPr>
        <w:tabs>
          <w:tab w:val="left" w:pos="993"/>
        </w:tabs>
        <w:ind w:left="426"/>
        <w:rPr>
          <w:rFonts w:ascii="Verdana" w:eastAsia="Arial" w:hAnsi="Verdana" w:cs="Arial"/>
          <w:bCs/>
          <w:sz w:val="22"/>
          <w:lang w:val="es-ES_tradnl" w:eastAsia="ar-SA"/>
        </w:rPr>
      </w:pPr>
      <w:r w:rsidRPr="00727624">
        <w:rPr>
          <w:rFonts w:ascii="Verdana" w:eastAsia="Calibri" w:hAnsi="Verdana" w:cs="Arial"/>
          <w:bCs/>
          <w:iCs/>
          <w:sz w:val="22"/>
          <w:lang w:val="es-ES"/>
        </w:rPr>
        <w:t>Con</w:t>
      </w:r>
      <w:r w:rsidRPr="00727624">
        <w:rPr>
          <w:rFonts w:ascii="Verdana" w:eastAsia="Arial" w:hAnsi="Verdana" w:cs="Arial"/>
          <w:bCs/>
          <w:sz w:val="22"/>
          <w:lang w:val="es-ES_tradnl" w:eastAsia="ar-SA"/>
        </w:rPr>
        <w:t xml:space="preserve"> la suscripción del contrato, el CONTRATISTA se compromete a cumplir con la política integrada del SIGCMA, en lo atinente a la política antisoborno y los requisitos del Sistema de Gestión Antisoborno (SGAS) adoptados para la Rama Judicial. El incumplimiento de lo anterior dará lugar a que la Entidad contratante tome las medidas correspondientes.</w:t>
      </w:r>
    </w:p>
    <w:p w14:paraId="792B446B" w14:textId="77777777" w:rsidR="006C05A4" w:rsidRPr="00727624" w:rsidRDefault="006C05A4" w:rsidP="00E327DF">
      <w:pPr>
        <w:suppressAutoHyphens/>
        <w:ind w:right="33"/>
        <w:rPr>
          <w:rFonts w:ascii="Verdana" w:eastAsia="Arial" w:hAnsi="Verdana" w:cs="Arial"/>
          <w:bCs/>
          <w:sz w:val="22"/>
          <w:lang w:val="es-ES_tradnl" w:eastAsia="ar-SA"/>
        </w:rPr>
      </w:pPr>
    </w:p>
    <w:p w14:paraId="0BECA2ED"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Calibri" w:hAnsi="Verdana" w:cs="Arial"/>
          <w:bCs/>
          <w:iCs/>
          <w:sz w:val="22"/>
          <w:lang w:val="es-ES"/>
        </w:rPr>
        <w:t>Ejecutar</w:t>
      </w:r>
      <w:r w:rsidRPr="00727624">
        <w:rPr>
          <w:rFonts w:ascii="Verdana" w:eastAsia="Times New Roman" w:hAnsi="Verdana" w:cs="Arial"/>
          <w:sz w:val="22"/>
          <w:lang w:val="es-ES_tradnl" w:eastAsia="ar-SA"/>
        </w:rPr>
        <w:t xml:space="preserve"> el objeto del contrato de conformidad con lo establecido en el contrato, el Pliego de Condiciones, sus anexos, la oferta presentada, las especificaciones técnicas y los demás Documentos del Proceso de Contratación, garantizando el cumplimiento de las condiciones de calidad, oportunidad, alcance y demás obligaciones contractuales.</w:t>
      </w:r>
    </w:p>
    <w:p w14:paraId="103320DD" w14:textId="77777777" w:rsidR="006C05A4" w:rsidRPr="00727624" w:rsidRDefault="006C05A4" w:rsidP="00E327DF">
      <w:pPr>
        <w:suppressAutoHyphens/>
        <w:rPr>
          <w:rFonts w:ascii="Verdana" w:eastAsia="Times New Roman" w:hAnsi="Verdana" w:cs="Arial"/>
          <w:sz w:val="22"/>
          <w:lang w:val="es-ES_tradnl" w:eastAsia="ar-SA"/>
        </w:rPr>
      </w:pPr>
    </w:p>
    <w:p w14:paraId="14806BB2"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Arial" w:hAnsi="Verdana" w:cs="Arial"/>
          <w:bCs/>
          <w:sz w:val="22"/>
          <w:lang w:val="es-ES_tradnl" w:eastAsia="ar-SA"/>
        </w:rPr>
        <w:t>Disponer</w:t>
      </w:r>
      <w:r w:rsidRPr="00727624">
        <w:rPr>
          <w:rFonts w:ascii="Verdana" w:eastAsia="Times New Roman" w:hAnsi="Verdana" w:cs="Arial"/>
          <w:sz w:val="22"/>
          <w:lang w:val="es-ES_tradnl" w:eastAsia="ar-SA"/>
        </w:rPr>
        <w:t xml:space="preserve"> y mantener durante toda la ejecución del contrato el personal idóneo, la </w:t>
      </w:r>
      <w:r w:rsidRPr="00727624">
        <w:rPr>
          <w:rFonts w:ascii="Verdana" w:eastAsia="Calibri" w:hAnsi="Verdana" w:cs="Arial"/>
          <w:bCs/>
          <w:iCs/>
          <w:sz w:val="22"/>
          <w:lang w:val="es-ES"/>
        </w:rPr>
        <w:t>organización</w:t>
      </w:r>
      <w:r w:rsidRPr="00727624">
        <w:rPr>
          <w:rFonts w:ascii="Verdana" w:eastAsia="Times New Roman" w:hAnsi="Verdana" w:cs="Arial"/>
          <w:sz w:val="22"/>
          <w:lang w:val="es-ES_tradnl" w:eastAsia="ar-SA"/>
        </w:rPr>
        <w:t xml:space="preserve"> técnica, administrativa y operativa, así como los equipos, herramientas, materiales, maquinaria, recursos logísticos y demás medios necesarios para la correcta y oportuna ejecución del objeto contractual.</w:t>
      </w:r>
    </w:p>
    <w:p w14:paraId="1DB041FD"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0DE054D7"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Calibri" w:hAnsi="Verdana" w:cs="Arial"/>
          <w:bCs/>
          <w:iCs/>
          <w:sz w:val="22"/>
          <w:lang w:val="es-ES"/>
        </w:rPr>
        <w:t>Aportar</w:t>
      </w:r>
      <w:r w:rsidRPr="00727624">
        <w:rPr>
          <w:rFonts w:ascii="Verdana" w:eastAsia="Times New Roman" w:hAnsi="Verdana" w:cs="Arial"/>
          <w:sz w:val="22"/>
          <w:lang w:val="es-ES_tradnl" w:eastAsia="ar-SA"/>
        </w:rPr>
        <w:t xml:space="preserve"> toda su capacidad técnica, administrativa y experiencia para desarrollar adecuadamente el contrato, aplicando las mejores prácticas de ingeniería, construcción y gestión de proyectos.</w:t>
      </w:r>
    </w:p>
    <w:p w14:paraId="72236BFB"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53F27F02"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Calibri" w:hAnsi="Verdana" w:cs="Arial"/>
          <w:bCs/>
          <w:iCs/>
          <w:sz w:val="22"/>
          <w:lang w:val="es-ES"/>
        </w:rPr>
        <w:lastRenderedPageBreak/>
        <w:t>Abstenerse</w:t>
      </w:r>
      <w:r w:rsidRPr="00727624">
        <w:rPr>
          <w:rFonts w:ascii="Verdana" w:eastAsia="Times New Roman" w:hAnsi="Verdana" w:cs="Arial"/>
          <w:sz w:val="22"/>
          <w:lang w:val="es-ES_tradnl" w:eastAsia="ar-SA"/>
        </w:rPr>
        <w:t xml:space="preserve"> de ejecutar intervenciones que requieran permisos, licencias, autorizaciones o conceptos emitidos por autoridad competente sin contar previamente con ellos, cuando tales requisitos sean legalmente exigibles.</w:t>
      </w:r>
    </w:p>
    <w:p w14:paraId="18FF4F43"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15908786"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Garantizar la calidad de las obras ejecutadas, de los bienes, materiales, equipos y </w:t>
      </w:r>
      <w:r w:rsidRPr="00727624">
        <w:rPr>
          <w:rFonts w:ascii="Verdana" w:eastAsia="Calibri" w:hAnsi="Verdana" w:cs="Arial"/>
          <w:bCs/>
          <w:iCs/>
          <w:sz w:val="22"/>
          <w:lang w:val="es-ES"/>
        </w:rPr>
        <w:t>servicios</w:t>
      </w:r>
      <w:r w:rsidRPr="00727624">
        <w:rPr>
          <w:rFonts w:ascii="Verdana" w:eastAsia="Times New Roman" w:hAnsi="Verdana" w:cs="Arial"/>
          <w:sz w:val="22"/>
          <w:lang w:val="es-ES_tradnl" w:eastAsia="ar-SA"/>
        </w:rPr>
        <w:t xml:space="preserve"> suministrados, de conformidad con las especificaciones técnicas, el Anexo Técnico, la oferta </w:t>
      </w:r>
      <w:r w:rsidRPr="00727624">
        <w:rPr>
          <w:rFonts w:ascii="Verdana" w:eastAsia="Arial" w:hAnsi="Verdana" w:cs="Arial"/>
          <w:bCs/>
          <w:sz w:val="22"/>
          <w:lang w:val="es-ES_tradnl" w:eastAsia="ar-SA"/>
        </w:rPr>
        <w:t>presentada</w:t>
      </w:r>
      <w:r w:rsidRPr="00727624">
        <w:rPr>
          <w:rFonts w:ascii="Verdana" w:eastAsia="Times New Roman" w:hAnsi="Verdana" w:cs="Arial"/>
          <w:sz w:val="22"/>
          <w:lang w:val="es-ES_tradnl" w:eastAsia="ar-SA"/>
        </w:rPr>
        <w:t xml:space="preserve"> y los demás Documentos del Proceso.</w:t>
      </w:r>
    </w:p>
    <w:p w14:paraId="64ABCC69"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2DCDC2D8"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Acreditar el cumplimiento de los factores de calidad ofrecidos durante el proceso de </w:t>
      </w:r>
      <w:r w:rsidRPr="00727624">
        <w:rPr>
          <w:rFonts w:ascii="Verdana" w:eastAsia="Calibri" w:hAnsi="Verdana" w:cs="Arial"/>
          <w:bCs/>
          <w:iCs/>
          <w:sz w:val="22"/>
          <w:lang w:val="es-ES"/>
        </w:rPr>
        <w:t>selección</w:t>
      </w:r>
      <w:r w:rsidRPr="00727624">
        <w:rPr>
          <w:rFonts w:ascii="Verdana" w:eastAsia="Times New Roman" w:hAnsi="Verdana" w:cs="Arial"/>
          <w:sz w:val="22"/>
          <w:lang w:val="es-ES_tradnl" w:eastAsia="ar-SA"/>
        </w:rPr>
        <w:t>, dentro de los plazos y condiciones establecidos por la Entidad.</w:t>
      </w:r>
    </w:p>
    <w:p w14:paraId="49B8A51F"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4BA36922"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Mantener comunicación permanente con el supervisor o interventor del contrato, </w:t>
      </w:r>
      <w:r w:rsidRPr="00727624">
        <w:rPr>
          <w:rFonts w:ascii="Verdana" w:eastAsia="Calibri" w:hAnsi="Verdana" w:cs="Arial"/>
          <w:bCs/>
          <w:iCs/>
          <w:sz w:val="22"/>
          <w:lang w:val="es-ES"/>
        </w:rPr>
        <w:t>facilitando</w:t>
      </w:r>
      <w:r w:rsidRPr="00727624">
        <w:rPr>
          <w:rFonts w:ascii="Verdana" w:eastAsia="Times New Roman" w:hAnsi="Verdana" w:cs="Arial"/>
          <w:sz w:val="22"/>
          <w:lang w:val="es-ES_tradnl" w:eastAsia="ar-SA"/>
        </w:rPr>
        <w:t xml:space="preserve"> las labores de inspección, seguimiento y control, atendiendo oportunamente sus requerimientos y suministrando toda la información que le sea solicitada relacionada con la ejecución contractual.</w:t>
      </w:r>
    </w:p>
    <w:p w14:paraId="57051325"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78BC4B74"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Informar de manera inmediata a la Entidad cualquier hecho, circunstancia, </w:t>
      </w:r>
      <w:r w:rsidRPr="00727624">
        <w:rPr>
          <w:rFonts w:ascii="Verdana" w:eastAsia="Calibri" w:hAnsi="Verdana" w:cs="Arial"/>
          <w:bCs/>
          <w:iCs/>
          <w:sz w:val="22"/>
          <w:lang w:val="es-ES"/>
        </w:rPr>
        <w:t>reclamación</w:t>
      </w:r>
      <w:r w:rsidRPr="00727624">
        <w:rPr>
          <w:rFonts w:ascii="Verdana" w:eastAsia="Times New Roman" w:hAnsi="Verdana" w:cs="Arial"/>
          <w:sz w:val="22"/>
          <w:lang w:val="es-ES_tradnl" w:eastAsia="ar-SA"/>
        </w:rPr>
        <w:t xml:space="preserve"> o evento de carácter técnico, jurídico, administrativo, financiero, económico, social, </w:t>
      </w:r>
      <w:r w:rsidRPr="00727624">
        <w:rPr>
          <w:rFonts w:ascii="Verdana" w:eastAsia="Arial" w:hAnsi="Verdana" w:cs="Arial"/>
          <w:bCs/>
          <w:sz w:val="22"/>
          <w:lang w:val="es-ES_tradnl" w:eastAsia="ar-SA"/>
        </w:rPr>
        <w:t>ambiental</w:t>
      </w:r>
      <w:r w:rsidRPr="00727624">
        <w:rPr>
          <w:rFonts w:ascii="Verdana" w:eastAsia="Times New Roman" w:hAnsi="Verdana" w:cs="Arial"/>
          <w:sz w:val="22"/>
          <w:lang w:val="es-ES_tradnl" w:eastAsia="ar-SA"/>
        </w:rPr>
        <w:t xml:space="preserve"> o de cualquier otra naturaleza que pueda afectar la ejecución del contrato, modificar los riesgos identificados al momento de presentar la oferta o generar retrasos, mayores costos o incumplimientos.</w:t>
      </w:r>
    </w:p>
    <w:p w14:paraId="6AA79940"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3AAF0CAF"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Reportar oportunamente toda la información, documentos, informes y evidencias </w:t>
      </w:r>
      <w:r w:rsidRPr="00727624">
        <w:rPr>
          <w:rFonts w:ascii="Verdana" w:eastAsia="Calibri" w:hAnsi="Verdana" w:cs="Arial"/>
          <w:bCs/>
          <w:iCs/>
          <w:sz w:val="22"/>
          <w:lang w:val="es-ES"/>
        </w:rPr>
        <w:t>relacionados</w:t>
      </w:r>
      <w:r w:rsidRPr="00727624">
        <w:rPr>
          <w:rFonts w:ascii="Verdana" w:eastAsia="Times New Roman" w:hAnsi="Verdana" w:cs="Arial"/>
          <w:sz w:val="22"/>
          <w:lang w:val="es-ES_tradnl" w:eastAsia="ar-SA"/>
        </w:rPr>
        <w:t xml:space="preserve"> con la ejecución del contrato que sean requeridos por la Entidad, el supervisor, el interventor o los organismos de control.</w:t>
      </w:r>
    </w:p>
    <w:p w14:paraId="688666A5"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071CB651"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Dar estricto cumplimiento al Pacto de Transparencia, a las declaraciones efectuadas en la Carta de Presentación de la Oferta y a los principios de transparencia, buena fe, moralidad, responsabilidad e integridad durante toda la ejecución del contrato.</w:t>
      </w:r>
    </w:p>
    <w:p w14:paraId="738AE3E4"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325590F3"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Informar a la Entidad, dentro de los tres (3) días hábiles siguientes a su conocimiento, el </w:t>
      </w:r>
      <w:r w:rsidRPr="00727624">
        <w:rPr>
          <w:rFonts w:ascii="Verdana" w:eastAsia="Calibri" w:hAnsi="Verdana" w:cs="Arial"/>
          <w:bCs/>
          <w:iCs/>
          <w:sz w:val="22"/>
          <w:lang w:val="es-ES"/>
        </w:rPr>
        <w:t>inicio</w:t>
      </w:r>
      <w:r w:rsidRPr="00727624">
        <w:rPr>
          <w:rFonts w:ascii="Verdana" w:eastAsia="Times New Roman" w:hAnsi="Verdana" w:cs="Arial"/>
          <w:sz w:val="22"/>
          <w:lang w:val="es-ES_tradnl" w:eastAsia="ar-SA"/>
        </w:rPr>
        <w:t xml:space="preserve"> de investigaciones penales, la imposición de medidas de aseguramiento o la </w:t>
      </w:r>
      <w:r w:rsidRPr="00727624">
        <w:rPr>
          <w:rFonts w:ascii="Verdana" w:eastAsia="Arial" w:hAnsi="Verdana" w:cs="Arial"/>
          <w:bCs/>
          <w:sz w:val="22"/>
          <w:lang w:val="es-ES_tradnl" w:eastAsia="ar-SA"/>
        </w:rPr>
        <w:t>existencia</w:t>
      </w:r>
      <w:r w:rsidRPr="00727624">
        <w:rPr>
          <w:rFonts w:ascii="Verdana" w:eastAsia="Times New Roman" w:hAnsi="Verdana" w:cs="Arial"/>
          <w:sz w:val="22"/>
          <w:lang w:val="es-ES_tradnl" w:eastAsia="ar-SA"/>
        </w:rPr>
        <w:t xml:space="preserve"> de condenas proferidas en Colombia o en el exterior contra cualquiera de sus representantes legales, directivos, socios, accionistas o integrantes, cuando dichas circunstancias puedan afectar la ejecución del contrato.</w:t>
      </w:r>
    </w:p>
    <w:p w14:paraId="17A67C24"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68F53DF4"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Calibri" w:hAnsi="Verdana" w:cs="Arial"/>
          <w:bCs/>
          <w:iCs/>
          <w:sz w:val="22"/>
          <w:lang w:val="es-ES"/>
        </w:rPr>
        <w:t>Informar</w:t>
      </w:r>
      <w:r w:rsidRPr="00727624">
        <w:rPr>
          <w:rFonts w:ascii="Verdana" w:eastAsia="Times New Roman" w:hAnsi="Verdana" w:cs="Arial"/>
          <w:sz w:val="22"/>
          <w:lang w:val="es-ES_tradnl" w:eastAsia="ar-SA"/>
        </w:rPr>
        <w:t xml:space="preserve"> periódicamente cualquier modificación relacionada con la composición del capital social, la estructura societaria, pactos de accionistas, pertenencia a grupos </w:t>
      </w:r>
      <w:r w:rsidRPr="00727624">
        <w:rPr>
          <w:rFonts w:ascii="Verdana" w:eastAsia="Arial" w:hAnsi="Verdana" w:cs="Arial"/>
          <w:bCs/>
          <w:sz w:val="22"/>
          <w:lang w:val="es-ES_tradnl" w:eastAsia="ar-SA"/>
        </w:rPr>
        <w:t>empresariales</w:t>
      </w:r>
      <w:r w:rsidRPr="00727624">
        <w:rPr>
          <w:rFonts w:ascii="Verdana" w:eastAsia="Times New Roman" w:hAnsi="Verdana" w:cs="Arial"/>
          <w:sz w:val="22"/>
          <w:lang w:val="es-ES_tradnl" w:eastAsia="ar-SA"/>
        </w:rPr>
        <w:t>, representación legal o cualquier circunstancia jurídica, comercial o financiera que pueda incidir en la ejecución del contrato.</w:t>
      </w:r>
    </w:p>
    <w:p w14:paraId="2356A16B"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4D7B4F4D"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Cumplir integralmente la legislación laboral vigente respecto del personal vinculado a la ejecución del contrato, incluyendo el pago oportuno de salarios, prestaciones </w:t>
      </w:r>
      <w:r w:rsidRPr="00727624">
        <w:rPr>
          <w:rFonts w:ascii="Verdana" w:eastAsia="Calibri" w:hAnsi="Verdana" w:cs="Arial"/>
          <w:bCs/>
          <w:iCs/>
          <w:sz w:val="22"/>
          <w:lang w:val="es-ES"/>
        </w:rPr>
        <w:t>sociales</w:t>
      </w:r>
      <w:r w:rsidRPr="00727624">
        <w:rPr>
          <w:rFonts w:ascii="Verdana" w:eastAsia="Times New Roman" w:hAnsi="Verdana" w:cs="Arial"/>
          <w:sz w:val="22"/>
          <w:lang w:val="es-ES_tradnl" w:eastAsia="ar-SA"/>
        </w:rPr>
        <w:t>, aportes al Sistema de Seguridad Social Integral, parafiscales y demás obligaciones legales, acreditando su cumplimiento cuando sea requerido por la Entidad.</w:t>
      </w:r>
    </w:p>
    <w:p w14:paraId="0E9E171D"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61E97AB7"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Cumplir durante toda la ejecución del contrato las disposiciones legales y reglamentarias en materia de Seguridad y Salud en el Trabajo (SST), seguridad </w:t>
      </w:r>
      <w:r w:rsidRPr="00727624">
        <w:rPr>
          <w:rFonts w:ascii="Verdana" w:eastAsia="Calibri" w:hAnsi="Verdana" w:cs="Arial"/>
          <w:bCs/>
          <w:iCs/>
          <w:sz w:val="22"/>
          <w:lang w:val="es-ES"/>
        </w:rPr>
        <w:t>industrial</w:t>
      </w:r>
      <w:r w:rsidRPr="00727624">
        <w:rPr>
          <w:rFonts w:ascii="Verdana" w:eastAsia="Times New Roman" w:hAnsi="Verdana" w:cs="Arial"/>
          <w:sz w:val="22"/>
          <w:lang w:val="es-ES_tradnl" w:eastAsia="ar-SA"/>
        </w:rPr>
        <w:t>, prevención de riesgos laborales y gestión ambiental, adoptando las medidas necesarias para proteger la vida, salud e integridad de los trabajadores y terceros.</w:t>
      </w:r>
    </w:p>
    <w:p w14:paraId="5515ADBF"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3BB76E79"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Suministrar a todo el personal los elementos de protección personal (EPP) requeridos para cada </w:t>
      </w:r>
      <w:r w:rsidRPr="00727624">
        <w:rPr>
          <w:rFonts w:ascii="Verdana" w:eastAsia="Arial" w:hAnsi="Verdana" w:cs="Arial"/>
          <w:bCs/>
          <w:sz w:val="22"/>
          <w:lang w:val="es-ES_tradnl" w:eastAsia="ar-SA"/>
        </w:rPr>
        <w:t>actividad</w:t>
      </w:r>
      <w:r w:rsidRPr="00727624">
        <w:rPr>
          <w:rFonts w:ascii="Verdana" w:eastAsia="Times New Roman" w:hAnsi="Verdana" w:cs="Arial"/>
          <w:sz w:val="22"/>
          <w:lang w:val="es-ES_tradnl" w:eastAsia="ar-SA"/>
        </w:rPr>
        <w:t xml:space="preserve"> y velar permanentemente por su utilización adecuada.</w:t>
      </w:r>
    </w:p>
    <w:p w14:paraId="0715FBFD"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7170DF31"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Cumplir la normatividad ambiental aplicable y adoptar las medidas necesarias para </w:t>
      </w:r>
      <w:r w:rsidRPr="00727624">
        <w:rPr>
          <w:rFonts w:ascii="Verdana" w:eastAsia="Arial" w:hAnsi="Verdana" w:cs="Arial"/>
          <w:bCs/>
          <w:sz w:val="22"/>
          <w:lang w:val="es-ES_tradnl" w:eastAsia="ar-SA"/>
        </w:rPr>
        <w:t>prevenir</w:t>
      </w:r>
      <w:r w:rsidRPr="00727624">
        <w:rPr>
          <w:rFonts w:ascii="Verdana" w:eastAsia="Times New Roman" w:hAnsi="Verdana" w:cs="Arial"/>
          <w:sz w:val="22"/>
          <w:lang w:val="es-ES_tradnl" w:eastAsia="ar-SA"/>
        </w:rPr>
        <w:t xml:space="preserve">, mitigar, corregir o compensar los impactos ambientales derivados de la </w:t>
      </w:r>
      <w:r w:rsidRPr="00727624">
        <w:rPr>
          <w:rFonts w:ascii="Verdana" w:eastAsia="Calibri" w:hAnsi="Verdana" w:cs="Arial"/>
          <w:bCs/>
          <w:iCs/>
          <w:sz w:val="22"/>
          <w:lang w:val="es-ES"/>
        </w:rPr>
        <w:t>ejecución</w:t>
      </w:r>
      <w:r w:rsidRPr="00727624">
        <w:rPr>
          <w:rFonts w:ascii="Verdana" w:eastAsia="Times New Roman" w:hAnsi="Verdana" w:cs="Arial"/>
          <w:sz w:val="22"/>
          <w:lang w:val="es-ES_tradnl" w:eastAsia="ar-SA"/>
        </w:rPr>
        <w:t xml:space="preserve"> del contrato, cuando haya lugar.</w:t>
      </w:r>
    </w:p>
    <w:p w14:paraId="122F432E"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3A30F03D"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Identificar e implementar acciones orientadas a promover la vinculación de mano de obra local </w:t>
      </w:r>
      <w:r w:rsidRPr="00727624">
        <w:rPr>
          <w:rFonts w:ascii="Verdana" w:eastAsia="Arial" w:hAnsi="Verdana" w:cs="Arial"/>
          <w:bCs/>
          <w:sz w:val="22"/>
          <w:lang w:val="es-ES_tradnl" w:eastAsia="ar-SA"/>
        </w:rPr>
        <w:t>durante</w:t>
      </w:r>
      <w:r w:rsidRPr="00727624">
        <w:rPr>
          <w:rFonts w:ascii="Verdana" w:eastAsia="Times New Roman" w:hAnsi="Verdana" w:cs="Arial"/>
          <w:sz w:val="22"/>
          <w:lang w:val="es-ES_tradnl" w:eastAsia="ar-SA"/>
        </w:rPr>
        <w:t xml:space="preserve"> la ejecución del contrato, de conformidad con los compromisos </w:t>
      </w:r>
      <w:r w:rsidRPr="00727624">
        <w:rPr>
          <w:rFonts w:ascii="Verdana" w:eastAsia="Calibri" w:hAnsi="Verdana" w:cs="Arial"/>
          <w:bCs/>
          <w:iCs/>
          <w:sz w:val="22"/>
          <w:lang w:val="es-ES"/>
        </w:rPr>
        <w:t>adquiridos</w:t>
      </w:r>
      <w:r w:rsidRPr="00727624">
        <w:rPr>
          <w:rFonts w:ascii="Verdana" w:eastAsia="Times New Roman" w:hAnsi="Verdana" w:cs="Arial"/>
          <w:sz w:val="22"/>
          <w:lang w:val="es-ES_tradnl" w:eastAsia="ar-SA"/>
        </w:rPr>
        <w:t xml:space="preserve"> en la oferta y las condiciones del proyecto.</w:t>
      </w:r>
    </w:p>
    <w:p w14:paraId="027D144E"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13809409"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Times New Roman" w:hAnsi="Verdana" w:cs="Arial"/>
          <w:sz w:val="22"/>
          <w:lang w:val="es-ES_tradnl" w:eastAsia="ar-SA"/>
        </w:rPr>
        <w:t xml:space="preserve">En caso de evidenciar durante la ejecución de las obras la presencia de comunidades o grupos </w:t>
      </w:r>
      <w:r w:rsidRPr="00727624">
        <w:rPr>
          <w:rFonts w:ascii="Verdana" w:eastAsia="Arial" w:hAnsi="Verdana" w:cs="Arial"/>
          <w:bCs/>
          <w:sz w:val="22"/>
          <w:lang w:val="es-ES_tradnl" w:eastAsia="ar-SA"/>
        </w:rPr>
        <w:t>étnicos</w:t>
      </w:r>
      <w:r w:rsidRPr="00727624">
        <w:rPr>
          <w:rFonts w:ascii="Verdana" w:eastAsia="Times New Roman" w:hAnsi="Verdana" w:cs="Arial"/>
          <w:sz w:val="22"/>
          <w:lang w:val="es-ES_tradnl" w:eastAsia="ar-SA"/>
        </w:rPr>
        <w:t xml:space="preserve"> que puedan resultar afectados por el proyecto, informar </w:t>
      </w:r>
      <w:r w:rsidRPr="00727624">
        <w:rPr>
          <w:rFonts w:ascii="Verdana" w:eastAsia="Calibri" w:hAnsi="Verdana" w:cs="Arial"/>
          <w:bCs/>
          <w:iCs/>
          <w:sz w:val="22"/>
          <w:lang w:val="es-ES"/>
        </w:rPr>
        <w:t>inmediatamente</w:t>
      </w:r>
      <w:r w:rsidRPr="00727624">
        <w:rPr>
          <w:rFonts w:ascii="Verdana" w:eastAsia="Times New Roman" w:hAnsi="Verdana" w:cs="Arial"/>
          <w:sz w:val="22"/>
          <w:lang w:val="es-ES_tradnl" w:eastAsia="ar-SA"/>
        </w:rPr>
        <w:t xml:space="preserve"> a la Entidad para que esta adopte las actuaciones correspondientes, conforme a la Ley 21 de 1991, el Convenio 169 de la OIT y las demás normas que regulen la materia. 19. Custodiar y conservar diligentemente los bienes, equipos, materiales, documentos o elementos que le sean entregados por la Entidad para la ejecución del contrato, respondiendo por su pérdida, deterioro o daño cuando le sean imputables.</w:t>
      </w:r>
    </w:p>
    <w:p w14:paraId="46BBCA61" w14:textId="77777777" w:rsidR="006C05A4" w:rsidRPr="00727624" w:rsidRDefault="006C05A4" w:rsidP="00E327DF">
      <w:pPr>
        <w:tabs>
          <w:tab w:val="left" w:pos="993"/>
        </w:tabs>
        <w:ind w:left="66" w:right="33"/>
        <w:contextualSpacing/>
        <w:jc w:val="left"/>
        <w:rPr>
          <w:rFonts w:ascii="Verdana" w:eastAsia="Times New Roman" w:hAnsi="Verdana" w:cs="Arial"/>
          <w:sz w:val="22"/>
          <w:lang w:val="es-ES" w:eastAsia="ar-SA"/>
        </w:rPr>
      </w:pPr>
    </w:p>
    <w:p w14:paraId="2D4FC30E" w14:textId="77777777" w:rsidR="006C05A4" w:rsidRPr="00727624" w:rsidRDefault="006C05A4">
      <w:pPr>
        <w:pStyle w:val="Prrafodelista"/>
        <w:numPr>
          <w:ilvl w:val="3"/>
          <w:numId w:val="23"/>
        </w:numPr>
        <w:tabs>
          <w:tab w:val="left" w:pos="993"/>
        </w:tabs>
        <w:ind w:left="426"/>
        <w:rPr>
          <w:rFonts w:ascii="Verdana" w:eastAsia="Times New Roman" w:hAnsi="Verdana" w:cs="Arial"/>
          <w:sz w:val="22"/>
          <w:lang w:val="es-ES_tradnl" w:eastAsia="ar-SA"/>
        </w:rPr>
      </w:pPr>
      <w:r w:rsidRPr="00727624">
        <w:rPr>
          <w:rFonts w:ascii="Verdana" w:eastAsia="Calibri" w:hAnsi="Verdana" w:cs="Arial"/>
          <w:bCs/>
          <w:iCs/>
          <w:sz w:val="22"/>
          <w:lang w:val="es-ES"/>
        </w:rPr>
        <w:t>Manejar</w:t>
      </w:r>
      <w:r w:rsidRPr="00727624">
        <w:rPr>
          <w:rFonts w:ascii="Verdana" w:eastAsia="Times New Roman" w:hAnsi="Verdana" w:cs="Arial"/>
          <w:sz w:val="22"/>
          <w:lang w:val="es-ES_tradnl" w:eastAsia="ar-SA"/>
        </w:rPr>
        <w:t xml:space="preserve"> con la debida reserva y confidencialidad la información a la que tenga acceso con ocasión de la </w:t>
      </w:r>
      <w:r w:rsidRPr="00727624">
        <w:rPr>
          <w:rFonts w:ascii="Verdana" w:eastAsia="Arial" w:hAnsi="Verdana" w:cs="Arial"/>
          <w:bCs/>
          <w:sz w:val="22"/>
          <w:lang w:val="es-ES_tradnl" w:eastAsia="ar-SA"/>
        </w:rPr>
        <w:t>ejecución</w:t>
      </w:r>
      <w:r w:rsidRPr="00727624">
        <w:rPr>
          <w:rFonts w:ascii="Verdana" w:eastAsia="Times New Roman" w:hAnsi="Verdana" w:cs="Arial"/>
          <w:sz w:val="22"/>
          <w:lang w:val="es-ES_tradnl" w:eastAsia="ar-SA"/>
        </w:rPr>
        <w:t xml:space="preserve"> del contrato, salvo aquella cuya divulgación sea exigida por disposición legal o por autoridad competente.</w:t>
      </w:r>
    </w:p>
    <w:p w14:paraId="499829B9" w14:textId="77777777" w:rsidR="006C05A4" w:rsidRPr="00727624" w:rsidRDefault="006C05A4" w:rsidP="00E327DF">
      <w:pPr>
        <w:tabs>
          <w:tab w:val="left" w:pos="993"/>
          <w:tab w:val="left" w:pos="8647"/>
        </w:tabs>
        <w:ind w:hanging="11"/>
        <w:contextualSpacing/>
        <w:rPr>
          <w:rFonts w:ascii="Verdana" w:eastAsia="Calibri" w:hAnsi="Verdana" w:cs="Arial"/>
          <w:bCs/>
          <w:iCs/>
          <w:sz w:val="22"/>
          <w:lang w:val="es-ES_tradnl"/>
        </w:rPr>
      </w:pPr>
    </w:p>
    <w:p w14:paraId="77C3E716" w14:textId="2CEBB1B1" w:rsidR="00C17799" w:rsidRPr="00727624" w:rsidRDefault="008B5D59">
      <w:pPr>
        <w:pStyle w:val="Capitulo1"/>
        <w:numPr>
          <w:ilvl w:val="0"/>
          <w:numId w:val="2"/>
        </w:numPr>
        <w:spacing w:before="0" w:after="0" w:line="240" w:lineRule="auto"/>
        <w:ind w:left="426" w:hanging="425"/>
        <w:rPr>
          <w:rFonts w:ascii="Verdana" w:hAnsi="Verdana" w:cstheme="minorHAnsi"/>
          <w:color w:val="auto"/>
          <w:sz w:val="22"/>
          <w:szCs w:val="22"/>
        </w:rPr>
      </w:pPr>
      <w:r w:rsidRPr="00727624">
        <w:rPr>
          <w:rFonts w:ascii="Verdana" w:hAnsi="Verdana" w:cstheme="minorHAnsi"/>
          <w:color w:val="auto"/>
          <w:sz w:val="22"/>
          <w:szCs w:val="22"/>
        </w:rPr>
        <w:t xml:space="preserve">OBLIGACIONES ESPECÍFICAS DEL </w:t>
      </w:r>
      <w:r w:rsidR="006B09B1" w:rsidRPr="00727624">
        <w:rPr>
          <w:rFonts w:ascii="Verdana" w:hAnsi="Verdana" w:cstheme="minorHAnsi"/>
          <w:color w:val="auto"/>
          <w:sz w:val="22"/>
          <w:szCs w:val="22"/>
        </w:rPr>
        <w:t>CONTRATISTA</w:t>
      </w:r>
    </w:p>
    <w:p w14:paraId="455F9F7E" w14:textId="77777777" w:rsidR="003C5A13" w:rsidRPr="00727624" w:rsidRDefault="003C5A13" w:rsidP="003C5A13">
      <w:pPr>
        <w:ind w:right="33"/>
        <w:rPr>
          <w:rFonts w:ascii="Verdana" w:eastAsia="Arial" w:hAnsi="Verdana" w:cs="Arial"/>
          <w:bCs/>
          <w:sz w:val="22"/>
          <w:lang w:val="es-ES_tradnl"/>
        </w:rPr>
      </w:pPr>
    </w:p>
    <w:p w14:paraId="00767301"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Suscribir junto con la Interventoría, el acta de inicio del contrato de obra, dentro de los tres (3) días hábiles siguientes a la aprobación de las Garantías.</w:t>
      </w:r>
      <w:r w:rsidRPr="00727624">
        <w:rPr>
          <w:rFonts w:ascii="Verdana" w:eastAsia="Arial" w:hAnsi="Verdana" w:cs="Arial"/>
          <w:color w:val="000000"/>
          <w:sz w:val="22"/>
          <w:lang w:val="es-CO"/>
        </w:rPr>
        <w:t xml:space="preserve"> </w:t>
      </w:r>
    </w:p>
    <w:p w14:paraId="5B269E37" w14:textId="77777777" w:rsidR="003C5A13" w:rsidRPr="00727624" w:rsidRDefault="003C5A13" w:rsidP="003C5A13">
      <w:pPr>
        <w:ind w:left="426" w:right="33"/>
        <w:contextualSpacing/>
        <w:rPr>
          <w:rFonts w:ascii="Verdana" w:eastAsia="Arial" w:hAnsi="Verdana" w:cs="Arial"/>
          <w:color w:val="000000"/>
          <w:sz w:val="22"/>
          <w:lang w:val="es-CO"/>
        </w:rPr>
      </w:pPr>
    </w:p>
    <w:p w14:paraId="73908E4D"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lang w:val="es-CO"/>
        </w:rPr>
        <w:lastRenderedPageBreak/>
        <w:t>Presentar a la firma del acta de inicio, para revisión y aprobación de la interventoría lo siguiente:</w:t>
      </w:r>
    </w:p>
    <w:p w14:paraId="0BB021FA" w14:textId="77777777" w:rsidR="003C5A13" w:rsidRPr="00727624" w:rsidRDefault="003C5A13" w:rsidP="003C5A13">
      <w:pPr>
        <w:ind w:left="426" w:right="33"/>
        <w:contextualSpacing/>
        <w:rPr>
          <w:rFonts w:ascii="Verdana" w:eastAsia="Calibri" w:hAnsi="Verdana" w:cs="Arial"/>
          <w:color w:val="000000"/>
          <w:sz w:val="22"/>
          <w:lang w:val="es-CO"/>
        </w:rPr>
      </w:pPr>
    </w:p>
    <w:p w14:paraId="7F142CFD" w14:textId="77777777" w:rsidR="003C5A13" w:rsidRPr="00727624" w:rsidRDefault="003C5A13">
      <w:pPr>
        <w:numPr>
          <w:ilvl w:val="0"/>
          <w:numId w:val="22"/>
        </w:numPr>
        <w:autoSpaceDE w:val="0"/>
        <w:autoSpaceDN w:val="0"/>
        <w:adjustRightInd w:val="0"/>
        <w:ind w:left="1209" w:right="33" w:hanging="568"/>
        <w:contextualSpacing/>
        <w:rPr>
          <w:rFonts w:ascii="Verdana" w:eastAsia="Calibri" w:hAnsi="Verdana" w:cs="Arial"/>
          <w:sz w:val="22"/>
          <w:lang w:val="es-CO"/>
        </w:rPr>
      </w:pPr>
      <w:r w:rsidRPr="00727624">
        <w:rPr>
          <w:rFonts w:ascii="Verdana" w:eastAsia="Calibri" w:hAnsi="Verdana" w:cs="Arial"/>
          <w:sz w:val="22"/>
          <w:lang w:val="es-CO"/>
        </w:rPr>
        <w:t xml:space="preserve">El Plan de Inversión General del Contrato de Obra. </w:t>
      </w:r>
    </w:p>
    <w:p w14:paraId="440ED674" w14:textId="77777777" w:rsidR="003C5A13" w:rsidRPr="00727624" w:rsidRDefault="003C5A13">
      <w:pPr>
        <w:numPr>
          <w:ilvl w:val="0"/>
          <w:numId w:val="22"/>
        </w:numPr>
        <w:autoSpaceDE w:val="0"/>
        <w:autoSpaceDN w:val="0"/>
        <w:adjustRightInd w:val="0"/>
        <w:ind w:left="1209" w:right="33" w:hanging="568"/>
        <w:contextualSpacing/>
        <w:rPr>
          <w:rFonts w:ascii="Verdana" w:eastAsia="Calibri" w:hAnsi="Verdana" w:cs="Arial"/>
          <w:sz w:val="22"/>
          <w:lang w:val="es-CO"/>
        </w:rPr>
      </w:pPr>
      <w:r w:rsidRPr="00727624">
        <w:rPr>
          <w:rFonts w:ascii="Verdana" w:eastAsia="Calibri" w:hAnsi="Verdana" w:cs="Arial"/>
          <w:sz w:val="22"/>
          <w:lang w:val="es-CO"/>
        </w:rPr>
        <w:t xml:space="preserve">El Cronograma de ejecución del Contrato de Obra, que permita identificar como mínimo, actividades, duración y la ruta crítica para realizar el correspondiente seguimiento a la ejecución de </w:t>
      </w:r>
      <w:proofErr w:type="gramStart"/>
      <w:r w:rsidRPr="00727624">
        <w:rPr>
          <w:rFonts w:ascii="Verdana" w:eastAsia="Calibri" w:hAnsi="Verdana" w:cs="Arial"/>
          <w:sz w:val="22"/>
          <w:lang w:val="es-CO"/>
        </w:rPr>
        <w:t>la misma</w:t>
      </w:r>
      <w:proofErr w:type="gramEnd"/>
      <w:r w:rsidRPr="00727624">
        <w:rPr>
          <w:rFonts w:ascii="Verdana" w:eastAsia="Calibri" w:hAnsi="Verdana" w:cs="Arial"/>
          <w:sz w:val="22"/>
          <w:lang w:val="es-CO"/>
        </w:rPr>
        <w:t xml:space="preserve">, en el cual se describan las actividades que se llevarán a cabo periódicamente durante el desarrollo de las obras contratadas, garantizando la ejecución del proyecto en el plazo pactado, la cual debe permanecer expuesta y actualizada en el campamento de obra. </w:t>
      </w:r>
    </w:p>
    <w:p w14:paraId="0845F364" w14:textId="77777777" w:rsidR="003C5A13" w:rsidRPr="00727624" w:rsidRDefault="003C5A13">
      <w:pPr>
        <w:numPr>
          <w:ilvl w:val="0"/>
          <w:numId w:val="22"/>
        </w:numPr>
        <w:autoSpaceDE w:val="0"/>
        <w:autoSpaceDN w:val="0"/>
        <w:adjustRightInd w:val="0"/>
        <w:ind w:left="1209" w:right="33" w:hanging="568"/>
        <w:contextualSpacing/>
        <w:rPr>
          <w:rFonts w:ascii="Verdana" w:eastAsia="Calibri" w:hAnsi="Verdana" w:cs="Arial"/>
          <w:sz w:val="22"/>
          <w:lang w:val="es-CO"/>
        </w:rPr>
      </w:pPr>
      <w:r w:rsidRPr="00727624">
        <w:rPr>
          <w:rFonts w:ascii="Verdana" w:eastAsia="Calibri" w:hAnsi="Verdana" w:cs="Arial"/>
          <w:sz w:val="22"/>
          <w:lang w:val="es-CO"/>
        </w:rPr>
        <w:t xml:space="preserve">Los Análisis de Precios Unitarios </w:t>
      </w:r>
      <w:proofErr w:type="spellStart"/>
      <w:r w:rsidRPr="00727624">
        <w:rPr>
          <w:rFonts w:ascii="Verdana" w:eastAsia="Calibri" w:hAnsi="Verdana" w:cs="Arial"/>
          <w:sz w:val="22"/>
          <w:lang w:val="es-CO"/>
        </w:rPr>
        <w:t>APUs</w:t>
      </w:r>
      <w:proofErr w:type="spellEnd"/>
      <w:r w:rsidRPr="00727624">
        <w:rPr>
          <w:rFonts w:ascii="Verdana" w:eastAsia="Calibri" w:hAnsi="Verdana" w:cs="Arial"/>
          <w:sz w:val="22"/>
          <w:lang w:val="es-CO"/>
        </w:rPr>
        <w:t xml:space="preserve"> que soportan la </w:t>
      </w:r>
      <w:r w:rsidRPr="00727624">
        <w:rPr>
          <w:rFonts w:ascii="Verdana" w:eastAsia="Calibri" w:hAnsi="Verdana" w:cs="Calibri"/>
          <w:sz w:val="22"/>
          <w:lang w:val="es-CO"/>
        </w:rPr>
        <w:t xml:space="preserve">oferta </w:t>
      </w:r>
      <w:r w:rsidRPr="00727624">
        <w:rPr>
          <w:rFonts w:ascii="Verdana" w:eastAsia="Calibri" w:hAnsi="Verdana" w:cs="Arial"/>
          <w:sz w:val="22"/>
          <w:lang w:val="es-CO"/>
        </w:rPr>
        <w:t xml:space="preserve">económica presentada. </w:t>
      </w:r>
    </w:p>
    <w:p w14:paraId="7E96EF3C" w14:textId="77777777" w:rsidR="003C5A13" w:rsidRPr="00727624" w:rsidRDefault="003C5A13">
      <w:pPr>
        <w:numPr>
          <w:ilvl w:val="0"/>
          <w:numId w:val="22"/>
        </w:numPr>
        <w:autoSpaceDE w:val="0"/>
        <w:autoSpaceDN w:val="0"/>
        <w:adjustRightInd w:val="0"/>
        <w:ind w:left="1209" w:right="33" w:hanging="568"/>
        <w:contextualSpacing/>
        <w:rPr>
          <w:rFonts w:ascii="Verdana" w:eastAsia="Calibri" w:hAnsi="Verdana" w:cs="Arial"/>
          <w:sz w:val="22"/>
          <w:lang w:val="es-CO"/>
        </w:rPr>
      </w:pPr>
      <w:r w:rsidRPr="00727624">
        <w:rPr>
          <w:rFonts w:ascii="Verdana" w:eastAsia="Calibri" w:hAnsi="Verdana" w:cs="Arial"/>
          <w:sz w:val="22"/>
          <w:lang w:val="es-CO"/>
        </w:rPr>
        <w:t>Los documentos que den cuenta del cumplimiento de los requisitos de formación académica, experiencia e idoneidad establecidos para el Personal que conforma el equipo mínimo de trabajo del contratista de obra.</w:t>
      </w:r>
    </w:p>
    <w:p w14:paraId="7F64BB91" w14:textId="77777777" w:rsidR="003C5A13" w:rsidRPr="00727624" w:rsidRDefault="003C5A13">
      <w:pPr>
        <w:numPr>
          <w:ilvl w:val="0"/>
          <w:numId w:val="22"/>
        </w:numPr>
        <w:autoSpaceDE w:val="0"/>
        <w:autoSpaceDN w:val="0"/>
        <w:adjustRightInd w:val="0"/>
        <w:ind w:left="1209" w:right="33" w:hanging="568"/>
        <w:contextualSpacing/>
        <w:rPr>
          <w:rFonts w:ascii="Verdana" w:eastAsia="Calibri" w:hAnsi="Verdana" w:cs="Arial"/>
          <w:sz w:val="22"/>
          <w:lang w:val="es-CO"/>
        </w:rPr>
      </w:pPr>
      <w:r w:rsidRPr="00727624">
        <w:rPr>
          <w:rFonts w:ascii="Verdana" w:eastAsia="Calibri" w:hAnsi="Verdana" w:cs="Arial"/>
          <w:sz w:val="22"/>
          <w:lang w:val="es-CO"/>
        </w:rPr>
        <w:t>Los que se encuentran en el capítulo de las obligaciones ambientales del contrato de obra.</w:t>
      </w:r>
    </w:p>
    <w:p w14:paraId="567CA3BC" w14:textId="77777777" w:rsidR="003C5A13" w:rsidRPr="00727624" w:rsidRDefault="003C5A13" w:rsidP="003C5A13">
      <w:pPr>
        <w:ind w:left="426" w:right="33"/>
        <w:contextualSpacing/>
        <w:rPr>
          <w:rFonts w:ascii="Verdana" w:eastAsia="Arial" w:hAnsi="Verdana" w:cs="Arial"/>
          <w:color w:val="000000"/>
          <w:sz w:val="22"/>
          <w:lang w:val="es-CO"/>
        </w:rPr>
      </w:pPr>
    </w:p>
    <w:p w14:paraId="06A23918" w14:textId="77777777" w:rsidR="003C5A13" w:rsidRPr="00727624" w:rsidRDefault="003C5A13">
      <w:pPr>
        <w:numPr>
          <w:ilvl w:val="0"/>
          <w:numId w:val="20"/>
        </w:numPr>
        <w:ind w:left="426" w:right="33"/>
        <w:contextualSpacing/>
        <w:rPr>
          <w:rFonts w:ascii="Verdana" w:eastAsia="Arial" w:hAnsi="Verdana" w:cs="Arial"/>
          <w:color w:val="000000"/>
          <w:sz w:val="22"/>
        </w:rPr>
      </w:pPr>
      <w:r w:rsidRPr="00727624">
        <w:rPr>
          <w:rFonts w:ascii="Verdana" w:eastAsia="Arial" w:hAnsi="Verdana" w:cs="Arial"/>
          <w:color w:val="000000"/>
          <w:sz w:val="22"/>
        </w:rPr>
        <w:t xml:space="preserve">El contratista de obra, previa programación que acuerden las partes en conjunto con la interventoría, debe efectuar a los inmuebles objeto de intervención visita técnica conjunta con </w:t>
      </w:r>
      <w:r w:rsidRPr="00727624">
        <w:rPr>
          <w:rFonts w:ascii="Verdana" w:eastAsia="Arial" w:hAnsi="Verdana" w:cs="Arial"/>
          <w:color w:val="000000"/>
          <w:sz w:val="22"/>
          <w:lang w:val="es-CO"/>
        </w:rPr>
        <w:t>la Interventoría</w:t>
      </w:r>
      <w:r w:rsidRPr="00727624">
        <w:rPr>
          <w:rFonts w:ascii="Verdana" w:eastAsia="Arial" w:hAnsi="Verdana" w:cs="Arial"/>
          <w:color w:val="000000"/>
          <w:sz w:val="22"/>
        </w:rPr>
        <w:t xml:space="preserve"> y supervisor del contrato de interventoría, con el fin de evaluar y establecer el alcance, y proyectar los costos y tiempos de ejecución de las intervenciones requeridas según las necesidades definidas para cada uno de ellos y la propuesta presentada por el Contratista.</w:t>
      </w:r>
    </w:p>
    <w:p w14:paraId="1875005F" w14:textId="77777777" w:rsidR="003C5A13" w:rsidRPr="00727624" w:rsidRDefault="003C5A13" w:rsidP="003C5A13">
      <w:pPr>
        <w:ind w:left="426" w:right="33"/>
        <w:contextualSpacing/>
        <w:rPr>
          <w:rFonts w:ascii="Verdana" w:eastAsia="Arial" w:hAnsi="Verdana" w:cs="Arial"/>
          <w:color w:val="000000"/>
          <w:sz w:val="22"/>
        </w:rPr>
      </w:pPr>
    </w:p>
    <w:p w14:paraId="5B9C0E42" w14:textId="77777777" w:rsidR="003C5A13" w:rsidRPr="00727624" w:rsidRDefault="003C5A13">
      <w:pPr>
        <w:numPr>
          <w:ilvl w:val="0"/>
          <w:numId w:val="20"/>
        </w:numPr>
        <w:ind w:left="426" w:right="33" w:hanging="321"/>
        <w:contextualSpacing/>
        <w:rPr>
          <w:rFonts w:ascii="Verdana" w:eastAsia="Arial" w:hAnsi="Verdana" w:cs="Arial"/>
          <w:color w:val="000000"/>
          <w:sz w:val="22"/>
        </w:rPr>
      </w:pPr>
      <w:r w:rsidRPr="00727624">
        <w:rPr>
          <w:rFonts w:ascii="Verdana" w:eastAsia="Arial" w:hAnsi="Verdana" w:cs="Arial"/>
          <w:color w:val="000000"/>
          <w:sz w:val="22"/>
        </w:rPr>
        <w:t xml:space="preserve">De la visita técnica a las que hace referencia la cláusula anterior, el Contratista presentará a la interventoría para su respectiva revisión y aprobación, un informe técnico con registro fotográfico, discriminando las sedes, áreas, actividades, costos y duración de las intervenciones y trabajos a ejecutar (Programación de obra), identificando ítems no previstos que sean requeridos y llevar el respectivo control y balance del contrato sin superar el valor </w:t>
      </w:r>
      <w:proofErr w:type="gramStart"/>
      <w:r w:rsidRPr="00727624">
        <w:rPr>
          <w:rFonts w:ascii="Verdana" w:eastAsia="Arial" w:hAnsi="Verdana" w:cs="Arial"/>
          <w:color w:val="000000"/>
          <w:sz w:val="22"/>
        </w:rPr>
        <w:t>del mismo</w:t>
      </w:r>
      <w:proofErr w:type="gramEnd"/>
      <w:r w:rsidRPr="00727624">
        <w:rPr>
          <w:rFonts w:ascii="Verdana" w:eastAsia="Arial" w:hAnsi="Verdana" w:cs="Arial"/>
          <w:color w:val="000000"/>
          <w:sz w:val="22"/>
        </w:rPr>
        <w:t xml:space="preserve">. Lo anterior se deberá entregar en los términos que indique la interventoría y la supervisión del contrato de interventoría. En todo caso, el Contratista no podrá iniciar las obras hasta tanto este no cuente con la aprobación de la interventoría de cada informe técnico que se emita por intervención. </w:t>
      </w:r>
    </w:p>
    <w:p w14:paraId="0CDBDA56" w14:textId="77777777" w:rsidR="003C5A13" w:rsidRPr="00727624" w:rsidRDefault="003C5A13" w:rsidP="003C5A13">
      <w:pPr>
        <w:ind w:left="426" w:right="33"/>
        <w:contextualSpacing/>
        <w:rPr>
          <w:rFonts w:ascii="Verdana" w:eastAsia="Arial" w:hAnsi="Verdana" w:cs="Arial"/>
          <w:color w:val="000000"/>
          <w:sz w:val="22"/>
          <w:lang w:val="es-CO"/>
        </w:rPr>
      </w:pPr>
    </w:p>
    <w:p w14:paraId="6953DF58"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Revisar y analizar conjuntamente con la Interventoría, dentro de los </w:t>
      </w:r>
      <w:r w:rsidRPr="00727624">
        <w:rPr>
          <w:rFonts w:ascii="Verdana" w:eastAsia="Calibri" w:hAnsi="Verdana" w:cs="Arial"/>
          <w:i/>
          <w:sz w:val="22"/>
          <w:lang w:val="es-CO"/>
        </w:rPr>
        <w:t>cinco (5)</w:t>
      </w:r>
      <w:r w:rsidRPr="00727624">
        <w:rPr>
          <w:rFonts w:ascii="Verdana" w:eastAsia="Calibri" w:hAnsi="Verdana" w:cs="Arial"/>
          <w:sz w:val="22"/>
          <w:lang w:val="es-CO"/>
        </w:rPr>
        <w:t xml:space="preserve"> </w:t>
      </w:r>
      <w:r w:rsidRPr="00727624">
        <w:rPr>
          <w:rFonts w:ascii="Verdana" w:eastAsia="Arial" w:hAnsi="Verdana" w:cs="Arial"/>
          <w:color w:val="000000"/>
          <w:sz w:val="22"/>
        </w:rPr>
        <w:t>días hábiles siguientes a la firma del acta de inicio, la totalidad de los estudios, diseños, planos,</w:t>
      </w:r>
      <w:r w:rsidRPr="00727624">
        <w:rPr>
          <w:rFonts w:ascii="Verdana" w:eastAsia="Calibri" w:hAnsi="Verdana" w:cs="Arial"/>
          <w:sz w:val="22"/>
          <w:lang w:val="es-CO"/>
        </w:rPr>
        <w:t xml:space="preserve"> detalles,</w:t>
      </w:r>
      <w:r w:rsidRPr="00727624">
        <w:rPr>
          <w:rFonts w:ascii="Verdana" w:eastAsia="Arial" w:hAnsi="Verdana" w:cs="Arial"/>
          <w:color w:val="000000"/>
          <w:sz w:val="22"/>
        </w:rPr>
        <w:t xml:space="preserve"> especificaciones de construcción, licencias, permisos o autorizaciones otorgadas por las autoridades competentes y/o demás información técnica que sea suministrada por la Entidad, teniendo en cuenta que estén de acuerdo con las normas, </w:t>
      </w:r>
      <w:r w:rsidRPr="00727624">
        <w:rPr>
          <w:rFonts w:ascii="Verdana" w:eastAsia="Arial" w:hAnsi="Verdana" w:cs="Arial"/>
          <w:color w:val="000000"/>
          <w:sz w:val="22"/>
        </w:rPr>
        <w:lastRenderedPageBreak/>
        <w:t>especificaciones, permisos, resoluciones, etc., indispensables para el desarrollo normal del proyecto</w:t>
      </w:r>
      <w:r w:rsidRPr="00727624">
        <w:rPr>
          <w:rFonts w:ascii="Verdana" w:eastAsia="Calibri" w:hAnsi="Verdana" w:cs="Arial"/>
          <w:sz w:val="22"/>
          <w:lang w:val="es-CO"/>
        </w:rPr>
        <w:t>, los cuales deberán ser recibidos a satisfacción por el contratista durante la etapa construcción. Por lo anterior, se deberá efectuar un acta entre el contratista y la Interventoría que registre la revisión y aceptación de la información entregada</w:t>
      </w:r>
      <w:r w:rsidRPr="00727624">
        <w:rPr>
          <w:rFonts w:ascii="Verdana" w:eastAsia="Arial" w:hAnsi="Verdana" w:cs="Arial"/>
          <w:color w:val="000000"/>
          <w:sz w:val="22"/>
        </w:rPr>
        <w:t xml:space="preserve">. </w:t>
      </w:r>
    </w:p>
    <w:p w14:paraId="51AC2575" w14:textId="77777777" w:rsidR="003C5A13" w:rsidRPr="00727624" w:rsidRDefault="003C5A13" w:rsidP="003C5A13">
      <w:pPr>
        <w:ind w:left="426" w:right="33"/>
        <w:contextualSpacing/>
        <w:rPr>
          <w:rFonts w:ascii="Verdana" w:eastAsia="Arial" w:hAnsi="Verdana" w:cs="Arial"/>
          <w:color w:val="000000"/>
          <w:sz w:val="22"/>
          <w:lang w:val="es-CO"/>
        </w:rPr>
      </w:pPr>
    </w:p>
    <w:p w14:paraId="5425E852" w14:textId="77777777" w:rsidR="003C5A13" w:rsidRPr="00727624" w:rsidRDefault="003C5A13">
      <w:pPr>
        <w:numPr>
          <w:ilvl w:val="0"/>
          <w:numId w:val="20"/>
        </w:numPr>
        <w:ind w:left="426" w:right="33"/>
        <w:contextualSpacing/>
        <w:rPr>
          <w:rFonts w:ascii="Verdana" w:eastAsia="Arial" w:hAnsi="Verdana" w:cs="Arial"/>
          <w:color w:val="000000"/>
          <w:sz w:val="22"/>
        </w:rPr>
      </w:pPr>
      <w:r w:rsidRPr="00727624">
        <w:rPr>
          <w:rFonts w:ascii="Verdana" w:eastAsia="Arial" w:hAnsi="Verdana" w:cs="Arial"/>
          <w:color w:val="000000"/>
          <w:sz w:val="22"/>
        </w:rPr>
        <w:t xml:space="preserve">Presentar para análisis y concepto técnico de la Interventoría las modificaciones, ajuste o complementación que a criterio del constructor requieran los diferentes componentes técnicos del proyecto, necesarios para el cumplimiento del objeto contractual, antes de iniciar cualquier trabajo, si a ello hay lugar. </w:t>
      </w:r>
    </w:p>
    <w:p w14:paraId="4D4E846E" w14:textId="77777777" w:rsidR="003C5A13" w:rsidRPr="00727624" w:rsidRDefault="003C5A13" w:rsidP="003C5A13">
      <w:pPr>
        <w:ind w:left="426" w:right="33"/>
        <w:contextualSpacing/>
        <w:rPr>
          <w:rFonts w:ascii="Verdana" w:eastAsia="Arial" w:hAnsi="Verdana" w:cs="Arial"/>
          <w:color w:val="000000"/>
          <w:sz w:val="22"/>
          <w:lang w:val="es-CO"/>
        </w:rPr>
      </w:pPr>
    </w:p>
    <w:p w14:paraId="583B465A"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Realizar la obra en el sitio indicado cumpliendo las especificaciones técnicas, normatividad vigente, la calidad acordada, en el tiempo pactado </w:t>
      </w:r>
      <w:proofErr w:type="gramStart"/>
      <w:r w:rsidRPr="00727624">
        <w:rPr>
          <w:rFonts w:ascii="Verdana" w:eastAsia="Arial" w:hAnsi="Verdana" w:cs="Arial"/>
          <w:color w:val="000000"/>
          <w:sz w:val="22"/>
        </w:rPr>
        <w:t>de acuerdo al</w:t>
      </w:r>
      <w:proofErr w:type="gramEnd"/>
      <w:r w:rsidRPr="00727624">
        <w:rPr>
          <w:rFonts w:ascii="Verdana" w:eastAsia="Arial" w:hAnsi="Verdana" w:cs="Arial"/>
          <w:color w:val="000000"/>
          <w:sz w:val="22"/>
        </w:rPr>
        <w:t xml:space="preserve"> cronograma de obra, de conformidad con los diseños y demás especificaciones técnicas definidas para la obra, ciñéndose estrictamente a los planos e indicaciones suministradas por </w:t>
      </w:r>
      <w:r w:rsidRPr="00727624">
        <w:rPr>
          <w:rFonts w:ascii="Verdana" w:eastAsia="Arial" w:hAnsi="Verdana" w:cs="Arial"/>
          <w:color w:val="000000"/>
          <w:sz w:val="22"/>
          <w:lang w:val="es-CO"/>
        </w:rPr>
        <w:t>la Interventoría</w:t>
      </w:r>
      <w:r w:rsidRPr="00727624">
        <w:rPr>
          <w:rFonts w:ascii="Verdana" w:eastAsia="Arial" w:hAnsi="Verdana" w:cs="Arial"/>
          <w:color w:val="000000"/>
          <w:sz w:val="22"/>
        </w:rPr>
        <w:t xml:space="preserve"> del contrato y las condiciones señaladas en las licencias, permisos o autorizaciones otorgadas por las autoridades competentes. Para tal efecto, el contratista se compromete a disponer todos los equipos, máquinas e implementos y personal para la correcta y oportuna ejecución del contrato.</w:t>
      </w:r>
    </w:p>
    <w:p w14:paraId="7506D517" w14:textId="77777777" w:rsidR="003C5A13" w:rsidRPr="00727624" w:rsidRDefault="003C5A13" w:rsidP="003C5A13">
      <w:pPr>
        <w:ind w:left="426" w:right="33"/>
        <w:contextualSpacing/>
        <w:rPr>
          <w:rFonts w:ascii="Verdana" w:eastAsia="Arial" w:hAnsi="Verdana" w:cs="Arial"/>
          <w:color w:val="000000"/>
          <w:sz w:val="22"/>
          <w:lang w:val="es-CO"/>
        </w:rPr>
      </w:pPr>
    </w:p>
    <w:p w14:paraId="2229D0DD" w14:textId="77777777" w:rsidR="003C5A13" w:rsidRPr="00727624" w:rsidRDefault="003C5A13">
      <w:pPr>
        <w:numPr>
          <w:ilvl w:val="0"/>
          <w:numId w:val="20"/>
        </w:numPr>
        <w:ind w:left="426" w:right="33" w:hanging="321"/>
        <w:contextualSpacing/>
        <w:rPr>
          <w:rFonts w:ascii="Verdana" w:eastAsia="Arial" w:hAnsi="Verdana" w:cs="Arial"/>
          <w:sz w:val="22"/>
          <w:lang w:val="es-CO"/>
        </w:rPr>
      </w:pPr>
      <w:r w:rsidRPr="00727624">
        <w:rPr>
          <w:rFonts w:ascii="Verdana" w:eastAsia="Arial" w:hAnsi="Verdana" w:cs="Arial"/>
          <w:color w:val="000000"/>
          <w:sz w:val="22"/>
          <w:lang w:val="es-CO"/>
        </w:rPr>
        <w:t xml:space="preserve">Programar y realizar la adquisición de mobiliario, equipos y demás elementos requeridos, previendo los correspondientes tiempos de importación, nacionalización y/o fabricación, entre otros según se </w:t>
      </w:r>
      <w:r w:rsidRPr="00727624">
        <w:rPr>
          <w:rFonts w:ascii="Verdana" w:eastAsia="Arial" w:hAnsi="Verdana" w:cs="Arial"/>
          <w:sz w:val="22"/>
          <w:lang w:val="es-CO"/>
        </w:rPr>
        <w:t>requiera; con el fin de dar cumplimiento al cronograma de la obra y ejecución del objeto del contrato en el plazo establecido.</w:t>
      </w:r>
    </w:p>
    <w:p w14:paraId="393E6B5A" w14:textId="77777777" w:rsidR="003C5A13" w:rsidRPr="00727624" w:rsidRDefault="003C5A13" w:rsidP="003C5A13">
      <w:pPr>
        <w:ind w:left="426" w:right="33"/>
        <w:contextualSpacing/>
        <w:rPr>
          <w:rFonts w:ascii="Verdana" w:eastAsia="Arial" w:hAnsi="Verdana" w:cs="Arial"/>
          <w:strike/>
          <w:sz w:val="22"/>
        </w:rPr>
      </w:pPr>
    </w:p>
    <w:p w14:paraId="2AA936F6"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sz w:val="22"/>
          <w:lang w:val="es-CO"/>
        </w:rPr>
        <w:t>Garantizar que cuenta con el equipo necesario para llevar a cabo de manera efectiva y eficiente la ejecuc</w:t>
      </w:r>
      <w:r w:rsidRPr="00727624">
        <w:rPr>
          <w:rFonts w:ascii="Verdana" w:eastAsia="Arial" w:hAnsi="Verdana" w:cs="Arial"/>
          <w:color w:val="000000"/>
          <w:sz w:val="22"/>
          <w:lang w:val="es-CO"/>
        </w:rPr>
        <w:t>ión del contrato de obra. Disponer de todos los recursos técnicos, maquinaria, herramientas y personal especializado que se requieran para cumplir con los términos y condiciones establecidos en el contrato. Proporcionar y mantener adecuadamente el equipo necesario para asegurar el cumplimiento de los plazos y la calidad de la obra. Realizar revisiones periódicas del estado de su equipo, (Mantenimiento Preventivo), y tomar todas las medidas necesarias para evitar interrupciones o retrasos en el desarrollo de la obra.</w:t>
      </w:r>
    </w:p>
    <w:p w14:paraId="38AE37FC" w14:textId="77777777" w:rsidR="003C5A13" w:rsidRPr="00727624" w:rsidRDefault="003C5A13" w:rsidP="003C5A13">
      <w:pPr>
        <w:ind w:left="426" w:right="33"/>
        <w:contextualSpacing/>
        <w:rPr>
          <w:rFonts w:ascii="Verdana" w:eastAsia="Arial" w:hAnsi="Verdana" w:cs="Arial"/>
          <w:color w:val="000000"/>
          <w:sz w:val="22"/>
          <w:lang w:val="es-CO"/>
        </w:rPr>
      </w:pPr>
    </w:p>
    <w:p w14:paraId="0EA6965E"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Usar materiales de primera calidad y disponer de los equipos necesarios </w:t>
      </w:r>
      <w:r w:rsidRPr="00727624">
        <w:rPr>
          <w:rFonts w:ascii="Verdana" w:eastAsia="Calibri" w:hAnsi="Verdana" w:cs="Arial"/>
          <w:sz w:val="22"/>
          <w:lang w:val="es-CO"/>
        </w:rPr>
        <w:t xml:space="preserve">conforme a las especificaciones técnicas definidas </w:t>
      </w:r>
      <w:r w:rsidRPr="00727624">
        <w:rPr>
          <w:rFonts w:ascii="Verdana" w:eastAsia="Arial" w:hAnsi="Verdana" w:cs="Arial"/>
          <w:color w:val="000000"/>
          <w:sz w:val="22"/>
        </w:rPr>
        <w:t xml:space="preserve">para la ejecución de la obra con la calidad y plazo pactado y asumir por su cuenta, el transporte, custodia y bodegaje de </w:t>
      </w:r>
      <w:proofErr w:type="gramStart"/>
      <w:r w:rsidRPr="00727624">
        <w:rPr>
          <w:rFonts w:ascii="Verdana" w:eastAsia="Arial" w:hAnsi="Verdana" w:cs="Arial"/>
          <w:color w:val="000000"/>
          <w:sz w:val="22"/>
        </w:rPr>
        <w:t>los mismos</w:t>
      </w:r>
      <w:proofErr w:type="gramEnd"/>
      <w:r w:rsidRPr="00727624">
        <w:rPr>
          <w:rFonts w:ascii="Verdana" w:eastAsia="Arial" w:hAnsi="Verdana" w:cs="Arial"/>
          <w:color w:val="000000"/>
          <w:sz w:val="22"/>
        </w:rPr>
        <w:t>.</w:t>
      </w:r>
    </w:p>
    <w:p w14:paraId="27E34321" w14:textId="77777777" w:rsidR="003C5A13" w:rsidRPr="00727624" w:rsidRDefault="003C5A13" w:rsidP="003C5A13">
      <w:pPr>
        <w:ind w:left="426" w:right="33"/>
        <w:contextualSpacing/>
        <w:rPr>
          <w:rFonts w:ascii="Verdana" w:eastAsia="Arial" w:hAnsi="Verdana" w:cs="Arial"/>
          <w:color w:val="000000"/>
          <w:sz w:val="22"/>
          <w:lang w:val="es-CO"/>
        </w:rPr>
      </w:pPr>
    </w:p>
    <w:p w14:paraId="54931E8E"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Entregar, instalar y poner en funcionamiento, los bienes adquiridos en los sitios indicados o donde indique por escrito la Interventoría del contrato, así como responder y garantizar la calidad, idoneidad, seguridad y el buen </w:t>
      </w:r>
      <w:r w:rsidRPr="00727624">
        <w:rPr>
          <w:rFonts w:ascii="Verdana" w:eastAsia="Arial" w:hAnsi="Verdana" w:cs="Arial"/>
          <w:color w:val="000000"/>
          <w:sz w:val="22"/>
        </w:rPr>
        <w:lastRenderedPageBreak/>
        <w:t>estado y funcionamiento de los bienes de conformidad con lo estipulado en el artículo 7 de la Ley 1480 de 2011.</w:t>
      </w:r>
    </w:p>
    <w:p w14:paraId="2B081810" w14:textId="77777777" w:rsidR="003C5A13" w:rsidRPr="00727624" w:rsidRDefault="003C5A13" w:rsidP="003C5A13">
      <w:pPr>
        <w:ind w:left="426" w:right="33"/>
        <w:contextualSpacing/>
        <w:rPr>
          <w:rFonts w:ascii="Verdana" w:eastAsia="Arial" w:hAnsi="Verdana" w:cs="Arial"/>
          <w:color w:val="000000"/>
          <w:sz w:val="22"/>
          <w:lang w:val="es-CO"/>
        </w:rPr>
      </w:pPr>
    </w:p>
    <w:p w14:paraId="708FD58E"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Calibri" w:hAnsi="Verdana" w:cs="Calibri"/>
          <w:color w:val="000000"/>
          <w:sz w:val="22"/>
          <w:lang w:val="es-CO"/>
        </w:rPr>
        <w:t xml:space="preserve">Adelantar todas las actividades necesarias y adecuadas para la señalización y protección contra cualquier daño que pueda afectar inmuebles aledaños, estructuras, instalaciones de redes de servicios, entre otros; dentro del área de trabajo o adyacentes. Siendo de su exclusiva responsabilidad </w:t>
      </w:r>
      <w:r w:rsidRPr="00727624">
        <w:rPr>
          <w:rFonts w:ascii="Verdana" w:eastAsia="Arial" w:hAnsi="Verdana" w:cs="Arial"/>
          <w:color w:val="000000"/>
          <w:sz w:val="22"/>
        </w:rPr>
        <w:t>responder y reparar cualquier daño que ocurra en la obra o en los bienes suministrados, por causas imputables al contratista o a cualquiera de sus empleados dentro del plazo señalado por el artículo 2060 del Código Civil. Igualmente, el contratista responde ante terceros por los daños que se ocasionen durante la ejecución del contrato, de conformidad con la ley.</w:t>
      </w:r>
    </w:p>
    <w:p w14:paraId="5900AE2F" w14:textId="77777777" w:rsidR="003C5A13" w:rsidRPr="00727624" w:rsidRDefault="003C5A13" w:rsidP="003C5A13">
      <w:pPr>
        <w:ind w:left="426" w:right="33"/>
        <w:contextualSpacing/>
        <w:rPr>
          <w:rFonts w:ascii="Verdana" w:eastAsia="Arial" w:hAnsi="Verdana" w:cs="Arial"/>
          <w:color w:val="000000"/>
          <w:sz w:val="22"/>
          <w:lang w:val="es-CO"/>
        </w:rPr>
      </w:pPr>
    </w:p>
    <w:p w14:paraId="0A2715D2"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Corregir a su costa y a entera satisfacción de la Entidad, todos los trabajos o bienes que no cumplan con lo previsto en los planos entregados, especificaciones respectivas, por mala calidad o con defectos de fabricación o instalación, teniendo en cuenta las disposiciones comerciales y civiles pertinentes.</w:t>
      </w:r>
    </w:p>
    <w:p w14:paraId="187CDD7A" w14:textId="77777777" w:rsidR="003C5A13" w:rsidRPr="00727624" w:rsidRDefault="003C5A13" w:rsidP="003C5A13">
      <w:pPr>
        <w:ind w:left="426" w:right="33"/>
        <w:contextualSpacing/>
        <w:rPr>
          <w:rFonts w:ascii="Verdana" w:eastAsia="Arial" w:hAnsi="Verdana" w:cs="Arial"/>
          <w:color w:val="000000"/>
          <w:sz w:val="22"/>
          <w:lang w:val="es-CO"/>
        </w:rPr>
      </w:pPr>
    </w:p>
    <w:p w14:paraId="0949500A"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Responder por la obra objeto del contrato de manera integral y a su costa, hasta el día de la entrega física de la misma a </w:t>
      </w:r>
      <w:r w:rsidRPr="00727624">
        <w:rPr>
          <w:rFonts w:ascii="Verdana" w:eastAsia="Arial" w:hAnsi="Verdana" w:cs="Arial"/>
          <w:color w:val="000000"/>
          <w:sz w:val="22"/>
          <w:lang w:val="es-CO"/>
        </w:rPr>
        <w:t>la Interventoría</w:t>
      </w:r>
      <w:r w:rsidRPr="00727624">
        <w:rPr>
          <w:rFonts w:ascii="Verdana" w:eastAsia="Arial" w:hAnsi="Verdana" w:cs="Arial"/>
          <w:color w:val="000000"/>
          <w:sz w:val="22"/>
        </w:rPr>
        <w:t xml:space="preserve"> y a la Entidad.</w:t>
      </w:r>
    </w:p>
    <w:p w14:paraId="5C904462" w14:textId="77777777" w:rsidR="003C5A13" w:rsidRPr="00727624" w:rsidRDefault="003C5A13" w:rsidP="003C5A13">
      <w:pPr>
        <w:ind w:left="426" w:right="33"/>
        <w:contextualSpacing/>
        <w:rPr>
          <w:rFonts w:ascii="Verdana" w:eastAsia="Arial" w:hAnsi="Verdana" w:cs="Arial"/>
          <w:color w:val="000000"/>
          <w:sz w:val="22"/>
          <w:lang w:val="es-CO"/>
        </w:rPr>
      </w:pPr>
    </w:p>
    <w:p w14:paraId="259C38A6" w14:textId="77777777" w:rsidR="003C5A13" w:rsidRPr="00727624" w:rsidRDefault="003C5A13">
      <w:pPr>
        <w:numPr>
          <w:ilvl w:val="0"/>
          <w:numId w:val="20"/>
        </w:numPr>
        <w:ind w:left="426" w:right="33" w:hanging="321"/>
        <w:contextualSpacing/>
        <w:rPr>
          <w:rFonts w:ascii="Verdana" w:eastAsia="Arial" w:hAnsi="Verdana" w:cs="Arial"/>
          <w:color w:val="000000"/>
          <w:sz w:val="22"/>
        </w:rPr>
      </w:pPr>
      <w:r w:rsidRPr="00727624">
        <w:rPr>
          <w:rFonts w:ascii="Verdana" w:eastAsia="Arial" w:hAnsi="Verdana" w:cs="Arial"/>
          <w:color w:val="000000"/>
          <w:sz w:val="22"/>
        </w:rPr>
        <w:t>Presentar e implementar el Sistema de Gestión de la Seguridad y Salud en el Trabajo (SG-SST) en los términos del Decreto No. 1443 de 2014 “Por el cual se dictan disposiciones para la implementación del Sistema de Gestión de la Seguridad y Salud en el Trabajo( SG-SST) compilado en el Decreto No. 1072 de 2015, modificado por el Decreto No. 052 de 2017 y la reglamentación de la Resolución 312 de 2019 del Ministerio del Trabajo; de igual forma a partir del Acuerdo PSAA16-10560 DE 2016 del Consejo Superior de la Judicatura, en el cual se adoptaron las Políticas para el Sistema de Gestión de Seguridad y Salud en el Trabajo de la Rama Judicial. Lo anterior en un plazo no mayor de 30 (treinta) días calendario posteriores a la fecha de la firma del acta de inicio del contrato de obra, para su revisión y aprobación. Los documentos revisados y aprobados por la Interventoría serán remitidos a la Unidad responsable del contrato junto con el primer Informe Mensual de Interventoría. Los atrasos ocasionados por documentos pendientes o errores identificados en los documentos serán atribuibles al Contratista y a la Interventoría.</w:t>
      </w:r>
    </w:p>
    <w:p w14:paraId="7535F1FF" w14:textId="77777777" w:rsidR="003C5A13" w:rsidRPr="00727624" w:rsidRDefault="003C5A13" w:rsidP="003C5A13">
      <w:pPr>
        <w:ind w:left="426" w:right="33"/>
        <w:contextualSpacing/>
        <w:rPr>
          <w:rFonts w:ascii="Verdana" w:eastAsia="Arial" w:hAnsi="Verdana" w:cs="Arial"/>
          <w:color w:val="000000"/>
          <w:sz w:val="22"/>
          <w:lang w:val="es-CO"/>
        </w:rPr>
      </w:pPr>
    </w:p>
    <w:p w14:paraId="3191BE98"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bookmarkStart w:id="6" w:name="_Hlk134606074"/>
      <w:r w:rsidRPr="00727624">
        <w:rPr>
          <w:rFonts w:ascii="Verdana" w:eastAsia="Arial" w:hAnsi="Verdana" w:cs="Arial"/>
          <w:color w:val="000000"/>
          <w:sz w:val="22"/>
        </w:rPr>
        <w:t xml:space="preserve">Obtener para la Entidad y previo concepto de la Interventoría las licencias, permisos y/o autorizaciones que se requieran con el fin de ejecutar el contrato o garantizar el cumplimiento de la normatividad aplicable en la materia, incluyendo entre otros: permiso para trabajos nocturnos, cierre de vías u ocupación de espacio público, Plan de Manejo de Tráfico, permiso para instalación de campamentos temporales, obtener materiales de construcción de fuentes con contrato de concesión minero y licencia ambiental vigentes, </w:t>
      </w:r>
      <w:r w:rsidRPr="00727624">
        <w:rPr>
          <w:rFonts w:ascii="Verdana" w:eastAsia="Arial" w:hAnsi="Verdana" w:cs="Arial"/>
          <w:color w:val="000000"/>
          <w:sz w:val="22"/>
        </w:rPr>
        <w:lastRenderedPageBreak/>
        <w:t>aquellos para la protección del patrimonio arqueológico, entre otros que sean exigidos por las autoridades competentes y necesarios para el desarrollo y puesta en servicio del proyecto. Garantizando además la conexión definitiva de los servicios públicos de acueducto, alcantarillado y energía eléctrica. Todos los costos y gastos asociados con estos trámites están a cargo del Contratista</w:t>
      </w:r>
      <w:bookmarkEnd w:id="6"/>
      <w:r w:rsidRPr="00727624">
        <w:rPr>
          <w:rFonts w:ascii="Verdana" w:eastAsia="Arial" w:hAnsi="Verdana" w:cs="Arial"/>
          <w:color w:val="000000"/>
          <w:sz w:val="22"/>
        </w:rPr>
        <w:t>.</w:t>
      </w:r>
    </w:p>
    <w:p w14:paraId="3F49A9E8" w14:textId="77777777" w:rsidR="003C5A13" w:rsidRPr="00727624" w:rsidRDefault="003C5A13" w:rsidP="003C5A13">
      <w:pPr>
        <w:ind w:left="426" w:right="33"/>
        <w:contextualSpacing/>
        <w:rPr>
          <w:rFonts w:ascii="Verdana" w:eastAsia="Arial" w:hAnsi="Verdana" w:cs="Arial"/>
          <w:color w:val="000000"/>
          <w:sz w:val="22"/>
          <w:lang w:val="es-CO"/>
        </w:rPr>
      </w:pPr>
    </w:p>
    <w:p w14:paraId="0807F736"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Calibri" w:hAnsi="Verdana" w:cs="Arial"/>
          <w:sz w:val="22"/>
          <w:lang w:val="es-CO"/>
        </w:rPr>
        <w:t>Cumplir con los horarios de trabajo, los cuales se definirán en conjunto entre el Contratista, la Interventoría y el Supervisor del contrato de interventoría, teniendo en cuenta las condiciones específicas de la ciudad, la sede y del Consejo Superior de la Judicatura</w:t>
      </w:r>
      <w:r w:rsidRPr="00727624">
        <w:rPr>
          <w:rFonts w:ascii="Verdana" w:eastAsia="Arial" w:hAnsi="Verdana" w:cs="Arial"/>
          <w:color w:val="000000"/>
          <w:sz w:val="22"/>
        </w:rPr>
        <w:t xml:space="preserve">. </w:t>
      </w:r>
    </w:p>
    <w:p w14:paraId="34A3827F" w14:textId="77777777" w:rsidR="003C5A13" w:rsidRPr="00727624" w:rsidRDefault="003C5A13" w:rsidP="003C5A13">
      <w:pPr>
        <w:ind w:left="426" w:right="33"/>
        <w:contextualSpacing/>
        <w:rPr>
          <w:rFonts w:ascii="Verdana" w:eastAsia="Arial" w:hAnsi="Verdana" w:cs="Arial"/>
          <w:color w:val="000000"/>
          <w:sz w:val="22"/>
          <w:lang w:val="es-CO"/>
        </w:rPr>
      </w:pPr>
    </w:p>
    <w:p w14:paraId="7FD21E98"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Ejecutar los cambios y modificaciones que la </w:t>
      </w:r>
      <w:r w:rsidRPr="00727624">
        <w:rPr>
          <w:rFonts w:ascii="Verdana" w:eastAsia="Arial" w:hAnsi="Verdana" w:cs="Arial"/>
          <w:color w:val="000000"/>
          <w:sz w:val="22"/>
          <w:lang w:val="es-CO"/>
        </w:rPr>
        <w:t xml:space="preserve">Dirección Seccional de Administración Judicial de Riohacha </w:t>
      </w:r>
      <w:r w:rsidRPr="00727624">
        <w:rPr>
          <w:rFonts w:ascii="Verdana" w:eastAsia="Arial" w:hAnsi="Verdana" w:cs="Arial"/>
          <w:color w:val="000000"/>
          <w:sz w:val="22"/>
        </w:rPr>
        <w:t xml:space="preserve">considere necesarios introducir, atendiendo las instrucciones, órdenes u observaciones dadas por la interventoría externa contratado. Para ello, debe seguir las especificaciones técnicas, tanto generales como particulares acordados. </w:t>
      </w:r>
    </w:p>
    <w:p w14:paraId="3AECB2F7" w14:textId="77777777" w:rsidR="003C5A13" w:rsidRPr="00727624" w:rsidRDefault="003C5A13" w:rsidP="003C5A13">
      <w:pPr>
        <w:ind w:left="426" w:right="33"/>
        <w:contextualSpacing/>
        <w:rPr>
          <w:rFonts w:ascii="Verdana" w:eastAsia="Arial" w:hAnsi="Verdana" w:cs="Arial"/>
          <w:color w:val="000000"/>
          <w:sz w:val="22"/>
          <w:lang w:val="es-CO"/>
        </w:rPr>
      </w:pPr>
    </w:p>
    <w:p w14:paraId="259A906A" w14:textId="77777777" w:rsidR="003C5A13" w:rsidRPr="00727624" w:rsidRDefault="003C5A13">
      <w:pPr>
        <w:numPr>
          <w:ilvl w:val="0"/>
          <w:numId w:val="20"/>
        </w:numPr>
        <w:ind w:left="426" w:right="33" w:hanging="321"/>
        <w:contextualSpacing/>
        <w:rPr>
          <w:rFonts w:ascii="Verdana" w:eastAsia="Arial" w:hAnsi="Verdana" w:cs="Calibri"/>
          <w:sz w:val="22"/>
        </w:rPr>
      </w:pPr>
      <w:r w:rsidRPr="00727624">
        <w:rPr>
          <w:rFonts w:ascii="Verdana" w:eastAsia="Arial" w:hAnsi="Verdana" w:cs="Calibri"/>
          <w:sz w:val="22"/>
        </w:rPr>
        <w:t xml:space="preserve">Presentar a la Interventoría para su revisión y aprobación, las actividades no previstas identificadas por el Contratista durante la etapa de planeación de inicio de actividades o en la ejecución de </w:t>
      </w:r>
      <w:proofErr w:type="gramStart"/>
      <w:r w:rsidRPr="00727624">
        <w:rPr>
          <w:rFonts w:ascii="Verdana" w:eastAsia="Arial" w:hAnsi="Verdana" w:cs="Calibri"/>
          <w:sz w:val="22"/>
        </w:rPr>
        <w:t>las mismas</w:t>
      </w:r>
      <w:proofErr w:type="gramEnd"/>
      <w:r w:rsidRPr="00727624">
        <w:rPr>
          <w:rFonts w:ascii="Verdana" w:eastAsia="Arial" w:hAnsi="Verdana" w:cs="Calibri"/>
          <w:sz w:val="22"/>
        </w:rPr>
        <w:t>, para lo cual deberá adjuntar:</w:t>
      </w:r>
    </w:p>
    <w:p w14:paraId="35A2EE74" w14:textId="77777777" w:rsidR="003C5A13" w:rsidRPr="00727624" w:rsidRDefault="003C5A13" w:rsidP="003C5A13">
      <w:pPr>
        <w:ind w:left="426" w:right="33"/>
        <w:contextualSpacing/>
        <w:rPr>
          <w:rFonts w:ascii="Verdana" w:eastAsia="Calibri" w:hAnsi="Verdana" w:cs="Arial"/>
          <w:color w:val="000000"/>
          <w:sz w:val="22"/>
          <w:lang w:val="es-CO"/>
        </w:rPr>
      </w:pPr>
    </w:p>
    <w:p w14:paraId="46A2979B" w14:textId="77777777" w:rsidR="003C5A13" w:rsidRPr="00727624" w:rsidRDefault="003C5A13">
      <w:pPr>
        <w:numPr>
          <w:ilvl w:val="0"/>
          <w:numId w:val="21"/>
        </w:numPr>
        <w:autoSpaceDE w:val="0"/>
        <w:autoSpaceDN w:val="0"/>
        <w:adjustRightInd w:val="0"/>
        <w:ind w:left="794" w:right="33"/>
        <w:contextualSpacing/>
        <w:rPr>
          <w:rFonts w:ascii="Verdana" w:eastAsia="Calibri" w:hAnsi="Verdana" w:cs="Arial"/>
          <w:color w:val="000000"/>
          <w:sz w:val="22"/>
          <w:lang w:val="es-CO"/>
        </w:rPr>
      </w:pPr>
      <w:r w:rsidRPr="00727624">
        <w:rPr>
          <w:rFonts w:ascii="Verdana" w:eastAsia="Calibri" w:hAnsi="Verdana" w:cs="Arial"/>
          <w:color w:val="000000"/>
          <w:sz w:val="22"/>
          <w:lang w:val="es-CO"/>
        </w:rPr>
        <w:t>Una justificación técnica y detallada de la necesidad.</w:t>
      </w:r>
    </w:p>
    <w:p w14:paraId="669EE960" w14:textId="77777777" w:rsidR="003C5A13" w:rsidRPr="00727624" w:rsidRDefault="003C5A13">
      <w:pPr>
        <w:numPr>
          <w:ilvl w:val="0"/>
          <w:numId w:val="21"/>
        </w:numPr>
        <w:autoSpaceDE w:val="0"/>
        <w:autoSpaceDN w:val="0"/>
        <w:adjustRightInd w:val="0"/>
        <w:ind w:left="794" w:right="33"/>
        <w:contextualSpacing/>
        <w:rPr>
          <w:rFonts w:ascii="Verdana" w:eastAsia="Calibri" w:hAnsi="Verdana" w:cs="Arial"/>
          <w:color w:val="000000"/>
          <w:sz w:val="22"/>
          <w:lang w:val="es-CO"/>
        </w:rPr>
      </w:pPr>
      <w:bookmarkStart w:id="7" w:name="_Int_XKz7DmQL"/>
      <w:r w:rsidRPr="00727624">
        <w:rPr>
          <w:rFonts w:ascii="Verdana" w:eastAsia="Calibri" w:hAnsi="Verdana" w:cs="Arial"/>
          <w:color w:val="000000"/>
          <w:sz w:val="22"/>
          <w:lang w:val="es-CO"/>
        </w:rPr>
        <w:t>El Análisis de Precios Unitarios (APU) soportado en un análisis de precios realizado con base en mínimo tres (3) cotizaciones comparables que lo respalden, las cuales no podrán ser de una fecha mayor a noventa (90) días calendario contados a partir de su entrega.</w:t>
      </w:r>
      <w:bookmarkEnd w:id="7"/>
      <w:r w:rsidRPr="00727624">
        <w:rPr>
          <w:rFonts w:ascii="Verdana" w:eastAsia="Calibri" w:hAnsi="Verdana" w:cs="Arial"/>
          <w:color w:val="000000"/>
          <w:sz w:val="22"/>
          <w:lang w:val="es-CO"/>
        </w:rPr>
        <w:t xml:space="preserve"> Adicionalmente, se podrán incluir precios de referencia incluidos en revistas o plataformas de referencia de precios de insumos de construcción tales como “</w:t>
      </w:r>
      <w:proofErr w:type="spellStart"/>
      <w:r w:rsidRPr="00727624">
        <w:rPr>
          <w:rFonts w:ascii="Verdana" w:eastAsia="Calibri" w:hAnsi="Verdana" w:cs="Arial"/>
          <w:color w:val="000000"/>
          <w:sz w:val="22"/>
          <w:lang w:val="es-CO"/>
        </w:rPr>
        <w:t>construdata</w:t>
      </w:r>
      <w:proofErr w:type="spellEnd"/>
      <w:r w:rsidRPr="00727624">
        <w:rPr>
          <w:rFonts w:ascii="Verdana" w:eastAsia="Calibri" w:hAnsi="Verdana" w:cs="Arial"/>
          <w:color w:val="000000"/>
          <w:sz w:val="22"/>
          <w:lang w:val="es-CO"/>
        </w:rPr>
        <w:t>”, “revista constructora” o cualquiera de las relacionadas en la página de datos públicos del Estado colombiano “datos abiertos”, o de listados de precios usados por otras entidades públicas que celebren contratos de obra pública.</w:t>
      </w:r>
    </w:p>
    <w:p w14:paraId="796C006E" w14:textId="77777777" w:rsidR="003C5A13" w:rsidRPr="00727624" w:rsidRDefault="003C5A13">
      <w:pPr>
        <w:numPr>
          <w:ilvl w:val="0"/>
          <w:numId w:val="21"/>
        </w:numPr>
        <w:autoSpaceDE w:val="0"/>
        <w:autoSpaceDN w:val="0"/>
        <w:adjustRightInd w:val="0"/>
        <w:ind w:left="794" w:right="33"/>
        <w:contextualSpacing/>
        <w:rPr>
          <w:rFonts w:ascii="Verdana" w:eastAsia="Calibri" w:hAnsi="Verdana" w:cs="Arial"/>
          <w:color w:val="000000"/>
          <w:sz w:val="22"/>
          <w:lang w:val="es-CO"/>
        </w:rPr>
      </w:pPr>
      <w:bookmarkStart w:id="8" w:name="_Hlk133226204"/>
      <w:r w:rsidRPr="00727624">
        <w:rPr>
          <w:rFonts w:ascii="Verdana" w:eastAsia="Calibri" w:hAnsi="Verdana" w:cs="Arial"/>
          <w:color w:val="000000"/>
          <w:sz w:val="22"/>
          <w:lang w:val="es-CO"/>
        </w:rPr>
        <w:t>Especificaciones técnicas.</w:t>
      </w:r>
    </w:p>
    <w:p w14:paraId="3F598621" w14:textId="77777777" w:rsidR="003C5A13" w:rsidRPr="00727624" w:rsidRDefault="003C5A13">
      <w:pPr>
        <w:numPr>
          <w:ilvl w:val="0"/>
          <w:numId w:val="21"/>
        </w:numPr>
        <w:autoSpaceDE w:val="0"/>
        <w:autoSpaceDN w:val="0"/>
        <w:adjustRightInd w:val="0"/>
        <w:ind w:left="794" w:right="33"/>
        <w:contextualSpacing/>
        <w:rPr>
          <w:rFonts w:ascii="Verdana" w:eastAsia="Calibri" w:hAnsi="Verdana" w:cs="Arial"/>
          <w:color w:val="000000"/>
          <w:sz w:val="22"/>
          <w:lang w:val="es-CO"/>
        </w:rPr>
      </w:pPr>
      <w:r w:rsidRPr="00727624">
        <w:rPr>
          <w:rFonts w:ascii="Verdana" w:eastAsia="Calibri" w:hAnsi="Verdana" w:cs="Arial"/>
          <w:color w:val="000000"/>
          <w:sz w:val="22"/>
          <w:lang w:val="es-CO"/>
        </w:rPr>
        <w:t xml:space="preserve">Balance del contrato, incluyendo la proyección de mayores y menores cantidades de obra o </w:t>
      </w:r>
      <w:r w:rsidRPr="00727624">
        <w:rPr>
          <w:rFonts w:ascii="Verdana" w:eastAsia="Arial" w:hAnsi="Verdana" w:cs="Calibri"/>
          <w:sz w:val="22"/>
        </w:rPr>
        <w:t>actividades no previstas</w:t>
      </w:r>
      <w:r w:rsidRPr="00727624">
        <w:rPr>
          <w:rFonts w:ascii="Verdana" w:eastAsia="Calibri" w:hAnsi="Verdana" w:cs="Arial"/>
          <w:color w:val="000000"/>
          <w:sz w:val="22"/>
          <w:lang w:val="es-CO"/>
        </w:rPr>
        <w:t>.</w:t>
      </w:r>
    </w:p>
    <w:p w14:paraId="687B77BA" w14:textId="77777777" w:rsidR="003C5A13" w:rsidRPr="00727624" w:rsidRDefault="003C5A13">
      <w:pPr>
        <w:numPr>
          <w:ilvl w:val="0"/>
          <w:numId w:val="21"/>
        </w:numPr>
        <w:autoSpaceDE w:val="0"/>
        <w:autoSpaceDN w:val="0"/>
        <w:adjustRightInd w:val="0"/>
        <w:ind w:left="794" w:right="33"/>
        <w:contextualSpacing/>
        <w:rPr>
          <w:rFonts w:ascii="Verdana" w:eastAsia="Calibri" w:hAnsi="Verdana" w:cs="Arial"/>
          <w:color w:val="000000"/>
          <w:sz w:val="22"/>
          <w:lang w:val="es-CO"/>
        </w:rPr>
      </w:pPr>
      <w:bookmarkStart w:id="9" w:name="_Hlk133226229"/>
      <w:bookmarkEnd w:id="8"/>
      <w:r w:rsidRPr="00727624">
        <w:rPr>
          <w:rFonts w:ascii="Verdana" w:eastAsia="Calibri" w:hAnsi="Verdana" w:cs="Arial"/>
          <w:color w:val="000000"/>
          <w:sz w:val="22"/>
          <w:lang w:val="es-CO"/>
        </w:rPr>
        <w:t>Cronograma actualizado de ejecución del balance del contrato.</w:t>
      </w:r>
      <w:bookmarkEnd w:id="9"/>
    </w:p>
    <w:p w14:paraId="63AD0F4F" w14:textId="77777777" w:rsidR="003C5A13" w:rsidRPr="00727624" w:rsidRDefault="003C5A13">
      <w:pPr>
        <w:numPr>
          <w:ilvl w:val="0"/>
          <w:numId w:val="21"/>
        </w:numPr>
        <w:autoSpaceDE w:val="0"/>
        <w:autoSpaceDN w:val="0"/>
        <w:adjustRightInd w:val="0"/>
        <w:ind w:left="794" w:right="33"/>
        <w:contextualSpacing/>
        <w:rPr>
          <w:rFonts w:ascii="Verdana" w:eastAsia="Calibri" w:hAnsi="Verdana" w:cs="Arial"/>
          <w:sz w:val="22"/>
          <w:lang w:val="es-CO"/>
        </w:rPr>
      </w:pPr>
      <w:bookmarkStart w:id="10" w:name="_Hlk133226268"/>
      <w:r w:rsidRPr="00727624">
        <w:rPr>
          <w:rFonts w:ascii="Verdana" w:eastAsia="Calibri" w:hAnsi="Verdana" w:cs="Arial"/>
          <w:sz w:val="22"/>
          <w:lang w:val="es-CO"/>
        </w:rPr>
        <w:t>Solicitud dirigida a la Interventoría para la modificación del contrato para el correspondiente trámite ante la entidad.</w:t>
      </w:r>
    </w:p>
    <w:p w14:paraId="01312364" w14:textId="77777777" w:rsidR="003C5A13" w:rsidRPr="00727624" w:rsidRDefault="003C5A13">
      <w:pPr>
        <w:numPr>
          <w:ilvl w:val="0"/>
          <w:numId w:val="21"/>
        </w:numPr>
        <w:autoSpaceDE w:val="0"/>
        <w:autoSpaceDN w:val="0"/>
        <w:adjustRightInd w:val="0"/>
        <w:ind w:left="794" w:right="33"/>
        <w:contextualSpacing/>
        <w:rPr>
          <w:rFonts w:ascii="Verdana" w:eastAsia="Calibri" w:hAnsi="Verdana" w:cs="Arial"/>
          <w:sz w:val="22"/>
          <w:lang w:val="es-CO"/>
        </w:rPr>
      </w:pPr>
      <w:r w:rsidRPr="00727624">
        <w:rPr>
          <w:rFonts w:ascii="Verdana" w:eastAsia="Calibri" w:hAnsi="Verdana" w:cs="Arial"/>
          <w:sz w:val="22"/>
          <w:lang w:val="es-CO"/>
        </w:rPr>
        <w:t xml:space="preserve">Justificación de mayores y menores cantidades de obras. </w:t>
      </w:r>
    </w:p>
    <w:p w14:paraId="55277710" w14:textId="77777777" w:rsidR="003C5A13" w:rsidRPr="00727624" w:rsidRDefault="003C5A13">
      <w:pPr>
        <w:numPr>
          <w:ilvl w:val="0"/>
          <w:numId w:val="21"/>
        </w:numPr>
        <w:autoSpaceDE w:val="0"/>
        <w:autoSpaceDN w:val="0"/>
        <w:adjustRightInd w:val="0"/>
        <w:ind w:left="794" w:right="33"/>
        <w:contextualSpacing/>
        <w:rPr>
          <w:rFonts w:ascii="Verdana" w:eastAsia="Calibri" w:hAnsi="Verdana" w:cs="Arial"/>
          <w:sz w:val="22"/>
          <w:lang w:val="es-CO"/>
        </w:rPr>
      </w:pPr>
      <w:r w:rsidRPr="00727624">
        <w:rPr>
          <w:rFonts w:ascii="Verdana" w:eastAsia="Calibri" w:hAnsi="Verdana" w:cs="Arial"/>
          <w:sz w:val="22"/>
          <w:lang w:val="es-CO"/>
        </w:rPr>
        <w:t xml:space="preserve">Acta de fijación de precios. </w:t>
      </w:r>
    </w:p>
    <w:bookmarkEnd w:id="10"/>
    <w:p w14:paraId="660F8271" w14:textId="77777777" w:rsidR="003C5A13" w:rsidRPr="00727624" w:rsidRDefault="003C5A13" w:rsidP="003C5A13">
      <w:pPr>
        <w:ind w:left="426" w:right="33"/>
        <w:contextualSpacing/>
        <w:rPr>
          <w:rFonts w:ascii="Verdana" w:eastAsia="Calibri" w:hAnsi="Verdana" w:cs="Arial"/>
          <w:color w:val="000000"/>
          <w:sz w:val="22"/>
          <w:lang w:val="es-CO"/>
        </w:rPr>
      </w:pPr>
    </w:p>
    <w:p w14:paraId="7C0C285A" w14:textId="77777777" w:rsidR="003C5A13" w:rsidRPr="00727624" w:rsidRDefault="003C5A13" w:rsidP="003C5A13">
      <w:pPr>
        <w:autoSpaceDE w:val="0"/>
        <w:autoSpaceDN w:val="0"/>
        <w:adjustRightInd w:val="0"/>
        <w:ind w:left="368" w:right="33"/>
        <w:rPr>
          <w:rFonts w:ascii="Verdana" w:eastAsia="Calibri" w:hAnsi="Verdana" w:cs="Arial"/>
          <w:color w:val="000000"/>
          <w:sz w:val="22"/>
          <w:lang w:val="es-CO"/>
        </w:rPr>
      </w:pPr>
      <w:r w:rsidRPr="00727624">
        <w:rPr>
          <w:rFonts w:ascii="Verdana" w:eastAsia="Calibri" w:hAnsi="Verdana" w:cs="Arial"/>
          <w:i/>
          <w:iCs/>
          <w:color w:val="000000"/>
          <w:sz w:val="22"/>
          <w:lang w:val="es-CO"/>
        </w:rPr>
        <w:t>Parágrafo 1</w:t>
      </w:r>
      <w:r w:rsidRPr="00727624">
        <w:rPr>
          <w:rFonts w:ascii="Verdana" w:eastAsia="Calibri" w:hAnsi="Verdana" w:cs="Arial"/>
          <w:color w:val="000000"/>
          <w:sz w:val="22"/>
          <w:lang w:val="es-CO"/>
        </w:rPr>
        <w:t xml:space="preserve">: Este procedimiento se puede requerir en cualquier etapa del contrato, previa solicitud realizada por el contratista de obra a la interventoría. La interventoría a su vez será responsable de verificar y </w:t>
      </w:r>
      <w:r w:rsidRPr="00727624">
        <w:rPr>
          <w:rFonts w:ascii="Verdana" w:eastAsia="Calibri" w:hAnsi="Verdana" w:cs="Arial"/>
          <w:color w:val="000000"/>
          <w:sz w:val="22"/>
          <w:lang w:val="es-CO"/>
        </w:rPr>
        <w:lastRenderedPageBreak/>
        <w:t xml:space="preserve">evaluar los precios del mercado en la zona del proyecto, debiendo realizar la validación y comparación de los precios, teniendo en cuenta las variables que intervienen como son: rendimientos, tiempos de entrega, calidades, impuestos, entre otros; considerando también precios de otras entidades o del mercado, con lo cual se definirá el valor de los Análisis de Precios Unitarios (APU), los cuales son la base para la aprobación y fijación de las </w:t>
      </w:r>
      <w:r w:rsidRPr="00727624">
        <w:rPr>
          <w:rFonts w:ascii="Verdana" w:eastAsia="Arial" w:hAnsi="Verdana" w:cs="Calibri"/>
          <w:sz w:val="22"/>
        </w:rPr>
        <w:t xml:space="preserve">actividades no previstas </w:t>
      </w:r>
      <w:r w:rsidRPr="00727624">
        <w:rPr>
          <w:rFonts w:ascii="Verdana" w:eastAsia="Calibri" w:hAnsi="Verdana" w:cs="Arial"/>
          <w:color w:val="000000"/>
          <w:sz w:val="22"/>
          <w:lang w:val="es-CO"/>
        </w:rPr>
        <w:t xml:space="preserve">que se requieran en el desarrollo de la obra. La Interventoría deberá informar de manera oportuna al supervisor del contrato de la interventoría sobre las </w:t>
      </w:r>
      <w:r w:rsidRPr="00727624">
        <w:rPr>
          <w:rFonts w:ascii="Verdana" w:eastAsia="Arial" w:hAnsi="Verdana" w:cs="Calibri"/>
          <w:sz w:val="22"/>
        </w:rPr>
        <w:t>actividades no previstas</w:t>
      </w:r>
      <w:r w:rsidRPr="00727624">
        <w:rPr>
          <w:rFonts w:ascii="Verdana" w:eastAsia="Calibri" w:hAnsi="Verdana" w:cs="Arial"/>
          <w:color w:val="000000"/>
          <w:sz w:val="22"/>
          <w:lang w:val="es-CO"/>
        </w:rPr>
        <w:t>, previo a su aprobación, con el fin de que este pueda estudiar su pertinencia, oportunidad, valor unitario y cantidades estimadas, quien podrá objetarlos y devolverlo a la interventoría para los ajustes correspondientes o emitir su visto bueno.</w:t>
      </w:r>
    </w:p>
    <w:p w14:paraId="7974F5D5" w14:textId="77777777" w:rsidR="003C5A13" w:rsidRPr="00727624" w:rsidRDefault="003C5A13" w:rsidP="003C5A13">
      <w:pPr>
        <w:ind w:left="426" w:right="33"/>
        <w:contextualSpacing/>
        <w:rPr>
          <w:rFonts w:ascii="Verdana" w:eastAsia="Calibri" w:hAnsi="Verdana" w:cs="Arial"/>
          <w:strike/>
          <w:sz w:val="22"/>
          <w:lang w:val="es-CO"/>
        </w:rPr>
      </w:pPr>
    </w:p>
    <w:p w14:paraId="1707F760" w14:textId="77777777" w:rsidR="003C5A13" w:rsidRPr="00727624" w:rsidRDefault="003C5A13" w:rsidP="003C5A13">
      <w:pPr>
        <w:autoSpaceDE w:val="0"/>
        <w:autoSpaceDN w:val="0"/>
        <w:adjustRightInd w:val="0"/>
        <w:ind w:left="368" w:right="33"/>
        <w:contextualSpacing/>
        <w:rPr>
          <w:rFonts w:ascii="Verdana" w:eastAsia="Calibri" w:hAnsi="Verdana" w:cs="Arial"/>
          <w:color w:val="000000"/>
          <w:sz w:val="22"/>
          <w:lang w:val="es-CO"/>
        </w:rPr>
      </w:pPr>
      <w:r w:rsidRPr="00727624">
        <w:rPr>
          <w:rFonts w:ascii="Verdana" w:eastAsia="Calibri" w:hAnsi="Verdana" w:cs="Arial"/>
          <w:i/>
          <w:iCs/>
          <w:color w:val="000000"/>
          <w:sz w:val="22"/>
          <w:lang w:val="es-CO"/>
        </w:rPr>
        <w:t>Parágrafo 2</w:t>
      </w:r>
      <w:r w:rsidRPr="00727624">
        <w:rPr>
          <w:rFonts w:ascii="Verdana" w:eastAsia="Calibri" w:hAnsi="Verdana" w:cs="Arial"/>
          <w:color w:val="000000"/>
          <w:sz w:val="22"/>
          <w:lang w:val="es-CO"/>
        </w:rPr>
        <w:t xml:space="preserve">: </w:t>
      </w:r>
      <w:r w:rsidRPr="00727624">
        <w:rPr>
          <w:rFonts w:ascii="Verdana" w:eastAsia="Calibri" w:hAnsi="Verdana" w:cs="Calibri"/>
          <w:sz w:val="22"/>
          <w:lang w:val="es-CO"/>
        </w:rPr>
        <w:t xml:space="preserve">En caso que entre el contratista de obra y la Interventoría no haya acuerdo para la fijación de los precios de las </w:t>
      </w:r>
      <w:r w:rsidRPr="00727624">
        <w:rPr>
          <w:rFonts w:ascii="Verdana" w:eastAsia="Arial" w:hAnsi="Verdana" w:cs="Calibri"/>
          <w:sz w:val="22"/>
        </w:rPr>
        <w:t>actividades no previstas</w:t>
      </w:r>
      <w:r w:rsidRPr="00727624">
        <w:rPr>
          <w:rFonts w:ascii="Verdana" w:eastAsia="Calibri" w:hAnsi="Verdana" w:cs="Calibri"/>
          <w:sz w:val="22"/>
          <w:lang w:val="es-CO"/>
        </w:rPr>
        <w:t>, la interventoría por su parte debe conseguir al menos 3 cotizaciones comparables u otras fuentes de información según se relacionan en el</w:t>
      </w:r>
      <w:r w:rsidRPr="00727624">
        <w:rPr>
          <w:rFonts w:ascii="Verdana" w:eastAsia="Calibri" w:hAnsi="Verdana" w:cs="Calibri"/>
          <w:color w:val="FF0000"/>
          <w:sz w:val="22"/>
          <w:lang w:val="es-CO"/>
        </w:rPr>
        <w:t xml:space="preserve"> </w:t>
      </w:r>
      <w:r w:rsidRPr="00727624">
        <w:rPr>
          <w:rFonts w:ascii="Verdana" w:eastAsia="Calibri" w:hAnsi="Verdana" w:cs="Calibri"/>
          <w:sz w:val="22"/>
          <w:lang w:val="es-CO"/>
        </w:rPr>
        <w:t>literal b) de esta misma obligación que le permitan verificar los análisis de precios unitarios presentados por el contratista de obra, esta información deberá ser remitida junto con los análisis de precios unitarios elaborados por la interventoría acompañados del respectivo estudio de mercado plenamente justificado y sustentado desde el punto de vista técnico y económico, al supervisor del contrato de interventoría quien tendrá la última palabra y cuya decisión deberá ser respetada por el contratista de obra y la interventoría.</w:t>
      </w:r>
    </w:p>
    <w:p w14:paraId="27A9CF41" w14:textId="77777777" w:rsidR="003C5A13" w:rsidRPr="00727624" w:rsidRDefault="003C5A13" w:rsidP="003C5A13">
      <w:pPr>
        <w:autoSpaceDE w:val="0"/>
        <w:autoSpaceDN w:val="0"/>
        <w:adjustRightInd w:val="0"/>
        <w:ind w:left="368" w:right="33"/>
        <w:contextualSpacing/>
        <w:rPr>
          <w:rFonts w:ascii="Verdana" w:eastAsia="Calibri" w:hAnsi="Verdana" w:cs="Arial"/>
          <w:color w:val="000000"/>
          <w:sz w:val="22"/>
          <w:lang w:val="es-CO"/>
        </w:rPr>
      </w:pPr>
    </w:p>
    <w:p w14:paraId="3880BEFD" w14:textId="77777777" w:rsidR="003C5A13" w:rsidRPr="00727624" w:rsidRDefault="003C5A13" w:rsidP="003C5A13">
      <w:pPr>
        <w:autoSpaceDE w:val="0"/>
        <w:autoSpaceDN w:val="0"/>
        <w:adjustRightInd w:val="0"/>
        <w:ind w:left="368" w:right="33"/>
        <w:contextualSpacing/>
        <w:rPr>
          <w:rFonts w:ascii="Verdana" w:eastAsia="Calibri" w:hAnsi="Verdana" w:cs="Arial"/>
          <w:strike/>
          <w:color w:val="000000"/>
          <w:sz w:val="22"/>
          <w:lang w:val="es-CO"/>
        </w:rPr>
      </w:pPr>
      <w:r w:rsidRPr="00727624">
        <w:rPr>
          <w:rFonts w:ascii="Verdana" w:eastAsia="Calibri" w:hAnsi="Verdana" w:cs="Arial"/>
          <w:i/>
          <w:color w:val="000000"/>
          <w:sz w:val="22"/>
          <w:lang w:val="es-CO"/>
        </w:rPr>
        <w:t>Parágrafo 3</w:t>
      </w:r>
      <w:r w:rsidRPr="00727624">
        <w:rPr>
          <w:rFonts w:ascii="Verdana" w:eastAsia="Calibri" w:hAnsi="Verdana" w:cs="Arial"/>
          <w:color w:val="000000"/>
          <w:sz w:val="22"/>
          <w:lang w:val="es-CO"/>
        </w:rPr>
        <w:t xml:space="preserve">: </w:t>
      </w:r>
      <w:r w:rsidRPr="00727624">
        <w:rPr>
          <w:rFonts w:ascii="Verdana" w:eastAsia="Calibri" w:hAnsi="Verdana" w:cs="Calibri"/>
          <w:sz w:val="22"/>
          <w:lang w:val="es-CO"/>
        </w:rPr>
        <w:t xml:space="preserve">La aprobación de las </w:t>
      </w:r>
      <w:r w:rsidRPr="00727624">
        <w:rPr>
          <w:rFonts w:ascii="Verdana" w:eastAsia="Arial" w:hAnsi="Verdana" w:cs="Calibri"/>
          <w:sz w:val="22"/>
        </w:rPr>
        <w:t xml:space="preserve">actividades no previstas </w:t>
      </w:r>
      <w:r w:rsidRPr="00727624">
        <w:rPr>
          <w:rFonts w:ascii="Verdana" w:eastAsia="Calibri" w:hAnsi="Verdana" w:cs="Calibri"/>
          <w:sz w:val="22"/>
          <w:lang w:val="es-CO"/>
        </w:rPr>
        <w:t xml:space="preserve">se formalizarán mediante la suscripción entre la interventoría y contratista de obra de un acta de fijación de precios de actividades no previstas, acompañada de los nuevos </w:t>
      </w:r>
      <w:proofErr w:type="spellStart"/>
      <w:r w:rsidRPr="00727624">
        <w:rPr>
          <w:rFonts w:ascii="Verdana" w:eastAsia="Calibri" w:hAnsi="Verdana" w:cs="Calibri"/>
          <w:sz w:val="22"/>
          <w:lang w:val="es-CO"/>
        </w:rPr>
        <w:t>APU’s</w:t>
      </w:r>
      <w:proofErr w:type="spellEnd"/>
      <w:r w:rsidRPr="00727624">
        <w:rPr>
          <w:rFonts w:ascii="Verdana" w:eastAsia="Calibri" w:hAnsi="Verdana" w:cs="Calibri"/>
          <w:sz w:val="22"/>
          <w:lang w:val="es-CO"/>
        </w:rPr>
        <w:t xml:space="preserve"> aprobados por la interventoría y el balance de obra actualizado o acta de mayores y menores cantidades y </w:t>
      </w:r>
      <w:r w:rsidRPr="00727624">
        <w:rPr>
          <w:rFonts w:ascii="Verdana" w:eastAsia="Arial" w:hAnsi="Verdana" w:cs="Calibri"/>
          <w:sz w:val="22"/>
        </w:rPr>
        <w:t>actividades no previstas</w:t>
      </w:r>
      <w:r w:rsidRPr="00727624">
        <w:rPr>
          <w:rFonts w:ascii="Verdana" w:eastAsia="Calibri" w:hAnsi="Verdana" w:cs="Calibri"/>
          <w:sz w:val="22"/>
          <w:lang w:val="es-CO"/>
        </w:rPr>
        <w:t xml:space="preserve">. Una vez aprobados las </w:t>
      </w:r>
      <w:r w:rsidRPr="00727624">
        <w:rPr>
          <w:rFonts w:ascii="Verdana" w:eastAsia="Arial" w:hAnsi="Verdana" w:cs="Calibri"/>
          <w:sz w:val="22"/>
        </w:rPr>
        <w:t>actividades no previstas</w:t>
      </w:r>
      <w:r w:rsidRPr="00727624">
        <w:rPr>
          <w:rFonts w:ascii="Verdana" w:eastAsia="Calibri" w:hAnsi="Verdana" w:cs="Calibri"/>
          <w:sz w:val="22"/>
          <w:lang w:val="es-CO"/>
        </w:rPr>
        <w:t xml:space="preserve">, la interventoría deberá justificar por escrito la necesidad de la inclusión de </w:t>
      </w:r>
      <w:proofErr w:type="gramStart"/>
      <w:r w:rsidRPr="00727624">
        <w:rPr>
          <w:rFonts w:ascii="Verdana" w:eastAsia="Calibri" w:hAnsi="Verdana" w:cs="Calibri"/>
          <w:sz w:val="22"/>
          <w:lang w:val="es-CO"/>
        </w:rPr>
        <w:t>los mismos</w:t>
      </w:r>
      <w:proofErr w:type="gramEnd"/>
      <w:r w:rsidRPr="00727624">
        <w:rPr>
          <w:rFonts w:ascii="Verdana" w:eastAsia="Calibri" w:hAnsi="Verdana" w:cs="Calibri"/>
          <w:sz w:val="22"/>
          <w:lang w:val="es-CO"/>
        </w:rPr>
        <w:t xml:space="preserve"> dentro del contrato, haciendo una descripción de las consideraciones y causales que dan soporte al trámite ante la entidad para la elaboración y suscripción del modificatorio del contrato de obra. En ningún caso la interventoría podrá autorizar la ejecución de las </w:t>
      </w:r>
      <w:r w:rsidRPr="00727624">
        <w:rPr>
          <w:rFonts w:ascii="Verdana" w:eastAsia="Arial" w:hAnsi="Verdana" w:cs="Calibri"/>
          <w:sz w:val="22"/>
        </w:rPr>
        <w:t xml:space="preserve">actividades no previstas </w:t>
      </w:r>
      <w:r w:rsidRPr="00727624">
        <w:rPr>
          <w:rFonts w:ascii="Verdana" w:eastAsia="Calibri" w:hAnsi="Verdana" w:cs="Calibri"/>
          <w:sz w:val="22"/>
          <w:lang w:val="es-CO"/>
        </w:rPr>
        <w:t>que impliquen o no, modificación del valor y/o plazo del contrato de obra, sin verificar la legalización de la respectiva modificación del contrato de obra.</w:t>
      </w:r>
    </w:p>
    <w:p w14:paraId="3E2BC99A" w14:textId="77777777" w:rsidR="003C5A13" w:rsidRPr="00727624" w:rsidRDefault="003C5A13" w:rsidP="003C5A13">
      <w:pPr>
        <w:ind w:left="426" w:right="33"/>
        <w:contextualSpacing/>
        <w:rPr>
          <w:rFonts w:ascii="Verdana" w:eastAsia="Arial" w:hAnsi="Verdana" w:cs="Arial"/>
          <w:color w:val="000000"/>
          <w:sz w:val="22"/>
          <w:lang w:val="es-CO"/>
        </w:rPr>
      </w:pPr>
    </w:p>
    <w:p w14:paraId="30E1DCAF"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Realizar reuniones semanales con la interventoría para evaluar el avance del contrato de obra y las eventuales dificultades que se lleguen a presentar; lo anterior de acuerdo con la programación de la obra.</w:t>
      </w:r>
    </w:p>
    <w:p w14:paraId="63DBE0D7" w14:textId="77777777" w:rsidR="003C5A13" w:rsidRPr="00727624" w:rsidRDefault="003C5A13" w:rsidP="003C5A13">
      <w:pPr>
        <w:ind w:left="426" w:right="33"/>
        <w:contextualSpacing/>
        <w:rPr>
          <w:rFonts w:ascii="Verdana" w:eastAsia="Arial" w:hAnsi="Verdana" w:cs="Arial"/>
          <w:color w:val="000000"/>
          <w:sz w:val="22"/>
          <w:lang w:val="es-CO"/>
        </w:rPr>
      </w:pPr>
    </w:p>
    <w:p w14:paraId="054D8BF3"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Elaborar semanalmente un Informe Ejecutivo, el cual debe incluir los porcentajes de avance real de las labores contratadas, para ser entregado a la interventoría.</w:t>
      </w:r>
    </w:p>
    <w:p w14:paraId="0AFE95B7" w14:textId="77777777" w:rsidR="003C5A13" w:rsidRPr="00727624" w:rsidRDefault="003C5A13" w:rsidP="003C5A13">
      <w:pPr>
        <w:ind w:left="426" w:right="33"/>
        <w:contextualSpacing/>
        <w:rPr>
          <w:rFonts w:ascii="Verdana" w:eastAsia="Arial" w:hAnsi="Verdana" w:cs="Arial"/>
          <w:color w:val="000000"/>
          <w:sz w:val="22"/>
          <w:lang w:val="es-CO"/>
        </w:rPr>
      </w:pPr>
    </w:p>
    <w:p w14:paraId="63C235F1"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Elaborar mensualmente un Informe detallado del estado del contrato de obra, el cual debe incluir los porcentajes de avance, gráficos, fotografías, </w:t>
      </w:r>
      <w:r w:rsidRPr="00727624">
        <w:rPr>
          <w:rFonts w:ascii="Verdana" w:eastAsia="Arial" w:hAnsi="Verdana" w:cs="Arial"/>
          <w:color w:val="000000"/>
          <w:sz w:val="22"/>
          <w:lang w:val="es-CO"/>
        </w:rPr>
        <w:t>video en formato digital</w:t>
      </w:r>
      <w:r w:rsidRPr="00727624">
        <w:rPr>
          <w:rFonts w:ascii="Verdana" w:eastAsia="Arial" w:hAnsi="Verdana" w:cs="Arial"/>
          <w:color w:val="000000"/>
          <w:sz w:val="22"/>
        </w:rPr>
        <w:t xml:space="preserve"> y cualquier otro recurso que evidencien el avance real de las labores contratadas, para ser entregado a la interventoría dentro de los primeros cinco (5) días hábiles de cada mes.</w:t>
      </w:r>
    </w:p>
    <w:p w14:paraId="2C9C3BB0" w14:textId="77777777" w:rsidR="003C5A13" w:rsidRPr="00727624" w:rsidRDefault="003C5A13" w:rsidP="003C5A13">
      <w:pPr>
        <w:ind w:left="426" w:right="33"/>
        <w:contextualSpacing/>
        <w:rPr>
          <w:rFonts w:ascii="Verdana" w:eastAsia="Arial" w:hAnsi="Verdana" w:cs="Arial"/>
          <w:color w:val="000000"/>
          <w:sz w:val="22"/>
          <w:lang w:val="es-CO"/>
        </w:rPr>
      </w:pPr>
    </w:p>
    <w:p w14:paraId="00AAA050"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Llevar debidamente actualizada la Bitácora de la Obra, mantener su custodia y entregar copia digital como anexo del informe mensual, para ser entregado a la interventoría.</w:t>
      </w:r>
    </w:p>
    <w:p w14:paraId="2CD4DA95" w14:textId="77777777" w:rsidR="003C5A13" w:rsidRPr="00727624" w:rsidRDefault="003C5A13" w:rsidP="003C5A13">
      <w:pPr>
        <w:ind w:left="426" w:right="33"/>
        <w:contextualSpacing/>
        <w:rPr>
          <w:rFonts w:ascii="Verdana" w:eastAsia="Arial" w:hAnsi="Verdana" w:cs="Arial"/>
          <w:color w:val="000000"/>
          <w:sz w:val="22"/>
        </w:rPr>
      </w:pPr>
    </w:p>
    <w:p w14:paraId="7CD23E79" w14:textId="77777777" w:rsidR="003C5A13" w:rsidRPr="00727624" w:rsidRDefault="003C5A13">
      <w:pPr>
        <w:numPr>
          <w:ilvl w:val="0"/>
          <w:numId w:val="20"/>
        </w:numPr>
        <w:ind w:left="426" w:right="33" w:hanging="321"/>
        <w:contextualSpacing/>
        <w:rPr>
          <w:rFonts w:ascii="Verdana" w:eastAsia="Calibri" w:hAnsi="Verdana" w:cs="Arial"/>
          <w:color w:val="000000"/>
          <w:sz w:val="22"/>
          <w:lang w:val="es-CO"/>
        </w:rPr>
      </w:pPr>
      <w:r w:rsidRPr="00727624">
        <w:rPr>
          <w:rFonts w:ascii="Verdana" w:eastAsia="Calibri" w:hAnsi="Verdana" w:cs="Arial"/>
          <w:color w:val="000000"/>
          <w:sz w:val="22"/>
          <w:lang w:val="es-CO"/>
        </w:rPr>
        <w:t>Cargar en la plataforma SECOP II los documentos e información a que estén obligados, que se generen y que hagan parte de la ejecución del contrato. Incluidos los cortes e informes mensuales previamente aprobados por la Interventoría y el Coordinador del proyecto.</w:t>
      </w:r>
    </w:p>
    <w:p w14:paraId="28B3A414" w14:textId="77777777" w:rsidR="003C5A13" w:rsidRPr="00727624" w:rsidRDefault="003C5A13" w:rsidP="003C5A13">
      <w:pPr>
        <w:ind w:left="426" w:right="33"/>
        <w:contextualSpacing/>
        <w:rPr>
          <w:rFonts w:ascii="Verdana" w:eastAsia="Arial" w:hAnsi="Verdana" w:cs="Arial"/>
          <w:color w:val="000000"/>
          <w:sz w:val="22"/>
        </w:rPr>
      </w:pPr>
    </w:p>
    <w:p w14:paraId="0EAA55BB"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Realizar a su costo, las pruebas de calidad de los materiales utilizados de acuerdo con la normatividad vigente, el plan de calidad de los materiales y las instrucciones de la interventoría, presentando los resultados al mismo dentro de los tres (3) días hábiles siguientes a su recepción y entregar una copia de </w:t>
      </w:r>
      <w:proofErr w:type="gramStart"/>
      <w:r w:rsidRPr="00727624">
        <w:rPr>
          <w:rFonts w:ascii="Verdana" w:eastAsia="Arial" w:hAnsi="Verdana" w:cs="Arial"/>
          <w:color w:val="000000"/>
          <w:sz w:val="22"/>
        </w:rPr>
        <w:t>los mismos</w:t>
      </w:r>
      <w:proofErr w:type="gramEnd"/>
      <w:r w:rsidRPr="00727624">
        <w:rPr>
          <w:rFonts w:ascii="Verdana" w:eastAsia="Arial" w:hAnsi="Verdana" w:cs="Arial"/>
          <w:color w:val="000000"/>
          <w:sz w:val="22"/>
        </w:rPr>
        <w:t xml:space="preserve"> en el informe mensual. En el evento en que el resultado de la prueba de calidad no de un resultado satisfactorio para la interventoría, el Contratista deberá, a su costo, desarrollar las actividades correctivas, hasta que obtenga la aprobación de la interventoría. </w:t>
      </w:r>
    </w:p>
    <w:p w14:paraId="37A79ED5" w14:textId="77777777" w:rsidR="003C5A13" w:rsidRPr="00727624" w:rsidRDefault="003C5A13" w:rsidP="003C5A13">
      <w:pPr>
        <w:ind w:left="426" w:right="33"/>
        <w:contextualSpacing/>
        <w:rPr>
          <w:rFonts w:ascii="Verdana" w:eastAsia="Arial" w:hAnsi="Verdana" w:cs="Arial"/>
          <w:color w:val="000000"/>
          <w:sz w:val="22"/>
          <w:lang w:val="es-CO"/>
        </w:rPr>
      </w:pPr>
    </w:p>
    <w:p w14:paraId="34851830"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En caso de retraso en la ejecución de la obra, el Contratista presentará a la Interventoría del contrato el plan de contingencia para mitigar el retraso generado, debidamente suscrito por el Representante Legal. Sobre este plan, la Interventoría deberá pronunciarse dentro de los dos (2) días siguientes de su recibo. La Interventoría podrá aprobar el plan o presentar observaciones. Si presenta observaciones, el Contratista deberá atenderlos en un plazo no mayor a dos (2) días. Esto se realizará hasta que obtenga la aprobación de la Interventoría.</w:t>
      </w:r>
      <w:bookmarkStart w:id="11" w:name="_Hlk134611671"/>
    </w:p>
    <w:p w14:paraId="70FDB5DD" w14:textId="77777777" w:rsidR="003C5A13" w:rsidRPr="00727624" w:rsidRDefault="003C5A13" w:rsidP="003C5A13">
      <w:pPr>
        <w:ind w:left="426" w:right="33"/>
        <w:contextualSpacing/>
        <w:rPr>
          <w:rFonts w:ascii="Verdana" w:hAnsi="Verdana"/>
          <w:sz w:val="22"/>
          <w:lang w:val="es-CO" w:eastAsia="es-CO"/>
        </w:rPr>
      </w:pPr>
    </w:p>
    <w:p w14:paraId="5036C39D"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hAnsi="Verdana"/>
          <w:sz w:val="22"/>
          <w:lang w:val="es-CO" w:eastAsia="es-CO"/>
        </w:rPr>
        <w:t xml:space="preserve">Informar a la interventoría de las circunstancias que puedan afectar el rubro de imprevistos y presentarle los soportes correspondientes para su aprobación. El valor de los imprevistos no podrá superar el valor pactado en el contrato determinado por los costos indirectos de la </w:t>
      </w:r>
      <w:r w:rsidRPr="00727624">
        <w:rPr>
          <w:rFonts w:ascii="Verdana" w:eastAsia="Calibri" w:hAnsi="Verdana" w:cs="Calibri"/>
          <w:sz w:val="22"/>
          <w:lang w:val="es-CO"/>
        </w:rPr>
        <w:t xml:space="preserve">oferta </w:t>
      </w:r>
      <w:r w:rsidRPr="00727624">
        <w:rPr>
          <w:rFonts w:ascii="Verdana" w:hAnsi="Verdana"/>
          <w:sz w:val="22"/>
          <w:lang w:val="es-CO" w:eastAsia="es-CO"/>
        </w:rPr>
        <w:t xml:space="preserve">económica. En el caso de que alguna circunstancia ocasione una afectación que supere el valor de imprevistos pactado, se debe informar de manera previa y oportuna a la interventoría para tomar las decisiones del caso. Lo anterior de acuerdo con el concepto CGR-OJ-194 del 26 de noviembre de 2020, para el pago del porcentaje correspondiente a imprevistos incluido en el AIU. </w:t>
      </w:r>
    </w:p>
    <w:p w14:paraId="5FFB4044" w14:textId="77777777" w:rsidR="003C5A13" w:rsidRPr="00727624" w:rsidRDefault="003C5A13" w:rsidP="003C5A13">
      <w:pPr>
        <w:ind w:left="426" w:right="33"/>
        <w:contextualSpacing/>
        <w:rPr>
          <w:rFonts w:ascii="Verdana" w:hAnsi="Verdana"/>
          <w:sz w:val="22"/>
          <w:lang w:val="es-CO" w:eastAsia="es-CO"/>
        </w:rPr>
      </w:pPr>
    </w:p>
    <w:p w14:paraId="44DD4F90" w14:textId="77777777" w:rsidR="003C5A13" w:rsidRPr="00727624" w:rsidRDefault="003C5A13">
      <w:pPr>
        <w:numPr>
          <w:ilvl w:val="0"/>
          <w:numId w:val="20"/>
        </w:numPr>
        <w:ind w:left="426" w:right="33" w:hanging="321"/>
        <w:contextualSpacing/>
        <w:rPr>
          <w:rFonts w:ascii="Verdana" w:eastAsia="Calibri" w:hAnsi="Verdana" w:cs="Calibri"/>
          <w:sz w:val="22"/>
          <w:lang w:val="es-CO"/>
        </w:rPr>
      </w:pPr>
      <w:r w:rsidRPr="00727624">
        <w:rPr>
          <w:rFonts w:ascii="Verdana" w:hAnsi="Verdana"/>
          <w:sz w:val="22"/>
          <w:lang w:val="es-CO" w:eastAsia="es-CO"/>
        </w:rPr>
        <w:lastRenderedPageBreak/>
        <w:t>Facilitar la labor de seguimiento y control, atendiendo y dando respuesta oportuna a las observaciones</w:t>
      </w:r>
      <w:r w:rsidRPr="00727624">
        <w:rPr>
          <w:rFonts w:ascii="Verdana" w:eastAsia="Calibri" w:hAnsi="Verdana" w:cs="Calibri"/>
          <w:sz w:val="22"/>
          <w:lang w:val="es-CO"/>
        </w:rPr>
        <w:t xml:space="preserve"> </w:t>
      </w:r>
      <w:r w:rsidRPr="00727624">
        <w:rPr>
          <w:rFonts w:ascii="Verdana" w:hAnsi="Verdana"/>
          <w:sz w:val="22"/>
          <w:lang w:val="es-CO" w:eastAsia="es-CO"/>
        </w:rPr>
        <w:t>o requerimientos que se realicen por parte de la Interventoría o la Entidad contratante.</w:t>
      </w:r>
    </w:p>
    <w:bookmarkEnd w:id="11"/>
    <w:p w14:paraId="79421F80" w14:textId="77777777" w:rsidR="003C5A13" w:rsidRPr="00727624" w:rsidRDefault="003C5A13" w:rsidP="003C5A13">
      <w:pPr>
        <w:autoSpaceDE w:val="0"/>
        <w:autoSpaceDN w:val="0"/>
        <w:adjustRightInd w:val="0"/>
        <w:ind w:left="426" w:right="33"/>
        <w:contextualSpacing/>
        <w:rPr>
          <w:rFonts w:ascii="Verdana" w:eastAsia="Calibri" w:hAnsi="Verdana" w:cs="Calibri"/>
          <w:sz w:val="22"/>
          <w:lang w:val="es-CO"/>
        </w:rPr>
      </w:pPr>
    </w:p>
    <w:p w14:paraId="78BF69AF" w14:textId="77777777" w:rsidR="003C5A13" w:rsidRPr="00727624" w:rsidRDefault="003C5A13">
      <w:pPr>
        <w:numPr>
          <w:ilvl w:val="0"/>
          <w:numId w:val="20"/>
        </w:numPr>
        <w:ind w:left="426" w:right="33" w:hanging="321"/>
        <w:contextualSpacing/>
        <w:rPr>
          <w:rFonts w:ascii="Verdana" w:eastAsia="Calibri" w:hAnsi="Verdana"/>
          <w:sz w:val="22"/>
          <w:lang w:val="es-CO"/>
        </w:rPr>
      </w:pPr>
      <w:r w:rsidRPr="00727624">
        <w:rPr>
          <w:rFonts w:ascii="Verdana" w:eastAsia="Calibri" w:hAnsi="Verdana"/>
          <w:sz w:val="22"/>
          <w:lang w:val="es-CO"/>
        </w:rPr>
        <w:t>Preparar para la Entidad, en los tiempos que corresponda, la información que soliciten los entes de control, con sus respectivos soportes.</w:t>
      </w:r>
    </w:p>
    <w:p w14:paraId="624645E6" w14:textId="77777777" w:rsidR="003C5A13" w:rsidRPr="00727624" w:rsidRDefault="003C5A13" w:rsidP="003C5A13">
      <w:pPr>
        <w:ind w:left="426" w:right="33"/>
        <w:contextualSpacing/>
        <w:rPr>
          <w:rFonts w:ascii="Verdana" w:eastAsia="Arial" w:hAnsi="Verdana" w:cs="Arial"/>
          <w:color w:val="000000"/>
          <w:sz w:val="22"/>
          <w:lang w:val="es-CO"/>
        </w:rPr>
      </w:pPr>
    </w:p>
    <w:p w14:paraId="3CF474FA" w14:textId="77777777" w:rsidR="003C5A13" w:rsidRPr="00727624" w:rsidRDefault="003C5A13">
      <w:pPr>
        <w:numPr>
          <w:ilvl w:val="0"/>
          <w:numId w:val="20"/>
        </w:numPr>
        <w:ind w:left="426" w:right="33" w:hanging="321"/>
        <w:contextualSpacing/>
        <w:rPr>
          <w:rFonts w:ascii="Verdana" w:eastAsia="Arial" w:hAnsi="Verdana" w:cs="Arial"/>
          <w:color w:val="000000"/>
          <w:sz w:val="22"/>
        </w:rPr>
      </w:pPr>
      <w:r w:rsidRPr="00727624">
        <w:rPr>
          <w:rFonts w:ascii="Verdana" w:eastAsia="Arial" w:hAnsi="Verdana" w:cs="Arial"/>
          <w:color w:val="000000"/>
          <w:sz w:val="22"/>
        </w:rPr>
        <w:t xml:space="preserve">Suscribir junto con la Interventoría, el acta de entrega y recibo final de la obra, en la cual debe quedar constancia que los ítems que se ejecutaron cumplieron con las cantidades, calidades y especificaciones técnicas contratadas. Así mismo, con la suscripción de esta, el contratista deberá entregar el presupuesto ejecutado consolidado y suscrito (PDF y Excel), todos los planos récord de las obras ejecutadas (Arquitectónicos, estructurales, eléctricos, hidráulicos, sanitarios, etc.), bitácora de obra, catálogos, manuales de mantenimiento y operación, estudios y diseños, certificaciones, informes de las pruebas de estanqueidad, y otras pruebas de funcionalidad y calidad realizadas, plan de sostenibilidad, licencias y permisos obtenidos y demás documentos relacionados con el objeto del </w:t>
      </w:r>
      <w:r w:rsidRPr="00727624">
        <w:rPr>
          <w:rFonts w:ascii="Verdana" w:eastAsia="Calibri" w:hAnsi="Verdana"/>
          <w:sz w:val="22"/>
          <w:lang w:val="es-CO"/>
        </w:rPr>
        <w:t>contrato</w:t>
      </w:r>
      <w:r w:rsidRPr="00727624">
        <w:rPr>
          <w:rFonts w:ascii="Verdana" w:eastAsia="Arial" w:hAnsi="Verdana" w:cs="Arial"/>
          <w:color w:val="000000"/>
          <w:sz w:val="22"/>
        </w:rPr>
        <w:t xml:space="preserve">. </w:t>
      </w:r>
    </w:p>
    <w:p w14:paraId="09386E4B" w14:textId="77777777" w:rsidR="003C5A13" w:rsidRPr="00727624" w:rsidRDefault="003C5A13" w:rsidP="003C5A13">
      <w:pPr>
        <w:ind w:left="426" w:right="33"/>
        <w:contextualSpacing/>
        <w:rPr>
          <w:rFonts w:ascii="Verdana" w:eastAsia="Arial" w:hAnsi="Verdana" w:cs="Arial"/>
          <w:color w:val="000000"/>
          <w:sz w:val="22"/>
          <w:lang w:val="es-CO"/>
        </w:rPr>
      </w:pPr>
    </w:p>
    <w:p w14:paraId="54EBF40F"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Realizar los correctivos a la obra objeto de la contratación, durante la vigencia de la Garantía de Cumplimiento en el amparo de Estabilidad y Calidad de la Obra o cuando se requiera por parte del Consejo Superior de la Judicatura, estos trabajos no generan costos para la Entidad.</w:t>
      </w:r>
    </w:p>
    <w:p w14:paraId="7AFEC1DB" w14:textId="77777777" w:rsidR="003C5A13" w:rsidRPr="00727624" w:rsidRDefault="003C5A13" w:rsidP="003C5A13">
      <w:pPr>
        <w:ind w:left="426" w:right="33"/>
        <w:contextualSpacing/>
        <w:rPr>
          <w:rFonts w:ascii="Verdana" w:eastAsia="Arial" w:hAnsi="Verdana" w:cs="Arial"/>
          <w:color w:val="000000"/>
          <w:sz w:val="22"/>
          <w:lang w:val="es-CO"/>
        </w:rPr>
      </w:pPr>
    </w:p>
    <w:p w14:paraId="1A5FE9AB" w14:textId="77777777" w:rsidR="003C5A13" w:rsidRPr="00727624" w:rsidRDefault="003C5A13" w:rsidP="003C5A13">
      <w:pPr>
        <w:ind w:left="426" w:right="33"/>
        <w:rPr>
          <w:rFonts w:ascii="Verdana" w:eastAsia="Arial" w:hAnsi="Verdana" w:cs="Arial"/>
          <w:color w:val="000000"/>
          <w:sz w:val="22"/>
          <w:lang w:val="es-CO"/>
        </w:rPr>
      </w:pPr>
      <w:r w:rsidRPr="00727624">
        <w:rPr>
          <w:rFonts w:ascii="Verdana" w:eastAsia="Arial" w:hAnsi="Verdana" w:cs="Arial"/>
          <w:i/>
          <w:iCs/>
          <w:color w:val="000000"/>
          <w:sz w:val="22"/>
        </w:rPr>
        <w:t>Parágrafo</w:t>
      </w:r>
      <w:r w:rsidRPr="00727624">
        <w:rPr>
          <w:rFonts w:ascii="Verdana" w:eastAsia="Arial" w:hAnsi="Verdana" w:cs="Arial"/>
          <w:color w:val="000000"/>
          <w:sz w:val="22"/>
        </w:rPr>
        <w:t>: Las correcciones a que se hace referencia corresponden a ajustes, alineamientos, reparaciones, calibraciones o reposición de todos aquellos ítems ejecutados en el contrato que presenten deficiencias de calidad, o de instalación, o de construcción, o de funcionamiento por causa imputable al contratista, de los cuales el contratista deberá genera un informe detallado y registro fotográfico de las intervenciones realizadas.</w:t>
      </w:r>
    </w:p>
    <w:p w14:paraId="6C940961" w14:textId="77777777" w:rsidR="003C5A13" w:rsidRPr="00727624" w:rsidRDefault="003C5A13" w:rsidP="003C5A13">
      <w:pPr>
        <w:ind w:left="426" w:right="33"/>
        <w:contextualSpacing/>
        <w:rPr>
          <w:rFonts w:ascii="Verdana" w:eastAsia="Arial" w:hAnsi="Verdana" w:cs="Arial"/>
          <w:color w:val="000000"/>
          <w:sz w:val="22"/>
          <w:lang w:val="es-CO"/>
        </w:rPr>
      </w:pPr>
    </w:p>
    <w:p w14:paraId="0638BA4A" w14:textId="22130B76"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Prestar</w:t>
      </w:r>
      <w:r w:rsidRPr="00727624">
        <w:rPr>
          <w:rFonts w:ascii="Verdana" w:eastAsia="Arial" w:hAnsi="Verdana" w:cs="Arial"/>
          <w:color w:val="000000"/>
          <w:sz w:val="22"/>
          <w:lang w:val="es-CO"/>
        </w:rPr>
        <w:t xml:space="preserve"> el servicio de soporte técnico, mantenimiento preventivo y correctivo integral sin costo adicional para la entidad, durante un periodo no inferior a un (1) año posterior a la firma del acta de recibo final de la obra, para </w:t>
      </w:r>
      <w:r w:rsidRPr="00727624">
        <w:rPr>
          <w:rFonts w:ascii="Verdana" w:eastAsia="Arial" w:hAnsi="Verdana" w:cs="Arial"/>
          <w:sz w:val="22"/>
          <w:lang w:val="es-CO"/>
        </w:rPr>
        <w:t xml:space="preserve">los equipos especiales de </w:t>
      </w:r>
      <w:r w:rsidRPr="00727624">
        <w:rPr>
          <w:rFonts w:ascii="Verdana" w:eastAsia="Arial" w:hAnsi="Verdana" w:cs="Arial"/>
          <w:i/>
          <w:iCs/>
          <w:sz w:val="22"/>
          <w:lang w:val="es-CO"/>
        </w:rPr>
        <w:t>CÁMARAS Y</w:t>
      </w:r>
      <w:r w:rsidRPr="00727624">
        <w:rPr>
          <w:rFonts w:ascii="Verdana" w:eastAsia="Arial" w:hAnsi="Verdana" w:cs="Arial"/>
          <w:sz w:val="22"/>
          <w:lang w:val="es-CO"/>
        </w:rPr>
        <w:t xml:space="preserve"> </w:t>
      </w:r>
      <w:r w:rsidRPr="00727624">
        <w:rPr>
          <w:rFonts w:ascii="Verdana" w:eastAsia="Arial" w:hAnsi="Verdana" w:cs="Arial"/>
          <w:i/>
          <w:iCs/>
          <w:sz w:val="22"/>
          <w:lang w:val="es-CO"/>
        </w:rPr>
        <w:t>CIRCUITO CERRADO DE TELEVISIÓN - CCTV, MOTORES, PORTONES Y MOTOBOMBAS,</w:t>
      </w:r>
      <w:r w:rsidRPr="00727624">
        <w:rPr>
          <w:rFonts w:ascii="Verdana" w:eastAsia="Arial" w:hAnsi="Verdana" w:cs="Arial"/>
          <w:sz w:val="22"/>
          <w:lang w:val="es-CO"/>
        </w:rPr>
        <w:t xml:space="preserve"> entre </w:t>
      </w:r>
      <w:r w:rsidRPr="00727624">
        <w:rPr>
          <w:rFonts w:ascii="Verdana" w:eastAsia="Arial" w:hAnsi="Verdana" w:cs="Arial"/>
          <w:color w:val="000000"/>
          <w:sz w:val="22"/>
          <w:lang w:val="es-CO"/>
        </w:rPr>
        <w:t xml:space="preserve">otros suministrados con el contrato. Para lo cual el contratista deberá presentar para aprobación de la interventoría el Plan de Mantenimiento Preventivo con un cronograma de aplicación, donde se establezcan el número y las condiciones para la prestación de los servicios de los mantenimiento preventivos, el cual deberá obedecer a las recomendaciones establecidas por los fabricante o distribuidores de los equipos así como de las garantías técnicas correspondientes, para lo cual deberá tener en cuenta, la provisión e instalación de insumos, partes, piezas, repuestos, accesorios y mano de obra especializada, dentro de la debida oportunidad, para ejecutar todas las </w:t>
      </w:r>
      <w:r w:rsidRPr="00727624">
        <w:rPr>
          <w:rFonts w:ascii="Verdana" w:eastAsia="Arial" w:hAnsi="Verdana" w:cs="Arial"/>
          <w:color w:val="000000"/>
          <w:sz w:val="22"/>
          <w:lang w:val="es-CO"/>
        </w:rPr>
        <w:lastRenderedPageBreak/>
        <w:t xml:space="preserve">acciones necesarias para garantizar la funcionalidad y operatividad de los equipos y sistemas que los componen, incluyendo los mantenimientos correctivos y reparación de los bienes en caso de daño o defecto de funcionamiento. </w:t>
      </w:r>
    </w:p>
    <w:p w14:paraId="494F59A9" w14:textId="77777777" w:rsidR="003C5A13" w:rsidRPr="00727624" w:rsidRDefault="003C5A13" w:rsidP="003C5A13">
      <w:pPr>
        <w:ind w:left="426" w:right="33"/>
        <w:contextualSpacing/>
        <w:rPr>
          <w:rFonts w:ascii="Verdana" w:eastAsia="Arial" w:hAnsi="Verdana" w:cs="Arial"/>
          <w:color w:val="000000"/>
          <w:sz w:val="22"/>
          <w:lang w:val="es-CO"/>
        </w:rPr>
      </w:pPr>
    </w:p>
    <w:p w14:paraId="042F8BC1" w14:textId="77777777" w:rsidR="003C5A13" w:rsidRPr="00727624" w:rsidRDefault="003C5A13" w:rsidP="003C5A13">
      <w:pPr>
        <w:ind w:left="426" w:right="33"/>
        <w:rPr>
          <w:rFonts w:ascii="Verdana" w:eastAsia="Arial" w:hAnsi="Verdana" w:cs="Arial"/>
          <w:color w:val="000000"/>
          <w:sz w:val="22"/>
          <w:lang w:val="es-CO"/>
        </w:rPr>
      </w:pPr>
      <w:r w:rsidRPr="00727624">
        <w:rPr>
          <w:rFonts w:ascii="Verdana" w:eastAsia="Arial" w:hAnsi="Verdana" w:cs="Arial"/>
          <w:i/>
          <w:color w:val="000000"/>
          <w:sz w:val="22"/>
          <w:lang w:val="es-CO"/>
        </w:rPr>
        <w:t>Parágrafo:</w:t>
      </w:r>
      <w:r w:rsidRPr="00727624">
        <w:rPr>
          <w:rFonts w:ascii="Verdana" w:eastAsia="Arial" w:hAnsi="Verdana" w:cs="Arial"/>
          <w:color w:val="000000"/>
          <w:sz w:val="22"/>
          <w:lang w:val="es-CO"/>
        </w:rPr>
        <w:t xml:space="preserve"> El Plan de Mantenimiento Preventivo y cronograma de visitas debe ser presentado a la interventoría del contrato, al momento de la suscripción del acta de recibo final y enviar un informe detallado de las intervenciones realizadas en dichas visitas.</w:t>
      </w:r>
    </w:p>
    <w:p w14:paraId="2F11190C" w14:textId="77777777" w:rsidR="003C5A13" w:rsidRPr="00727624" w:rsidRDefault="003C5A13" w:rsidP="003C5A13">
      <w:pPr>
        <w:ind w:left="426" w:right="33"/>
        <w:contextualSpacing/>
        <w:rPr>
          <w:rFonts w:ascii="Verdana" w:eastAsia="Arial" w:hAnsi="Verdana" w:cs="Arial"/>
          <w:color w:val="000000"/>
          <w:sz w:val="22"/>
          <w:lang w:val="es-CO"/>
        </w:rPr>
      </w:pPr>
    </w:p>
    <w:p w14:paraId="3DFAA219" w14:textId="77777777" w:rsidR="003C5A13" w:rsidRPr="00727624" w:rsidRDefault="003C5A13">
      <w:pPr>
        <w:numPr>
          <w:ilvl w:val="0"/>
          <w:numId w:val="20"/>
        </w:numPr>
        <w:ind w:left="426" w:right="33" w:hanging="321"/>
        <w:contextualSpacing/>
        <w:rPr>
          <w:rFonts w:ascii="Verdana" w:eastAsia="Arial" w:hAnsi="Verdana" w:cs="Arial"/>
          <w:color w:val="000000"/>
          <w:sz w:val="22"/>
        </w:rPr>
      </w:pPr>
      <w:r w:rsidRPr="00727624">
        <w:rPr>
          <w:rFonts w:ascii="Verdana" w:eastAsia="Arial" w:hAnsi="Verdana" w:cs="Arial"/>
          <w:color w:val="000000"/>
          <w:sz w:val="22"/>
        </w:rPr>
        <w:t xml:space="preserve">Brindar a la Interventoría y al Supervisor del contrato de interventoría, la colaboración necesaria para la elaboración del proyecto de acta de liquidación del contrato, dentro de los dos (2) meses siguientes a la terminación y recibo a satisfacción de las obras objeto del contrato. </w:t>
      </w:r>
    </w:p>
    <w:p w14:paraId="53297086" w14:textId="77777777" w:rsidR="003C5A13" w:rsidRPr="00727624" w:rsidRDefault="003C5A13" w:rsidP="003C5A13">
      <w:pPr>
        <w:ind w:left="426" w:right="33"/>
        <w:contextualSpacing/>
        <w:rPr>
          <w:rFonts w:ascii="Verdana" w:eastAsia="Arial" w:hAnsi="Verdana" w:cs="Arial"/>
          <w:color w:val="000000"/>
          <w:sz w:val="22"/>
        </w:rPr>
      </w:pPr>
    </w:p>
    <w:p w14:paraId="77CE9D8B" w14:textId="77777777" w:rsidR="003C5A13" w:rsidRPr="00727624" w:rsidRDefault="003C5A13" w:rsidP="003C5A13">
      <w:pPr>
        <w:ind w:left="426" w:right="33"/>
        <w:contextualSpacing/>
        <w:rPr>
          <w:rFonts w:ascii="Verdana" w:eastAsia="Arial" w:hAnsi="Verdana" w:cs="Arial"/>
          <w:color w:val="000000"/>
          <w:sz w:val="22"/>
        </w:rPr>
      </w:pPr>
      <w:r w:rsidRPr="00727624">
        <w:rPr>
          <w:rFonts w:ascii="Verdana" w:eastAsia="Arial" w:hAnsi="Verdana" w:cs="Arial"/>
          <w:i/>
          <w:iCs/>
          <w:color w:val="000000"/>
          <w:sz w:val="22"/>
        </w:rPr>
        <w:t>Parágrafo</w:t>
      </w:r>
      <w:r w:rsidRPr="00727624">
        <w:rPr>
          <w:rFonts w:ascii="Verdana" w:eastAsia="Arial" w:hAnsi="Verdana" w:cs="Arial"/>
          <w:color w:val="000000"/>
          <w:sz w:val="22"/>
        </w:rPr>
        <w:t xml:space="preserve">: Para la liquidación del contrato, deberá presentar </w:t>
      </w:r>
      <w:proofErr w:type="gramStart"/>
      <w:r w:rsidRPr="00727624">
        <w:rPr>
          <w:rFonts w:ascii="Verdana" w:eastAsia="Arial" w:hAnsi="Verdana" w:cs="Arial"/>
          <w:color w:val="000000"/>
          <w:sz w:val="22"/>
        </w:rPr>
        <w:t>los paz</w:t>
      </w:r>
      <w:proofErr w:type="gramEnd"/>
      <w:r w:rsidRPr="00727624">
        <w:rPr>
          <w:rFonts w:ascii="Verdana" w:eastAsia="Arial" w:hAnsi="Verdana" w:cs="Arial"/>
          <w:color w:val="000000"/>
          <w:sz w:val="22"/>
        </w:rPr>
        <w:t xml:space="preserve"> y salvos de encontrarse al día en las obligaciones de pagos correspondientes, de Contratistas y Proveedores con los cuales se ejecutó el contrato.</w:t>
      </w:r>
    </w:p>
    <w:p w14:paraId="4C7EC7AB" w14:textId="77777777" w:rsidR="003C5A13" w:rsidRPr="00727624" w:rsidRDefault="003C5A13" w:rsidP="003C5A13">
      <w:pPr>
        <w:ind w:left="426" w:right="33"/>
        <w:contextualSpacing/>
        <w:rPr>
          <w:rFonts w:ascii="Verdana" w:eastAsia="Arial" w:hAnsi="Verdana" w:cs="Arial"/>
          <w:color w:val="000000"/>
          <w:sz w:val="22"/>
        </w:rPr>
      </w:pPr>
    </w:p>
    <w:p w14:paraId="36BED3CC" w14:textId="77777777" w:rsidR="003C5A13" w:rsidRPr="00727624" w:rsidRDefault="003C5A13">
      <w:pPr>
        <w:numPr>
          <w:ilvl w:val="0"/>
          <w:numId w:val="20"/>
        </w:numPr>
        <w:ind w:left="426" w:right="33" w:hanging="321"/>
        <w:contextualSpacing/>
        <w:rPr>
          <w:rFonts w:ascii="Verdana" w:eastAsia="Arial" w:hAnsi="Verdana" w:cs="Arial"/>
          <w:color w:val="000000"/>
          <w:sz w:val="22"/>
        </w:rPr>
      </w:pPr>
      <w:r w:rsidRPr="00727624">
        <w:rPr>
          <w:rFonts w:ascii="Verdana" w:eastAsia="Arial" w:hAnsi="Verdana" w:cs="Arial"/>
          <w:color w:val="000000"/>
          <w:sz w:val="22"/>
        </w:rPr>
        <w:t xml:space="preserve">Entregar a la interventoría para cada pago y en la Liquidación del contrato de obra, las certificaciones y soportes con los que acredite que se encuentran al día en el de pago de aportes parafiscales relativos al Sistema de Seguridad Social Integral en salud, riegos laborales, pensiones, así como los propios del Sena, ICBF y Cajas de Compensación Familiar derivados de la ejecución del contrato; de acuerdo con lo dispuesto en el artículo 23 de la Ley 1150 de 2007. </w:t>
      </w:r>
    </w:p>
    <w:p w14:paraId="51D0096F" w14:textId="77777777" w:rsidR="003C5A13" w:rsidRPr="00727624" w:rsidRDefault="003C5A13" w:rsidP="003C5A13">
      <w:pPr>
        <w:ind w:left="426" w:right="33"/>
        <w:contextualSpacing/>
        <w:rPr>
          <w:rFonts w:ascii="Verdana" w:eastAsia="Arial" w:hAnsi="Verdana" w:cs="Arial"/>
          <w:color w:val="000000"/>
          <w:sz w:val="22"/>
        </w:rPr>
      </w:pPr>
    </w:p>
    <w:p w14:paraId="3506B660" w14:textId="77777777" w:rsidR="003C5A13" w:rsidRPr="00727624" w:rsidRDefault="003C5A13" w:rsidP="003C5A13">
      <w:pPr>
        <w:ind w:left="426" w:right="33"/>
        <w:contextualSpacing/>
        <w:rPr>
          <w:rFonts w:ascii="Verdana" w:eastAsia="Arial" w:hAnsi="Verdana" w:cs="Arial"/>
          <w:color w:val="000000"/>
          <w:sz w:val="22"/>
        </w:rPr>
      </w:pPr>
      <w:r w:rsidRPr="00727624">
        <w:rPr>
          <w:rFonts w:ascii="Verdana" w:eastAsia="Arial" w:hAnsi="Verdana" w:cs="Arial"/>
          <w:i/>
          <w:iCs/>
          <w:color w:val="000000"/>
          <w:sz w:val="22"/>
        </w:rPr>
        <w:t>Parágrafo</w:t>
      </w:r>
      <w:r w:rsidRPr="00727624">
        <w:rPr>
          <w:rFonts w:ascii="Verdana" w:eastAsia="Arial" w:hAnsi="Verdana" w:cs="Arial"/>
          <w:color w:val="000000"/>
          <w:sz w:val="22"/>
        </w:rPr>
        <w:t>: En el caso del personal que trabaje para el contratista bajo contrato de prestación de servicios se debe allegar certificación firmada por el Representante Legal o Revisor Fiscal sobre el cumplimiento de la normatividad de pagos del Sistema Integral de Salud, Riesgos Laborales, Pensiones y Parafiscales.</w:t>
      </w:r>
    </w:p>
    <w:p w14:paraId="5D8F4C8D" w14:textId="77777777" w:rsidR="003C5A13" w:rsidRPr="00727624" w:rsidRDefault="003C5A13" w:rsidP="003C5A13">
      <w:pPr>
        <w:ind w:left="426" w:right="33"/>
        <w:contextualSpacing/>
        <w:rPr>
          <w:rFonts w:ascii="Verdana" w:eastAsia="Arial" w:hAnsi="Verdana" w:cs="Arial"/>
          <w:color w:val="000000"/>
          <w:sz w:val="22"/>
        </w:rPr>
      </w:pPr>
    </w:p>
    <w:p w14:paraId="5D78A898" w14:textId="77777777" w:rsidR="003C5A13" w:rsidRPr="00727624" w:rsidRDefault="003C5A13">
      <w:pPr>
        <w:numPr>
          <w:ilvl w:val="0"/>
          <w:numId w:val="20"/>
        </w:numPr>
        <w:suppressAutoHyphens/>
        <w:ind w:left="426" w:right="33" w:hanging="321"/>
        <w:rPr>
          <w:rFonts w:ascii="Verdana" w:eastAsia="Arial" w:hAnsi="Verdana" w:cs="Arial"/>
          <w:color w:val="000000"/>
          <w:sz w:val="22"/>
        </w:rPr>
      </w:pPr>
      <w:r w:rsidRPr="00727624">
        <w:rPr>
          <w:rFonts w:ascii="Verdana" w:eastAsia="Arial" w:hAnsi="Verdana" w:cs="Arial"/>
          <w:color w:val="000000"/>
          <w:sz w:val="22"/>
        </w:rPr>
        <w:t>El Contratista para el desarrollo del contrato debe contar con un equipo mínimo de profesionales y técnicos que cumplan con los perfiles definidos en el “Anexo 1 – Anexo Técnico”. Esta obligación debe ser revisada por la Interventoría, en cada una de las etapas contractuales.</w:t>
      </w:r>
    </w:p>
    <w:p w14:paraId="78E8B438" w14:textId="77777777" w:rsidR="003C5A13" w:rsidRPr="00727624" w:rsidRDefault="003C5A13" w:rsidP="003C5A13">
      <w:pPr>
        <w:ind w:left="426" w:right="33"/>
        <w:contextualSpacing/>
        <w:rPr>
          <w:rFonts w:ascii="Verdana" w:eastAsia="Calibri" w:hAnsi="Verdana" w:cs="Arial"/>
          <w:sz w:val="22"/>
          <w:lang w:val="es-CO"/>
        </w:rPr>
      </w:pPr>
    </w:p>
    <w:p w14:paraId="1256C2DB"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bookmarkStart w:id="12" w:name="_Hlk85969222"/>
      <w:r w:rsidRPr="00727624">
        <w:rPr>
          <w:rFonts w:ascii="Verdana" w:eastAsia="Arial" w:hAnsi="Verdana" w:cs="Arial"/>
          <w:color w:val="000000"/>
          <w:sz w:val="22"/>
        </w:rPr>
        <w:t>Adicionalmente al personal mínimo requerido, el contratista se obliga a contar con el personal profesional suficiente que asesore las diferentes etapas de ejecución del proyecto (eléctrico, hidrosanitario, estructural, ventilación mecánica, etc.), así como todo el personal necesario para ejecutar la obra de acuerdo con las especificaciones, planos y presupuestos en el tiempo pactado.</w:t>
      </w:r>
    </w:p>
    <w:p w14:paraId="257DFE70" w14:textId="77777777" w:rsidR="003C5A13" w:rsidRPr="00727624" w:rsidRDefault="003C5A13" w:rsidP="003C5A13">
      <w:pPr>
        <w:ind w:right="33"/>
        <w:contextualSpacing/>
        <w:rPr>
          <w:rFonts w:ascii="Verdana" w:eastAsia="Arial" w:hAnsi="Verdana" w:cs="Arial"/>
          <w:color w:val="000000"/>
          <w:sz w:val="22"/>
          <w:lang w:val="es-CO"/>
        </w:rPr>
      </w:pPr>
    </w:p>
    <w:p w14:paraId="6D96CEF9" w14:textId="77777777" w:rsidR="003C5A13" w:rsidRPr="00727624" w:rsidRDefault="003C5A13">
      <w:pPr>
        <w:numPr>
          <w:ilvl w:val="0"/>
          <w:numId w:val="20"/>
        </w:numPr>
        <w:tabs>
          <w:tab w:val="num" w:pos="220"/>
        </w:tabs>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lastRenderedPageBreak/>
        <w:t>Disponer</w:t>
      </w:r>
      <w:r w:rsidRPr="00727624">
        <w:rPr>
          <w:rFonts w:ascii="Verdana" w:eastAsia="Arial" w:hAnsi="Verdana" w:cs="Arial"/>
          <w:sz w:val="22"/>
          <w:lang w:val="es-CO"/>
        </w:rPr>
        <w:t xml:space="preserve"> y suministrar el personal, cuadrillas y/o frentes de trabajo necesarios que permitan adelantar las intervenciones; cuando estas se deban desarrollar en diferentes sedes, el contratista deberá garantizar la ejecución de actividades de manera simultánea en las mismas conforme con los tiempos y disponibilidad de espacios por parte de la entidad durante la ejecución del contrato, conforme con el cronograma de ejecución y el tiempo pactado.</w:t>
      </w:r>
    </w:p>
    <w:p w14:paraId="4D8F20D0" w14:textId="77777777" w:rsidR="003C5A13" w:rsidRPr="00727624" w:rsidRDefault="003C5A13" w:rsidP="003C5A13">
      <w:pPr>
        <w:ind w:left="426" w:right="33"/>
        <w:contextualSpacing/>
        <w:rPr>
          <w:rFonts w:ascii="Verdana" w:eastAsia="Arial" w:hAnsi="Verdana" w:cs="Arial"/>
          <w:color w:val="000000"/>
          <w:sz w:val="22"/>
          <w:lang w:val="es-CO"/>
        </w:rPr>
      </w:pPr>
    </w:p>
    <w:p w14:paraId="06EABD3C" w14:textId="77777777" w:rsidR="003C5A13" w:rsidRPr="00727624" w:rsidRDefault="003C5A13">
      <w:pPr>
        <w:numPr>
          <w:ilvl w:val="0"/>
          <w:numId w:val="20"/>
        </w:numPr>
        <w:ind w:left="426" w:right="33" w:hanging="321"/>
        <w:contextualSpacing/>
        <w:rPr>
          <w:rFonts w:ascii="Verdana" w:eastAsia="Calibri" w:hAnsi="Verdana" w:cs="Arial"/>
          <w:color w:val="000000"/>
          <w:sz w:val="22"/>
          <w:lang w:val="es-CO"/>
        </w:rPr>
      </w:pPr>
      <w:r w:rsidRPr="00727624">
        <w:rPr>
          <w:rFonts w:ascii="Verdana" w:eastAsia="Arial" w:hAnsi="Verdana" w:cs="Arial"/>
          <w:color w:val="000000"/>
          <w:sz w:val="22"/>
        </w:rPr>
        <w:t>Responder</w:t>
      </w:r>
      <w:r w:rsidRPr="00727624">
        <w:rPr>
          <w:rFonts w:ascii="Verdana" w:eastAsia="Calibri" w:hAnsi="Verdana" w:cs="Arial"/>
          <w:color w:val="000000"/>
          <w:sz w:val="22"/>
          <w:lang w:val="es-CO"/>
        </w:rPr>
        <w:t xml:space="preserve"> por la vinculación del personal, el cual está a cargo y responsabilidad exclusiva del Contratista, por lo tanto, el personal que el Contratista ocupe en la ejecución del </w:t>
      </w:r>
      <w:proofErr w:type="gramStart"/>
      <w:r w:rsidRPr="00727624">
        <w:rPr>
          <w:rFonts w:ascii="Verdana" w:eastAsia="Calibri" w:hAnsi="Verdana" w:cs="Arial"/>
          <w:color w:val="000000"/>
          <w:sz w:val="22"/>
          <w:lang w:val="es-CO"/>
        </w:rPr>
        <w:t>Contrato,</w:t>
      </w:r>
      <w:proofErr w:type="gramEnd"/>
      <w:r w:rsidRPr="00727624">
        <w:rPr>
          <w:rFonts w:ascii="Verdana" w:eastAsia="Calibri" w:hAnsi="Verdana" w:cs="Arial"/>
          <w:color w:val="000000"/>
          <w:sz w:val="22"/>
          <w:lang w:val="es-CO"/>
        </w:rPr>
        <w:t xml:space="preserve"> no tendrá ninguna vinculación laboral, civil ni comercial con La </w:t>
      </w:r>
      <w:r w:rsidRPr="00727624">
        <w:rPr>
          <w:rFonts w:ascii="Verdana" w:eastAsia="Arial" w:hAnsi="Verdana" w:cs="Arial"/>
          <w:color w:val="000000"/>
          <w:sz w:val="22"/>
          <w:lang w:val="es-CO"/>
        </w:rPr>
        <w:t>Dirección Seccional de Administración Judicial de Riohacha.</w:t>
      </w:r>
    </w:p>
    <w:p w14:paraId="766A48F6" w14:textId="77777777" w:rsidR="003C5A13" w:rsidRPr="00727624" w:rsidRDefault="003C5A13" w:rsidP="003C5A13">
      <w:pPr>
        <w:ind w:left="426" w:right="33"/>
        <w:contextualSpacing/>
        <w:rPr>
          <w:rFonts w:ascii="Verdana" w:eastAsia="Arial" w:hAnsi="Verdana" w:cs="Arial"/>
          <w:color w:val="000000"/>
          <w:sz w:val="22"/>
          <w:lang w:val="es-CO"/>
        </w:rPr>
      </w:pPr>
    </w:p>
    <w:p w14:paraId="667DFEF9" w14:textId="77777777" w:rsidR="003C5A13" w:rsidRPr="00727624" w:rsidRDefault="003C5A13">
      <w:pPr>
        <w:numPr>
          <w:ilvl w:val="0"/>
          <w:numId w:val="20"/>
        </w:numPr>
        <w:ind w:left="426" w:right="33" w:hanging="321"/>
        <w:contextualSpacing/>
        <w:rPr>
          <w:rFonts w:ascii="Verdana" w:eastAsia="Calibri" w:hAnsi="Verdana" w:cs="Arial"/>
          <w:color w:val="000000"/>
          <w:sz w:val="22"/>
          <w:lang w:val="es-CO"/>
        </w:rPr>
      </w:pPr>
      <w:r w:rsidRPr="00727624">
        <w:rPr>
          <w:rFonts w:ascii="Verdana" w:eastAsia="Arial" w:hAnsi="Verdana" w:cs="Arial"/>
          <w:color w:val="000000"/>
          <w:sz w:val="22"/>
        </w:rPr>
        <w:t>Pagar</w:t>
      </w:r>
      <w:r w:rsidRPr="00727624">
        <w:rPr>
          <w:rFonts w:ascii="Verdana" w:eastAsia="Calibri" w:hAnsi="Verdana" w:cs="Arial"/>
          <w:color w:val="000000"/>
          <w:sz w:val="22"/>
          <w:lang w:val="es-CO"/>
        </w:rPr>
        <w:t xml:space="preserve"> los salarios y prestaciones sociales en forma oportuna a todo el personal que requiera en la ejecución del contrato, así como dar estricto cumplimiento a todas las obligaciones frente a los aportes al Sistema Integral de Seguridad Social en Salud, riesgos laborales, pensiones y parafiscales, derivados de la ejecución del contrato, cuando a ello hubiere lugar </w:t>
      </w:r>
      <w:proofErr w:type="gramStart"/>
      <w:r w:rsidRPr="00727624">
        <w:rPr>
          <w:rFonts w:ascii="Verdana" w:eastAsia="Calibri" w:hAnsi="Verdana" w:cs="Arial"/>
          <w:color w:val="000000"/>
          <w:sz w:val="22"/>
          <w:lang w:val="es-CO"/>
        </w:rPr>
        <w:t>de acuerdo a</w:t>
      </w:r>
      <w:proofErr w:type="gramEnd"/>
      <w:r w:rsidRPr="00727624">
        <w:rPr>
          <w:rFonts w:ascii="Verdana" w:eastAsia="Calibri" w:hAnsi="Verdana" w:cs="Arial"/>
          <w:color w:val="000000"/>
          <w:sz w:val="22"/>
          <w:lang w:val="es-CO"/>
        </w:rPr>
        <w:t xml:space="preserve"> la normatividad legal vigente.</w:t>
      </w:r>
    </w:p>
    <w:p w14:paraId="0AAB8F2C" w14:textId="77777777" w:rsidR="003C5A13" w:rsidRPr="00727624" w:rsidRDefault="003C5A13" w:rsidP="003C5A13">
      <w:pPr>
        <w:ind w:left="426" w:right="33"/>
        <w:contextualSpacing/>
        <w:rPr>
          <w:rFonts w:ascii="Verdana" w:eastAsia="Calibri" w:hAnsi="Verdana" w:cs="Arial"/>
          <w:sz w:val="22"/>
          <w:lang w:val="es-CO"/>
        </w:rPr>
      </w:pPr>
    </w:p>
    <w:p w14:paraId="72A02FFF" w14:textId="77777777" w:rsidR="003C5A13" w:rsidRPr="00727624" w:rsidRDefault="003C5A13" w:rsidP="003C5A13">
      <w:pPr>
        <w:tabs>
          <w:tab w:val="left" w:pos="426"/>
        </w:tabs>
        <w:ind w:left="426" w:right="33"/>
        <w:contextualSpacing/>
        <w:rPr>
          <w:rFonts w:ascii="Verdana" w:eastAsia="Calibri" w:hAnsi="Verdana" w:cs="Arial"/>
          <w:sz w:val="22"/>
          <w:lang w:val="es-CO"/>
        </w:rPr>
      </w:pPr>
      <w:r w:rsidRPr="00727624">
        <w:rPr>
          <w:rFonts w:ascii="Verdana" w:eastAsia="Calibri" w:hAnsi="Verdana" w:cs="Arial"/>
          <w:sz w:val="22"/>
          <w:lang w:val="es-CO"/>
        </w:rPr>
        <w:t>Parágrafo: En el caso del personal de la Interventoría esté vinculado mediante contrato de prestación de servicios, es necesario que allegue la certificación firmada por el Representante Legal o Revisor Fiscal sobre el cumplimiento de la normatividad de pagos de aportes al Sistema Integral de Salud, Riesgos Laborales, Pensiones y Parafiscales.</w:t>
      </w:r>
    </w:p>
    <w:p w14:paraId="065E3F81" w14:textId="77777777" w:rsidR="003C5A13" w:rsidRPr="00727624" w:rsidRDefault="003C5A13" w:rsidP="003C5A13">
      <w:pPr>
        <w:ind w:left="426" w:right="33"/>
        <w:contextualSpacing/>
        <w:rPr>
          <w:rFonts w:ascii="Verdana" w:eastAsia="Arial" w:hAnsi="Verdana" w:cs="Arial"/>
          <w:color w:val="000000"/>
          <w:sz w:val="22"/>
          <w:lang w:val="es-CO"/>
        </w:rPr>
      </w:pPr>
    </w:p>
    <w:p w14:paraId="68B6E0B2"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Dar cumplimiento durante la ejecución del contrato, a lo establecido en el Decreto 392 de 2018, manteniendo en su planta de personal el número de trabajadores con discapacidad que dio lugar a la obtención del puntaje por este factor o al desempate según el caso, para lo cual, para cada pago, deberá aportar a la interventoría del contrato, el certificado que para el efecto expide el Ministerio de Trabajo, donde así lo acredite.</w:t>
      </w:r>
    </w:p>
    <w:p w14:paraId="4AD70CA4" w14:textId="77777777" w:rsidR="003C5A13" w:rsidRPr="00727624" w:rsidRDefault="003C5A13" w:rsidP="003C5A13">
      <w:pPr>
        <w:ind w:left="426" w:right="33"/>
        <w:contextualSpacing/>
        <w:rPr>
          <w:rFonts w:ascii="Verdana" w:eastAsia="Arial" w:hAnsi="Verdana" w:cs="Arial"/>
          <w:color w:val="000000"/>
          <w:sz w:val="22"/>
          <w:lang w:val="es-CO"/>
        </w:rPr>
      </w:pPr>
    </w:p>
    <w:p w14:paraId="370CD2B6" w14:textId="77777777" w:rsidR="003C5A13" w:rsidRPr="00727624" w:rsidRDefault="003C5A13">
      <w:pPr>
        <w:numPr>
          <w:ilvl w:val="0"/>
          <w:numId w:val="20"/>
        </w:numPr>
        <w:ind w:left="426" w:right="33" w:hanging="321"/>
        <w:contextualSpacing/>
        <w:rPr>
          <w:rFonts w:ascii="Verdana" w:eastAsia="Arial" w:hAnsi="Verdana" w:cs="Arial"/>
          <w:color w:val="000000"/>
          <w:sz w:val="22"/>
        </w:rPr>
      </w:pPr>
      <w:r w:rsidRPr="00727624">
        <w:rPr>
          <w:rFonts w:ascii="Verdana" w:eastAsia="Arial" w:hAnsi="Verdana" w:cs="Arial"/>
          <w:color w:val="000000"/>
          <w:sz w:val="22"/>
        </w:rPr>
        <w:t xml:space="preserve">Acreditar y mantener durante la ejecución del contrato el cumplimiento de los ofrecimientos adicionales realizados durante el proceso de selección de contratista y por medio de los cuales se obtuvo un puntaje adicional a efectos de ser adjudicatario del proceso de selección, tales como factor de calidad, criterios ambientales y sociales, apoyo a la industria nacional, emprendimiento y empresas de mujeres, </w:t>
      </w:r>
      <w:proofErr w:type="spellStart"/>
      <w:r w:rsidRPr="00727624">
        <w:rPr>
          <w:rFonts w:ascii="Verdana" w:eastAsia="Arial" w:hAnsi="Verdana" w:cs="Arial"/>
          <w:color w:val="000000"/>
          <w:sz w:val="22"/>
        </w:rPr>
        <w:t>Mipyme</w:t>
      </w:r>
      <w:proofErr w:type="spellEnd"/>
      <w:r w:rsidRPr="00727624">
        <w:rPr>
          <w:rFonts w:ascii="Verdana" w:eastAsia="Arial" w:hAnsi="Verdana" w:cs="Arial"/>
          <w:color w:val="000000"/>
          <w:sz w:val="22"/>
        </w:rPr>
        <w:t xml:space="preserve"> domiciliada en Colombia.</w:t>
      </w:r>
    </w:p>
    <w:p w14:paraId="01FC4F83" w14:textId="77777777" w:rsidR="003C5A13" w:rsidRPr="00727624" w:rsidRDefault="003C5A13" w:rsidP="003C5A13">
      <w:pPr>
        <w:ind w:left="426" w:right="33"/>
        <w:contextualSpacing/>
        <w:rPr>
          <w:rFonts w:ascii="Verdana" w:eastAsia="Arial" w:hAnsi="Verdana" w:cs="Arial"/>
          <w:color w:val="000000"/>
          <w:sz w:val="22"/>
          <w:lang w:val="es-CO"/>
        </w:rPr>
      </w:pPr>
    </w:p>
    <w:p w14:paraId="4782FB54" w14:textId="77777777" w:rsidR="003C5A13" w:rsidRPr="00727624" w:rsidRDefault="003C5A13">
      <w:pPr>
        <w:numPr>
          <w:ilvl w:val="0"/>
          <w:numId w:val="20"/>
        </w:numPr>
        <w:ind w:left="426" w:right="33" w:hanging="321"/>
        <w:contextualSpacing/>
        <w:rPr>
          <w:rFonts w:ascii="Verdana" w:eastAsia="Arial" w:hAnsi="Verdana" w:cs="Arial"/>
          <w:color w:val="000000"/>
          <w:sz w:val="22"/>
          <w:lang w:val="es-CO"/>
        </w:rPr>
      </w:pPr>
      <w:r w:rsidRPr="00727624">
        <w:rPr>
          <w:rFonts w:ascii="Verdana" w:eastAsia="Arial" w:hAnsi="Verdana" w:cs="Arial"/>
          <w:color w:val="000000"/>
          <w:sz w:val="22"/>
        </w:rPr>
        <w:t xml:space="preserve">Acreditar y mantener durante la ejecución del contrato, las condiciones que le hayan favorecido en caso de desempate de la oferta económica, conforme lo establecido en el acápite de criterios de desempate del estudio previo o su equivalente en el pliego de condiciones o documento base. </w:t>
      </w:r>
    </w:p>
    <w:p w14:paraId="06F09BD7" w14:textId="77777777" w:rsidR="003C5A13" w:rsidRPr="00727624" w:rsidRDefault="003C5A13" w:rsidP="003C5A13">
      <w:pPr>
        <w:ind w:left="426" w:right="33"/>
        <w:contextualSpacing/>
        <w:rPr>
          <w:rFonts w:ascii="Verdana" w:eastAsia="Arial" w:hAnsi="Verdana" w:cs="Arial"/>
          <w:color w:val="000000"/>
          <w:sz w:val="22"/>
          <w:lang w:val="es-CO"/>
        </w:rPr>
      </w:pPr>
    </w:p>
    <w:p w14:paraId="579734D0" w14:textId="77777777" w:rsidR="003C5A13" w:rsidRPr="00727624" w:rsidRDefault="003C5A13">
      <w:pPr>
        <w:numPr>
          <w:ilvl w:val="0"/>
          <w:numId w:val="20"/>
        </w:numPr>
        <w:ind w:left="426" w:right="33" w:hanging="321"/>
        <w:contextualSpacing/>
        <w:rPr>
          <w:rFonts w:ascii="Verdana" w:eastAsia="Calibri" w:hAnsi="Verdana" w:cs="Calibri"/>
          <w:sz w:val="22"/>
        </w:rPr>
      </w:pPr>
      <w:r w:rsidRPr="00727624">
        <w:rPr>
          <w:rFonts w:ascii="Verdana" w:eastAsia="Arial" w:hAnsi="Verdana" w:cs="Arial"/>
          <w:color w:val="000000"/>
          <w:sz w:val="22"/>
        </w:rPr>
        <w:lastRenderedPageBreak/>
        <w:t>Cumplir para la ejecución de trabajos en alturas, con la Resolución No. 1409 de 2012 del Ministerio de Trabajo, contar con un Programa de Protección Contra Caídas en su SG-SST y tener designado el Coordinador de trabajo en alturas y todos los demás requisitos definidos en esta norma.</w:t>
      </w:r>
    </w:p>
    <w:p w14:paraId="5ED1E1C2" w14:textId="77777777" w:rsidR="003C5A13" w:rsidRPr="00727624" w:rsidRDefault="003C5A13" w:rsidP="003C5A13">
      <w:pPr>
        <w:ind w:left="426" w:right="33"/>
        <w:contextualSpacing/>
        <w:rPr>
          <w:rFonts w:ascii="Verdana" w:eastAsia="Arial" w:hAnsi="Verdana" w:cs="Arial"/>
          <w:color w:val="000000"/>
          <w:sz w:val="22"/>
        </w:rPr>
      </w:pPr>
    </w:p>
    <w:p w14:paraId="34CEB348" w14:textId="77777777" w:rsidR="003C5A13" w:rsidRPr="00727624" w:rsidRDefault="003C5A13" w:rsidP="003C5A13">
      <w:pPr>
        <w:ind w:left="426" w:right="33"/>
        <w:contextualSpacing/>
        <w:rPr>
          <w:rFonts w:ascii="Verdana" w:eastAsia="Arial" w:hAnsi="Verdana" w:cs="Arial"/>
          <w:color w:val="000000"/>
          <w:sz w:val="22"/>
        </w:rPr>
      </w:pPr>
      <w:r w:rsidRPr="00727624">
        <w:rPr>
          <w:rFonts w:ascii="Verdana" w:eastAsia="Arial" w:hAnsi="Verdana" w:cs="Arial"/>
          <w:i/>
          <w:iCs/>
          <w:color w:val="000000"/>
          <w:sz w:val="22"/>
        </w:rPr>
        <w:t>Parágrafo</w:t>
      </w:r>
      <w:r w:rsidRPr="00727624">
        <w:rPr>
          <w:rFonts w:ascii="Verdana" w:eastAsia="Arial" w:hAnsi="Verdana" w:cs="Arial"/>
          <w:color w:val="000000"/>
          <w:sz w:val="22"/>
        </w:rPr>
        <w:t>: Contar con un equipo completo de protección para trabajo en alturas, el cual debe estar disponible para el Supervisor o Coordinador del contrato, en el evento que éste realice una visita de inspección durante el desarrollo de la obra</w:t>
      </w:r>
    </w:p>
    <w:p w14:paraId="78C0A8E5" w14:textId="77777777" w:rsidR="003C5A13" w:rsidRPr="00727624" w:rsidRDefault="003C5A13" w:rsidP="003C5A13">
      <w:pPr>
        <w:ind w:left="426" w:right="33"/>
        <w:contextualSpacing/>
        <w:rPr>
          <w:rFonts w:ascii="Verdana" w:eastAsia="Arial" w:hAnsi="Verdana" w:cs="Arial"/>
          <w:color w:val="000000"/>
          <w:sz w:val="22"/>
          <w:lang w:val="es-CO"/>
        </w:rPr>
      </w:pPr>
    </w:p>
    <w:p w14:paraId="121C4DEF" w14:textId="77777777" w:rsidR="003C5A13" w:rsidRPr="00727624" w:rsidRDefault="003C5A13">
      <w:pPr>
        <w:numPr>
          <w:ilvl w:val="0"/>
          <w:numId w:val="20"/>
        </w:numPr>
        <w:ind w:left="426" w:right="33" w:hanging="321"/>
        <w:contextualSpacing/>
        <w:rPr>
          <w:rFonts w:ascii="Verdana" w:eastAsia="Calibri" w:hAnsi="Verdana" w:cs="Calibri"/>
          <w:sz w:val="22"/>
        </w:rPr>
      </w:pPr>
      <w:r w:rsidRPr="00727624">
        <w:rPr>
          <w:rFonts w:ascii="Verdana" w:eastAsia="Arial" w:hAnsi="Verdana" w:cs="Arial"/>
          <w:color w:val="000000"/>
          <w:sz w:val="22"/>
        </w:rPr>
        <w:t>Tomar las previsiones que sean necesarias para garantizar la seguridad industrial, ocupacional y salud en el trabajo del personal a su cargo o servicio, de acuerdo con las reglamentaciones vigentes y dar cumplimiento a la normatividad en seguridad y salud en el trabajo del personal que se utilice en la ejecución del contrato. En todo caso estarán a cargo del contratista todos los costos requeridos para instalar y mantener la señalización de la obra y las vallas informativas, la iluminación nocturna y demás dispositivos de seguridad y salud en el trabajo, de comunicación y coordinación en los</w:t>
      </w:r>
      <w:r w:rsidRPr="00727624">
        <w:rPr>
          <w:rFonts w:ascii="Verdana" w:eastAsia="Calibri" w:hAnsi="Verdana" w:cs="Calibri"/>
          <w:sz w:val="22"/>
        </w:rPr>
        <w:t xml:space="preserve"> términos definidos por las autoridades competentes. </w:t>
      </w:r>
    </w:p>
    <w:bookmarkEnd w:id="12"/>
    <w:p w14:paraId="62E67D4C" w14:textId="77777777" w:rsidR="003C5A13" w:rsidRPr="00727624" w:rsidRDefault="003C5A13" w:rsidP="003C5A13">
      <w:pPr>
        <w:ind w:left="426" w:right="33"/>
        <w:contextualSpacing/>
        <w:rPr>
          <w:rFonts w:ascii="Verdana" w:eastAsia="Calibri" w:hAnsi="Verdana" w:cs="Calibri"/>
          <w:sz w:val="22"/>
        </w:rPr>
      </w:pPr>
    </w:p>
    <w:p w14:paraId="3F61C4A5" w14:textId="77777777" w:rsidR="003C5A13" w:rsidRPr="00727624" w:rsidRDefault="003C5A13">
      <w:pPr>
        <w:numPr>
          <w:ilvl w:val="0"/>
          <w:numId w:val="20"/>
        </w:numPr>
        <w:ind w:left="426" w:right="33" w:hanging="321"/>
        <w:contextualSpacing/>
        <w:rPr>
          <w:rFonts w:ascii="Verdana" w:hAnsi="Verdana" w:cs="Arial"/>
          <w:sz w:val="22"/>
        </w:rPr>
      </w:pPr>
      <w:r w:rsidRPr="00727624">
        <w:rPr>
          <w:rFonts w:ascii="Verdana" w:hAnsi="Verdana" w:cs="Arial"/>
          <w:sz w:val="22"/>
        </w:rPr>
        <w:t xml:space="preserve">Elaborar una matriz de seguimiento al desarrollo del proyecto. Esta matriz contendrá la programación y/o cronograma de seguimiento al desarrollo del proyecto, contemplando como mínimo las actividades del contrato, flujos de tiempo, uso de recursos y asignación de insumos, materiales, maquinaria, mano de obra y horarios de trabajo. Esta matriz podrá presentarse en Excel, Access, Microsoft Project o cualquier otro software o programa que permita el seguimiento pretendido. El caso de tratarse de software o programa de uso restringido, el oferente se compromete a suministrarlo con las licencias y permisos requeridos para el uso de la entidad, únicamente durante el plazo de ejecución y para seguimiento del contrato. </w:t>
      </w:r>
    </w:p>
    <w:p w14:paraId="24C1C755" w14:textId="77777777" w:rsidR="003C5A13" w:rsidRPr="00727624" w:rsidRDefault="003C5A13" w:rsidP="003C5A13">
      <w:pPr>
        <w:ind w:left="426" w:right="33"/>
        <w:contextualSpacing/>
        <w:rPr>
          <w:rFonts w:ascii="Verdana" w:hAnsi="Verdana" w:cs="Arial"/>
          <w:sz w:val="22"/>
        </w:rPr>
      </w:pPr>
    </w:p>
    <w:p w14:paraId="3908D61B"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cs="Arial"/>
          <w:sz w:val="22"/>
        </w:rPr>
      </w:pPr>
      <w:r w:rsidRPr="00727624">
        <w:rPr>
          <w:rFonts w:ascii="Verdana" w:hAnsi="Verdana" w:cs="Arial"/>
          <w:sz w:val="22"/>
        </w:rPr>
        <w:t>Esta matriz deberá presentarse a la interventoría, dentro de los 15 días posteriores al inicio del contrato.</w:t>
      </w:r>
    </w:p>
    <w:p w14:paraId="230A9590"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cs="Arial"/>
          <w:sz w:val="22"/>
        </w:rPr>
      </w:pPr>
    </w:p>
    <w:p w14:paraId="6818814A" w14:textId="77777777" w:rsidR="003C5A13" w:rsidRPr="00727624" w:rsidRDefault="003C5A13">
      <w:pPr>
        <w:numPr>
          <w:ilvl w:val="0"/>
          <w:numId w:val="20"/>
        </w:numPr>
        <w:ind w:left="426" w:right="33" w:hanging="321"/>
        <w:contextualSpacing/>
        <w:rPr>
          <w:rFonts w:ascii="Verdana" w:eastAsia="Calibri" w:hAnsi="Verdana" w:cs="Arial"/>
          <w:bCs/>
          <w:iCs/>
          <w:sz w:val="22"/>
          <w:lang w:val="es-ES"/>
        </w:rPr>
      </w:pPr>
      <w:r w:rsidRPr="00727624">
        <w:rPr>
          <w:rFonts w:ascii="Verdana" w:eastAsia="Calibri" w:hAnsi="Verdana" w:cs="Arial"/>
          <w:bCs/>
          <w:iCs/>
          <w:sz w:val="22"/>
          <w:lang w:val="es-ES"/>
        </w:rPr>
        <w:t>Destinar a la ejecución del contrato mano de obra no calificada de la región en un porcentaje no inferior al veinte por ciento (20%), sin perjuicio de que el contratista incorpore un porcentaje superior al definido por la Entidad, de acuerdo con el personal del contratista de obra destinado a la ejecución del contrato. En todo caso, el cinco por ciento (5%) de la mano de obra no calificada de la región serán mujeres.</w:t>
      </w:r>
    </w:p>
    <w:p w14:paraId="0F24D4C5" w14:textId="77777777" w:rsidR="003C5A13" w:rsidRPr="00727624" w:rsidRDefault="003C5A13" w:rsidP="003C5A13">
      <w:pPr>
        <w:pStyle w:val="Prrafodelista"/>
        <w:ind w:left="426" w:right="33"/>
        <w:rPr>
          <w:rFonts w:ascii="Verdana" w:eastAsia="Calibri" w:hAnsi="Verdana" w:cs="Arial"/>
          <w:bCs/>
          <w:iCs/>
          <w:sz w:val="22"/>
          <w:lang w:val="es-ES"/>
        </w:rPr>
      </w:pPr>
    </w:p>
    <w:p w14:paraId="130337BA" w14:textId="77777777" w:rsidR="003C5A13" w:rsidRPr="00727624" w:rsidRDefault="003C5A13" w:rsidP="003C5A13">
      <w:pPr>
        <w:pStyle w:val="Prrafodelista"/>
        <w:ind w:left="426" w:right="33"/>
        <w:rPr>
          <w:rFonts w:ascii="Verdana" w:eastAsia="Calibri" w:hAnsi="Verdana" w:cs="Arial"/>
          <w:bCs/>
          <w:iCs/>
          <w:sz w:val="22"/>
          <w:lang w:val="es-ES"/>
        </w:rPr>
      </w:pPr>
      <w:r w:rsidRPr="00727624">
        <w:rPr>
          <w:rFonts w:ascii="Verdana" w:hAnsi="Verdana" w:cs="Arial"/>
          <w:sz w:val="22"/>
        </w:rPr>
        <w:t xml:space="preserve">Para efectos de esta obligación, se entiende por personal de la región a aquellos domiciliados por al menos el último año, contado a partir de la fecha del cierre del proceso, en los municipios donde se ejecutará el contrato, es decir, San Juan del Cesar, Villanueva, Uribia y Dibulla. En caso de </w:t>
      </w:r>
      <w:r w:rsidRPr="00727624">
        <w:rPr>
          <w:rFonts w:ascii="Verdana" w:hAnsi="Verdana" w:cs="Arial"/>
          <w:sz w:val="22"/>
        </w:rPr>
        <w:lastRenderedPageBreak/>
        <w:t>modificarse la fecha de cierre del proceso, se tendrá como referencia la fecha originalmente contemplada en el Pliego de Condiciones definitivo.</w:t>
      </w:r>
    </w:p>
    <w:p w14:paraId="7D7D89D9" w14:textId="77777777" w:rsidR="003C5A13" w:rsidRPr="00727624" w:rsidRDefault="003C5A13" w:rsidP="003C5A13">
      <w:pPr>
        <w:pStyle w:val="Prrafodelista"/>
        <w:ind w:left="426" w:right="33"/>
        <w:rPr>
          <w:rFonts w:ascii="Verdana" w:eastAsia="Calibri" w:hAnsi="Verdana" w:cs="Arial"/>
          <w:bCs/>
          <w:iCs/>
          <w:sz w:val="22"/>
          <w:lang w:val="es-ES"/>
        </w:rPr>
      </w:pPr>
    </w:p>
    <w:p w14:paraId="541E3B46" w14:textId="77777777" w:rsidR="003C5A13" w:rsidRPr="00727624" w:rsidRDefault="003C5A13" w:rsidP="003C5A13">
      <w:pPr>
        <w:pStyle w:val="Prrafodelista"/>
        <w:ind w:left="426" w:right="33"/>
        <w:rPr>
          <w:rFonts w:ascii="Verdana" w:eastAsia="Calibri" w:hAnsi="Verdana" w:cs="Arial"/>
          <w:bCs/>
          <w:iCs/>
          <w:sz w:val="22"/>
          <w:lang w:val="es-ES"/>
        </w:rPr>
      </w:pPr>
      <w:r w:rsidRPr="00727624">
        <w:rPr>
          <w:rFonts w:ascii="Verdana" w:eastAsia="Calibri" w:hAnsi="Verdana" w:cs="Arial"/>
          <w:bCs/>
          <w:iCs/>
          <w:sz w:val="22"/>
          <w:lang w:val="es-ES"/>
        </w:rPr>
        <w:t xml:space="preserve">Cuando las condiciones demográficas del lugar en donde se ejecutará el contrato imposibiliten vincular el </w:t>
      </w:r>
      <w:r w:rsidRPr="00727624">
        <w:rPr>
          <w:rFonts w:ascii="Verdana" w:eastAsia="Times New Roman" w:hAnsi="Verdana" w:cs="Arial"/>
          <w:sz w:val="22"/>
          <w:lang w:val="es-ES_tradnl"/>
        </w:rPr>
        <w:t>porcentaje</w:t>
      </w:r>
      <w:r w:rsidRPr="00727624">
        <w:rPr>
          <w:rFonts w:ascii="Verdana" w:eastAsia="Calibri" w:hAnsi="Verdana" w:cs="Arial"/>
          <w:bCs/>
          <w:iCs/>
          <w:sz w:val="22"/>
          <w:lang w:val="es-ES"/>
        </w:rPr>
        <w:t xml:space="preserve"> anteriormente previsto, será posible contratar personal del departamento en donde se desarrolla el contrato.</w:t>
      </w:r>
    </w:p>
    <w:p w14:paraId="26D4C692" w14:textId="77777777" w:rsidR="003C5A13" w:rsidRPr="00727624" w:rsidRDefault="003C5A13" w:rsidP="003C5A13">
      <w:pPr>
        <w:pStyle w:val="Prrafodelista"/>
        <w:ind w:left="426" w:right="33"/>
        <w:rPr>
          <w:rFonts w:ascii="Verdana" w:eastAsia="Calibri" w:hAnsi="Verdana" w:cs="Arial"/>
          <w:bCs/>
          <w:iCs/>
          <w:sz w:val="22"/>
          <w:lang w:val="es-ES"/>
        </w:rPr>
      </w:pPr>
    </w:p>
    <w:p w14:paraId="4BD29638" w14:textId="77777777" w:rsidR="003C5A13" w:rsidRPr="00727624" w:rsidRDefault="003C5A13" w:rsidP="003C5A13">
      <w:pPr>
        <w:pStyle w:val="Prrafodelista"/>
        <w:ind w:left="426" w:right="33"/>
        <w:rPr>
          <w:rFonts w:ascii="Verdana" w:eastAsia="Calibri" w:hAnsi="Verdana" w:cs="Arial"/>
          <w:bCs/>
          <w:iCs/>
          <w:sz w:val="22"/>
          <w:lang w:val="es-ES"/>
        </w:rPr>
      </w:pPr>
      <w:r w:rsidRPr="00727624">
        <w:rPr>
          <w:rFonts w:ascii="Verdana" w:eastAsia="Calibri" w:hAnsi="Verdana" w:cs="Arial"/>
          <w:bCs/>
          <w:iCs/>
          <w:sz w:val="22"/>
          <w:lang w:val="es-ES"/>
        </w:rPr>
        <w:t xml:space="preserve">Esta obligación no se entenderá incumplida en los supuestos en que el Contratista acredite su debida </w:t>
      </w:r>
      <w:r w:rsidRPr="00727624">
        <w:rPr>
          <w:rFonts w:ascii="Verdana" w:eastAsia="Times New Roman" w:hAnsi="Verdana" w:cs="Arial"/>
          <w:sz w:val="22"/>
          <w:lang w:val="es-ES_tradnl"/>
        </w:rPr>
        <w:t>diligencia</w:t>
      </w:r>
      <w:r w:rsidRPr="00727624">
        <w:rPr>
          <w:rFonts w:ascii="Verdana" w:eastAsia="Calibri" w:hAnsi="Verdana" w:cs="Arial"/>
          <w:bCs/>
          <w:iCs/>
          <w:sz w:val="22"/>
          <w:lang w:val="es-ES"/>
        </w:rPr>
        <w:t>, mediante la realización de actuaciones dirigidas a lograr la destinación mínima del personal requerido para la ejecución del contrato.</w:t>
      </w:r>
    </w:p>
    <w:p w14:paraId="68D9D19C" w14:textId="77777777" w:rsidR="003C5A13" w:rsidRPr="00727624" w:rsidRDefault="003C5A13" w:rsidP="003C5A13">
      <w:pPr>
        <w:pStyle w:val="Prrafodelista"/>
        <w:ind w:left="426" w:right="33"/>
        <w:rPr>
          <w:rFonts w:ascii="Verdana" w:eastAsia="Calibri" w:hAnsi="Verdana" w:cs="Arial"/>
          <w:bCs/>
          <w:iCs/>
          <w:sz w:val="22"/>
          <w:lang w:val="es-CO"/>
        </w:rPr>
      </w:pPr>
    </w:p>
    <w:p w14:paraId="074B43C3" w14:textId="77777777" w:rsidR="003C5A13" w:rsidRPr="00727624" w:rsidRDefault="003C5A13">
      <w:pPr>
        <w:numPr>
          <w:ilvl w:val="0"/>
          <w:numId w:val="20"/>
        </w:numPr>
        <w:ind w:left="426" w:right="33" w:hanging="321"/>
        <w:contextualSpacing/>
        <w:rPr>
          <w:rFonts w:ascii="Verdana" w:eastAsia="Calibri" w:hAnsi="Verdana" w:cs="Arial"/>
          <w:bCs/>
          <w:iCs/>
          <w:sz w:val="22"/>
          <w:lang w:val="es-ES"/>
        </w:rPr>
      </w:pPr>
      <w:r w:rsidRPr="00727624">
        <w:rPr>
          <w:rFonts w:ascii="Verdana" w:eastAsia="Calibri" w:hAnsi="Verdana" w:cs="Arial"/>
          <w:bCs/>
          <w:iCs/>
          <w:sz w:val="22"/>
          <w:lang w:val="es-ES"/>
        </w:rPr>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727624">
        <w:rPr>
          <w:rFonts w:ascii="Verdana" w:eastAsia="Calibri" w:hAnsi="Verdana" w:cs="Arial"/>
          <w:bCs/>
          <w:iCs/>
          <w:sz w:val="22"/>
          <w:lang w:val="es-ES"/>
        </w:rPr>
        <w:t>Rrom</w:t>
      </w:r>
      <w:proofErr w:type="spellEnd"/>
      <w:r w:rsidRPr="00727624">
        <w:rPr>
          <w:rFonts w:ascii="Verdana" w:eastAsia="Calibri" w:hAnsi="Verdana" w:cs="Arial"/>
          <w:bCs/>
          <w:iCs/>
          <w:sz w:val="22"/>
          <w:lang w:val="es-ES"/>
        </w:rPr>
        <w:t xml:space="preserve"> o gitana, entre otros sujetos identificados por la Ley o la jurisprudencia de esta manera.</w:t>
      </w:r>
    </w:p>
    <w:p w14:paraId="6D734D81" w14:textId="77777777" w:rsidR="003C5A13" w:rsidRPr="00727624" w:rsidRDefault="003C5A13" w:rsidP="003C5A13">
      <w:pPr>
        <w:pStyle w:val="Prrafodelista"/>
        <w:ind w:left="426" w:right="33"/>
        <w:rPr>
          <w:rFonts w:ascii="Verdana" w:eastAsia="Calibri" w:hAnsi="Verdana" w:cs="Arial"/>
          <w:bCs/>
          <w:iCs/>
          <w:sz w:val="22"/>
          <w:lang w:val="es-CO"/>
        </w:rPr>
      </w:pPr>
    </w:p>
    <w:p w14:paraId="7B713A82" w14:textId="77777777" w:rsidR="003C5A13" w:rsidRPr="00727624" w:rsidRDefault="003C5A13" w:rsidP="003C5A13">
      <w:pPr>
        <w:pStyle w:val="Prrafodelista"/>
        <w:ind w:left="426" w:right="33"/>
        <w:rPr>
          <w:rFonts w:ascii="Verdana" w:eastAsia="Calibri" w:hAnsi="Verdana" w:cs="Arial"/>
          <w:bCs/>
          <w:iCs/>
          <w:sz w:val="22"/>
          <w:lang w:val="es-CO"/>
        </w:rPr>
      </w:pPr>
      <w:r w:rsidRPr="00727624">
        <w:rPr>
          <w:rFonts w:ascii="Verdana" w:eastAsia="Calibri" w:hAnsi="Verdana" w:cs="Arial"/>
          <w:bCs/>
          <w:iCs/>
          <w:sz w:val="22"/>
          <w:lang w:val="es-CO"/>
        </w:rPr>
        <w:t xml:space="preserve">El porcentaje de sujetos mencionados incorporados a la ejecución del contrato deberá mantenerse durante toda su vigencia en el porcentaje mínimo establecido en este numeral, so pena del </w:t>
      </w:r>
      <w:r w:rsidRPr="00727624">
        <w:rPr>
          <w:rFonts w:ascii="Verdana" w:eastAsia="Times New Roman" w:hAnsi="Verdana" w:cs="Arial"/>
          <w:sz w:val="22"/>
          <w:lang w:val="es-ES_tradnl"/>
        </w:rPr>
        <w:t>incumplimiento</w:t>
      </w:r>
      <w:r w:rsidRPr="00727624">
        <w:rPr>
          <w:rFonts w:ascii="Verdana" w:eastAsia="Calibri" w:hAnsi="Verdana" w:cs="Arial"/>
          <w:bCs/>
          <w:iCs/>
          <w:sz w:val="22"/>
          <w:lang w:val="es-CO"/>
        </w:rPr>
        <w:t xml:space="preserve"> contractual.</w:t>
      </w:r>
    </w:p>
    <w:p w14:paraId="41DE75C0" w14:textId="77777777" w:rsidR="003C5A13" w:rsidRPr="00727624" w:rsidRDefault="003C5A13" w:rsidP="003C5A13">
      <w:pPr>
        <w:pStyle w:val="Prrafodelista"/>
        <w:ind w:left="426" w:right="33"/>
        <w:rPr>
          <w:rFonts w:ascii="Verdana" w:eastAsia="Calibri" w:hAnsi="Verdana" w:cs="Arial"/>
          <w:bCs/>
          <w:iCs/>
          <w:sz w:val="22"/>
          <w:lang w:val="es-CO"/>
        </w:rPr>
      </w:pPr>
    </w:p>
    <w:p w14:paraId="0E582F94" w14:textId="77777777" w:rsidR="003C5A13" w:rsidRPr="00727624" w:rsidRDefault="003C5A13" w:rsidP="003C5A13">
      <w:pPr>
        <w:pStyle w:val="Prrafodelista"/>
        <w:ind w:left="426" w:right="33"/>
        <w:rPr>
          <w:rFonts w:ascii="Verdana" w:eastAsia="Calibri" w:hAnsi="Verdana" w:cs="Arial"/>
          <w:bCs/>
          <w:iCs/>
          <w:sz w:val="22"/>
          <w:lang w:val="es-CO"/>
        </w:rPr>
      </w:pPr>
      <w:r w:rsidRPr="00727624">
        <w:rPr>
          <w:rFonts w:ascii="Verdana" w:eastAsia="Calibri" w:hAnsi="Verdana" w:cs="Arial"/>
          <w:bCs/>
          <w:i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w:t>
      </w:r>
      <w:r w:rsidRPr="00727624">
        <w:rPr>
          <w:rFonts w:ascii="Verdana" w:eastAsia="Times New Roman" w:hAnsi="Verdana" w:cs="Arial"/>
          <w:sz w:val="22"/>
          <w:lang w:val="es-ES_tradnl"/>
        </w:rPr>
        <w:t>cumplimiento</w:t>
      </w:r>
      <w:r w:rsidRPr="00727624">
        <w:rPr>
          <w:rFonts w:ascii="Verdana" w:eastAsia="Calibri" w:hAnsi="Verdana" w:cs="Arial"/>
          <w:bCs/>
          <w:iCs/>
          <w:sz w:val="22"/>
          <w:lang w:val="es-ES"/>
        </w:rPr>
        <w:t xml:space="preserve"> de esta obligación deberá probarse ante el Interventor dentro de los diez (10) días hábiles siguientes contados a partir de la suscripción del acta de inicio.</w:t>
      </w:r>
    </w:p>
    <w:p w14:paraId="6825F8A9" w14:textId="77777777" w:rsidR="003C5A13" w:rsidRPr="00727624" w:rsidRDefault="003C5A13" w:rsidP="003C5A13">
      <w:pPr>
        <w:pStyle w:val="Prrafodelista"/>
        <w:ind w:left="426" w:right="33"/>
        <w:rPr>
          <w:rFonts w:ascii="Verdana" w:eastAsia="Calibri" w:hAnsi="Verdana" w:cs="Arial"/>
          <w:bCs/>
          <w:iCs/>
          <w:sz w:val="22"/>
          <w:lang w:val="es-ES"/>
        </w:rPr>
      </w:pPr>
    </w:p>
    <w:p w14:paraId="13C15891" w14:textId="77777777" w:rsidR="003C5A13" w:rsidRPr="00727624" w:rsidRDefault="003C5A13" w:rsidP="003C5A13">
      <w:pPr>
        <w:pStyle w:val="Prrafodelista"/>
        <w:ind w:left="426" w:right="33"/>
        <w:rPr>
          <w:rFonts w:ascii="Verdana" w:eastAsia="Calibri" w:hAnsi="Verdana" w:cs="Arial"/>
          <w:bCs/>
          <w:iCs/>
          <w:sz w:val="22"/>
          <w:lang w:val="es-ES"/>
        </w:rPr>
      </w:pPr>
      <w:r w:rsidRPr="00727624">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727624">
        <w:rPr>
          <w:rFonts w:ascii="Verdana" w:eastAsia="Calibri" w:hAnsi="Verdana" w:cs="Arial"/>
          <w:bCs/>
          <w:iCs/>
          <w:sz w:val="22"/>
          <w:lang w:val="es-CO"/>
        </w:rPr>
        <w:t>Rrom</w:t>
      </w:r>
      <w:proofErr w:type="spellEnd"/>
      <w:r w:rsidRPr="00727624">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727624">
        <w:rPr>
          <w:rFonts w:ascii="Verdana" w:eastAsia="Calibri" w:hAnsi="Verdana" w:cs="Arial"/>
          <w:iCs/>
          <w:sz w:val="22"/>
          <w:lang w:val="es-CO"/>
        </w:rPr>
        <w:t>1082</w:t>
      </w:r>
      <w:r w:rsidRPr="00727624">
        <w:rPr>
          <w:rFonts w:ascii="Verdana" w:eastAsia="Calibri" w:hAnsi="Verdana" w:cs="Arial"/>
          <w:bCs/>
          <w:iCs/>
          <w:sz w:val="22"/>
          <w:lang w:val="es-CO"/>
        </w:rPr>
        <w:t xml:space="preserve"> de </w:t>
      </w:r>
      <w:r w:rsidRPr="00727624">
        <w:rPr>
          <w:rFonts w:ascii="Verdana" w:eastAsia="Calibri" w:hAnsi="Verdana" w:cs="Arial"/>
          <w:iCs/>
          <w:sz w:val="22"/>
          <w:lang w:val="es-CO"/>
        </w:rPr>
        <w:t>2015</w:t>
      </w:r>
      <w:r w:rsidRPr="00727624">
        <w:rPr>
          <w:rFonts w:ascii="Verdana" w:eastAsia="Calibri" w:hAnsi="Verdana" w:cs="Arial"/>
          <w:bCs/>
          <w:iCs/>
          <w:sz w:val="22"/>
          <w:lang w:val="es-CO"/>
        </w:rPr>
        <w:t xml:space="preserve"> o la norma que</w:t>
      </w:r>
      <w:r w:rsidRPr="00727624">
        <w:rPr>
          <w:rFonts w:ascii="Verdana" w:eastAsia="Calibri" w:hAnsi="Verdana" w:cs="Arial"/>
          <w:b/>
          <w:bCs/>
          <w:iCs/>
          <w:sz w:val="22"/>
          <w:lang w:val="es-CO"/>
        </w:rPr>
        <w:t xml:space="preserve"> </w:t>
      </w:r>
      <w:r w:rsidRPr="00727624">
        <w:rPr>
          <w:rFonts w:ascii="Verdana" w:eastAsia="Calibri" w:hAnsi="Verdana" w:cs="Arial"/>
          <w:bCs/>
          <w:iCs/>
          <w:sz w:val="22"/>
          <w:lang w:val="es-CO"/>
        </w:rPr>
        <w:t>lo modifique, complemente o sustituya. Por su parte, la condición de población en pobreza extrema se constatará en las bases de datos de</w:t>
      </w:r>
      <w:r w:rsidRPr="00727624">
        <w:rPr>
          <w:rFonts w:ascii="Verdana" w:eastAsia="Calibri" w:hAnsi="Verdana" w:cs="Arial"/>
          <w:bCs/>
          <w:iCs/>
          <w:sz w:val="22"/>
          <w:lang w:val="es-ES"/>
        </w:rPr>
        <w:t xml:space="preserve">l Sistema de Identificación de Potenciales Beneficiarios de </w:t>
      </w:r>
      <w:r w:rsidRPr="00727624">
        <w:rPr>
          <w:rFonts w:ascii="Verdana" w:eastAsia="Calibri" w:hAnsi="Verdana" w:cs="Arial"/>
          <w:bCs/>
          <w:iCs/>
          <w:sz w:val="22"/>
          <w:lang w:val="es-ES"/>
        </w:rPr>
        <w:lastRenderedPageBreak/>
        <w:t xml:space="preserve">Programas Sociales (Sisbén IV) y la condición de víctima de conflicto armado y de desplazados por la violencia deberá demostrarse con el certificado de inclusión en el Registro Único de Víctimas – RUV, en los términos del Decreto 1084 de 2015 o </w:t>
      </w:r>
      <w:r w:rsidRPr="00727624">
        <w:rPr>
          <w:rFonts w:ascii="Verdana" w:eastAsia="Calibri" w:hAnsi="Verdana" w:cs="Arial"/>
          <w:bCs/>
          <w:iCs/>
          <w:sz w:val="22"/>
          <w:lang w:val="es-CO"/>
        </w:rPr>
        <w:t>la norma que</w:t>
      </w:r>
      <w:r w:rsidRPr="00727624">
        <w:rPr>
          <w:rFonts w:ascii="Verdana" w:eastAsia="Calibri" w:hAnsi="Verdana" w:cs="Arial"/>
          <w:b/>
          <w:bCs/>
          <w:iCs/>
          <w:sz w:val="22"/>
          <w:lang w:val="es-CO"/>
        </w:rPr>
        <w:t xml:space="preserve"> </w:t>
      </w:r>
      <w:r w:rsidRPr="00727624">
        <w:rPr>
          <w:rFonts w:ascii="Verdana" w:eastAsia="Calibri" w:hAnsi="Verdana" w:cs="Arial"/>
          <w:bCs/>
          <w:iCs/>
          <w:sz w:val="22"/>
          <w:lang w:val="es-CO"/>
        </w:rPr>
        <w:t>lo modifique, complemente o sustituya</w:t>
      </w:r>
      <w:r w:rsidRPr="00727624">
        <w:rPr>
          <w:rFonts w:ascii="Verdana" w:eastAsia="Calibri" w:hAnsi="Verdana" w:cs="Arial"/>
          <w:bCs/>
          <w:iCs/>
          <w:sz w:val="22"/>
          <w:lang w:val="es-ES"/>
        </w:rPr>
        <w:t>.</w:t>
      </w:r>
    </w:p>
    <w:p w14:paraId="7B6F7F19" w14:textId="77777777" w:rsidR="003C5A13" w:rsidRPr="00727624" w:rsidRDefault="003C5A13" w:rsidP="003C5A13">
      <w:pPr>
        <w:pStyle w:val="Prrafodelista"/>
        <w:ind w:left="426" w:right="33"/>
        <w:rPr>
          <w:rFonts w:ascii="Verdana" w:eastAsia="Calibri" w:hAnsi="Verdana" w:cs="Arial"/>
          <w:bCs/>
          <w:iCs/>
          <w:sz w:val="22"/>
          <w:lang w:val="es-ES"/>
        </w:rPr>
      </w:pPr>
    </w:p>
    <w:p w14:paraId="7F6BECC5" w14:textId="77777777" w:rsidR="003C5A13" w:rsidRPr="00727624" w:rsidRDefault="003C5A13" w:rsidP="003C5A13">
      <w:pPr>
        <w:pStyle w:val="Prrafodelista"/>
        <w:ind w:left="426" w:right="33"/>
        <w:rPr>
          <w:rFonts w:ascii="Verdana" w:eastAsia="Calibri" w:hAnsi="Verdana" w:cs="Arial"/>
          <w:bCs/>
          <w:iCs/>
          <w:sz w:val="22"/>
          <w:lang w:val="es-ES"/>
        </w:rPr>
      </w:pPr>
      <w:r w:rsidRPr="00727624">
        <w:rPr>
          <w:rFonts w:ascii="Verdana" w:eastAsia="Calibri" w:hAnsi="Verdana" w:cs="Arial"/>
          <w:bCs/>
          <w:iCs/>
          <w:sz w:val="22"/>
          <w:lang w:val="es-ES"/>
        </w:rPr>
        <w:t xml:space="preserve">La </w:t>
      </w:r>
      <w:r w:rsidRPr="00727624">
        <w:rPr>
          <w:rFonts w:ascii="Verdana" w:eastAsia="Times New Roman" w:hAnsi="Verdana" w:cs="Arial"/>
          <w:sz w:val="22"/>
          <w:lang w:val="es-ES_tradnl"/>
        </w:rPr>
        <w:t>condición</w:t>
      </w:r>
      <w:r w:rsidRPr="00727624">
        <w:rPr>
          <w:rFonts w:ascii="Verdana" w:eastAsia="Calibri" w:hAnsi="Verdana" w:cs="Arial"/>
          <w:bCs/>
          <w:iCs/>
          <w:sz w:val="22"/>
          <w:lang w:val="es-ES"/>
        </w:rPr>
        <w:t xml:space="preserve"> de los sujetos de especial protección constitucional que no se encuentre definida en esta cláusula deberá ser acreditada por el contratista de conformidad con lo determinado por la ley</w:t>
      </w:r>
      <w:r w:rsidRPr="00727624" w:rsidDel="00A3247F">
        <w:rPr>
          <w:rFonts w:ascii="Verdana" w:eastAsia="Calibri" w:hAnsi="Verdana" w:cs="Arial"/>
          <w:bCs/>
          <w:iCs/>
          <w:sz w:val="22"/>
          <w:lang w:val="es-ES"/>
        </w:rPr>
        <w:t xml:space="preserve"> y la jurisprudencia</w:t>
      </w:r>
      <w:r w:rsidRPr="00727624">
        <w:rPr>
          <w:rFonts w:ascii="Verdana" w:eastAsia="Calibri" w:hAnsi="Verdana" w:cs="Arial"/>
          <w:bCs/>
          <w:iCs/>
          <w:sz w:val="22"/>
          <w:lang w:val="es-ES"/>
        </w:rPr>
        <w:t xml:space="preserve"> en ausencia de norma aplicable.</w:t>
      </w:r>
    </w:p>
    <w:p w14:paraId="6A674A29"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cs="Arial"/>
          <w:sz w:val="22"/>
        </w:rPr>
      </w:pPr>
    </w:p>
    <w:p w14:paraId="1794E5D5" w14:textId="77777777" w:rsidR="003C5A13" w:rsidRPr="00727624" w:rsidRDefault="003C5A13">
      <w:pPr>
        <w:numPr>
          <w:ilvl w:val="0"/>
          <w:numId w:val="20"/>
        </w:numPr>
        <w:ind w:left="426" w:right="33" w:hanging="321"/>
        <w:contextualSpacing/>
        <w:rPr>
          <w:rFonts w:ascii="Verdana" w:hAnsi="Verdana" w:cs="Arial"/>
          <w:sz w:val="22"/>
        </w:rPr>
      </w:pPr>
      <w:r w:rsidRPr="00727624">
        <w:rPr>
          <w:rFonts w:ascii="Verdana" w:hAnsi="Verdana" w:cs="Arial"/>
          <w:sz w:val="22"/>
        </w:rPr>
        <w:t>Cuando al adjudicatario se le haya otorgado el puntaje por el factor de calidad definido en el acápite 4.2.1. del documento base o pliego de condiciones o su equivalente en el presente estudio previo, el contratista deberá implementar el programa de Gerencia de Proyectos y contar con un profesional tiempo completo en las áreas de la ingeniería o la arquitectura, con matrícula profesional vigente, dando cumplimiento a las condiciones establecidas para este criterio en el documento base.</w:t>
      </w:r>
    </w:p>
    <w:p w14:paraId="4641D52D"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cs="Arial"/>
          <w:sz w:val="22"/>
        </w:rPr>
      </w:pPr>
    </w:p>
    <w:p w14:paraId="669BED0C" w14:textId="77777777" w:rsidR="003C5A13" w:rsidRPr="00727624" w:rsidRDefault="003C5A13">
      <w:pPr>
        <w:numPr>
          <w:ilvl w:val="0"/>
          <w:numId w:val="20"/>
        </w:numPr>
        <w:ind w:left="426" w:right="33" w:hanging="321"/>
        <w:contextualSpacing/>
        <w:rPr>
          <w:rFonts w:ascii="Verdana" w:hAnsi="Verdana" w:cs="Arial"/>
          <w:sz w:val="22"/>
        </w:rPr>
      </w:pPr>
      <w:r w:rsidRPr="00727624">
        <w:rPr>
          <w:rFonts w:ascii="Verdana" w:hAnsi="Verdana" w:cs="Arial"/>
          <w:sz w:val="22"/>
        </w:rPr>
        <w:t>Cuando al adjudicatario se le haya otorgado el puntaje por concepto de criterios sociales y ambientales definido en el numeral 4.2.2 del Pliego de Condiciones o documento base, el contratista se compromete a realizar durante toda la ejecución del contrato las siguientes actividades definidas en el Formato 14 A - Criterio Ambiental y Formato 14 B– Criterio social.</w:t>
      </w:r>
    </w:p>
    <w:p w14:paraId="06E1CD10" w14:textId="77777777" w:rsidR="003C5A13" w:rsidRPr="00727624" w:rsidRDefault="003C5A13" w:rsidP="003C5A13">
      <w:pPr>
        <w:ind w:left="426" w:right="33"/>
        <w:contextualSpacing/>
        <w:rPr>
          <w:rFonts w:ascii="Verdana" w:hAnsi="Verdana" w:cs="Arial"/>
          <w:sz w:val="22"/>
        </w:rPr>
      </w:pPr>
    </w:p>
    <w:p w14:paraId="1F84A147" w14:textId="77777777" w:rsidR="003C5A13" w:rsidRPr="00727624" w:rsidRDefault="003C5A13">
      <w:pPr>
        <w:numPr>
          <w:ilvl w:val="1"/>
          <w:numId w:val="20"/>
        </w:numPr>
        <w:ind w:right="33"/>
        <w:contextualSpacing/>
        <w:rPr>
          <w:rFonts w:ascii="Verdana" w:hAnsi="Verdana" w:cs="Arial"/>
          <w:sz w:val="22"/>
        </w:rPr>
      </w:pPr>
      <w:r w:rsidRPr="00727624">
        <w:rPr>
          <w:rFonts w:ascii="Verdana" w:hAnsi="Verdana" w:cs="Arial"/>
          <w:sz w:val="22"/>
        </w:rPr>
        <w:t>CRITERIO AMBIENTAL:</w:t>
      </w:r>
    </w:p>
    <w:p w14:paraId="3E2BD8B1"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b/>
          <w:bCs/>
          <w:sz w:val="22"/>
        </w:rPr>
      </w:pPr>
    </w:p>
    <w:p w14:paraId="3324C51C" w14:textId="77777777" w:rsidR="003C5A13" w:rsidRPr="00727624" w:rsidRDefault="003C5A13" w:rsidP="003C5A13">
      <w:pPr>
        <w:overflowPunct w:val="0"/>
        <w:autoSpaceDE w:val="0"/>
        <w:autoSpaceDN w:val="0"/>
        <w:adjustRightInd w:val="0"/>
        <w:ind w:left="426" w:right="33"/>
        <w:contextualSpacing/>
        <w:textAlignment w:val="baseline"/>
        <w:rPr>
          <w:rFonts w:ascii="Verdana" w:eastAsia="Verdana" w:hAnsi="Verdana" w:cs="Arial"/>
          <w:sz w:val="22"/>
        </w:rPr>
      </w:pPr>
      <w:r w:rsidRPr="00727624">
        <w:rPr>
          <w:rFonts w:ascii="Verdana" w:eastAsia="Verdana" w:hAnsi="Verdana" w:cs="Arial"/>
          <w:sz w:val="22"/>
        </w:rPr>
        <w:t xml:space="preserve">i) </w:t>
      </w:r>
      <w:r w:rsidRPr="00727624">
        <w:rPr>
          <w:rFonts w:ascii="Verdana" w:eastAsia="Times New Roman" w:hAnsi="Verdana" w:cs="Arial"/>
          <w:sz w:val="22"/>
          <w:lang w:val="es-ES"/>
        </w:rPr>
        <w:t>Establecer</w:t>
      </w:r>
      <w:r w:rsidRPr="00727624">
        <w:rPr>
          <w:rFonts w:ascii="Verdana" w:eastAsia="Verdana" w:hAnsi="Verdana" w:cs="Arial"/>
          <w:sz w:val="22"/>
        </w:rPr>
        <w:t xml:space="preserve">, medir y hacer seguimiento a un indicador de impacto ambiental adicional a los establecidos en el Plan de Manejo Ambiental - PMA y/o licencia ambiental y/o demás instrumentos definidos por la Normatividad y/o Autoridad Ambiental. </w:t>
      </w:r>
    </w:p>
    <w:p w14:paraId="24AA8F9A" w14:textId="77777777" w:rsidR="003C5A13" w:rsidRPr="00727624" w:rsidRDefault="003C5A13" w:rsidP="003C5A13">
      <w:pPr>
        <w:overflowPunct w:val="0"/>
        <w:autoSpaceDE w:val="0"/>
        <w:autoSpaceDN w:val="0"/>
        <w:adjustRightInd w:val="0"/>
        <w:ind w:left="426" w:right="33"/>
        <w:contextualSpacing/>
        <w:textAlignment w:val="baseline"/>
        <w:rPr>
          <w:rFonts w:ascii="Verdana" w:eastAsia="Verdana" w:hAnsi="Verdana" w:cs="Arial"/>
          <w:i/>
          <w:iCs/>
          <w:sz w:val="22"/>
        </w:rPr>
      </w:pPr>
      <w:r w:rsidRPr="00727624">
        <w:rPr>
          <w:rFonts w:ascii="Verdana" w:eastAsia="Times New Roman" w:hAnsi="Verdana" w:cs="Arial"/>
          <w:i/>
          <w:iCs/>
          <w:sz w:val="22"/>
          <w:lang w:val="es-ES"/>
        </w:rPr>
        <w:t>Nota</w:t>
      </w:r>
      <w:r w:rsidRPr="00727624">
        <w:rPr>
          <w:rFonts w:ascii="Verdana" w:hAnsi="Verdana" w:cs="Arial"/>
          <w:i/>
          <w:iCs/>
          <w:sz w:val="22"/>
        </w:rPr>
        <w:t>:</w:t>
      </w:r>
      <w:r w:rsidRPr="00727624">
        <w:rPr>
          <w:rFonts w:ascii="Verdana" w:eastAsia="Verdana" w:hAnsi="Verdana" w:cs="Arial"/>
          <w:i/>
          <w:iCs/>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E53C4E9" w14:textId="77777777" w:rsidR="003C5A13" w:rsidRPr="00727624" w:rsidRDefault="003C5A13" w:rsidP="003C5A13">
      <w:pPr>
        <w:overflowPunct w:val="0"/>
        <w:autoSpaceDE w:val="0"/>
        <w:autoSpaceDN w:val="0"/>
        <w:adjustRightInd w:val="0"/>
        <w:ind w:left="426" w:right="33"/>
        <w:contextualSpacing/>
        <w:textAlignment w:val="baseline"/>
        <w:rPr>
          <w:rFonts w:ascii="Verdana" w:eastAsia="Verdana" w:hAnsi="Verdana" w:cs="Arial"/>
          <w:sz w:val="22"/>
        </w:rPr>
      </w:pPr>
      <w:proofErr w:type="spellStart"/>
      <w:r w:rsidRPr="00727624">
        <w:rPr>
          <w:rFonts w:ascii="Verdana" w:eastAsia="Verdana" w:hAnsi="Verdana" w:cs="Arial"/>
          <w:sz w:val="22"/>
        </w:rPr>
        <w:t>ii</w:t>
      </w:r>
      <w:proofErr w:type="spellEnd"/>
      <w:r w:rsidRPr="00727624">
        <w:rPr>
          <w:rFonts w:ascii="Verdana" w:eastAsia="Verdana" w:hAnsi="Verdana" w:cs="Arial"/>
          <w:sz w:val="22"/>
        </w:rPr>
        <w:t xml:space="preserve">) Contar con un programa de transporte sostenible, donde se establezcan de manera </w:t>
      </w:r>
      <w:r w:rsidRPr="00727624">
        <w:rPr>
          <w:rFonts w:ascii="Verdana" w:eastAsia="Times New Roman" w:hAnsi="Verdana" w:cs="Arial"/>
          <w:sz w:val="22"/>
          <w:lang w:val="es-ES"/>
        </w:rPr>
        <w:t>evidenciable</w:t>
      </w:r>
      <w:r w:rsidRPr="00727624">
        <w:rPr>
          <w:rFonts w:ascii="Verdana" w:eastAsia="Verdana" w:hAnsi="Verdana" w:cs="Arial"/>
          <w:sz w:val="22"/>
        </w:rPr>
        <w:t xml:space="preserv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2EB600CD" w14:textId="77777777" w:rsidR="003C5A13" w:rsidRPr="00727624" w:rsidRDefault="003C5A13" w:rsidP="003C5A13">
      <w:pPr>
        <w:overflowPunct w:val="0"/>
        <w:autoSpaceDE w:val="0"/>
        <w:autoSpaceDN w:val="0"/>
        <w:adjustRightInd w:val="0"/>
        <w:ind w:left="426" w:right="33"/>
        <w:contextualSpacing/>
        <w:textAlignment w:val="baseline"/>
        <w:rPr>
          <w:rFonts w:ascii="Verdana" w:eastAsia="Verdana" w:hAnsi="Verdana" w:cs="Arial"/>
          <w:sz w:val="22"/>
        </w:rPr>
      </w:pPr>
      <w:proofErr w:type="spellStart"/>
      <w:r w:rsidRPr="00727624">
        <w:rPr>
          <w:rFonts w:ascii="Verdana" w:eastAsia="Verdana" w:hAnsi="Verdana" w:cs="Arial"/>
          <w:sz w:val="22"/>
        </w:rPr>
        <w:t>iii</w:t>
      </w:r>
      <w:proofErr w:type="spellEnd"/>
      <w:r w:rsidRPr="00727624">
        <w:rPr>
          <w:rFonts w:ascii="Verdana" w:eastAsia="Verdana" w:hAnsi="Verdana" w:cs="Arial"/>
          <w:sz w:val="22"/>
        </w:rPr>
        <w:t xml:space="preserve">) Contar con un programa de reciclaje y gestión integral de residuos (ordinarios, aprovechables, </w:t>
      </w:r>
      <w:r w:rsidRPr="00727624">
        <w:rPr>
          <w:rFonts w:ascii="Verdana" w:eastAsia="Times New Roman" w:hAnsi="Verdana" w:cs="Arial"/>
          <w:sz w:val="22"/>
          <w:lang w:val="es-ES"/>
        </w:rPr>
        <w:t>orgánicos</w:t>
      </w:r>
      <w:r w:rsidRPr="00727624">
        <w:rPr>
          <w:rFonts w:ascii="Verdana" w:eastAsia="Verdana" w:hAnsi="Verdana" w:cs="Arial"/>
          <w:sz w:val="22"/>
        </w:rPr>
        <w:t xml:space="preserve">, residuos de aparatos eléctricos y electrónicos-RAEES), donde se establezcan de manera evidenciable a través </w:t>
      </w:r>
      <w:r w:rsidRPr="00727624">
        <w:rPr>
          <w:rFonts w:ascii="Verdana" w:eastAsia="Verdana" w:hAnsi="Verdana" w:cs="Arial"/>
          <w:sz w:val="22"/>
        </w:rPr>
        <w:lastRenderedPageBreak/>
        <w:t>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749905E" w14:textId="77777777" w:rsidR="003C5A13" w:rsidRPr="00727624" w:rsidRDefault="003C5A13" w:rsidP="003C5A13">
      <w:pPr>
        <w:overflowPunct w:val="0"/>
        <w:autoSpaceDE w:val="0"/>
        <w:autoSpaceDN w:val="0"/>
        <w:adjustRightInd w:val="0"/>
        <w:ind w:left="426" w:right="33"/>
        <w:contextualSpacing/>
        <w:textAlignment w:val="baseline"/>
        <w:rPr>
          <w:rFonts w:ascii="Verdana" w:eastAsia="Verdana" w:hAnsi="Verdana" w:cs="Arial"/>
          <w:sz w:val="22"/>
        </w:rPr>
      </w:pPr>
      <w:proofErr w:type="spellStart"/>
      <w:r w:rsidRPr="00727624">
        <w:rPr>
          <w:rFonts w:ascii="Verdana" w:eastAsia="Verdana" w:hAnsi="Verdana" w:cs="Arial"/>
          <w:sz w:val="22"/>
        </w:rPr>
        <w:t>iv</w:t>
      </w:r>
      <w:proofErr w:type="spellEnd"/>
      <w:r w:rsidRPr="00727624">
        <w:rPr>
          <w:rFonts w:ascii="Verdana" w:eastAsia="Verdana" w:hAnsi="Verdana" w:cs="Arial"/>
          <w:sz w:val="22"/>
        </w:rPr>
        <w:t xml:space="preserve">) Asegurar la gestión adecuada de los residuos (ordinarios, aprovechables, residuos de aparatos </w:t>
      </w:r>
      <w:r w:rsidRPr="00727624">
        <w:rPr>
          <w:rFonts w:ascii="Verdana" w:eastAsia="Times New Roman" w:hAnsi="Verdana" w:cs="Arial"/>
          <w:sz w:val="22"/>
          <w:lang w:val="es-ES"/>
        </w:rPr>
        <w:t>eléctricos</w:t>
      </w:r>
      <w:r w:rsidRPr="00727624">
        <w:rPr>
          <w:rFonts w:ascii="Verdana" w:eastAsia="Verdana" w:hAnsi="Verdana" w:cs="Arial"/>
          <w:sz w:val="22"/>
        </w:rPr>
        <w:t xml:space="preserve">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7C341C18" w14:textId="77777777" w:rsidR="003C5A13" w:rsidRPr="00727624" w:rsidRDefault="003C5A13" w:rsidP="003C5A13">
      <w:pPr>
        <w:overflowPunct w:val="0"/>
        <w:autoSpaceDE w:val="0"/>
        <w:autoSpaceDN w:val="0"/>
        <w:adjustRightInd w:val="0"/>
        <w:ind w:left="426" w:right="33"/>
        <w:contextualSpacing/>
        <w:textAlignment w:val="baseline"/>
        <w:rPr>
          <w:rFonts w:ascii="Verdana" w:eastAsia="Verdana" w:hAnsi="Verdana" w:cs="Arial"/>
          <w:sz w:val="22"/>
        </w:rPr>
      </w:pPr>
    </w:p>
    <w:p w14:paraId="7626BC87" w14:textId="77777777" w:rsidR="003C5A13" w:rsidRPr="00727624" w:rsidRDefault="003C5A13">
      <w:pPr>
        <w:numPr>
          <w:ilvl w:val="1"/>
          <w:numId w:val="20"/>
        </w:numPr>
        <w:ind w:right="33"/>
        <w:contextualSpacing/>
        <w:rPr>
          <w:rFonts w:ascii="Verdana" w:hAnsi="Verdana" w:cs="Arial"/>
          <w:sz w:val="22"/>
          <w:lang w:val="es-CO"/>
        </w:rPr>
      </w:pPr>
      <w:r w:rsidRPr="00727624">
        <w:rPr>
          <w:rFonts w:ascii="Verdana" w:hAnsi="Verdana" w:cs="Arial"/>
          <w:sz w:val="22"/>
        </w:rPr>
        <w:t>CRITERIO SOCIAL</w:t>
      </w:r>
    </w:p>
    <w:p w14:paraId="471B71F7"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cs="Arial"/>
          <w:sz w:val="22"/>
          <w:lang w:val="es-CO"/>
        </w:rPr>
      </w:pPr>
    </w:p>
    <w:p w14:paraId="02EFF25E"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cs="Arial"/>
          <w:sz w:val="22"/>
        </w:rPr>
      </w:pPr>
      <w:r w:rsidRPr="00727624">
        <w:rPr>
          <w:rFonts w:ascii="Verdana" w:eastAsia="Verdana" w:hAnsi="Verdana" w:cs="Arial"/>
          <w:sz w:val="22"/>
        </w:rPr>
        <w:t>Vincular</w:t>
      </w:r>
      <w:r w:rsidRPr="00727624">
        <w:rPr>
          <w:rFonts w:ascii="Verdana" w:hAnsi="Verdana" w:cs="Arial"/>
          <w:sz w:val="22"/>
        </w:rPr>
        <w:t>, a su costo y riesgo, a la ejecución del contrato al menos una persona que pertenezca a alguno de los siguientes tipos poblacionales:</w:t>
      </w:r>
    </w:p>
    <w:p w14:paraId="4A31A743"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cs="Arial"/>
          <w:sz w:val="22"/>
        </w:rPr>
      </w:pPr>
    </w:p>
    <w:p w14:paraId="6DEA8823"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Mujer Cabeza de Familia</w:t>
      </w:r>
    </w:p>
    <w:p w14:paraId="59758C8B"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Mujer Víctima de Violencia Intrafamiliar</w:t>
      </w:r>
    </w:p>
    <w:p w14:paraId="0D9D84A5"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Persona que no sean beneficiarios de la pensión de vejez, familiar o de sobrevivencia y que hayan cumplido el requisito de edad de pensión establecido en la ley</w:t>
      </w:r>
    </w:p>
    <w:p w14:paraId="6EF660BE"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 xml:space="preserve">Persona perteneciente a población indígena, negra, afrocolombiana, raizal, palanquera, </w:t>
      </w:r>
      <w:proofErr w:type="spellStart"/>
      <w:r w:rsidRPr="00727624">
        <w:rPr>
          <w:rFonts w:ascii="Verdana" w:hAnsi="Verdana" w:cs="Arial"/>
          <w:sz w:val="22"/>
        </w:rPr>
        <w:t>Rrom</w:t>
      </w:r>
      <w:proofErr w:type="spellEnd"/>
      <w:r w:rsidRPr="00727624">
        <w:rPr>
          <w:rFonts w:ascii="Verdana" w:hAnsi="Verdana" w:cs="Arial"/>
          <w:sz w:val="22"/>
        </w:rPr>
        <w:t xml:space="preserve"> o gitana.</w:t>
      </w:r>
    </w:p>
    <w:p w14:paraId="7CEA38B4"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 xml:space="preserve">Persona en proceso de reintegración o reincorporación, </w:t>
      </w:r>
      <w:r w:rsidRPr="00727624">
        <w:rPr>
          <w:rFonts w:ascii="Verdana" w:hAnsi="Verdana" w:cs="Arial"/>
          <w:sz w:val="22"/>
          <w:lang w:val="es-CO"/>
        </w:rPr>
        <w:t>y miembros o exmiembros de la fuerza pública comparecientes ante la Jurisdicción Especial para la Paz- JEP</w:t>
      </w:r>
    </w:p>
    <w:p w14:paraId="408E4FF2"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 xml:space="preserve">Persona </w:t>
      </w:r>
      <w:proofErr w:type="spellStart"/>
      <w:r w:rsidRPr="00727624">
        <w:rPr>
          <w:rFonts w:ascii="Verdana" w:hAnsi="Verdana" w:cs="Arial"/>
          <w:sz w:val="22"/>
        </w:rPr>
        <w:t>pospenada</w:t>
      </w:r>
      <w:proofErr w:type="spellEnd"/>
      <w:r w:rsidRPr="00727624">
        <w:rPr>
          <w:rFonts w:ascii="Verdana" w:hAnsi="Verdana" w:cs="Arial"/>
          <w:sz w:val="22"/>
        </w:rPr>
        <w:t>, o aquellas personas que se encuentren cumpliendo pena con permiso de trabajo, libertad condicional o suspensión provisional de pena con autorización de trabajo</w:t>
      </w:r>
    </w:p>
    <w:p w14:paraId="2E9DC8D0"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 xml:space="preserve">Víctima de conflicto armado </w:t>
      </w:r>
    </w:p>
    <w:p w14:paraId="762D9B7E"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 xml:space="preserve">Sujetos de especial protección constitucional </w:t>
      </w:r>
    </w:p>
    <w:p w14:paraId="4EB31900" w14:textId="77777777" w:rsidR="003C5A13" w:rsidRPr="00727624" w:rsidRDefault="003C5A13">
      <w:pPr>
        <w:numPr>
          <w:ilvl w:val="0"/>
          <w:numId w:val="31"/>
        </w:numPr>
        <w:suppressAutoHyphens/>
        <w:ind w:right="33"/>
        <w:rPr>
          <w:rFonts w:ascii="Verdana" w:hAnsi="Verdana" w:cs="Arial"/>
          <w:sz w:val="22"/>
        </w:rPr>
      </w:pPr>
      <w:r w:rsidRPr="00727624">
        <w:rPr>
          <w:rFonts w:ascii="Verdana" w:hAnsi="Verdana" w:cs="Arial"/>
          <w:sz w:val="22"/>
        </w:rPr>
        <w:t xml:space="preserve">En condición de pobreza extrema </w:t>
      </w:r>
    </w:p>
    <w:p w14:paraId="47D2E1F4" w14:textId="77777777" w:rsidR="003C5A13" w:rsidRPr="00727624" w:rsidRDefault="003C5A13" w:rsidP="003C5A13">
      <w:pPr>
        <w:overflowPunct w:val="0"/>
        <w:autoSpaceDE w:val="0"/>
        <w:autoSpaceDN w:val="0"/>
        <w:adjustRightInd w:val="0"/>
        <w:ind w:left="426" w:right="33"/>
        <w:contextualSpacing/>
        <w:textAlignment w:val="baseline"/>
        <w:rPr>
          <w:rFonts w:ascii="Verdana" w:hAnsi="Verdana" w:cs="Arial"/>
          <w:sz w:val="22"/>
          <w:lang w:val="es-CO"/>
        </w:rPr>
      </w:pPr>
    </w:p>
    <w:p w14:paraId="00331607" w14:textId="77777777" w:rsidR="003C5A13" w:rsidRPr="00727624" w:rsidRDefault="003C5A13">
      <w:pPr>
        <w:numPr>
          <w:ilvl w:val="0"/>
          <w:numId w:val="20"/>
        </w:numPr>
        <w:ind w:left="426" w:right="33" w:hanging="321"/>
        <w:contextualSpacing/>
        <w:rPr>
          <w:rFonts w:ascii="Verdana" w:hAnsi="Verdana" w:cs="Arial"/>
          <w:color w:val="EE0000"/>
          <w:sz w:val="22"/>
        </w:rPr>
      </w:pPr>
      <w:r w:rsidRPr="00727624">
        <w:rPr>
          <w:rFonts w:ascii="Verdana" w:hAnsi="Verdana" w:cs="Arial"/>
          <w:color w:val="EE0000"/>
          <w:sz w:val="22"/>
        </w:rPr>
        <w:t xml:space="preserve">En caso de haber diligenciado la </w:t>
      </w:r>
      <w:r w:rsidRPr="00727624">
        <w:rPr>
          <w:rFonts w:ascii="Verdana" w:hAnsi="Verdana" w:cs="Arial"/>
          <w:b/>
          <w:bCs/>
          <w:color w:val="EE0000"/>
          <w:sz w:val="22"/>
        </w:rPr>
        <w:t>Opción 1</w:t>
      </w:r>
      <w:r w:rsidRPr="00727624">
        <w:rPr>
          <w:rFonts w:ascii="Verdana" w:hAnsi="Verdana" w:cs="Arial"/>
          <w:color w:val="EE0000"/>
          <w:sz w:val="22"/>
        </w:rPr>
        <w:t xml:space="preserve"> del Formato 9A –Promoción de Servicios Nacionales o con Trato Nacional </w:t>
      </w:r>
      <w:r w:rsidRPr="00727624">
        <w:rPr>
          <w:rFonts w:ascii="Verdana" w:hAnsi="Verdana" w:cs="Arial"/>
          <w:sz w:val="22"/>
        </w:rPr>
        <w:t>y haber obtenido dicho puntaje</w:t>
      </w:r>
      <w:r w:rsidRPr="00727624">
        <w:rPr>
          <w:rFonts w:ascii="Verdana" w:hAnsi="Verdana" w:cs="Arial"/>
          <w:color w:val="EE0000"/>
          <w:sz w:val="22"/>
        </w:rPr>
        <w:t>,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w:t>
      </w:r>
    </w:p>
    <w:p w14:paraId="42E0A97D" w14:textId="77777777" w:rsidR="003C5A13" w:rsidRPr="00727624" w:rsidRDefault="003C5A13">
      <w:pPr>
        <w:numPr>
          <w:ilvl w:val="0"/>
          <w:numId w:val="20"/>
        </w:numPr>
        <w:ind w:left="426" w:right="33" w:hanging="321"/>
        <w:contextualSpacing/>
        <w:rPr>
          <w:rFonts w:ascii="Verdana" w:hAnsi="Verdana" w:cs="Arial"/>
          <w:color w:val="EE0000"/>
          <w:sz w:val="22"/>
        </w:rPr>
      </w:pPr>
      <w:r w:rsidRPr="00727624">
        <w:rPr>
          <w:rFonts w:ascii="Verdana" w:hAnsi="Verdana" w:cs="Arial"/>
          <w:color w:val="EE0000"/>
          <w:sz w:val="22"/>
        </w:rPr>
        <w:t xml:space="preserve">En caso de haber diligenciado la </w:t>
      </w:r>
      <w:r w:rsidRPr="00727624">
        <w:rPr>
          <w:rFonts w:ascii="Verdana" w:hAnsi="Verdana" w:cs="Arial"/>
          <w:b/>
          <w:bCs/>
          <w:color w:val="EE0000"/>
          <w:sz w:val="22"/>
        </w:rPr>
        <w:t>Opción 1</w:t>
      </w:r>
      <w:r w:rsidRPr="00727624">
        <w:rPr>
          <w:rFonts w:ascii="Verdana" w:hAnsi="Verdana" w:cs="Arial"/>
          <w:color w:val="EE0000"/>
          <w:sz w:val="22"/>
        </w:rPr>
        <w:t xml:space="preserve"> del Formato 9A – Promoción de Servicios Nacionales o con Trato Nacional </w:t>
      </w:r>
      <w:r w:rsidRPr="00727624">
        <w:rPr>
          <w:rFonts w:ascii="Verdana" w:hAnsi="Verdana" w:cs="Arial"/>
          <w:sz w:val="22"/>
        </w:rPr>
        <w:t>y haber obtenido dicho puntaje</w:t>
      </w:r>
      <w:r w:rsidRPr="00727624">
        <w:rPr>
          <w:rFonts w:ascii="Verdana" w:hAnsi="Verdana" w:cs="Arial"/>
          <w:color w:val="EE0000"/>
          <w:sz w:val="22"/>
        </w:rPr>
        <w:t xml:space="preserve">, el contratista debe Informar al interventor del contrato, la fecha de adquisición de los Bienes Nacionales Relevantes para que este verifique que </w:t>
      </w:r>
      <w:r w:rsidRPr="00727624">
        <w:rPr>
          <w:rFonts w:ascii="Verdana" w:hAnsi="Verdana" w:cs="Arial"/>
          <w:color w:val="EE0000"/>
          <w:sz w:val="22"/>
        </w:rPr>
        <w:lastRenderedPageBreak/>
        <w:t xml:space="preserve">fueron obtenidos durante la vigencia del Registro de Productores de Bienes Nacionales correspondiente. </w:t>
      </w:r>
    </w:p>
    <w:p w14:paraId="3FD2FAED" w14:textId="77777777" w:rsidR="003C5A13" w:rsidRPr="00727624" w:rsidRDefault="003C5A13">
      <w:pPr>
        <w:numPr>
          <w:ilvl w:val="0"/>
          <w:numId w:val="20"/>
        </w:numPr>
        <w:ind w:left="426" w:right="33" w:hanging="321"/>
        <w:contextualSpacing/>
        <w:rPr>
          <w:rFonts w:ascii="Verdana" w:hAnsi="Verdana" w:cs="Arial"/>
          <w:color w:val="EE0000"/>
          <w:sz w:val="22"/>
        </w:rPr>
      </w:pPr>
      <w:r w:rsidRPr="00727624">
        <w:rPr>
          <w:rFonts w:ascii="Verdana" w:hAnsi="Verdana" w:cs="Arial"/>
          <w:color w:val="EE0000"/>
          <w:sz w:val="22"/>
        </w:rPr>
        <w:t xml:space="preserve">En caso de haber diligenciado la </w:t>
      </w:r>
      <w:r w:rsidRPr="00727624">
        <w:rPr>
          <w:rFonts w:ascii="Verdana" w:hAnsi="Verdana" w:cs="Arial"/>
          <w:b/>
          <w:bCs/>
          <w:color w:val="EE0000"/>
          <w:sz w:val="22"/>
        </w:rPr>
        <w:t>Opción 2</w:t>
      </w:r>
      <w:r w:rsidRPr="00727624">
        <w:rPr>
          <w:rFonts w:ascii="Verdana" w:hAnsi="Verdana" w:cs="Arial"/>
          <w:color w:val="EE0000"/>
          <w:sz w:val="22"/>
        </w:rPr>
        <w:t xml:space="preserve"> del Formato 9A – Promoción de Servicios Nacionales o con Trato Nacional </w:t>
      </w:r>
      <w:r w:rsidRPr="00727624">
        <w:rPr>
          <w:rFonts w:ascii="Verdana" w:hAnsi="Verdana" w:cs="Arial"/>
          <w:sz w:val="22"/>
        </w:rPr>
        <w:t>y haber obtenido dicho puntaje</w:t>
      </w:r>
      <w:r w:rsidRPr="00727624">
        <w:rPr>
          <w:rFonts w:ascii="Verdana" w:hAnsi="Verdana" w:cs="Arial"/>
          <w:color w:val="EE0000"/>
          <w:sz w:val="22"/>
        </w:rPr>
        <w:t>, el contratista debe Incorporar como mínimo el noventa por ciento (90%), sin perjuicio de incluir uno superior, de personal colombiano para el cumplimiento del contrato.</w:t>
      </w:r>
    </w:p>
    <w:p w14:paraId="1BF12826" w14:textId="77777777" w:rsidR="003C5A13" w:rsidRPr="00727624" w:rsidRDefault="003C5A13">
      <w:pPr>
        <w:numPr>
          <w:ilvl w:val="0"/>
          <w:numId w:val="20"/>
        </w:numPr>
        <w:ind w:left="426" w:right="33" w:hanging="321"/>
        <w:contextualSpacing/>
        <w:rPr>
          <w:rFonts w:ascii="Verdana" w:hAnsi="Verdana" w:cs="Arial"/>
          <w:color w:val="EE0000"/>
          <w:sz w:val="22"/>
        </w:rPr>
      </w:pPr>
      <w:r w:rsidRPr="00727624">
        <w:rPr>
          <w:rFonts w:ascii="Verdana" w:hAnsi="Verdana" w:cs="Arial"/>
          <w:sz w:val="22"/>
        </w:rPr>
        <w:t>En</w:t>
      </w:r>
      <w:r w:rsidRPr="00727624">
        <w:rPr>
          <w:rFonts w:ascii="Verdana" w:hAnsi="Verdana" w:cs="Arial"/>
          <w:color w:val="EE0000"/>
          <w:sz w:val="22"/>
        </w:rPr>
        <w:t xml:space="preserve"> caso de haber diligenciado el Formato 9B – Incorporación de Componente Nacional en Servicios Extranjeros </w:t>
      </w:r>
      <w:r w:rsidRPr="00727624">
        <w:rPr>
          <w:rFonts w:ascii="Verdana" w:hAnsi="Verdana" w:cs="Arial"/>
          <w:sz w:val="22"/>
        </w:rPr>
        <w:t>y haber obtenido dicho puntaje</w:t>
      </w:r>
      <w:r w:rsidRPr="00727624">
        <w:rPr>
          <w:rFonts w:ascii="Verdana" w:hAnsi="Verdana" w:cs="Arial"/>
          <w:color w:val="EE0000"/>
          <w:sz w:val="22"/>
        </w:rPr>
        <w:t>, el contratista deberá Incorporar como mínimo el noventa por ciento (90%) de personal calificado de origen colombiano para el cumplimiento del contrato.</w:t>
      </w:r>
    </w:p>
    <w:p w14:paraId="0D9DE950" w14:textId="77777777" w:rsidR="003C5A13" w:rsidRPr="00727624" w:rsidRDefault="003C5A13" w:rsidP="003C5A13">
      <w:pPr>
        <w:pStyle w:val="Prrafodelista"/>
        <w:ind w:left="360"/>
        <w:rPr>
          <w:rFonts w:ascii="Verdana" w:hAnsi="Verdana" w:cs="Arial"/>
          <w:color w:val="EE0000"/>
          <w:sz w:val="22"/>
        </w:rPr>
      </w:pPr>
    </w:p>
    <w:p w14:paraId="7E0C5BAE" w14:textId="77777777" w:rsidR="003C5A13" w:rsidRPr="00727624" w:rsidRDefault="003C5A13" w:rsidP="003C5A13">
      <w:pPr>
        <w:rPr>
          <w:rFonts w:ascii="Verdana" w:hAnsi="Verdana" w:cs="Arial"/>
          <w:iCs/>
          <w:color w:val="EE0000"/>
          <w:sz w:val="22"/>
          <w:lang w:val="es-CO"/>
        </w:rPr>
      </w:pPr>
      <w:r w:rsidRPr="00727624">
        <w:rPr>
          <w:rFonts w:ascii="Verdana" w:hAnsi="Verdana" w:cs="Arial"/>
          <w:b/>
          <w:bCs/>
          <w:iCs/>
          <w:color w:val="EE0000"/>
          <w:sz w:val="22"/>
          <w:lang w:val="es-CO"/>
        </w:rPr>
        <w:t>Parágrafo</w:t>
      </w:r>
      <w:r w:rsidRPr="00727624">
        <w:rPr>
          <w:rFonts w:ascii="Verdana" w:hAnsi="Verdana" w:cs="Arial"/>
          <w:iCs/>
          <w:color w:val="EE0000"/>
          <w:sz w:val="22"/>
          <w:lang w:val="es-CO"/>
        </w:rPr>
        <w:t>:</w:t>
      </w:r>
      <w:r w:rsidRPr="00727624">
        <w:rPr>
          <w:rFonts w:ascii="Verdana" w:hAnsi="Verdana" w:cs="Arial"/>
          <w:i/>
          <w:color w:val="EE0000"/>
          <w:sz w:val="22"/>
          <w:lang w:val="es-CO"/>
        </w:rPr>
        <w:t xml:space="preserve"> </w:t>
      </w:r>
      <w:r w:rsidRPr="00727624">
        <w:rPr>
          <w:rFonts w:ascii="Verdana" w:hAnsi="Verdana" w:cs="Arial"/>
          <w:iCs/>
          <w:color w:val="EE0000"/>
          <w:sz w:val="22"/>
          <w:lang w:val="es-CO"/>
        </w:rPr>
        <w:t>En caso de que el Contratista incorpore bienes nacionales relevantes durante la ejecución del contrato, quedará exento de cumplir con las obligaciones relacionadas con su utilización cuando ocurra alguno de los siguientes supuestos:</w:t>
      </w:r>
    </w:p>
    <w:p w14:paraId="3B261633" w14:textId="77777777" w:rsidR="003C5A13" w:rsidRPr="00727624" w:rsidRDefault="003C5A13" w:rsidP="003C5A13">
      <w:pPr>
        <w:rPr>
          <w:rFonts w:ascii="Verdana" w:hAnsi="Verdana" w:cs="Arial"/>
          <w:iCs/>
          <w:color w:val="EE0000"/>
          <w:sz w:val="22"/>
          <w:lang w:val="es-CO"/>
        </w:rPr>
      </w:pPr>
    </w:p>
    <w:p w14:paraId="3F2E8343" w14:textId="77777777" w:rsidR="003C5A13" w:rsidRPr="00727624" w:rsidRDefault="003C5A13">
      <w:pPr>
        <w:numPr>
          <w:ilvl w:val="0"/>
          <w:numId w:val="8"/>
        </w:numPr>
        <w:rPr>
          <w:rFonts w:ascii="Verdana" w:hAnsi="Verdana" w:cs="Arial"/>
          <w:iCs/>
          <w:color w:val="EE0000"/>
          <w:sz w:val="22"/>
          <w:lang w:val="es-ES"/>
        </w:rPr>
      </w:pPr>
      <w:r w:rsidRPr="00727624">
        <w:rPr>
          <w:rFonts w:ascii="Verdana" w:hAnsi="Verdana" w:cs="Arial"/>
          <w:iCs/>
          <w:color w:val="EE0000"/>
          <w:sz w:val="22"/>
          <w:lang w:val="es-ES"/>
        </w:rPr>
        <w:t xml:space="preserve">El bien nacional relevante no esté registrado en el Registro de Productores Bienes Nacionales al momento de su adquisición. </w:t>
      </w:r>
    </w:p>
    <w:p w14:paraId="766E67EB" w14:textId="77777777" w:rsidR="003C5A13" w:rsidRPr="00727624" w:rsidRDefault="003C5A13">
      <w:pPr>
        <w:numPr>
          <w:ilvl w:val="0"/>
          <w:numId w:val="8"/>
        </w:numPr>
        <w:rPr>
          <w:rFonts w:ascii="Verdana" w:hAnsi="Verdana" w:cs="Arial"/>
          <w:iCs/>
          <w:color w:val="EE0000"/>
          <w:sz w:val="22"/>
          <w:lang w:val="es-ES"/>
        </w:rPr>
      </w:pPr>
      <w:r w:rsidRPr="00727624">
        <w:rPr>
          <w:rFonts w:ascii="Verdana" w:hAnsi="Verdana" w:cs="Arial"/>
          <w:iCs/>
          <w:color w:val="EE0000"/>
          <w:sz w:val="22"/>
          <w:lang w:val="es-ES"/>
        </w:rPr>
        <w:t>Los proveedores existentes no tienen la capacidad de suministrar el bien nacional relevante.</w:t>
      </w:r>
    </w:p>
    <w:p w14:paraId="0495A6A0" w14:textId="77777777" w:rsidR="003C5A13" w:rsidRPr="00727624" w:rsidRDefault="003C5A13">
      <w:pPr>
        <w:numPr>
          <w:ilvl w:val="0"/>
          <w:numId w:val="8"/>
        </w:numPr>
        <w:rPr>
          <w:rFonts w:ascii="Verdana" w:hAnsi="Verdana" w:cs="Arial"/>
          <w:iCs/>
          <w:color w:val="EE0000"/>
          <w:sz w:val="22"/>
          <w:lang w:val="es-ES"/>
        </w:rPr>
      </w:pPr>
      <w:r w:rsidRPr="00727624">
        <w:rPr>
          <w:rFonts w:ascii="Verdana" w:hAnsi="Verdana" w:cs="Arial"/>
          <w:iCs/>
          <w:color w:val="EE0000"/>
          <w:sz w:val="22"/>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C25EC2A" w14:textId="77777777" w:rsidR="003C5A13" w:rsidRPr="00727624" w:rsidRDefault="003C5A13" w:rsidP="003C5A13">
      <w:pPr>
        <w:rPr>
          <w:rFonts w:ascii="Verdana" w:hAnsi="Verdana" w:cs="Arial"/>
          <w:iCs/>
          <w:color w:val="EE0000"/>
          <w:sz w:val="22"/>
          <w:lang w:val="es-ES"/>
        </w:rPr>
      </w:pPr>
    </w:p>
    <w:p w14:paraId="55E1EF42" w14:textId="77777777" w:rsidR="003C5A13" w:rsidRPr="00727624" w:rsidRDefault="003C5A13" w:rsidP="003C5A13">
      <w:pPr>
        <w:rPr>
          <w:rFonts w:ascii="Verdana" w:hAnsi="Verdana" w:cs="Arial"/>
          <w:iCs/>
          <w:color w:val="EE0000"/>
          <w:sz w:val="22"/>
          <w:lang w:val="es-ES"/>
        </w:rPr>
      </w:pPr>
      <w:r w:rsidRPr="00727624">
        <w:rPr>
          <w:rFonts w:ascii="Verdana" w:hAnsi="Verdana" w:cs="Arial"/>
          <w:iCs/>
          <w:color w:val="EE0000"/>
          <w:sz w:val="22"/>
          <w:lang w:val="es-ES"/>
        </w:rPr>
        <w:t>Para estos efectos, las partes deberán agotar las siguientes actuaciones para que se configure el evento eximente de responsabilidad:</w:t>
      </w:r>
    </w:p>
    <w:p w14:paraId="57A4954F" w14:textId="77777777" w:rsidR="003C5A13" w:rsidRPr="00727624" w:rsidRDefault="003C5A13" w:rsidP="003C5A13">
      <w:pPr>
        <w:rPr>
          <w:rFonts w:ascii="Verdana" w:hAnsi="Verdana" w:cs="Arial"/>
          <w:iCs/>
          <w:color w:val="EE0000"/>
          <w:sz w:val="22"/>
          <w:lang w:val="es-ES"/>
        </w:rPr>
      </w:pPr>
    </w:p>
    <w:p w14:paraId="6000EBD6" w14:textId="77777777" w:rsidR="003C5A13" w:rsidRPr="00727624" w:rsidRDefault="003C5A13">
      <w:pPr>
        <w:numPr>
          <w:ilvl w:val="0"/>
          <w:numId w:val="9"/>
        </w:numPr>
        <w:rPr>
          <w:rFonts w:ascii="Verdana" w:hAnsi="Verdana" w:cs="Arial"/>
          <w:iCs/>
          <w:color w:val="EE0000"/>
          <w:sz w:val="22"/>
          <w:lang w:val="es-ES"/>
        </w:rPr>
      </w:pPr>
      <w:r w:rsidRPr="00727624">
        <w:rPr>
          <w:rFonts w:ascii="Verdana" w:hAnsi="Verdana" w:cs="Arial"/>
          <w:iCs/>
          <w:color w:val="EE0000"/>
          <w:sz w:val="22"/>
          <w:lang w:val="es-ES"/>
        </w:rPr>
        <w:t xml:space="preserve">El Contratista comunicará al supervisor o interventor del contrato la ocurrencia de uno de los supuestos eximentes de responsabilidad dentro de los tres (3) días hábiles contados a partir de su ocurrencia, incluyendo la información con soportes o documentos, y demás detalles que fueran pertinentes sobre su acontecimiento. </w:t>
      </w:r>
    </w:p>
    <w:p w14:paraId="1E645F6A" w14:textId="77777777" w:rsidR="003C5A13" w:rsidRPr="00727624" w:rsidRDefault="003C5A13">
      <w:pPr>
        <w:numPr>
          <w:ilvl w:val="0"/>
          <w:numId w:val="9"/>
        </w:numPr>
        <w:rPr>
          <w:rFonts w:ascii="Verdana" w:hAnsi="Verdana" w:cs="Arial"/>
          <w:iCs/>
          <w:color w:val="EE0000"/>
          <w:sz w:val="22"/>
          <w:lang w:val="es-ES"/>
        </w:rPr>
      </w:pPr>
      <w:r w:rsidRPr="00727624">
        <w:rPr>
          <w:rFonts w:ascii="Verdana" w:hAnsi="Verdana" w:cs="Arial"/>
          <w:iCs/>
          <w:color w:val="EE0000"/>
          <w:sz w:val="22"/>
          <w:lang w:val="es-ES"/>
        </w:rPr>
        <w:t>La Entidad Estatal por medio del supervisor o interventor del contrato informará dentro de los cinco (5) días hábiles siguientes contados a partir de la fecha de recibida la comunicación del Contratista, si efectivamente se configura o no uno de los supuestos definidos en este numeral.</w:t>
      </w:r>
    </w:p>
    <w:p w14:paraId="0BAD23DA" w14:textId="77777777" w:rsidR="003C5A13" w:rsidRPr="00727624" w:rsidRDefault="003C5A13">
      <w:pPr>
        <w:numPr>
          <w:ilvl w:val="0"/>
          <w:numId w:val="9"/>
        </w:numPr>
        <w:rPr>
          <w:rFonts w:ascii="Verdana" w:hAnsi="Verdana" w:cs="Arial"/>
          <w:iCs/>
          <w:color w:val="EE0000"/>
          <w:sz w:val="22"/>
          <w:lang w:val="es-ES"/>
        </w:rPr>
      </w:pPr>
      <w:r w:rsidRPr="00727624">
        <w:rPr>
          <w:rFonts w:ascii="Verdana" w:hAnsi="Verdana" w:cs="Arial"/>
          <w:iCs/>
          <w:color w:val="EE0000"/>
          <w:sz w:val="22"/>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0C451A78" w14:textId="77777777" w:rsidR="003C5A13" w:rsidRPr="00727624" w:rsidRDefault="003C5A13">
      <w:pPr>
        <w:numPr>
          <w:ilvl w:val="0"/>
          <w:numId w:val="9"/>
        </w:numPr>
        <w:rPr>
          <w:rFonts w:ascii="Verdana" w:hAnsi="Verdana" w:cs="Arial"/>
          <w:iCs/>
          <w:color w:val="EE0000"/>
          <w:sz w:val="22"/>
          <w:lang w:val="es-ES"/>
        </w:rPr>
      </w:pPr>
      <w:r w:rsidRPr="00727624">
        <w:rPr>
          <w:rFonts w:ascii="Verdana" w:hAnsi="Verdana" w:cs="Arial"/>
          <w:iCs/>
          <w:color w:val="EE0000"/>
          <w:sz w:val="22"/>
          <w:lang w:val="es-ES"/>
        </w:rPr>
        <w:lastRenderedPageBreak/>
        <w:t xml:space="preserve">En caso de que no sea posible adquirir un bien de características técnicas iguales o superiores para el cumplimiento del contrato, se configurará el evento eximente de responsabilidad. </w:t>
      </w:r>
    </w:p>
    <w:p w14:paraId="521530E1" w14:textId="77777777" w:rsidR="003C5A13" w:rsidRPr="00727624" w:rsidRDefault="003C5A13" w:rsidP="003C5A13">
      <w:pPr>
        <w:rPr>
          <w:rFonts w:ascii="Verdana" w:hAnsi="Verdana" w:cs="Arial"/>
          <w:color w:val="EE0000"/>
          <w:sz w:val="22"/>
        </w:rPr>
      </w:pPr>
    </w:p>
    <w:p w14:paraId="120105ED" w14:textId="77777777" w:rsidR="003C5A13" w:rsidRPr="00727624" w:rsidRDefault="003C5A13">
      <w:pPr>
        <w:numPr>
          <w:ilvl w:val="0"/>
          <w:numId w:val="20"/>
        </w:numPr>
        <w:ind w:left="426" w:right="33" w:hanging="321"/>
        <w:contextualSpacing/>
        <w:rPr>
          <w:rFonts w:ascii="Verdana" w:hAnsi="Verdana" w:cs="Arial"/>
          <w:sz w:val="22"/>
        </w:rPr>
      </w:pPr>
      <w:r w:rsidRPr="00727624">
        <w:rPr>
          <w:rFonts w:ascii="Verdana" w:hAnsi="Verdana" w:cs="Arial"/>
          <w:sz w:val="22"/>
        </w:rPr>
        <w:t>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w:t>
      </w:r>
    </w:p>
    <w:p w14:paraId="4C4D14F0" w14:textId="77777777" w:rsidR="003C5A13" w:rsidRPr="00727624" w:rsidRDefault="003C5A13" w:rsidP="003C5A13">
      <w:pPr>
        <w:pStyle w:val="Prrafodelista"/>
        <w:rPr>
          <w:rFonts w:ascii="Verdana" w:hAnsi="Verdana" w:cs="Arial"/>
          <w:sz w:val="22"/>
        </w:rPr>
      </w:pPr>
    </w:p>
    <w:p w14:paraId="44290BBC" w14:textId="77777777" w:rsidR="003C5A13" w:rsidRPr="00727624" w:rsidRDefault="003C5A13">
      <w:pPr>
        <w:numPr>
          <w:ilvl w:val="0"/>
          <w:numId w:val="20"/>
        </w:numPr>
        <w:ind w:left="426" w:right="33" w:hanging="321"/>
        <w:contextualSpacing/>
        <w:rPr>
          <w:rFonts w:ascii="Verdana" w:hAnsi="Verdana" w:cs="Arial"/>
          <w:sz w:val="22"/>
          <w:lang w:val="es-ES"/>
        </w:rPr>
      </w:pPr>
      <w:r w:rsidRPr="00727624">
        <w:rPr>
          <w:rFonts w:ascii="Verdana" w:hAnsi="Verdana" w:cs="Arial"/>
          <w:sz w:val="22"/>
        </w:rPr>
        <w:t xml:space="preserve">En </w:t>
      </w:r>
      <w:r w:rsidRPr="00727624">
        <w:rPr>
          <w:rFonts w:ascii="Verdana" w:hAnsi="Verdana" w:cs="Arial"/>
          <w:sz w:val="22"/>
          <w:lang w:val="es-ES"/>
        </w:rPr>
        <w:t>caso en que</w:t>
      </w:r>
      <w:r w:rsidRPr="00727624">
        <w:rPr>
          <w:rFonts w:ascii="Verdana" w:hAnsi="Verdana" w:cs="Arial"/>
          <w:sz w:val="22"/>
        </w:rPr>
        <w:t xml:space="preserve"> el </w:t>
      </w:r>
      <w:r w:rsidRPr="00727624">
        <w:rPr>
          <w:rFonts w:ascii="Verdana" w:hAnsi="Verdana" w:cs="Arial"/>
          <w:sz w:val="22"/>
          <w:lang w:val="es-ES"/>
        </w:rPr>
        <w:t>contratista</w:t>
      </w:r>
      <w:r w:rsidRPr="00727624">
        <w:rPr>
          <w:rFonts w:ascii="Verdana" w:hAnsi="Verdana" w:cs="Arial"/>
          <w:sz w:val="22"/>
        </w:rPr>
        <w:t xml:space="preserve"> </w:t>
      </w:r>
      <w:proofErr w:type="spellStart"/>
      <w:r w:rsidRPr="00727624">
        <w:rPr>
          <w:rFonts w:ascii="Verdana" w:hAnsi="Verdana" w:cs="Arial"/>
          <w:sz w:val="22"/>
          <w:lang w:val="es-ES"/>
        </w:rPr>
        <w:t>evidenci</w:t>
      </w:r>
      <w:proofErr w:type="spellEnd"/>
      <w:r w:rsidRPr="00727624">
        <w:rPr>
          <w:rFonts w:ascii="Verdana" w:hAnsi="Verdana" w:cs="Arial"/>
          <w:sz w:val="22"/>
        </w:rPr>
        <w:t xml:space="preserve">e </w:t>
      </w:r>
      <w:r w:rsidRPr="00727624">
        <w:rPr>
          <w:rFonts w:ascii="Verdana" w:hAnsi="Verdana" w:cs="Arial"/>
          <w:sz w:val="22"/>
          <w:lang w:val="es-ES"/>
        </w:rPr>
        <w:t>en el lugar de la ejecución de la obra</w:t>
      </w:r>
      <w:r w:rsidRPr="00727624">
        <w:rPr>
          <w:rFonts w:ascii="Verdana" w:hAnsi="Verdana" w:cs="Arial"/>
          <w:sz w:val="22"/>
        </w:rPr>
        <w:t>,</w:t>
      </w:r>
      <w:r w:rsidRPr="00727624">
        <w:rPr>
          <w:rFonts w:ascii="Verdana" w:hAnsi="Verdana" w:cs="Arial"/>
          <w:sz w:val="22"/>
          <w:lang w:val="es-ES"/>
        </w:rPr>
        <w:t xml:space="preserve"> la presencia de grupos étnicos deberá informar a la entidad su presencia con el fin de no vulnerar el derecho a la consulta previa de acuerdo con la ley 21 de 1991, convenio 169 de la OIT y demás normas que lo modifiquen, complementen o sustituyan</w:t>
      </w:r>
    </w:p>
    <w:p w14:paraId="75B40F40" w14:textId="77777777" w:rsidR="003C5A13" w:rsidRPr="00727624" w:rsidRDefault="003C5A13" w:rsidP="003C5A13">
      <w:pPr>
        <w:overflowPunct w:val="0"/>
        <w:autoSpaceDE w:val="0"/>
        <w:autoSpaceDN w:val="0"/>
        <w:adjustRightInd w:val="0"/>
        <w:ind w:right="33"/>
        <w:contextualSpacing/>
        <w:textAlignment w:val="baseline"/>
        <w:rPr>
          <w:rFonts w:ascii="Verdana" w:hAnsi="Verdana" w:cs="Arial"/>
          <w:sz w:val="22"/>
        </w:rPr>
      </w:pPr>
    </w:p>
    <w:p w14:paraId="2B0226A5" w14:textId="2A5CBA41" w:rsidR="001D0D2E" w:rsidRPr="00727624" w:rsidRDefault="003C5A13" w:rsidP="003C5A13">
      <w:pPr>
        <w:pStyle w:val="clusulas"/>
        <w:tabs>
          <w:tab w:val="left" w:pos="1560"/>
        </w:tabs>
        <w:spacing w:before="0" w:after="0"/>
        <w:ind w:left="66" w:firstLine="0"/>
        <w:rPr>
          <w:rFonts w:ascii="Verdana" w:hAnsi="Verdana" w:cs="Arial"/>
          <w:b w:val="0"/>
          <w:bCs/>
          <w:sz w:val="22"/>
        </w:rPr>
      </w:pPr>
      <w:r w:rsidRPr="00727624">
        <w:rPr>
          <w:rFonts w:ascii="Verdana" w:hAnsi="Verdana" w:cs="Arial"/>
          <w:b w:val="0"/>
          <w:bCs/>
          <w:iCs/>
          <w:sz w:val="22"/>
        </w:rPr>
        <w:t xml:space="preserve">NOTA: El incumplimiento </w:t>
      </w:r>
      <w:r w:rsidRPr="00727624">
        <w:rPr>
          <w:rFonts w:ascii="Verdana" w:hAnsi="Verdana" w:cs="Arial"/>
          <w:b w:val="0"/>
          <w:bCs/>
          <w:sz w:val="22"/>
        </w:rPr>
        <w:t>total o parcial de cualquiera de las obligaciones a cargo del Contratista, estipuladas en el contrato o en sus anexos, así como el retardo en el cumplimiento de los acuerdos pactados, da lugar a la imposición de multas a favor del Consejo Superior de la Judicatura- Dirección Seccional de Administración Judicial de Riohacha - de conformidad con lo establecido en las estipulaciones contractuales adicionales del contrato.</w:t>
      </w:r>
    </w:p>
    <w:p w14:paraId="01FA89D4" w14:textId="77777777" w:rsidR="004163D0" w:rsidRPr="00727624" w:rsidRDefault="004163D0" w:rsidP="003C5A13">
      <w:pPr>
        <w:pStyle w:val="clusulas"/>
        <w:tabs>
          <w:tab w:val="left" w:pos="1560"/>
        </w:tabs>
        <w:spacing w:before="0" w:after="0"/>
        <w:ind w:left="66" w:firstLine="0"/>
        <w:rPr>
          <w:rFonts w:ascii="Verdana" w:hAnsi="Verdana" w:cs="Arial"/>
          <w:b w:val="0"/>
          <w:bCs/>
          <w:sz w:val="22"/>
        </w:rPr>
      </w:pPr>
    </w:p>
    <w:p w14:paraId="4DD574C3" w14:textId="5E1113E7" w:rsidR="004163D0" w:rsidRPr="00F12D62" w:rsidRDefault="007C1966" w:rsidP="003C5A13">
      <w:pPr>
        <w:pStyle w:val="clusulas"/>
        <w:tabs>
          <w:tab w:val="left" w:pos="1560"/>
        </w:tabs>
        <w:spacing w:before="0" w:after="0"/>
        <w:ind w:left="66" w:firstLine="0"/>
        <w:rPr>
          <w:rFonts w:ascii="Verdana" w:hAnsi="Verdana" w:cs="Arial"/>
          <w:i/>
          <w:iCs/>
          <w:sz w:val="22"/>
        </w:rPr>
      </w:pPr>
      <w:r w:rsidRPr="00727624">
        <w:rPr>
          <w:rFonts w:ascii="Verdana" w:hAnsi="Verdana" w:cs="Arial"/>
          <w:i/>
          <w:iCs/>
          <w:sz w:val="22"/>
        </w:rPr>
        <w:t>10.1. Obligaciones ambientales.</w:t>
      </w:r>
    </w:p>
    <w:p w14:paraId="2C24B745" w14:textId="77777777" w:rsidR="007C1966" w:rsidRDefault="007C1966" w:rsidP="003C5A13">
      <w:pPr>
        <w:pStyle w:val="clusulas"/>
        <w:tabs>
          <w:tab w:val="left" w:pos="1560"/>
        </w:tabs>
        <w:spacing w:before="0" w:after="0"/>
        <w:ind w:left="66" w:firstLine="0"/>
        <w:rPr>
          <w:rFonts w:ascii="Verdana" w:hAnsi="Verdana" w:cs="Arial"/>
          <w:b w:val="0"/>
          <w:bCs/>
          <w:sz w:val="22"/>
        </w:rPr>
      </w:pPr>
    </w:p>
    <w:p w14:paraId="341FFC22" w14:textId="77777777" w:rsidR="00430BBE" w:rsidRPr="00CD10D2" w:rsidRDefault="00430BBE" w:rsidP="00430BBE">
      <w:pPr>
        <w:widowControl w:val="0"/>
        <w:ind w:right="33"/>
        <w:rPr>
          <w:rFonts w:ascii="Arial" w:hAnsi="Arial" w:cs="Arial"/>
          <w:sz w:val="22"/>
          <w:lang w:eastAsia="es-CO"/>
        </w:rPr>
      </w:pPr>
      <w:bookmarkStart w:id="13" w:name="_Hlk178935247"/>
      <w:r w:rsidRPr="00CD10D2">
        <w:rPr>
          <w:rFonts w:ascii="Arial" w:hAnsi="Arial" w:cs="Arial"/>
          <w:sz w:val="22"/>
          <w:lang w:eastAsia="es-CO"/>
        </w:rPr>
        <w:t>En cumplimiento de lo dispuesto en el Acuerdo PSAA16-10160 del 10 de julio de 2014, proferido por el Consejo Superior de la Judicatura, por medio del cual se adopta el Plan de Gestión Ambiental de la Rama Judicial el contratista seleccionado deberá velar por el cumplimiento de la normatividad medioambiental, procurando siempre:</w:t>
      </w:r>
    </w:p>
    <w:p w14:paraId="4A18774C" w14:textId="77777777" w:rsidR="00430BBE" w:rsidRPr="00CD10D2" w:rsidRDefault="00430BBE" w:rsidP="00430BBE">
      <w:pPr>
        <w:widowControl w:val="0"/>
        <w:ind w:right="33"/>
        <w:rPr>
          <w:rFonts w:ascii="Arial" w:hAnsi="Arial" w:cs="Arial"/>
          <w:sz w:val="22"/>
          <w:lang w:eastAsia="es-CO"/>
        </w:rPr>
      </w:pPr>
    </w:p>
    <w:p w14:paraId="27A57B5F" w14:textId="77777777" w:rsidR="00430BBE" w:rsidRPr="00CD10D2" w:rsidRDefault="00430BBE">
      <w:pPr>
        <w:widowControl w:val="0"/>
        <w:numPr>
          <w:ilvl w:val="0"/>
          <w:numId w:val="16"/>
        </w:numPr>
        <w:suppressAutoHyphens/>
        <w:ind w:right="33"/>
        <w:rPr>
          <w:rFonts w:ascii="Arial" w:hAnsi="Arial" w:cs="Arial"/>
          <w:sz w:val="22"/>
          <w:lang w:val="es-ES_tradnl" w:eastAsia="es-CO"/>
        </w:rPr>
      </w:pPr>
      <w:r w:rsidRPr="00CD10D2">
        <w:rPr>
          <w:rFonts w:ascii="Arial" w:hAnsi="Arial" w:cs="Arial"/>
          <w:sz w:val="22"/>
          <w:lang w:val="es-ES_tradnl" w:eastAsia="es-CO"/>
        </w:rPr>
        <w:t>Prevenir la contaminación ambiental potencial generada por las actividades administrativas y judiciales.</w:t>
      </w:r>
    </w:p>
    <w:p w14:paraId="127AC069" w14:textId="77777777" w:rsidR="00430BBE" w:rsidRPr="00CD10D2" w:rsidRDefault="00430BBE">
      <w:pPr>
        <w:widowControl w:val="0"/>
        <w:numPr>
          <w:ilvl w:val="0"/>
          <w:numId w:val="16"/>
        </w:numPr>
        <w:suppressAutoHyphens/>
        <w:ind w:right="33"/>
        <w:rPr>
          <w:rFonts w:ascii="Arial" w:hAnsi="Arial" w:cs="Arial"/>
          <w:sz w:val="22"/>
          <w:lang w:val="es-ES_tradnl" w:eastAsia="es-CO"/>
        </w:rPr>
      </w:pPr>
      <w:r w:rsidRPr="00CD10D2">
        <w:rPr>
          <w:rFonts w:ascii="Arial" w:hAnsi="Arial" w:cs="Arial"/>
          <w:sz w:val="22"/>
          <w:lang w:val="es-ES_tradnl" w:eastAsia="es-CO"/>
        </w:rPr>
        <w:t>Gestionar ambientalmente los residuos sólidos generados.</w:t>
      </w:r>
    </w:p>
    <w:p w14:paraId="0A3427E8" w14:textId="77777777" w:rsidR="00430BBE" w:rsidRPr="00CD10D2" w:rsidRDefault="00430BBE">
      <w:pPr>
        <w:pStyle w:val="Prrafodelista"/>
        <w:widowControl w:val="0"/>
        <w:numPr>
          <w:ilvl w:val="0"/>
          <w:numId w:val="29"/>
        </w:numPr>
        <w:suppressAutoHyphens/>
        <w:ind w:right="33"/>
        <w:contextualSpacing w:val="0"/>
        <w:rPr>
          <w:rFonts w:ascii="Arial" w:hAnsi="Arial" w:cs="Arial"/>
          <w:sz w:val="22"/>
          <w:lang w:eastAsia="es-CO"/>
        </w:rPr>
      </w:pPr>
      <w:r w:rsidRPr="00CD10D2">
        <w:rPr>
          <w:rFonts w:ascii="Arial" w:hAnsi="Arial" w:cs="Arial"/>
          <w:sz w:val="22"/>
          <w:lang w:eastAsia="es-CO"/>
        </w:rPr>
        <w:t>Conservar y aprovechar de manera racional y eficiente los recursos naturales utilizados, en especial el uso del papel, el agua y la energía.</w:t>
      </w:r>
    </w:p>
    <w:p w14:paraId="0DEBA5C2" w14:textId="77777777" w:rsidR="00430BBE" w:rsidRPr="00CD10D2" w:rsidRDefault="00430BBE">
      <w:pPr>
        <w:pStyle w:val="Prrafodelista"/>
        <w:widowControl w:val="0"/>
        <w:numPr>
          <w:ilvl w:val="0"/>
          <w:numId w:val="29"/>
        </w:numPr>
        <w:suppressAutoHyphens/>
        <w:ind w:right="33"/>
        <w:contextualSpacing w:val="0"/>
        <w:rPr>
          <w:rFonts w:ascii="Arial" w:hAnsi="Arial" w:cs="Arial"/>
          <w:sz w:val="22"/>
          <w:lang w:eastAsia="es-CO"/>
        </w:rPr>
      </w:pPr>
      <w:r w:rsidRPr="00CD10D2">
        <w:rPr>
          <w:rFonts w:ascii="Arial" w:hAnsi="Arial" w:cs="Arial"/>
          <w:sz w:val="22"/>
          <w:lang w:eastAsia="es-CO"/>
        </w:rPr>
        <w:t>Prevenir la contaminación ambiental potencial generada por las actividades contratadas.</w:t>
      </w:r>
    </w:p>
    <w:p w14:paraId="2442B8FA" w14:textId="77777777" w:rsidR="00430BBE" w:rsidRPr="00CD10D2" w:rsidRDefault="00430BBE">
      <w:pPr>
        <w:pStyle w:val="Prrafodelista"/>
        <w:widowControl w:val="0"/>
        <w:numPr>
          <w:ilvl w:val="0"/>
          <w:numId w:val="29"/>
        </w:numPr>
        <w:suppressAutoHyphens/>
        <w:ind w:right="33"/>
        <w:contextualSpacing w:val="0"/>
        <w:rPr>
          <w:rFonts w:ascii="Arial" w:hAnsi="Arial" w:cs="Arial"/>
          <w:sz w:val="22"/>
          <w:lang w:eastAsia="es-CO"/>
        </w:rPr>
      </w:pPr>
      <w:r w:rsidRPr="00CD10D2">
        <w:rPr>
          <w:rFonts w:ascii="Arial" w:hAnsi="Arial" w:cs="Arial"/>
          <w:sz w:val="22"/>
          <w:lang w:eastAsia="es-CO"/>
        </w:rPr>
        <w:t>Gestionar ambientalmente los residuos sólidos generados.</w:t>
      </w:r>
    </w:p>
    <w:p w14:paraId="2EBF1CD2" w14:textId="77777777" w:rsidR="00430BBE" w:rsidRPr="00CD10D2" w:rsidRDefault="00430BBE">
      <w:pPr>
        <w:pStyle w:val="Prrafodelista"/>
        <w:widowControl w:val="0"/>
        <w:numPr>
          <w:ilvl w:val="0"/>
          <w:numId w:val="29"/>
        </w:numPr>
        <w:suppressAutoHyphens/>
        <w:ind w:right="33"/>
        <w:contextualSpacing w:val="0"/>
        <w:rPr>
          <w:rFonts w:ascii="Arial" w:hAnsi="Arial" w:cs="Arial"/>
          <w:sz w:val="22"/>
          <w:lang w:eastAsia="es-CO"/>
        </w:rPr>
      </w:pPr>
      <w:r w:rsidRPr="00CD10D2">
        <w:rPr>
          <w:rFonts w:ascii="Arial" w:hAnsi="Arial" w:cs="Arial"/>
          <w:sz w:val="22"/>
          <w:lang w:eastAsia="es-CO"/>
        </w:rPr>
        <w:t>Propiciar un ambiente de trabajo seguro y saludable para sus empleados.</w:t>
      </w:r>
    </w:p>
    <w:p w14:paraId="74C1817F" w14:textId="77777777" w:rsidR="00430BBE" w:rsidRPr="00CD10D2" w:rsidRDefault="00430BBE">
      <w:pPr>
        <w:pStyle w:val="Prrafodelista"/>
        <w:widowControl w:val="0"/>
        <w:numPr>
          <w:ilvl w:val="0"/>
          <w:numId w:val="29"/>
        </w:numPr>
        <w:suppressAutoHyphens/>
        <w:ind w:right="33"/>
        <w:contextualSpacing w:val="0"/>
        <w:rPr>
          <w:rFonts w:ascii="Arial" w:hAnsi="Arial" w:cs="Arial"/>
          <w:sz w:val="22"/>
          <w:lang w:eastAsia="es-CO"/>
        </w:rPr>
      </w:pPr>
      <w:r w:rsidRPr="00CD10D2">
        <w:rPr>
          <w:rFonts w:ascii="Arial" w:hAnsi="Arial" w:cs="Arial"/>
          <w:sz w:val="22"/>
          <w:lang w:eastAsia="es-CO"/>
        </w:rPr>
        <w:t>Cumplir oportunamente con la legislación ambiental aplicable a las actividades contratadas.</w:t>
      </w:r>
    </w:p>
    <w:p w14:paraId="3E91E3D7" w14:textId="77777777" w:rsidR="00430BBE" w:rsidRPr="00CD10D2" w:rsidRDefault="00430BBE" w:rsidP="00430BBE">
      <w:pPr>
        <w:widowControl w:val="0"/>
        <w:ind w:right="33"/>
        <w:rPr>
          <w:rFonts w:ascii="Arial" w:hAnsi="Arial" w:cs="Arial"/>
          <w:sz w:val="22"/>
          <w:lang w:val="es-ES_tradnl" w:eastAsia="es-CO"/>
        </w:rPr>
      </w:pPr>
    </w:p>
    <w:p w14:paraId="7DDE8EEF" w14:textId="77777777" w:rsidR="00430BBE" w:rsidRPr="00CD10D2" w:rsidRDefault="00430BBE" w:rsidP="00430BBE">
      <w:pPr>
        <w:widowControl w:val="0"/>
        <w:ind w:right="33"/>
        <w:rPr>
          <w:rFonts w:ascii="Arial" w:hAnsi="Arial" w:cs="Arial"/>
          <w:sz w:val="22"/>
          <w:lang w:val="es-ES_tradnl" w:eastAsia="es-CO"/>
        </w:rPr>
      </w:pPr>
      <w:r w:rsidRPr="00CD10D2">
        <w:rPr>
          <w:rFonts w:ascii="Arial" w:hAnsi="Arial" w:cs="Arial"/>
          <w:sz w:val="22"/>
          <w:lang w:val="es-ES_tradnl" w:eastAsia="es-CO"/>
        </w:rPr>
        <w:t>Además, de conformidad con el Sistema Integrado Gestión y Control de la Calidad y del Medio Ambiente – SIGCMA, cumplir con las siguientes obligaciones ambientales:</w:t>
      </w:r>
    </w:p>
    <w:p w14:paraId="5E1E733D" w14:textId="77777777" w:rsidR="00430BBE" w:rsidRPr="00CD10D2" w:rsidRDefault="00430BBE" w:rsidP="00430BBE">
      <w:pPr>
        <w:widowControl w:val="0"/>
        <w:ind w:right="33"/>
        <w:rPr>
          <w:rFonts w:ascii="Arial" w:hAnsi="Arial" w:cs="Arial"/>
          <w:sz w:val="22"/>
          <w:lang w:val="es-ES_tradnl" w:eastAsia="es-CO"/>
        </w:rPr>
      </w:pPr>
    </w:p>
    <w:p w14:paraId="5137D449"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eastAsia="es-CO"/>
        </w:rPr>
      </w:pPr>
      <w:r w:rsidRPr="00CD10D2">
        <w:rPr>
          <w:rFonts w:ascii="Arial" w:hAnsi="Arial" w:cs="Arial"/>
          <w:sz w:val="22"/>
          <w:lang w:eastAsia="es-CO"/>
        </w:rPr>
        <w:t xml:space="preserve">Ejecutar el objeto del contrato cumpliendo estrictamente las indicaciones suministradas por la Dirección Seccional de Administración Judicial de Riohacha, conforme al documento GUIA PARA LA ELABORACIÓN E IMPLEMENTACIÓN DEL PLAN DE GESTIÓN AMBIENTAL Y SOCIAL publicado dentro del proceso de </w:t>
      </w:r>
      <w:r w:rsidRPr="00CD10D2">
        <w:rPr>
          <w:rFonts w:ascii="Arial" w:hAnsi="Arial" w:cs="Arial"/>
          <w:sz w:val="22"/>
          <w:lang w:eastAsia="es-CO"/>
        </w:rPr>
        <w:lastRenderedPageBreak/>
        <w:t>selección y de acuerdo con la propuesta presentada por el Contratista de Obra. Para esto, debe presentar a la Interventoría el documento PGAS, para la revisión y aprobación respectiva, todo en un término de 30 días calendario posteriores a la firma del acta de inicio, según los criterios de la guía PGAS señalada y el Acuerdo PSAA14-10160 de 2014 del Consejo Superior de la Judicatura, el cual adoptó el Plan de Gestión Ambiental de la Rama Judicial.</w:t>
      </w:r>
    </w:p>
    <w:p w14:paraId="65D7C84A" w14:textId="77777777" w:rsidR="00430BBE" w:rsidRPr="00CD10D2" w:rsidRDefault="00430BBE" w:rsidP="00430BBE">
      <w:pPr>
        <w:pStyle w:val="Lista"/>
        <w:ind w:left="709"/>
        <w:rPr>
          <w:lang w:eastAsia="es-CO"/>
        </w:rPr>
      </w:pPr>
    </w:p>
    <w:p w14:paraId="222B9B92" w14:textId="77777777" w:rsidR="00430BBE" w:rsidRPr="00CD10D2" w:rsidRDefault="00430BBE" w:rsidP="00430BBE">
      <w:pPr>
        <w:widowControl w:val="0"/>
        <w:ind w:left="709" w:right="33"/>
        <w:rPr>
          <w:rFonts w:ascii="Arial" w:hAnsi="Arial" w:cs="Arial"/>
          <w:sz w:val="22"/>
          <w:lang w:val="es-ES_tradnl" w:eastAsia="es-CO"/>
        </w:rPr>
      </w:pPr>
      <w:r w:rsidRPr="00CD10D2">
        <w:rPr>
          <w:rFonts w:ascii="Arial" w:hAnsi="Arial" w:cs="Arial"/>
          <w:b/>
          <w:bCs/>
          <w:sz w:val="22"/>
          <w:lang w:val="es-ES_tradnl" w:eastAsia="es-CO"/>
        </w:rPr>
        <w:t xml:space="preserve">Parágrafo: </w:t>
      </w:r>
      <w:r w:rsidRPr="00CD10D2">
        <w:rPr>
          <w:rFonts w:ascii="Arial" w:hAnsi="Arial" w:cs="Arial"/>
          <w:sz w:val="22"/>
          <w:lang w:val="es-ES_tradnl" w:eastAsia="es-CO"/>
        </w:rPr>
        <w:t>La formalización del documento PGAS ante la Interventoría, se realiza empleando el Formato Anexo de Registro del PGAS establecido por la Entidad y debe entregarse en original, firmado por los directores de Contratista e Interventoría, como allí lo indica.</w:t>
      </w:r>
    </w:p>
    <w:p w14:paraId="7DFBFDF6" w14:textId="77777777" w:rsidR="00430BBE" w:rsidRPr="00CD10D2" w:rsidRDefault="00430BBE" w:rsidP="00430BBE">
      <w:pPr>
        <w:widowControl w:val="0"/>
        <w:ind w:left="709" w:right="33"/>
        <w:rPr>
          <w:rFonts w:ascii="Arial" w:hAnsi="Arial" w:cs="Arial"/>
          <w:sz w:val="22"/>
          <w:lang w:val="es-ES_tradnl" w:eastAsia="es-CO"/>
        </w:rPr>
      </w:pPr>
    </w:p>
    <w:p w14:paraId="474AC2F9"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eastAsia="es-CO"/>
        </w:rPr>
      </w:pPr>
      <w:r w:rsidRPr="00CD10D2">
        <w:rPr>
          <w:rFonts w:ascii="Arial" w:hAnsi="Arial" w:cs="Arial"/>
          <w:sz w:val="22"/>
          <w:lang w:eastAsia="es-CO"/>
        </w:rPr>
        <w:t>Presentar a la Interventoría, junto con cada Informe Mensual de Avance de Obra, un informe de la implementación del Plan de Gestión Ambiental y Social (PGAS), según los criterios determinados por la Entidad y de las normas ambientales, con los soportes y certificaciones, indicando el Contrato de Obra y su objeto, que sean correspondientes y respalden la información de la gestión realizada. La Interventoría tiene la responsabilidad de revisar, aprobar y solicitar los ajustes que considere pertinentes, no obstante que la Entidad solicite los ajustes necesarios.</w:t>
      </w:r>
    </w:p>
    <w:p w14:paraId="1A26A6FF" w14:textId="77777777" w:rsidR="00430BBE" w:rsidRPr="00CD10D2" w:rsidRDefault="00430BBE" w:rsidP="00430BBE">
      <w:pPr>
        <w:widowControl w:val="0"/>
        <w:ind w:right="33"/>
        <w:rPr>
          <w:rFonts w:ascii="Arial" w:hAnsi="Arial" w:cs="Arial"/>
          <w:sz w:val="22"/>
          <w:lang w:val="es-ES_tradnl" w:eastAsia="es-CO"/>
        </w:rPr>
      </w:pPr>
    </w:p>
    <w:p w14:paraId="57E144A0"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eastAsia="es-CO"/>
        </w:rPr>
      </w:pPr>
      <w:r w:rsidRPr="00CD10D2">
        <w:rPr>
          <w:rFonts w:ascii="Arial" w:hAnsi="Arial" w:cs="Arial"/>
          <w:sz w:val="22"/>
          <w:lang w:eastAsia="es-CO"/>
        </w:rPr>
        <w:t>Presentar a la firma del acta de inicio, para revisión y aprobación de la interventoría lo siguiente:</w:t>
      </w:r>
    </w:p>
    <w:p w14:paraId="78128C9B" w14:textId="77777777" w:rsidR="00430BBE" w:rsidRPr="00CD10D2" w:rsidRDefault="00430BBE" w:rsidP="00430BBE">
      <w:pPr>
        <w:overflowPunct w:val="0"/>
        <w:autoSpaceDE w:val="0"/>
        <w:autoSpaceDN w:val="0"/>
        <w:adjustRightInd w:val="0"/>
        <w:ind w:left="720" w:right="33"/>
        <w:contextualSpacing/>
        <w:textAlignment w:val="baseline"/>
        <w:rPr>
          <w:rFonts w:ascii="Arial" w:hAnsi="Arial" w:cs="Arial"/>
          <w:sz w:val="22"/>
          <w:lang w:eastAsia="es-CO"/>
        </w:rPr>
      </w:pPr>
    </w:p>
    <w:p w14:paraId="7AA91861" w14:textId="77777777" w:rsidR="00430BBE" w:rsidRPr="00CD10D2" w:rsidRDefault="00430BBE">
      <w:pPr>
        <w:widowControl w:val="0"/>
        <w:numPr>
          <w:ilvl w:val="0"/>
          <w:numId w:val="24"/>
        </w:numPr>
        <w:suppressAutoHyphens/>
        <w:ind w:right="33"/>
        <w:rPr>
          <w:rFonts w:ascii="Arial" w:hAnsi="Arial" w:cs="Arial"/>
          <w:sz w:val="22"/>
          <w:lang w:val="es-CO" w:eastAsia="es-CO"/>
        </w:rPr>
      </w:pPr>
      <w:r w:rsidRPr="00CD10D2">
        <w:rPr>
          <w:rFonts w:ascii="Arial" w:hAnsi="Arial" w:cs="Arial"/>
          <w:sz w:val="22"/>
          <w:lang w:val="es-CO" w:eastAsia="es-CO"/>
        </w:rPr>
        <w:t>Plan o programa de gestión integral de residuos sólidos que cumpla con las condiciones establecidas en el Decreto 1076 de 2015 y las demás normas aplicables, en el cual se debe considerar el manejo de los residuos producto de la actividad objeto del contrato.</w:t>
      </w:r>
    </w:p>
    <w:p w14:paraId="44194E07" w14:textId="77777777" w:rsidR="00430BBE" w:rsidRPr="00CD10D2" w:rsidRDefault="00430BBE">
      <w:pPr>
        <w:widowControl w:val="0"/>
        <w:numPr>
          <w:ilvl w:val="0"/>
          <w:numId w:val="24"/>
        </w:numPr>
        <w:suppressAutoHyphens/>
        <w:ind w:right="33"/>
        <w:rPr>
          <w:rFonts w:ascii="Arial" w:hAnsi="Arial" w:cs="Arial"/>
          <w:sz w:val="22"/>
          <w:lang w:val="es-CO" w:eastAsia="es-CO"/>
        </w:rPr>
      </w:pPr>
      <w:r w:rsidRPr="00CD10D2">
        <w:rPr>
          <w:rFonts w:ascii="Arial" w:hAnsi="Arial" w:cs="Arial"/>
          <w:sz w:val="22"/>
          <w:lang w:val="es-CO" w:eastAsia="es-CO"/>
        </w:rPr>
        <w:t>Fichas de datos de seguridad - FDS de los productos utilizadas durante el desarrollo del contrato. Las FDS deben estar actualizadas con la identificación del Sistema Globalmente Armonizado, contar con las 16 secciones reglamentarias y su vigencia de elaboración no debe ser superior a cinco (5) años.</w:t>
      </w:r>
    </w:p>
    <w:p w14:paraId="19D34813" w14:textId="77777777" w:rsidR="00430BBE" w:rsidRPr="00CD10D2" w:rsidRDefault="00430BBE">
      <w:pPr>
        <w:widowControl w:val="0"/>
        <w:numPr>
          <w:ilvl w:val="0"/>
          <w:numId w:val="24"/>
        </w:numPr>
        <w:suppressAutoHyphens/>
        <w:ind w:right="33"/>
        <w:rPr>
          <w:rFonts w:ascii="Arial" w:hAnsi="Arial" w:cs="Arial"/>
          <w:sz w:val="22"/>
          <w:lang w:val="es-CO" w:eastAsia="es-CO"/>
        </w:rPr>
      </w:pPr>
      <w:r w:rsidRPr="00CD10D2">
        <w:rPr>
          <w:rFonts w:ascii="Arial" w:hAnsi="Arial" w:cs="Arial"/>
          <w:sz w:val="22"/>
          <w:lang w:val="es-CO" w:eastAsia="es-CO"/>
        </w:rPr>
        <w:t>Carta de compromiso suscrita por el representante legal a la adopción e implementación del Acuerdo No. PSAA14-10160 “</w:t>
      </w:r>
      <w:r w:rsidRPr="00CD10D2">
        <w:rPr>
          <w:rFonts w:ascii="Arial" w:hAnsi="Arial" w:cs="Arial"/>
          <w:i/>
          <w:sz w:val="22"/>
          <w:lang w:val="es-CO" w:eastAsia="es-CO"/>
        </w:rPr>
        <w:t>Por el cual se adopta el Plan de Gestión Ambiental de la Rama Judicial</w:t>
      </w:r>
      <w:r w:rsidRPr="00CD10D2">
        <w:rPr>
          <w:rFonts w:ascii="Arial" w:hAnsi="Arial" w:cs="Arial"/>
          <w:sz w:val="22"/>
          <w:lang w:val="es-CO" w:eastAsia="es-CO"/>
        </w:rPr>
        <w:t>”, durante la ejecución del contrato en las instalaciones de la Rama.</w:t>
      </w:r>
    </w:p>
    <w:p w14:paraId="5980B919" w14:textId="77777777" w:rsidR="00430BBE" w:rsidRPr="00CD10D2" w:rsidRDefault="00430BBE" w:rsidP="00430BBE">
      <w:pPr>
        <w:widowControl w:val="0"/>
        <w:ind w:right="33"/>
        <w:rPr>
          <w:rFonts w:ascii="Arial" w:hAnsi="Arial" w:cs="Arial"/>
          <w:sz w:val="22"/>
          <w:lang w:val="es-CO" w:eastAsia="es-CO"/>
        </w:rPr>
      </w:pPr>
    </w:p>
    <w:p w14:paraId="3A49D6C3"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Diligenciar los formatos suministrados por la Entidad para la relación y control de los residuos sólidos generados durante el desarrollo del contrato y hacer entrega de todos los certificados de disposición final de los residuos relacionados.</w:t>
      </w:r>
    </w:p>
    <w:p w14:paraId="3DC0D925" w14:textId="77777777" w:rsidR="00430BBE" w:rsidRPr="00CD10D2" w:rsidRDefault="00430BBE" w:rsidP="00430BBE">
      <w:pPr>
        <w:overflowPunct w:val="0"/>
        <w:autoSpaceDE w:val="0"/>
        <w:autoSpaceDN w:val="0"/>
        <w:adjustRightInd w:val="0"/>
        <w:ind w:left="720" w:right="33"/>
        <w:contextualSpacing/>
        <w:textAlignment w:val="baseline"/>
        <w:rPr>
          <w:rFonts w:ascii="Arial" w:hAnsi="Arial" w:cs="Arial"/>
          <w:sz w:val="22"/>
          <w:lang w:val="es-CO" w:eastAsia="es-CO"/>
        </w:rPr>
      </w:pPr>
    </w:p>
    <w:p w14:paraId="2A574645"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Hacer la recolección, transporte y disposición final de los residuos generados durante la prestación del servicio, bajo sus propios costos y logística requerida.</w:t>
      </w:r>
    </w:p>
    <w:p w14:paraId="712F9922" w14:textId="77777777" w:rsidR="00430BBE" w:rsidRPr="00CD10D2" w:rsidRDefault="00430BBE" w:rsidP="00430BBE">
      <w:pPr>
        <w:pStyle w:val="Lista"/>
        <w:rPr>
          <w:lang w:val="es-CO" w:eastAsia="es-CO"/>
        </w:rPr>
      </w:pPr>
    </w:p>
    <w:p w14:paraId="4A12A5E9"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 xml:space="preserve">Cumplir con todas las normas y leyes colombianas sobre el medio ambiente (A nivel nacional, regional y local) que se encuentren vigentes durante el término del contrato, incluyendo entre otros: Manejo de residuos líquidos, sólidos, peligrosos, permiso de vertimientos, de emisiones atmosféricas, transporte y disposición final de residuos de construcción y demolición (RCD), residuos domésticos o </w:t>
      </w:r>
      <w:r w:rsidRPr="00CD10D2">
        <w:rPr>
          <w:rFonts w:ascii="Arial" w:hAnsi="Arial" w:cs="Arial"/>
          <w:sz w:val="22"/>
          <w:lang w:val="es-CO" w:eastAsia="es-CO"/>
        </w:rPr>
        <w:lastRenderedPageBreak/>
        <w:t>convencionales, residuos peligrosos (RESPEL). Así mismo, el Contratista debe en todo momento minimizar el impacto ambiental de cualquier actividad realizada por él, en el desarrollo del contrato, de conformidad con las normas aplicables. El Contratista conoce y acepta que las autoridades competentes nacionales, regionales o locales que tengan jurisdicción sobre el área donde se realizan las actividades, pueden disponer la suspensión de las actividades objeto de este contrato hasta que el Contratista cumpla o subsane el hecho deficiente.</w:t>
      </w:r>
    </w:p>
    <w:p w14:paraId="4873BF86" w14:textId="77777777" w:rsidR="00430BBE" w:rsidRPr="00CD10D2" w:rsidRDefault="00430BBE" w:rsidP="00430BBE">
      <w:pPr>
        <w:pStyle w:val="Prrafodelista"/>
        <w:ind w:right="33"/>
        <w:rPr>
          <w:rFonts w:ascii="Arial" w:hAnsi="Arial" w:cs="Arial"/>
          <w:sz w:val="22"/>
          <w:lang w:val="es-CO" w:eastAsia="es-CO"/>
        </w:rPr>
      </w:pPr>
    </w:p>
    <w:p w14:paraId="1B875664"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Realizar las consultas necesarias y los trámites requeridos por la autoridad ambiental competente, con el propósito de obtener los permisos que se requieran y que garanticen el cumplimiento de la normativa ambiental vigente, incluyendo entre otros: aprovechamiento forestal, levantamiento de veda, sustracción de reserva, ocupación de cauce, disposición de Residuos de Construcción y Demolición – RCD, residuos domésticos, convencionales y/o residuos peligrosos; concesión de aguas, ocupación de cauce, permiso de vertimientos, entre otras, de acuerdo con las normas aplicables en la materia.</w:t>
      </w:r>
    </w:p>
    <w:p w14:paraId="320A0495" w14:textId="77777777" w:rsidR="00430BBE" w:rsidRPr="00CD10D2" w:rsidRDefault="00430BBE" w:rsidP="00430BBE">
      <w:pPr>
        <w:pStyle w:val="Prrafodelista"/>
        <w:ind w:right="33"/>
        <w:rPr>
          <w:rFonts w:ascii="Arial" w:hAnsi="Arial" w:cs="Arial"/>
          <w:sz w:val="22"/>
          <w:lang w:val="es-CO" w:eastAsia="es-CO"/>
        </w:rPr>
      </w:pPr>
    </w:p>
    <w:p w14:paraId="455EA231"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Efectuar los informes derivados de los permisos ambientales, que deben cumplirse en la etapa de construcción del proyecto, de acuerdo con las obligaciones establecidas por la autoridad ambiental y municipal competente. Dichos informes deben ser previamente revisados y avalados por la Interventoría.</w:t>
      </w:r>
    </w:p>
    <w:p w14:paraId="5A811860" w14:textId="77777777" w:rsidR="00430BBE" w:rsidRPr="00CD10D2" w:rsidRDefault="00430BBE" w:rsidP="00430BBE">
      <w:pPr>
        <w:pStyle w:val="Prrafodelista"/>
        <w:ind w:right="33"/>
        <w:rPr>
          <w:rFonts w:ascii="Arial" w:hAnsi="Arial" w:cs="Arial"/>
          <w:sz w:val="22"/>
          <w:lang w:val="es-CO" w:eastAsia="es-CO"/>
        </w:rPr>
      </w:pPr>
    </w:p>
    <w:p w14:paraId="25910E44"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Presentar informe mensual de la generación y gestión de residuos sólidos durante el desarrollo de la obra.</w:t>
      </w:r>
    </w:p>
    <w:p w14:paraId="48DD160D" w14:textId="77777777" w:rsidR="00430BBE" w:rsidRPr="00CD10D2" w:rsidRDefault="00430BBE" w:rsidP="00430BBE">
      <w:pPr>
        <w:pStyle w:val="Prrafodelista"/>
        <w:ind w:right="33"/>
        <w:rPr>
          <w:rFonts w:ascii="Arial" w:hAnsi="Arial" w:cs="Arial"/>
          <w:sz w:val="22"/>
          <w:lang w:val="es-CO" w:eastAsia="es-CO"/>
        </w:rPr>
      </w:pPr>
    </w:p>
    <w:p w14:paraId="64A3D846"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 xml:space="preserve">Incorporar dentro de lo obra en ejecución, los criterios de Construcción Sostenible que están incorporados en el diseño, teniendo en cuenta las normas aplicables en la materia. </w:t>
      </w:r>
    </w:p>
    <w:p w14:paraId="7CACD050" w14:textId="77777777" w:rsidR="00430BBE" w:rsidRPr="00CD10D2" w:rsidRDefault="00430BBE" w:rsidP="00430BBE">
      <w:pPr>
        <w:pStyle w:val="Prrafodelista"/>
        <w:ind w:right="33"/>
        <w:rPr>
          <w:rFonts w:ascii="Arial" w:hAnsi="Arial" w:cs="Arial"/>
          <w:sz w:val="22"/>
          <w:lang w:val="es-CO" w:eastAsia="es-CO"/>
        </w:rPr>
      </w:pPr>
    </w:p>
    <w:p w14:paraId="0CC099EE"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Responder a su costa por los perjuicios que se generen como consecuencia de la suspensión o retrasos en la ejecución de la obra, derivados del incumplimiento de las normas y leyes ambientales.</w:t>
      </w:r>
    </w:p>
    <w:p w14:paraId="53DE0585" w14:textId="77777777" w:rsidR="00430BBE" w:rsidRPr="00CD10D2" w:rsidRDefault="00430BBE" w:rsidP="00430BBE">
      <w:pPr>
        <w:pStyle w:val="Prrafodelista"/>
        <w:ind w:right="33"/>
        <w:rPr>
          <w:rFonts w:ascii="Arial" w:hAnsi="Arial" w:cs="Arial"/>
          <w:sz w:val="22"/>
          <w:lang w:val="es-CO" w:eastAsia="es-CO"/>
        </w:rPr>
      </w:pPr>
    </w:p>
    <w:p w14:paraId="078692CA"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Mantener la obra libre de toda acumulación de desperdicios y escombros, entregándola a su terminación completamente limpia y aseada, así mismo, acatar lo dispuesto en toda la normatividad vigente relativa a la movilización, tratamiento, disposición y aprovechamiento de escombros, que para ello dicte la autoridad competente de la región.</w:t>
      </w:r>
    </w:p>
    <w:p w14:paraId="50BA1032" w14:textId="77777777" w:rsidR="00430BBE" w:rsidRPr="00CD10D2" w:rsidRDefault="00430BBE" w:rsidP="00430BBE">
      <w:pPr>
        <w:pStyle w:val="Prrafodelista"/>
        <w:ind w:right="33"/>
        <w:rPr>
          <w:rFonts w:ascii="Arial" w:hAnsi="Arial" w:cs="Arial"/>
          <w:sz w:val="22"/>
          <w:lang w:val="es-CO" w:eastAsia="es-CO"/>
        </w:rPr>
      </w:pPr>
    </w:p>
    <w:p w14:paraId="0D0C2C94" w14:textId="77777777" w:rsidR="00430BBE" w:rsidRPr="00CD10D2" w:rsidRDefault="00430BBE">
      <w:pPr>
        <w:pStyle w:val="Prrafodelista"/>
        <w:widowControl w:val="0"/>
        <w:numPr>
          <w:ilvl w:val="0"/>
          <w:numId w:val="30"/>
        </w:numPr>
        <w:suppressAutoHyphens/>
        <w:ind w:right="33"/>
        <w:contextualSpacing w:val="0"/>
        <w:rPr>
          <w:rFonts w:ascii="Arial" w:hAnsi="Arial" w:cs="Arial"/>
          <w:sz w:val="22"/>
          <w:lang w:val="es-CO" w:eastAsia="es-CO"/>
        </w:rPr>
      </w:pPr>
      <w:r w:rsidRPr="00CD10D2">
        <w:rPr>
          <w:rFonts w:ascii="Arial" w:hAnsi="Arial" w:cs="Arial"/>
          <w:sz w:val="22"/>
          <w:lang w:val="es-CO" w:eastAsia="es-CO"/>
        </w:rPr>
        <w:t xml:space="preserve">Presentar a la Interventoría una certificación comercial con gestores de Residuos de Construcción y Demolición (RCD) y Residuos Peligrosos (RESPEL), que cumpla con las condiciones establecidas en el Decreto No. 1076 de 2015 y las demás normas aplicables. Para esto, debe presentarla a la Interventoría para la revisión y aprobación respectiva. El cumplimiento de esta obligación será un requisito previo para la firma del acta de inicio. </w:t>
      </w:r>
    </w:p>
    <w:p w14:paraId="2716D826" w14:textId="77777777" w:rsidR="00430BBE" w:rsidRPr="00CD10D2" w:rsidRDefault="00430BBE" w:rsidP="00430BBE">
      <w:pPr>
        <w:widowControl w:val="0"/>
        <w:ind w:right="33"/>
        <w:rPr>
          <w:rFonts w:ascii="Arial" w:hAnsi="Arial" w:cs="Arial"/>
          <w:sz w:val="22"/>
          <w:lang w:val="es-CO" w:eastAsia="es-CO"/>
        </w:rPr>
      </w:pPr>
    </w:p>
    <w:p w14:paraId="326EEDFE" w14:textId="77777777" w:rsidR="00430BBE" w:rsidRPr="00CD10D2" w:rsidRDefault="00430BBE" w:rsidP="00430BBE">
      <w:pPr>
        <w:tabs>
          <w:tab w:val="left" w:pos="9072"/>
        </w:tabs>
        <w:ind w:right="33"/>
        <w:rPr>
          <w:rFonts w:ascii="Arial" w:hAnsi="Arial" w:cs="Arial"/>
          <w:sz w:val="22"/>
        </w:rPr>
      </w:pPr>
      <w:bookmarkStart w:id="14" w:name="_Hlk197350375"/>
      <w:r w:rsidRPr="00CD10D2">
        <w:rPr>
          <w:rFonts w:ascii="Arial" w:hAnsi="Arial" w:cs="Arial"/>
          <w:sz w:val="22"/>
        </w:rPr>
        <w:t>El contratista, al suscribir el Contrato, acepta que cuenta con TODOS los documentos, certificaciones y licencias que allí se especifican, sin que posteriormente pueda justificar lo contrario, so pena de declararse un posible incumplimiento contractual.</w:t>
      </w:r>
    </w:p>
    <w:p w14:paraId="64ACE7FD" w14:textId="77777777" w:rsidR="00430BBE" w:rsidRPr="00CD10D2" w:rsidRDefault="00430BBE" w:rsidP="00430BBE">
      <w:pPr>
        <w:tabs>
          <w:tab w:val="left" w:pos="9072"/>
        </w:tabs>
        <w:ind w:right="33"/>
        <w:rPr>
          <w:rFonts w:ascii="Arial" w:hAnsi="Arial" w:cs="Arial"/>
          <w:sz w:val="22"/>
        </w:rPr>
      </w:pPr>
    </w:p>
    <w:bookmarkEnd w:id="14"/>
    <w:p w14:paraId="584CB006" w14:textId="77777777" w:rsidR="00430BBE" w:rsidRPr="00CD10D2" w:rsidRDefault="00430BBE" w:rsidP="00430BBE">
      <w:pPr>
        <w:ind w:right="33"/>
        <w:rPr>
          <w:rFonts w:ascii="Arial" w:hAnsi="Arial" w:cs="Arial"/>
          <w:sz w:val="22"/>
          <w:lang w:eastAsia="es-CO"/>
        </w:rPr>
      </w:pPr>
      <w:r w:rsidRPr="00CD10D2">
        <w:rPr>
          <w:rFonts w:ascii="Arial" w:hAnsi="Arial" w:cs="Arial"/>
          <w:b/>
          <w:sz w:val="22"/>
          <w:lang w:eastAsia="es-CO"/>
        </w:rPr>
        <w:t>NOTA 1:</w:t>
      </w:r>
      <w:r w:rsidRPr="00CD10D2">
        <w:rPr>
          <w:rFonts w:ascii="Arial" w:hAnsi="Arial" w:cs="Arial"/>
          <w:sz w:val="22"/>
          <w:lang w:eastAsia="es-CO"/>
        </w:rPr>
        <w:t xml:space="preserve"> El Contratista se compromete y será responsable de la adopción e implementación del Plan de Gestión Ambiental de la Rama Judicial, durante la ejecución del contrato en las instalaciones de la Rama.</w:t>
      </w:r>
    </w:p>
    <w:p w14:paraId="1109AB3A" w14:textId="77777777" w:rsidR="00430BBE" w:rsidRPr="00CD10D2" w:rsidRDefault="00430BBE" w:rsidP="00430BBE">
      <w:pPr>
        <w:ind w:right="33"/>
        <w:rPr>
          <w:rFonts w:ascii="Arial" w:hAnsi="Arial" w:cs="Arial"/>
          <w:i/>
          <w:sz w:val="22"/>
          <w:lang w:eastAsia="es-CO"/>
        </w:rPr>
      </w:pPr>
    </w:p>
    <w:p w14:paraId="3AFA89C4" w14:textId="77777777" w:rsidR="00430BBE" w:rsidRPr="00CD10D2" w:rsidRDefault="00430BBE" w:rsidP="00430BBE">
      <w:pPr>
        <w:ind w:right="33"/>
        <w:rPr>
          <w:rFonts w:ascii="Arial" w:hAnsi="Arial" w:cs="Arial"/>
          <w:sz w:val="22"/>
        </w:rPr>
      </w:pPr>
      <w:r w:rsidRPr="00CD10D2">
        <w:rPr>
          <w:rFonts w:ascii="Arial" w:hAnsi="Arial" w:cs="Arial"/>
          <w:b/>
          <w:sz w:val="22"/>
        </w:rPr>
        <w:t>NOTA 2:</w:t>
      </w:r>
      <w:r w:rsidRPr="00CD10D2">
        <w:rPr>
          <w:rFonts w:ascii="Arial" w:hAnsi="Arial" w:cs="Arial"/>
          <w:sz w:val="22"/>
        </w:rPr>
        <w:t xml:space="preserve"> El Proponente deberá acreditar el cumplimiento de los requisitos, permisos y licencias de índole ambiental que a la fecha estén vigentes según la reglamentación nacional, regional o local</w:t>
      </w:r>
      <w:bookmarkEnd w:id="13"/>
      <w:r w:rsidRPr="00CD10D2">
        <w:rPr>
          <w:rFonts w:ascii="Arial" w:hAnsi="Arial" w:cs="Arial"/>
          <w:sz w:val="22"/>
        </w:rPr>
        <w:t>.</w:t>
      </w:r>
    </w:p>
    <w:p w14:paraId="2CAB62FF" w14:textId="77777777" w:rsidR="007C1966" w:rsidRDefault="007C1966" w:rsidP="003C5A13">
      <w:pPr>
        <w:pStyle w:val="clusulas"/>
        <w:tabs>
          <w:tab w:val="left" w:pos="1560"/>
        </w:tabs>
        <w:spacing w:before="0" w:after="0"/>
        <w:ind w:left="66" w:firstLine="0"/>
        <w:rPr>
          <w:rFonts w:ascii="Verdana" w:hAnsi="Verdana" w:cs="Arial"/>
          <w:b w:val="0"/>
          <w:bCs/>
          <w:sz w:val="22"/>
          <w:lang w:val="es-MX"/>
        </w:rPr>
      </w:pPr>
    </w:p>
    <w:p w14:paraId="67DCA92E" w14:textId="28134996" w:rsidR="00430BBE" w:rsidRPr="00F12D62" w:rsidRDefault="00430BBE" w:rsidP="003C5A13">
      <w:pPr>
        <w:pStyle w:val="clusulas"/>
        <w:tabs>
          <w:tab w:val="left" w:pos="1560"/>
        </w:tabs>
        <w:spacing w:before="0" w:after="0"/>
        <w:ind w:left="66" w:firstLine="0"/>
        <w:rPr>
          <w:rFonts w:ascii="Arial" w:hAnsi="Arial" w:cs="Arial"/>
          <w:i/>
          <w:iCs/>
          <w:sz w:val="22"/>
          <w:lang w:eastAsia="es-CO"/>
        </w:rPr>
      </w:pPr>
      <w:r w:rsidRPr="00F12D62">
        <w:rPr>
          <w:rFonts w:ascii="Verdana" w:hAnsi="Verdana" w:cs="Arial"/>
          <w:i/>
          <w:iCs/>
          <w:sz w:val="22"/>
          <w:lang w:val="es-MX"/>
        </w:rPr>
        <w:t xml:space="preserve">10.2. </w:t>
      </w:r>
      <w:r w:rsidR="00F12D62" w:rsidRPr="00F12D62">
        <w:rPr>
          <w:rFonts w:ascii="Arial" w:hAnsi="Arial" w:cs="Arial"/>
          <w:i/>
          <w:iCs/>
          <w:sz w:val="22"/>
          <w:lang w:eastAsia="es-CO"/>
        </w:rPr>
        <w:t>Obligaciones laborales.</w:t>
      </w:r>
    </w:p>
    <w:p w14:paraId="2A6E5C67" w14:textId="77777777" w:rsidR="00F12D62" w:rsidRDefault="00F12D62" w:rsidP="003C5A13">
      <w:pPr>
        <w:pStyle w:val="clusulas"/>
        <w:tabs>
          <w:tab w:val="left" w:pos="1560"/>
        </w:tabs>
        <w:spacing w:before="0" w:after="0"/>
        <w:ind w:left="66" w:firstLine="0"/>
        <w:rPr>
          <w:rFonts w:ascii="Verdana" w:hAnsi="Verdana" w:cs="Arial"/>
          <w:b w:val="0"/>
          <w:bCs/>
          <w:sz w:val="22"/>
          <w:lang w:val="es-MX"/>
        </w:rPr>
      </w:pPr>
    </w:p>
    <w:p w14:paraId="271EC13A" w14:textId="3246EA9C" w:rsidR="002E1A52" w:rsidRPr="00CD10D2" w:rsidRDefault="002E1A52" w:rsidP="002E1A52">
      <w:pPr>
        <w:ind w:right="49"/>
        <w:rPr>
          <w:rFonts w:ascii="Arial" w:hAnsi="Arial" w:cs="Arial"/>
          <w:sz w:val="22"/>
          <w:lang w:eastAsia="es-CO"/>
        </w:rPr>
      </w:pPr>
      <w:r>
        <w:rPr>
          <w:rFonts w:ascii="Arial" w:hAnsi="Arial" w:cs="Arial"/>
          <w:sz w:val="22"/>
          <w:lang w:eastAsia="es-CO"/>
        </w:rPr>
        <w:t>Son</w:t>
      </w:r>
      <w:r w:rsidRPr="00CD10D2">
        <w:rPr>
          <w:rFonts w:ascii="Arial" w:hAnsi="Arial" w:cs="Arial"/>
          <w:sz w:val="22"/>
          <w:lang w:eastAsia="es-CO"/>
        </w:rPr>
        <w:t xml:space="preserve"> obligaciones del contratista como empleador, dar cumplimiento a las normas laborales, en lo referente al personal que utilice en la ejecución del contrato y en especial a las obligaciones establecidas en las Leyes 100 de 1993 y 797 de 2003 y decretos reglamentarios, entre ellas:</w:t>
      </w:r>
    </w:p>
    <w:p w14:paraId="61E787EA" w14:textId="77777777" w:rsidR="002E1A52" w:rsidRPr="00CD10D2" w:rsidRDefault="002E1A52" w:rsidP="002E1A52">
      <w:pPr>
        <w:ind w:right="49"/>
        <w:rPr>
          <w:rFonts w:ascii="Arial" w:hAnsi="Arial" w:cs="Arial"/>
          <w:sz w:val="22"/>
          <w:lang w:eastAsia="es-CO"/>
        </w:rPr>
      </w:pPr>
    </w:p>
    <w:p w14:paraId="0A55FE8B" w14:textId="77777777" w:rsidR="002E1A52" w:rsidRPr="00CD10D2" w:rsidRDefault="002E1A52">
      <w:pPr>
        <w:pStyle w:val="Prrafodelista"/>
        <w:numPr>
          <w:ilvl w:val="0"/>
          <w:numId w:val="12"/>
        </w:numPr>
        <w:suppressAutoHyphens/>
        <w:ind w:right="49"/>
        <w:contextualSpacing w:val="0"/>
        <w:rPr>
          <w:rFonts w:ascii="Arial" w:hAnsi="Arial" w:cs="Arial"/>
          <w:sz w:val="22"/>
          <w:lang w:eastAsia="es-CO"/>
        </w:rPr>
      </w:pPr>
      <w:r w:rsidRPr="00CD10D2">
        <w:rPr>
          <w:rFonts w:ascii="Arial" w:hAnsi="Arial" w:cs="Arial"/>
          <w:sz w:val="22"/>
          <w:lang w:eastAsia="es-CO"/>
        </w:rPr>
        <w:t>Realizar el pago oportuno de salarios y prestaciones sociales del personal que contrate para la ejecución de las labores propias del contrato. Adicionalmente, el personal que vincule el contratista para llevar a cabo el objeto del contrato deberá estar afiliado al Sistema General de Seguridad Social Integral en Salud, Pensión, Riesgos Profesionales, así como a las Cajas de Compensación.</w:t>
      </w:r>
    </w:p>
    <w:p w14:paraId="2012C881" w14:textId="77777777" w:rsidR="002E1A52" w:rsidRPr="00CD10D2" w:rsidRDefault="002E1A52" w:rsidP="002E1A52">
      <w:pPr>
        <w:pStyle w:val="Lista"/>
        <w:rPr>
          <w:lang w:eastAsia="es-CO"/>
        </w:rPr>
      </w:pPr>
    </w:p>
    <w:p w14:paraId="0BA2C493" w14:textId="77777777" w:rsidR="002E1A52" w:rsidRPr="00CD10D2" w:rsidRDefault="002E1A52">
      <w:pPr>
        <w:pStyle w:val="Prrafodelista"/>
        <w:numPr>
          <w:ilvl w:val="0"/>
          <w:numId w:val="12"/>
        </w:numPr>
        <w:suppressAutoHyphens/>
        <w:ind w:right="49"/>
        <w:contextualSpacing w:val="0"/>
        <w:rPr>
          <w:rFonts w:ascii="Arial" w:hAnsi="Arial" w:cs="Arial"/>
          <w:sz w:val="22"/>
          <w:lang w:eastAsia="es-CO"/>
        </w:rPr>
      </w:pPr>
      <w:r w:rsidRPr="00CD10D2">
        <w:rPr>
          <w:rFonts w:ascii="Arial" w:hAnsi="Arial" w:cs="Arial"/>
          <w:sz w:val="22"/>
          <w:lang w:eastAsia="es-CO"/>
        </w:rPr>
        <w:t xml:space="preserve">Dar cumplimiento a las obligaciones con el Sistema Integral de Seguridad Social y Aportes Parafiscales, del personal que se utilice durante la ejecución del contrato, de conformidad con lo preceptuado por el parágrafo 2 del artículo 50 de la Ley 789 de 2002, modificado por la Ley 828 de 2003, en armonía con el artículo 27 del Decreto 2170 de 2002 y demás normas que lo actualicen. </w:t>
      </w:r>
    </w:p>
    <w:p w14:paraId="7E5BE85B" w14:textId="77777777" w:rsidR="002E1A52" w:rsidRPr="00CD10D2" w:rsidRDefault="002E1A52" w:rsidP="002E1A52">
      <w:pPr>
        <w:pStyle w:val="Lista"/>
        <w:rPr>
          <w:lang w:eastAsia="es-CO"/>
        </w:rPr>
      </w:pPr>
    </w:p>
    <w:p w14:paraId="26EDEAAA" w14:textId="77777777" w:rsidR="002E1A52" w:rsidRPr="00CD10D2" w:rsidRDefault="002E1A52">
      <w:pPr>
        <w:pStyle w:val="Prrafodelista"/>
        <w:numPr>
          <w:ilvl w:val="0"/>
          <w:numId w:val="12"/>
        </w:numPr>
        <w:suppressAutoHyphens/>
        <w:ind w:right="49"/>
        <w:contextualSpacing w:val="0"/>
        <w:rPr>
          <w:rFonts w:ascii="Arial" w:hAnsi="Arial" w:cs="Arial"/>
          <w:sz w:val="22"/>
          <w:lang w:eastAsia="es-CO"/>
        </w:rPr>
      </w:pPr>
      <w:r w:rsidRPr="00CD10D2">
        <w:rPr>
          <w:rFonts w:ascii="Arial" w:hAnsi="Arial" w:cs="Arial"/>
          <w:sz w:val="22"/>
          <w:lang w:eastAsia="es-CO"/>
        </w:rPr>
        <w:t xml:space="preserve">Así mismo, el contratista cumplirá las obligaciones del Sistema General de Riesgos Laborales, con el personal que se utilice durante la ejecución del contrato y tomará las previsiones necesarias para garantizar la seguridad industrial del personal a su cargo o servicio, de acuerdo con las reglamentaciones vigentes en el país, incluidas las normas de seguridad para trabajo de alto riesgo y trabajo en altura, si llegaré a ser necesario. </w:t>
      </w:r>
    </w:p>
    <w:p w14:paraId="10503C20" w14:textId="77777777" w:rsidR="002E1A52" w:rsidRPr="00CD10D2" w:rsidRDefault="002E1A52" w:rsidP="002E1A52">
      <w:pPr>
        <w:ind w:right="49"/>
        <w:rPr>
          <w:rFonts w:ascii="Arial" w:hAnsi="Arial" w:cs="Arial"/>
          <w:sz w:val="22"/>
          <w:lang w:eastAsia="es-CO"/>
        </w:rPr>
      </w:pPr>
    </w:p>
    <w:p w14:paraId="107E736F" w14:textId="711F4C39" w:rsidR="00F12D62" w:rsidRPr="002E1A52" w:rsidRDefault="002E1A52" w:rsidP="002E1A52">
      <w:pPr>
        <w:pStyle w:val="clusulas"/>
        <w:tabs>
          <w:tab w:val="left" w:pos="1560"/>
        </w:tabs>
        <w:spacing w:before="0" w:after="0"/>
        <w:ind w:left="66" w:firstLine="0"/>
        <w:rPr>
          <w:rFonts w:ascii="Verdana" w:hAnsi="Verdana" w:cs="Arial"/>
          <w:b w:val="0"/>
          <w:bCs/>
          <w:sz w:val="22"/>
          <w:lang w:val="es-MX"/>
        </w:rPr>
      </w:pPr>
      <w:r w:rsidRPr="002E1A52">
        <w:rPr>
          <w:rFonts w:ascii="Arial" w:hAnsi="Arial" w:cs="Arial"/>
          <w:b w:val="0"/>
          <w:bCs/>
          <w:sz w:val="22"/>
          <w:lang w:eastAsia="es-CO"/>
        </w:rPr>
        <w:t>NO EXISTIRÁ ENTRE EL CONTRATISTA NI EL PERSONAL QUE ESTE UTILICE PARA LA EJECUCIÓN DE LOS TRABAJOS OBJETO DEL CONTRATO, VÍNCULO LABORAL ALGUNO CON EL CONSEJO SUPERIOR DE LA JUDICATURA – DIRECCIÓN SECCIONAL DE ADMINISTRACIÓN JUDICIAL DE RIOHACHA. LA RESPONSABILIDAD DERIVADA DE ESTAS VINCULACIONES CORRERÁ EXCLUSIVAMENTE A CARGO DEL CONTRATISTA.</w:t>
      </w:r>
    </w:p>
    <w:p w14:paraId="08025F5C" w14:textId="77777777" w:rsidR="007C1966" w:rsidRDefault="007C1966" w:rsidP="003C5A13">
      <w:pPr>
        <w:pStyle w:val="clusulas"/>
        <w:tabs>
          <w:tab w:val="left" w:pos="1560"/>
        </w:tabs>
        <w:spacing w:before="0" w:after="0"/>
        <w:ind w:left="66" w:firstLine="0"/>
        <w:rPr>
          <w:rFonts w:ascii="Verdana" w:hAnsi="Verdana" w:cs="Arial"/>
          <w:b w:val="0"/>
          <w:bCs/>
          <w:sz w:val="22"/>
        </w:rPr>
      </w:pPr>
    </w:p>
    <w:p w14:paraId="1E6A7369" w14:textId="331B6CB2" w:rsidR="00186FD9" w:rsidRPr="00AB7BDE" w:rsidRDefault="00AB7BDE" w:rsidP="003C5A13">
      <w:pPr>
        <w:pStyle w:val="clusulas"/>
        <w:tabs>
          <w:tab w:val="left" w:pos="1560"/>
        </w:tabs>
        <w:spacing w:before="0" w:after="0"/>
        <w:ind w:left="66" w:firstLine="0"/>
        <w:rPr>
          <w:rFonts w:ascii="Arial" w:hAnsi="Arial" w:cs="Arial"/>
          <w:i/>
          <w:iCs/>
          <w:sz w:val="22"/>
          <w:lang w:eastAsia="es-CO"/>
        </w:rPr>
      </w:pPr>
      <w:r w:rsidRPr="00AB7BDE">
        <w:rPr>
          <w:rFonts w:ascii="Verdana" w:hAnsi="Verdana" w:cs="Arial"/>
          <w:i/>
          <w:iCs/>
          <w:sz w:val="22"/>
        </w:rPr>
        <w:t xml:space="preserve">10.3. </w:t>
      </w:r>
      <w:r w:rsidRPr="00AB7BDE">
        <w:rPr>
          <w:rFonts w:ascii="Arial" w:hAnsi="Arial" w:cs="Arial"/>
          <w:i/>
          <w:iCs/>
          <w:sz w:val="22"/>
          <w:lang w:eastAsia="es-CO"/>
        </w:rPr>
        <w:t>Obligaciones en Seguridad y Salud en el Trabajo.</w:t>
      </w:r>
    </w:p>
    <w:p w14:paraId="3920486A" w14:textId="77777777" w:rsidR="00AB7BDE" w:rsidRDefault="00AB7BDE" w:rsidP="003C5A13">
      <w:pPr>
        <w:pStyle w:val="clusulas"/>
        <w:tabs>
          <w:tab w:val="left" w:pos="1560"/>
        </w:tabs>
        <w:spacing w:before="0" w:after="0"/>
        <w:ind w:left="66" w:firstLine="0"/>
        <w:rPr>
          <w:rFonts w:ascii="Verdana" w:hAnsi="Verdana" w:cs="Arial"/>
          <w:b w:val="0"/>
          <w:bCs/>
          <w:sz w:val="22"/>
        </w:rPr>
      </w:pPr>
    </w:p>
    <w:p w14:paraId="344746F9" w14:textId="77777777" w:rsidR="00FE65D4" w:rsidRPr="00CD10D2" w:rsidRDefault="00FE65D4" w:rsidP="00FE65D4">
      <w:pPr>
        <w:ind w:left="45" w:right="112"/>
        <w:rPr>
          <w:rFonts w:ascii="Arial" w:hAnsi="Arial" w:cs="Arial"/>
          <w:sz w:val="22"/>
          <w:lang w:eastAsia="es-CO"/>
        </w:rPr>
      </w:pPr>
      <w:bookmarkStart w:id="15" w:name="_Hlk202911471"/>
      <w:r w:rsidRPr="00CD10D2">
        <w:rPr>
          <w:rFonts w:ascii="Arial" w:hAnsi="Arial" w:cs="Arial"/>
          <w:sz w:val="22"/>
          <w:lang w:eastAsia="es-CO"/>
        </w:rPr>
        <w:t xml:space="preserve">En cumplimiento de lo dispuesto en el Acuerdo PSAA16-10560 del 11 de agosto de 2016, proferido por el Consejo Superior de la Judicatura, por medio del cual se adopta la Política para el Sistema de Seguridad y Salud en el Trabajo para la Rama Judicial, la Entidad dispone que el Contratista debe tener al interior de la empresa, un programa implementado y en ejecución, relativo al control de los riesgos profesionales; además, con </w:t>
      </w:r>
      <w:r w:rsidRPr="00CD10D2">
        <w:rPr>
          <w:rFonts w:ascii="Arial" w:hAnsi="Arial" w:cs="Arial"/>
          <w:sz w:val="22"/>
          <w:lang w:eastAsia="es-CO"/>
        </w:rPr>
        <w:lastRenderedPageBreak/>
        <w:t>la suscripción del contrato, se compromete a participar en el programa de Seguridad y Salud en el Trabajo que esté vigente en la Dirección Seccional de Administración Judicial de Riohacha, lo que significa la participación activa en las actividades programadas, capacitaciones, jornadas de salud y atención a los requerimientos que se hagan a través del Área de Talento Humano y la Coordinación de Seguridad y Salud en el Trabajo.</w:t>
      </w:r>
    </w:p>
    <w:p w14:paraId="2D7A833E" w14:textId="77777777" w:rsidR="00FE65D4" w:rsidRPr="00CD10D2" w:rsidRDefault="00FE65D4" w:rsidP="00FE65D4">
      <w:pPr>
        <w:ind w:left="45" w:right="112"/>
        <w:rPr>
          <w:rFonts w:ascii="Arial" w:hAnsi="Arial" w:cs="Arial"/>
          <w:sz w:val="22"/>
          <w:lang w:eastAsia="es-CO"/>
        </w:rPr>
      </w:pPr>
    </w:p>
    <w:p w14:paraId="5009B19F"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De igual manera, el Contratista podrá hacer los requerimientos que considere necesarios ante los riesgos profesionales a que se vea expuesto en los lugares de ejecución del contrato. Lo anterior, en beneficio de la seguridad y la calidad de vida de funcionarios y empleados de la Rama Judicial, contratistas y usuarios de la Administración Judicial.</w:t>
      </w:r>
    </w:p>
    <w:p w14:paraId="1EF00146" w14:textId="77777777" w:rsidR="00FE65D4" w:rsidRPr="00CD10D2" w:rsidRDefault="00FE65D4" w:rsidP="00FE65D4">
      <w:pPr>
        <w:ind w:left="45" w:right="112"/>
        <w:rPr>
          <w:rFonts w:ascii="Arial" w:hAnsi="Arial" w:cs="Arial"/>
          <w:sz w:val="22"/>
          <w:lang w:eastAsia="es-CO"/>
        </w:rPr>
      </w:pPr>
    </w:p>
    <w:p w14:paraId="786D8C1B"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Los trabajadores del contratista que por su labor requieran realizar trabajos en altura, deberán contar con el respectivo certificado de capacitación en dichos trabajos y presentar constancia de estar inscrito en la ARL en el riesgo correspondiente.</w:t>
      </w:r>
    </w:p>
    <w:p w14:paraId="1DA4D20F" w14:textId="77777777" w:rsidR="00FE65D4" w:rsidRPr="00CD10D2" w:rsidRDefault="00FE65D4" w:rsidP="00FE65D4">
      <w:pPr>
        <w:ind w:left="45" w:right="112"/>
        <w:rPr>
          <w:rFonts w:ascii="Arial" w:hAnsi="Arial" w:cs="Arial"/>
          <w:sz w:val="22"/>
          <w:lang w:eastAsia="es-CO"/>
        </w:rPr>
      </w:pPr>
    </w:p>
    <w:p w14:paraId="571B52CE" w14:textId="77777777" w:rsidR="00FE65D4" w:rsidRPr="00CD10D2" w:rsidRDefault="00FE65D4" w:rsidP="00FE65D4">
      <w:pPr>
        <w:ind w:left="45" w:right="112"/>
        <w:rPr>
          <w:rFonts w:ascii="Arial" w:hAnsi="Arial" w:cs="Arial"/>
          <w:b/>
          <w:sz w:val="22"/>
          <w:lang w:eastAsia="es-CO"/>
        </w:rPr>
      </w:pPr>
      <w:r w:rsidRPr="00CD10D2">
        <w:rPr>
          <w:rFonts w:ascii="Arial" w:hAnsi="Arial" w:cs="Arial"/>
          <w:b/>
          <w:sz w:val="22"/>
          <w:lang w:eastAsia="es-CO"/>
        </w:rPr>
        <w:t>CUMPLIMIENTO DISPOSICIONES DEL “MANUAL DE CONTRATISTAS DEL SISTEMA DE GESTIÓN DE SEGURIDAD Y SALUD EN EL TRABAJO (SG-SST)”.</w:t>
      </w:r>
    </w:p>
    <w:p w14:paraId="4E447C01" w14:textId="77777777" w:rsidR="00FE65D4" w:rsidRPr="00CD10D2" w:rsidRDefault="00FE65D4" w:rsidP="00FE65D4">
      <w:pPr>
        <w:ind w:left="45" w:right="112"/>
        <w:rPr>
          <w:rFonts w:ascii="Arial" w:hAnsi="Arial" w:cs="Arial"/>
          <w:sz w:val="22"/>
          <w:lang w:eastAsia="es-CO"/>
        </w:rPr>
      </w:pPr>
    </w:p>
    <w:p w14:paraId="34562408"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Con suscripción del contrato, el contratista se compromete a adoptar y cumplir las disposiciones y requerimientos de seguridad y salud en el trabajo descritos en el del “MANUAL DE CONTRATISTAS DEL SISTEMA DE GESTIÓN DE SEGURIDAD Y SALUD EN EL TRABAJO (SG-SST)”, según corresponda:</w:t>
      </w:r>
    </w:p>
    <w:p w14:paraId="67B10F6F" w14:textId="77777777" w:rsidR="00FE65D4" w:rsidRPr="00CD10D2" w:rsidRDefault="00FE65D4" w:rsidP="00FE65D4">
      <w:pPr>
        <w:ind w:left="45" w:right="112"/>
        <w:rPr>
          <w:rFonts w:ascii="Arial" w:hAnsi="Arial" w:cs="Arial"/>
          <w:sz w:val="22"/>
          <w:lang w:eastAsia="es-CO"/>
        </w:rPr>
      </w:pPr>
    </w:p>
    <w:p w14:paraId="0EAA0EF0" w14:textId="77777777" w:rsidR="00FE65D4" w:rsidRPr="00CD10D2" w:rsidRDefault="00FE65D4">
      <w:pPr>
        <w:numPr>
          <w:ilvl w:val="0"/>
          <w:numId w:val="14"/>
        </w:numPr>
        <w:ind w:right="112"/>
        <w:rPr>
          <w:rFonts w:ascii="Arial" w:hAnsi="Arial" w:cs="Arial"/>
          <w:sz w:val="22"/>
          <w:lang w:eastAsia="es-CO"/>
        </w:rPr>
      </w:pPr>
      <w:r w:rsidRPr="00CD10D2">
        <w:rPr>
          <w:rFonts w:ascii="Arial" w:hAnsi="Arial" w:cs="Arial"/>
          <w:sz w:val="22"/>
          <w:lang w:eastAsia="es-CO"/>
        </w:rPr>
        <w:t>Mantener a disposición de la Entidad los conceptos de los exámenes médicos ocupacionales.</w:t>
      </w:r>
    </w:p>
    <w:p w14:paraId="2D0BB919" w14:textId="77777777" w:rsidR="00FE65D4" w:rsidRPr="00CD10D2" w:rsidRDefault="00FE65D4" w:rsidP="00FE65D4">
      <w:pPr>
        <w:ind w:left="45" w:right="112"/>
        <w:rPr>
          <w:rFonts w:ascii="Arial" w:hAnsi="Arial" w:cs="Arial"/>
          <w:sz w:val="22"/>
          <w:lang w:eastAsia="es-CO"/>
        </w:rPr>
      </w:pPr>
    </w:p>
    <w:p w14:paraId="35C8B87E"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Cuando se solicite, el contratista debe presentar los conceptos de los exámenes médicos ocupacionales, teniendo en cuenta que pueden ser realizados en cualquier centro médico que cumpla con la legislación en seguridad y salud en el trabajo, deberán estar certificados para realizar exámenes ocupacionales y habilitados por Secretarías Seccionales y/o Distritales de Salud.</w:t>
      </w:r>
    </w:p>
    <w:p w14:paraId="705A8D64" w14:textId="77777777" w:rsidR="00FE65D4" w:rsidRPr="00CD10D2" w:rsidRDefault="00FE65D4" w:rsidP="00FE65D4">
      <w:pPr>
        <w:ind w:left="45" w:right="112"/>
        <w:rPr>
          <w:rFonts w:ascii="Arial" w:hAnsi="Arial" w:cs="Arial"/>
          <w:sz w:val="22"/>
          <w:lang w:eastAsia="es-CO"/>
        </w:rPr>
      </w:pPr>
    </w:p>
    <w:p w14:paraId="5CEF2A71" w14:textId="77777777" w:rsidR="00FE65D4" w:rsidRPr="00CD10D2" w:rsidRDefault="00FE65D4">
      <w:pPr>
        <w:numPr>
          <w:ilvl w:val="0"/>
          <w:numId w:val="14"/>
        </w:numPr>
        <w:ind w:right="112"/>
        <w:rPr>
          <w:rFonts w:ascii="Arial" w:hAnsi="Arial" w:cs="Arial"/>
          <w:sz w:val="22"/>
          <w:lang w:eastAsia="es-CO"/>
        </w:rPr>
      </w:pPr>
      <w:r w:rsidRPr="00CD10D2">
        <w:rPr>
          <w:rFonts w:ascii="Arial" w:hAnsi="Arial" w:cs="Arial"/>
          <w:sz w:val="22"/>
          <w:lang w:eastAsia="es-CO"/>
        </w:rPr>
        <w:t>Mantener a disposición de la Entidad el registro de la entrega de dotación y Elementos de Protección Personal (EPP).</w:t>
      </w:r>
    </w:p>
    <w:p w14:paraId="5E3C074B" w14:textId="77777777" w:rsidR="00FE65D4" w:rsidRPr="00CD10D2" w:rsidRDefault="00FE65D4" w:rsidP="00FE65D4">
      <w:pPr>
        <w:ind w:left="45" w:right="112"/>
        <w:rPr>
          <w:rFonts w:ascii="Arial" w:hAnsi="Arial" w:cs="Arial"/>
          <w:sz w:val="22"/>
          <w:lang w:eastAsia="es-CO"/>
        </w:rPr>
      </w:pPr>
    </w:p>
    <w:p w14:paraId="3FF0A4B5"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Cuando se solicite, el contratista debe proporcionar registro de la entrega de dotación y Elementos de Protección Personal (EPP) al personal según la actividad y peligros a que estarán expuestos.</w:t>
      </w:r>
    </w:p>
    <w:p w14:paraId="0DEB9324" w14:textId="77777777" w:rsidR="00FE65D4" w:rsidRPr="00CD10D2" w:rsidRDefault="00FE65D4" w:rsidP="00FE65D4">
      <w:pPr>
        <w:ind w:left="45" w:right="112"/>
        <w:rPr>
          <w:rFonts w:ascii="Arial" w:hAnsi="Arial" w:cs="Arial"/>
          <w:sz w:val="22"/>
          <w:lang w:eastAsia="es-CO"/>
        </w:rPr>
      </w:pPr>
    </w:p>
    <w:p w14:paraId="21788853" w14:textId="77777777" w:rsidR="00FE65D4" w:rsidRPr="00CD10D2" w:rsidRDefault="00FE65D4">
      <w:pPr>
        <w:numPr>
          <w:ilvl w:val="0"/>
          <w:numId w:val="14"/>
        </w:numPr>
        <w:ind w:right="112"/>
        <w:rPr>
          <w:rFonts w:ascii="Arial" w:hAnsi="Arial" w:cs="Arial"/>
          <w:sz w:val="22"/>
          <w:lang w:eastAsia="es-CO"/>
        </w:rPr>
      </w:pPr>
      <w:r w:rsidRPr="00CD10D2">
        <w:rPr>
          <w:rFonts w:ascii="Arial" w:hAnsi="Arial" w:cs="Arial"/>
          <w:sz w:val="22"/>
          <w:lang w:eastAsia="es-CO"/>
        </w:rPr>
        <w:t>Mantener a disposición de la Entidad el pago de seguridad social y/o certificado de afiliación.</w:t>
      </w:r>
    </w:p>
    <w:p w14:paraId="28128D21" w14:textId="77777777" w:rsidR="00FE65D4" w:rsidRPr="00CD10D2" w:rsidRDefault="00FE65D4" w:rsidP="00FE65D4">
      <w:pPr>
        <w:ind w:left="45" w:right="112"/>
        <w:rPr>
          <w:rFonts w:ascii="Arial" w:hAnsi="Arial" w:cs="Arial"/>
          <w:sz w:val="22"/>
          <w:lang w:eastAsia="es-CO"/>
        </w:rPr>
      </w:pPr>
    </w:p>
    <w:p w14:paraId="6ABCEE92"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 xml:space="preserve">Cuando se solicite, el contratista debe remitir copia física en horas laborales (en cada uno de los centros de trabajo donde el contratista tenga el contrato) la planilla y el soporte de pago de la seguridad social del personal, en los días de pago acorde a la normativa legal vigente en materia de seguridad social, según el Artículo 3.2.2.1 del Decreto 923 de 2017 del Ministerio de Salud y Protección Social. </w:t>
      </w:r>
    </w:p>
    <w:p w14:paraId="6D195118" w14:textId="77777777" w:rsidR="00FE65D4" w:rsidRPr="00CD10D2" w:rsidRDefault="00FE65D4" w:rsidP="00FE65D4">
      <w:pPr>
        <w:ind w:left="45" w:right="112"/>
        <w:rPr>
          <w:rFonts w:ascii="Arial" w:hAnsi="Arial" w:cs="Arial"/>
          <w:sz w:val="22"/>
          <w:lang w:eastAsia="es-CO"/>
        </w:rPr>
      </w:pPr>
    </w:p>
    <w:p w14:paraId="7F4901CC"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lastRenderedPageBreak/>
        <w:t>En caso de que la planilla y sus soportes no sean entregados en los tiempos definidos o se encuentren desviaciones en los pagos realizados, se debe abstener el ingreso del personal, hasta que el contratista allegue los soportes faltantes o corrija las desviaciones encontradas.</w:t>
      </w:r>
    </w:p>
    <w:p w14:paraId="2ED6E785" w14:textId="77777777" w:rsidR="00FE65D4" w:rsidRPr="00CD10D2" w:rsidRDefault="00FE65D4" w:rsidP="00FE65D4">
      <w:pPr>
        <w:ind w:left="45" w:right="112"/>
        <w:rPr>
          <w:rFonts w:ascii="Arial" w:hAnsi="Arial" w:cs="Arial"/>
          <w:sz w:val="22"/>
          <w:lang w:eastAsia="es-CO"/>
        </w:rPr>
      </w:pPr>
    </w:p>
    <w:p w14:paraId="057CAF43"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Nota: Si el contratista presenta planillas de pago de seguridad social adulteradas o falsas, el supervisor de contrato y/o la Entidad tomarán las medidas pertinentes.</w:t>
      </w:r>
    </w:p>
    <w:p w14:paraId="1B5C5DEE" w14:textId="77777777" w:rsidR="00FE65D4" w:rsidRPr="00CD10D2" w:rsidRDefault="00FE65D4" w:rsidP="00FE65D4">
      <w:pPr>
        <w:ind w:left="45" w:right="112"/>
        <w:rPr>
          <w:rFonts w:ascii="Arial" w:hAnsi="Arial" w:cs="Arial"/>
          <w:sz w:val="22"/>
          <w:lang w:eastAsia="es-CO"/>
        </w:rPr>
      </w:pPr>
    </w:p>
    <w:p w14:paraId="418C3CF7" w14:textId="77777777" w:rsidR="00FE65D4" w:rsidRPr="00CD10D2" w:rsidRDefault="00FE65D4">
      <w:pPr>
        <w:numPr>
          <w:ilvl w:val="0"/>
          <w:numId w:val="14"/>
        </w:numPr>
        <w:ind w:right="112"/>
        <w:rPr>
          <w:rFonts w:ascii="Arial" w:hAnsi="Arial" w:cs="Arial"/>
          <w:sz w:val="22"/>
          <w:lang w:eastAsia="es-CO"/>
        </w:rPr>
      </w:pPr>
      <w:r w:rsidRPr="00CD10D2">
        <w:rPr>
          <w:rFonts w:ascii="Arial" w:hAnsi="Arial" w:cs="Arial"/>
          <w:sz w:val="22"/>
          <w:lang w:eastAsia="es-CO"/>
        </w:rPr>
        <w:t>Mantener a disposición de la Entidad las certificaciones y soportes de idoneidad para trabajos en alturas o específicos de alto riesgo.</w:t>
      </w:r>
    </w:p>
    <w:p w14:paraId="3C0BB0D7" w14:textId="77777777" w:rsidR="00FE65D4" w:rsidRPr="00CD10D2" w:rsidRDefault="00FE65D4" w:rsidP="00FE65D4">
      <w:pPr>
        <w:ind w:left="45" w:right="112"/>
        <w:rPr>
          <w:rFonts w:ascii="Arial" w:hAnsi="Arial" w:cs="Arial"/>
          <w:sz w:val="22"/>
          <w:lang w:eastAsia="es-CO"/>
        </w:rPr>
      </w:pPr>
    </w:p>
    <w:p w14:paraId="278BEB2B"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Cuando se solicite el contratista debe remitir los certificados o evidencia de idoneidad para ejecución de actividades de alto riesgo o de cualquier otra actividad que requiera un certificado de competencia o evidencia de idoneidad del personal que desarrollará la actividad en los lugares de trabajo de la entidad, dicho certificado debe ser suministrado junto con los demás documentos requeridos para la ejecución del objeto del contrato y debe estar vigente de acuerdo a los requerimientos normativos.</w:t>
      </w:r>
    </w:p>
    <w:p w14:paraId="3DC999E7" w14:textId="77777777" w:rsidR="00FE65D4" w:rsidRPr="00CD10D2" w:rsidRDefault="00FE65D4" w:rsidP="00FE65D4">
      <w:pPr>
        <w:ind w:left="45" w:right="112"/>
        <w:rPr>
          <w:rFonts w:ascii="Arial" w:hAnsi="Arial" w:cs="Arial"/>
          <w:sz w:val="22"/>
          <w:lang w:eastAsia="es-CO"/>
        </w:rPr>
      </w:pPr>
    </w:p>
    <w:p w14:paraId="7A21FF1E" w14:textId="77777777" w:rsidR="00FE65D4" w:rsidRPr="00CD10D2" w:rsidRDefault="00FE65D4">
      <w:pPr>
        <w:numPr>
          <w:ilvl w:val="0"/>
          <w:numId w:val="14"/>
        </w:numPr>
        <w:ind w:right="112"/>
        <w:rPr>
          <w:rFonts w:ascii="Arial" w:hAnsi="Arial" w:cs="Arial"/>
          <w:sz w:val="22"/>
          <w:lang w:eastAsia="es-CO"/>
        </w:rPr>
      </w:pPr>
      <w:r w:rsidRPr="00CD10D2">
        <w:rPr>
          <w:rFonts w:ascii="Arial" w:hAnsi="Arial" w:cs="Arial"/>
          <w:sz w:val="22"/>
          <w:lang w:eastAsia="es-CO"/>
        </w:rPr>
        <w:t>Participar en la inducción, reinducción, capacitación, simulacros y demás actividades de seguridad y salud en el trabajo programadas por la entidad.</w:t>
      </w:r>
    </w:p>
    <w:p w14:paraId="054517B1" w14:textId="77777777" w:rsidR="00FE65D4" w:rsidRPr="00CD10D2" w:rsidRDefault="00FE65D4" w:rsidP="00FE65D4">
      <w:pPr>
        <w:ind w:left="45" w:right="112"/>
        <w:rPr>
          <w:rFonts w:ascii="Arial" w:hAnsi="Arial" w:cs="Arial"/>
          <w:sz w:val="22"/>
          <w:lang w:eastAsia="es-CO"/>
        </w:rPr>
      </w:pPr>
    </w:p>
    <w:p w14:paraId="46AA8318"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El contratista se compromete a participar en la inducción, reinducción, capacitación, simulacros y demás actividades de seguridad y salud en el trabajo de la entidad, que coordine el supervisor del contrato y/o Coordinador del SG-SST Seccional, estas actividades son de carácter obligatorio.</w:t>
      </w:r>
    </w:p>
    <w:p w14:paraId="1674067D" w14:textId="77777777" w:rsidR="00FE65D4" w:rsidRPr="00CD10D2" w:rsidRDefault="00FE65D4" w:rsidP="00FE65D4">
      <w:pPr>
        <w:ind w:left="45" w:right="112"/>
        <w:rPr>
          <w:rFonts w:ascii="Arial" w:hAnsi="Arial" w:cs="Arial"/>
          <w:sz w:val="22"/>
          <w:lang w:eastAsia="es-CO"/>
        </w:rPr>
      </w:pPr>
    </w:p>
    <w:p w14:paraId="7C29A9EC" w14:textId="77777777" w:rsidR="00FE65D4" w:rsidRPr="00CD10D2" w:rsidRDefault="00FE65D4">
      <w:pPr>
        <w:numPr>
          <w:ilvl w:val="0"/>
          <w:numId w:val="14"/>
        </w:numPr>
        <w:ind w:right="112"/>
        <w:rPr>
          <w:rFonts w:ascii="Arial" w:hAnsi="Arial" w:cs="Arial"/>
          <w:sz w:val="22"/>
          <w:lang w:eastAsia="es-CO"/>
        </w:rPr>
      </w:pPr>
      <w:r w:rsidRPr="00CD10D2">
        <w:rPr>
          <w:rFonts w:ascii="Arial" w:hAnsi="Arial" w:cs="Arial"/>
          <w:sz w:val="22"/>
          <w:lang w:eastAsia="es-CO"/>
        </w:rPr>
        <w:t>Mantener a disposición de la Entidad el listado de personal (solo personas jurídicas).</w:t>
      </w:r>
    </w:p>
    <w:p w14:paraId="6568ABA2" w14:textId="77777777" w:rsidR="00FE65D4" w:rsidRPr="00CD10D2" w:rsidRDefault="00FE65D4" w:rsidP="00FE65D4">
      <w:pPr>
        <w:ind w:left="45" w:right="112"/>
        <w:rPr>
          <w:rFonts w:ascii="Arial" w:hAnsi="Arial" w:cs="Arial"/>
          <w:sz w:val="22"/>
          <w:lang w:eastAsia="es-CO"/>
        </w:rPr>
      </w:pPr>
    </w:p>
    <w:p w14:paraId="7B8D4B14"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Cuando se solicite, el contratista debe remitir un listado donde se indique la información del personal que desarrollará las actividades para dar cumplimiento al objeto del contrato. Este listado deberá contener como mínimo: Nombres, número de documento, EPS, ARL, RH, nombre de persona de contacto en caso de emergencia, parentesco, número de teléfono fijo y celular, indicando si es alérgico a algún medicamento, si tiene alguna fobia o consume medicamentos por prescripción médica. Es importante indicar que, cada vez que se presenten cambios debe notificarlos al supervisor del contrato o de la orden contractual.</w:t>
      </w:r>
    </w:p>
    <w:p w14:paraId="76862750" w14:textId="77777777" w:rsidR="00FE65D4" w:rsidRPr="00CD10D2" w:rsidRDefault="00FE65D4" w:rsidP="00FE65D4">
      <w:pPr>
        <w:ind w:left="45" w:right="112"/>
        <w:rPr>
          <w:rFonts w:ascii="Arial" w:hAnsi="Arial" w:cs="Arial"/>
          <w:sz w:val="22"/>
          <w:lang w:eastAsia="es-CO"/>
        </w:rPr>
      </w:pPr>
    </w:p>
    <w:p w14:paraId="139F1B61" w14:textId="77777777" w:rsidR="00FE65D4" w:rsidRPr="00CD10D2" w:rsidRDefault="00FE65D4">
      <w:pPr>
        <w:numPr>
          <w:ilvl w:val="0"/>
          <w:numId w:val="14"/>
        </w:numPr>
        <w:ind w:right="112"/>
        <w:rPr>
          <w:rFonts w:ascii="Arial" w:hAnsi="Arial" w:cs="Arial"/>
          <w:sz w:val="22"/>
          <w:lang w:eastAsia="es-CO"/>
        </w:rPr>
      </w:pPr>
      <w:r w:rsidRPr="00CD10D2">
        <w:rPr>
          <w:rFonts w:ascii="Arial" w:hAnsi="Arial" w:cs="Arial"/>
          <w:sz w:val="22"/>
          <w:lang w:eastAsia="es-CO"/>
        </w:rPr>
        <w:t>Mantener a disposición de la Entidad los registros de capacitaciones.</w:t>
      </w:r>
    </w:p>
    <w:p w14:paraId="59EA20B1" w14:textId="77777777" w:rsidR="00FE65D4" w:rsidRPr="00CD10D2" w:rsidRDefault="00FE65D4" w:rsidP="00FE65D4">
      <w:pPr>
        <w:ind w:left="45" w:right="112"/>
        <w:rPr>
          <w:rFonts w:ascii="Arial" w:hAnsi="Arial" w:cs="Arial"/>
          <w:sz w:val="22"/>
          <w:lang w:eastAsia="es-CO"/>
        </w:rPr>
      </w:pPr>
    </w:p>
    <w:p w14:paraId="05F518F2"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El contratista antes y durante la ejecución del contrato, debe realizar capacitaciones, formación y entrenamiento al personal respecto a los procedimientos, protocolos y normas que controlen los peligros a los cuales estarán expuestos, en busca de minimizar la probabilidad de ocurrencia de incidentes, accidentes y enfermedades laborales, así como afectación al entorno. Los soportes de las capacitaciones podrán ser solicitados en cualquier momento por el supervisor del contrato.</w:t>
      </w:r>
    </w:p>
    <w:p w14:paraId="26CAABF2" w14:textId="77777777" w:rsidR="00FE65D4" w:rsidRPr="00CD10D2" w:rsidRDefault="00FE65D4" w:rsidP="00FE65D4">
      <w:pPr>
        <w:ind w:left="45" w:right="112"/>
        <w:rPr>
          <w:rFonts w:ascii="Arial" w:hAnsi="Arial" w:cs="Arial"/>
          <w:sz w:val="22"/>
          <w:lang w:eastAsia="es-CO"/>
        </w:rPr>
      </w:pPr>
    </w:p>
    <w:p w14:paraId="483326F3" w14:textId="77777777" w:rsidR="00FE65D4" w:rsidRPr="00CD10D2" w:rsidRDefault="00FE65D4">
      <w:pPr>
        <w:numPr>
          <w:ilvl w:val="0"/>
          <w:numId w:val="14"/>
        </w:numPr>
        <w:ind w:right="112"/>
        <w:rPr>
          <w:rFonts w:ascii="Arial" w:hAnsi="Arial" w:cs="Arial"/>
          <w:b/>
          <w:sz w:val="22"/>
          <w:lang w:eastAsia="es-CO"/>
        </w:rPr>
      </w:pPr>
      <w:r w:rsidRPr="00CD10D2">
        <w:rPr>
          <w:rFonts w:ascii="Arial" w:hAnsi="Arial" w:cs="Arial"/>
          <w:sz w:val="22"/>
          <w:lang w:eastAsia="es-CO"/>
        </w:rPr>
        <w:t>Requisitos Tareas De Alto Riesgo.</w:t>
      </w:r>
    </w:p>
    <w:p w14:paraId="6D6A0F6B" w14:textId="77777777" w:rsidR="00FE65D4" w:rsidRPr="00CD10D2" w:rsidRDefault="00FE65D4" w:rsidP="00FE65D4">
      <w:pPr>
        <w:ind w:left="45" w:right="112"/>
        <w:rPr>
          <w:rFonts w:ascii="Arial" w:hAnsi="Arial" w:cs="Arial"/>
          <w:sz w:val="22"/>
          <w:lang w:eastAsia="es-CO"/>
        </w:rPr>
      </w:pPr>
    </w:p>
    <w:p w14:paraId="18DE5F3B"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lastRenderedPageBreak/>
        <w:t>Los contratistas que realicen tareas de alto riesgo deben cumplir con los siguientes requerimientos:</w:t>
      </w:r>
    </w:p>
    <w:p w14:paraId="25F80884" w14:textId="77777777" w:rsidR="00FE65D4" w:rsidRPr="00CD10D2" w:rsidRDefault="00FE65D4" w:rsidP="00FE65D4">
      <w:pPr>
        <w:ind w:left="45" w:right="112"/>
        <w:rPr>
          <w:rFonts w:ascii="Arial" w:hAnsi="Arial" w:cs="Arial"/>
          <w:sz w:val="22"/>
          <w:lang w:eastAsia="es-CO"/>
        </w:rPr>
      </w:pPr>
    </w:p>
    <w:p w14:paraId="376B7EA1" w14:textId="77777777" w:rsidR="00FE65D4" w:rsidRPr="00CD10D2" w:rsidRDefault="00FE65D4">
      <w:pPr>
        <w:numPr>
          <w:ilvl w:val="1"/>
          <w:numId w:val="14"/>
        </w:numPr>
        <w:ind w:right="112"/>
        <w:rPr>
          <w:rFonts w:ascii="Arial" w:hAnsi="Arial" w:cs="Arial"/>
          <w:sz w:val="22"/>
          <w:lang w:eastAsia="es-CO"/>
        </w:rPr>
      </w:pPr>
      <w:r w:rsidRPr="00CD10D2">
        <w:rPr>
          <w:rFonts w:ascii="Arial" w:hAnsi="Arial" w:cs="Arial"/>
          <w:sz w:val="22"/>
          <w:lang w:eastAsia="es-CO"/>
        </w:rPr>
        <w:t>Trabajo en alturas:</w:t>
      </w:r>
    </w:p>
    <w:p w14:paraId="31E5B5B0" w14:textId="77777777" w:rsidR="00FE65D4" w:rsidRPr="00CD10D2" w:rsidRDefault="00FE65D4" w:rsidP="00FE65D4">
      <w:pPr>
        <w:ind w:left="45" w:right="112"/>
        <w:rPr>
          <w:rFonts w:ascii="Arial" w:hAnsi="Arial" w:cs="Arial"/>
          <w:sz w:val="22"/>
          <w:lang w:eastAsia="es-CO"/>
        </w:rPr>
      </w:pPr>
    </w:p>
    <w:p w14:paraId="5477FA8D"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 xml:space="preserve">Certificado del curso de alturas nivel trabajador autorizado, debe presentar el certificado de formación en trabajo seguro en alturas vigente de acuerdo con la Resolución 4272 de 2021 del Ministerio de Trabajo, y debe ser verificable en la página del Ministerio de Trabajo. </w:t>
      </w:r>
      <w:hyperlink r:id="rId11" w:history="1">
        <w:r w:rsidRPr="00CD10D2">
          <w:rPr>
            <w:rStyle w:val="Hipervnculo"/>
            <w:rFonts w:ascii="Arial" w:hAnsi="Arial" w:cs="Arial"/>
            <w:color w:val="auto"/>
            <w:sz w:val="22"/>
            <w:lang w:eastAsia="es-CO"/>
          </w:rPr>
          <w:t>https://app2.mintrabajo.gov.co/CentrosEntrenamiento/consulta_ext.aspx</w:t>
        </w:r>
      </w:hyperlink>
    </w:p>
    <w:p w14:paraId="19D3D65B"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Concepto del examen médico ocupacional con énfasis en trabajo en alturas.</w:t>
      </w:r>
    </w:p>
    <w:p w14:paraId="6ED32072"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Certificación de equipos de acceso y elementos de protección contra caídas (Andamios, escaleras, Elementos de Protección Contra Caídas (EPCC), etc.)</w:t>
      </w:r>
    </w:p>
    <w:p w14:paraId="3490A8E1" w14:textId="77777777" w:rsidR="00FE65D4" w:rsidRPr="00CD10D2" w:rsidRDefault="00FE65D4" w:rsidP="00FE65D4">
      <w:pPr>
        <w:ind w:left="45" w:right="112"/>
        <w:rPr>
          <w:rFonts w:ascii="Arial" w:hAnsi="Arial" w:cs="Arial"/>
          <w:sz w:val="22"/>
          <w:lang w:eastAsia="es-CO"/>
        </w:rPr>
      </w:pPr>
      <w:r w:rsidRPr="00CD10D2">
        <w:rPr>
          <w:rFonts w:ascii="Arial" w:hAnsi="Arial" w:cs="Arial"/>
          <w:sz w:val="22"/>
          <w:lang w:eastAsia="es-CO"/>
        </w:rPr>
        <w:t>Disponer como mínimo de una persona ejerciendo el rol de coordinador de trabajo en alturas en el sitio de trabajo con su respectivo certificado del curso de alturas nivel coordinador.</w:t>
      </w:r>
    </w:p>
    <w:p w14:paraId="2CAB9622" w14:textId="77777777" w:rsidR="00FE65D4" w:rsidRPr="00CD10D2" w:rsidRDefault="00FE65D4" w:rsidP="00FE65D4">
      <w:pPr>
        <w:ind w:left="45" w:right="112"/>
        <w:rPr>
          <w:rFonts w:ascii="Arial" w:hAnsi="Arial" w:cs="Arial"/>
          <w:sz w:val="22"/>
          <w:lang w:eastAsia="es-CO"/>
        </w:rPr>
      </w:pPr>
    </w:p>
    <w:p w14:paraId="4DAB5A63" w14:textId="77777777" w:rsidR="00FE65D4" w:rsidRPr="00CD10D2" w:rsidRDefault="00FE65D4">
      <w:pPr>
        <w:numPr>
          <w:ilvl w:val="1"/>
          <w:numId w:val="14"/>
        </w:numPr>
        <w:ind w:right="112"/>
        <w:rPr>
          <w:rFonts w:ascii="Arial" w:hAnsi="Arial" w:cs="Arial"/>
          <w:sz w:val="22"/>
          <w:lang w:eastAsia="es-CO"/>
        </w:rPr>
      </w:pPr>
      <w:r w:rsidRPr="00CD10D2">
        <w:rPr>
          <w:rFonts w:ascii="Arial" w:hAnsi="Arial" w:cs="Arial"/>
          <w:sz w:val="22"/>
          <w:lang w:eastAsia="es-CO"/>
        </w:rPr>
        <w:t>Trabajo en espacios confinados:</w:t>
      </w:r>
    </w:p>
    <w:p w14:paraId="41B75F1B" w14:textId="77777777" w:rsidR="00FE65D4" w:rsidRPr="00CD10D2" w:rsidRDefault="00FE65D4" w:rsidP="00FE65D4">
      <w:pPr>
        <w:ind w:left="45" w:right="112"/>
        <w:rPr>
          <w:rFonts w:ascii="Arial" w:hAnsi="Arial" w:cs="Arial"/>
          <w:sz w:val="22"/>
          <w:lang w:eastAsia="es-CO"/>
        </w:rPr>
      </w:pPr>
    </w:p>
    <w:p w14:paraId="32C8722A"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Capacitación y/o entrenamiento en espacios confinados, según la Resolución 0491 de 2020 del Ministerio de Trabajo.</w:t>
      </w:r>
    </w:p>
    <w:p w14:paraId="4ED0898D"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Disponer de equipos para medición (lectura directa).</w:t>
      </w:r>
    </w:p>
    <w:p w14:paraId="3139CD53"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Disponer de sistemas o equipos de ventilación.</w:t>
      </w:r>
    </w:p>
    <w:p w14:paraId="1186C099" w14:textId="77777777" w:rsidR="00FE65D4" w:rsidRPr="00CD10D2" w:rsidRDefault="00FE65D4" w:rsidP="00FE65D4">
      <w:pPr>
        <w:ind w:left="45" w:right="112"/>
        <w:rPr>
          <w:rFonts w:ascii="Arial" w:hAnsi="Arial" w:cs="Arial"/>
          <w:sz w:val="22"/>
          <w:lang w:eastAsia="es-CO"/>
        </w:rPr>
      </w:pPr>
    </w:p>
    <w:p w14:paraId="79976015" w14:textId="77777777" w:rsidR="00FE65D4" w:rsidRPr="00CD10D2" w:rsidRDefault="00FE65D4">
      <w:pPr>
        <w:numPr>
          <w:ilvl w:val="1"/>
          <w:numId w:val="14"/>
        </w:numPr>
        <w:ind w:right="112"/>
        <w:rPr>
          <w:rFonts w:ascii="Arial" w:hAnsi="Arial" w:cs="Arial"/>
          <w:sz w:val="22"/>
          <w:lang w:eastAsia="es-CO"/>
        </w:rPr>
      </w:pPr>
      <w:r w:rsidRPr="00CD10D2">
        <w:rPr>
          <w:rFonts w:ascii="Arial" w:hAnsi="Arial" w:cs="Arial"/>
          <w:sz w:val="22"/>
          <w:lang w:eastAsia="es-CO"/>
        </w:rPr>
        <w:t>Manejo sustancias químicas:</w:t>
      </w:r>
    </w:p>
    <w:p w14:paraId="3F4DEFCD" w14:textId="77777777" w:rsidR="00FE65D4" w:rsidRPr="00CD10D2" w:rsidRDefault="00FE65D4" w:rsidP="00FE65D4">
      <w:pPr>
        <w:ind w:left="45" w:right="112"/>
        <w:rPr>
          <w:rFonts w:ascii="Arial" w:hAnsi="Arial" w:cs="Arial"/>
          <w:sz w:val="22"/>
          <w:lang w:eastAsia="es-CO"/>
        </w:rPr>
      </w:pPr>
    </w:p>
    <w:p w14:paraId="2BF57426"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Capacitación en manejo de productos químicos.</w:t>
      </w:r>
    </w:p>
    <w:p w14:paraId="0275A622"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Disponer de las fichas de seguridad acorde a los productos químicos a utilizar.</w:t>
      </w:r>
    </w:p>
    <w:p w14:paraId="76730F09"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Demás requisitos que solicite el Sistema de Gestión Ambiental.</w:t>
      </w:r>
    </w:p>
    <w:p w14:paraId="3714BE50" w14:textId="77777777" w:rsidR="00FE65D4" w:rsidRPr="00CD10D2" w:rsidRDefault="00FE65D4" w:rsidP="00FE65D4">
      <w:pPr>
        <w:ind w:left="45" w:right="112"/>
        <w:rPr>
          <w:rFonts w:ascii="Arial" w:hAnsi="Arial" w:cs="Arial"/>
          <w:sz w:val="22"/>
          <w:lang w:eastAsia="es-CO"/>
        </w:rPr>
      </w:pPr>
    </w:p>
    <w:p w14:paraId="31D5DF27" w14:textId="77777777" w:rsidR="00FE65D4" w:rsidRPr="00CD10D2" w:rsidRDefault="00FE65D4">
      <w:pPr>
        <w:numPr>
          <w:ilvl w:val="1"/>
          <w:numId w:val="14"/>
        </w:numPr>
        <w:ind w:right="112"/>
        <w:rPr>
          <w:rFonts w:ascii="Arial" w:hAnsi="Arial" w:cs="Arial"/>
          <w:sz w:val="22"/>
          <w:lang w:eastAsia="es-CO"/>
        </w:rPr>
      </w:pPr>
      <w:r w:rsidRPr="00CD10D2">
        <w:rPr>
          <w:rFonts w:ascii="Arial" w:hAnsi="Arial" w:cs="Arial"/>
          <w:sz w:val="22"/>
          <w:lang w:eastAsia="es-CO"/>
        </w:rPr>
        <w:t>Trabajo eléctrico:</w:t>
      </w:r>
    </w:p>
    <w:p w14:paraId="74DE97B5" w14:textId="77777777" w:rsidR="00FE65D4" w:rsidRPr="00CD10D2" w:rsidRDefault="00FE65D4" w:rsidP="00FE65D4">
      <w:pPr>
        <w:ind w:left="45" w:right="112"/>
        <w:rPr>
          <w:rFonts w:ascii="Arial" w:hAnsi="Arial" w:cs="Arial"/>
          <w:sz w:val="22"/>
          <w:lang w:eastAsia="es-CO"/>
        </w:rPr>
      </w:pPr>
    </w:p>
    <w:p w14:paraId="1A6EF1F8"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Matrícula profesional del personal competente (técnico, tecnólogo o ingeniero formado en el campo) o certificado que avale idoneidad del personal.</w:t>
      </w:r>
    </w:p>
    <w:p w14:paraId="2D456A45"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Capacitación en prevención del riesgo eléctrico que contenga como mínimo: distancias de seguridad, señalización, actuación en caso de emergencias, factores de riesgo eléctrico comunes, áreas y equipos restringido.</w:t>
      </w:r>
    </w:p>
    <w:p w14:paraId="5B0AB53A" w14:textId="77777777" w:rsidR="00FE65D4" w:rsidRPr="00CD10D2" w:rsidRDefault="00FE65D4" w:rsidP="00FE65D4">
      <w:pPr>
        <w:ind w:left="45" w:right="112"/>
        <w:rPr>
          <w:rFonts w:ascii="Arial" w:hAnsi="Arial" w:cs="Arial"/>
          <w:sz w:val="22"/>
          <w:lang w:eastAsia="es-CO"/>
        </w:rPr>
      </w:pPr>
    </w:p>
    <w:p w14:paraId="44D75BF2" w14:textId="77777777" w:rsidR="00FE65D4" w:rsidRPr="00CD10D2" w:rsidRDefault="00FE65D4">
      <w:pPr>
        <w:numPr>
          <w:ilvl w:val="1"/>
          <w:numId w:val="14"/>
        </w:numPr>
        <w:ind w:right="112"/>
        <w:rPr>
          <w:rFonts w:ascii="Arial" w:hAnsi="Arial" w:cs="Arial"/>
          <w:sz w:val="22"/>
          <w:lang w:eastAsia="es-CO"/>
        </w:rPr>
      </w:pPr>
      <w:r w:rsidRPr="00CD10D2">
        <w:rPr>
          <w:rFonts w:ascii="Arial" w:hAnsi="Arial" w:cs="Arial"/>
          <w:sz w:val="22"/>
          <w:lang w:eastAsia="es-CO"/>
        </w:rPr>
        <w:t>Trabajo en caliente:</w:t>
      </w:r>
    </w:p>
    <w:p w14:paraId="14EF1FA5" w14:textId="77777777" w:rsidR="00FE65D4" w:rsidRPr="00CD10D2" w:rsidRDefault="00FE65D4" w:rsidP="00FE65D4">
      <w:pPr>
        <w:ind w:left="45" w:right="112"/>
        <w:rPr>
          <w:rFonts w:ascii="Arial" w:hAnsi="Arial" w:cs="Arial"/>
          <w:sz w:val="22"/>
          <w:lang w:eastAsia="es-CO"/>
        </w:rPr>
      </w:pPr>
    </w:p>
    <w:p w14:paraId="349DB06B"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Capacitación sobre las herramientas y procesos para trabajos en caliente.</w:t>
      </w:r>
    </w:p>
    <w:p w14:paraId="2085CA8C"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Contar con hoja de vida equipos a utilizar con la información del mantenimiento preventivo realizado.</w:t>
      </w:r>
    </w:p>
    <w:p w14:paraId="47B80FE3" w14:textId="77777777" w:rsidR="00FE65D4" w:rsidRPr="00CD10D2" w:rsidRDefault="00FE65D4">
      <w:pPr>
        <w:numPr>
          <w:ilvl w:val="0"/>
          <w:numId w:val="13"/>
        </w:numPr>
        <w:ind w:right="112"/>
        <w:rPr>
          <w:rFonts w:ascii="Arial" w:hAnsi="Arial" w:cs="Arial"/>
          <w:sz w:val="22"/>
          <w:lang w:eastAsia="es-CO"/>
        </w:rPr>
      </w:pPr>
      <w:r w:rsidRPr="00CD10D2">
        <w:rPr>
          <w:rFonts w:ascii="Arial" w:hAnsi="Arial" w:cs="Arial"/>
          <w:sz w:val="22"/>
          <w:lang w:eastAsia="es-CO"/>
        </w:rPr>
        <w:t>Contar con ficha de seguridad de los productos a utilizar.</w:t>
      </w:r>
    </w:p>
    <w:p w14:paraId="7B4645B0" w14:textId="77777777" w:rsidR="00FE65D4" w:rsidRPr="00CD10D2" w:rsidRDefault="00FE65D4" w:rsidP="00FE65D4">
      <w:pPr>
        <w:ind w:left="45" w:right="112"/>
        <w:rPr>
          <w:rFonts w:ascii="Arial" w:hAnsi="Arial" w:cs="Arial"/>
          <w:sz w:val="22"/>
          <w:lang w:eastAsia="es-CO"/>
        </w:rPr>
      </w:pPr>
    </w:p>
    <w:p w14:paraId="51EC630D" w14:textId="77777777" w:rsidR="00FE65D4" w:rsidRPr="00CD10D2" w:rsidRDefault="00FE65D4" w:rsidP="00FE65D4">
      <w:pPr>
        <w:ind w:left="45" w:right="112"/>
        <w:rPr>
          <w:rFonts w:ascii="Arial" w:hAnsi="Arial" w:cs="Arial"/>
          <w:b/>
          <w:sz w:val="22"/>
          <w:lang w:eastAsia="es-CO"/>
        </w:rPr>
      </w:pPr>
      <w:r w:rsidRPr="00CD10D2">
        <w:rPr>
          <w:rFonts w:ascii="Arial" w:hAnsi="Arial" w:cs="Arial"/>
          <w:b/>
          <w:sz w:val="22"/>
          <w:lang w:eastAsia="es-CO"/>
        </w:rPr>
        <w:t>DEBERES DE SEGURIDAD Y SALUD EN EL TRABAJO.</w:t>
      </w:r>
    </w:p>
    <w:p w14:paraId="74A0DC23" w14:textId="77777777" w:rsidR="00FE65D4" w:rsidRPr="00CD10D2" w:rsidRDefault="00FE65D4" w:rsidP="00FE65D4">
      <w:pPr>
        <w:ind w:left="45" w:right="112"/>
        <w:rPr>
          <w:rFonts w:ascii="Arial" w:hAnsi="Arial" w:cs="Arial"/>
          <w:sz w:val="22"/>
          <w:lang w:eastAsia="es-CO"/>
        </w:rPr>
      </w:pPr>
    </w:p>
    <w:p w14:paraId="5A2A1290"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lastRenderedPageBreak/>
        <w:t>Garantizar el cumplimiento de la normativa legal vigente aplicable en materia laboral de seguridad y salud en el trabajo, incluyendo la normatividad de trabajo en alturas en caso de que el objeto del contrato lo requiera.</w:t>
      </w:r>
    </w:p>
    <w:p w14:paraId="1B17153A"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Garantizar que toda información y/o documentación, propia o del personal a su cargo que sea entregada o compartida es veraz, absteniéndose de alterar, falsificar o adulterar su contenido.</w:t>
      </w:r>
    </w:p>
    <w:p w14:paraId="5F960FA9"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 xml:space="preserve">Garantizar que el personal a su cargo acate las directrices del Acuerdo No. PSAA16 10560 de 11 de agosto de 2016, “Por el cual se adoptan las Políticas para el Sistema de Gestión de Seguridad y Salud en el Trabajo de la Rama Judicial, y se deroga el Acuerdo No. 2333 de 2004”. </w:t>
      </w:r>
    </w:p>
    <w:p w14:paraId="1AE3AC13"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Abstenerse de ingresar o permanecer dentro de las instalaciones del proyecto en estado de alicoramiento o bajo influencia de sustancias psicoactivas que alteren su comportamiento.</w:t>
      </w:r>
    </w:p>
    <w:p w14:paraId="2B4D1B09"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Garantizar que el personal a su cargo no origine, fomente o participe en actos de violencia contra cualquier persona, equipo o instalación.</w:t>
      </w:r>
    </w:p>
    <w:p w14:paraId="481302B5"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Garantizar que el personal a su cargo se abstenga de sustraer o intentar sustraer de las instalaciones sin autorización las herramientas, materiales y/o equipos de la entidad.</w:t>
      </w:r>
    </w:p>
    <w:p w14:paraId="1C5BBCD0"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Acatar y atender oportunamente las observaciones que le realice la entidad, así como implementar los correctivos necesarios.</w:t>
      </w:r>
    </w:p>
    <w:p w14:paraId="06672FFD"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Garantizar la asistencia y participación de todo el personal a su cargo a las capacitaciones y/o charlas programadas.</w:t>
      </w:r>
    </w:p>
    <w:p w14:paraId="3FA8A7C5"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Garantizar las medidas preventivas necesarias para minimizar los riesgos asociados a la realización de sus actividades (Señalización, demarcación, restricción, protección, entre otras).</w:t>
      </w:r>
    </w:p>
    <w:p w14:paraId="44390682" w14:textId="77777777" w:rsidR="00FE65D4" w:rsidRPr="00CD10D2" w:rsidRDefault="00FE65D4">
      <w:pPr>
        <w:numPr>
          <w:ilvl w:val="0"/>
          <w:numId w:val="15"/>
        </w:numPr>
        <w:ind w:right="112"/>
        <w:rPr>
          <w:rFonts w:ascii="Arial" w:hAnsi="Arial" w:cs="Arial"/>
          <w:sz w:val="22"/>
          <w:lang w:eastAsia="es-CO"/>
        </w:rPr>
      </w:pPr>
      <w:r w:rsidRPr="00CD10D2">
        <w:rPr>
          <w:rFonts w:ascii="Arial" w:hAnsi="Arial" w:cs="Arial"/>
          <w:sz w:val="22"/>
          <w:lang w:eastAsia="es-CO"/>
        </w:rPr>
        <w:t>Garantizar que el personal que desarrolla tareas de alto riesgo sea competente para el desarrollo de la tarea y que cuenta con los conocimientos y el entrenamiento necesario.</w:t>
      </w:r>
    </w:p>
    <w:p w14:paraId="2D923516" w14:textId="77777777" w:rsidR="00FE65D4" w:rsidRDefault="00FE65D4">
      <w:pPr>
        <w:numPr>
          <w:ilvl w:val="0"/>
          <w:numId w:val="15"/>
        </w:numPr>
        <w:ind w:right="112"/>
        <w:rPr>
          <w:rFonts w:ascii="Arial" w:hAnsi="Arial" w:cs="Arial"/>
          <w:sz w:val="22"/>
          <w:lang w:eastAsia="es-CO"/>
        </w:rPr>
      </w:pPr>
      <w:r w:rsidRPr="00CD10D2">
        <w:rPr>
          <w:rFonts w:ascii="Arial" w:hAnsi="Arial" w:cs="Arial"/>
          <w:sz w:val="22"/>
          <w:lang w:eastAsia="es-CO"/>
        </w:rPr>
        <w:t>Reportar los incidentes y accidentes de trabajo a la Administradora de Riesgos Laborales (ARL) en el momento de la ocurrencia del evento, así mismo debe informar del siniestro inmediatamente al supervisor del contrato y/o Coordinador del SG-SST Seccional.</w:t>
      </w:r>
    </w:p>
    <w:p w14:paraId="7487CB3F" w14:textId="6A933CD9" w:rsidR="00186FD9" w:rsidRPr="00FE65D4" w:rsidRDefault="00FE65D4">
      <w:pPr>
        <w:numPr>
          <w:ilvl w:val="0"/>
          <w:numId w:val="15"/>
        </w:numPr>
        <w:ind w:right="112"/>
        <w:rPr>
          <w:rFonts w:ascii="Arial" w:hAnsi="Arial" w:cs="Arial"/>
          <w:sz w:val="22"/>
          <w:lang w:eastAsia="es-CO"/>
        </w:rPr>
      </w:pPr>
      <w:proofErr w:type="gramStart"/>
      <w:r w:rsidRPr="00FE65D4">
        <w:rPr>
          <w:rFonts w:ascii="Arial" w:hAnsi="Arial" w:cs="Arial"/>
          <w:bCs/>
          <w:sz w:val="22"/>
          <w:lang w:eastAsia="es-CO"/>
        </w:rPr>
        <w:t>Asegurar</w:t>
      </w:r>
      <w:proofErr w:type="gramEnd"/>
      <w:r w:rsidRPr="00FE65D4">
        <w:rPr>
          <w:rFonts w:ascii="Arial" w:hAnsi="Arial" w:cs="Arial"/>
          <w:bCs/>
          <w:sz w:val="22"/>
          <w:lang w:eastAsia="es-CO"/>
        </w:rPr>
        <w:t xml:space="preserve"> que el personal que realice tareas de alto riesgo conozca el manual de tareas de alto riesgo de la Entidad.</w:t>
      </w:r>
      <w:bookmarkEnd w:id="15"/>
    </w:p>
    <w:p w14:paraId="7AEAFA91" w14:textId="77777777" w:rsidR="00186FD9" w:rsidRDefault="00186FD9" w:rsidP="003C5A13">
      <w:pPr>
        <w:pStyle w:val="clusulas"/>
        <w:tabs>
          <w:tab w:val="left" w:pos="1560"/>
        </w:tabs>
        <w:spacing w:before="0" w:after="0"/>
        <w:ind w:left="66" w:firstLine="0"/>
        <w:rPr>
          <w:rFonts w:ascii="Verdana" w:hAnsi="Verdana" w:cs="Arial"/>
          <w:b w:val="0"/>
          <w:bCs/>
          <w:sz w:val="22"/>
        </w:rPr>
      </w:pPr>
    </w:p>
    <w:p w14:paraId="1ED4E3CE" w14:textId="44D600AA" w:rsidR="00186FD9" w:rsidRPr="001B02A7" w:rsidRDefault="001B02A7" w:rsidP="003C5A13">
      <w:pPr>
        <w:pStyle w:val="clusulas"/>
        <w:tabs>
          <w:tab w:val="left" w:pos="1560"/>
        </w:tabs>
        <w:spacing w:before="0" w:after="0"/>
        <w:ind w:left="66" w:firstLine="0"/>
        <w:rPr>
          <w:rFonts w:ascii="Verdana" w:hAnsi="Verdana" w:cs="Arial"/>
          <w:i/>
          <w:iCs/>
          <w:sz w:val="22"/>
        </w:rPr>
      </w:pPr>
      <w:r w:rsidRPr="001B02A7">
        <w:rPr>
          <w:rFonts w:ascii="Verdana" w:hAnsi="Verdana" w:cs="Arial"/>
          <w:i/>
          <w:iCs/>
          <w:sz w:val="22"/>
        </w:rPr>
        <w:t xml:space="preserve">10.4. </w:t>
      </w:r>
      <w:r w:rsidRPr="001B02A7">
        <w:rPr>
          <w:rFonts w:ascii="Arial" w:hAnsi="Arial" w:cs="Arial"/>
          <w:i/>
          <w:iCs/>
          <w:sz w:val="22"/>
          <w:lang w:eastAsia="es-CO"/>
        </w:rPr>
        <w:t>Compromiso anticorrupción.</w:t>
      </w:r>
    </w:p>
    <w:p w14:paraId="30AC2459" w14:textId="77777777" w:rsidR="00186FD9" w:rsidRPr="008E59E1" w:rsidRDefault="00186FD9" w:rsidP="003C5A13">
      <w:pPr>
        <w:pStyle w:val="clusulas"/>
        <w:tabs>
          <w:tab w:val="left" w:pos="1560"/>
        </w:tabs>
        <w:spacing w:before="0" w:after="0"/>
        <w:ind w:left="66" w:firstLine="0"/>
        <w:rPr>
          <w:rFonts w:ascii="Verdana" w:hAnsi="Verdana" w:cs="Arial"/>
          <w:b w:val="0"/>
          <w:bCs/>
          <w:sz w:val="22"/>
        </w:rPr>
      </w:pPr>
    </w:p>
    <w:p w14:paraId="73694198" w14:textId="77777777" w:rsidR="008E59E1" w:rsidRPr="008E59E1" w:rsidRDefault="008E59E1" w:rsidP="008E59E1">
      <w:pPr>
        <w:pStyle w:val="Sinespaciado"/>
        <w:rPr>
          <w:rFonts w:ascii="Arial" w:hAnsi="Arial" w:cs="Arial"/>
          <w:b w:val="0"/>
          <w:bCs/>
          <w:sz w:val="22"/>
          <w:lang w:eastAsia="es-ES"/>
        </w:rPr>
      </w:pPr>
      <w:r w:rsidRPr="008E59E1">
        <w:rPr>
          <w:rFonts w:ascii="Arial" w:hAnsi="Arial" w:cs="Arial"/>
          <w:b w:val="0"/>
          <w:bCs/>
          <w:sz w:val="22"/>
          <w:lang w:eastAsia="es-ES"/>
        </w:rPr>
        <w:t>Con la presentación de la oferta el Proponente y la suscripción del contrato el Contratista se obliga a prestar apoyo a la acción del Estado Colombiano, para fortalecer la transparencia y la responsabilidad de rendir cuentas, sin perjuicio de la obligación de cumplir con la Ley Colombiana, especialmente la Ley 1474 de 2011 y en este contexto asume explícitamente entre otros, los siguientes compromisos:</w:t>
      </w:r>
    </w:p>
    <w:p w14:paraId="28064E3E" w14:textId="77777777" w:rsidR="008E59E1" w:rsidRPr="008E59E1" w:rsidRDefault="008E59E1" w:rsidP="008E59E1">
      <w:pPr>
        <w:pStyle w:val="Sinespaciado"/>
        <w:rPr>
          <w:rFonts w:ascii="Arial" w:hAnsi="Arial" w:cs="Arial"/>
          <w:b w:val="0"/>
          <w:bCs/>
          <w:sz w:val="22"/>
          <w:lang w:eastAsia="es-ES"/>
        </w:rPr>
      </w:pPr>
    </w:p>
    <w:p w14:paraId="14F47B44"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Cumplir estrictamente la ley aplicable</w:t>
      </w:r>
    </w:p>
    <w:p w14:paraId="022991E9"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Interpretar de buena fe las normas aplicables a los Procesos de Contratación de manera que siempre produzcan los efectos buscados por las mismas</w:t>
      </w:r>
    </w:p>
    <w:p w14:paraId="0FCF3F96"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No incurrir en faltas a la verdad o adulteración en los documentos o requisitos exigidos en el Proceso de Contratación</w:t>
      </w:r>
    </w:p>
    <w:p w14:paraId="1CC709DB"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lastRenderedPageBreak/>
        <w:t>Aceptar que durante la evaluación de las propuestas del Proceso de Contratación primen los aspectos de fondo por encima de la forma, buscando siempre prevalecer la libre competencia.</w:t>
      </w:r>
    </w:p>
    <w:p w14:paraId="1AD1CF0F"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No hacer arreglos previos, concomitantes o posteriores al proceso de contratación, con los encargados de planear el Proceso para tratar de conocer, influenciar o manipular la información del proyecto y presentar la respectiva propuesta.</w:t>
      </w:r>
    </w:p>
    <w:p w14:paraId="7E012446"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No ofrecer ni dar dádivas o sobornos, y ninguna otra forma de halago o dádiva a ningún funcionario público en relación con su contrato.</w:t>
      </w:r>
    </w:p>
    <w:p w14:paraId="0CD9899E"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Enviar por escrito a la entidad todas las preguntas o inquietudes que surjan durante el Proceso de Contratación y no hacerlo de manera oral por ningún medio, salvo que se efectúe dentro de las audiencias públicas.</w:t>
      </w:r>
    </w:p>
    <w:p w14:paraId="1081335D"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No hacer arreglos previos, concomitantes o posteriores al proceso de contratación, con otros proponentes para tratar de influenciar o manipular los resultados de la adjudicación.</w:t>
      </w:r>
    </w:p>
    <w:p w14:paraId="479C3CC5"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FD41E11"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Abstenernos de hacer manifestaciones orales o escritas en contra de los demás proponentes y sus propuestas sin contar con la evidencia, material probatorio o indicios sólidos, que razonablemente permitan considerar que existe un acto irregular, de competencia desleal o de corrupción por parte de ellos. En caso de tener las pruebas, material probatorio o indicios, estos se dejarán a la inmediata disposición de la Entidad o de las autoridades competentes para corroborar tales afirmaciones.</w:t>
      </w:r>
    </w:p>
    <w:p w14:paraId="17925D7A"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En las audiencias guardar compostura, no levantar la voz y hacer uso de la palabra únicamente cuando sea concedido y por el tiempo que sea otorgada y acatar las decisiones de la Entidad</w:t>
      </w:r>
    </w:p>
    <w:p w14:paraId="6518C8FD"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En las audiencias, abstenernos de proferir juicios de valor contra personas naturales o jurídicas, ni referirme a asuntos personales de otros proponentes. Por lo tanto, en las audiencias solamente se debatirán asuntos relacionados con el Proceso de Contratación.</w:t>
      </w:r>
    </w:p>
    <w:p w14:paraId="02E3908B"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F2CD6EC"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63DFEF2" w14:textId="77777777" w:rsidR="008E59E1" w:rsidRPr="008E59E1" w:rsidRDefault="008E59E1">
      <w:pPr>
        <w:pStyle w:val="Sinespaciado"/>
        <w:numPr>
          <w:ilvl w:val="1"/>
          <w:numId w:val="17"/>
        </w:numPr>
        <w:ind w:left="613"/>
        <w:rPr>
          <w:rFonts w:ascii="Arial" w:hAnsi="Arial" w:cs="Arial"/>
          <w:b w:val="0"/>
          <w:bCs/>
          <w:sz w:val="22"/>
          <w:lang w:eastAsia="es-ES"/>
        </w:rPr>
      </w:pPr>
      <w:r w:rsidRPr="008E59E1">
        <w:rPr>
          <w:rFonts w:ascii="Arial" w:hAnsi="Arial" w:cs="Arial"/>
          <w:b w:val="0"/>
          <w:bCs/>
          <w:sz w:val="22"/>
          <w:lang w:eastAsia="es-ES"/>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1EB98950" w14:textId="77777777" w:rsidR="008E59E1" w:rsidRDefault="008E59E1">
      <w:pPr>
        <w:pStyle w:val="Sinespaciado"/>
        <w:numPr>
          <w:ilvl w:val="1"/>
          <w:numId w:val="17"/>
        </w:numPr>
        <w:ind w:left="613"/>
        <w:rPr>
          <w:rFonts w:ascii="Arial" w:hAnsi="Arial" w:cs="Arial"/>
          <w:b w:val="0"/>
          <w:bCs/>
          <w:sz w:val="22"/>
          <w:lang w:eastAsia="es-CO"/>
        </w:rPr>
      </w:pPr>
      <w:r w:rsidRPr="008E59E1">
        <w:rPr>
          <w:rFonts w:ascii="Arial" w:hAnsi="Arial" w:cs="Arial"/>
          <w:b w:val="0"/>
          <w:bCs/>
          <w:sz w:val="22"/>
          <w:lang w:eastAsia="es-ES"/>
        </w:rPr>
        <w:lastRenderedPageBreak/>
        <w:t>No celebrar acuerdos o realizar actos o conductas que tengan por objeto la colusión en el presente proceso contractual.</w:t>
      </w:r>
    </w:p>
    <w:p w14:paraId="7BE1324A" w14:textId="6FFB8210" w:rsidR="00186FD9" w:rsidRPr="008E59E1" w:rsidRDefault="008E59E1">
      <w:pPr>
        <w:pStyle w:val="Sinespaciado"/>
        <w:numPr>
          <w:ilvl w:val="1"/>
          <w:numId w:val="17"/>
        </w:numPr>
        <w:ind w:left="613"/>
        <w:rPr>
          <w:rFonts w:ascii="Arial" w:hAnsi="Arial" w:cs="Arial"/>
          <w:b w:val="0"/>
          <w:bCs/>
          <w:sz w:val="22"/>
          <w:lang w:eastAsia="es-CO"/>
        </w:rPr>
      </w:pPr>
      <w:r w:rsidRPr="008E59E1">
        <w:rPr>
          <w:rFonts w:ascii="Arial" w:hAnsi="Arial" w:cs="Arial"/>
          <w:b w:val="0"/>
          <w:bCs/>
          <w:sz w:val="22"/>
          <w:lang w:eastAsia="es-ES"/>
        </w:rPr>
        <w:t>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del contrato, y del conocimiento que tenga sobre posibles pagos o beneficios ofrecidos u otorgados.</w:t>
      </w:r>
    </w:p>
    <w:p w14:paraId="58486E15" w14:textId="77777777" w:rsidR="00186FD9" w:rsidRDefault="00186FD9" w:rsidP="003C5A13">
      <w:pPr>
        <w:pStyle w:val="clusulas"/>
        <w:tabs>
          <w:tab w:val="left" w:pos="1560"/>
        </w:tabs>
        <w:spacing w:before="0" w:after="0"/>
        <w:ind w:left="66" w:firstLine="0"/>
        <w:rPr>
          <w:rFonts w:ascii="Verdana" w:hAnsi="Verdana" w:cs="Arial"/>
          <w:b w:val="0"/>
          <w:bCs/>
          <w:sz w:val="22"/>
        </w:rPr>
      </w:pPr>
    </w:p>
    <w:p w14:paraId="1E750A95" w14:textId="3C0BDB50" w:rsidR="00C858D8" w:rsidRPr="003C5A13" w:rsidRDefault="00CB4335">
      <w:pPr>
        <w:pStyle w:val="Capitulo1"/>
        <w:numPr>
          <w:ilvl w:val="0"/>
          <w:numId w:val="2"/>
        </w:numPr>
        <w:spacing w:before="0" w:after="0" w:line="240" w:lineRule="auto"/>
        <w:ind w:left="426" w:hanging="425"/>
        <w:rPr>
          <w:rFonts w:ascii="Verdana" w:hAnsi="Verdana" w:cstheme="minorHAnsi"/>
          <w:color w:val="auto"/>
          <w:sz w:val="22"/>
          <w:szCs w:val="22"/>
        </w:rPr>
      </w:pPr>
      <w:r w:rsidRPr="003C5A13">
        <w:rPr>
          <w:rFonts w:ascii="Verdana" w:hAnsi="Verdana" w:cstheme="minorHAnsi"/>
          <w:color w:val="auto"/>
          <w:sz w:val="22"/>
          <w:szCs w:val="22"/>
        </w:rPr>
        <w:t xml:space="preserve">DERECHOS DEL </w:t>
      </w:r>
      <w:r w:rsidR="006B09B1" w:rsidRPr="003C5A13">
        <w:rPr>
          <w:rFonts w:ascii="Verdana" w:hAnsi="Verdana" w:cstheme="minorHAnsi"/>
          <w:color w:val="auto"/>
          <w:sz w:val="22"/>
          <w:szCs w:val="22"/>
        </w:rPr>
        <w:t>CONTRATISTA</w:t>
      </w:r>
    </w:p>
    <w:p w14:paraId="4C85C10C" w14:textId="424BBB2E" w:rsidR="00CB4335" w:rsidRPr="007C517B" w:rsidRDefault="00CB4335" w:rsidP="00E327DF">
      <w:pPr>
        <w:rPr>
          <w:rFonts w:ascii="Verdana" w:hAnsi="Verdana" w:cstheme="minorHAnsi"/>
          <w:sz w:val="22"/>
        </w:rPr>
      </w:pPr>
    </w:p>
    <w:p w14:paraId="6E58BB09" w14:textId="2DE95113" w:rsidR="00CB4335" w:rsidRPr="007C517B" w:rsidRDefault="00CB4335" w:rsidP="00E327DF">
      <w:pPr>
        <w:rPr>
          <w:rFonts w:ascii="Verdana" w:hAnsi="Verdana" w:cstheme="minorHAnsi"/>
          <w:sz w:val="22"/>
        </w:rPr>
      </w:pPr>
      <w:r w:rsidRPr="007C517B">
        <w:rPr>
          <w:rFonts w:ascii="Verdana" w:hAnsi="Verdana" w:cstheme="minorHAnsi"/>
          <w:sz w:val="22"/>
        </w:rPr>
        <w:t xml:space="preserve">El </w:t>
      </w:r>
      <w:r w:rsidR="006B09B1" w:rsidRPr="007C517B">
        <w:rPr>
          <w:rFonts w:ascii="Verdana" w:hAnsi="Verdana" w:cstheme="minorHAnsi"/>
          <w:sz w:val="22"/>
        </w:rPr>
        <w:t>Contratista</w:t>
      </w:r>
      <w:r w:rsidRPr="007C517B">
        <w:rPr>
          <w:rFonts w:ascii="Verdana" w:hAnsi="Verdana" w:cstheme="minorHAnsi"/>
          <w:sz w:val="22"/>
        </w:rPr>
        <w:t xml:space="preserve"> tiene derecho a: </w:t>
      </w:r>
    </w:p>
    <w:p w14:paraId="2ED291DD" w14:textId="7BD9F020" w:rsidR="00CB4335" w:rsidRPr="007C517B" w:rsidRDefault="00CB4335" w:rsidP="00E327DF">
      <w:pPr>
        <w:pStyle w:val="Ttulo"/>
        <w:numPr>
          <w:ilvl w:val="0"/>
          <w:numId w:val="0"/>
        </w:numPr>
        <w:spacing w:after="0"/>
        <w:ind w:left="1068"/>
        <w:rPr>
          <w:rFonts w:ascii="Verdana" w:hAnsi="Verdana" w:cstheme="minorHAnsi"/>
          <w:color w:val="auto"/>
          <w:sz w:val="22"/>
          <w:szCs w:val="22"/>
        </w:rPr>
      </w:pPr>
    </w:p>
    <w:p w14:paraId="72DDF78E" w14:textId="0CD6DA86" w:rsidR="00CB4335" w:rsidRPr="007C517B" w:rsidRDefault="00C678E0">
      <w:pPr>
        <w:pStyle w:val="Prrafodelista"/>
        <w:numPr>
          <w:ilvl w:val="3"/>
          <w:numId w:val="7"/>
        </w:numPr>
        <w:ind w:left="426"/>
        <w:rPr>
          <w:rFonts w:ascii="Verdana" w:hAnsi="Verdana"/>
          <w:sz w:val="22"/>
          <w:szCs w:val="24"/>
        </w:rPr>
      </w:pPr>
      <w:r w:rsidRPr="007C517B">
        <w:rPr>
          <w:rFonts w:ascii="Verdana" w:hAnsi="Verdana"/>
          <w:sz w:val="22"/>
          <w:szCs w:val="24"/>
        </w:rPr>
        <w:t xml:space="preserve">Recibir una remuneración por la ejecución de la obra en los términos pactados en la Cláusula </w:t>
      </w:r>
      <w:r w:rsidR="0041177B" w:rsidRPr="007C517B">
        <w:rPr>
          <w:rFonts w:ascii="Verdana" w:hAnsi="Verdana"/>
          <w:sz w:val="22"/>
          <w:szCs w:val="24"/>
        </w:rPr>
        <w:t>8</w:t>
      </w:r>
      <w:r w:rsidRPr="007C517B">
        <w:rPr>
          <w:rFonts w:ascii="Verdana" w:hAnsi="Verdana"/>
          <w:sz w:val="22"/>
          <w:szCs w:val="24"/>
        </w:rPr>
        <w:t xml:space="preserve"> del presente Contrato.</w:t>
      </w:r>
    </w:p>
    <w:p w14:paraId="333A562E" w14:textId="77777777" w:rsidR="0041177B" w:rsidRPr="00FF1EFA" w:rsidRDefault="0041177B" w:rsidP="00E327DF">
      <w:pPr>
        <w:rPr>
          <w:rFonts w:ascii="Verdana" w:hAnsi="Verdana" w:cstheme="minorHAnsi"/>
          <w:sz w:val="22"/>
          <w:szCs w:val="24"/>
        </w:rPr>
      </w:pPr>
    </w:p>
    <w:p w14:paraId="30A5BFF6" w14:textId="0B598E7F" w:rsidR="00CB4335" w:rsidRPr="00727624" w:rsidRDefault="00F95F3C">
      <w:pPr>
        <w:pStyle w:val="Capitulo1"/>
        <w:numPr>
          <w:ilvl w:val="0"/>
          <w:numId w:val="2"/>
        </w:numPr>
        <w:spacing w:before="0" w:after="0" w:line="240" w:lineRule="auto"/>
        <w:ind w:left="426" w:hanging="425"/>
        <w:rPr>
          <w:rFonts w:ascii="Verdana" w:hAnsi="Verdana" w:cstheme="minorHAnsi"/>
          <w:color w:val="auto"/>
          <w:sz w:val="22"/>
        </w:rPr>
      </w:pPr>
      <w:r w:rsidRPr="00727624">
        <w:rPr>
          <w:rFonts w:ascii="Verdana" w:hAnsi="Verdana" w:cstheme="minorHAnsi"/>
          <w:color w:val="auto"/>
          <w:sz w:val="22"/>
        </w:rPr>
        <w:t>OBLIGACIONES DE LA ENTIDAD</w:t>
      </w:r>
    </w:p>
    <w:p w14:paraId="05BC5510" w14:textId="2517FFC3" w:rsidR="00F95F3C" w:rsidRPr="00727624" w:rsidRDefault="00F95F3C" w:rsidP="00E327DF">
      <w:pPr>
        <w:rPr>
          <w:rFonts w:ascii="Verdana" w:hAnsi="Verdana" w:cstheme="minorHAnsi"/>
          <w:sz w:val="22"/>
        </w:rPr>
      </w:pPr>
    </w:p>
    <w:p w14:paraId="24BB911E" w14:textId="74636D2F" w:rsidR="00F95F3C" w:rsidRPr="00727624" w:rsidRDefault="00F95F3C" w:rsidP="00E327DF">
      <w:pPr>
        <w:rPr>
          <w:rFonts w:ascii="Verdana" w:hAnsi="Verdana" w:cstheme="minorHAnsi"/>
          <w:sz w:val="22"/>
        </w:rPr>
      </w:pPr>
      <w:r w:rsidRPr="00727624">
        <w:rPr>
          <w:rFonts w:ascii="Verdana" w:hAnsi="Verdana" w:cstheme="minorHAnsi"/>
          <w:sz w:val="22"/>
        </w:rPr>
        <w:t xml:space="preserve">La Entidad está obligada a: </w:t>
      </w:r>
    </w:p>
    <w:p w14:paraId="2560AC72" w14:textId="08C45B5F" w:rsidR="00F95F3C" w:rsidRPr="00727624" w:rsidRDefault="00F95F3C" w:rsidP="00E327DF">
      <w:pPr>
        <w:rPr>
          <w:rFonts w:ascii="Verdana" w:hAnsi="Verdana" w:cs="Arial"/>
          <w:sz w:val="22"/>
        </w:rPr>
      </w:pPr>
    </w:p>
    <w:p w14:paraId="2DF711F0" w14:textId="08764F8C" w:rsidR="00D45BA6" w:rsidRPr="00727624" w:rsidRDefault="00D45BA6">
      <w:pPr>
        <w:pStyle w:val="Ttulo"/>
        <w:numPr>
          <w:ilvl w:val="6"/>
          <w:numId w:val="7"/>
        </w:numPr>
        <w:spacing w:after="0"/>
        <w:ind w:left="426" w:hanging="426"/>
        <w:rPr>
          <w:rFonts w:ascii="Verdana" w:hAnsi="Verdana" w:cstheme="minorHAnsi"/>
          <w:color w:val="auto"/>
          <w:sz w:val="22"/>
          <w:szCs w:val="22"/>
        </w:rPr>
      </w:pPr>
      <w:r w:rsidRPr="00727624">
        <w:rPr>
          <w:rFonts w:ascii="Verdana" w:hAnsi="Verdana" w:cstheme="minorHAnsi"/>
          <w:color w:val="auto"/>
          <w:sz w:val="22"/>
          <w:szCs w:val="22"/>
        </w:rPr>
        <w:t xml:space="preserve">Cumplir con las condiciones establecidas en los Documentos del </w:t>
      </w:r>
      <w:r w:rsidR="006C5AAA" w:rsidRPr="00727624">
        <w:rPr>
          <w:rFonts w:ascii="Verdana" w:hAnsi="Verdana" w:cstheme="minorHAnsi"/>
          <w:color w:val="auto"/>
          <w:sz w:val="22"/>
          <w:szCs w:val="22"/>
        </w:rPr>
        <w:t>Proceso</w:t>
      </w:r>
      <w:r w:rsidRPr="00727624">
        <w:rPr>
          <w:rFonts w:ascii="Verdana" w:hAnsi="Verdana" w:cstheme="minorHAnsi"/>
          <w:color w:val="auto"/>
          <w:sz w:val="22"/>
          <w:szCs w:val="22"/>
        </w:rPr>
        <w:t xml:space="preserve"> de</w:t>
      </w:r>
      <w:r w:rsidR="00DA4770" w:rsidRPr="00727624">
        <w:rPr>
          <w:rFonts w:ascii="Verdana" w:hAnsi="Verdana" w:cstheme="minorHAnsi"/>
          <w:color w:val="auto"/>
          <w:sz w:val="22"/>
          <w:szCs w:val="22"/>
        </w:rPr>
        <w:t xml:space="preserve"> </w:t>
      </w:r>
      <w:r w:rsidRPr="00727624">
        <w:rPr>
          <w:rFonts w:ascii="Verdana" w:hAnsi="Verdana" w:cstheme="minorHAnsi"/>
          <w:color w:val="auto"/>
          <w:sz w:val="22"/>
          <w:szCs w:val="22"/>
        </w:rPr>
        <w:t xml:space="preserve">Contratación. </w:t>
      </w:r>
    </w:p>
    <w:p w14:paraId="3F1EBCCC" w14:textId="1CF0AC6A" w:rsidR="00EC7E06" w:rsidRPr="00727624" w:rsidRDefault="00EC7E06">
      <w:pPr>
        <w:pStyle w:val="Ttulo"/>
        <w:numPr>
          <w:ilvl w:val="6"/>
          <w:numId w:val="7"/>
        </w:numPr>
        <w:spacing w:after="0"/>
        <w:ind w:left="426" w:hanging="426"/>
        <w:rPr>
          <w:rFonts w:ascii="Verdana" w:hAnsi="Verdana" w:cstheme="minorHAnsi"/>
          <w:color w:val="auto"/>
          <w:sz w:val="22"/>
          <w:szCs w:val="22"/>
        </w:rPr>
      </w:pPr>
      <w:r w:rsidRPr="00727624">
        <w:rPr>
          <w:rFonts w:ascii="Verdana" w:hAnsi="Verdana" w:cstheme="minorHAnsi"/>
          <w:color w:val="auto"/>
          <w:sz w:val="22"/>
          <w:szCs w:val="22"/>
        </w:rPr>
        <w:t xml:space="preserve">Fijar un cronograma con el </w:t>
      </w:r>
      <w:r w:rsidR="006B09B1" w:rsidRPr="00727624">
        <w:rPr>
          <w:rFonts w:ascii="Verdana" w:hAnsi="Verdana" w:cstheme="minorHAnsi"/>
          <w:color w:val="auto"/>
          <w:sz w:val="22"/>
          <w:szCs w:val="22"/>
        </w:rPr>
        <w:t>Contratista</w:t>
      </w:r>
      <w:r w:rsidRPr="00727624">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p>
    <w:p w14:paraId="1ABBFDE9" w14:textId="19F40CBE" w:rsidR="00F95F3C" w:rsidRPr="00727624" w:rsidRDefault="0041177B">
      <w:pPr>
        <w:pStyle w:val="Ttulo"/>
        <w:numPr>
          <w:ilvl w:val="6"/>
          <w:numId w:val="7"/>
        </w:numPr>
        <w:spacing w:after="0"/>
        <w:ind w:left="426" w:hanging="426"/>
        <w:rPr>
          <w:rFonts w:ascii="Verdana" w:hAnsi="Verdana" w:cstheme="minorHAnsi"/>
          <w:color w:val="auto"/>
          <w:sz w:val="22"/>
          <w:szCs w:val="22"/>
        </w:rPr>
      </w:pPr>
      <w:r w:rsidRPr="00727624">
        <w:rPr>
          <w:rFonts w:ascii="Verdana" w:hAnsi="Verdana" w:cstheme="minorHAnsi"/>
          <w:color w:val="auto"/>
          <w:sz w:val="22"/>
          <w:szCs w:val="22"/>
        </w:rPr>
        <w:t>Pagar la</w:t>
      </w:r>
      <w:r w:rsidR="00F95F3C" w:rsidRPr="00727624">
        <w:rPr>
          <w:rFonts w:ascii="Verdana" w:hAnsi="Verdana" w:cstheme="minorHAnsi"/>
          <w:color w:val="auto"/>
          <w:sz w:val="22"/>
          <w:szCs w:val="22"/>
        </w:rPr>
        <w:t xml:space="preserve"> remuneración por la ejecución de la obra en los términos pactados en la Cláusula </w:t>
      </w:r>
      <w:r w:rsidRPr="00727624">
        <w:rPr>
          <w:rFonts w:ascii="Verdana" w:hAnsi="Verdana" w:cstheme="minorHAnsi"/>
          <w:color w:val="auto"/>
          <w:sz w:val="22"/>
          <w:szCs w:val="22"/>
        </w:rPr>
        <w:t>8</w:t>
      </w:r>
      <w:r w:rsidR="00F95F3C" w:rsidRPr="00727624">
        <w:rPr>
          <w:rFonts w:ascii="Verdana" w:hAnsi="Verdana" w:cstheme="minorHAnsi"/>
          <w:color w:val="auto"/>
          <w:sz w:val="22"/>
          <w:szCs w:val="22"/>
        </w:rPr>
        <w:t xml:space="preserve"> del presente Contrato</w:t>
      </w:r>
      <w:r w:rsidR="00A04AB6" w:rsidRPr="00727624">
        <w:rPr>
          <w:rFonts w:ascii="Verdana" w:hAnsi="Verdana" w:cstheme="minorHAnsi"/>
          <w:color w:val="auto"/>
          <w:sz w:val="22"/>
          <w:szCs w:val="22"/>
        </w:rPr>
        <w:t xml:space="preserve"> </w:t>
      </w:r>
      <w:r w:rsidR="00A04AB6" w:rsidRPr="00727624">
        <w:rPr>
          <w:rFonts w:ascii="Verdana" w:hAnsi="Verdana" w:cs="Arial"/>
          <w:color w:val="auto"/>
          <w:sz w:val="22"/>
          <w:szCs w:val="22"/>
          <w:lang w:eastAsia="es-CO"/>
        </w:rPr>
        <w:t>y realizar los descuentos de impuestos de ley, tasas y contribuciones a que haya lugar de conformidad con la normatividad legal vigente.</w:t>
      </w:r>
    </w:p>
    <w:p w14:paraId="4EA3032C" w14:textId="77777777" w:rsidR="00A35184" w:rsidRPr="00727624" w:rsidRDefault="00A35184">
      <w:pPr>
        <w:pStyle w:val="Ttulo"/>
        <w:numPr>
          <w:ilvl w:val="6"/>
          <w:numId w:val="7"/>
        </w:numPr>
        <w:spacing w:after="0"/>
        <w:ind w:left="426" w:hanging="426"/>
        <w:rPr>
          <w:rFonts w:ascii="Verdana" w:hAnsi="Verdana" w:cs="Arial"/>
          <w:color w:val="auto"/>
          <w:sz w:val="22"/>
          <w:szCs w:val="22"/>
          <w:lang w:eastAsia="es-CO"/>
        </w:rPr>
      </w:pPr>
      <w:r w:rsidRPr="00727624">
        <w:rPr>
          <w:rFonts w:ascii="Verdana" w:hAnsi="Verdana" w:cs="Arial"/>
          <w:color w:val="auto"/>
          <w:sz w:val="22"/>
          <w:szCs w:val="22"/>
          <w:lang w:eastAsia="es-CO"/>
        </w:rPr>
        <w:t>Contratar la Interventoría técnica, administrativa, financiera, económica, legal y ambiental para el contrato de obra que se suscriba.</w:t>
      </w:r>
    </w:p>
    <w:p w14:paraId="2B3935AB" w14:textId="77777777" w:rsidR="00A35184" w:rsidRPr="00727624" w:rsidRDefault="00A35184">
      <w:pPr>
        <w:pStyle w:val="Ttulo"/>
        <w:numPr>
          <w:ilvl w:val="6"/>
          <w:numId w:val="7"/>
        </w:numPr>
        <w:spacing w:after="0"/>
        <w:ind w:left="426" w:hanging="426"/>
        <w:rPr>
          <w:rFonts w:ascii="Verdana" w:hAnsi="Verdana" w:cs="Arial"/>
          <w:sz w:val="22"/>
          <w:szCs w:val="22"/>
          <w:lang w:eastAsia="es-CO"/>
        </w:rPr>
      </w:pPr>
      <w:r w:rsidRPr="00727624">
        <w:rPr>
          <w:rFonts w:ascii="Verdana" w:hAnsi="Verdana" w:cs="Arial"/>
          <w:color w:val="auto"/>
          <w:sz w:val="22"/>
          <w:szCs w:val="22"/>
          <w:lang w:eastAsia="es-CO"/>
        </w:rPr>
        <w:t xml:space="preserve">Supervisar la correcta ejecución del contrato a través de la Interventoría </w:t>
      </w:r>
      <w:r w:rsidRPr="00727624">
        <w:rPr>
          <w:rFonts w:ascii="Verdana" w:hAnsi="Verdana" w:cs="Arial"/>
          <w:sz w:val="22"/>
          <w:szCs w:val="22"/>
          <w:lang w:eastAsia="es-CO"/>
        </w:rPr>
        <w:t>externa, contratada para tal fin.</w:t>
      </w:r>
    </w:p>
    <w:p w14:paraId="6092B610" w14:textId="77777777" w:rsidR="00A35184" w:rsidRPr="00727624" w:rsidRDefault="00A35184">
      <w:pPr>
        <w:pStyle w:val="Ttulo"/>
        <w:numPr>
          <w:ilvl w:val="6"/>
          <w:numId w:val="7"/>
        </w:numPr>
        <w:spacing w:after="0"/>
        <w:ind w:left="426" w:hanging="426"/>
        <w:rPr>
          <w:rFonts w:ascii="Verdana" w:hAnsi="Verdana" w:cs="Arial"/>
          <w:sz w:val="22"/>
          <w:szCs w:val="22"/>
          <w:lang w:eastAsia="es-CO"/>
        </w:rPr>
      </w:pPr>
      <w:r w:rsidRPr="00727624">
        <w:rPr>
          <w:rFonts w:ascii="Verdana" w:hAnsi="Verdana" w:cs="Arial"/>
          <w:bCs/>
          <w:iCs/>
          <w:sz w:val="22"/>
          <w:szCs w:val="22"/>
        </w:rPr>
        <w:t xml:space="preserve">Suministrar oportunamente la información y el apoyo que requiera el Contratista para el cumplimiento de sus obligaciones contractuales. </w:t>
      </w:r>
    </w:p>
    <w:p w14:paraId="20C69F46" w14:textId="77777777" w:rsidR="00A35184" w:rsidRPr="00727624" w:rsidRDefault="00A35184">
      <w:pPr>
        <w:pStyle w:val="Ttulo"/>
        <w:numPr>
          <w:ilvl w:val="6"/>
          <w:numId w:val="7"/>
        </w:numPr>
        <w:spacing w:after="0"/>
        <w:ind w:left="426" w:hanging="426"/>
        <w:rPr>
          <w:rFonts w:ascii="Verdana" w:hAnsi="Verdana" w:cs="Arial"/>
          <w:bCs/>
          <w:iCs/>
          <w:sz w:val="22"/>
          <w:szCs w:val="22"/>
        </w:rPr>
      </w:pPr>
      <w:r w:rsidRPr="00727624">
        <w:rPr>
          <w:rFonts w:ascii="Verdana" w:hAnsi="Verdana" w:cs="Arial"/>
          <w:bCs/>
          <w:iCs/>
          <w:sz w:val="22"/>
          <w:szCs w:val="22"/>
        </w:rPr>
        <w:t>Verificar y dejar constancia, a través de la Interventoría del contrato, del cumplimiento de las obligaciones del Contratista frente a los aportes al Sistema Integral de Seguridad Social y las contribuciones parafiscales a que haya lugar, establecidas por la ley colombiana, del personal que contrate o tenga de planta durante la ejecución del contrato.</w:t>
      </w:r>
    </w:p>
    <w:p w14:paraId="65A44AD8" w14:textId="77777777" w:rsidR="00A35184" w:rsidRPr="00727624" w:rsidRDefault="00A35184">
      <w:pPr>
        <w:pStyle w:val="Ttulo"/>
        <w:numPr>
          <w:ilvl w:val="6"/>
          <w:numId w:val="7"/>
        </w:numPr>
        <w:spacing w:after="0"/>
        <w:ind w:left="426" w:hanging="426"/>
        <w:rPr>
          <w:rFonts w:ascii="Verdana" w:hAnsi="Verdana" w:cs="Arial"/>
          <w:bCs/>
          <w:iCs/>
          <w:sz w:val="22"/>
          <w:szCs w:val="22"/>
        </w:rPr>
      </w:pPr>
      <w:r w:rsidRPr="00727624">
        <w:rPr>
          <w:rFonts w:ascii="Verdana" w:hAnsi="Verdana" w:cs="Arial"/>
          <w:bCs/>
          <w:iCs/>
          <w:sz w:val="22"/>
          <w:szCs w:val="22"/>
        </w:rPr>
        <w:t>Solicitar al contratista, en cualquier tiempo, las informaciones que requiera en relación con el contrato y con el cumplimiento de las obligaciones de éste.</w:t>
      </w:r>
    </w:p>
    <w:p w14:paraId="04F0DB44" w14:textId="77777777" w:rsidR="00A35184" w:rsidRPr="00727624" w:rsidRDefault="00A35184">
      <w:pPr>
        <w:pStyle w:val="Ttulo"/>
        <w:numPr>
          <w:ilvl w:val="6"/>
          <w:numId w:val="7"/>
        </w:numPr>
        <w:spacing w:after="0"/>
        <w:ind w:left="426" w:hanging="426"/>
        <w:rPr>
          <w:rFonts w:ascii="Verdana" w:hAnsi="Verdana" w:cs="Arial"/>
          <w:sz w:val="22"/>
          <w:szCs w:val="22"/>
          <w:lang w:eastAsia="es-CO"/>
        </w:rPr>
      </w:pPr>
      <w:r w:rsidRPr="00727624">
        <w:rPr>
          <w:rFonts w:ascii="Verdana" w:hAnsi="Verdana" w:cs="Arial"/>
          <w:bCs/>
          <w:iCs/>
          <w:sz w:val="22"/>
          <w:szCs w:val="22"/>
        </w:rPr>
        <w:t>Analizar y responder los requerimientos que formule razonablemente el Contratista.</w:t>
      </w:r>
    </w:p>
    <w:p w14:paraId="6D8F19D5" w14:textId="77777777" w:rsidR="00A35184" w:rsidRPr="00727624" w:rsidRDefault="00A35184">
      <w:pPr>
        <w:pStyle w:val="Ttulo"/>
        <w:numPr>
          <w:ilvl w:val="6"/>
          <w:numId w:val="7"/>
        </w:numPr>
        <w:spacing w:after="0"/>
        <w:ind w:left="426" w:hanging="426"/>
        <w:rPr>
          <w:rFonts w:ascii="Verdana" w:hAnsi="Verdana" w:cs="Arial"/>
          <w:bCs/>
          <w:iCs/>
          <w:sz w:val="22"/>
          <w:szCs w:val="22"/>
        </w:rPr>
      </w:pPr>
      <w:r w:rsidRPr="00727624">
        <w:rPr>
          <w:rFonts w:ascii="Verdana" w:hAnsi="Verdana" w:cs="Arial"/>
          <w:bCs/>
          <w:iCs/>
          <w:sz w:val="22"/>
          <w:szCs w:val="22"/>
        </w:rPr>
        <w:t>Verificar el cumplimiento de la normatividad ambiental en concordancia con el SIGCMA implementado por la entidad.</w:t>
      </w:r>
    </w:p>
    <w:p w14:paraId="74F87EF6" w14:textId="77777777" w:rsidR="00A35184" w:rsidRPr="00727624" w:rsidRDefault="00A35184">
      <w:pPr>
        <w:pStyle w:val="Ttulo"/>
        <w:numPr>
          <w:ilvl w:val="6"/>
          <w:numId w:val="7"/>
        </w:numPr>
        <w:spacing w:after="0"/>
        <w:ind w:left="426" w:hanging="426"/>
        <w:rPr>
          <w:rFonts w:ascii="Verdana" w:hAnsi="Verdana" w:cs="Arial"/>
          <w:bCs/>
          <w:iCs/>
          <w:sz w:val="22"/>
          <w:szCs w:val="22"/>
        </w:rPr>
      </w:pPr>
      <w:r w:rsidRPr="00727624">
        <w:rPr>
          <w:rFonts w:ascii="Verdana" w:hAnsi="Verdana" w:cs="Arial"/>
          <w:bCs/>
          <w:iCs/>
          <w:sz w:val="22"/>
          <w:szCs w:val="22"/>
        </w:rPr>
        <w:lastRenderedPageBreak/>
        <w:t>Cumplir con las demás obligaciones que surjan de la naturaleza del contrato.</w:t>
      </w:r>
    </w:p>
    <w:p w14:paraId="7B3D5144" w14:textId="77777777" w:rsidR="00A35184" w:rsidRPr="00727624" w:rsidRDefault="00A35184" w:rsidP="00E327DF">
      <w:pPr>
        <w:rPr>
          <w:rFonts w:ascii="Verdana" w:hAnsi="Verdana"/>
          <w:sz w:val="22"/>
        </w:rPr>
      </w:pPr>
    </w:p>
    <w:p w14:paraId="6FF209B3" w14:textId="7E710C61" w:rsidR="00F95F3C" w:rsidRPr="00727624" w:rsidRDefault="00B06DBB">
      <w:pPr>
        <w:pStyle w:val="Capitulo1"/>
        <w:numPr>
          <w:ilvl w:val="0"/>
          <w:numId w:val="2"/>
        </w:numPr>
        <w:spacing w:before="0" w:after="0" w:line="240" w:lineRule="auto"/>
        <w:ind w:left="426" w:hanging="425"/>
        <w:rPr>
          <w:rFonts w:ascii="Verdana" w:hAnsi="Verdana" w:cstheme="minorHAnsi"/>
          <w:color w:val="auto"/>
          <w:sz w:val="22"/>
        </w:rPr>
      </w:pPr>
      <w:r w:rsidRPr="00727624">
        <w:rPr>
          <w:rFonts w:ascii="Verdana" w:hAnsi="Verdana" w:cstheme="minorHAnsi"/>
          <w:color w:val="auto"/>
          <w:sz w:val="22"/>
        </w:rPr>
        <w:t>RESPONSABILIDAD</w:t>
      </w:r>
    </w:p>
    <w:p w14:paraId="51F4D8ED" w14:textId="77777777" w:rsidR="0041177B" w:rsidRPr="00727624" w:rsidRDefault="0041177B" w:rsidP="00E327DF">
      <w:pPr>
        <w:pStyle w:val="clusulas"/>
        <w:spacing w:before="0" w:after="0"/>
        <w:ind w:left="720" w:firstLine="0"/>
        <w:rPr>
          <w:rFonts w:ascii="Verdana" w:hAnsi="Verdana" w:cstheme="minorHAnsi"/>
          <w:sz w:val="22"/>
        </w:rPr>
      </w:pPr>
    </w:p>
    <w:p w14:paraId="62635343" w14:textId="45E09175" w:rsidR="0069522C" w:rsidRPr="00943E87" w:rsidRDefault="0069522C" w:rsidP="00E327DF">
      <w:pPr>
        <w:rPr>
          <w:rFonts w:ascii="Verdana" w:hAnsi="Verdana" w:cstheme="minorHAnsi"/>
          <w:sz w:val="22"/>
        </w:rPr>
      </w:pPr>
      <w:r w:rsidRPr="00727624">
        <w:rPr>
          <w:rFonts w:ascii="Verdana" w:hAnsi="Verdana" w:cstheme="minorHAnsi"/>
          <w:sz w:val="22"/>
        </w:rPr>
        <w:t xml:space="preserve">El </w:t>
      </w:r>
      <w:r w:rsidR="006B09B1" w:rsidRPr="00727624">
        <w:rPr>
          <w:rFonts w:ascii="Verdana" w:hAnsi="Verdana" w:cstheme="minorHAnsi"/>
          <w:sz w:val="22"/>
        </w:rPr>
        <w:t>Contratista</w:t>
      </w:r>
      <w:r w:rsidRPr="00727624">
        <w:rPr>
          <w:rFonts w:ascii="Verdana" w:hAnsi="Verdana" w:cstheme="minorHAnsi"/>
          <w:sz w:val="22"/>
        </w:rPr>
        <w:t xml:space="preserve"> es responsable por el cumplimiento </w:t>
      </w:r>
      <w:r w:rsidR="000E3136" w:rsidRPr="00727624">
        <w:rPr>
          <w:rFonts w:ascii="Verdana" w:hAnsi="Verdana" w:cstheme="minorHAnsi"/>
          <w:sz w:val="22"/>
        </w:rPr>
        <w:t xml:space="preserve">de las obligaciones </w:t>
      </w:r>
      <w:r w:rsidR="00C6212B" w:rsidRPr="00727624">
        <w:rPr>
          <w:rFonts w:ascii="Verdana" w:hAnsi="Verdana" w:cstheme="minorHAnsi"/>
          <w:sz w:val="22"/>
        </w:rPr>
        <w:t>pactadas en el contrato</w:t>
      </w:r>
      <w:r w:rsidRPr="00727624">
        <w:rPr>
          <w:rFonts w:ascii="Verdana" w:hAnsi="Verdana" w:cstheme="minorHAnsi"/>
          <w:sz w:val="22"/>
        </w:rPr>
        <w:t xml:space="preserve">. </w:t>
      </w:r>
      <w:r w:rsidR="00402523" w:rsidRPr="00727624">
        <w:rPr>
          <w:rFonts w:ascii="Verdana" w:hAnsi="Verdana" w:cstheme="minorHAnsi"/>
          <w:sz w:val="22"/>
        </w:rPr>
        <w:t>Además</w:t>
      </w:r>
      <w:r w:rsidR="00BC50B7" w:rsidRPr="00727624">
        <w:rPr>
          <w:rFonts w:ascii="Verdana" w:hAnsi="Verdana" w:cstheme="minorHAnsi"/>
          <w:sz w:val="22"/>
        </w:rPr>
        <w:t>,</w:t>
      </w:r>
      <w:r w:rsidRPr="00727624">
        <w:rPr>
          <w:rFonts w:ascii="Verdana" w:hAnsi="Verdana" w:cstheme="minorHAnsi"/>
          <w:sz w:val="22"/>
        </w:rPr>
        <w:t xml:space="preserve"> </w:t>
      </w:r>
      <w:r w:rsidR="000B0248" w:rsidRPr="00727624">
        <w:rPr>
          <w:rFonts w:ascii="Verdana" w:hAnsi="Verdana" w:cstheme="minorHAnsi"/>
          <w:sz w:val="22"/>
        </w:rPr>
        <w:t>responderá</w:t>
      </w:r>
      <w:r w:rsidRPr="00727624">
        <w:rPr>
          <w:rFonts w:ascii="Verdana" w:hAnsi="Verdana" w:cstheme="minorHAnsi"/>
          <w:sz w:val="22"/>
        </w:rPr>
        <w:t xml:space="preserve"> por los daños </w:t>
      </w:r>
      <w:r w:rsidR="00402523" w:rsidRPr="00727624">
        <w:rPr>
          <w:rFonts w:ascii="Verdana" w:hAnsi="Verdana" w:cstheme="minorHAnsi"/>
          <w:sz w:val="22"/>
        </w:rPr>
        <w:t>generados</w:t>
      </w:r>
      <w:r w:rsidR="008B44D3" w:rsidRPr="00727624">
        <w:rPr>
          <w:rFonts w:ascii="Verdana" w:hAnsi="Verdana" w:cstheme="minorHAnsi"/>
          <w:sz w:val="22"/>
        </w:rPr>
        <w:t xml:space="preserve"> </w:t>
      </w:r>
      <w:r w:rsidR="00265851" w:rsidRPr="00727624">
        <w:rPr>
          <w:rFonts w:ascii="Verdana" w:hAnsi="Verdana" w:cstheme="minorHAnsi"/>
          <w:sz w:val="22"/>
        </w:rPr>
        <w:t xml:space="preserve">a la Entidad </w:t>
      </w:r>
      <w:r w:rsidR="008B44D3" w:rsidRPr="00727624">
        <w:rPr>
          <w:rFonts w:ascii="Verdana" w:hAnsi="Verdana" w:cstheme="minorHAnsi"/>
          <w:sz w:val="22"/>
        </w:rPr>
        <w:t>en la ejecución del contrato</w:t>
      </w:r>
      <w:r w:rsidR="00402523" w:rsidRPr="00727624">
        <w:rPr>
          <w:rFonts w:ascii="Verdana" w:hAnsi="Verdana" w:cstheme="minorHAnsi"/>
          <w:sz w:val="22"/>
        </w:rPr>
        <w:t>, causa</w:t>
      </w:r>
      <w:r w:rsidR="00402523" w:rsidRPr="00943E87">
        <w:rPr>
          <w:rFonts w:ascii="Verdana" w:hAnsi="Verdana" w:cstheme="minorHAnsi"/>
          <w:sz w:val="22"/>
        </w:rPr>
        <w:t>dos</w:t>
      </w:r>
      <w:r w:rsidR="008B44D3" w:rsidRPr="00943E87">
        <w:rPr>
          <w:rFonts w:ascii="Verdana" w:hAnsi="Verdana" w:cstheme="minorHAnsi"/>
          <w:sz w:val="22"/>
        </w:rPr>
        <w:t xml:space="preserve"> por </w:t>
      </w:r>
      <w:r w:rsidRPr="00943E87">
        <w:rPr>
          <w:rFonts w:ascii="Verdana" w:hAnsi="Verdana" w:cstheme="minorHAnsi"/>
          <w:sz w:val="22"/>
        </w:rPr>
        <w:t xml:space="preserve">sus </w:t>
      </w:r>
      <w:r w:rsidR="006B09B1" w:rsidRPr="00943E87">
        <w:rPr>
          <w:rFonts w:ascii="Verdana" w:hAnsi="Verdana" w:cstheme="minorHAnsi"/>
          <w:sz w:val="22"/>
        </w:rPr>
        <w:t>Contratista</w:t>
      </w:r>
      <w:r w:rsidR="00426D03" w:rsidRPr="00943E87">
        <w:rPr>
          <w:rFonts w:ascii="Verdana" w:hAnsi="Verdana" w:cstheme="minorHAnsi"/>
          <w:sz w:val="22"/>
        </w:rPr>
        <w:t xml:space="preserve">s o </w:t>
      </w:r>
      <w:r w:rsidRPr="00943E87">
        <w:rPr>
          <w:rFonts w:ascii="Verdana" w:hAnsi="Verdana" w:cstheme="minorHAnsi"/>
          <w:sz w:val="22"/>
        </w:rPr>
        <w:t>empleados</w:t>
      </w:r>
      <w:r w:rsidR="000B0248" w:rsidRPr="00943E87">
        <w:rPr>
          <w:rFonts w:ascii="Verdana" w:hAnsi="Verdana" w:cstheme="minorHAnsi"/>
          <w:sz w:val="22"/>
        </w:rPr>
        <w:t>,</w:t>
      </w:r>
      <w:r w:rsidR="00402523" w:rsidRPr="00943E87">
        <w:rPr>
          <w:rFonts w:ascii="Verdana" w:hAnsi="Verdana" w:cstheme="minorHAnsi"/>
          <w:sz w:val="22"/>
        </w:rPr>
        <w:t xml:space="preserve"> y </w:t>
      </w:r>
      <w:r w:rsidR="00A14BF9" w:rsidRPr="00943E87">
        <w:rPr>
          <w:rFonts w:ascii="Verdana" w:hAnsi="Verdana" w:cstheme="minorHAnsi"/>
          <w:sz w:val="22"/>
        </w:rPr>
        <w:t xml:space="preserve">de </w:t>
      </w:r>
      <w:r w:rsidRPr="00943E87">
        <w:rPr>
          <w:rFonts w:ascii="Verdana" w:hAnsi="Verdana" w:cstheme="minorHAnsi"/>
          <w:sz w:val="22"/>
        </w:rPr>
        <w:t>sus sub</w:t>
      </w:r>
      <w:r w:rsidR="006B09B1" w:rsidRPr="00943E87">
        <w:rPr>
          <w:rFonts w:ascii="Verdana" w:hAnsi="Verdana" w:cstheme="minorHAnsi"/>
          <w:sz w:val="22"/>
        </w:rPr>
        <w:t>contratista</w:t>
      </w:r>
      <w:r w:rsidRPr="00943E87">
        <w:rPr>
          <w:rFonts w:ascii="Verdana" w:hAnsi="Verdana" w:cstheme="minorHAnsi"/>
          <w:sz w:val="22"/>
        </w:rPr>
        <w:t>s.</w:t>
      </w:r>
    </w:p>
    <w:p w14:paraId="0B3F8513" w14:textId="77777777" w:rsidR="0069522C" w:rsidRPr="00943E87" w:rsidRDefault="0069522C" w:rsidP="00E327DF">
      <w:pPr>
        <w:rPr>
          <w:rFonts w:ascii="Verdana" w:hAnsi="Verdana" w:cstheme="minorHAnsi"/>
          <w:sz w:val="22"/>
        </w:rPr>
      </w:pPr>
    </w:p>
    <w:p w14:paraId="273D887B" w14:textId="62763A15" w:rsidR="00747335" w:rsidRPr="00944B8C" w:rsidRDefault="00747335">
      <w:pPr>
        <w:pStyle w:val="Capitulo1"/>
        <w:numPr>
          <w:ilvl w:val="0"/>
          <w:numId w:val="2"/>
        </w:numPr>
        <w:spacing w:before="0" w:after="0" w:line="240" w:lineRule="auto"/>
        <w:ind w:left="426" w:hanging="425"/>
        <w:rPr>
          <w:rFonts w:ascii="Verdana" w:hAnsi="Verdana" w:cstheme="minorHAnsi"/>
          <w:color w:val="auto"/>
          <w:sz w:val="22"/>
        </w:rPr>
      </w:pPr>
      <w:r w:rsidRPr="00944B8C">
        <w:rPr>
          <w:rFonts w:ascii="Verdana" w:hAnsi="Verdana" w:cstheme="minorHAnsi"/>
          <w:color w:val="auto"/>
          <w:sz w:val="22"/>
        </w:rPr>
        <w:t>INDEMNIDAD</w:t>
      </w:r>
    </w:p>
    <w:p w14:paraId="6C9F29F8" w14:textId="77777777" w:rsidR="00DE1793" w:rsidRPr="00944B8C" w:rsidRDefault="00DE1793" w:rsidP="00E327DF">
      <w:pPr>
        <w:pStyle w:val="clusulas"/>
        <w:spacing w:before="0" w:after="0"/>
        <w:ind w:left="426" w:firstLine="0"/>
        <w:rPr>
          <w:rFonts w:ascii="Verdana" w:hAnsi="Verdana" w:cstheme="minorHAnsi"/>
          <w:sz w:val="22"/>
        </w:rPr>
      </w:pPr>
    </w:p>
    <w:p w14:paraId="6607B13D" w14:textId="5B3944A5" w:rsidR="1E596E53" w:rsidRPr="00E06A23" w:rsidRDefault="00944B8C" w:rsidP="00E327DF">
      <w:pPr>
        <w:rPr>
          <w:rFonts w:ascii="Verdana" w:hAnsi="Verdana"/>
          <w:sz w:val="22"/>
          <w:szCs w:val="24"/>
          <w:lang w:val="es-CO"/>
        </w:rPr>
      </w:pPr>
      <w:r w:rsidRPr="00944B8C">
        <w:rPr>
          <w:rFonts w:ascii="Verdana" w:hAnsi="Verdana"/>
          <w:sz w:val="22"/>
          <w:szCs w:val="24"/>
          <w:lang w:val="es-CO"/>
        </w:rPr>
        <w:t xml:space="preserve">Es obligación del contratista mantener indemne a la entidad de cualquier reclamación proveniente de terceros que tenga como causa las actuaciones del </w:t>
      </w:r>
      <w:r w:rsidRPr="00E06A23">
        <w:rPr>
          <w:rFonts w:ascii="Verdana" w:hAnsi="Verdana"/>
          <w:sz w:val="22"/>
          <w:szCs w:val="24"/>
          <w:lang w:val="es-CO"/>
        </w:rPr>
        <w:t>contratista, derivadas de la ejecución del respectivo contrato.</w:t>
      </w:r>
    </w:p>
    <w:p w14:paraId="5F409C73" w14:textId="77777777" w:rsidR="00944B8C" w:rsidRPr="00E06A23" w:rsidRDefault="00944B8C" w:rsidP="00E327DF">
      <w:pPr>
        <w:rPr>
          <w:rFonts w:ascii="Verdana" w:hAnsi="Verdana"/>
          <w:sz w:val="22"/>
          <w:szCs w:val="24"/>
          <w:lang w:val="es-CO"/>
        </w:rPr>
      </w:pPr>
    </w:p>
    <w:p w14:paraId="5D7A0F73" w14:textId="7204EA2E" w:rsidR="0002545D" w:rsidRPr="00E06A23" w:rsidRDefault="00A7753C">
      <w:pPr>
        <w:pStyle w:val="Capitulo1"/>
        <w:numPr>
          <w:ilvl w:val="0"/>
          <w:numId w:val="2"/>
        </w:numPr>
        <w:spacing w:before="0" w:after="0" w:line="240" w:lineRule="auto"/>
        <w:ind w:left="426" w:hanging="425"/>
        <w:rPr>
          <w:rFonts w:ascii="Verdana" w:hAnsi="Verdana" w:cstheme="minorHAnsi"/>
          <w:color w:val="auto"/>
          <w:sz w:val="22"/>
        </w:rPr>
      </w:pPr>
      <w:r w:rsidRPr="00E06A23">
        <w:rPr>
          <w:rFonts w:ascii="Verdana" w:hAnsi="Verdana" w:cstheme="minorHAnsi"/>
          <w:color w:val="auto"/>
          <w:sz w:val="22"/>
        </w:rPr>
        <w:t>MULTAS</w:t>
      </w:r>
    </w:p>
    <w:p w14:paraId="46230817" w14:textId="77777777" w:rsidR="004C114B" w:rsidRPr="00E06A23" w:rsidRDefault="004C114B" w:rsidP="00E327DF">
      <w:pPr>
        <w:rPr>
          <w:rFonts w:ascii="Verdana" w:hAnsi="Verdana"/>
          <w:sz w:val="22"/>
          <w:szCs w:val="24"/>
          <w:lang w:val="es-CO"/>
        </w:rPr>
      </w:pPr>
      <w:bookmarkStart w:id="16" w:name="_Hlk509453512"/>
    </w:p>
    <w:p w14:paraId="73E91DF0" w14:textId="5D56AF29" w:rsidR="00771B2B" w:rsidRPr="00E06A23" w:rsidRDefault="00771B2B">
      <w:pPr>
        <w:numPr>
          <w:ilvl w:val="6"/>
          <w:numId w:val="10"/>
        </w:numPr>
        <w:tabs>
          <w:tab w:val="left" w:pos="284"/>
          <w:tab w:val="left" w:pos="993"/>
        </w:tabs>
        <w:ind w:left="0" w:right="49" w:firstLine="0"/>
        <w:rPr>
          <w:rFonts w:ascii="Verdana" w:eastAsia="Arial" w:hAnsi="Verdana" w:cs="Arial"/>
          <w:bCs/>
          <w:sz w:val="22"/>
          <w:lang w:val="es-CO"/>
        </w:rPr>
      </w:pPr>
      <w:r w:rsidRPr="00E06A23">
        <w:rPr>
          <w:rFonts w:ascii="Verdana" w:eastAsia="Arial" w:hAnsi="Verdana" w:cs="Arial"/>
          <w:bCs/>
          <w:sz w:val="22"/>
          <w:lang w:val="es-CO"/>
        </w:rPr>
        <w:t xml:space="preserve">Incumplir la obligación de destinar mínimamente el </w:t>
      </w:r>
      <w:r w:rsidR="00BE48F3" w:rsidRPr="00E06A23">
        <w:rPr>
          <w:rFonts w:ascii="Verdana" w:eastAsia="Arial" w:hAnsi="Verdana" w:cs="Arial"/>
          <w:bCs/>
          <w:sz w:val="22"/>
          <w:lang w:val="es-CO"/>
        </w:rPr>
        <w:t>20%</w:t>
      </w:r>
      <w:r w:rsidRPr="00E06A23">
        <w:rPr>
          <w:rFonts w:ascii="Verdana" w:eastAsia="Arial" w:hAnsi="Verdana" w:cs="Arial"/>
          <w:bCs/>
          <w:sz w:val="22"/>
          <w:lang w:val="es-CO"/>
        </w:rPr>
        <w:t xml:space="preserve"> de mano de obra no calificada de la región causará multas equivalentes a </w:t>
      </w:r>
      <w:r w:rsidR="00B55FD7" w:rsidRPr="00E06A23">
        <w:rPr>
          <w:rFonts w:ascii="Verdana" w:eastAsia="Arial" w:hAnsi="Verdana" w:cs="Arial"/>
          <w:bCs/>
          <w:sz w:val="22"/>
          <w:lang w:val="es-CO"/>
        </w:rPr>
        <w:t>1</w:t>
      </w:r>
      <w:r w:rsidRPr="00E06A23">
        <w:rPr>
          <w:rFonts w:ascii="Verdana" w:eastAsia="Arial" w:hAnsi="Verdana" w:cs="Arial"/>
          <w:bCs/>
          <w:sz w:val="22"/>
          <w:lang w:val="es-CO"/>
        </w:rPr>
        <w:t>% 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14:paraId="512E882E" w14:textId="77777777" w:rsidR="00771B2B" w:rsidRPr="00E06A23" w:rsidRDefault="00771B2B" w:rsidP="00E327DF">
      <w:pPr>
        <w:tabs>
          <w:tab w:val="left" w:pos="284"/>
          <w:tab w:val="left" w:pos="993"/>
        </w:tabs>
        <w:ind w:right="49"/>
        <w:rPr>
          <w:rFonts w:ascii="Verdana" w:eastAsia="Arial" w:hAnsi="Verdana" w:cs="Arial"/>
          <w:bCs/>
          <w:sz w:val="22"/>
          <w:lang w:val="es-CO"/>
        </w:rPr>
      </w:pPr>
    </w:p>
    <w:p w14:paraId="012B40A1" w14:textId="60B2F021" w:rsidR="00771B2B" w:rsidRPr="00E06A23" w:rsidRDefault="00771B2B">
      <w:pPr>
        <w:numPr>
          <w:ilvl w:val="6"/>
          <w:numId w:val="10"/>
        </w:numPr>
        <w:tabs>
          <w:tab w:val="left" w:pos="284"/>
          <w:tab w:val="left" w:pos="993"/>
        </w:tabs>
        <w:ind w:left="0" w:right="49" w:firstLine="0"/>
        <w:rPr>
          <w:rFonts w:ascii="Verdana" w:eastAsia="Arial" w:hAnsi="Verdana" w:cs="Arial"/>
          <w:bCs/>
          <w:sz w:val="22"/>
          <w:lang w:val="es-CO"/>
        </w:rPr>
      </w:pPr>
      <w:r w:rsidRPr="00E06A23">
        <w:rPr>
          <w:rFonts w:ascii="Verdana" w:eastAsia="Arial" w:hAnsi="Verdana" w:cs="Arial"/>
          <w:bCs/>
          <w:sz w:val="22"/>
          <w:lang w:val="es-CO"/>
        </w:rPr>
        <w:t xml:space="preserve">Incumplir la obligación de destinar mínimamente el </w:t>
      </w:r>
      <w:r w:rsidR="00A11B3C" w:rsidRPr="00E06A23">
        <w:rPr>
          <w:rFonts w:ascii="Verdana" w:eastAsia="Arial" w:hAnsi="Verdana" w:cs="Arial"/>
          <w:bCs/>
          <w:sz w:val="22"/>
          <w:lang w:val="es-CO"/>
        </w:rPr>
        <w:t>5%</w:t>
      </w:r>
      <w:r w:rsidRPr="00E06A23">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E06A23" w:rsidRPr="00E06A23">
        <w:rPr>
          <w:rFonts w:ascii="Verdana" w:eastAsia="Arial" w:hAnsi="Verdana" w:cs="Arial"/>
          <w:bCs/>
          <w:sz w:val="22"/>
          <w:lang w:val="es-CO"/>
        </w:rPr>
        <w:t xml:space="preserve">5 </w:t>
      </w:r>
      <w:r w:rsidRPr="00E06A23">
        <w:rPr>
          <w:rFonts w:ascii="Verdana" w:eastAsia="Arial" w:hAnsi="Verdana" w:cs="Arial"/>
          <w:bCs/>
          <w:sz w:val="22"/>
          <w:lang w:val="es-CO"/>
        </w:rPr>
        <w:t xml:space="preserve">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E06A23" w:rsidRDefault="00D6797D" w:rsidP="00E327DF">
      <w:pPr>
        <w:rPr>
          <w:rFonts w:ascii="Verdana" w:hAnsi="Verdana" w:cstheme="minorHAnsi"/>
          <w:sz w:val="22"/>
          <w:lang w:val="es-CO"/>
        </w:rPr>
      </w:pPr>
    </w:p>
    <w:p w14:paraId="4B018CF6" w14:textId="07467B19" w:rsidR="00863F76" w:rsidRPr="00E06A23" w:rsidRDefault="00B04F60" w:rsidP="00E327DF">
      <w:pPr>
        <w:rPr>
          <w:rFonts w:ascii="Verdana" w:hAnsi="Verdana" w:cstheme="minorHAnsi"/>
          <w:sz w:val="22"/>
          <w:lang w:val="es-CO"/>
        </w:rPr>
      </w:pPr>
      <w:r w:rsidRPr="00E06A23">
        <w:rPr>
          <w:rFonts w:ascii="Verdana" w:hAnsi="Verdana" w:cstheme="minorHAnsi"/>
          <w:sz w:val="22"/>
          <w:lang w:val="es-CO"/>
        </w:rPr>
        <w:t>Se causará</w:t>
      </w:r>
      <w:r w:rsidR="00E71315" w:rsidRPr="00E06A23">
        <w:rPr>
          <w:rFonts w:ascii="Verdana" w:hAnsi="Verdana" w:cstheme="minorHAnsi"/>
          <w:sz w:val="22"/>
          <w:lang w:val="es-CO"/>
        </w:rPr>
        <w:t>n</w:t>
      </w:r>
      <w:r w:rsidRPr="00E06A23">
        <w:rPr>
          <w:rFonts w:ascii="Verdana" w:hAnsi="Verdana" w:cstheme="minorHAnsi"/>
          <w:sz w:val="22"/>
          <w:lang w:val="es-CO"/>
        </w:rPr>
        <w:t xml:space="preserve"> multa</w:t>
      </w:r>
      <w:r w:rsidR="00E71315" w:rsidRPr="00E06A23">
        <w:rPr>
          <w:rFonts w:ascii="Verdana" w:hAnsi="Verdana" w:cstheme="minorHAnsi"/>
          <w:sz w:val="22"/>
          <w:lang w:val="es-CO"/>
        </w:rPr>
        <w:t>s</w:t>
      </w:r>
      <w:r w:rsidRPr="00E06A23">
        <w:rPr>
          <w:rFonts w:ascii="Verdana" w:hAnsi="Verdana" w:cstheme="minorHAnsi"/>
          <w:sz w:val="22"/>
          <w:lang w:val="es-CO"/>
        </w:rPr>
        <w:t xml:space="preserve"> equivalente</w:t>
      </w:r>
      <w:r w:rsidR="00E71315" w:rsidRPr="00E06A23">
        <w:rPr>
          <w:rFonts w:ascii="Verdana" w:hAnsi="Verdana" w:cstheme="minorHAnsi"/>
          <w:sz w:val="22"/>
          <w:lang w:val="es-CO"/>
        </w:rPr>
        <w:t>s</w:t>
      </w:r>
      <w:r w:rsidRPr="00E06A23">
        <w:rPr>
          <w:rFonts w:ascii="Verdana" w:hAnsi="Verdana" w:cstheme="minorHAnsi"/>
          <w:sz w:val="22"/>
          <w:lang w:val="es-CO"/>
        </w:rPr>
        <w:t xml:space="preserve"> a </w:t>
      </w:r>
      <w:r w:rsidR="00E06A23" w:rsidRPr="00E06A23">
        <w:rPr>
          <w:rFonts w:ascii="Verdana" w:hAnsi="Verdana" w:cstheme="minorHAnsi"/>
          <w:sz w:val="22"/>
          <w:lang w:val="es-CO"/>
        </w:rPr>
        <w:t>5</w:t>
      </w:r>
      <w:r w:rsidRPr="00E06A23">
        <w:rPr>
          <w:rFonts w:ascii="Verdana" w:hAnsi="Verdana" w:cstheme="minorHAnsi"/>
          <w:sz w:val="22"/>
          <w:lang w:val="es-CO"/>
        </w:rPr>
        <w:t xml:space="preserve"> SMMLV, por cada día calendario transcurrido a partir del tercer día hábil siguiente al momento en que se verifique la existencia de investigaciones</w:t>
      </w:r>
      <w:r w:rsidR="007452DE" w:rsidRPr="00E06A23">
        <w:rPr>
          <w:rFonts w:ascii="Verdana" w:hAnsi="Verdana" w:cstheme="minorHAnsi"/>
          <w:sz w:val="22"/>
          <w:lang w:val="es-CO"/>
        </w:rPr>
        <w:t xml:space="preserve"> penales</w:t>
      </w:r>
      <w:r w:rsidRPr="00E06A23">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E06A23">
        <w:rPr>
          <w:rFonts w:ascii="Verdana" w:hAnsi="Verdana" w:cstheme="minorHAnsi"/>
          <w:sz w:val="22"/>
          <w:lang w:val="es-CO"/>
        </w:rPr>
        <w:t>Contratista</w:t>
      </w:r>
      <w:r w:rsidRPr="00E06A23">
        <w:rPr>
          <w:rFonts w:ascii="Verdana" w:hAnsi="Verdana" w:cstheme="minorHAnsi"/>
          <w:sz w:val="22"/>
          <w:lang w:val="es-CO"/>
        </w:rPr>
        <w:t>, sin que esta</w:t>
      </w:r>
      <w:r w:rsidR="002F4338" w:rsidRPr="00E06A23">
        <w:rPr>
          <w:rFonts w:ascii="Verdana" w:hAnsi="Verdana" w:cstheme="minorHAnsi"/>
          <w:sz w:val="22"/>
          <w:lang w:val="es-CO"/>
        </w:rPr>
        <w:t>s</w:t>
      </w:r>
      <w:r w:rsidRPr="00E06A23">
        <w:rPr>
          <w:rFonts w:ascii="Verdana" w:hAnsi="Verdana" w:cstheme="minorHAnsi"/>
          <w:sz w:val="22"/>
          <w:lang w:val="es-CO"/>
        </w:rPr>
        <w:t xml:space="preserve"> haya</w:t>
      </w:r>
      <w:r w:rsidR="002F4338" w:rsidRPr="00E06A23">
        <w:rPr>
          <w:rFonts w:ascii="Verdana" w:hAnsi="Verdana" w:cstheme="minorHAnsi"/>
          <w:sz w:val="22"/>
          <w:lang w:val="es-CO"/>
        </w:rPr>
        <w:t>n</w:t>
      </w:r>
      <w:r w:rsidRPr="00E06A23">
        <w:rPr>
          <w:rFonts w:ascii="Verdana" w:hAnsi="Verdana" w:cstheme="minorHAnsi"/>
          <w:sz w:val="22"/>
          <w:lang w:val="es-CO"/>
        </w:rPr>
        <w:t xml:space="preserve"> sido notificada</w:t>
      </w:r>
      <w:r w:rsidR="002F4338" w:rsidRPr="00E06A23">
        <w:rPr>
          <w:rFonts w:ascii="Verdana" w:hAnsi="Verdana" w:cstheme="minorHAnsi"/>
          <w:sz w:val="22"/>
          <w:lang w:val="es-CO"/>
        </w:rPr>
        <w:t>s</w:t>
      </w:r>
      <w:r w:rsidRPr="00E06A23">
        <w:rPr>
          <w:rFonts w:ascii="Verdana" w:hAnsi="Verdana" w:cstheme="minorHAnsi"/>
          <w:sz w:val="22"/>
          <w:lang w:val="es-CO"/>
        </w:rPr>
        <w:t xml:space="preserve"> a</w:t>
      </w:r>
      <w:r w:rsidR="0078114A" w:rsidRPr="00E06A23">
        <w:rPr>
          <w:rFonts w:ascii="Verdana" w:hAnsi="Verdana" w:cstheme="minorHAnsi"/>
          <w:sz w:val="22"/>
          <w:lang w:val="es-CO"/>
        </w:rPr>
        <w:t xml:space="preserve"> la Entidad.</w:t>
      </w:r>
      <w:r w:rsidR="001E7C0F" w:rsidRPr="00E06A23">
        <w:rPr>
          <w:rFonts w:ascii="Verdana" w:hAnsi="Verdana" w:cstheme="minorHAnsi"/>
          <w:sz w:val="22"/>
          <w:lang w:val="es-CO"/>
        </w:rPr>
        <w:t xml:space="preserve"> La sumatoria de estas multas no podrá ser superior a</w:t>
      </w:r>
      <w:r w:rsidR="00FC4AE1" w:rsidRPr="00E06A23">
        <w:rPr>
          <w:rFonts w:ascii="Verdana" w:hAnsi="Verdana" w:cstheme="minorHAnsi"/>
          <w:sz w:val="22"/>
          <w:lang w:val="es-CO"/>
        </w:rPr>
        <w:t xml:space="preserve">l </w:t>
      </w:r>
      <w:r w:rsidR="00C8435C" w:rsidRPr="00E06A23">
        <w:rPr>
          <w:rFonts w:ascii="Verdana" w:hAnsi="Verdana" w:cstheme="minorHAnsi"/>
          <w:sz w:val="22"/>
          <w:lang w:val="es-CO"/>
        </w:rPr>
        <w:t>cinco por</w:t>
      </w:r>
      <w:r w:rsidR="0024349F" w:rsidRPr="00E06A23">
        <w:rPr>
          <w:rFonts w:ascii="Verdana" w:hAnsi="Verdana" w:cstheme="minorHAnsi"/>
          <w:sz w:val="22"/>
          <w:lang w:val="es-CO"/>
        </w:rPr>
        <w:t xml:space="preserve"> </w:t>
      </w:r>
      <w:r w:rsidR="00C8435C" w:rsidRPr="00E06A23">
        <w:rPr>
          <w:rFonts w:ascii="Verdana" w:hAnsi="Verdana" w:cstheme="minorHAnsi"/>
          <w:sz w:val="22"/>
          <w:lang w:val="es-CO"/>
        </w:rPr>
        <w:t>ciento 5</w:t>
      </w:r>
      <w:r w:rsidR="00FC4AE1" w:rsidRPr="00E06A23">
        <w:rPr>
          <w:rFonts w:ascii="Verdana" w:hAnsi="Verdana" w:cstheme="minorHAnsi"/>
          <w:sz w:val="22"/>
          <w:lang w:val="es-CO"/>
        </w:rPr>
        <w:t>% del valor del contrato.</w:t>
      </w:r>
    </w:p>
    <w:p w14:paraId="6316B9D4" w14:textId="77777777" w:rsidR="005D58E5" w:rsidRPr="00F35821" w:rsidRDefault="005D58E5" w:rsidP="00E327DF">
      <w:pPr>
        <w:rPr>
          <w:rFonts w:ascii="Verdana" w:hAnsi="Verdana" w:cstheme="minorHAnsi"/>
          <w:color w:val="EE0000"/>
          <w:sz w:val="22"/>
          <w:lang w:val="es-CO"/>
        </w:rPr>
      </w:pPr>
    </w:p>
    <w:p w14:paraId="451D411E" w14:textId="0F9E45CE" w:rsidR="005D58E5" w:rsidRPr="00F35821" w:rsidRDefault="005D58E5" w:rsidP="00E327DF">
      <w:pPr>
        <w:rPr>
          <w:rFonts w:ascii="Verdana" w:hAnsi="Verdana" w:cstheme="minorHAnsi"/>
          <w:color w:val="EE0000"/>
          <w:sz w:val="22"/>
          <w:lang w:val="es-CO"/>
        </w:rPr>
      </w:pPr>
      <w:r w:rsidRPr="00F35821">
        <w:rPr>
          <w:rFonts w:ascii="Verdana" w:hAnsi="Verdana" w:cstheme="minorHAnsi"/>
          <w:color w:val="EE0000"/>
          <w:sz w:val="22"/>
          <w:highlight w:val="lightGray"/>
          <w:lang w:val="es-CO"/>
        </w:rPr>
        <w:t xml:space="preserve">[Incluir cuando el contratista haya diligenciado la </w:t>
      </w:r>
      <w:r w:rsidRPr="00F35821">
        <w:rPr>
          <w:rFonts w:ascii="Verdana" w:hAnsi="Verdana" w:cstheme="minorHAnsi"/>
          <w:b/>
          <w:bCs/>
          <w:color w:val="EE0000"/>
          <w:sz w:val="22"/>
          <w:highlight w:val="lightGray"/>
          <w:lang w:val="es-CO"/>
        </w:rPr>
        <w:t>Opción 1</w:t>
      </w:r>
      <w:r w:rsidRPr="00F35821">
        <w:rPr>
          <w:rFonts w:ascii="Verdana" w:hAnsi="Verdana" w:cstheme="minorHAnsi"/>
          <w:color w:val="EE0000"/>
          <w:sz w:val="22"/>
          <w:highlight w:val="lightGray"/>
          <w:lang w:val="es-CO"/>
        </w:rPr>
        <w:t xml:space="preserve"> del Formato 9A – Promoción de Servicios Nacionales o con Trato Nacional]</w:t>
      </w:r>
      <w:r w:rsidRPr="00F35821">
        <w:rPr>
          <w:rFonts w:ascii="Verdana" w:hAnsi="Verdana" w:cstheme="minorHAnsi"/>
          <w:color w:val="EE0000"/>
          <w:sz w:val="22"/>
          <w:lang w:val="es-CO"/>
        </w:rPr>
        <w:t xml:space="preserve"> 1. Se impondrá una multa equivalente a </w:t>
      </w:r>
      <w:r w:rsidR="005D6F0A">
        <w:rPr>
          <w:rFonts w:ascii="Verdana" w:hAnsi="Verdana" w:cstheme="minorHAnsi"/>
          <w:color w:val="EE0000"/>
          <w:sz w:val="22"/>
          <w:highlight w:val="lightGray"/>
          <w:lang w:val="es-CO"/>
        </w:rPr>
        <w:t xml:space="preserve">5 </w:t>
      </w:r>
      <w:r w:rsidRPr="00F35821">
        <w:rPr>
          <w:rFonts w:ascii="Verdana" w:hAnsi="Verdana" w:cstheme="minorHAnsi"/>
          <w:color w:val="EE0000"/>
          <w:sz w:val="22"/>
          <w:highlight w:val="lightGray"/>
          <w:lang w:val="es-CO"/>
        </w:rPr>
        <w:t>SMMLV</w:t>
      </w:r>
      <w:r w:rsidRPr="00F35821">
        <w:rPr>
          <w:rFonts w:ascii="Verdana" w:hAnsi="Verdana" w:cstheme="minorHAnsi"/>
          <w:color w:val="EE0000"/>
          <w:sz w:val="22"/>
          <w:lang w:val="es-CO"/>
        </w:rPr>
        <w:t xml:space="preserve"> cuando el Contratista no adquiera los bienes </w:t>
      </w:r>
      <w:r w:rsidRPr="00F35821">
        <w:rPr>
          <w:rFonts w:ascii="Verdana" w:hAnsi="Verdana" w:cstheme="minorHAnsi"/>
          <w:color w:val="EE0000"/>
          <w:sz w:val="22"/>
          <w:lang w:val="es-CO"/>
        </w:rPr>
        <w:lastRenderedPageBreak/>
        <w:t xml:space="preserve">nacionales relevantes definidos por la Entidad Estatal en el numeral 4.3.1. del documento base. </w:t>
      </w:r>
    </w:p>
    <w:p w14:paraId="6FA787AB" w14:textId="77777777" w:rsidR="008D0DE1" w:rsidRPr="00F35821" w:rsidRDefault="008D0DE1" w:rsidP="00E327DF">
      <w:pPr>
        <w:rPr>
          <w:rFonts w:ascii="Verdana" w:hAnsi="Verdana" w:cstheme="minorHAnsi"/>
          <w:color w:val="EE0000"/>
          <w:sz w:val="22"/>
          <w:lang w:val="es-CO"/>
        </w:rPr>
      </w:pPr>
    </w:p>
    <w:p w14:paraId="4DFD0C61" w14:textId="07F9C9DE" w:rsidR="00A03744" w:rsidRPr="00F35821" w:rsidRDefault="003A7C12" w:rsidP="00E327DF">
      <w:pPr>
        <w:tabs>
          <w:tab w:val="left" w:pos="284"/>
          <w:tab w:val="left" w:pos="993"/>
        </w:tabs>
        <w:ind w:right="49"/>
        <w:rPr>
          <w:rFonts w:ascii="Verdana" w:eastAsia="Arial" w:hAnsi="Verdana" w:cs="Arial"/>
          <w:bCs/>
          <w:color w:val="EE0000"/>
          <w:sz w:val="22"/>
          <w:lang w:val="es-CO"/>
        </w:rPr>
      </w:pPr>
      <w:r w:rsidRPr="00F35821">
        <w:rPr>
          <w:rFonts w:ascii="Verdana" w:eastAsia="Arial" w:hAnsi="Verdana" w:cs="Arial"/>
          <w:b/>
          <w:bCs/>
          <w:color w:val="EE0000"/>
          <w:sz w:val="22"/>
          <w:lang w:val="es-CO"/>
        </w:rPr>
        <w:t>[</w:t>
      </w:r>
      <w:r w:rsidRPr="00F35821">
        <w:rPr>
          <w:rFonts w:ascii="Verdana" w:eastAsia="Arial" w:hAnsi="Verdana" w:cs="Arial"/>
          <w:color w:val="EE0000"/>
          <w:sz w:val="22"/>
          <w:szCs w:val="24"/>
          <w:highlight w:val="lightGray"/>
          <w:lang w:val="es-CO"/>
        </w:rPr>
        <w:t xml:space="preserve">En caso de que el contratista haya obtenido puntos por criterios socioambientales, deberá incluirse lo siguiente: </w:t>
      </w:r>
      <w:r w:rsidRPr="00F35821">
        <w:rPr>
          <w:rFonts w:ascii="Verdana" w:eastAsia="Arial" w:hAnsi="Verdana" w:cs="Arial"/>
          <w:b/>
          <w:bCs/>
          <w:color w:val="EE0000"/>
          <w:sz w:val="22"/>
          <w:szCs w:val="24"/>
          <w:highlight w:val="lightGray"/>
          <w:lang w:val="es-CO"/>
        </w:rPr>
        <w:t>Para el criterio social</w:t>
      </w:r>
      <w:r w:rsidRPr="00F35821">
        <w:rPr>
          <w:rFonts w:ascii="Verdana" w:eastAsia="Arial" w:hAnsi="Verdana" w:cs="Arial"/>
          <w:color w:val="EE0000"/>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F35821">
        <w:rPr>
          <w:rFonts w:ascii="Verdana" w:eastAsia="Arial" w:hAnsi="Verdana" w:cs="Arial"/>
          <w:color w:val="EE0000"/>
          <w:sz w:val="22"/>
          <w:szCs w:val="24"/>
          <w:highlight w:val="lightGray"/>
          <w:lang w:val="es-CO"/>
        </w:rPr>
        <w:t>Rrom</w:t>
      </w:r>
      <w:proofErr w:type="spellEnd"/>
      <w:r w:rsidRPr="00F35821">
        <w:rPr>
          <w:rFonts w:ascii="Verdana" w:eastAsia="Arial" w:hAnsi="Verdana" w:cs="Arial"/>
          <w:color w:val="EE0000"/>
          <w:sz w:val="22"/>
          <w:szCs w:val="24"/>
          <w:highlight w:val="lightGray"/>
          <w:lang w:val="es-CO"/>
        </w:rPr>
        <w:t xml:space="preserve"> (gitano).5. Personas en proceso de reintegración o reincorporación.6. Personas </w:t>
      </w:r>
      <w:proofErr w:type="spellStart"/>
      <w:r w:rsidRPr="00F35821">
        <w:rPr>
          <w:rFonts w:ascii="Verdana" w:eastAsia="Arial" w:hAnsi="Verdana" w:cs="Arial"/>
          <w:color w:val="EE0000"/>
          <w:sz w:val="22"/>
          <w:szCs w:val="24"/>
          <w:highlight w:val="lightGray"/>
          <w:lang w:val="es-CO"/>
        </w:rPr>
        <w:t>pospenadas</w:t>
      </w:r>
      <w:proofErr w:type="spellEnd"/>
      <w:r w:rsidRPr="00F35821">
        <w:rPr>
          <w:rFonts w:ascii="Verdana" w:eastAsia="Arial" w:hAnsi="Verdana" w:cs="Arial"/>
          <w:color w:val="EE0000"/>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F35821">
        <w:rPr>
          <w:rFonts w:ascii="Verdana" w:eastAsia="Arial" w:hAnsi="Verdana" w:cs="Arial"/>
          <w:b/>
          <w:bCs/>
          <w:color w:val="EE0000"/>
          <w:sz w:val="22"/>
          <w:szCs w:val="24"/>
          <w:highlight w:val="lightGray"/>
          <w:lang w:val="es-CO"/>
        </w:rPr>
        <w:t>Para el criterio ambiental:</w:t>
      </w:r>
      <w:r w:rsidRPr="00F35821">
        <w:rPr>
          <w:rFonts w:ascii="Verdana" w:eastAsia="Arial" w:hAnsi="Verdana" w:cs="Arial"/>
          <w:color w:val="EE0000"/>
          <w:sz w:val="22"/>
          <w:szCs w:val="24"/>
          <w:highlight w:val="lightGray"/>
          <w:lang w:val="es-CO"/>
        </w:rPr>
        <w:t xml:space="preserve"> Deberá incluirse por cada día de incumplimiento correspondiente al criterio ambiental por el cual se otorgó puntaje en el proceso de selección.]</w:t>
      </w:r>
      <w:r w:rsidR="00A03744" w:rsidRPr="00F35821">
        <w:rPr>
          <w:rFonts w:ascii="Verdana" w:eastAsia="Arial" w:hAnsi="Verdana" w:cs="Arial"/>
          <w:bCs/>
          <w:color w:val="EE0000"/>
          <w:sz w:val="22"/>
          <w:lang w:val="es-CO"/>
        </w:rPr>
        <w:t xml:space="preserve"> causará multas equivalentes a </w:t>
      </w:r>
      <w:r w:rsidR="005D6F0A">
        <w:rPr>
          <w:rFonts w:ascii="Verdana" w:eastAsia="Arial" w:hAnsi="Verdana" w:cs="Arial"/>
          <w:bCs/>
          <w:color w:val="EE0000"/>
          <w:sz w:val="22"/>
          <w:highlight w:val="lightGray"/>
          <w:lang w:val="es-CO"/>
        </w:rPr>
        <w:t>5</w:t>
      </w:r>
      <w:r w:rsidR="00A03744" w:rsidRPr="00F35821">
        <w:rPr>
          <w:rFonts w:ascii="Verdana" w:eastAsia="Arial" w:hAnsi="Verdana" w:cs="Arial"/>
          <w:bCs/>
          <w:color w:val="EE0000"/>
          <w:sz w:val="22"/>
          <w:highlight w:val="lightGray"/>
          <w:lang w:val="es-CO"/>
        </w:rPr>
        <w:t xml:space="preserve"> SMMLV </w:t>
      </w:r>
      <w:r w:rsidR="00A03744" w:rsidRPr="00F35821">
        <w:rPr>
          <w:rFonts w:ascii="Verdana" w:eastAsia="Arial" w:hAnsi="Verdana" w:cs="Arial"/>
          <w:bCs/>
          <w:color w:val="EE0000"/>
          <w:sz w:val="22"/>
          <w:lang w:val="es-CO"/>
        </w:rPr>
        <w:t xml:space="preserve">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F35821">
        <w:rPr>
          <w:rFonts w:ascii="Verdana" w:eastAsia="Arial" w:hAnsi="Verdana" w:cs="Arial"/>
          <w:bCs/>
          <w:color w:val="EE0000"/>
          <w:sz w:val="22"/>
          <w:highlight w:val="lightGray"/>
          <w:lang w:val="es-CO"/>
        </w:rPr>
        <w:t>[1% del valor total del contrato]</w:t>
      </w:r>
      <w:r w:rsidR="00A03744" w:rsidRPr="00F35821">
        <w:rPr>
          <w:rFonts w:ascii="Verdana" w:eastAsia="Arial" w:hAnsi="Verdana" w:cs="Arial"/>
          <w:bCs/>
          <w:color w:val="EE0000"/>
          <w:sz w:val="22"/>
          <w:lang w:val="es-CO"/>
        </w:rPr>
        <w:t>.]</w:t>
      </w:r>
    </w:p>
    <w:p w14:paraId="7FD0B3E9" w14:textId="77777777" w:rsidR="00A03744" w:rsidRPr="00F35821" w:rsidRDefault="00A03744" w:rsidP="00E327DF">
      <w:pPr>
        <w:tabs>
          <w:tab w:val="left" w:pos="284"/>
          <w:tab w:val="left" w:pos="993"/>
        </w:tabs>
        <w:ind w:right="49"/>
        <w:rPr>
          <w:rFonts w:ascii="Verdana" w:eastAsia="Arial" w:hAnsi="Verdana" w:cs="Arial"/>
          <w:color w:val="EE0000"/>
          <w:sz w:val="22"/>
          <w:szCs w:val="24"/>
          <w:lang w:val="es-CO"/>
        </w:rPr>
      </w:pPr>
    </w:p>
    <w:p w14:paraId="0492E736" w14:textId="7A1F4CAB" w:rsidR="00A03744" w:rsidRPr="00F35821" w:rsidRDefault="00A03744" w:rsidP="00E327DF">
      <w:pPr>
        <w:rPr>
          <w:rFonts w:ascii="Verdana" w:hAnsi="Verdana" w:cstheme="minorHAnsi"/>
          <w:color w:val="EE0000"/>
          <w:sz w:val="22"/>
          <w:lang w:val="es-CO"/>
        </w:rPr>
      </w:pPr>
      <w:r w:rsidRPr="00F35821">
        <w:rPr>
          <w:rFonts w:ascii="Verdana" w:hAnsi="Verdana" w:cstheme="minorHAnsi"/>
          <w:color w:val="EE0000"/>
          <w:sz w:val="22"/>
          <w:lang w:val="es-CO"/>
        </w:rPr>
        <w:t xml:space="preserve">Se causarán multas equivalentes a </w:t>
      </w:r>
      <w:r w:rsidR="005D6F0A">
        <w:rPr>
          <w:rFonts w:ascii="Verdana" w:hAnsi="Verdana" w:cstheme="minorHAnsi"/>
          <w:color w:val="EE0000"/>
          <w:sz w:val="22"/>
          <w:highlight w:val="lightGray"/>
          <w:lang w:val="es-CO"/>
        </w:rPr>
        <w:t>5</w:t>
      </w:r>
      <w:r w:rsidRPr="00F35821">
        <w:rPr>
          <w:rFonts w:ascii="Verdana" w:hAnsi="Verdana" w:cstheme="minorHAnsi"/>
          <w:color w:val="EE0000"/>
          <w:sz w:val="22"/>
          <w:highlight w:val="lightGray"/>
          <w:lang w:val="es-CO"/>
        </w:rPr>
        <w:t xml:space="preserve"> SMMLV</w:t>
      </w:r>
      <w:r w:rsidRPr="00F35821">
        <w:rPr>
          <w:rFonts w:ascii="Verdana" w:hAnsi="Verdana" w:cstheme="minorHAnsi"/>
          <w:color w:val="EE0000"/>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F35821">
        <w:rPr>
          <w:rFonts w:ascii="Verdana" w:hAnsi="Verdana" w:cstheme="minorHAnsi"/>
          <w:color w:val="EE0000"/>
          <w:sz w:val="22"/>
          <w:highlight w:val="lightGray"/>
          <w:lang w:val="es-CO"/>
        </w:rPr>
        <w:t>cinco por ciento 5%</w:t>
      </w:r>
      <w:r w:rsidRPr="00F35821">
        <w:rPr>
          <w:rFonts w:ascii="Verdana" w:hAnsi="Verdana" w:cstheme="minorHAnsi"/>
          <w:color w:val="EE0000"/>
          <w:sz w:val="22"/>
          <w:lang w:val="es-CO"/>
        </w:rPr>
        <w:t xml:space="preserve"> del valor del contrato.</w:t>
      </w:r>
    </w:p>
    <w:p w14:paraId="12BCB5F2" w14:textId="77777777" w:rsidR="00A03744" w:rsidRPr="00F35821" w:rsidRDefault="00A03744" w:rsidP="00E327DF">
      <w:pPr>
        <w:rPr>
          <w:rFonts w:ascii="Verdana" w:hAnsi="Verdana" w:cstheme="minorHAnsi"/>
          <w:color w:val="EE0000"/>
          <w:sz w:val="22"/>
          <w:lang w:val="es-CO"/>
        </w:rPr>
      </w:pPr>
    </w:p>
    <w:p w14:paraId="6C9CC8A6" w14:textId="77777777" w:rsidR="00A03744" w:rsidRPr="00F35821" w:rsidRDefault="00A03744" w:rsidP="00E327DF">
      <w:pPr>
        <w:rPr>
          <w:rFonts w:ascii="Verdana" w:hAnsi="Verdana" w:cstheme="minorHAnsi"/>
          <w:color w:val="EE0000"/>
          <w:sz w:val="22"/>
          <w:lang w:val="es-CO"/>
        </w:rPr>
      </w:pPr>
      <w:r w:rsidRPr="00F35821">
        <w:rPr>
          <w:rFonts w:ascii="Verdana" w:hAnsi="Verdana" w:cstheme="minorHAnsi"/>
          <w:color w:val="EE0000"/>
          <w:sz w:val="22"/>
          <w:highlight w:val="lightGray"/>
          <w:lang w:val="es-CO"/>
        </w:rPr>
        <w:t xml:space="preserve">[Incluir cuando el contratista haya diligenciado la </w:t>
      </w:r>
      <w:r w:rsidRPr="00F35821">
        <w:rPr>
          <w:rFonts w:ascii="Verdana" w:hAnsi="Verdana" w:cstheme="minorHAnsi"/>
          <w:b/>
          <w:bCs/>
          <w:color w:val="EE0000"/>
          <w:sz w:val="22"/>
          <w:highlight w:val="lightGray"/>
          <w:lang w:val="es-CO"/>
        </w:rPr>
        <w:t>Opción 1</w:t>
      </w:r>
      <w:r w:rsidRPr="00F35821">
        <w:rPr>
          <w:rFonts w:ascii="Verdana" w:hAnsi="Verdana" w:cstheme="minorHAnsi"/>
          <w:color w:val="EE0000"/>
          <w:sz w:val="22"/>
          <w:highlight w:val="lightGray"/>
          <w:lang w:val="es-CO"/>
        </w:rPr>
        <w:t xml:space="preserve"> del Formato 9A – Promoción de Servicios Nacionales o con Trato Nacional]</w:t>
      </w:r>
      <w:r w:rsidRPr="00F35821">
        <w:rPr>
          <w:rFonts w:ascii="Verdana" w:hAnsi="Verdana" w:cstheme="minorHAnsi"/>
          <w:color w:val="EE0000"/>
          <w:sz w:val="22"/>
          <w:lang w:val="es-CO"/>
        </w:rPr>
        <w:t xml:space="preserve"> 1. Se impondrá una multa equivalente a </w:t>
      </w:r>
      <w:r w:rsidRPr="00F35821">
        <w:rPr>
          <w:rFonts w:ascii="Verdana" w:hAnsi="Verdana" w:cstheme="minorHAnsi"/>
          <w:color w:val="EE0000"/>
          <w:sz w:val="22"/>
          <w:highlight w:val="lightGray"/>
          <w:lang w:val="es-CO"/>
        </w:rPr>
        <w:t>[_____SMMLV]</w:t>
      </w:r>
      <w:r w:rsidRPr="00F35821">
        <w:rPr>
          <w:rFonts w:ascii="Verdana" w:hAnsi="Verdana" w:cstheme="minorHAnsi"/>
          <w:color w:val="EE0000"/>
          <w:sz w:val="22"/>
          <w:lang w:val="es-CO"/>
        </w:rPr>
        <w:t xml:space="preserve"> cuando el Contratista no adquiera los bienes nacionales relevantes definidos por la Entidad Estatal en el numeral 4.3.1. del documento base. </w:t>
      </w:r>
    </w:p>
    <w:p w14:paraId="55CA69EF" w14:textId="77777777" w:rsidR="00A03744" w:rsidRPr="00F35821" w:rsidRDefault="00A03744" w:rsidP="00E327DF">
      <w:pPr>
        <w:rPr>
          <w:rFonts w:ascii="Verdana" w:hAnsi="Verdana" w:cstheme="minorHAnsi"/>
          <w:color w:val="EE0000"/>
          <w:sz w:val="22"/>
          <w:lang w:val="es-CO"/>
        </w:rPr>
      </w:pPr>
    </w:p>
    <w:p w14:paraId="615E0F9B" w14:textId="4A0DA0F0" w:rsidR="005D58E5" w:rsidRPr="00F35821" w:rsidRDefault="005D58E5">
      <w:pPr>
        <w:pStyle w:val="Prrafodelista"/>
        <w:numPr>
          <w:ilvl w:val="6"/>
          <w:numId w:val="10"/>
        </w:numPr>
        <w:tabs>
          <w:tab w:val="left" w:pos="284"/>
          <w:tab w:val="left" w:pos="993"/>
        </w:tabs>
        <w:ind w:left="0" w:right="49"/>
        <w:rPr>
          <w:rFonts w:ascii="Verdana" w:eastAsia="Arial" w:hAnsi="Verdana" w:cs="Arial"/>
          <w:color w:val="EE0000"/>
          <w:sz w:val="22"/>
          <w:szCs w:val="24"/>
          <w:highlight w:val="lightGray"/>
          <w:lang w:val="es-CO"/>
        </w:rPr>
      </w:pPr>
      <w:r w:rsidRPr="00F35821">
        <w:rPr>
          <w:rFonts w:ascii="Verdana" w:hAnsi="Verdana" w:cstheme="minorHAnsi"/>
          <w:color w:val="EE0000"/>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00766F8B">
        <w:rPr>
          <w:rFonts w:ascii="Verdana" w:hAnsi="Verdana" w:cstheme="minorHAnsi"/>
          <w:color w:val="EE0000"/>
          <w:sz w:val="22"/>
          <w:highlight w:val="lightGray"/>
          <w:lang w:val="es-CO"/>
        </w:rPr>
        <w:t xml:space="preserve">5 </w:t>
      </w:r>
      <w:r w:rsidRPr="00F35821">
        <w:rPr>
          <w:rFonts w:ascii="Verdana" w:hAnsi="Verdana" w:cstheme="minorHAnsi"/>
          <w:color w:val="EE0000"/>
          <w:sz w:val="22"/>
          <w:highlight w:val="lightGray"/>
          <w:lang w:val="es-CO"/>
        </w:rPr>
        <w:lastRenderedPageBreak/>
        <w:t>SMMLV</w:t>
      </w:r>
      <w:r w:rsidRPr="00F35821">
        <w:rPr>
          <w:rFonts w:ascii="Verdana" w:hAnsi="Verdana" w:cstheme="minorHAnsi"/>
          <w:color w:val="EE0000"/>
          <w:sz w:val="22"/>
          <w:lang w:val="es-CO"/>
        </w:rPr>
        <w:t xml:space="preserve"> por cada día transcurrido a partir del tercer día hábil siguiente al momento en que se hizo el requerimiento. </w:t>
      </w:r>
    </w:p>
    <w:p w14:paraId="708984E6" w14:textId="77777777" w:rsidR="005D58E5" w:rsidRPr="00F35821" w:rsidRDefault="005D58E5" w:rsidP="00E327DF">
      <w:pPr>
        <w:rPr>
          <w:rFonts w:ascii="Verdana" w:hAnsi="Verdana" w:cstheme="minorHAnsi"/>
          <w:color w:val="EE0000"/>
          <w:sz w:val="22"/>
          <w:lang w:val="es-CO"/>
        </w:rPr>
      </w:pPr>
    </w:p>
    <w:p w14:paraId="66BC525B" w14:textId="3CDFCB93" w:rsidR="005D58E5" w:rsidRPr="00F35821" w:rsidRDefault="005D58E5" w:rsidP="00E327DF">
      <w:pPr>
        <w:rPr>
          <w:rFonts w:ascii="Verdana" w:hAnsi="Verdana" w:cstheme="minorHAnsi"/>
          <w:color w:val="EE0000"/>
          <w:sz w:val="22"/>
          <w:lang w:val="es-CO"/>
        </w:rPr>
      </w:pPr>
      <w:r w:rsidRPr="00F35821">
        <w:rPr>
          <w:rFonts w:ascii="Verdana" w:hAnsi="Verdana" w:cstheme="minorHAnsi"/>
          <w:color w:val="EE0000"/>
          <w:sz w:val="22"/>
          <w:highlight w:val="lightGray"/>
          <w:lang w:val="es-CO"/>
        </w:rPr>
        <w:t xml:space="preserve">[Incluir cuando el contratista haya diligenciado la </w:t>
      </w:r>
      <w:r w:rsidRPr="00F35821">
        <w:rPr>
          <w:rFonts w:ascii="Verdana" w:hAnsi="Verdana" w:cstheme="minorHAnsi"/>
          <w:b/>
          <w:bCs/>
          <w:color w:val="EE0000"/>
          <w:sz w:val="22"/>
          <w:highlight w:val="lightGray"/>
          <w:lang w:val="es-CO"/>
        </w:rPr>
        <w:t>Opción 2</w:t>
      </w:r>
      <w:r w:rsidRPr="00F35821">
        <w:rPr>
          <w:rFonts w:ascii="Verdana" w:hAnsi="Verdana" w:cstheme="minorHAnsi"/>
          <w:color w:val="EE0000"/>
          <w:sz w:val="22"/>
          <w:highlight w:val="lightGray"/>
          <w:lang w:val="es-CO"/>
        </w:rPr>
        <w:t xml:space="preserve"> del Formato 9A – Promoción de Servicios Nacionales o con Trato Nacional]</w:t>
      </w:r>
      <w:r w:rsidRPr="00F35821">
        <w:rPr>
          <w:rFonts w:ascii="Verdana" w:hAnsi="Verdana" w:cstheme="minorHAnsi"/>
          <w:color w:val="EE0000"/>
          <w:sz w:val="22"/>
          <w:lang w:val="es-CO"/>
        </w:rPr>
        <w:t xml:space="preserve"> Incumplir la obligación de vincular a la ejecución del contrato por lo menos el </w:t>
      </w:r>
      <w:r w:rsidRPr="00F35821">
        <w:rPr>
          <w:rFonts w:ascii="Verdana" w:hAnsi="Verdana" w:cstheme="minorHAnsi"/>
          <w:color w:val="EE0000"/>
          <w:sz w:val="22"/>
          <w:highlight w:val="lightGray"/>
          <w:lang w:val="es-CO"/>
        </w:rPr>
        <w:t>[la Entidad Estatal incluirá el porcentaje definido en el numeral 4.3.1 del documento base que sea por lo menos del cuarenta por ciento (40 %), sin perjuicio de incluir uno superior]</w:t>
      </w:r>
      <w:r w:rsidRPr="00F35821">
        <w:rPr>
          <w:rFonts w:ascii="Verdana" w:hAnsi="Verdana" w:cstheme="minorHAnsi"/>
          <w:color w:val="EE0000"/>
          <w:sz w:val="22"/>
          <w:lang w:val="es-CO"/>
        </w:rPr>
        <w:t xml:space="preserve"> de personal colombiano, causará multas equivalentes a </w:t>
      </w:r>
      <w:r w:rsidR="00766F8B">
        <w:rPr>
          <w:rFonts w:ascii="Verdana" w:hAnsi="Verdana" w:cstheme="minorHAnsi"/>
          <w:color w:val="EE0000"/>
          <w:sz w:val="22"/>
          <w:highlight w:val="lightGray"/>
          <w:lang w:val="es-CO"/>
        </w:rPr>
        <w:t xml:space="preserve">5 </w:t>
      </w:r>
      <w:r w:rsidRPr="00F35821">
        <w:rPr>
          <w:rFonts w:ascii="Verdana" w:hAnsi="Verdana" w:cstheme="minorHAnsi"/>
          <w:color w:val="EE0000"/>
          <w:sz w:val="22"/>
          <w:highlight w:val="lightGray"/>
          <w:lang w:val="es-CO"/>
        </w:rPr>
        <w:t>SMMLV</w:t>
      </w:r>
      <w:r w:rsidRPr="00F35821">
        <w:rPr>
          <w:rFonts w:ascii="Verdana" w:hAnsi="Verdana" w:cstheme="minorHAnsi"/>
          <w:color w:val="EE0000"/>
          <w:sz w:val="22"/>
          <w:lang w:val="es-CO"/>
        </w:rPr>
        <w:t xml:space="preserve"> por cada día de incumplimiento.</w:t>
      </w:r>
    </w:p>
    <w:p w14:paraId="61B04EFD" w14:textId="77777777" w:rsidR="005D58E5" w:rsidRPr="00F35821" w:rsidRDefault="005D58E5" w:rsidP="00E327DF">
      <w:pPr>
        <w:rPr>
          <w:rFonts w:ascii="Verdana" w:hAnsi="Verdana" w:cstheme="minorHAnsi"/>
          <w:color w:val="EE0000"/>
          <w:sz w:val="22"/>
          <w:lang w:val="es-CO"/>
        </w:rPr>
      </w:pPr>
      <w:r w:rsidRPr="00F35821">
        <w:rPr>
          <w:rFonts w:ascii="Verdana" w:hAnsi="Verdana" w:cstheme="minorHAnsi"/>
          <w:color w:val="EE0000"/>
          <w:sz w:val="22"/>
          <w:lang w:val="es-CO"/>
        </w:rPr>
        <w:tab/>
      </w:r>
    </w:p>
    <w:p w14:paraId="7B4FF2A9" w14:textId="145F90E8" w:rsidR="005D58E5" w:rsidRPr="00F35821" w:rsidRDefault="005D58E5" w:rsidP="00E327DF">
      <w:pPr>
        <w:rPr>
          <w:rFonts w:ascii="Verdana" w:hAnsi="Verdana" w:cstheme="minorHAnsi"/>
          <w:color w:val="EE0000"/>
          <w:sz w:val="22"/>
          <w:lang w:val="es-CO"/>
        </w:rPr>
      </w:pPr>
      <w:r w:rsidRPr="00F35821">
        <w:rPr>
          <w:rFonts w:ascii="Verdana" w:hAnsi="Verdana" w:cstheme="minorHAnsi"/>
          <w:color w:val="EE0000"/>
          <w:sz w:val="22"/>
          <w:highlight w:val="lightGray"/>
          <w:lang w:val="es-CO"/>
        </w:rPr>
        <w:t>[Incluir cuando el contratista haya diligenciado el Formato 9B – Incorporación de Componente Nacional en Servicios Extranjeros]</w:t>
      </w:r>
      <w:r w:rsidRPr="00F35821">
        <w:rPr>
          <w:rFonts w:ascii="Verdana" w:hAnsi="Verdana" w:cstheme="minorHAnsi"/>
          <w:color w:val="EE0000"/>
          <w:sz w:val="22"/>
          <w:lang w:val="es-CO"/>
        </w:rPr>
        <w:t xml:space="preserve"> Incumplir la obligación de vincular como mínimo el noventa por ciento (90 %) de personal de origen colombiano para el cumplimiento del contrato, causará multas equivalentes a </w:t>
      </w:r>
      <w:r w:rsidR="00766F8B">
        <w:rPr>
          <w:rFonts w:ascii="Verdana" w:hAnsi="Verdana" w:cstheme="minorHAnsi"/>
          <w:color w:val="EE0000"/>
          <w:sz w:val="22"/>
          <w:highlight w:val="lightGray"/>
          <w:lang w:val="es-CO"/>
        </w:rPr>
        <w:t xml:space="preserve">5 </w:t>
      </w:r>
      <w:r w:rsidRPr="00F35821">
        <w:rPr>
          <w:rFonts w:ascii="Verdana" w:hAnsi="Verdana" w:cstheme="minorHAnsi"/>
          <w:color w:val="EE0000"/>
          <w:sz w:val="22"/>
          <w:highlight w:val="lightGray"/>
          <w:lang w:val="es-CO"/>
        </w:rPr>
        <w:t>SMMLV</w:t>
      </w:r>
      <w:r w:rsidRPr="00F35821">
        <w:rPr>
          <w:rFonts w:ascii="Verdana" w:hAnsi="Verdana" w:cstheme="minorHAnsi"/>
          <w:color w:val="EE0000"/>
          <w:sz w:val="22"/>
          <w:lang w:val="es-CO"/>
        </w:rPr>
        <w:t xml:space="preserve"> por cada día de incumplimiento.</w:t>
      </w:r>
    </w:p>
    <w:p w14:paraId="095D4C96" w14:textId="77777777" w:rsidR="00EB6167" w:rsidRDefault="00EB6167" w:rsidP="00E327DF">
      <w:pPr>
        <w:rPr>
          <w:rFonts w:ascii="Verdana" w:hAnsi="Verdana" w:cstheme="minorHAnsi"/>
          <w:color w:val="EE0000"/>
          <w:sz w:val="22"/>
          <w:lang w:val="es-CO"/>
        </w:rPr>
      </w:pPr>
    </w:p>
    <w:p w14:paraId="6BCE3B44" w14:textId="77777777" w:rsidR="00070E5D" w:rsidRPr="00F35821" w:rsidRDefault="00070E5D" w:rsidP="00E327DF">
      <w:pPr>
        <w:rPr>
          <w:rFonts w:ascii="Verdana" w:hAnsi="Verdana" w:cstheme="minorHAnsi"/>
          <w:color w:val="EE0000"/>
          <w:sz w:val="22"/>
          <w:lang w:val="es-CO"/>
        </w:rPr>
      </w:pPr>
    </w:p>
    <w:p w14:paraId="429F6608" w14:textId="72DC762B" w:rsidR="007B324C" w:rsidRPr="00070E5D" w:rsidRDefault="007B324C" w:rsidP="00E327DF">
      <w:pPr>
        <w:rPr>
          <w:rFonts w:ascii="Verdana" w:hAnsi="Verdana" w:cstheme="minorHAnsi"/>
          <w:sz w:val="22"/>
          <w:lang w:val="es-CO"/>
        </w:rPr>
      </w:pPr>
      <w:r w:rsidRPr="00070E5D">
        <w:rPr>
          <w:rFonts w:ascii="Verdana" w:hAnsi="Verdana" w:cstheme="minorHAnsi"/>
          <w:sz w:val="22"/>
          <w:lang w:val="es-CO"/>
        </w:rPr>
        <w:t xml:space="preserve">Si durante la ejecución del Contrato se generaran incumplimientos del </w:t>
      </w:r>
      <w:r w:rsidR="006B09B1" w:rsidRPr="00070E5D">
        <w:rPr>
          <w:rFonts w:ascii="Verdana" w:hAnsi="Verdana" w:cstheme="minorHAnsi"/>
          <w:sz w:val="22"/>
          <w:lang w:val="es-CO"/>
        </w:rPr>
        <w:t>Contratista</w:t>
      </w:r>
      <w:r w:rsidRPr="00070E5D">
        <w:rPr>
          <w:rFonts w:ascii="Verdana" w:hAnsi="Verdana" w:cstheme="minorHAnsi"/>
          <w:sz w:val="22"/>
          <w:lang w:val="es-CO"/>
        </w:rPr>
        <w:t>, se causarán las</w:t>
      </w:r>
      <w:r w:rsidR="005A5410" w:rsidRPr="00070E5D">
        <w:rPr>
          <w:rFonts w:ascii="Verdana" w:hAnsi="Verdana" w:cstheme="minorHAnsi"/>
          <w:sz w:val="22"/>
          <w:lang w:val="es-CO"/>
        </w:rPr>
        <w:t xml:space="preserve"> siguientes</w:t>
      </w:r>
      <w:r w:rsidRPr="00070E5D">
        <w:rPr>
          <w:rFonts w:ascii="Verdana" w:hAnsi="Verdana" w:cstheme="minorHAnsi"/>
          <w:sz w:val="22"/>
          <w:lang w:val="es-CO"/>
        </w:rPr>
        <w:t xml:space="preserve"> </w:t>
      </w:r>
      <w:r w:rsidR="003E489F" w:rsidRPr="00070E5D">
        <w:rPr>
          <w:rFonts w:ascii="Verdana" w:hAnsi="Verdana" w:cstheme="minorHAnsi"/>
          <w:sz w:val="22"/>
          <w:lang w:val="es-CO"/>
        </w:rPr>
        <w:t>m</w:t>
      </w:r>
      <w:r w:rsidRPr="00070E5D">
        <w:rPr>
          <w:rFonts w:ascii="Verdana" w:hAnsi="Verdana" w:cstheme="minorHAnsi"/>
          <w:sz w:val="22"/>
          <w:lang w:val="es-CO"/>
        </w:rPr>
        <w:t>ultas</w:t>
      </w:r>
      <w:r w:rsidR="005A5410" w:rsidRPr="00070E5D">
        <w:rPr>
          <w:rFonts w:ascii="Verdana" w:hAnsi="Verdana" w:cstheme="minorHAnsi"/>
          <w:sz w:val="22"/>
          <w:lang w:val="es-CO"/>
        </w:rPr>
        <w:t>:</w:t>
      </w:r>
    </w:p>
    <w:p w14:paraId="28EC57AC" w14:textId="77777777" w:rsidR="007B324C" w:rsidRPr="00070E5D" w:rsidRDefault="007B324C" w:rsidP="00E327DF">
      <w:pPr>
        <w:rPr>
          <w:rFonts w:ascii="Verdana" w:hAnsi="Verdana" w:cstheme="minorHAnsi"/>
          <w:sz w:val="22"/>
          <w:lang w:val="es-CO"/>
        </w:rPr>
      </w:pPr>
    </w:p>
    <w:p w14:paraId="435CFB1B" w14:textId="4E6E7122" w:rsidR="007B324C" w:rsidRPr="00070E5D" w:rsidRDefault="00913BF6" w:rsidP="00E327DF">
      <w:pPr>
        <w:pStyle w:val="Prrafodelista"/>
        <w:ind w:left="360"/>
        <w:rPr>
          <w:rFonts w:ascii="Verdana" w:hAnsi="Verdana" w:cstheme="minorHAnsi"/>
          <w:sz w:val="22"/>
          <w:szCs w:val="24"/>
        </w:rPr>
      </w:pPr>
      <w:r w:rsidRPr="00070E5D">
        <w:rPr>
          <w:rFonts w:ascii="Verdana" w:hAnsi="Verdana" w:cstheme="minorHAnsi"/>
          <w:b/>
          <w:bCs/>
          <w:sz w:val="22"/>
          <w:szCs w:val="24"/>
        </w:rPr>
        <w:t>Causales</w:t>
      </w:r>
      <w:r w:rsidR="00BF125D" w:rsidRPr="00070E5D">
        <w:rPr>
          <w:rFonts w:ascii="Verdana" w:hAnsi="Verdana" w:cstheme="minorHAnsi"/>
          <w:b/>
          <w:bCs/>
          <w:sz w:val="22"/>
          <w:szCs w:val="24"/>
        </w:rPr>
        <w:t>:</w:t>
      </w:r>
      <w:r w:rsidR="007B324C" w:rsidRPr="00070E5D">
        <w:rPr>
          <w:rFonts w:ascii="Verdana" w:hAnsi="Verdana" w:cstheme="minorHAnsi"/>
          <w:b/>
          <w:bCs/>
          <w:sz w:val="22"/>
          <w:lang w:val="es-CO"/>
        </w:rPr>
        <w:t xml:space="preserve"> </w:t>
      </w:r>
    </w:p>
    <w:p w14:paraId="067D5D56" w14:textId="645AD752" w:rsidR="007B324C" w:rsidRPr="00070E5D" w:rsidRDefault="00917C47">
      <w:pPr>
        <w:pStyle w:val="Prrafodelista"/>
        <w:numPr>
          <w:ilvl w:val="0"/>
          <w:numId w:val="6"/>
        </w:numPr>
        <w:rPr>
          <w:rFonts w:ascii="Verdana" w:hAnsi="Verdana" w:cstheme="minorHAnsi"/>
          <w:sz w:val="22"/>
          <w:lang w:val="es-CO"/>
        </w:rPr>
      </w:pPr>
      <w:r w:rsidRPr="00070E5D">
        <w:rPr>
          <w:rFonts w:ascii="Verdana" w:hAnsi="Verdana" w:cstheme="minorHAnsi"/>
          <w:sz w:val="22"/>
          <w:lang w:val="es-CO"/>
        </w:rPr>
        <w:t>Por atras</w:t>
      </w:r>
      <w:r w:rsidR="00A12642" w:rsidRPr="00070E5D">
        <w:rPr>
          <w:rFonts w:ascii="Verdana" w:hAnsi="Verdana" w:cstheme="minorHAnsi"/>
          <w:sz w:val="22"/>
          <w:lang w:val="es-CO"/>
        </w:rPr>
        <w:t>o</w:t>
      </w:r>
      <w:r w:rsidRPr="00070E5D">
        <w:rPr>
          <w:rFonts w:ascii="Verdana" w:hAnsi="Verdana" w:cstheme="minorHAnsi"/>
          <w:sz w:val="22"/>
          <w:lang w:val="es-CO"/>
        </w:rPr>
        <w:t xml:space="preserve"> o </w:t>
      </w:r>
      <w:r w:rsidR="00A12642" w:rsidRPr="00070E5D">
        <w:rPr>
          <w:rFonts w:ascii="Verdana" w:hAnsi="Verdana" w:cstheme="minorHAnsi"/>
          <w:sz w:val="22"/>
          <w:lang w:val="es-CO"/>
        </w:rPr>
        <w:t>incumplimiento d</w:t>
      </w:r>
      <w:r w:rsidR="007B324C" w:rsidRPr="00070E5D">
        <w:rPr>
          <w:rFonts w:ascii="Verdana" w:hAnsi="Verdana" w:cstheme="minorHAnsi"/>
          <w:sz w:val="22"/>
          <w:lang w:val="es-CO"/>
        </w:rPr>
        <w:t xml:space="preserve">el </w:t>
      </w:r>
      <w:r w:rsidRPr="00070E5D">
        <w:rPr>
          <w:rFonts w:ascii="Verdana" w:hAnsi="Verdana" w:cstheme="minorHAnsi"/>
          <w:sz w:val="22"/>
          <w:lang w:val="es-CO"/>
        </w:rPr>
        <w:t>c</w:t>
      </w:r>
      <w:r w:rsidR="007B324C" w:rsidRPr="00070E5D">
        <w:rPr>
          <w:rFonts w:ascii="Verdana" w:hAnsi="Verdana" w:cstheme="minorHAnsi"/>
          <w:sz w:val="22"/>
          <w:lang w:val="es-CO"/>
        </w:rPr>
        <w:t xml:space="preserve">ronograma de </w:t>
      </w:r>
      <w:r w:rsidRPr="00070E5D">
        <w:rPr>
          <w:rFonts w:ascii="Verdana" w:hAnsi="Verdana" w:cstheme="minorHAnsi"/>
          <w:sz w:val="22"/>
          <w:lang w:val="es-CO"/>
        </w:rPr>
        <w:t>o</w:t>
      </w:r>
      <w:r w:rsidR="00A25722" w:rsidRPr="00070E5D">
        <w:rPr>
          <w:rFonts w:ascii="Verdana" w:hAnsi="Verdana" w:cstheme="minorHAnsi"/>
          <w:sz w:val="22"/>
          <w:lang w:val="es-CO"/>
        </w:rPr>
        <w:t>bra</w:t>
      </w:r>
      <w:r w:rsidR="007B324C" w:rsidRPr="00070E5D">
        <w:rPr>
          <w:rFonts w:ascii="Verdana" w:hAnsi="Verdana" w:cstheme="minorHAnsi"/>
          <w:sz w:val="22"/>
          <w:lang w:val="es-CO"/>
        </w:rPr>
        <w:t xml:space="preserve"> se causará una </w:t>
      </w:r>
      <w:r w:rsidR="0082748B" w:rsidRPr="00070E5D">
        <w:rPr>
          <w:rFonts w:ascii="Verdana" w:hAnsi="Verdana" w:cstheme="minorHAnsi"/>
          <w:sz w:val="22"/>
          <w:lang w:val="es-CO"/>
        </w:rPr>
        <w:t>m</w:t>
      </w:r>
      <w:r w:rsidR="007B324C" w:rsidRPr="00070E5D">
        <w:rPr>
          <w:rFonts w:ascii="Verdana" w:hAnsi="Verdana" w:cstheme="minorHAnsi"/>
          <w:sz w:val="22"/>
          <w:lang w:val="es-CO"/>
        </w:rPr>
        <w:t>ulta equivalente a</w:t>
      </w:r>
      <w:r w:rsidR="00EB10A7" w:rsidRPr="00070E5D">
        <w:rPr>
          <w:rFonts w:ascii="Verdana" w:hAnsi="Verdana" w:cstheme="minorHAnsi"/>
          <w:sz w:val="22"/>
          <w:lang w:val="es-CO"/>
        </w:rPr>
        <w:t>l</w:t>
      </w:r>
      <w:r w:rsidR="007B324C" w:rsidRPr="00070E5D">
        <w:rPr>
          <w:rFonts w:ascii="Verdana" w:hAnsi="Verdana" w:cstheme="minorHAnsi"/>
          <w:sz w:val="22"/>
          <w:lang w:val="es-CO"/>
        </w:rPr>
        <w:t xml:space="preserve"> </w:t>
      </w:r>
      <w:r w:rsidR="00DD440F" w:rsidRPr="00070E5D">
        <w:rPr>
          <w:rFonts w:ascii="Verdana" w:hAnsi="Verdana" w:cstheme="minorHAnsi"/>
          <w:sz w:val="22"/>
          <w:lang w:val="es-CO"/>
        </w:rPr>
        <w:t>0,5</w:t>
      </w:r>
      <w:r w:rsidR="0039386E" w:rsidRPr="00070E5D">
        <w:rPr>
          <w:rFonts w:ascii="Verdana" w:hAnsi="Verdana" w:cstheme="minorHAnsi"/>
          <w:sz w:val="22"/>
          <w:lang w:val="es-CO"/>
        </w:rPr>
        <w:t>%</w:t>
      </w:r>
      <w:r w:rsidR="007B324C" w:rsidRPr="00070E5D">
        <w:rPr>
          <w:rFonts w:ascii="Verdana" w:hAnsi="Verdana" w:cstheme="minorHAnsi"/>
          <w:sz w:val="22"/>
          <w:lang w:val="es-CO"/>
        </w:rPr>
        <w:t xml:space="preserve"> </w:t>
      </w:r>
      <w:r w:rsidR="0039386E" w:rsidRPr="00070E5D">
        <w:rPr>
          <w:rFonts w:ascii="Verdana" w:hAnsi="Verdana" w:cstheme="minorHAnsi"/>
          <w:sz w:val="22"/>
          <w:lang w:val="es-CO"/>
        </w:rPr>
        <w:t>del valor del contrato</w:t>
      </w:r>
      <w:r w:rsidR="00A25722" w:rsidRPr="00070E5D">
        <w:rPr>
          <w:rFonts w:ascii="Verdana" w:hAnsi="Verdana" w:cstheme="minorHAnsi"/>
          <w:sz w:val="22"/>
          <w:lang w:val="es-CO"/>
        </w:rPr>
        <w:t>,</w:t>
      </w:r>
      <w:r w:rsidR="007B324C" w:rsidRPr="00070E5D">
        <w:rPr>
          <w:rFonts w:ascii="Verdana" w:hAnsi="Verdana" w:cstheme="minorHAnsi"/>
          <w:sz w:val="22"/>
          <w:lang w:val="es-CO"/>
        </w:rPr>
        <w:t xml:space="preserve"> por cada </w:t>
      </w:r>
      <w:r w:rsidR="005B5E57" w:rsidRPr="00070E5D">
        <w:rPr>
          <w:rFonts w:ascii="Verdana" w:hAnsi="Verdana" w:cstheme="minorHAnsi"/>
          <w:sz w:val="22"/>
          <w:lang w:val="es-CO"/>
        </w:rPr>
        <w:t>d</w:t>
      </w:r>
      <w:r w:rsidR="007B324C" w:rsidRPr="00070E5D">
        <w:rPr>
          <w:rFonts w:ascii="Verdana" w:hAnsi="Verdana" w:cstheme="minorHAnsi"/>
          <w:sz w:val="22"/>
          <w:lang w:val="es-CO"/>
        </w:rPr>
        <w:t xml:space="preserve">ía </w:t>
      </w:r>
      <w:r w:rsidR="00787139" w:rsidRPr="00070E5D">
        <w:rPr>
          <w:rFonts w:ascii="Verdana" w:hAnsi="Verdana" w:cstheme="minorHAnsi"/>
          <w:sz w:val="22"/>
          <w:lang w:val="es-CO"/>
        </w:rPr>
        <w:t>c</w:t>
      </w:r>
      <w:r w:rsidR="007B324C" w:rsidRPr="00070E5D">
        <w:rPr>
          <w:rFonts w:ascii="Verdana" w:hAnsi="Verdana" w:cstheme="minorHAnsi"/>
          <w:sz w:val="22"/>
          <w:lang w:val="es-CO"/>
        </w:rPr>
        <w:t xml:space="preserve">alendario </w:t>
      </w:r>
      <w:r w:rsidR="00A25722" w:rsidRPr="00070E5D">
        <w:rPr>
          <w:rFonts w:ascii="Verdana" w:hAnsi="Verdana" w:cstheme="minorHAnsi"/>
          <w:sz w:val="22"/>
          <w:lang w:val="es-CO"/>
        </w:rPr>
        <w:t>de atraso</w:t>
      </w:r>
      <w:r w:rsidR="007B324C" w:rsidRPr="00070E5D">
        <w:rPr>
          <w:rFonts w:ascii="Verdana" w:hAnsi="Verdana" w:cstheme="minorHAnsi"/>
          <w:sz w:val="22"/>
          <w:lang w:val="es-CO"/>
        </w:rPr>
        <w:t>.</w:t>
      </w:r>
    </w:p>
    <w:p w14:paraId="127250F6" w14:textId="78917524" w:rsidR="007B324C" w:rsidRPr="00070E5D" w:rsidRDefault="007B324C">
      <w:pPr>
        <w:pStyle w:val="Prrafodelista"/>
        <w:numPr>
          <w:ilvl w:val="0"/>
          <w:numId w:val="6"/>
        </w:numPr>
        <w:rPr>
          <w:rFonts w:ascii="Verdana" w:hAnsi="Verdana" w:cstheme="minorHAnsi"/>
          <w:sz w:val="22"/>
          <w:lang w:val="es-CO"/>
        </w:rPr>
      </w:pPr>
      <w:r w:rsidRPr="00070E5D">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070E5D">
        <w:rPr>
          <w:rFonts w:ascii="Verdana" w:hAnsi="Verdana" w:cstheme="minorHAnsi"/>
          <w:sz w:val="22"/>
          <w:lang w:val="es-CO"/>
        </w:rPr>
        <w:t xml:space="preserve">la cláusula </w:t>
      </w:r>
      <w:r w:rsidR="00C91086" w:rsidRPr="00070E5D">
        <w:rPr>
          <w:rFonts w:ascii="Verdana" w:hAnsi="Verdana" w:cstheme="minorHAnsi"/>
          <w:sz w:val="22"/>
          <w:lang w:val="es-CO"/>
        </w:rPr>
        <w:t>19</w:t>
      </w:r>
      <w:r w:rsidRPr="00070E5D">
        <w:rPr>
          <w:rFonts w:ascii="Verdana" w:hAnsi="Verdana" w:cstheme="minorHAnsi"/>
          <w:sz w:val="22"/>
          <w:lang w:val="es-CO"/>
        </w:rPr>
        <w:t xml:space="preserve">, </w:t>
      </w:r>
      <w:proofErr w:type="gramStart"/>
      <w:r w:rsidR="00C013F6" w:rsidRPr="00070E5D">
        <w:rPr>
          <w:rFonts w:ascii="Verdana" w:hAnsi="Verdana" w:cstheme="minorHAnsi"/>
          <w:sz w:val="22"/>
          <w:lang w:val="es-CO"/>
        </w:rPr>
        <w:t>de acuerdo al</w:t>
      </w:r>
      <w:proofErr w:type="gramEnd"/>
      <w:r w:rsidR="00C013F6" w:rsidRPr="00070E5D">
        <w:rPr>
          <w:rFonts w:ascii="Verdana" w:hAnsi="Verdana" w:cstheme="minorHAnsi"/>
          <w:sz w:val="22"/>
          <w:lang w:val="es-CO"/>
        </w:rPr>
        <w:t xml:space="preserve"> contrato inicial o sus modificaciones, </w:t>
      </w:r>
      <w:r w:rsidRPr="00070E5D">
        <w:rPr>
          <w:rFonts w:ascii="Verdana" w:hAnsi="Verdana" w:cstheme="minorHAnsi"/>
          <w:sz w:val="22"/>
          <w:lang w:val="es-CO"/>
        </w:rPr>
        <w:t xml:space="preserve">se causará una </w:t>
      </w:r>
      <w:r w:rsidR="00C013F6" w:rsidRPr="00070E5D">
        <w:rPr>
          <w:rFonts w:ascii="Verdana" w:hAnsi="Verdana" w:cstheme="minorHAnsi"/>
          <w:sz w:val="22"/>
          <w:lang w:val="es-CO"/>
        </w:rPr>
        <w:t xml:space="preserve">multa </w:t>
      </w:r>
      <w:r w:rsidR="00787139" w:rsidRPr="00070E5D">
        <w:rPr>
          <w:rFonts w:ascii="Verdana" w:hAnsi="Verdana" w:cstheme="minorHAnsi"/>
          <w:sz w:val="22"/>
          <w:lang w:val="es-CO"/>
        </w:rPr>
        <w:t>equivalente a</w:t>
      </w:r>
      <w:r w:rsidR="00EB10A7" w:rsidRPr="00070E5D">
        <w:rPr>
          <w:rFonts w:ascii="Verdana" w:hAnsi="Verdana" w:cstheme="minorHAnsi"/>
          <w:sz w:val="22"/>
          <w:lang w:val="es-CO"/>
        </w:rPr>
        <w:t>l</w:t>
      </w:r>
      <w:r w:rsidR="00787139" w:rsidRPr="00070E5D">
        <w:rPr>
          <w:rFonts w:ascii="Verdana" w:hAnsi="Verdana" w:cstheme="minorHAnsi"/>
          <w:sz w:val="22"/>
          <w:lang w:val="es-CO"/>
        </w:rPr>
        <w:t xml:space="preserve"> </w:t>
      </w:r>
      <w:r w:rsidR="00EB10A7" w:rsidRPr="00070E5D">
        <w:rPr>
          <w:rFonts w:ascii="Verdana" w:hAnsi="Verdana" w:cstheme="minorHAnsi"/>
          <w:sz w:val="22"/>
          <w:lang w:val="es-CO"/>
        </w:rPr>
        <w:t>1</w:t>
      </w:r>
      <w:r w:rsidR="0039386E" w:rsidRPr="00070E5D">
        <w:rPr>
          <w:rFonts w:ascii="Verdana" w:hAnsi="Verdana" w:cstheme="minorHAnsi"/>
          <w:sz w:val="22"/>
          <w:lang w:val="es-CO"/>
        </w:rPr>
        <w:t>%</w:t>
      </w:r>
      <w:r w:rsidR="00787139" w:rsidRPr="00070E5D">
        <w:rPr>
          <w:rFonts w:ascii="Verdana" w:hAnsi="Verdana" w:cstheme="minorHAnsi"/>
          <w:sz w:val="22"/>
          <w:lang w:val="es-CO"/>
        </w:rPr>
        <w:t xml:space="preserve"> </w:t>
      </w:r>
      <w:r w:rsidR="0039386E" w:rsidRPr="00070E5D">
        <w:rPr>
          <w:rFonts w:ascii="Verdana" w:hAnsi="Verdana" w:cstheme="minorHAnsi"/>
          <w:sz w:val="22"/>
          <w:lang w:val="es-CO"/>
        </w:rPr>
        <w:t>del valor del contrato</w:t>
      </w:r>
      <w:r w:rsidR="00787139" w:rsidRPr="00070E5D">
        <w:rPr>
          <w:rFonts w:ascii="Verdana" w:hAnsi="Verdana" w:cstheme="minorHAnsi"/>
          <w:sz w:val="22"/>
          <w:lang w:val="es-CO"/>
        </w:rPr>
        <w:t>,</w:t>
      </w:r>
      <w:r w:rsidR="00787139" w:rsidRPr="00070E5D" w:rsidDel="00787139">
        <w:rPr>
          <w:rFonts w:ascii="Verdana" w:hAnsi="Verdana" w:cstheme="minorHAnsi"/>
          <w:sz w:val="22"/>
          <w:lang w:val="es-CO"/>
        </w:rPr>
        <w:t xml:space="preserve"> </w:t>
      </w:r>
      <w:r w:rsidRPr="00070E5D">
        <w:rPr>
          <w:rFonts w:ascii="Verdana" w:hAnsi="Verdana" w:cstheme="minorHAnsi"/>
          <w:sz w:val="22"/>
          <w:lang w:val="es-CO"/>
        </w:rPr>
        <w:t xml:space="preserve">por cada </w:t>
      </w:r>
      <w:r w:rsidR="00787139" w:rsidRPr="00070E5D">
        <w:rPr>
          <w:rFonts w:ascii="Verdana" w:hAnsi="Verdana" w:cstheme="minorHAnsi"/>
          <w:sz w:val="22"/>
          <w:lang w:val="es-CO"/>
        </w:rPr>
        <w:t>d</w:t>
      </w:r>
      <w:r w:rsidRPr="00070E5D">
        <w:rPr>
          <w:rFonts w:ascii="Verdana" w:hAnsi="Verdana" w:cstheme="minorHAnsi"/>
          <w:sz w:val="22"/>
          <w:lang w:val="es-CO"/>
        </w:rPr>
        <w:t xml:space="preserve">ía </w:t>
      </w:r>
      <w:r w:rsidR="00787139" w:rsidRPr="00070E5D">
        <w:rPr>
          <w:rFonts w:ascii="Verdana" w:hAnsi="Verdana" w:cstheme="minorHAnsi"/>
          <w:sz w:val="22"/>
          <w:lang w:val="es-CO"/>
        </w:rPr>
        <w:t>c</w:t>
      </w:r>
      <w:r w:rsidRPr="00070E5D">
        <w:rPr>
          <w:rFonts w:ascii="Verdana" w:hAnsi="Verdana" w:cstheme="minorHAnsi"/>
          <w:sz w:val="22"/>
          <w:lang w:val="es-CO"/>
        </w:rPr>
        <w:t xml:space="preserve">alendario </w:t>
      </w:r>
      <w:r w:rsidR="0001297A" w:rsidRPr="00070E5D">
        <w:rPr>
          <w:rFonts w:ascii="Verdana" w:hAnsi="Verdana" w:cstheme="minorHAnsi"/>
          <w:sz w:val="22"/>
          <w:lang w:val="es-CO"/>
        </w:rPr>
        <w:t>de atraso en el cumplimiento; sin perjuicio de que con esta conducta se haga acreedor a otras sanciones más gravosas.</w:t>
      </w:r>
      <w:r w:rsidRPr="00070E5D">
        <w:rPr>
          <w:rFonts w:ascii="Verdana" w:hAnsi="Verdana" w:cstheme="minorHAnsi"/>
          <w:sz w:val="22"/>
          <w:lang w:val="es-CO"/>
        </w:rPr>
        <w:t xml:space="preserve"> </w:t>
      </w:r>
    </w:p>
    <w:p w14:paraId="68650FE1" w14:textId="2DE17DB6" w:rsidR="007B324C" w:rsidRPr="00070E5D" w:rsidRDefault="007B324C">
      <w:pPr>
        <w:pStyle w:val="Prrafodelista"/>
        <w:numPr>
          <w:ilvl w:val="0"/>
          <w:numId w:val="6"/>
        </w:numPr>
        <w:rPr>
          <w:rFonts w:ascii="Verdana" w:hAnsi="Verdana" w:cstheme="minorHAnsi"/>
          <w:sz w:val="22"/>
          <w:lang w:val="es-CO"/>
        </w:rPr>
      </w:pPr>
      <w:r w:rsidRPr="00070E5D">
        <w:rPr>
          <w:rFonts w:ascii="Verdana" w:hAnsi="Verdana" w:cstheme="minorHAnsi"/>
          <w:sz w:val="22"/>
          <w:lang w:val="es-CO"/>
        </w:rPr>
        <w:t xml:space="preserve">Si el </w:t>
      </w:r>
      <w:r w:rsidR="006B09B1" w:rsidRPr="00070E5D">
        <w:rPr>
          <w:rFonts w:ascii="Verdana" w:hAnsi="Verdana" w:cstheme="minorHAnsi"/>
          <w:sz w:val="22"/>
          <w:lang w:val="es-CO"/>
        </w:rPr>
        <w:t>Contratista</w:t>
      </w:r>
      <w:r w:rsidRPr="00070E5D">
        <w:rPr>
          <w:rFonts w:ascii="Verdana" w:hAnsi="Verdana" w:cstheme="minorHAnsi"/>
          <w:sz w:val="22"/>
          <w:lang w:val="es-CO"/>
        </w:rPr>
        <w:t xml:space="preserve"> no </w:t>
      </w:r>
      <w:r w:rsidR="00C95D84" w:rsidRPr="00070E5D">
        <w:rPr>
          <w:rFonts w:ascii="Verdana" w:hAnsi="Verdana" w:cstheme="minorHAnsi"/>
          <w:sz w:val="22"/>
          <w:lang w:val="es-CO"/>
        </w:rPr>
        <w:t xml:space="preserve">entrega </w:t>
      </w:r>
      <w:r w:rsidRPr="00070E5D">
        <w:rPr>
          <w:rFonts w:ascii="Verdana" w:hAnsi="Verdana" w:cstheme="minorHAnsi"/>
          <w:sz w:val="22"/>
          <w:lang w:val="es-CO"/>
        </w:rPr>
        <w:t xml:space="preserve">la información completa que le solicite el </w:t>
      </w:r>
      <w:r w:rsidR="007509B8" w:rsidRPr="00070E5D">
        <w:rPr>
          <w:rFonts w:ascii="Verdana" w:hAnsi="Verdana" w:cstheme="minorHAnsi"/>
          <w:sz w:val="22"/>
        </w:rPr>
        <w:t>supervisor o interventor</w:t>
      </w:r>
      <w:r w:rsidR="00A00787" w:rsidRPr="00070E5D">
        <w:rPr>
          <w:rFonts w:ascii="Verdana" w:hAnsi="Verdana" w:cstheme="minorHAnsi"/>
          <w:sz w:val="22"/>
        </w:rPr>
        <w:t>,</w:t>
      </w:r>
      <w:r w:rsidRPr="00070E5D">
        <w:rPr>
          <w:rFonts w:ascii="Verdana" w:hAnsi="Verdana" w:cstheme="minorHAnsi"/>
          <w:sz w:val="22"/>
          <w:lang w:val="es-CO"/>
        </w:rPr>
        <w:t xml:space="preserve"> que se relacione con el objeto del </w:t>
      </w:r>
      <w:r w:rsidR="00A00787" w:rsidRPr="00070E5D">
        <w:rPr>
          <w:rFonts w:ascii="Verdana" w:hAnsi="Verdana" w:cstheme="minorHAnsi"/>
          <w:sz w:val="22"/>
          <w:lang w:val="es-CO"/>
        </w:rPr>
        <w:t>c</w:t>
      </w:r>
      <w:r w:rsidRPr="00070E5D">
        <w:rPr>
          <w:rFonts w:ascii="Verdana" w:hAnsi="Verdana" w:cstheme="minorHAnsi"/>
          <w:sz w:val="22"/>
          <w:lang w:val="es-CO"/>
        </w:rPr>
        <w:t xml:space="preserve">ontrato, dentro de los plazos y en los términos de cada requerimiento, se causará una </w:t>
      </w:r>
      <w:r w:rsidR="006D7061" w:rsidRPr="00070E5D">
        <w:rPr>
          <w:rFonts w:ascii="Verdana" w:hAnsi="Verdana" w:cstheme="minorHAnsi"/>
          <w:sz w:val="22"/>
          <w:lang w:val="es-CO"/>
        </w:rPr>
        <w:t>m</w:t>
      </w:r>
      <w:r w:rsidRPr="00070E5D">
        <w:rPr>
          <w:rFonts w:ascii="Verdana" w:hAnsi="Verdana" w:cstheme="minorHAnsi"/>
          <w:sz w:val="22"/>
          <w:lang w:val="es-CO"/>
        </w:rPr>
        <w:t>ulta equivalente a</w:t>
      </w:r>
      <w:r w:rsidR="00EB10A7" w:rsidRPr="00070E5D">
        <w:rPr>
          <w:rFonts w:ascii="Verdana" w:hAnsi="Verdana" w:cstheme="minorHAnsi"/>
          <w:sz w:val="22"/>
          <w:lang w:val="es-CO"/>
        </w:rPr>
        <w:t>l</w:t>
      </w:r>
      <w:r w:rsidRPr="00070E5D">
        <w:rPr>
          <w:rFonts w:ascii="Verdana" w:hAnsi="Verdana" w:cstheme="minorHAnsi"/>
          <w:sz w:val="22"/>
          <w:lang w:val="es-CO"/>
        </w:rPr>
        <w:t xml:space="preserve"> </w:t>
      </w:r>
      <w:r w:rsidR="00EB10A7" w:rsidRPr="00070E5D">
        <w:rPr>
          <w:rFonts w:ascii="Verdana" w:hAnsi="Verdana" w:cstheme="minorHAnsi"/>
          <w:sz w:val="22"/>
          <w:lang w:val="es-CO"/>
        </w:rPr>
        <w:t>0,</w:t>
      </w:r>
      <w:r w:rsidR="00DD440F" w:rsidRPr="00070E5D">
        <w:rPr>
          <w:rFonts w:ascii="Verdana" w:hAnsi="Verdana" w:cstheme="minorHAnsi"/>
          <w:sz w:val="22"/>
          <w:lang w:val="es-CO"/>
        </w:rPr>
        <w:t>2</w:t>
      </w:r>
      <w:r w:rsidR="00EB10A7" w:rsidRPr="00070E5D">
        <w:rPr>
          <w:rFonts w:ascii="Verdana" w:hAnsi="Verdana" w:cstheme="minorHAnsi"/>
          <w:sz w:val="22"/>
          <w:lang w:val="es-CO"/>
        </w:rPr>
        <w:t>%</w:t>
      </w:r>
      <w:r w:rsidR="00A00787" w:rsidRPr="00070E5D">
        <w:rPr>
          <w:rFonts w:ascii="Verdana" w:hAnsi="Verdana" w:cstheme="minorHAnsi"/>
          <w:sz w:val="22"/>
          <w:lang w:val="es-CO"/>
        </w:rPr>
        <w:t xml:space="preserve"> </w:t>
      </w:r>
      <w:r w:rsidR="00EB10A7" w:rsidRPr="00070E5D">
        <w:rPr>
          <w:rFonts w:ascii="Verdana" w:hAnsi="Verdana" w:cstheme="minorHAnsi"/>
          <w:sz w:val="22"/>
          <w:lang w:val="es-CO"/>
        </w:rPr>
        <w:t>del valor del contrato</w:t>
      </w:r>
      <w:r w:rsidRPr="00070E5D">
        <w:rPr>
          <w:rFonts w:ascii="Verdana" w:hAnsi="Verdana" w:cstheme="minorHAnsi"/>
          <w:sz w:val="22"/>
          <w:lang w:val="es-CO"/>
        </w:rPr>
        <w:t xml:space="preserve">. Estas multas se causarán </w:t>
      </w:r>
      <w:r w:rsidR="00A00787" w:rsidRPr="00070E5D">
        <w:rPr>
          <w:rFonts w:ascii="Verdana" w:hAnsi="Verdana" w:cstheme="minorHAnsi"/>
          <w:sz w:val="22"/>
          <w:lang w:val="es-CO"/>
        </w:rPr>
        <w:t xml:space="preserve">sucesivamente por cada día de atraso, </w:t>
      </w:r>
      <w:r w:rsidRPr="00070E5D">
        <w:rPr>
          <w:rFonts w:ascii="Verdana" w:hAnsi="Verdana" w:cstheme="minorHAnsi"/>
          <w:sz w:val="22"/>
          <w:lang w:val="es-CO"/>
        </w:rPr>
        <w:t xml:space="preserve">hasta cuando el </w:t>
      </w:r>
      <w:r w:rsidR="006B09B1" w:rsidRPr="00070E5D">
        <w:rPr>
          <w:rFonts w:ascii="Verdana" w:hAnsi="Verdana" w:cstheme="minorHAnsi"/>
          <w:sz w:val="22"/>
          <w:lang w:val="es-CO"/>
        </w:rPr>
        <w:t>Contratista</w:t>
      </w:r>
      <w:r w:rsidR="00FD6F32" w:rsidRPr="00070E5D">
        <w:rPr>
          <w:rFonts w:ascii="Verdana" w:hAnsi="Verdana" w:cstheme="minorHAnsi"/>
          <w:sz w:val="22"/>
          <w:lang w:val="es-CO"/>
        </w:rPr>
        <w:t xml:space="preserve"> </w:t>
      </w:r>
      <w:r w:rsidRPr="00070E5D">
        <w:rPr>
          <w:rFonts w:ascii="Verdana" w:hAnsi="Verdana" w:cstheme="minorHAnsi"/>
          <w:sz w:val="22"/>
          <w:lang w:val="es-CO"/>
        </w:rPr>
        <w:t xml:space="preserve">demuestre que </w:t>
      </w:r>
      <w:r w:rsidR="0003476D" w:rsidRPr="00070E5D">
        <w:rPr>
          <w:rFonts w:ascii="Verdana" w:hAnsi="Verdana" w:cstheme="minorHAnsi"/>
          <w:sz w:val="22"/>
          <w:lang w:val="es-CO"/>
        </w:rPr>
        <w:t>corrija</w:t>
      </w:r>
      <w:r w:rsidRPr="00070E5D">
        <w:rPr>
          <w:rFonts w:ascii="Verdana" w:hAnsi="Verdana" w:cstheme="minorHAnsi"/>
          <w:sz w:val="22"/>
          <w:lang w:val="es-CO"/>
        </w:rPr>
        <w:t xml:space="preserve"> el incumplimiento respectivo a satisfacción del </w:t>
      </w:r>
      <w:r w:rsidR="007509B8" w:rsidRPr="00070E5D">
        <w:rPr>
          <w:rFonts w:ascii="Verdana" w:hAnsi="Verdana" w:cstheme="minorHAnsi"/>
          <w:sz w:val="22"/>
        </w:rPr>
        <w:t>supervisor o interventor</w:t>
      </w:r>
      <w:r w:rsidRPr="00070E5D">
        <w:rPr>
          <w:rFonts w:ascii="Verdana" w:hAnsi="Verdana" w:cstheme="minorHAnsi"/>
          <w:sz w:val="22"/>
          <w:lang w:val="es-CO"/>
        </w:rPr>
        <w:t xml:space="preserve">. </w:t>
      </w:r>
    </w:p>
    <w:p w14:paraId="77E5D56D" w14:textId="34971610" w:rsidR="00CD075F" w:rsidRPr="00070E5D" w:rsidRDefault="009016E4">
      <w:pPr>
        <w:pStyle w:val="Prrafodelista"/>
        <w:numPr>
          <w:ilvl w:val="0"/>
          <w:numId w:val="6"/>
        </w:numPr>
        <w:rPr>
          <w:rFonts w:ascii="Verdana" w:hAnsi="Verdana" w:cstheme="minorHAnsi"/>
          <w:sz w:val="22"/>
          <w:lang w:val="es-CO"/>
        </w:rPr>
      </w:pPr>
      <w:r w:rsidRPr="00070E5D">
        <w:rPr>
          <w:rFonts w:ascii="Verdana" w:hAnsi="Verdana" w:cstheme="minorHAnsi"/>
          <w:sz w:val="22"/>
          <w:lang w:val="es-CO"/>
        </w:rPr>
        <w:t xml:space="preserve">Por atraso imputable al </w:t>
      </w:r>
      <w:r w:rsidR="006B09B1" w:rsidRPr="00070E5D">
        <w:rPr>
          <w:rFonts w:ascii="Verdana" w:hAnsi="Verdana" w:cstheme="minorHAnsi"/>
          <w:sz w:val="22"/>
          <w:lang w:val="es-CO"/>
        </w:rPr>
        <w:t>Contratista</w:t>
      </w:r>
      <w:r w:rsidRPr="00070E5D">
        <w:rPr>
          <w:rFonts w:ascii="Verdana" w:hAnsi="Verdana" w:cstheme="minorHAnsi"/>
          <w:sz w:val="22"/>
          <w:lang w:val="es-CO"/>
        </w:rPr>
        <w:t xml:space="preserve"> en </w:t>
      </w:r>
      <w:r w:rsidR="00CB6147" w:rsidRPr="00070E5D">
        <w:rPr>
          <w:rFonts w:ascii="Verdana" w:hAnsi="Verdana" w:cstheme="minorHAnsi"/>
          <w:sz w:val="22"/>
          <w:lang w:val="es-CO"/>
        </w:rPr>
        <w:t xml:space="preserve">la </w:t>
      </w:r>
      <w:r w:rsidRPr="00070E5D">
        <w:rPr>
          <w:rFonts w:ascii="Verdana" w:hAnsi="Verdana" w:cstheme="minorHAnsi"/>
          <w:sz w:val="22"/>
          <w:lang w:val="es-CO"/>
        </w:rPr>
        <w:t>firma del acta de inicio</w:t>
      </w:r>
      <w:r w:rsidR="004016C1" w:rsidRPr="00070E5D">
        <w:rPr>
          <w:rFonts w:ascii="Verdana" w:hAnsi="Verdana" w:cstheme="minorHAnsi"/>
          <w:sz w:val="22"/>
          <w:lang w:val="es-CO"/>
        </w:rPr>
        <w:t xml:space="preserve"> o no iniciar </w:t>
      </w:r>
      <w:r w:rsidR="00467E76" w:rsidRPr="00070E5D">
        <w:rPr>
          <w:rFonts w:ascii="Verdana" w:hAnsi="Verdana" w:cstheme="minorHAnsi"/>
          <w:sz w:val="22"/>
          <w:lang w:val="es-CO"/>
        </w:rPr>
        <w:t>la ejecución en la fecha pactada,</w:t>
      </w:r>
      <w:r w:rsidR="00444A03" w:rsidRPr="00070E5D">
        <w:rPr>
          <w:rFonts w:ascii="Verdana" w:hAnsi="Verdana" w:cstheme="minorHAnsi"/>
          <w:sz w:val="22"/>
          <w:lang w:val="es-CO"/>
        </w:rPr>
        <w:t xml:space="preserve"> se causará una </w:t>
      </w:r>
      <w:r w:rsidR="00467E76" w:rsidRPr="00070E5D">
        <w:rPr>
          <w:rFonts w:ascii="Verdana" w:hAnsi="Verdana" w:cstheme="minorHAnsi"/>
          <w:sz w:val="22"/>
          <w:lang w:val="es-CO"/>
        </w:rPr>
        <w:t>m</w:t>
      </w:r>
      <w:r w:rsidR="00444A03" w:rsidRPr="00070E5D">
        <w:rPr>
          <w:rFonts w:ascii="Verdana" w:hAnsi="Verdana" w:cstheme="minorHAnsi"/>
          <w:sz w:val="22"/>
          <w:lang w:val="es-CO"/>
        </w:rPr>
        <w:t>ulta diaria equivalente a</w:t>
      </w:r>
      <w:r w:rsidR="008C0365" w:rsidRPr="00070E5D">
        <w:rPr>
          <w:rFonts w:ascii="Verdana" w:hAnsi="Verdana" w:cstheme="minorHAnsi"/>
          <w:sz w:val="22"/>
          <w:lang w:val="es-CO"/>
        </w:rPr>
        <w:t>l</w:t>
      </w:r>
      <w:r w:rsidR="00444A03" w:rsidRPr="00070E5D">
        <w:rPr>
          <w:rFonts w:ascii="Verdana" w:hAnsi="Verdana" w:cstheme="minorHAnsi"/>
          <w:sz w:val="22"/>
          <w:lang w:val="es-CO"/>
        </w:rPr>
        <w:t xml:space="preserve"> </w:t>
      </w:r>
      <w:r w:rsidR="008C0365" w:rsidRPr="00070E5D">
        <w:rPr>
          <w:rFonts w:ascii="Verdana" w:hAnsi="Verdana" w:cstheme="minorHAnsi"/>
          <w:sz w:val="22"/>
          <w:lang w:val="es-CO"/>
        </w:rPr>
        <w:t>0,3</w:t>
      </w:r>
      <w:r w:rsidR="00EB10A7" w:rsidRPr="00070E5D">
        <w:rPr>
          <w:rFonts w:ascii="Verdana" w:hAnsi="Verdana" w:cstheme="minorHAnsi"/>
          <w:sz w:val="22"/>
          <w:lang w:val="es-CO"/>
        </w:rPr>
        <w:t>% del valor del contrato</w:t>
      </w:r>
      <w:r w:rsidR="00444A03" w:rsidRPr="00070E5D">
        <w:rPr>
          <w:rFonts w:ascii="Verdana" w:hAnsi="Verdana" w:cstheme="minorHAnsi"/>
          <w:sz w:val="22"/>
          <w:lang w:val="es-CO"/>
        </w:rPr>
        <w:t>, por cada día calendario de atraso</w:t>
      </w:r>
      <w:r w:rsidR="00ED2842" w:rsidRPr="00070E5D">
        <w:rPr>
          <w:rFonts w:ascii="Verdana" w:hAnsi="Verdana" w:cstheme="minorHAnsi"/>
          <w:sz w:val="22"/>
          <w:lang w:val="es-CO"/>
        </w:rPr>
        <w:t xml:space="preserve">. Igual sanción se aplicará en caso de que el </w:t>
      </w:r>
      <w:r w:rsidR="006B09B1" w:rsidRPr="00070E5D">
        <w:rPr>
          <w:rFonts w:ascii="Verdana" w:hAnsi="Verdana" w:cstheme="minorHAnsi"/>
          <w:sz w:val="22"/>
          <w:lang w:val="es-CO"/>
        </w:rPr>
        <w:t>Contratista</w:t>
      </w:r>
      <w:r w:rsidR="00ED2842" w:rsidRPr="00070E5D">
        <w:rPr>
          <w:rFonts w:ascii="Verdana" w:hAnsi="Verdana" w:cstheme="minorHAnsi"/>
          <w:sz w:val="22"/>
          <w:lang w:val="es-CO"/>
        </w:rPr>
        <w:t xml:space="preserve"> no inicie efectivamente con la ejecución del contrato</w:t>
      </w:r>
      <w:r w:rsidR="00467E76" w:rsidRPr="00070E5D">
        <w:rPr>
          <w:rFonts w:ascii="Verdana" w:hAnsi="Verdana" w:cstheme="minorHAnsi"/>
          <w:sz w:val="22"/>
          <w:lang w:val="es-CO"/>
        </w:rPr>
        <w:t xml:space="preserve"> en la fecha acordada.</w:t>
      </w:r>
    </w:p>
    <w:p w14:paraId="5BF570B0" w14:textId="7343FD33" w:rsidR="00901E2E" w:rsidRPr="00070E5D" w:rsidRDefault="00901E2E">
      <w:pPr>
        <w:pStyle w:val="Prrafodelista"/>
        <w:numPr>
          <w:ilvl w:val="0"/>
          <w:numId w:val="6"/>
        </w:numPr>
        <w:rPr>
          <w:rFonts w:ascii="Verdana" w:hAnsi="Verdana" w:cstheme="minorHAnsi"/>
          <w:sz w:val="22"/>
          <w:lang w:val="es-CO"/>
        </w:rPr>
      </w:pPr>
      <w:r w:rsidRPr="00070E5D">
        <w:rPr>
          <w:rFonts w:ascii="Verdana" w:hAnsi="Verdana" w:cstheme="minorHAnsi"/>
          <w:sz w:val="22"/>
          <w:lang w:val="es-CO"/>
        </w:rPr>
        <w:t xml:space="preserve">Por atraso en la entrega final de la </w:t>
      </w:r>
      <w:r w:rsidR="006B43C1" w:rsidRPr="00070E5D">
        <w:rPr>
          <w:rFonts w:ascii="Verdana" w:hAnsi="Verdana" w:cstheme="minorHAnsi"/>
          <w:sz w:val="22"/>
          <w:lang w:val="es-CO"/>
        </w:rPr>
        <w:t>o</w:t>
      </w:r>
      <w:r w:rsidRPr="00070E5D">
        <w:rPr>
          <w:rFonts w:ascii="Verdana" w:hAnsi="Verdana" w:cstheme="minorHAnsi"/>
          <w:sz w:val="22"/>
          <w:lang w:val="es-CO"/>
        </w:rPr>
        <w:t>bra contratad</w:t>
      </w:r>
      <w:r w:rsidR="00AC354A" w:rsidRPr="00070E5D">
        <w:rPr>
          <w:rFonts w:ascii="Verdana" w:hAnsi="Verdana" w:cstheme="minorHAnsi"/>
          <w:sz w:val="22"/>
          <w:lang w:val="es-CO"/>
        </w:rPr>
        <w:t xml:space="preserve">a, el </w:t>
      </w:r>
      <w:r w:rsidR="006B09B1" w:rsidRPr="00070E5D">
        <w:rPr>
          <w:rFonts w:ascii="Verdana" w:hAnsi="Verdana" w:cstheme="minorHAnsi"/>
          <w:sz w:val="22"/>
          <w:lang w:val="es-CO"/>
        </w:rPr>
        <w:t>Contratista</w:t>
      </w:r>
      <w:r w:rsidR="00AC354A" w:rsidRPr="00070E5D">
        <w:rPr>
          <w:rFonts w:ascii="Verdana" w:hAnsi="Verdana" w:cstheme="minorHAnsi"/>
          <w:sz w:val="22"/>
          <w:lang w:val="es-CO"/>
        </w:rPr>
        <w:t xml:space="preserve"> se hará acreedor a una multa equivalente a</w:t>
      </w:r>
      <w:r w:rsidR="0076362E" w:rsidRPr="00070E5D">
        <w:rPr>
          <w:rFonts w:ascii="Verdana" w:hAnsi="Verdana" w:cstheme="minorHAnsi"/>
          <w:sz w:val="22"/>
          <w:lang w:val="es-CO"/>
        </w:rPr>
        <w:t>l</w:t>
      </w:r>
      <w:r w:rsidR="00AC354A" w:rsidRPr="00070E5D">
        <w:rPr>
          <w:rFonts w:ascii="Verdana" w:hAnsi="Verdana" w:cstheme="minorHAnsi"/>
          <w:sz w:val="22"/>
          <w:lang w:val="es-CO"/>
        </w:rPr>
        <w:t xml:space="preserve"> </w:t>
      </w:r>
      <w:r w:rsidR="00D94127" w:rsidRPr="00070E5D">
        <w:rPr>
          <w:rFonts w:ascii="Verdana" w:hAnsi="Verdana" w:cstheme="minorHAnsi"/>
          <w:sz w:val="22"/>
          <w:lang w:val="es-CO"/>
        </w:rPr>
        <w:t>1%</w:t>
      </w:r>
      <w:r w:rsidR="00AC354A" w:rsidRPr="00070E5D">
        <w:rPr>
          <w:rFonts w:ascii="Verdana" w:hAnsi="Verdana" w:cstheme="minorHAnsi"/>
          <w:sz w:val="22"/>
          <w:lang w:val="es-CO"/>
        </w:rPr>
        <w:t xml:space="preserve"> </w:t>
      </w:r>
      <w:r w:rsidR="00D94127" w:rsidRPr="00070E5D">
        <w:rPr>
          <w:rFonts w:ascii="Verdana" w:hAnsi="Verdana" w:cstheme="minorHAnsi"/>
          <w:sz w:val="22"/>
          <w:lang w:val="es-CO"/>
        </w:rPr>
        <w:t>del valor del contrato</w:t>
      </w:r>
      <w:r w:rsidR="00C96492" w:rsidRPr="00070E5D">
        <w:rPr>
          <w:rFonts w:ascii="Verdana" w:hAnsi="Verdana" w:cstheme="minorHAnsi"/>
          <w:sz w:val="22"/>
          <w:lang w:val="es-CO"/>
        </w:rPr>
        <w:t>, por cada día calendario de atraso</w:t>
      </w:r>
      <w:r w:rsidR="00FA6540" w:rsidRPr="00070E5D">
        <w:rPr>
          <w:rFonts w:ascii="Verdana" w:hAnsi="Verdana" w:cstheme="minorHAnsi"/>
          <w:sz w:val="22"/>
          <w:lang w:val="es-CO"/>
        </w:rPr>
        <w:t>.</w:t>
      </w:r>
    </w:p>
    <w:p w14:paraId="619A23D7" w14:textId="156A7383" w:rsidR="00FE3C32" w:rsidRPr="00070E5D" w:rsidRDefault="00FE3C32">
      <w:pPr>
        <w:pStyle w:val="Prrafodelista"/>
        <w:numPr>
          <w:ilvl w:val="0"/>
          <w:numId w:val="6"/>
        </w:numPr>
        <w:rPr>
          <w:rFonts w:ascii="Verdana" w:hAnsi="Verdana" w:cstheme="minorHAnsi"/>
          <w:sz w:val="22"/>
          <w:lang w:val="es-CO"/>
        </w:rPr>
      </w:pPr>
      <w:r w:rsidRPr="00070E5D">
        <w:rPr>
          <w:rFonts w:ascii="Verdana" w:hAnsi="Verdana" w:cstheme="minorHAnsi"/>
          <w:sz w:val="22"/>
          <w:lang w:val="es-CO"/>
        </w:rPr>
        <w:lastRenderedPageBreak/>
        <w:t xml:space="preserve">Por incumplir las órdenes </w:t>
      </w:r>
      <w:r w:rsidR="005A0334" w:rsidRPr="00070E5D">
        <w:rPr>
          <w:rFonts w:ascii="Verdana" w:hAnsi="Verdana" w:cstheme="minorHAnsi"/>
          <w:sz w:val="22"/>
          <w:lang w:val="es-CO"/>
        </w:rPr>
        <w:t xml:space="preserve">dadas por la supervisión o la interventoría, el </w:t>
      </w:r>
      <w:r w:rsidR="006B09B1" w:rsidRPr="00070E5D">
        <w:rPr>
          <w:rFonts w:ascii="Verdana" w:hAnsi="Verdana" w:cstheme="minorHAnsi"/>
          <w:sz w:val="22"/>
          <w:lang w:val="es-CO"/>
        </w:rPr>
        <w:t>Contratista</w:t>
      </w:r>
      <w:r w:rsidR="005A0334" w:rsidRPr="00070E5D">
        <w:rPr>
          <w:rFonts w:ascii="Verdana" w:hAnsi="Verdana" w:cstheme="minorHAnsi"/>
          <w:sz w:val="22"/>
          <w:lang w:val="es-CO"/>
        </w:rPr>
        <w:t xml:space="preserve"> se hará acreedor a una multa equivalente a</w:t>
      </w:r>
      <w:r w:rsidR="005341BB" w:rsidRPr="00070E5D">
        <w:rPr>
          <w:rFonts w:ascii="Verdana" w:hAnsi="Verdana" w:cstheme="minorHAnsi"/>
          <w:sz w:val="22"/>
          <w:lang w:val="es-CO"/>
        </w:rPr>
        <w:t>l</w:t>
      </w:r>
      <w:r w:rsidR="005A0334" w:rsidRPr="00070E5D">
        <w:rPr>
          <w:rFonts w:ascii="Verdana" w:hAnsi="Verdana" w:cstheme="minorHAnsi"/>
          <w:sz w:val="22"/>
          <w:lang w:val="es-CO"/>
        </w:rPr>
        <w:t xml:space="preserve"> </w:t>
      </w:r>
      <w:r w:rsidR="005341BB" w:rsidRPr="00070E5D">
        <w:rPr>
          <w:rFonts w:ascii="Verdana" w:hAnsi="Verdana" w:cstheme="minorHAnsi"/>
          <w:sz w:val="22"/>
          <w:lang w:val="es-CO"/>
        </w:rPr>
        <w:t>0,3%</w:t>
      </w:r>
      <w:r w:rsidR="005A0334" w:rsidRPr="00070E5D">
        <w:rPr>
          <w:rFonts w:ascii="Verdana" w:hAnsi="Verdana" w:cstheme="minorHAnsi"/>
          <w:sz w:val="22"/>
          <w:lang w:val="es-CO"/>
        </w:rPr>
        <w:t xml:space="preserve"> </w:t>
      </w:r>
      <w:r w:rsidR="005341BB" w:rsidRPr="00070E5D">
        <w:rPr>
          <w:rFonts w:ascii="Verdana" w:hAnsi="Verdana" w:cstheme="minorHAnsi"/>
          <w:sz w:val="22"/>
          <w:lang w:val="es-CO"/>
        </w:rPr>
        <w:t>del valor del contrato</w:t>
      </w:r>
      <w:r w:rsidR="004711E1" w:rsidRPr="00070E5D">
        <w:rPr>
          <w:rFonts w:ascii="Verdana" w:hAnsi="Verdana" w:cstheme="minorHAnsi"/>
          <w:sz w:val="22"/>
          <w:lang w:val="es-CO"/>
        </w:rPr>
        <w:t>, por cada orden incumplida</w:t>
      </w:r>
      <w:r w:rsidR="005A0334" w:rsidRPr="00070E5D">
        <w:rPr>
          <w:rFonts w:ascii="Verdana" w:hAnsi="Verdana" w:cstheme="minorHAnsi"/>
          <w:sz w:val="22"/>
          <w:lang w:val="es-CO"/>
        </w:rPr>
        <w:t>.</w:t>
      </w:r>
    </w:p>
    <w:p w14:paraId="7FD9923A" w14:textId="1D30E697" w:rsidR="005A0334" w:rsidRPr="00070E5D" w:rsidRDefault="00B844FF">
      <w:pPr>
        <w:pStyle w:val="Prrafodelista"/>
        <w:numPr>
          <w:ilvl w:val="0"/>
          <w:numId w:val="6"/>
        </w:numPr>
        <w:rPr>
          <w:rFonts w:ascii="Verdana" w:hAnsi="Verdana" w:cstheme="minorHAnsi"/>
          <w:sz w:val="22"/>
          <w:lang w:val="es-CO"/>
        </w:rPr>
      </w:pPr>
      <w:r w:rsidRPr="00070E5D">
        <w:rPr>
          <w:rFonts w:ascii="Verdana" w:hAnsi="Verdana" w:cstheme="minorHAnsi"/>
          <w:sz w:val="22"/>
          <w:lang w:val="es-CO"/>
        </w:rPr>
        <w:t xml:space="preserve">Por incumplir el ofrecimiento otorgado en cuanto al factor calidad, al </w:t>
      </w:r>
      <w:r w:rsidR="006B09B1" w:rsidRPr="00070E5D">
        <w:rPr>
          <w:rFonts w:ascii="Verdana" w:hAnsi="Verdana" w:cstheme="minorHAnsi"/>
          <w:sz w:val="22"/>
          <w:lang w:val="es-CO"/>
        </w:rPr>
        <w:t>Contratista</w:t>
      </w:r>
      <w:r w:rsidRPr="00070E5D">
        <w:rPr>
          <w:rFonts w:ascii="Verdana" w:hAnsi="Verdana" w:cstheme="minorHAnsi"/>
          <w:sz w:val="22"/>
          <w:lang w:val="es-CO"/>
        </w:rPr>
        <w:t xml:space="preserve"> se le impondrá una </w:t>
      </w:r>
      <w:r w:rsidR="0082748B" w:rsidRPr="00070E5D">
        <w:rPr>
          <w:rFonts w:ascii="Verdana" w:hAnsi="Verdana" w:cstheme="minorHAnsi"/>
          <w:sz w:val="22"/>
          <w:lang w:val="es-CO"/>
        </w:rPr>
        <w:t>m</w:t>
      </w:r>
      <w:r w:rsidRPr="00070E5D">
        <w:rPr>
          <w:rFonts w:ascii="Verdana" w:hAnsi="Verdana" w:cstheme="minorHAnsi"/>
          <w:sz w:val="22"/>
          <w:lang w:val="es-CO"/>
        </w:rPr>
        <w:t>ulta equivalente a</w:t>
      </w:r>
      <w:r w:rsidR="005341BB" w:rsidRPr="00070E5D">
        <w:rPr>
          <w:rFonts w:ascii="Verdana" w:hAnsi="Verdana" w:cstheme="minorHAnsi"/>
          <w:sz w:val="22"/>
          <w:lang w:val="es-CO"/>
        </w:rPr>
        <w:t>l</w:t>
      </w:r>
      <w:r w:rsidRPr="00070E5D">
        <w:rPr>
          <w:rFonts w:ascii="Verdana" w:hAnsi="Verdana" w:cstheme="minorHAnsi"/>
          <w:sz w:val="22"/>
          <w:lang w:val="es-CO"/>
        </w:rPr>
        <w:t xml:space="preserve"> </w:t>
      </w:r>
      <w:r w:rsidR="005341BB" w:rsidRPr="00070E5D">
        <w:rPr>
          <w:rFonts w:ascii="Verdana" w:hAnsi="Verdana" w:cstheme="minorHAnsi"/>
          <w:sz w:val="22"/>
          <w:lang w:val="es-CO"/>
        </w:rPr>
        <w:t>0,5%</w:t>
      </w:r>
      <w:r w:rsidRPr="00070E5D">
        <w:rPr>
          <w:rFonts w:ascii="Verdana" w:hAnsi="Verdana" w:cstheme="minorHAnsi"/>
          <w:sz w:val="22"/>
          <w:lang w:val="es-CO"/>
        </w:rPr>
        <w:t xml:space="preserve"> </w:t>
      </w:r>
      <w:r w:rsidR="005341BB" w:rsidRPr="00070E5D">
        <w:rPr>
          <w:rFonts w:ascii="Verdana" w:hAnsi="Verdana" w:cstheme="minorHAnsi"/>
          <w:sz w:val="22"/>
          <w:lang w:val="es-CO"/>
        </w:rPr>
        <w:t>del valor del contrato</w:t>
      </w:r>
      <w:r w:rsidRPr="00070E5D">
        <w:rPr>
          <w:rFonts w:ascii="Verdana" w:hAnsi="Verdana" w:cstheme="minorHAnsi"/>
          <w:sz w:val="22"/>
          <w:lang w:val="es-CO"/>
        </w:rPr>
        <w:t>, por cada día calendario de atraso</w:t>
      </w:r>
      <w:r w:rsidR="00AB7269" w:rsidRPr="00070E5D">
        <w:rPr>
          <w:rFonts w:ascii="Verdana" w:hAnsi="Verdana" w:cstheme="minorHAnsi"/>
          <w:sz w:val="22"/>
          <w:lang w:val="es-CO"/>
        </w:rPr>
        <w:t xml:space="preserve"> </w:t>
      </w:r>
      <w:r w:rsidR="005934F4" w:rsidRPr="00070E5D">
        <w:rPr>
          <w:rFonts w:ascii="Verdana" w:hAnsi="Verdana" w:cstheme="minorHAnsi"/>
          <w:sz w:val="22"/>
          <w:lang w:val="es-CO"/>
        </w:rPr>
        <w:t>en el cumplimiento de dicha obligación</w:t>
      </w:r>
      <w:r w:rsidR="00064D03" w:rsidRPr="00070E5D">
        <w:rPr>
          <w:rFonts w:ascii="Verdana" w:hAnsi="Verdana" w:cstheme="minorHAnsi"/>
          <w:sz w:val="22"/>
          <w:lang w:val="es-CO"/>
        </w:rPr>
        <w:t>.</w:t>
      </w:r>
    </w:p>
    <w:p w14:paraId="74F9341A" w14:textId="2D37CD19" w:rsidR="00064D03" w:rsidRPr="00070E5D" w:rsidRDefault="00064D03">
      <w:pPr>
        <w:pStyle w:val="Prrafodelista"/>
        <w:numPr>
          <w:ilvl w:val="0"/>
          <w:numId w:val="6"/>
        </w:numPr>
        <w:rPr>
          <w:rFonts w:ascii="Verdana" w:hAnsi="Verdana" w:cstheme="minorHAnsi"/>
          <w:sz w:val="22"/>
          <w:lang w:val="es-CO"/>
        </w:rPr>
      </w:pPr>
      <w:r w:rsidRPr="00070E5D">
        <w:rPr>
          <w:rFonts w:ascii="Verdana" w:hAnsi="Verdana" w:cstheme="minorHAnsi"/>
          <w:sz w:val="22"/>
          <w:lang w:val="es-CO"/>
        </w:rPr>
        <w:t xml:space="preserve">Por cambiar el </w:t>
      </w:r>
      <w:r w:rsidR="003650A3" w:rsidRPr="00070E5D">
        <w:rPr>
          <w:rFonts w:ascii="Verdana" w:hAnsi="Verdana" w:cstheme="minorHAnsi"/>
          <w:sz w:val="22"/>
          <w:lang w:val="es-CO"/>
        </w:rPr>
        <w:t xml:space="preserve">personal </w:t>
      </w:r>
      <w:r w:rsidR="0082748B" w:rsidRPr="00070E5D">
        <w:rPr>
          <w:rFonts w:ascii="Verdana" w:hAnsi="Verdana" w:cstheme="minorHAnsi"/>
          <w:sz w:val="22"/>
          <w:lang w:val="es-CO"/>
        </w:rPr>
        <w:t xml:space="preserve">presentado a la </w:t>
      </w:r>
      <w:r w:rsidR="00F8117B" w:rsidRPr="00070E5D">
        <w:rPr>
          <w:rFonts w:ascii="Verdana" w:hAnsi="Verdana" w:cstheme="minorHAnsi"/>
          <w:sz w:val="22"/>
          <w:lang w:val="es-CO"/>
        </w:rPr>
        <w:t xml:space="preserve">supervisión </w:t>
      </w:r>
      <w:r w:rsidR="00AF6444" w:rsidRPr="00070E5D">
        <w:rPr>
          <w:rFonts w:ascii="Verdana" w:hAnsi="Verdana" w:cstheme="minorHAnsi"/>
          <w:sz w:val="22"/>
          <w:lang w:val="es-CO"/>
        </w:rPr>
        <w:t>e</w:t>
      </w:r>
      <w:r w:rsidR="00F8117B" w:rsidRPr="00070E5D">
        <w:rPr>
          <w:rFonts w:ascii="Verdana" w:hAnsi="Verdana" w:cstheme="minorHAnsi"/>
          <w:sz w:val="22"/>
          <w:lang w:val="es-CO"/>
        </w:rPr>
        <w:t xml:space="preserve"> interventoría</w:t>
      </w:r>
      <w:r w:rsidR="005B2128" w:rsidRPr="00070E5D">
        <w:rPr>
          <w:rFonts w:ascii="Verdana" w:hAnsi="Verdana" w:cstheme="minorHAnsi"/>
          <w:sz w:val="22"/>
          <w:lang w:val="es-CO"/>
        </w:rPr>
        <w:t xml:space="preserve">, sin la aprobación previa de esta, al </w:t>
      </w:r>
      <w:r w:rsidR="006B09B1" w:rsidRPr="00070E5D">
        <w:rPr>
          <w:rFonts w:ascii="Verdana" w:hAnsi="Verdana" w:cstheme="minorHAnsi"/>
          <w:sz w:val="22"/>
          <w:lang w:val="es-CO"/>
        </w:rPr>
        <w:t>Contratista</w:t>
      </w:r>
      <w:r w:rsidR="005B2128" w:rsidRPr="00070E5D">
        <w:rPr>
          <w:rFonts w:ascii="Verdana" w:hAnsi="Verdana" w:cstheme="minorHAnsi"/>
          <w:sz w:val="22"/>
          <w:lang w:val="es-CO"/>
        </w:rPr>
        <w:t xml:space="preserve"> se le impondrá una multa equivalente a</w:t>
      </w:r>
      <w:r w:rsidR="004711E1" w:rsidRPr="00070E5D">
        <w:rPr>
          <w:rFonts w:ascii="Verdana" w:hAnsi="Verdana" w:cstheme="minorHAnsi"/>
          <w:sz w:val="22"/>
          <w:lang w:val="es-CO"/>
        </w:rPr>
        <w:t>l</w:t>
      </w:r>
      <w:r w:rsidR="005B2128" w:rsidRPr="00070E5D">
        <w:rPr>
          <w:rFonts w:ascii="Verdana" w:hAnsi="Verdana" w:cstheme="minorHAnsi"/>
          <w:sz w:val="22"/>
          <w:lang w:val="es-CO"/>
        </w:rPr>
        <w:t xml:space="preserve"> </w:t>
      </w:r>
      <w:r w:rsidR="004711E1" w:rsidRPr="00070E5D">
        <w:rPr>
          <w:rFonts w:ascii="Verdana" w:hAnsi="Verdana" w:cstheme="minorHAnsi"/>
          <w:sz w:val="22"/>
          <w:lang w:val="es-CO"/>
        </w:rPr>
        <w:t>0,</w:t>
      </w:r>
      <w:r w:rsidR="00605E65" w:rsidRPr="00070E5D">
        <w:rPr>
          <w:rFonts w:ascii="Verdana" w:hAnsi="Verdana" w:cstheme="minorHAnsi"/>
          <w:sz w:val="22"/>
          <w:lang w:val="es-CO"/>
        </w:rPr>
        <w:t>5</w:t>
      </w:r>
      <w:r w:rsidR="004711E1" w:rsidRPr="00070E5D">
        <w:rPr>
          <w:rFonts w:ascii="Verdana" w:hAnsi="Verdana" w:cstheme="minorHAnsi"/>
          <w:sz w:val="22"/>
          <w:lang w:val="es-CO"/>
        </w:rPr>
        <w:t>%</w:t>
      </w:r>
      <w:r w:rsidR="00605E65" w:rsidRPr="00070E5D">
        <w:rPr>
          <w:rFonts w:ascii="Verdana" w:hAnsi="Verdana" w:cstheme="minorHAnsi"/>
          <w:sz w:val="22"/>
          <w:lang w:val="es-CO"/>
        </w:rPr>
        <w:t xml:space="preserve"> del valor del contrato</w:t>
      </w:r>
      <w:r w:rsidR="005B2128" w:rsidRPr="00070E5D">
        <w:rPr>
          <w:rFonts w:ascii="Verdana" w:hAnsi="Verdana" w:cstheme="minorHAnsi"/>
          <w:sz w:val="22"/>
          <w:lang w:val="es-CO"/>
        </w:rPr>
        <w:t>.</w:t>
      </w:r>
    </w:p>
    <w:p w14:paraId="7AAFCDC6" w14:textId="149B269C" w:rsidR="00BB3496" w:rsidRPr="00070E5D" w:rsidRDefault="00BB3496">
      <w:pPr>
        <w:pStyle w:val="Prrafodelista"/>
        <w:numPr>
          <w:ilvl w:val="0"/>
          <w:numId w:val="6"/>
        </w:numPr>
        <w:rPr>
          <w:rFonts w:ascii="Verdana" w:hAnsi="Verdana" w:cstheme="minorHAnsi"/>
          <w:sz w:val="22"/>
          <w:lang w:val="es-CO"/>
        </w:rPr>
      </w:pPr>
      <w:r w:rsidRPr="00070E5D">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070E5D">
        <w:rPr>
          <w:rFonts w:ascii="Verdana" w:hAnsi="Verdana" w:cstheme="minorHAnsi"/>
          <w:sz w:val="22"/>
          <w:lang w:val="es-CO"/>
        </w:rPr>
        <w:t>Contratista</w:t>
      </w:r>
      <w:r w:rsidRPr="00070E5D">
        <w:rPr>
          <w:rFonts w:ascii="Verdana" w:hAnsi="Verdana" w:cstheme="minorHAnsi"/>
          <w:sz w:val="22"/>
          <w:lang w:val="es-CO"/>
        </w:rPr>
        <w:t xml:space="preserve">s, </w:t>
      </w:r>
      <w:r w:rsidR="00AF1EE0" w:rsidRPr="00070E5D">
        <w:rPr>
          <w:rFonts w:ascii="Verdana" w:hAnsi="Verdana" w:cstheme="minorHAnsi"/>
          <w:sz w:val="22"/>
          <w:lang w:val="es-CO"/>
        </w:rPr>
        <w:t xml:space="preserve">al </w:t>
      </w:r>
      <w:r w:rsidR="006B09B1" w:rsidRPr="00070E5D">
        <w:rPr>
          <w:rFonts w:ascii="Verdana" w:hAnsi="Verdana" w:cstheme="minorHAnsi"/>
          <w:sz w:val="22"/>
          <w:lang w:val="es-CO"/>
        </w:rPr>
        <w:t>Contratista</w:t>
      </w:r>
      <w:r w:rsidR="00AF1EE0" w:rsidRPr="00070E5D">
        <w:rPr>
          <w:rFonts w:ascii="Verdana" w:hAnsi="Verdana" w:cstheme="minorHAnsi"/>
          <w:sz w:val="22"/>
          <w:lang w:val="es-CO"/>
        </w:rPr>
        <w:t xml:space="preserve"> se </w:t>
      </w:r>
      <w:proofErr w:type="gramStart"/>
      <w:r w:rsidR="00AF1EE0" w:rsidRPr="00070E5D">
        <w:rPr>
          <w:rFonts w:ascii="Verdana" w:hAnsi="Verdana" w:cstheme="minorHAnsi"/>
          <w:sz w:val="22"/>
          <w:lang w:val="es-CO"/>
        </w:rPr>
        <w:t>le</w:t>
      </w:r>
      <w:proofErr w:type="gramEnd"/>
      <w:r w:rsidR="00AF1EE0" w:rsidRPr="00070E5D">
        <w:rPr>
          <w:rFonts w:ascii="Verdana" w:hAnsi="Verdana" w:cstheme="minorHAnsi"/>
          <w:sz w:val="22"/>
          <w:lang w:val="es-CO"/>
        </w:rPr>
        <w:t xml:space="preserve"> impondrá una multa equivalente a </w:t>
      </w:r>
      <w:r w:rsidR="00070E5D" w:rsidRPr="00070E5D">
        <w:rPr>
          <w:rFonts w:ascii="Verdana" w:hAnsi="Verdana" w:cstheme="minorHAnsi"/>
          <w:sz w:val="22"/>
          <w:lang w:val="es-CO"/>
        </w:rPr>
        <w:t>2</w:t>
      </w:r>
      <w:r w:rsidR="00AF1EE0" w:rsidRPr="00070E5D">
        <w:rPr>
          <w:rFonts w:ascii="Verdana" w:hAnsi="Verdana" w:cstheme="minorHAnsi"/>
          <w:sz w:val="22"/>
          <w:lang w:val="es-CO"/>
        </w:rPr>
        <w:t xml:space="preserve"> salarios mínimos mensuales legales vigentes, por cada día calendario de atraso en el cumplimiento de dicha obligación.</w:t>
      </w:r>
    </w:p>
    <w:p w14:paraId="56BBA921" w14:textId="78542C8E" w:rsidR="005A5410" w:rsidRPr="00070E5D" w:rsidRDefault="005A5410" w:rsidP="00E327DF">
      <w:pPr>
        <w:rPr>
          <w:rFonts w:ascii="Verdana" w:hAnsi="Verdana" w:cstheme="minorHAnsi"/>
          <w:b/>
          <w:bCs/>
          <w:sz w:val="22"/>
          <w:szCs w:val="24"/>
        </w:rPr>
      </w:pPr>
    </w:p>
    <w:p w14:paraId="7C79D3A1" w14:textId="666E6527" w:rsidR="005A5410" w:rsidRPr="00070E5D" w:rsidRDefault="005A5410" w:rsidP="00E327DF">
      <w:pPr>
        <w:rPr>
          <w:rFonts w:ascii="Verdana" w:hAnsi="Verdana" w:cstheme="minorHAnsi"/>
          <w:sz w:val="22"/>
          <w:lang w:val="es-CO"/>
        </w:rPr>
      </w:pPr>
      <w:r w:rsidRPr="00070E5D">
        <w:rPr>
          <w:rFonts w:ascii="Verdana" w:hAnsi="Verdana" w:cstheme="minorHAnsi"/>
          <w:b/>
          <w:bCs/>
          <w:sz w:val="22"/>
          <w:lang w:val="es-CO"/>
        </w:rPr>
        <w:t>Parágrafo 1.</w:t>
      </w:r>
      <w:r w:rsidRPr="00070E5D">
        <w:rPr>
          <w:rFonts w:ascii="Verdana" w:hAnsi="Verdana" w:cstheme="minorHAnsi"/>
          <w:sz w:val="22"/>
          <w:lang w:val="es-CO"/>
        </w:rPr>
        <w:t xml:space="preserve"> Las multas son apremios al </w:t>
      </w:r>
      <w:r w:rsidR="006B09B1" w:rsidRPr="00070E5D">
        <w:rPr>
          <w:rFonts w:ascii="Verdana" w:hAnsi="Verdana" w:cstheme="minorHAnsi"/>
          <w:sz w:val="22"/>
          <w:lang w:val="es-CO"/>
        </w:rPr>
        <w:t>Contratista</w:t>
      </w:r>
      <w:r w:rsidRPr="00070E5D">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070E5D" w:rsidRDefault="005A5410" w:rsidP="00E327DF">
      <w:pPr>
        <w:rPr>
          <w:rFonts w:ascii="Verdana" w:hAnsi="Verdana" w:cstheme="minorHAnsi"/>
          <w:sz w:val="22"/>
          <w:lang w:val="es-CO"/>
        </w:rPr>
      </w:pPr>
    </w:p>
    <w:p w14:paraId="68B8D40D" w14:textId="30E43DEC" w:rsidR="005A5410" w:rsidRPr="00070E5D" w:rsidRDefault="005A5410" w:rsidP="00E327DF">
      <w:pPr>
        <w:rPr>
          <w:rFonts w:ascii="Verdana" w:hAnsi="Verdana"/>
          <w:sz w:val="22"/>
          <w:szCs w:val="24"/>
        </w:rPr>
      </w:pPr>
      <w:r w:rsidRPr="00070E5D">
        <w:rPr>
          <w:rFonts w:ascii="Verdana" w:hAnsi="Verdana" w:cstheme="minorHAnsi"/>
          <w:b/>
          <w:bCs/>
          <w:sz w:val="22"/>
          <w:lang w:val="es-CO"/>
        </w:rPr>
        <w:t xml:space="preserve">Parágrafo 2. </w:t>
      </w:r>
      <w:r w:rsidRPr="00070E5D">
        <w:rPr>
          <w:rFonts w:ascii="Verdana" w:hAnsi="Verdana"/>
          <w:sz w:val="22"/>
          <w:szCs w:val="24"/>
        </w:rPr>
        <w:t xml:space="preserve">En caso de que el </w:t>
      </w:r>
      <w:r w:rsidR="006B09B1" w:rsidRPr="00070E5D">
        <w:rPr>
          <w:rFonts w:ascii="Verdana" w:hAnsi="Verdana"/>
          <w:sz w:val="22"/>
          <w:szCs w:val="24"/>
        </w:rPr>
        <w:t>Contratista</w:t>
      </w:r>
      <w:r w:rsidRPr="00070E5D">
        <w:rPr>
          <w:rFonts w:ascii="Verdana" w:hAnsi="Verdana"/>
          <w:sz w:val="22"/>
          <w:szCs w:val="24"/>
        </w:rPr>
        <w:t xml:space="preserve"> incurra en una de las causales de multa, este autoriza a la Entidad Contratante para descontar el valor de </w:t>
      </w:r>
      <w:proofErr w:type="gramStart"/>
      <w:r w:rsidRPr="00070E5D">
        <w:rPr>
          <w:rFonts w:ascii="Verdana" w:hAnsi="Verdana"/>
          <w:sz w:val="22"/>
          <w:szCs w:val="24"/>
        </w:rPr>
        <w:t>la misma</w:t>
      </w:r>
      <w:proofErr w:type="gramEnd"/>
      <w:r w:rsidRPr="00070E5D">
        <w:rPr>
          <w:rFonts w:ascii="Verdana" w:hAnsi="Verdana"/>
          <w:sz w:val="22"/>
          <w:szCs w:val="24"/>
        </w:rPr>
        <w:t xml:space="preserve">, la cual se tomará directamente de cualquier suma que se le adeude al </w:t>
      </w:r>
      <w:r w:rsidR="006B09B1" w:rsidRPr="00070E5D">
        <w:rPr>
          <w:rFonts w:ascii="Verdana" w:hAnsi="Verdana"/>
          <w:sz w:val="22"/>
          <w:szCs w:val="24"/>
        </w:rPr>
        <w:t>Contratista</w:t>
      </w:r>
      <w:r w:rsidRPr="00070E5D">
        <w:rPr>
          <w:rFonts w:ascii="Verdana" w:hAnsi="Verdana"/>
          <w:sz w:val="22"/>
          <w:szCs w:val="24"/>
        </w:rPr>
        <w:t>, sin perjuicio de hacer efectiva la cláusula penal o la garantía de cumplimiento del contrato.</w:t>
      </w:r>
    </w:p>
    <w:p w14:paraId="1AD08249" w14:textId="77777777" w:rsidR="005A5410" w:rsidRPr="00070E5D" w:rsidRDefault="005A5410" w:rsidP="00E327DF">
      <w:pPr>
        <w:rPr>
          <w:rFonts w:ascii="Verdana" w:hAnsi="Verdana" w:cstheme="minorHAnsi"/>
          <w:sz w:val="22"/>
          <w:lang w:val="es-CO"/>
        </w:rPr>
      </w:pPr>
    </w:p>
    <w:p w14:paraId="15ABEDA3" w14:textId="5401D7B3" w:rsidR="005A5410" w:rsidRPr="00070E5D" w:rsidRDefault="005A5410" w:rsidP="00E327DF">
      <w:pPr>
        <w:rPr>
          <w:rFonts w:ascii="Verdana" w:hAnsi="Verdana" w:cstheme="minorHAnsi"/>
          <w:sz w:val="22"/>
          <w:lang w:val="es-CO"/>
        </w:rPr>
      </w:pPr>
      <w:r w:rsidRPr="00070E5D">
        <w:rPr>
          <w:rFonts w:ascii="Verdana" w:hAnsi="Verdana" w:cstheme="minorHAnsi"/>
          <w:b/>
          <w:bCs/>
          <w:sz w:val="22"/>
          <w:lang w:val="es-CO"/>
        </w:rPr>
        <w:t xml:space="preserve">Parágrafo 3. </w:t>
      </w:r>
      <w:r w:rsidRPr="00070E5D">
        <w:rPr>
          <w:rFonts w:ascii="Verdana" w:hAnsi="Verdana" w:cstheme="minorHAnsi"/>
          <w:sz w:val="22"/>
          <w:lang w:val="es-CO"/>
        </w:rPr>
        <w:t xml:space="preserve">El pago en cualquier forma, incluyendo la deducción de los valores adeudados al </w:t>
      </w:r>
      <w:r w:rsidR="006B09B1" w:rsidRPr="00070E5D">
        <w:rPr>
          <w:rFonts w:ascii="Verdana" w:hAnsi="Verdana" w:cstheme="minorHAnsi"/>
          <w:sz w:val="22"/>
          <w:lang w:val="es-CO"/>
        </w:rPr>
        <w:t>Contratista</w:t>
      </w:r>
      <w:r w:rsidRPr="00070E5D">
        <w:rPr>
          <w:rFonts w:ascii="Verdana" w:hAnsi="Verdana" w:cstheme="minorHAnsi"/>
          <w:sz w:val="22"/>
          <w:lang w:val="es-CO"/>
        </w:rPr>
        <w:t xml:space="preserve">, realizado con fundamento en las multas impuestas, no exonerará al </w:t>
      </w:r>
      <w:r w:rsidR="006B09B1" w:rsidRPr="00070E5D">
        <w:rPr>
          <w:rFonts w:ascii="Verdana" w:hAnsi="Verdana" w:cstheme="minorHAnsi"/>
          <w:sz w:val="22"/>
          <w:lang w:val="es-CO"/>
        </w:rPr>
        <w:t>Contratista</w:t>
      </w:r>
      <w:r w:rsidRPr="00070E5D">
        <w:rPr>
          <w:rFonts w:ascii="Verdana" w:hAnsi="Verdana" w:cstheme="minorHAnsi"/>
          <w:sz w:val="22"/>
          <w:lang w:val="es-CO"/>
        </w:rPr>
        <w:t xml:space="preserve"> de continuar con la ejecución del contrato ni de las demás responsabilidades y obligaciones que emanen </w:t>
      </w:r>
      <w:r w:rsidR="0089772C" w:rsidRPr="00070E5D">
        <w:rPr>
          <w:rFonts w:ascii="Verdana" w:hAnsi="Verdana" w:cstheme="minorHAnsi"/>
          <w:sz w:val="22"/>
          <w:lang w:val="es-CO"/>
        </w:rPr>
        <w:t>del c</w:t>
      </w:r>
      <w:r w:rsidRPr="00070E5D">
        <w:rPr>
          <w:rFonts w:ascii="Verdana" w:hAnsi="Verdana" w:cstheme="minorHAnsi"/>
          <w:sz w:val="22"/>
          <w:lang w:val="es-CO"/>
        </w:rPr>
        <w:t>ontrato.</w:t>
      </w:r>
    </w:p>
    <w:p w14:paraId="73885054" w14:textId="77777777" w:rsidR="005A5410" w:rsidRPr="00070E5D" w:rsidRDefault="005A5410" w:rsidP="00E327DF">
      <w:pPr>
        <w:rPr>
          <w:rFonts w:ascii="Verdana" w:hAnsi="Verdana" w:cstheme="minorHAnsi"/>
          <w:sz w:val="22"/>
          <w:lang w:val="es-CO"/>
        </w:rPr>
      </w:pPr>
    </w:p>
    <w:p w14:paraId="7FC843CD" w14:textId="172117C1" w:rsidR="005A5410" w:rsidRPr="00070E5D" w:rsidRDefault="005A5410" w:rsidP="00E327DF">
      <w:pPr>
        <w:rPr>
          <w:rFonts w:ascii="Verdana" w:hAnsi="Verdana" w:cstheme="minorHAnsi"/>
          <w:sz w:val="22"/>
          <w:lang w:val="es-CO"/>
        </w:rPr>
      </w:pPr>
      <w:r w:rsidRPr="00070E5D">
        <w:rPr>
          <w:rFonts w:ascii="Verdana" w:hAnsi="Verdana" w:cstheme="minorHAnsi"/>
          <w:b/>
          <w:bCs/>
          <w:sz w:val="22"/>
          <w:lang w:val="es-CO"/>
        </w:rPr>
        <w:t xml:space="preserve">Parágrafo 4. </w:t>
      </w:r>
      <w:r w:rsidRPr="00070E5D">
        <w:rPr>
          <w:rFonts w:ascii="Verdana" w:hAnsi="Verdana" w:cstheme="minorHAnsi"/>
          <w:sz w:val="22"/>
          <w:lang w:val="es-CO"/>
        </w:rPr>
        <w:t xml:space="preserve">En caso de que el </w:t>
      </w:r>
      <w:r w:rsidR="006B09B1" w:rsidRPr="00070E5D">
        <w:rPr>
          <w:rFonts w:ascii="Verdana" w:hAnsi="Verdana" w:cstheme="minorHAnsi"/>
          <w:sz w:val="22"/>
          <w:lang w:val="es-CO"/>
        </w:rPr>
        <w:t>Contratista</w:t>
      </w:r>
      <w:r w:rsidRPr="00070E5D">
        <w:rPr>
          <w:rFonts w:ascii="Verdana" w:hAnsi="Verdana" w:cstheme="minorHAnsi"/>
          <w:sz w:val="22"/>
          <w:lang w:val="es-CO"/>
        </w:rPr>
        <w:t xml:space="preserve"> reincida en el incumplimiento de una o de varias obligaciones se podrán imponer nuevas multas.</w:t>
      </w:r>
    </w:p>
    <w:p w14:paraId="12C04D8A" w14:textId="77777777" w:rsidR="005A5410" w:rsidRPr="00070E5D" w:rsidRDefault="005A5410" w:rsidP="00E327DF">
      <w:pPr>
        <w:rPr>
          <w:rFonts w:ascii="Verdana" w:hAnsi="Verdana" w:cstheme="minorHAnsi"/>
          <w:sz w:val="22"/>
          <w:lang w:val="es-CO"/>
        </w:rPr>
      </w:pPr>
    </w:p>
    <w:p w14:paraId="40DE1B84" w14:textId="766B53B6" w:rsidR="005A5410" w:rsidRPr="00070E5D" w:rsidRDefault="005A5410" w:rsidP="00E327DF">
      <w:pPr>
        <w:rPr>
          <w:rFonts w:ascii="Verdana" w:hAnsi="Verdana" w:cstheme="minorHAnsi"/>
          <w:sz w:val="22"/>
          <w:lang w:val="es-CO"/>
        </w:rPr>
      </w:pPr>
      <w:r w:rsidRPr="00070E5D">
        <w:rPr>
          <w:rFonts w:ascii="Verdana" w:hAnsi="Verdana" w:cstheme="minorHAnsi"/>
          <w:b/>
          <w:bCs/>
          <w:sz w:val="22"/>
          <w:lang w:val="es-CO"/>
        </w:rPr>
        <w:t xml:space="preserve">Parágrafo 5. </w:t>
      </w:r>
      <w:r w:rsidRPr="00070E5D">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070E5D" w:rsidRDefault="005A5410" w:rsidP="00E327DF">
      <w:pPr>
        <w:rPr>
          <w:rFonts w:ascii="Verdana" w:hAnsi="Verdana" w:cstheme="minorHAnsi"/>
          <w:sz w:val="22"/>
          <w:lang w:val="es-CO"/>
        </w:rPr>
      </w:pPr>
    </w:p>
    <w:p w14:paraId="23D25D2A" w14:textId="59CBEDFC" w:rsidR="005A5410" w:rsidRPr="00070E5D" w:rsidRDefault="005A5410" w:rsidP="00E327DF">
      <w:pPr>
        <w:rPr>
          <w:rFonts w:ascii="Verdana" w:hAnsi="Verdana" w:cstheme="minorHAnsi"/>
          <w:sz w:val="22"/>
          <w:lang w:val="es-CO"/>
        </w:rPr>
      </w:pPr>
      <w:r w:rsidRPr="00070E5D">
        <w:rPr>
          <w:rFonts w:ascii="Verdana" w:hAnsi="Verdana" w:cstheme="minorHAnsi"/>
          <w:b/>
          <w:bCs/>
          <w:sz w:val="22"/>
          <w:lang w:val="es-CO"/>
        </w:rPr>
        <w:t xml:space="preserve">Parágrafo 6. </w:t>
      </w:r>
      <w:r w:rsidRPr="00070E5D">
        <w:rPr>
          <w:rFonts w:ascii="Verdana" w:hAnsi="Verdana" w:cstheme="minorHAnsi"/>
          <w:sz w:val="22"/>
          <w:lang w:val="es-CO"/>
        </w:rPr>
        <w:t xml:space="preserve">El monto de ninguna de las </w:t>
      </w:r>
      <w:r w:rsidR="00D2714E" w:rsidRPr="00070E5D">
        <w:rPr>
          <w:rFonts w:ascii="Verdana" w:hAnsi="Verdana" w:cstheme="minorHAnsi"/>
          <w:sz w:val="22"/>
          <w:lang w:val="es-CO"/>
        </w:rPr>
        <w:t xml:space="preserve">sanciones asociadas a cada </w:t>
      </w:r>
      <w:r w:rsidRPr="00070E5D">
        <w:rPr>
          <w:rFonts w:ascii="Verdana" w:hAnsi="Verdana" w:cstheme="minorHAnsi"/>
          <w:sz w:val="22"/>
          <w:lang w:val="es-CO"/>
        </w:rPr>
        <w:t>causa</w:t>
      </w:r>
      <w:r w:rsidR="00D2714E" w:rsidRPr="00070E5D">
        <w:rPr>
          <w:rFonts w:ascii="Verdana" w:hAnsi="Verdana" w:cstheme="minorHAnsi"/>
          <w:sz w:val="22"/>
          <w:lang w:val="es-CO"/>
        </w:rPr>
        <w:t>l</w:t>
      </w:r>
      <w:r w:rsidRPr="00070E5D">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070E5D">
        <w:rPr>
          <w:rFonts w:ascii="Verdana" w:hAnsi="Verdana" w:cstheme="minorHAnsi"/>
          <w:sz w:val="22"/>
          <w:lang w:val="es-CO"/>
        </w:rPr>
        <w:t>Lo anterior, s</w:t>
      </w:r>
      <w:r w:rsidRPr="00070E5D">
        <w:rPr>
          <w:rFonts w:ascii="Verdana" w:hAnsi="Verdana" w:cstheme="minorHAnsi"/>
          <w:sz w:val="22"/>
          <w:lang w:val="es-CO"/>
        </w:rPr>
        <w:t>in perjuicio de que se inicie un nuevo procedimiento sancionatorio para efectos de imponer nuevas multas.</w:t>
      </w:r>
    </w:p>
    <w:p w14:paraId="503E2E0F" w14:textId="77777777" w:rsidR="005A5410" w:rsidRPr="00F35821" w:rsidRDefault="005A5410" w:rsidP="00E327DF">
      <w:pPr>
        <w:rPr>
          <w:rFonts w:ascii="Verdana" w:hAnsi="Verdana" w:cstheme="minorHAnsi"/>
          <w:b/>
          <w:bCs/>
          <w:color w:val="EE0000"/>
          <w:sz w:val="22"/>
          <w:szCs w:val="24"/>
        </w:rPr>
      </w:pPr>
    </w:p>
    <w:bookmarkEnd w:id="16"/>
    <w:p w14:paraId="363DED56" w14:textId="57465B1D" w:rsidR="00FC0FCF" w:rsidRPr="003176F6" w:rsidRDefault="00FC0FCF">
      <w:pPr>
        <w:pStyle w:val="Capitulo1"/>
        <w:numPr>
          <w:ilvl w:val="0"/>
          <w:numId w:val="2"/>
        </w:numPr>
        <w:spacing w:before="0" w:after="0" w:line="240" w:lineRule="auto"/>
        <w:ind w:left="426" w:hanging="425"/>
        <w:rPr>
          <w:rFonts w:ascii="Verdana" w:hAnsi="Verdana" w:cstheme="minorHAnsi"/>
          <w:color w:val="auto"/>
          <w:sz w:val="22"/>
        </w:rPr>
      </w:pPr>
      <w:r w:rsidRPr="003176F6">
        <w:rPr>
          <w:rFonts w:ascii="Verdana" w:hAnsi="Verdana" w:cstheme="minorHAnsi"/>
          <w:color w:val="auto"/>
          <w:sz w:val="22"/>
        </w:rPr>
        <w:lastRenderedPageBreak/>
        <w:t xml:space="preserve">CLÁUSULA PENAL </w:t>
      </w:r>
    </w:p>
    <w:p w14:paraId="3E3EE300" w14:textId="77777777" w:rsidR="005A1362" w:rsidRPr="00F35821" w:rsidRDefault="005A1362" w:rsidP="00E327DF">
      <w:pPr>
        <w:rPr>
          <w:rFonts w:ascii="Verdana" w:hAnsi="Verdana" w:cstheme="minorHAnsi"/>
          <w:color w:val="EE0000"/>
          <w:sz w:val="22"/>
        </w:rPr>
      </w:pPr>
    </w:p>
    <w:p w14:paraId="1E21DA4F" w14:textId="7F4D2BE5" w:rsidR="006C3000" w:rsidRPr="004634E9" w:rsidRDefault="00C37BB8" w:rsidP="00E327DF">
      <w:pPr>
        <w:rPr>
          <w:rFonts w:ascii="Verdana" w:hAnsi="Verdana" w:cstheme="minorHAnsi"/>
          <w:sz w:val="22"/>
        </w:rPr>
      </w:pPr>
      <w:r w:rsidRPr="004634E9">
        <w:rPr>
          <w:rFonts w:ascii="Verdana" w:hAnsi="Verdana" w:cstheme="minorHAnsi"/>
          <w:sz w:val="22"/>
        </w:rPr>
        <w:t>Las partes acuerdan</w:t>
      </w:r>
      <w:r w:rsidR="008D0CAB" w:rsidRPr="004634E9">
        <w:rPr>
          <w:rFonts w:ascii="Verdana" w:hAnsi="Verdana" w:cstheme="minorHAnsi"/>
          <w:sz w:val="22"/>
        </w:rPr>
        <w:t xml:space="preserve"> que la aplicación de la cláusula penal</w:t>
      </w:r>
      <w:r w:rsidR="004F49FA" w:rsidRPr="004634E9">
        <w:rPr>
          <w:rFonts w:ascii="Verdana" w:hAnsi="Verdana" w:cstheme="minorHAnsi"/>
          <w:sz w:val="22"/>
        </w:rPr>
        <w:t xml:space="preserve"> no ex</w:t>
      </w:r>
      <w:r w:rsidR="00442696" w:rsidRPr="004634E9">
        <w:rPr>
          <w:rFonts w:ascii="Verdana" w:hAnsi="Verdana" w:cstheme="minorHAnsi"/>
          <w:sz w:val="22"/>
        </w:rPr>
        <w:t xml:space="preserve">ime </w:t>
      </w:r>
      <w:r w:rsidR="004F49FA" w:rsidRPr="004634E9">
        <w:rPr>
          <w:rFonts w:ascii="Verdana" w:hAnsi="Verdana" w:cstheme="minorHAnsi"/>
          <w:sz w:val="22"/>
        </w:rPr>
        <w:t xml:space="preserve">el cumplimiento de </w:t>
      </w:r>
      <w:r w:rsidR="005A1362" w:rsidRPr="004634E9">
        <w:rPr>
          <w:rFonts w:ascii="Verdana" w:hAnsi="Verdana" w:cstheme="minorHAnsi"/>
          <w:sz w:val="22"/>
        </w:rPr>
        <w:t>las obligaciones contractuales</w:t>
      </w:r>
      <w:r w:rsidR="0044493C" w:rsidRPr="004634E9">
        <w:rPr>
          <w:rFonts w:ascii="Verdana" w:hAnsi="Verdana" w:cstheme="minorHAnsi"/>
          <w:sz w:val="22"/>
        </w:rPr>
        <w:t xml:space="preserve"> y </w:t>
      </w:r>
      <w:r w:rsidR="0028417D" w:rsidRPr="004634E9">
        <w:rPr>
          <w:rFonts w:ascii="Verdana" w:hAnsi="Verdana" w:cstheme="minorHAnsi"/>
          <w:sz w:val="22"/>
        </w:rPr>
        <w:t xml:space="preserve">podrá exigirse </w:t>
      </w:r>
      <w:r w:rsidR="00F33E68" w:rsidRPr="004634E9">
        <w:rPr>
          <w:rFonts w:ascii="Verdana" w:hAnsi="Verdana" w:cstheme="minorHAnsi"/>
          <w:sz w:val="22"/>
        </w:rPr>
        <w:t xml:space="preserve">al </w:t>
      </w:r>
      <w:r w:rsidR="00634DBC" w:rsidRPr="004634E9">
        <w:rPr>
          <w:rFonts w:ascii="Verdana" w:hAnsi="Verdana" w:cstheme="minorHAnsi"/>
          <w:sz w:val="22"/>
        </w:rPr>
        <w:t>C</w:t>
      </w:r>
      <w:r w:rsidR="00F33E68" w:rsidRPr="004634E9">
        <w:rPr>
          <w:rFonts w:ascii="Verdana" w:hAnsi="Verdana" w:cstheme="minorHAnsi"/>
          <w:sz w:val="22"/>
        </w:rPr>
        <w:t xml:space="preserve">ontratista </w:t>
      </w:r>
      <w:r w:rsidR="0028417D" w:rsidRPr="004634E9">
        <w:rPr>
          <w:rFonts w:ascii="Verdana" w:hAnsi="Verdana" w:cstheme="minorHAnsi"/>
          <w:sz w:val="22"/>
        </w:rPr>
        <w:t xml:space="preserve">la pena y la indemnización </w:t>
      </w:r>
      <w:r w:rsidR="00BA674A" w:rsidRPr="004634E9">
        <w:rPr>
          <w:rFonts w:ascii="Verdana" w:hAnsi="Verdana" w:cstheme="minorHAnsi"/>
          <w:sz w:val="22"/>
        </w:rPr>
        <w:t>de perjuicios</w:t>
      </w:r>
      <w:r w:rsidR="004F49FA" w:rsidRPr="004634E9">
        <w:rPr>
          <w:rFonts w:ascii="Verdana" w:hAnsi="Verdana" w:cstheme="minorHAnsi"/>
          <w:sz w:val="22"/>
        </w:rPr>
        <w:t xml:space="preserve">. </w:t>
      </w:r>
    </w:p>
    <w:p w14:paraId="5D7734F0" w14:textId="45B2B765" w:rsidR="002E46A1" w:rsidRPr="004634E9" w:rsidRDefault="002E46A1" w:rsidP="00E327DF">
      <w:pPr>
        <w:rPr>
          <w:rFonts w:ascii="Verdana" w:hAnsi="Verdana" w:cstheme="minorHAnsi"/>
          <w:sz w:val="22"/>
        </w:rPr>
      </w:pPr>
    </w:p>
    <w:p w14:paraId="39CB71B6" w14:textId="3474BC61" w:rsidR="004A280A" w:rsidRPr="004634E9" w:rsidRDefault="004A280A" w:rsidP="00E327DF">
      <w:pPr>
        <w:rPr>
          <w:rFonts w:ascii="Verdana" w:hAnsi="Verdana" w:cstheme="minorHAnsi"/>
          <w:b/>
          <w:bCs/>
          <w:sz w:val="22"/>
        </w:rPr>
      </w:pPr>
      <w:r w:rsidRPr="004634E9">
        <w:rPr>
          <w:rFonts w:ascii="Verdana" w:hAnsi="Verdana" w:cstheme="minorHAnsi"/>
          <w:b/>
          <w:bCs/>
          <w:sz w:val="22"/>
        </w:rPr>
        <w:t xml:space="preserve">Opción </w:t>
      </w:r>
      <w:r w:rsidR="00A81F23" w:rsidRPr="004634E9">
        <w:rPr>
          <w:rFonts w:ascii="Verdana" w:hAnsi="Verdana" w:cstheme="minorHAnsi"/>
          <w:b/>
          <w:bCs/>
          <w:sz w:val="22"/>
        </w:rPr>
        <w:t>2</w:t>
      </w:r>
      <w:r w:rsidR="007E0D4B" w:rsidRPr="004634E9">
        <w:rPr>
          <w:rFonts w:ascii="Verdana" w:hAnsi="Verdana" w:cstheme="minorHAnsi"/>
          <w:b/>
          <w:bCs/>
          <w:sz w:val="22"/>
        </w:rPr>
        <w:t>:</w:t>
      </w:r>
    </w:p>
    <w:p w14:paraId="53F731FF" w14:textId="33CDF181" w:rsidR="00FC0FCF" w:rsidRPr="004634E9" w:rsidRDefault="00FC0FCF" w:rsidP="00E327DF">
      <w:pPr>
        <w:rPr>
          <w:rFonts w:ascii="Verdana" w:hAnsi="Verdana" w:cstheme="minorHAnsi"/>
          <w:sz w:val="22"/>
        </w:rPr>
      </w:pPr>
      <w:r w:rsidRPr="004634E9">
        <w:rPr>
          <w:rFonts w:ascii="Verdana" w:hAnsi="Verdana" w:cstheme="minorHAnsi"/>
          <w:sz w:val="22"/>
        </w:rPr>
        <w:t>En caso de declaratoria de caducidad</w:t>
      </w:r>
      <w:r w:rsidR="005369CA" w:rsidRPr="004634E9">
        <w:rPr>
          <w:rFonts w:ascii="Verdana" w:hAnsi="Verdana" w:cstheme="minorHAnsi"/>
          <w:sz w:val="22"/>
        </w:rPr>
        <w:t>,</w:t>
      </w:r>
      <w:r w:rsidRPr="004634E9">
        <w:rPr>
          <w:rFonts w:ascii="Verdana" w:hAnsi="Verdana" w:cstheme="minorHAnsi"/>
          <w:sz w:val="22"/>
        </w:rPr>
        <w:t xml:space="preserve"> de presentarse por parte del </w:t>
      </w:r>
      <w:r w:rsidR="006B09B1" w:rsidRPr="004634E9">
        <w:rPr>
          <w:rFonts w:ascii="Verdana" w:hAnsi="Verdana" w:cstheme="minorHAnsi"/>
          <w:sz w:val="22"/>
        </w:rPr>
        <w:t>Contratista</w:t>
      </w:r>
      <w:r w:rsidRPr="004634E9">
        <w:rPr>
          <w:rFonts w:ascii="Verdana" w:hAnsi="Verdana" w:cstheme="minorHAnsi"/>
          <w:sz w:val="22"/>
        </w:rPr>
        <w:t xml:space="preserve"> incumplimiento parcial o total del Contrato</w:t>
      </w:r>
      <w:r w:rsidR="005369CA" w:rsidRPr="004634E9">
        <w:rPr>
          <w:rFonts w:ascii="Verdana" w:hAnsi="Verdana" w:cstheme="minorHAnsi"/>
          <w:sz w:val="22"/>
        </w:rPr>
        <w:t>,</w:t>
      </w:r>
      <w:r w:rsidRPr="004634E9">
        <w:rPr>
          <w:rFonts w:ascii="Verdana" w:hAnsi="Verdana" w:cstheme="minorHAnsi"/>
          <w:sz w:val="22"/>
        </w:rPr>
        <w:t xml:space="preserve"> o por incurrir en mora o retardo en el cumplimiento de sus obligaciones, </w:t>
      </w:r>
      <w:r w:rsidR="00F61289" w:rsidRPr="004634E9">
        <w:rPr>
          <w:rFonts w:ascii="Verdana" w:hAnsi="Verdana" w:cstheme="minorHAnsi"/>
          <w:sz w:val="22"/>
        </w:rPr>
        <w:t>e</w:t>
      </w:r>
      <w:r w:rsidRPr="004634E9">
        <w:rPr>
          <w:rFonts w:ascii="Verdana" w:hAnsi="Verdana" w:cstheme="minorHAnsi"/>
          <w:sz w:val="22"/>
        </w:rPr>
        <w:t xml:space="preserve">ste pagará a título de cláusula penal pecuniaria a la Entidad, una suma equivalente </w:t>
      </w:r>
      <w:r w:rsidR="00C36D12" w:rsidRPr="004634E9">
        <w:rPr>
          <w:rFonts w:ascii="Verdana" w:hAnsi="Verdana" w:cstheme="minorHAnsi"/>
          <w:sz w:val="22"/>
        </w:rPr>
        <w:t>a</w:t>
      </w:r>
      <w:r w:rsidR="00C35BC2" w:rsidRPr="004634E9">
        <w:rPr>
          <w:rFonts w:ascii="Verdana" w:hAnsi="Verdana" w:cstheme="minorHAnsi"/>
          <w:sz w:val="22"/>
        </w:rPr>
        <w:t>l veinte por ciento (20</w:t>
      </w:r>
      <w:r w:rsidR="00DC5E48" w:rsidRPr="004634E9">
        <w:rPr>
          <w:rFonts w:ascii="Verdana" w:hAnsi="Verdana" w:cstheme="minorHAnsi"/>
          <w:sz w:val="22"/>
        </w:rPr>
        <w:t>%) del valor del contrato</w:t>
      </w:r>
      <w:r w:rsidRPr="004634E9">
        <w:rPr>
          <w:rFonts w:ascii="Verdana" w:hAnsi="Verdana" w:cstheme="minorHAnsi"/>
          <w:sz w:val="22"/>
        </w:rPr>
        <w:t>.</w:t>
      </w:r>
      <w:r w:rsidR="00C159DE" w:rsidRPr="004634E9">
        <w:rPr>
          <w:rFonts w:ascii="Verdana" w:hAnsi="Verdana" w:cstheme="minorHAnsi"/>
          <w:sz w:val="22"/>
        </w:rPr>
        <w:t xml:space="preserve"> </w:t>
      </w:r>
      <w:r w:rsidRPr="004634E9">
        <w:rPr>
          <w:rFonts w:ascii="Verdana" w:hAnsi="Verdana" w:cstheme="minorHAnsi"/>
          <w:sz w:val="22"/>
        </w:rPr>
        <w:t xml:space="preserve">La imposición de esta pena pecuniaria se considerará como una estimación anticipada de perjuicios que el </w:t>
      </w:r>
      <w:r w:rsidR="006B09B1" w:rsidRPr="004634E9">
        <w:rPr>
          <w:rFonts w:ascii="Verdana" w:hAnsi="Verdana" w:cstheme="minorHAnsi"/>
          <w:sz w:val="22"/>
        </w:rPr>
        <w:t>Contratista</w:t>
      </w:r>
      <w:r w:rsidRPr="004634E9">
        <w:rPr>
          <w:rFonts w:ascii="Verdana" w:hAnsi="Verdana" w:cstheme="minorHAnsi"/>
          <w:sz w:val="22"/>
        </w:rPr>
        <w:t xml:space="preserve"> cause a la Entidad. El valor pagado como cláusula penal no es óbice para </w:t>
      </w:r>
      <w:r w:rsidR="00307202" w:rsidRPr="004634E9">
        <w:rPr>
          <w:rFonts w:ascii="Verdana" w:hAnsi="Verdana" w:cstheme="minorHAnsi"/>
          <w:sz w:val="22"/>
        </w:rPr>
        <w:t xml:space="preserve">reclamar la </w:t>
      </w:r>
      <w:r w:rsidRPr="004634E9">
        <w:rPr>
          <w:rFonts w:ascii="Verdana" w:hAnsi="Verdana" w:cstheme="minorHAnsi"/>
          <w:sz w:val="22"/>
        </w:rPr>
        <w:t xml:space="preserve">indemnización integral de perjuicios causados si estos superan el valor de la </w:t>
      </w:r>
      <w:r w:rsidR="00307202" w:rsidRPr="004634E9">
        <w:rPr>
          <w:rFonts w:ascii="Verdana" w:hAnsi="Verdana" w:cstheme="minorHAnsi"/>
          <w:sz w:val="22"/>
        </w:rPr>
        <w:t>pena</w:t>
      </w:r>
      <w:r w:rsidRPr="004634E9">
        <w:rPr>
          <w:rFonts w:ascii="Verdana" w:hAnsi="Verdana" w:cstheme="minorHAnsi"/>
          <w:sz w:val="22"/>
        </w:rPr>
        <w:t>.</w:t>
      </w:r>
    </w:p>
    <w:p w14:paraId="27C8FD3E" w14:textId="64A80E8F" w:rsidR="00FC0FCF" w:rsidRPr="004634E9" w:rsidRDefault="00FC0FCF" w:rsidP="00E327DF">
      <w:pPr>
        <w:rPr>
          <w:rFonts w:ascii="Verdana" w:hAnsi="Verdana" w:cstheme="minorHAnsi"/>
          <w:sz w:val="22"/>
        </w:rPr>
      </w:pPr>
    </w:p>
    <w:p w14:paraId="3F6BCD1B" w14:textId="7B1BF41A" w:rsidR="00FC0FCF" w:rsidRPr="004634E9" w:rsidRDefault="00BF4C95" w:rsidP="00E327DF">
      <w:pPr>
        <w:rPr>
          <w:rFonts w:ascii="Verdana" w:hAnsi="Verdana" w:cstheme="minorHAnsi"/>
          <w:sz w:val="22"/>
        </w:rPr>
      </w:pPr>
      <w:r w:rsidRPr="004634E9">
        <w:rPr>
          <w:rFonts w:ascii="Verdana" w:hAnsi="Verdana" w:cstheme="minorHAnsi"/>
          <w:sz w:val="22"/>
        </w:rPr>
        <w:t xml:space="preserve">El pago o deducción de la </w:t>
      </w:r>
      <w:r w:rsidR="006D4772" w:rsidRPr="004634E9">
        <w:rPr>
          <w:rFonts w:ascii="Verdana" w:hAnsi="Verdana" w:cstheme="minorHAnsi"/>
          <w:sz w:val="22"/>
        </w:rPr>
        <w:t>c</w:t>
      </w:r>
      <w:r w:rsidRPr="004634E9">
        <w:rPr>
          <w:rFonts w:ascii="Verdana" w:hAnsi="Verdana" w:cstheme="minorHAnsi"/>
          <w:sz w:val="22"/>
        </w:rPr>
        <w:t xml:space="preserve">láusula </w:t>
      </w:r>
      <w:r w:rsidR="006D4772" w:rsidRPr="004634E9">
        <w:rPr>
          <w:rFonts w:ascii="Verdana" w:hAnsi="Verdana" w:cstheme="minorHAnsi"/>
          <w:sz w:val="22"/>
        </w:rPr>
        <w:t>p</w:t>
      </w:r>
      <w:r w:rsidR="00FC0FCF" w:rsidRPr="004634E9">
        <w:rPr>
          <w:rFonts w:ascii="Verdana" w:hAnsi="Verdana" w:cstheme="minorHAnsi"/>
          <w:sz w:val="22"/>
        </w:rPr>
        <w:t xml:space="preserve">enal no exonerará al </w:t>
      </w:r>
      <w:r w:rsidR="006B09B1" w:rsidRPr="004634E9">
        <w:rPr>
          <w:rFonts w:ascii="Verdana" w:hAnsi="Verdana" w:cstheme="minorHAnsi"/>
          <w:sz w:val="22"/>
        </w:rPr>
        <w:t>Contratista</w:t>
      </w:r>
      <w:r w:rsidR="00FC0FCF" w:rsidRPr="004634E9">
        <w:rPr>
          <w:rFonts w:ascii="Verdana" w:hAnsi="Verdana" w:cstheme="minorHAnsi"/>
          <w:sz w:val="22"/>
        </w:rPr>
        <w:t xml:space="preserve"> del cumplimiento de sus obligaciones </w:t>
      </w:r>
      <w:r w:rsidR="009B35BA" w:rsidRPr="004634E9">
        <w:rPr>
          <w:rFonts w:ascii="Verdana" w:hAnsi="Verdana" w:cstheme="minorHAnsi"/>
          <w:sz w:val="22"/>
        </w:rPr>
        <w:t>contractuales</w:t>
      </w:r>
      <w:r w:rsidR="00690F95" w:rsidRPr="004634E9">
        <w:rPr>
          <w:rFonts w:ascii="Verdana" w:hAnsi="Verdana" w:cstheme="minorHAnsi"/>
          <w:sz w:val="22"/>
        </w:rPr>
        <w:t>,</w:t>
      </w:r>
      <w:r w:rsidR="00FC0FCF" w:rsidRPr="004634E9">
        <w:rPr>
          <w:rFonts w:ascii="Verdana" w:hAnsi="Verdana" w:cstheme="minorHAnsi"/>
          <w:sz w:val="22"/>
        </w:rPr>
        <w:t xml:space="preserve"> incluyendo </w:t>
      </w:r>
      <w:r w:rsidR="00D50E97" w:rsidRPr="004634E9">
        <w:rPr>
          <w:rFonts w:ascii="Verdana" w:hAnsi="Verdana" w:cstheme="minorHAnsi"/>
          <w:sz w:val="22"/>
        </w:rPr>
        <w:t xml:space="preserve">las que </w:t>
      </w:r>
      <w:r w:rsidR="00334B4D" w:rsidRPr="004634E9">
        <w:rPr>
          <w:rFonts w:ascii="Verdana" w:hAnsi="Verdana" w:cstheme="minorHAnsi"/>
          <w:sz w:val="22"/>
        </w:rPr>
        <w:t>dieron lugar a la imposición de la pena.</w:t>
      </w:r>
      <w:r w:rsidR="00FC0FCF" w:rsidRPr="004634E9">
        <w:rPr>
          <w:rFonts w:ascii="Verdana" w:hAnsi="Verdana" w:cstheme="minorHAnsi"/>
          <w:sz w:val="22"/>
        </w:rPr>
        <w:t xml:space="preserve"> </w:t>
      </w:r>
    </w:p>
    <w:p w14:paraId="34A4B530" w14:textId="2DC7C037" w:rsidR="00FC0FCF" w:rsidRPr="004634E9" w:rsidRDefault="00FC0FCF" w:rsidP="00E327DF">
      <w:pPr>
        <w:rPr>
          <w:rFonts w:ascii="Verdana" w:hAnsi="Verdana" w:cstheme="minorHAnsi"/>
          <w:sz w:val="22"/>
        </w:rPr>
      </w:pPr>
    </w:p>
    <w:p w14:paraId="6325C649" w14:textId="25A03A56" w:rsidR="00FC0FCF" w:rsidRPr="004634E9" w:rsidRDefault="00FC0FCF" w:rsidP="00E327DF">
      <w:pPr>
        <w:rPr>
          <w:rFonts w:ascii="Verdana" w:hAnsi="Verdana" w:cstheme="minorHAnsi"/>
          <w:sz w:val="22"/>
        </w:rPr>
      </w:pPr>
      <w:r w:rsidRPr="004634E9">
        <w:rPr>
          <w:rFonts w:ascii="Verdana" w:hAnsi="Verdana" w:cstheme="minorHAnsi"/>
          <w:sz w:val="22"/>
        </w:rPr>
        <w:t xml:space="preserve">En caso de </w:t>
      </w:r>
      <w:r w:rsidR="006D4772" w:rsidRPr="004634E9">
        <w:rPr>
          <w:rFonts w:ascii="Verdana" w:hAnsi="Verdana" w:cstheme="minorHAnsi"/>
          <w:sz w:val="22"/>
        </w:rPr>
        <w:t>aplicar</w:t>
      </w:r>
      <w:r w:rsidR="00BF4C95" w:rsidRPr="004634E9">
        <w:rPr>
          <w:rFonts w:ascii="Verdana" w:hAnsi="Verdana" w:cstheme="minorHAnsi"/>
          <w:sz w:val="22"/>
        </w:rPr>
        <w:t xml:space="preserve"> la </w:t>
      </w:r>
      <w:r w:rsidR="006D4772" w:rsidRPr="004634E9">
        <w:rPr>
          <w:rFonts w:ascii="Verdana" w:hAnsi="Verdana" w:cstheme="minorHAnsi"/>
          <w:sz w:val="22"/>
        </w:rPr>
        <w:t>c</w:t>
      </w:r>
      <w:r w:rsidR="00BF4C95" w:rsidRPr="004634E9">
        <w:rPr>
          <w:rFonts w:ascii="Verdana" w:hAnsi="Verdana" w:cstheme="minorHAnsi"/>
          <w:sz w:val="22"/>
        </w:rPr>
        <w:t xml:space="preserve">láusula </w:t>
      </w:r>
      <w:r w:rsidR="00575B9E" w:rsidRPr="004634E9">
        <w:rPr>
          <w:rFonts w:ascii="Verdana" w:hAnsi="Verdana" w:cstheme="minorHAnsi"/>
          <w:sz w:val="22"/>
        </w:rPr>
        <w:t>p</w:t>
      </w:r>
      <w:r w:rsidRPr="004634E9">
        <w:rPr>
          <w:rFonts w:ascii="Verdana" w:hAnsi="Verdana" w:cstheme="minorHAnsi"/>
          <w:sz w:val="22"/>
        </w:rPr>
        <w:t xml:space="preserve">enal, el </w:t>
      </w:r>
      <w:r w:rsidR="006B09B1" w:rsidRPr="004634E9">
        <w:rPr>
          <w:rFonts w:ascii="Verdana" w:hAnsi="Verdana" w:cstheme="minorHAnsi"/>
          <w:sz w:val="22"/>
        </w:rPr>
        <w:t>Contratista</w:t>
      </w:r>
      <w:r w:rsidRPr="004634E9">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4634E9">
        <w:rPr>
          <w:rFonts w:ascii="Verdana" w:hAnsi="Verdana" w:cstheme="minorHAnsi"/>
          <w:sz w:val="22"/>
        </w:rPr>
        <w:t>Contratista</w:t>
      </w:r>
      <w:r w:rsidR="003028CB" w:rsidRPr="004634E9">
        <w:rPr>
          <w:rFonts w:ascii="Verdana" w:hAnsi="Verdana" w:cstheme="minorHAnsi"/>
          <w:sz w:val="22"/>
        </w:rPr>
        <w:t>; sin perjuicio de lo anterior</w:t>
      </w:r>
      <w:r w:rsidRPr="004634E9">
        <w:rPr>
          <w:rFonts w:ascii="Verdana" w:hAnsi="Verdana" w:cstheme="minorHAnsi"/>
          <w:sz w:val="22"/>
        </w:rPr>
        <w:t xml:space="preserve"> </w:t>
      </w:r>
      <w:r w:rsidR="003028CB" w:rsidRPr="004634E9">
        <w:rPr>
          <w:rFonts w:ascii="Verdana" w:hAnsi="Verdana" w:cstheme="minorHAnsi"/>
          <w:sz w:val="22"/>
        </w:rPr>
        <w:t>la Entidad podrá hacer</w:t>
      </w:r>
      <w:r w:rsidRPr="004634E9">
        <w:rPr>
          <w:rFonts w:ascii="Verdana" w:hAnsi="Verdana" w:cstheme="minorHAnsi"/>
          <w:sz w:val="22"/>
        </w:rPr>
        <w:t xml:space="preserve"> efectiv</w:t>
      </w:r>
      <w:r w:rsidR="003028CB" w:rsidRPr="004634E9">
        <w:rPr>
          <w:rFonts w:ascii="Verdana" w:hAnsi="Verdana" w:cstheme="minorHAnsi"/>
          <w:sz w:val="22"/>
        </w:rPr>
        <w:t>a</w:t>
      </w:r>
      <w:r w:rsidRPr="004634E9">
        <w:rPr>
          <w:rFonts w:ascii="Verdana" w:hAnsi="Verdana" w:cstheme="minorHAnsi"/>
          <w:sz w:val="22"/>
        </w:rPr>
        <w:t xml:space="preserve"> la garantía única de cumplimiento.</w:t>
      </w:r>
    </w:p>
    <w:p w14:paraId="44E2554B" w14:textId="16175E92" w:rsidR="00F125ED" w:rsidRPr="004634E9" w:rsidRDefault="00F125ED" w:rsidP="00E327DF">
      <w:pPr>
        <w:rPr>
          <w:rFonts w:ascii="Verdana" w:hAnsi="Verdana" w:cstheme="minorHAnsi"/>
          <w:b/>
          <w:bCs/>
          <w:sz w:val="22"/>
          <w:szCs w:val="24"/>
        </w:rPr>
      </w:pPr>
    </w:p>
    <w:p w14:paraId="0B88A8C1" w14:textId="77777777" w:rsidR="00DA4770" w:rsidRPr="00F71AC3" w:rsidRDefault="00DA4770" w:rsidP="00E327DF">
      <w:pPr>
        <w:rPr>
          <w:rFonts w:ascii="Verdana" w:hAnsi="Verdana"/>
          <w:sz w:val="22"/>
          <w:szCs w:val="24"/>
        </w:rPr>
      </w:pPr>
    </w:p>
    <w:p w14:paraId="343296BA" w14:textId="3C2FAA33" w:rsidR="00A12A77" w:rsidRPr="00F71AC3" w:rsidRDefault="00A12A77">
      <w:pPr>
        <w:pStyle w:val="Capitulo1"/>
        <w:numPr>
          <w:ilvl w:val="0"/>
          <w:numId w:val="2"/>
        </w:numPr>
        <w:spacing w:before="0" w:after="0" w:line="240" w:lineRule="auto"/>
        <w:ind w:left="426" w:hanging="425"/>
        <w:rPr>
          <w:rFonts w:ascii="Verdana" w:hAnsi="Verdana" w:cstheme="minorHAnsi"/>
          <w:color w:val="auto"/>
          <w:sz w:val="22"/>
        </w:rPr>
      </w:pPr>
      <w:r w:rsidRPr="00F71AC3">
        <w:rPr>
          <w:rFonts w:ascii="Verdana" w:hAnsi="Verdana" w:cstheme="minorHAnsi"/>
          <w:color w:val="auto"/>
          <w:sz w:val="22"/>
        </w:rPr>
        <w:t xml:space="preserve">CLÁUSULA 17. CLÁUSULA RESOLUCIÓN DE CONTROVERSIAS </w:t>
      </w:r>
    </w:p>
    <w:p w14:paraId="13CD2894" w14:textId="77777777" w:rsidR="00A12A77" w:rsidRPr="00F71AC3" w:rsidRDefault="00A12A77" w:rsidP="00E327DF">
      <w:pPr>
        <w:rPr>
          <w:rFonts w:ascii="Verdana" w:eastAsia="Arial" w:hAnsi="Verdana" w:cs="Arial"/>
          <w:b/>
          <w:bCs/>
          <w:sz w:val="22"/>
        </w:rPr>
      </w:pPr>
      <w:r w:rsidRPr="00F71AC3">
        <w:rPr>
          <w:rFonts w:ascii="Verdana" w:eastAsia="Arial" w:hAnsi="Verdana" w:cs="Arial"/>
          <w:b/>
          <w:bCs/>
          <w:sz w:val="22"/>
        </w:rPr>
        <w:t xml:space="preserve"> </w:t>
      </w:r>
    </w:p>
    <w:p w14:paraId="285CF97E" w14:textId="331F7DAD" w:rsidR="4CDD2DF9" w:rsidRPr="00F71AC3" w:rsidRDefault="007A6425" w:rsidP="00E327DF">
      <w:pPr>
        <w:rPr>
          <w:rFonts w:ascii="Verdana" w:eastAsia="Verdana" w:hAnsi="Verdana" w:cs="Verdana"/>
          <w:sz w:val="22"/>
        </w:rPr>
      </w:pPr>
      <w:r w:rsidRPr="00F71AC3">
        <w:rPr>
          <w:rFonts w:ascii="Verdana" w:eastAsia="Verdana" w:hAnsi="Verdana" w:cs="Verdana"/>
          <w:sz w:val="22"/>
        </w:rPr>
        <w:t>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26C2CF47" w14:textId="7F762230" w:rsidR="36F32B4B" w:rsidRPr="00F71AC3" w:rsidRDefault="36F32B4B" w:rsidP="00E327DF">
      <w:pPr>
        <w:rPr>
          <w:rFonts w:ascii="Verdana" w:hAnsi="Verdana"/>
          <w:sz w:val="22"/>
          <w:szCs w:val="24"/>
        </w:rPr>
      </w:pPr>
    </w:p>
    <w:p w14:paraId="0AA465FF" w14:textId="2B4C0A1C" w:rsidR="006D4FC0" w:rsidRPr="00F71AC3" w:rsidRDefault="00666CDD">
      <w:pPr>
        <w:pStyle w:val="Capitulo1"/>
        <w:numPr>
          <w:ilvl w:val="0"/>
          <w:numId w:val="2"/>
        </w:numPr>
        <w:spacing w:before="0" w:after="0" w:line="240" w:lineRule="auto"/>
        <w:ind w:left="426" w:hanging="425"/>
        <w:rPr>
          <w:rFonts w:ascii="Verdana" w:hAnsi="Verdana" w:cstheme="minorHAnsi"/>
          <w:color w:val="auto"/>
          <w:sz w:val="22"/>
        </w:rPr>
      </w:pPr>
      <w:r w:rsidRPr="00F71AC3">
        <w:rPr>
          <w:rFonts w:ascii="Verdana" w:hAnsi="Verdana" w:cstheme="minorHAnsi"/>
          <w:color w:val="auto"/>
          <w:sz w:val="22"/>
        </w:rPr>
        <w:t>C</w:t>
      </w:r>
      <w:r w:rsidR="00180008" w:rsidRPr="00F71AC3">
        <w:rPr>
          <w:rFonts w:ascii="Verdana" w:hAnsi="Verdana" w:cstheme="minorHAnsi"/>
          <w:color w:val="auto"/>
          <w:sz w:val="22"/>
        </w:rPr>
        <w:t>LÁUSULAS EXCEPCIONALES</w:t>
      </w:r>
      <w:r w:rsidR="006D4FC0" w:rsidRPr="00F71AC3">
        <w:rPr>
          <w:rFonts w:ascii="Verdana" w:hAnsi="Verdana" w:cstheme="minorHAnsi"/>
          <w:color w:val="auto"/>
          <w:sz w:val="22"/>
        </w:rPr>
        <w:t xml:space="preserve"> </w:t>
      </w:r>
    </w:p>
    <w:p w14:paraId="3B354FB6" w14:textId="77777777" w:rsidR="00BF4C95" w:rsidRPr="00F71AC3" w:rsidRDefault="00BF4C95" w:rsidP="00E327DF">
      <w:pPr>
        <w:pStyle w:val="clusulas"/>
        <w:spacing w:before="0" w:after="0"/>
        <w:ind w:left="720" w:firstLine="0"/>
        <w:rPr>
          <w:rFonts w:ascii="Verdana" w:hAnsi="Verdana" w:cstheme="minorHAnsi"/>
          <w:sz w:val="22"/>
        </w:rPr>
      </w:pPr>
    </w:p>
    <w:p w14:paraId="7292431A" w14:textId="789D634A" w:rsidR="006D4FC0" w:rsidRPr="00E1486C" w:rsidRDefault="006D4FC0" w:rsidP="00E327DF">
      <w:pPr>
        <w:rPr>
          <w:rFonts w:ascii="Verdana" w:hAnsi="Verdana" w:cstheme="minorHAnsi"/>
          <w:sz w:val="22"/>
        </w:rPr>
      </w:pPr>
      <w:r w:rsidRPr="00E1486C">
        <w:rPr>
          <w:rFonts w:ascii="Verdana" w:hAnsi="Verdana" w:cstheme="minorHAnsi"/>
          <w:sz w:val="22"/>
        </w:rPr>
        <w:t>Se entienden incorporadas al Contrato las cláusulas excepcionales a que se refiere</w:t>
      </w:r>
      <w:r w:rsidR="00943C8B" w:rsidRPr="00E1486C">
        <w:rPr>
          <w:rFonts w:ascii="Verdana" w:hAnsi="Verdana" w:cstheme="minorHAnsi"/>
          <w:sz w:val="22"/>
        </w:rPr>
        <w:t xml:space="preserve"> </w:t>
      </w:r>
      <w:r w:rsidR="002B77CE" w:rsidRPr="00E1486C">
        <w:rPr>
          <w:rFonts w:ascii="Verdana" w:hAnsi="Verdana" w:cstheme="minorHAnsi"/>
          <w:sz w:val="22"/>
        </w:rPr>
        <w:t xml:space="preserve">el Estatuto General de Contratación de </w:t>
      </w:r>
      <w:r w:rsidR="00C55959" w:rsidRPr="00E1486C">
        <w:rPr>
          <w:rFonts w:ascii="Verdana" w:hAnsi="Verdana" w:cstheme="minorHAnsi"/>
          <w:sz w:val="22"/>
        </w:rPr>
        <w:t xml:space="preserve">la </w:t>
      </w:r>
      <w:r w:rsidR="002B77CE" w:rsidRPr="00E1486C">
        <w:rPr>
          <w:rFonts w:ascii="Verdana" w:hAnsi="Verdana" w:cstheme="minorHAnsi"/>
          <w:sz w:val="22"/>
        </w:rPr>
        <w:t>Administración Pública</w:t>
      </w:r>
      <w:r w:rsidRPr="00E1486C">
        <w:rPr>
          <w:rFonts w:ascii="Verdana" w:hAnsi="Verdana" w:cstheme="minorHAnsi"/>
          <w:sz w:val="22"/>
        </w:rPr>
        <w:t>.</w:t>
      </w:r>
    </w:p>
    <w:p w14:paraId="20149405" w14:textId="507F3B6A" w:rsidR="00600EB5" w:rsidRPr="00E1486C" w:rsidRDefault="00600EB5" w:rsidP="00E327DF">
      <w:pPr>
        <w:rPr>
          <w:rFonts w:ascii="Verdana" w:hAnsi="Verdana" w:cstheme="minorHAnsi"/>
          <w:sz w:val="22"/>
        </w:rPr>
      </w:pPr>
    </w:p>
    <w:p w14:paraId="186B1FCB" w14:textId="7CDF9A6E" w:rsidR="00D96C52" w:rsidRPr="00E1486C" w:rsidRDefault="12A1CC4C">
      <w:pPr>
        <w:pStyle w:val="Capitulo1"/>
        <w:numPr>
          <w:ilvl w:val="0"/>
          <w:numId w:val="2"/>
        </w:numPr>
        <w:spacing w:before="0" w:after="0" w:line="240" w:lineRule="auto"/>
        <w:ind w:left="426" w:hanging="425"/>
        <w:rPr>
          <w:rFonts w:ascii="Verdana" w:hAnsi="Verdana" w:cstheme="minorHAnsi"/>
          <w:color w:val="auto"/>
          <w:sz w:val="22"/>
        </w:rPr>
      </w:pPr>
      <w:r w:rsidRPr="00E1486C">
        <w:rPr>
          <w:rFonts w:ascii="Verdana" w:hAnsi="Verdana" w:cstheme="minorHAnsi"/>
          <w:color w:val="auto"/>
          <w:sz w:val="22"/>
        </w:rPr>
        <w:t xml:space="preserve">GARANTÍAS </w:t>
      </w:r>
    </w:p>
    <w:p w14:paraId="23C0B57A" w14:textId="77777777" w:rsidR="00AB3164" w:rsidRPr="0025159F" w:rsidRDefault="00AB3164" w:rsidP="00E327DF">
      <w:pPr>
        <w:pStyle w:val="Prrafodelista"/>
        <w:tabs>
          <w:tab w:val="left" w:pos="851"/>
        </w:tabs>
        <w:ind w:left="435"/>
        <w:rPr>
          <w:rFonts w:ascii="Verdana" w:hAnsi="Verdana"/>
          <w:b/>
          <w:bCs/>
          <w:sz w:val="22"/>
        </w:rPr>
      </w:pPr>
    </w:p>
    <w:p w14:paraId="30ABE624" w14:textId="51D970E2" w:rsidR="00930495" w:rsidRPr="0025159F" w:rsidRDefault="009632E1">
      <w:pPr>
        <w:pStyle w:val="Clusula10"/>
        <w:numPr>
          <w:ilvl w:val="1"/>
          <w:numId w:val="33"/>
        </w:numPr>
        <w:tabs>
          <w:tab w:val="left" w:pos="851"/>
        </w:tabs>
        <w:rPr>
          <w:rFonts w:ascii="Verdana" w:hAnsi="Verdana" w:cstheme="minorHAnsi"/>
          <w:b/>
          <w:color w:val="auto"/>
          <w:sz w:val="22"/>
        </w:rPr>
      </w:pPr>
      <w:r w:rsidRPr="0025159F">
        <w:rPr>
          <w:rFonts w:ascii="Verdana" w:hAnsi="Verdana" w:cstheme="minorHAnsi"/>
          <w:b/>
          <w:color w:val="auto"/>
          <w:sz w:val="22"/>
        </w:rPr>
        <w:t xml:space="preserve">GARANTÍA DE CUMPLIMIENTO </w:t>
      </w:r>
    </w:p>
    <w:p w14:paraId="24EE11F1" w14:textId="77777777" w:rsidR="00930495" w:rsidRPr="00E1486C" w:rsidRDefault="00930495" w:rsidP="00E327DF">
      <w:pPr>
        <w:rPr>
          <w:rFonts w:ascii="Verdana" w:hAnsi="Verdana" w:cstheme="minorHAnsi"/>
          <w:sz w:val="22"/>
        </w:rPr>
      </w:pPr>
    </w:p>
    <w:p w14:paraId="0FD99D73" w14:textId="55A84B6C" w:rsidR="00930495" w:rsidRPr="00CF696D" w:rsidRDefault="00E1486C" w:rsidP="00E327DF">
      <w:pPr>
        <w:rPr>
          <w:rFonts w:ascii="Verdana" w:hAnsi="Verdana" w:cstheme="minorHAnsi"/>
          <w:sz w:val="22"/>
        </w:rPr>
      </w:pPr>
      <w:r w:rsidRPr="00CF696D">
        <w:rPr>
          <w:rFonts w:ascii="Verdana" w:hAnsi="Verdana" w:cstheme="minorHAnsi"/>
          <w:sz w:val="22"/>
        </w:rPr>
        <w:lastRenderedPageBreak/>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57F60893" w14:textId="77777777" w:rsidR="00E1486C" w:rsidRPr="00CF696D" w:rsidRDefault="00E1486C" w:rsidP="00E327DF">
      <w:pPr>
        <w:rPr>
          <w:rFonts w:ascii="Verdana" w:hAnsi="Verdana" w:cstheme="minorHAnsi"/>
          <w:szCs w:val="20"/>
        </w:rPr>
      </w:pPr>
    </w:p>
    <w:tbl>
      <w:tblPr>
        <w:tblStyle w:val="Tablaconcuadrcula"/>
        <w:tblW w:w="0" w:type="auto"/>
        <w:jc w:val="center"/>
        <w:tblLook w:val="04A0" w:firstRow="1" w:lastRow="0" w:firstColumn="1" w:lastColumn="0" w:noHBand="0" w:noVBand="1"/>
      </w:tblPr>
      <w:tblGrid>
        <w:gridCol w:w="1936"/>
        <w:gridCol w:w="6892"/>
      </w:tblGrid>
      <w:tr w:rsidR="000844D9" w:rsidRPr="00CF696D" w14:paraId="3BDEA476" w14:textId="77777777" w:rsidTr="0057093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6D6565" w:themeFill="text1" w:themeFillTint="A6"/>
            <w:vAlign w:val="center"/>
            <w:hideMark/>
          </w:tcPr>
          <w:p w14:paraId="76BEF2B7" w14:textId="77777777" w:rsidR="000844D9" w:rsidRPr="00CF696D" w:rsidRDefault="000844D9" w:rsidP="00E327DF">
            <w:pPr>
              <w:rPr>
                <w:rFonts w:ascii="Verdana" w:hAnsi="Verdana" w:cs="Arial"/>
                <w:b/>
                <w:color w:val="FFFFFF" w:themeColor="background1"/>
                <w:szCs w:val="20"/>
              </w:rPr>
            </w:pPr>
            <w:r w:rsidRPr="00CF696D">
              <w:rPr>
                <w:rFonts w:ascii="Verdana" w:hAnsi="Verdana"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6D6565" w:themeFill="text1" w:themeFillTint="A6"/>
            <w:vAlign w:val="center"/>
            <w:hideMark/>
          </w:tcPr>
          <w:p w14:paraId="16725975" w14:textId="77777777" w:rsidR="000844D9" w:rsidRPr="00CF696D" w:rsidRDefault="000844D9" w:rsidP="00E327DF">
            <w:pPr>
              <w:rPr>
                <w:rFonts w:ascii="Verdana" w:hAnsi="Verdana" w:cs="Arial"/>
                <w:b/>
                <w:color w:val="FFFFFF" w:themeColor="background1"/>
                <w:szCs w:val="20"/>
              </w:rPr>
            </w:pPr>
            <w:r w:rsidRPr="00CF696D">
              <w:rPr>
                <w:rFonts w:ascii="Verdana" w:hAnsi="Verdana" w:cs="Arial"/>
                <w:b/>
                <w:color w:val="FFFFFF" w:themeColor="background1"/>
                <w:szCs w:val="20"/>
              </w:rPr>
              <w:t xml:space="preserve">Condición </w:t>
            </w:r>
          </w:p>
        </w:tc>
      </w:tr>
      <w:tr w:rsidR="000844D9" w:rsidRPr="00CF696D" w14:paraId="7F2C9D38"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581D3B"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A663C85"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Cualquiera de las clases permitidas por el artículo 2.2.1.2.3.1.2 del Decreto 1082 de 2015, a saber: (i) Contrato de seguro contenido en una póliza para entidades estatales, (</w:t>
            </w:r>
            <w:proofErr w:type="spellStart"/>
            <w:r w:rsidRPr="00CF696D">
              <w:rPr>
                <w:rFonts w:ascii="Verdana" w:eastAsia="Times New Roman" w:hAnsi="Verdana" w:cs="Arial"/>
                <w:color w:val="1A1818" w:themeColor="text1"/>
                <w:szCs w:val="20"/>
                <w:lang w:val="es-ES" w:eastAsia="es-CO"/>
              </w:rPr>
              <w:t>ii</w:t>
            </w:r>
            <w:proofErr w:type="spellEnd"/>
            <w:r w:rsidRPr="00CF696D">
              <w:rPr>
                <w:rFonts w:ascii="Verdana" w:eastAsia="Times New Roman" w:hAnsi="Verdana" w:cs="Arial"/>
                <w:color w:val="1A1818" w:themeColor="text1"/>
                <w:szCs w:val="20"/>
                <w:lang w:val="es-ES" w:eastAsia="es-CO"/>
              </w:rPr>
              <w:t>) patrimonio autónomo, (</w:t>
            </w:r>
            <w:proofErr w:type="spellStart"/>
            <w:r w:rsidRPr="00CF696D">
              <w:rPr>
                <w:rFonts w:ascii="Verdana" w:eastAsia="Times New Roman" w:hAnsi="Verdana" w:cs="Arial"/>
                <w:color w:val="1A1818" w:themeColor="text1"/>
                <w:szCs w:val="20"/>
                <w:lang w:val="es-ES" w:eastAsia="es-CO"/>
              </w:rPr>
              <w:t>iii</w:t>
            </w:r>
            <w:proofErr w:type="spellEnd"/>
            <w:r w:rsidRPr="00CF696D">
              <w:rPr>
                <w:rFonts w:ascii="Verdana" w:eastAsia="Times New Roman" w:hAnsi="Verdana" w:cs="Arial"/>
                <w:color w:val="1A1818" w:themeColor="text1"/>
                <w:szCs w:val="20"/>
                <w:lang w:val="es-ES" w:eastAsia="es-CO"/>
              </w:rPr>
              <w:t>) garantía bancaria.</w:t>
            </w:r>
          </w:p>
        </w:tc>
      </w:tr>
      <w:tr w:rsidR="000844D9" w:rsidRPr="00CF696D" w14:paraId="31D828DD"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98648D"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A567521"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Arial" w:hAnsi="Verdana" w:cs="Arial"/>
                <w:szCs w:val="20"/>
                <w:lang w:val="es-ES" w:eastAsia="es-CO"/>
              </w:rPr>
              <w:t>Nación - Consejo Superior de la Judicatura - Dirección Seccional de Administración Judicial de Riohacha identificada con el NIT 800.165.865-4.</w:t>
            </w:r>
          </w:p>
        </w:tc>
      </w:tr>
      <w:tr w:rsidR="000844D9" w:rsidRPr="00CF696D" w14:paraId="56F9CFCA"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A470C3" w14:textId="77777777" w:rsidR="000844D9" w:rsidRPr="00CF696D" w:rsidRDefault="000844D9" w:rsidP="00E327DF">
            <w:pPr>
              <w:rPr>
                <w:rFonts w:ascii="Verdana" w:eastAsia="Times New Roman" w:hAnsi="Verdana" w:cs="Arial"/>
                <w:color w:val="554F4F" w:themeColor="text1" w:themeTint="BF"/>
                <w:szCs w:val="20"/>
                <w:lang w:val="es-ES" w:eastAsia="es-CO"/>
              </w:rPr>
            </w:pPr>
            <w:r w:rsidRPr="00CF696D">
              <w:rPr>
                <w:rFonts w:ascii="Verdana" w:eastAsia="Times New Roman" w:hAnsi="Verdana" w:cs="Arial"/>
                <w:color w:val="1A1818"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86D7CF" w14:textId="77777777" w:rsidR="000844D9" w:rsidRPr="00CF696D" w:rsidRDefault="000844D9" w:rsidP="00E327DF">
            <w:pPr>
              <w:rPr>
                <w:rFonts w:ascii="Verdana" w:eastAsia="Times New Roman" w:hAnsi="Verdana" w:cs="Arial"/>
                <w:szCs w:val="20"/>
                <w:lang w:val="es-ES" w:eastAsia="es-CO"/>
              </w:rPr>
            </w:pPr>
          </w:p>
          <w:tbl>
            <w:tblPr>
              <w:tblStyle w:val="Tablaconcuadrcula"/>
              <w:tblW w:w="5000" w:type="pct"/>
              <w:tblLook w:val="04A0" w:firstRow="1" w:lastRow="0" w:firstColumn="1" w:lastColumn="0" w:noHBand="0" w:noVBand="1"/>
            </w:tblPr>
            <w:tblGrid>
              <w:gridCol w:w="2809"/>
              <w:gridCol w:w="1909"/>
              <w:gridCol w:w="1948"/>
            </w:tblGrid>
            <w:tr w:rsidR="000844D9" w:rsidRPr="00CF696D" w14:paraId="5B9A7ECF" w14:textId="77777777" w:rsidTr="0057093B">
              <w:tc>
                <w:tcPr>
                  <w:tcW w:w="2107" w:type="pct"/>
                  <w:tcBorders>
                    <w:top w:val="single" w:sz="4" w:space="0" w:color="auto"/>
                    <w:left w:val="single" w:sz="4" w:space="0" w:color="auto"/>
                    <w:bottom w:val="single" w:sz="4" w:space="0" w:color="auto"/>
                    <w:right w:val="single" w:sz="4" w:space="0" w:color="auto"/>
                  </w:tcBorders>
                  <w:shd w:val="clear" w:color="auto" w:fill="6D6565" w:themeFill="text1" w:themeFillTint="A6"/>
                  <w:hideMark/>
                </w:tcPr>
                <w:p w14:paraId="5F11FA69" w14:textId="77777777" w:rsidR="000844D9" w:rsidRPr="00CF696D" w:rsidRDefault="000844D9" w:rsidP="00E327DF">
                  <w:pPr>
                    <w:rPr>
                      <w:rFonts w:ascii="Verdana" w:eastAsia="Times New Roman" w:hAnsi="Verdana" w:cs="Arial"/>
                      <w:b/>
                      <w:color w:val="FFFFFF" w:themeColor="background1"/>
                      <w:szCs w:val="20"/>
                      <w:lang w:val="es-ES" w:eastAsia="es-CO"/>
                    </w:rPr>
                  </w:pPr>
                  <w:r w:rsidRPr="00CF696D">
                    <w:rPr>
                      <w:rFonts w:ascii="Verdana" w:eastAsia="Times New Roman" w:hAnsi="Verdana" w:cs="Arial"/>
                      <w:b/>
                      <w:color w:val="FFFFFF" w:themeColor="background1"/>
                      <w:szCs w:val="20"/>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6D6565" w:themeFill="text1" w:themeFillTint="A6"/>
                  <w:hideMark/>
                </w:tcPr>
                <w:p w14:paraId="4FC082A8" w14:textId="77777777" w:rsidR="000844D9" w:rsidRPr="00CF696D" w:rsidRDefault="000844D9" w:rsidP="00E327DF">
                  <w:pPr>
                    <w:rPr>
                      <w:rFonts w:ascii="Verdana" w:eastAsia="Times New Roman" w:hAnsi="Verdana" w:cs="Arial"/>
                      <w:b/>
                      <w:color w:val="FFFFFF" w:themeColor="background1"/>
                      <w:szCs w:val="20"/>
                      <w:lang w:val="es-ES" w:eastAsia="es-CO"/>
                    </w:rPr>
                  </w:pPr>
                  <w:r w:rsidRPr="00CF696D">
                    <w:rPr>
                      <w:rFonts w:ascii="Verdana" w:eastAsia="Times New Roman" w:hAnsi="Verdana" w:cs="Arial"/>
                      <w:b/>
                      <w:color w:val="FFFFFF" w:themeColor="background1"/>
                      <w:szCs w:val="20"/>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6D6565" w:themeFill="text1" w:themeFillTint="A6"/>
                  <w:hideMark/>
                </w:tcPr>
                <w:p w14:paraId="2761522E" w14:textId="77777777" w:rsidR="000844D9" w:rsidRPr="00CF696D" w:rsidRDefault="000844D9" w:rsidP="00E327DF">
                  <w:pPr>
                    <w:rPr>
                      <w:rFonts w:ascii="Verdana" w:eastAsia="Times New Roman" w:hAnsi="Verdana" w:cs="Arial"/>
                      <w:b/>
                      <w:color w:val="FFFFFF" w:themeColor="background1"/>
                      <w:szCs w:val="20"/>
                      <w:lang w:val="es-ES" w:eastAsia="es-CO"/>
                    </w:rPr>
                  </w:pPr>
                  <w:r w:rsidRPr="00CF696D">
                    <w:rPr>
                      <w:rFonts w:ascii="Verdana" w:eastAsia="Times New Roman" w:hAnsi="Verdana" w:cs="Arial"/>
                      <w:b/>
                      <w:color w:val="FFFFFF" w:themeColor="background1"/>
                      <w:szCs w:val="20"/>
                      <w:lang w:val="es-ES" w:eastAsia="es-CO"/>
                    </w:rPr>
                    <w:t>Valor Asegurado</w:t>
                  </w:r>
                </w:p>
              </w:tc>
            </w:tr>
            <w:tr w:rsidR="000844D9" w:rsidRPr="00CF696D" w14:paraId="48E126FE" w14:textId="77777777" w:rsidTr="0057093B">
              <w:tc>
                <w:tcPr>
                  <w:tcW w:w="2107" w:type="pct"/>
                  <w:tcBorders>
                    <w:top w:val="single" w:sz="4" w:space="0" w:color="auto"/>
                    <w:left w:val="single" w:sz="4" w:space="0" w:color="auto"/>
                    <w:bottom w:val="single" w:sz="4" w:space="0" w:color="auto"/>
                    <w:right w:val="single" w:sz="4" w:space="0" w:color="auto"/>
                  </w:tcBorders>
                  <w:hideMark/>
                </w:tcPr>
                <w:p w14:paraId="50FFABB5"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b/>
                      <w:color w:val="1A1818" w:themeColor="text1"/>
                      <w:szCs w:val="20"/>
                      <w:lang w:val="es-ES" w:eastAsia="es-CO"/>
                    </w:rPr>
                    <w:t>Cumplimiento general</w:t>
                  </w:r>
                  <w:r w:rsidRPr="00CF696D">
                    <w:rPr>
                      <w:rFonts w:ascii="Verdana" w:eastAsia="Times New Roman" w:hAnsi="Verdana" w:cs="Arial"/>
                      <w:color w:val="1A1818" w:themeColor="text1"/>
                      <w:szCs w:val="20"/>
                      <w:lang w:val="es-ES" w:eastAsia="es-CO"/>
                    </w:rPr>
                    <w:t xml:space="preserve"> del Contrato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7B6B16CB"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565653FE"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Diez por ciento (10%) del valor del contrato.</w:t>
                  </w:r>
                </w:p>
              </w:tc>
            </w:tr>
            <w:tr w:rsidR="000844D9" w:rsidRPr="00CF696D" w14:paraId="278BA596" w14:textId="77777777" w:rsidTr="0057093B">
              <w:tc>
                <w:tcPr>
                  <w:tcW w:w="2107" w:type="pct"/>
                  <w:tcBorders>
                    <w:top w:val="single" w:sz="4" w:space="0" w:color="auto"/>
                    <w:left w:val="single" w:sz="4" w:space="0" w:color="auto"/>
                    <w:bottom w:val="single" w:sz="4" w:space="0" w:color="auto"/>
                    <w:right w:val="single" w:sz="4" w:space="0" w:color="auto"/>
                  </w:tcBorders>
                  <w:hideMark/>
                </w:tcPr>
                <w:p w14:paraId="00A1B173"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b/>
                      <w:color w:val="1A1818" w:themeColor="text1"/>
                      <w:szCs w:val="20"/>
                      <w:lang w:val="es-ES" w:eastAsia="es-CO"/>
                    </w:rPr>
                    <w:t>Pago de salarios, prestaciones sociales legales e indemnizaciones laborales</w:t>
                  </w:r>
                  <w:r w:rsidRPr="00CF696D">
                    <w:rPr>
                      <w:rFonts w:ascii="Verdana" w:eastAsia="Times New Roman" w:hAnsi="Verdana" w:cs="Arial"/>
                      <w:color w:val="1A1818" w:themeColor="text1"/>
                      <w:szCs w:val="20"/>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56212DB7"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51E3B460"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Diez por ciento (10%) del valor del contrato.</w:t>
                  </w:r>
                </w:p>
              </w:tc>
            </w:tr>
            <w:tr w:rsidR="000844D9" w:rsidRPr="00CF696D" w14:paraId="6032D428" w14:textId="77777777" w:rsidTr="000844D9">
              <w:trPr>
                <w:trHeight w:val="1702"/>
              </w:trPr>
              <w:tc>
                <w:tcPr>
                  <w:tcW w:w="2107" w:type="pct"/>
                  <w:tcBorders>
                    <w:top w:val="single" w:sz="4" w:space="0" w:color="auto"/>
                    <w:left w:val="single" w:sz="4" w:space="0" w:color="auto"/>
                    <w:bottom w:val="single" w:sz="4" w:space="0" w:color="auto"/>
                    <w:right w:val="single" w:sz="4" w:space="0" w:color="auto"/>
                  </w:tcBorders>
                  <w:hideMark/>
                </w:tcPr>
                <w:p w14:paraId="335C35BF"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b/>
                      <w:color w:val="1A1818" w:themeColor="text1"/>
                      <w:szCs w:val="20"/>
                      <w:lang w:val="es-ES" w:eastAsia="es-CO"/>
                    </w:rPr>
                    <w:t>Estabilidad y calidad de las obras</w:t>
                  </w:r>
                  <w:r w:rsidRPr="00CF696D">
                    <w:rPr>
                      <w:rFonts w:ascii="Verdana" w:eastAsia="Times New Roman" w:hAnsi="Verdana" w:cs="Arial"/>
                      <w:color w:val="1A1818" w:themeColor="text1"/>
                      <w:szCs w:val="20"/>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7386BA73"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Por el termino de cinco (5), años contados a partir de la fecha de suscripción del acta de recibo a satisfacción.</w:t>
                  </w:r>
                </w:p>
              </w:tc>
              <w:tc>
                <w:tcPr>
                  <w:tcW w:w="1461" w:type="pct"/>
                  <w:tcBorders>
                    <w:top w:val="single" w:sz="4" w:space="0" w:color="auto"/>
                    <w:left w:val="single" w:sz="4" w:space="0" w:color="auto"/>
                    <w:bottom w:val="single" w:sz="4" w:space="0" w:color="auto"/>
                    <w:right w:val="single" w:sz="4" w:space="0" w:color="auto"/>
                  </w:tcBorders>
                  <w:hideMark/>
                </w:tcPr>
                <w:p w14:paraId="12ABB45B"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Veinte por ciento (20%) del valor del contrato.</w:t>
                  </w:r>
                </w:p>
              </w:tc>
            </w:tr>
            <w:tr w:rsidR="000844D9" w:rsidRPr="00CF696D" w14:paraId="781063A7" w14:textId="77777777" w:rsidTr="0057093B">
              <w:tc>
                <w:tcPr>
                  <w:tcW w:w="2107" w:type="pct"/>
                  <w:tcBorders>
                    <w:top w:val="single" w:sz="4" w:space="0" w:color="auto"/>
                    <w:left w:val="single" w:sz="4" w:space="0" w:color="auto"/>
                    <w:bottom w:val="single" w:sz="4" w:space="0" w:color="auto"/>
                    <w:right w:val="single" w:sz="4" w:space="0" w:color="auto"/>
                  </w:tcBorders>
                  <w:hideMark/>
                </w:tcPr>
                <w:p w14:paraId="7CA89E0B" w14:textId="2148AC6B" w:rsidR="000844D9" w:rsidRPr="00CF696D" w:rsidRDefault="000844D9" w:rsidP="00E327DF">
                  <w:pPr>
                    <w:rPr>
                      <w:rFonts w:ascii="Verdana" w:eastAsia="Arial" w:hAnsi="Verdana" w:cs="Arial"/>
                      <w:strike/>
                      <w:color w:val="1A1818" w:themeColor="text1"/>
                      <w:szCs w:val="20"/>
                    </w:rPr>
                  </w:pPr>
                  <w:r w:rsidRPr="00CF696D">
                    <w:rPr>
                      <w:rFonts w:ascii="Verdana" w:eastAsia="Arial" w:hAnsi="Verdana" w:cs="Arial"/>
                      <w:b/>
                      <w:bCs/>
                      <w:szCs w:val="20"/>
                      <w:lang w:val="es-ES"/>
                    </w:rPr>
                    <w:t>Calidad del servicio y correcto funcionamiento</w:t>
                  </w:r>
                  <w:r w:rsidRPr="00CF696D">
                    <w:rPr>
                      <w:rFonts w:ascii="Verdana" w:eastAsia="Arial" w:hAnsi="Verdana" w:cs="Arial"/>
                      <w:szCs w:val="20"/>
                      <w:lang w:val="es-ES"/>
                    </w:rPr>
                    <w:t xml:space="preserve"> de los bienes</w:t>
                  </w:r>
                </w:p>
              </w:tc>
              <w:tc>
                <w:tcPr>
                  <w:tcW w:w="1432" w:type="pct"/>
                  <w:tcBorders>
                    <w:top w:val="single" w:sz="4" w:space="0" w:color="auto"/>
                    <w:left w:val="single" w:sz="4" w:space="0" w:color="auto"/>
                    <w:bottom w:val="single" w:sz="4" w:space="0" w:color="auto"/>
                    <w:right w:val="single" w:sz="4" w:space="0" w:color="auto"/>
                  </w:tcBorders>
                </w:tcPr>
                <w:p w14:paraId="6BC40D9F"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Por el termino de cinco (5), años contados a partir de la fecha de suscripción del acta de recibo a satisfacción.</w:t>
                  </w:r>
                </w:p>
              </w:tc>
              <w:tc>
                <w:tcPr>
                  <w:tcW w:w="1461" w:type="pct"/>
                  <w:tcBorders>
                    <w:top w:val="single" w:sz="4" w:space="0" w:color="auto"/>
                    <w:left w:val="single" w:sz="4" w:space="0" w:color="auto"/>
                    <w:bottom w:val="single" w:sz="4" w:space="0" w:color="auto"/>
                    <w:right w:val="single" w:sz="4" w:space="0" w:color="auto"/>
                  </w:tcBorders>
                </w:tcPr>
                <w:p w14:paraId="5B4B6FE4"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Diez por ciento (10%) del valor del contrato.</w:t>
                  </w:r>
                </w:p>
              </w:tc>
            </w:tr>
          </w:tbl>
          <w:p w14:paraId="27CBF81A" w14:textId="77777777" w:rsidR="000844D9" w:rsidRPr="00CF696D" w:rsidRDefault="000844D9" w:rsidP="00E327DF">
            <w:pPr>
              <w:rPr>
                <w:rFonts w:ascii="Verdana" w:eastAsia="Times New Roman" w:hAnsi="Verdana" w:cs="Arial"/>
                <w:szCs w:val="20"/>
                <w:lang w:val="es-ES" w:eastAsia="es-CO"/>
              </w:rPr>
            </w:pPr>
          </w:p>
        </w:tc>
      </w:tr>
      <w:tr w:rsidR="000844D9" w:rsidRPr="00CF696D" w14:paraId="716DBCF1"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A56A20"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51D21" w14:textId="77777777" w:rsidR="000844D9" w:rsidRPr="00CF696D" w:rsidRDefault="000844D9">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C9B23C0" w14:textId="77777777" w:rsidR="000844D9" w:rsidRPr="00CF696D" w:rsidRDefault="000844D9">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eastAsia="es-CO"/>
              </w:rPr>
              <w:lastRenderedPageBreak/>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6B74F65" w14:textId="77777777" w:rsidR="000844D9" w:rsidRPr="00CF696D" w:rsidRDefault="000844D9">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CF696D">
              <w:rPr>
                <w:rFonts w:ascii="Verdana" w:eastAsia="Times New Roman" w:hAnsi="Verdana" w:cs="Arial"/>
                <w:color w:val="1A1818" w:themeColor="text1"/>
                <w:szCs w:val="20"/>
                <w:lang w:val="es-ES" w:eastAsia="es-CO"/>
              </w:rPr>
              <w:t>la misma</w:t>
            </w:r>
            <w:proofErr w:type="gramEnd"/>
            <w:r w:rsidRPr="00CF696D">
              <w:rPr>
                <w:rFonts w:ascii="Verdana" w:eastAsia="Times New Roman" w:hAnsi="Verdana" w:cs="Arial"/>
                <w:color w:val="1A1818" w:themeColor="text1"/>
                <w:szCs w:val="20"/>
                <w:lang w:val="es-ES" w:eastAsia="es-CO"/>
              </w:rPr>
              <w:t xml:space="preserve">. </w:t>
            </w:r>
          </w:p>
        </w:tc>
      </w:tr>
      <w:tr w:rsidR="000844D9" w:rsidRPr="00CF696D" w14:paraId="16C2453B"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F64F15" w14:textId="77777777" w:rsidR="000844D9" w:rsidRPr="00CF696D" w:rsidRDefault="000844D9" w:rsidP="00E327DF">
            <w:p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4490E7" w14:textId="77777777" w:rsidR="000844D9" w:rsidRPr="00CF696D" w:rsidRDefault="000844D9">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 xml:space="preserve">Número y año del Contrato </w:t>
            </w:r>
          </w:p>
          <w:p w14:paraId="7677B133" w14:textId="77777777" w:rsidR="000844D9" w:rsidRPr="00CF696D" w:rsidRDefault="000844D9">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Objeto del Contrato</w:t>
            </w:r>
          </w:p>
          <w:p w14:paraId="68D5F613" w14:textId="77777777" w:rsidR="000844D9" w:rsidRPr="00CF696D" w:rsidRDefault="000844D9">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Firma del representante legal del contratista</w:t>
            </w:r>
          </w:p>
          <w:p w14:paraId="734E1D2D" w14:textId="77777777" w:rsidR="000844D9" w:rsidRPr="00CF696D" w:rsidRDefault="000844D9">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En caso de usar centavos, los valores deben aproximarse al mayor. Ej. Cumplimiento, si el valor a asegurar es $14.980.420,20 aproximar a $14.980.421</w:t>
            </w:r>
          </w:p>
        </w:tc>
      </w:tr>
    </w:tbl>
    <w:p w14:paraId="2DBE9136" w14:textId="77777777" w:rsidR="00166B37" w:rsidRPr="00CF696D" w:rsidRDefault="00166B37" w:rsidP="00E327DF">
      <w:pPr>
        <w:tabs>
          <w:tab w:val="left" w:pos="1560"/>
        </w:tabs>
        <w:rPr>
          <w:rFonts w:ascii="Verdana" w:hAnsi="Verdana" w:cstheme="minorHAnsi"/>
          <w:szCs w:val="20"/>
        </w:rPr>
      </w:pPr>
    </w:p>
    <w:p w14:paraId="156E24AA" w14:textId="65F0FA08" w:rsidR="00BF4C95" w:rsidRPr="00CF696D" w:rsidRDefault="00930495" w:rsidP="00E327DF">
      <w:pPr>
        <w:pStyle w:val="InviasNormal"/>
        <w:spacing w:before="0" w:after="0"/>
        <w:rPr>
          <w:rFonts w:ascii="Verdana" w:eastAsiaTheme="minorHAnsi" w:hAnsi="Verdana" w:cstheme="minorHAnsi"/>
          <w:color w:val="auto"/>
          <w:sz w:val="22"/>
          <w:szCs w:val="22"/>
          <w:lang w:val="es-CO" w:eastAsia="en-US"/>
        </w:rPr>
      </w:pPr>
      <w:r w:rsidRPr="00CF696D">
        <w:rPr>
          <w:rFonts w:ascii="Verdana" w:hAnsi="Verdana" w:cstheme="minorHAnsi"/>
          <w:bCs/>
          <w:color w:val="auto"/>
          <w:sz w:val="22"/>
          <w:szCs w:val="22"/>
          <w:lang w:val="es-ES" w:eastAsia="es-CO"/>
        </w:rPr>
        <w:t xml:space="preserve">El </w:t>
      </w:r>
      <w:r w:rsidR="006B09B1" w:rsidRPr="00CF696D">
        <w:rPr>
          <w:rFonts w:ascii="Verdana" w:hAnsi="Verdana" w:cstheme="minorHAnsi"/>
          <w:bCs/>
          <w:color w:val="auto"/>
          <w:sz w:val="22"/>
          <w:szCs w:val="22"/>
          <w:lang w:val="es-ES" w:eastAsia="es-CO"/>
        </w:rPr>
        <w:t>Contratista</w:t>
      </w:r>
      <w:r w:rsidRPr="00CF696D">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CF696D">
        <w:rPr>
          <w:rFonts w:ascii="Verdana" w:hAnsi="Verdana" w:cstheme="minorHAnsi"/>
          <w:bCs/>
          <w:color w:val="auto"/>
          <w:sz w:val="22"/>
          <w:szCs w:val="22"/>
          <w:lang w:val="es-ES" w:eastAsia="es-CO"/>
        </w:rPr>
        <w:t>Contratista</w:t>
      </w:r>
      <w:r w:rsidRPr="00CF696D">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CF696D">
        <w:rPr>
          <w:rFonts w:ascii="Verdana" w:hAnsi="Verdana" w:cstheme="minorHAnsi"/>
          <w:bCs/>
          <w:color w:val="auto"/>
          <w:sz w:val="22"/>
          <w:szCs w:val="22"/>
          <w:lang w:val="es-ES" w:eastAsia="es-CO"/>
        </w:rPr>
        <w:t>iniciarán</w:t>
      </w:r>
      <w:r w:rsidRPr="00CF696D">
        <w:rPr>
          <w:rFonts w:ascii="Verdana" w:hAnsi="Verdana" w:cstheme="minorHAnsi"/>
          <w:bCs/>
          <w:color w:val="auto"/>
          <w:sz w:val="22"/>
          <w:szCs w:val="22"/>
          <w:lang w:val="es-ES" w:eastAsia="es-CO"/>
        </w:rPr>
        <w:t xml:space="preserve"> los procesos sancionatorios a que haya lugar</w:t>
      </w:r>
      <w:r w:rsidRPr="00CF696D">
        <w:rPr>
          <w:rFonts w:ascii="Verdana" w:eastAsiaTheme="minorHAnsi" w:hAnsi="Verdana" w:cstheme="minorHAnsi"/>
          <w:color w:val="auto"/>
          <w:sz w:val="22"/>
          <w:szCs w:val="22"/>
          <w:lang w:val="es-CO" w:eastAsia="en-US"/>
        </w:rPr>
        <w:t>.</w:t>
      </w:r>
    </w:p>
    <w:p w14:paraId="0763B848" w14:textId="196D6952" w:rsidR="00930495" w:rsidRPr="00CF696D" w:rsidRDefault="00930495" w:rsidP="00E327DF">
      <w:pPr>
        <w:pStyle w:val="InviasNormal"/>
        <w:spacing w:before="0" w:after="0"/>
        <w:rPr>
          <w:rFonts w:ascii="Verdana" w:eastAsiaTheme="minorHAnsi" w:hAnsi="Verdana" w:cstheme="minorHAnsi"/>
          <w:color w:val="auto"/>
          <w:sz w:val="22"/>
          <w:szCs w:val="22"/>
          <w:lang w:val="es-CO" w:eastAsia="en-US"/>
        </w:rPr>
      </w:pPr>
      <w:r w:rsidRPr="00CF696D">
        <w:rPr>
          <w:rFonts w:ascii="Verdana" w:eastAsiaTheme="minorHAnsi" w:hAnsi="Verdana" w:cstheme="minorHAnsi"/>
          <w:color w:val="auto"/>
          <w:sz w:val="22"/>
          <w:szCs w:val="22"/>
          <w:lang w:val="es-CO" w:eastAsia="en-US"/>
        </w:rPr>
        <w:t xml:space="preserve"> </w:t>
      </w:r>
    </w:p>
    <w:p w14:paraId="53CDFA64" w14:textId="29296E26" w:rsidR="001177E8" w:rsidRPr="00CF696D" w:rsidRDefault="001177E8">
      <w:pPr>
        <w:pStyle w:val="Clusula10"/>
        <w:numPr>
          <w:ilvl w:val="1"/>
          <w:numId w:val="33"/>
        </w:numPr>
        <w:tabs>
          <w:tab w:val="left" w:pos="851"/>
        </w:tabs>
        <w:rPr>
          <w:rFonts w:ascii="Verdana" w:hAnsi="Verdana" w:cstheme="minorHAnsi"/>
          <w:b/>
          <w:color w:val="auto"/>
          <w:sz w:val="22"/>
        </w:rPr>
      </w:pPr>
      <w:r w:rsidRPr="00CF696D">
        <w:rPr>
          <w:rFonts w:ascii="Verdana" w:hAnsi="Verdana" w:cstheme="minorHAnsi"/>
          <w:b/>
          <w:color w:val="auto"/>
          <w:sz w:val="22"/>
        </w:rPr>
        <w:t xml:space="preserve">ESTABILIDAD DE LA OBRA Y PERIODO DE GARANTÍA </w:t>
      </w:r>
    </w:p>
    <w:p w14:paraId="022A6566" w14:textId="7FFAA8FD" w:rsidR="001177E8" w:rsidRPr="00CF696D" w:rsidRDefault="001177E8" w:rsidP="00E327DF">
      <w:pPr>
        <w:pStyle w:val="Clusula10"/>
        <w:numPr>
          <w:ilvl w:val="0"/>
          <w:numId w:val="0"/>
        </w:numPr>
        <w:rPr>
          <w:rFonts w:ascii="Verdana" w:hAnsi="Verdana" w:cstheme="minorHAnsi"/>
          <w:b/>
          <w:color w:val="auto"/>
          <w:sz w:val="22"/>
        </w:rPr>
      </w:pPr>
    </w:p>
    <w:p w14:paraId="41D9830D" w14:textId="31CFA761" w:rsidR="001177E8" w:rsidRPr="00CF696D" w:rsidRDefault="00986E35" w:rsidP="00E327DF">
      <w:pPr>
        <w:rPr>
          <w:rFonts w:ascii="Verdana" w:eastAsia="Times New Roman" w:hAnsi="Verdana" w:cstheme="minorHAnsi"/>
          <w:bCs/>
          <w:sz w:val="22"/>
          <w:lang w:val="es-ES" w:eastAsia="es-CO"/>
        </w:rPr>
      </w:pPr>
      <w:r w:rsidRPr="00CF696D">
        <w:rPr>
          <w:rFonts w:ascii="Verdana" w:eastAsia="Times New Roman" w:hAnsi="Verdana" w:cstheme="minorHAnsi"/>
          <w:bCs/>
          <w:sz w:val="22"/>
          <w:lang w:val="es-ES"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suscripción del acta de recibo a satisfacción definitivo de las obras. El contratista procederá a reparar los defectos dentro de los términos que la Entidad le señale en la comunicación escrita que le enviará al respecto.</w:t>
      </w:r>
    </w:p>
    <w:p w14:paraId="525FE441" w14:textId="77777777" w:rsidR="00986E35" w:rsidRPr="00CF696D" w:rsidRDefault="00986E35" w:rsidP="00E327DF">
      <w:pPr>
        <w:rPr>
          <w:rFonts w:ascii="Verdana" w:eastAsia="Times New Roman" w:hAnsi="Verdana" w:cstheme="minorHAnsi"/>
          <w:bCs/>
          <w:sz w:val="22"/>
          <w:lang w:val="es-ES" w:eastAsia="es-CO"/>
        </w:rPr>
      </w:pPr>
    </w:p>
    <w:p w14:paraId="4B9B0CFB" w14:textId="20AB7CD9" w:rsidR="001177E8" w:rsidRPr="00CF696D" w:rsidRDefault="001177E8" w:rsidP="00E327DF">
      <w:pPr>
        <w:rPr>
          <w:rFonts w:ascii="Verdana" w:eastAsia="Times New Roman" w:hAnsi="Verdana" w:cstheme="minorHAnsi"/>
          <w:bCs/>
          <w:sz w:val="22"/>
          <w:lang w:val="es-ES" w:eastAsia="es-CO"/>
        </w:rPr>
      </w:pPr>
      <w:r w:rsidRPr="00CF696D">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CF696D">
        <w:rPr>
          <w:rFonts w:ascii="Verdana" w:eastAsia="Times New Roman" w:hAnsi="Verdana" w:cstheme="minorHAnsi"/>
          <w:bCs/>
          <w:sz w:val="22"/>
          <w:lang w:val="es-ES" w:eastAsia="es-CO"/>
        </w:rPr>
        <w:t>Contratista</w:t>
      </w:r>
      <w:r w:rsidRPr="00CF696D">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CF696D">
        <w:rPr>
          <w:rFonts w:ascii="Verdana" w:eastAsia="Times New Roman" w:hAnsi="Verdana" w:cstheme="minorHAnsi"/>
          <w:bCs/>
          <w:sz w:val="22"/>
          <w:lang w:val="es-ES" w:eastAsia="es-CO"/>
        </w:rPr>
        <w:t>Contratista</w:t>
      </w:r>
      <w:r w:rsidRPr="00CF696D">
        <w:rPr>
          <w:rFonts w:ascii="Verdana" w:eastAsia="Times New Roman" w:hAnsi="Verdana" w:cstheme="minorHAnsi"/>
          <w:bCs/>
          <w:sz w:val="22"/>
          <w:lang w:val="es-ES" w:eastAsia="es-CO"/>
        </w:rPr>
        <w:t xml:space="preserve"> será responsable de los daños que se causen a terceros como consecuenci</w:t>
      </w:r>
      <w:r w:rsidR="00181684" w:rsidRPr="00CF696D">
        <w:rPr>
          <w:rFonts w:ascii="Verdana" w:eastAsia="Times New Roman" w:hAnsi="Verdana" w:cstheme="minorHAnsi"/>
          <w:bCs/>
          <w:sz w:val="22"/>
          <w:lang w:val="es-ES" w:eastAsia="es-CO"/>
        </w:rPr>
        <w:t>a</w:t>
      </w:r>
      <w:r w:rsidRPr="00CF696D">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CF696D" w:rsidRDefault="001177E8" w:rsidP="00E327DF">
      <w:pPr>
        <w:rPr>
          <w:rFonts w:ascii="Verdana" w:eastAsia="Times New Roman" w:hAnsi="Verdana" w:cstheme="minorHAnsi"/>
          <w:bCs/>
          <w:sz w:val="22"/>
          <w:lang w:val="es-ES" w:eastAsia="es-CO"/>
        </w:rPr>
      </w:pPr>
    </w:p>
    <w:p w14:paraId="4E31FC14" w14:textId="6DE151CB" w:rsidR="001177E8" w:rsidRPr="00CF696D" w:rsidRDefault="001177E8" w:rsidP="00E327DF">
      <w:pPr>
        <w:rPr>
          <w:rFonts w:ascii="Verdana" w:eastAsia="Times New Roman" w:hAnsi="Verdana" w:cstheme="minorHAnsi"/>
          <w:bCs/>
          <w:sz w:val="22"/>
          <w:lang w:val="es-ES" w:eastAsia="es-CO"/>
        </w:rPr>
      </w:pPr>
      <w:r w:rsidRPr="00CF696D">
        <w:rPr>
          <w:rFonts w:ascii="Verdana" w:eastAsia="Times New Roman" w:hAnsi="Verdana" w:cstheme="minorHAnsi"/>
          <w:bCs/>
          <w:sz w:val="22"/>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CF696D">
        <w:rPr>
          <w:rFonts w:ascii="Verdana" w:eastAsia="Times New Roman" w:hAnsi="Verdana" w:cstheme="minorHAnsi"/>
          <w:bCs/>
          <w:sz w:val="22"/>
          <w:lang w:val="es-ES" w:eastAsia="es-CO"/>
        </w:rPr>
        <w:t>Contratista</w:t>
      </w:r>
      <w:r w:rsidRPr="00CF696D">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CF696D" w:rsidRDefault="001177E8" w:rsidP="00E327DF">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CF696D" w:rsidRDefault="001177E8">
      <w:pPr>
        <w:pStyle w:val="Clusula10"/>
        <w:numPr>
          <w:ilvl w:val="1"/>
          <w:numId w:val="33"/>
        </w:numPr>
        <w:tabs>
          <w:tab w:val="left" w:pos="851"/>
        </w:tabs>
        <w:rPr>
          <w:rFonts w:ascii="Verdana" w:hAnsi="Verdana" w:cstheme="minorHAnsi"/>
          <w:b/>
          <w:color w:val="auto"/>
          <w:sz w:val="22"/>
        </w:rPr>
      </w:pPr>
      <w:r w:rsidRPr="00CF696D">
        <w:rPr>
          <w:rFonts w:ascii="Verdana" w:hAnsi="Verdana" w:cstheme="minorHAnsi"/>
          <w:b/>
          <w:color w:val="auto"/>
          <w:sz w:val="22"/>
        </w:rPr>
        <w:t xml:space="preserve">GARANTÍA DE RESPONSABILIDAD CIVIL EXTRACONTRACTUAL </w:t>
      </w:r>
    </w:p>
    <w:p w14:paraId="3F2B0718" w14:textId="70BBED5F" w:rsidR="001177E8" w:rsidRPr="00CF696D" w:rsidRDefault="001177E8" w:rsidP="00E327DF">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CF696D" w:rsidRDefault="001177E8" w:rsidP="00E327DF">
      <w:pPr>
        <w:rPr>
          <w:rFonts w:ascii="Verdana" w:eastAsia="Times New Roman" w:hAnsi="Verdana" w:cstheme="minorHAnsi"/>
          <w:bCs/>
          <w:sz w:val="22"/>
          <w:lang w:val="es-ES" w:eastAsia="es-CO"/>
        </w:rPr>
      </w:pPr>
      <w:r w:rsidRPr="00CF696D">
        <w:rPr>
          <w:rFonts w:ascii="Verdana" w:eastAsia="Times New Roman" w:hAnsi="Verdana" w:cstheme="minorHAnsi"/>
          <w:bCs/>
          <w:sz w:val="22"/>
          <w:lang w:val="es-ES" w:eastAsia="es-CO"/>
        </w:rPr>
        <w:t xml:space="preserve">El </w:t>
      </w:r>
      <w:r w:rsidR="006B09B1" w:rsidRPr="00CF696D">
        <w:rPr>
          <w:rFonts w:ascii="Verdana" w:eastAsia="Times New Roman" w:hAnsi="Verdana" w:cstheme="minorHAnsi"/>
          <w:bCs/>
          <w:sz w:val="22"/>
          <w:lang w:val="es-ES" w:eastAsia="es-CO"/>
        </w:rPr>
        <w:t>Contratista</w:t>
      </w:r>
      <w:r w:rsidRPr="00CF696D">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CF696D" w:rsidRDefault="00CC71F3" w:rsidP="00E327DF">
      <w:pPr>
        <w:rPr>
          <w:rFonts w:ascii="Verdana" w:eastAsia="Times New Roman" w:hAnsi="Verdana" w:cstheme="minorHAnsi"/>
          <w:bCs/>
          <w:sz w:val="22"/>
          <w:lang w:val="es-ES" w:eastAsia="es-CO"/>
        </w:rPr>
      </w:pPr>
    </w:p>
    <w:tbl>
      <w:tblPr>
        <w:tblStyle w:val="Tablaconcuadrcula"/>
        <w:tblW w:w="0" w:type="auto"/>
        <w:jc w:val="center"/>
        <w:tblLook w:val="04A0" w:firstRow="1" w:lastRow="0" w:firstColumn="1" w:lastColumn="0" w:noHBand="0" w:noVBand="1"/>
      </w:tblPr>
      <w:tblGrid>
        <w:gridCol w:w="2162"/>
        <w:gridCol w:w="6666"/>
      </w:tblGrid>
      <w:tr w:rsidR="003F3E92" w:rsidRPr="00CF696D" w14:paraId="45A6EEE2" w14:textId="77777777" w:rsidTr="0057093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47CF6FF" w14:textId="77777777" w:rsidR="003F3E92" w:rsidRPr="00CF696D" w:rsidRDefault="003F3E92" w:rsidP="00E327DF">
            <w:pPr>
              <w:jc w:val="center"/>
              <w:rPr>
                <w:rFonts w:ascii="Verdana" w:hAnsi="Verdana" w:cs="Arial"/>
                <w:b/>
                <w:color w:val="FFFFFF" w:themeColor="background1"/>
                <w:szCs w:val="20"/>
              </w:rPr>
            </w:pPr>
            <w:r w:rsidRPr="00CF696D">
              <w:rPr>
                <w:rFonts w:ascii="Verdana" w:hAnsi="Verdana"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91C81A9" w14:textId="77777777" w:rsidR="003F3E92" w:rsidRPr="00CF696D" w:rsidRDefault="003F3E92" w:rsidP="00E327DF">
            <w:pPr>
              <w:jc w:val="center"/>
              <w:rPr>
                <w:rFonts w:ascii="Verdana" w:hAnsi="Verdana" w:cs="Arial"/>
                <w:b/>
                <w:color w:val="FFFFFF" w:themeColor="background1"/>
                <w:szCs w:val="20"/>
              </w:rPr>
            </w:pPr>
            <w:r w:rsidRPr="00CF696D">
              <w:rPr>
                <w:rFonts w:ascii="Verdana" w:hAnsi="Verdana" w:cs="Arial"/>
                <w:b/>
                <w:color w:val="FFFFFF" w:themeColor="background1"/>
                <w:szCs w:val="20"/>
              </w:rPr>
              <w:t>Condición</w:t>
            </w:r>
          </w:p>
        </w:tc>
      </w:tr>
      <w:tr w:rsidR="003F3E92" w:rsidRPr="00CF696D" w14:paraId="3E14F4C3"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2740AD" w14:textId="77777777" w:rsidR="003F3E92" w:rsidRPr="00CF696D" w:rsidRDefault="003F3E92" w:rsidP="00E327DF">
            <w:pPr>
              <w:jc w:val="cente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CE8E7E4" w14:textId="77777777" w:rsidR="003F3E92" w:rsidRPr="00CF696D" w:rsidRDefault="003F3E92" w:rsidP="00E327DF">
            <w:p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 xml:space="preserve">Contrato de seguro contenido en una póliza </w:t>
            </w:r>
          </w:p>
        </w:tc>
      </w:tr>
      <w:tr w:rsidR="003F3E92" w:rsidRPr="00CF696D" w14:paraId="4450399E"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FEBC13" w14:textId="77777777" w:rsidR="003F3E92" w:rsidRPr="00CF696D" w:rsidRDefault="003F3E92" w:rsidP="00E327DF">
            <w:pPr>
              <w:jc w:val="cente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B81F991" w14:textId="77777777" w:rsidR="003F3E92" w:rsidRPr="00CF696D" w:rsidRDefault="003F3E92" w:rsidP="00E327DF">
            <w:pPr>
              <w:rPr>
                <w:rFonts w:ascii="Verdana" w:eastAsia="Times New Roman" w:hAnsi="Verdana" w:cs="Arial"/>
                <w:color w:val="1A1818" w:themeColor="text1"/>
                <w:szCs w:val="20"/>
                <w:lang w:val="es-ES" w:eastAsia="es-CO"/>
              </w:rPr>
            </w:pPr>
            <w:r w:rsidRPr="00CF696D">
              <w:rPr>
                <w:rFonts w:ascii="Verdana" w:eastAsia="Arial" w:hAnsi="Verdana" w:cs="Arial"/>
                <w:szCs w:val="20"/>
                <w:lang w:val="es-ES" w:eastAsia="es-CO"/>
              </w:rPr>
              <w:t xml:space="preserve">Nación - Consejo Superior de la Judicatura - Dirección Seccional de Administración Judicial de Riohacha identificada con el NIT 800.165.865-4 </w:t>
            </w:r>
            <w:r w:rsidRPr="00CF696D">
              <w:rPr>
                <w:rFonts w:ascii="Verdana" w:eastAsia="Times New Roman" w:hAnsi="Verdana" w:cs="Arial"/>
                <w:szCs w:val="20"/>
                <w:lang w:val="es-ES" w:eastAsia="es-CO"/>
              </w:rPr>
              <w:t>y Contratista.</w:t>
            </w:r>
          </w:p>
        </w:tc>
      </w:tr>
      <w:tr w:rsidR="003F3E92" w:rsidRPr="00CF696D" w14:paraId="753E55A9"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BF4BAC" w14:textId="77777777" w:rsidR="003F3E92" w:rsidRPr="00CF696D" w:rsidRDefault="003F3E92" w:rsidP="00E327DF">
            <w:pPr>
              <w:jc w:val="cente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9C6E731" w14:textId="77777777" w:rsidR="003F3E92" w:rsidRPr="00CF696D" w:rsidRDefault="003F3E92">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EA0173E" w14:textId="77777777" w:rsidR="003F3E92" w:rsidRPr="00CF696D" w:rsidRDefault="003F3E92">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EA89A91" w14:textId="77777777" w:rsidR="003F3E92" w:rsidRPr="00CF696D" w:rsidRDefault="003F3E92">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CF696D">
              <w:rPr>
                <w:rFonts w:ascii="Verdana" w:eastAsia="Times New Roman" w:hAnsi="Verdana" w:cs="Arial"/>
                <w:color w:val="1A1818" w:themeColor="text1"/>
                <w:szCs w:val="20"/>
                <w:lang w:val="es-ES" w:eastAsia="es-CO"/>
              </w:rPr>
              <w:t>la misma</w:t>
            </w:r>
            <w:proofErr w:type="gramEnd"/>
            <w:r w:rsidRPr="00CF696D">
              <w:rPr>
                <w:rFonts w:ascii="Verdana" w:eastAsia="Times New Roman" w:hAnsi="Verdana" w:cs="Arial"/>
                <w:color w:val="1A1818" w:themeColor="text1"/>
                <w:szCs w:val="20"/>
                <w:lang w:val="es-ES" w:eastAsia="es-CO"/>
              </w:rPr>
              <w:t xml:space="preserve">. </w:t>
            </w:r>
          </w:p>
        </w:tc>
      </w:tr>
      <w:tr w:rsidR="003F3E92" w:rsidRPr="00CF696D" w14:paraId="21F277CB"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691BF1" w14:textId="77777777" w:rsidR="003F3E92" w:rsidRPr="00CF696D" w:rsidRDefault="003F3E92" w:rsidP="00E327DF">
            <w:pPr>
              <w:jc w:val="cente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261EDF4" w14:textId="77777777" w:rsidR="003F3E92" w:rsidRPr="00CF696D" w:rsidRDefault="003F3E92" w:rsidP="00E327DF">
            <w:pPr>
              <w:shd w:val="clear" w:color="auto" w:fill="FFFFFF" w:themeFill="background1"/>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200 SMMLV</w:t>
            </w:r>
          </w:p>
        </w:tc>
      </w:tr>
      <w:tr w:rsidR="003F3E92" w:rsidRPr="00CF696D" w14:paraId="16820573"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EA6B87" w14:textId="77777777" w:rsidR="003F3E92" w:rsidRPr="00CF696D" w:rsidRDefault="003F3E92" w:rsidP="00E327DF">
            <w:pPr>
              <w:jc w:val="cente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2C1081" w14:textId="77777777" w:rsidR="003F3E92" w:rsidRPr="00CF696D" w:rsidRDefault="003F3E92" w:rsidP="00E327DF">
            <w:p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ES"/>
              </w:rPr>
              <w:t>Igual al período de ejecución del Contrato.</w:t>
            </w:r>
          </w:p>
        </w:tc>
      </w:tr>
      <w:tr w:rsidR="003F3E92" w:rsidRPr="00CF696D" w14:paraId="5CE4075D"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17C56D" w14:textId="77777777" w:rsidR="003F3E92" w:rsidRPr="00CF696D" w:rsidRDefault="003F3E92" w:rsidP="00E327DF">
            <w:pPr>
              <w:jc w:val="cente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A65C" w14:textId="77777777" w:rsidR="003F3E92" w:rsidRPr="00CF696D" w:rsidRDefault="003F3E92"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 xml:space="preserve">Terceros afectados y la </w:t>
            </w:r>
            <w:r w:rsidRPr="00CF696D">
              <w:rPr>
                <w:rFonts w:ascii="Verdana" w:eastAsia="Arial" w:hAnsi="Verdana" w:cs="Arial"/>
                <w:szCs w:val="20"/>
                <w:lang w:val="es-ES" w:eastAsia="es-CO"/>
              </w:rPr>
              <w:t>Nación - Consejo Superior de la Judicatura - Dirección Seccional de Administración Judicial de Riohacha identificada con el NIT 800.165.865-4</w:t>
            </w:r>
          </w:p>
        </w:tc>
      </w:tr>
      <w:tr w:rsidR="003F3E92" w:rsidRPr="00CF696D" w14:paraId="61B66953" w14:textId="77777777" w:rsidTr="0057093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FB62DD" w14:textId="77777777" w:rsidR="003F3E92" w:rsidRPr="00CF696D" w:rsidRDefault="003F3E92" w:rsidP="00E327DF">
            <w:pPr>
              <w:jc w:val="cente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710C7739" w14:textId="77777777" w:rsidR="003F3E92" w:rsidRPr="00CF696D" w:rsidRDefault="003F3E92" w:rsidP="00E327DF">
            <w:pPr>
              <w:rPr>
                <w:rFonts w:ascii="Verdana" w:eastAsia="Times New Roman" w:hAnsi="Verdana" w:cs="Arial"/>
                <w:szCs w:val="20"/>
                <w:lang w:val="es-ES" w:eastAsia="es-CO"/>
              </w:rPr>
            </w:pPr>
            <w:r w:rsidRPr="00CF696D">
              <w:rPr>
                <w:rFonts w:ascii="Verdana" w:eastAsia="Times New Roman" w:hAnsi="Verdana" w:cs="Arial"/>
                <w:szCs w:val="20"/>
                <w:lang w:val="es-ES" w:eastAsia="es-CO"/>
              </w:rPr>
              <w:t xml:space="preserve">Responsabilidad Civil Extracontractual de la Entidad derivada de las actuaciones, hechos u omisiones del Contratista o Subcontratistas autorizados. Responsabilidad Civil Extracontractual de la Entidad, derivada de las actuaciones, hechos u omisiones del Contratista o Subcontratistas autorizados. </w:t>
            </w:r>
          </w:p>
          <w:p w14:paraId="0646B5BB" w14:textId="77777777" w:rsidR="003F3E92" w:rsidRPr="00CF696D" w:rsidRDefault="003F3E92" w:rsidP="00E327DF">
            <w:pPr>
              <w:rPr>
                <w:rFonts w:ascii="Verdana" w:eastAsia="Times New Roman" w:hAnsi="Verdana" w:cs="Arial"/>
                <w:color w:val="1A1818" w:themeColor="text1"/>
                <w:szCs w:val="20"/>
                <w:lang w:val="es-ES" w:eastAsia="es-CO"/>
              </w:rPr>
            </w:pPr>
            <w:r w:rsidRPr="00CF696D">
              <w:rPr>
                <w:rFonts w:ascii="Verdana" w:eastAsia="Times New Roman" w:hAnsi="Verdana" w:cs="Arial"/>
                <w:szCs w:val="20"/>
                <w:lang w:val="es-ES" w:eastAsia="es-CO"/>
              </w:rPr>
              <w:t xml:space="preserve">Conforme lo establecido en el numeral 3º del artículo 2.2.1.2.3.2.9 del Decreto 1082 de 2015 esta póliza debe contener además de la cobertura básica de predios, labores y operaciones, mínimo los siguientes amparos: Cobertura expresa de perjuicios por daño emergente y lucro cesante; Cobertura </w:t>
            </w:r>
            <w:r w:rsidRPr="00CF696D">
              <w:rPr>
                <w:rFonts w:ascii="Verdana" w:eastAsia="Times New Roman" w:hAnsi="Verdana" w:cs="Arial"/>
                <w:szCs w:val="20"/>
                <w:lang w:val="es-ES" w:eastAsia="es-CO"/>
              </w:rPr>
              <w:lastRenderedPageBreak/>
              <w:t>expresa de perjuicios extrapatrimoniales (daño moral, daño a la salud y afectación a bienes constitucionalmente protegidos); Cobertura expresa de vehículos propios y no propios.</w:t>
            </w:r>
          </w:p>
        </w:tc>
      </w:tr>
      <w:tr w:rsidR="003F3E92" w:rsidRPr="00CF696D" w14:paraId="202C2949" w14:textId="77777777" w:rsidTr="0057093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F37D4E" w14:textId="77777777" w:rsidR="003F3E92" w:rsidRPr="00CF696D" w:rsidRDefault="003F3E92" w:rsidP="00E327DF">
            <w:pPr>
              <w:jc w:val="cente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11ADF3E" w14:textId="77777777" w:rsidR="003F3E92" w:rsidRPr="00CF696D" w:rsidRDefault="003F3E92">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 xml:space="preserve">Número y año del Contrato </w:t>
            </w:r>
          </w:p>
          <w:p w14:paraId="2EF3396C" w14:textId="77777777" w:rsidR="003F3E92" w:rsidRPr="00CF696D" w:rsidRDefault="003F3E92">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Objeto del Contrato</w:t>
            </w:r>
          </w:p>
          <w:p w14:paraId="43EEAD4A" w14:textId="77777777" w:rsidR="003F3E92" w:rsidRPr="00CF696D" w:rsidRDefault="003F3E92">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Firma del representante legal del contratista</w:t>
            </w:r>
          </w:p>
          <w:p w14:paraId="367ACD8B" w14:textId="77777777" w:rsidR="003F3E92" w:rsidRPr="00CF696D" w:rsidRDefault="003F3E92">
            <w:pPr>
              <w:pStyle w:val="Prrafodelista"/>
              <w:numPr>
                <w:ilvl w:val="0"/>
                <w:numId w:val="5"/>
              </w:numPr>
              <w:rPr>
                <w:rFonts w:ascii="Verdana" w:eastAsia="Times New Roman" w:hAnsi="Verdana" w:cs="Arial"/>
                <w:color w:val="1A1818" w:themeColor="text1"/>
                <w:szCs w:val="20"/>
                <w:lang w:val="es-ES" w:eastAsia="es-CO"/>
              </w:rPr>
            </w:pPr>
            <w:r w:rsidRPr="00CF696D">
              <w:rPr>
                <w:rFonts w:ascii="Verdana" w:eastAsia="Times New Roman" w:hAnsi="Verdana" w:cs="Arial"/>
                <w:color w:val="1A1818" w:themeColor="text1"/>
                <w:szCs w:val="20"/>
                <w:lang w:val="es-ES" w:eastAsia="es-CO"/>
              </w:rPr>
              <w:t>En caso de usar centavos, los valores deben aproximarse al mayor Ej. Cumplimiento si el valor a asegurar es $14.980.420,20 aproximar a $14.980.421</w:t>
            </w:r>
          </w:p>
        </w:tc>
      </w:tr>
    </w:tbl>
    <w:p w14:paraId="7EFD7768" w14:textId="20DC1F15" w:rsidR="001177E8" w:rsidRPr="00CF696D" w:rsidRDefault="001177E8" w:rsidP="00E327DF">
      <w:pPr>
        <w:tabs>
          <w:tab w:val="left" w:pos="951"/>
        </w:tabs>
        <w:rPr>
          <w:rFonts w:ascii="Verdana" w:hAnsi="Verdana" w:cstheme="minorHAnsi"/>
          <w:bCs/>
          <w:sz w:val="22"/>
        </w:rPr>
      </w:pPr>
    </w:p>
    <w:p w14:paraId="5CDAC704" w14:textId="71669750" w:rsidR="001177E8" w:rsidRPr="00CF696D" w:rsidRDefault="001177E8" w:rsidP="00E327DF">
      <w:pPr>
        <w:pStyle w:val="InviasNormal"/>
        <w:spacing w:before="0" w:after="0"/>
        <w:rPr>
          <w:rFonts w:ascii="Verdana" w:hAnsi="Verdana" w:cstheme="minorHAnsi"/>
          <w:bCs/>
          <w:color w:val="auto"/>
          <w:sz w:val="22"/>
          <w:szCs w:val="22"/>
          <w:lang w:val="es-ES" w:eastAsia="es-CO"/>
        </w:rPr>
      </w:pPr>
      <w:r w:rsidRPr="00CF696D">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CF696D">
        <w:rPr>
          <w:rFonts w:ascii="Verdana" w:hAnsi="Verdana" w:cstheme="minorHAnsi"/>
          <w:bCs/>
          <w:color w:val="auto"/>
          <w:sz w:val="22"/>
          <w:szCs w:val="22"/>
          <w:lang w:val="es-ES" w:eastAsia="es-CO"/>
        </w:rPr>
        <w:t xml:space="preserve"> dos mil</w:t>
      </w:r>
      <w:r w:rsidRPr="00CF696D">
        <w:rPr>
          <w:rFonts w:ascii="Verdana" w:hAnsi="Verdana" w:cstheme="minorHAnsi"/>
          <w:bCs/>
          <w:color w:val="auto"/>
          <w:sz w:val="22"/>
          <w:szCs w:val="22"/>
          <w:lang w:val="es-ES" w:eastAsia="es-CO"/>
        </w:rPr>
        <w:t xml:space="preserve"> </w:t>
      </w:r>
      <w:r w:rsidR="001E4C42" w:rsidRPr="00CF696D">
        <w:rPr>
          <w:rFonts w:ascii="Verdana" w:hAnsi="Verdana" w:cstheme="minorHAnsi"/>
          <w:bCs/>
          <w:color w:val="auto"/>
          <w:sz w:val="22"/>
          <w:szCs w:val="22"/>
          <w:lang w:val="es-ES" w:eastAsia="es-CO"/>
        </w:rPr>
        <w:t>(</w:t>
      </w:r>
      <w:r w:rsidRPr="00CF696D">
        <w:rPr>
          <w:rFonts w:ascii="Verdana" w:hAnsi="Verdana" w:cstheme="minorHAnsi"/>
          <w:bCs/>
          <w:color w:val="auto"/>
          <w:sz w:val="22"/>
          <w:szCs w:val="22"/>
          <w:lang w:val="es-ES" w:eastAsia="es-CO"/>
        </w:rPr>
        <w:t>2</w:t>
      </w:r>
      <w:r w:rsidR="001E4C42" w:rsidRPr="00CF696D">
        <w:rPr>
          <w:rFonts w:ascii="Verdana" w:hAnsi="Verdana" w:cstheme="minorHAnsi"/>
          <w:bCs/>
          <w:color w:val="auto"/>
          <w:sz w:val="22"/>
          <w:szCs w:val="22"/>
          <w:lang w:val="es-ES" w:eastAsia="es-CO"/>
        </w:rPr>
        <w:t>.</w:t>
      </w:r>
      <w:r w:rsidRPr="00CF696D">
        <w:rPr>
          <w:rFonts w:ascii="Verdana" w:hAnsi="Verdana" w:cstheme="minorHAnsi"/>
          <w:bCs/>
          <w:color w:val="auto"/>
          <w:sz w:val="22"/>
          <w:szCs w:val="22"/>
          <w:lang w:val="es-ES" w:eastAsia="es-CO"/>
        </w:rPr>
        <w:t>000</w:t>
      </w:r>
      <w:r w:rsidR="001E4C42" w:rsidRPr="00CF696D">
        <w:rPr>
          <w:rFonts w:ascii="Verdana" w:hAnsi="Verdana" w:cstheme="minorHAnsi"/>
          <w:bCs/>
          <w:color w:val="auto"/>
          <w:sz w:val="22"/>
          <w:szCs w:val="22"/>
          <w:lang w:val="es-ES" w:eastAsia="es-CO"/>
        </w:rPr>
        <w:t>)</w:t>
      </w:r>
      <w:r w:rsidRPr="00CF696D">
        <w:rPr>
          <w:rFonts w:ascii="Verdana" w:hAnsi="Verdana" w:cstheme="minorHAnsi"/>
          <w:bCs/>
          <w:color w:val="auto"/>
          <w:sz w:val="22"/>
          <w:szCs w:val="22"/>
          <w:lang w:val="es-ES" w:eastAsia="es-CO"/>
        </w:rPr>
        <w:t xml:space="preserve"> salarios mínimos mensuales legales vigentes.</w:t>
      </w:r>
    </w:p>
    <w:p w14:paraId="1FC209F3" w14:textId="77777777" w:rsidR="009C1606" w:rsidRPr="00CF696D" w:rsidRDefault="009C1606" w:rsidP="00E327DF">
      <w:pPr>
        <w:pStyle w:val="InviasNormal"/>
        <w:spacing w:before="0" w:after="0"/>
        <w:rPr>
          <w:rFonts w:ascii="Verdana" w:hAnsi="Verdana" w:cstheme="minorHAnsi"/>
          <w:bCs/>
          <w:color w:val="auto"/>
          <w:sz w:val="22"/>
          <w:szCs w:val="22"/>
          <w:lang w:val="es-ES" w:eastAsia="es-CO"/>
        </w:rPr>
      </w:pPr>
    </w:p>
    <w:p w14:paraId="5011D691" w14:textId="42CC869E" w:rsidR="001177E8" w:rsidRPr="00CF696D" w:rsidRDefault="001177E8" w:rsidP="00E327DF">
      <w:pPr>
        <w:pStyle w:val="InviasNormal"/>
        <w:spacing w:before="0" w:after="0"/>
        <w:rPr>
          <w:rFonts w:ascii="Verdana" w:hAnsi="Verdana" w:cstheme="minorHAnsi"/>
          <w:bCs/>
          <w:color w:val="auto"/>
          <w:sz w:val="22"/>
          <w:szCs w:val="22"/>
          <w:lang w:val="es-ES" w:eastAsia="es-CO"/>
        </w:rPr>
      </w:pPr>
      <w:r w:rsidRPr="00CF696D">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CF696D" w:rsidRDefault="009C1606" w:rsidP="00E327DF">
      <w:pPr>
        <w:pStyle w:val="InviasNormal"/>
        <w:spacing w:before="0" w:after="0"/>
        <w:rPr>
          <w:rFonts w:ascii="Verdana" w:hAnsi="Verdana" w:cstheme="minorHAnsi"/>
          <w:bCs/>
          <w:color w:val="auto"/>
          <w:sz w:val="22"/>
          <w:szCs w:val="22"/>
          <w:lang w:val="es-ES" w:eastAsia="es-CO"/>
        </w:rPr>
      </w:pPr>
    </w:p>
    <w:p w14:paraId="57616B04" w14:textId="4DC30406" w:rsidR="001177E8" w:rsidRPr="00CF696D" w:rsidRDefault="001177E8" w:rsidP="00E327DF">
      <w:pPr>
        <w:pStyle w:val="InviasNormal"/>
        <w:spacing w:before="0" w:after="0"/>
        <w:rPr>
          <w:rFonts w:ascii="Verdana" w:hAnsi="Verdana" w:cstheme="minorHAnsi"/>
          <w:bCs/>
          <w:color w:val="auto"/>
          <w:sz w:val="22"/>
          <w:szCs w:val="22"/>
          <w:lang w:val="es-ES" w:eastAsia="es-CO"/>
        </w:rPr>
      </w:pPr>
      <w:r w:rsidRPr="00CF696D">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CF696D" w:rsidRDefault="009C1606" w:rsidP="00E327DF">
      <w:pPr>
        <w:pStyle w:val="InviasNormal"/>
        <w:spacing w:before="0" w:after="0"/>
        <w:rPr>
          <w:rFonts w:ascii="Verdana" w:hAnsi="Verdana" w:cstheme="minorHAnsi"/>
          <w:bCs/>
          <w:color w:val="auto"/>
          <w:sz w:val="22"/>
          <w:szCs w:val="22"/>
          <w:lang w:val="es-ES" w:eastAsia="es-CO"/>
        </w:rPr>
      </w:pPr>
    </w:p>
    <w:p w14:paraId="0E5F284F" w14:textId="483841BC" w:rsidR="001E4C42" w:rsidRPr="008C0A98" w:rsidRDefault="001177E8" w:rsidP="00E327DF">
      <w:pPr>
        <w:rPr>
          <w:rFonts w:ascii="Verdana" w:eastAsia="Times New Roman" w:hAnsi="Verdana" w:cstheme="minorHAnsi"/>
          <w:bCs/>
          <w:sz w:val="22"/>
          <w:lang w:val="es-ES" w:eastAsia="es-CO"/>
        </w:rPr>
      </w:pPr>
      <w:r w:rsidRPr="00CF696D">
        <w:rPr>
          <w:rFonts w:ascii="Verdana" w:eastAsia="Times New Roman" w:hAnsi="Verdana" w:cstheme="minorHAnsi"/>
          <w:bCs/>
          <w:sz w:val="22"/>
          <w:lang w:val="es-ES" w:eastAsia="es-CO"/>
        </w:rPr>
        <w:t xml:space="preserve">El </w:t>
      </w:r>
      <w:r w:rsidR="006B09B1" w:rsidRPr="00CF696D">
        <w:rPr>
          <w:rFonts w:ascii="Verdana" w:eastAsia="Times New Roman" w:hAnsi="Verdana" w:cstheme="minorHAnsi"/>
          <w:bCs/>
          <w:sz w:val="22"/>
          <w:lang w:val="es-ES" w:eastAsia="es-CO"/>
        </w:rPr>
        <w:t>Contratista</w:t>
      </w:r>
      <w:r w:rsidR="002D2D4A" w:rsidRPr="00CF696D">
        <w:rPr>
          <w:rFonts w:ascii="Verdana" w:eastAsia="Times New Roman" w:hAnsi="Verdana" w:cstheme="minorHAnsi"/>
          <w:bCs/>
          <w:sz w:val="22"/>
          <w:lang w:val="es-ES" w:eastAsia="es-CO"/>
        </w:rPr>
        <w:t xml:space="preserve"> </w:t>
      </w:r>
      <w:r w:rsidRPr="00CF696D">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8C0A98" w:rsidRDefault="009C1606" w:rsidP="00E327DF">
      <w:pPr>
        <w:rPr>
          <w:rFonts w:ascii="Verdana" w:eastAsia="Times New Roman" w:hAnsi="Verdana" w:cstheme="minorHAnsi"/>
          <w:bCs/>
          <w:sz w:val="22"/>
          <w:lang w:val="es-ES" w:eastAsia="es-CO"/>
        </w:rPr>
      </w:pPr>
    </w:p>
    <w:p w14:paraId="335A80DD" w14:textId="313EB20C" w:rsidR="009C1606" w:rsidRPr="008C0A98" w:rsidRDefault="00B25FE4">
      <w:pPr>
        <w:pStyle w:val="Capitulo1"/>
        <w:numPr>
          <w:ilvl w:val="0"/>
          <w:numId w:val="2"/>
        </w:numPr>
        <w:spacing w:before="0" w:after="0" w:line="240" w:lineRule="auto"/>
        <w:ind w:left="426" w:hanging="425"/>
        <w:rPr>
          <w:rFonts w:ascii="Verdana" w:hAnsi="Verdana" w:cstheme="minorHAnsi"/>
          <w:color w:val="auto"/>
          <w:sz w:val="22"/>
        </w:rPr>
      </w:pPr>
      <w:r w:rsidRPr="008C0A98">
        <w:rPr>
          <w:rFonts w:ascii="Verdana" w:hAnsi="Verdana" w:cstheme="minorHAnsi"/>
          <w:color w:val="auto"/>
          <w:sz w:val="22"/>
        </w:rPr>
        <w:t xml:space="preserve">INDEPENDENCIA DEL </w:t>
      </w:r>
      <w:r w:rsidR="006B09B1" w:rsidRPr="008C0A98">
        <w:rPr>
          <w:rFonts w:ascii="Verdana" w:hAnsi="Verdana" w:cstheme="minorHAnsi"/>
          <w:color w:val="auto"/>
          <w:sz w:val="22"/>
        </w:rPr>
        <w:t>CONTRATISTA</w:t>
      </w:r>
    </w:p>
    <w:p w14:paraId="748E448D" w14:textId="7D4DF91B" w:rsidR="001177E8" w:rsidRPr="008C0A98" w:rsidRDefault="00B25FE4" w:rsidP="00E327DF">
      <w:pPr>
        <w:pStyle w:val="clusulas"/>
        <w:spacing w:before="0" w:after="0"/>
        <w:ind w:left="720" w:firstLine="0"/>
        <w:rPr>
          <w:rFonts w:ascii="Verdana" w:eastAsia="Times New Roman" w:hAnsi="Verdana" w:cstheme="minorHAnsi"/>
          <w:b w:val="0"/>
          <w:bCs/>
          <w:sz w:val="22"/>
          <w:lang w:val="es-ES" w:eastAsia="es-CO"/>
        </w:rPr>
      </w:pPr>
      <w:r w:rsidRPr="008C0A98">
        <w:rPr>
          <w:rFonts w:ascii="Verdana" w:eastAsia="Times New Roman" w:hAnsi="Verdana" w:cstheme="minorHAnsi"/>
          <w:b w:val="0"/>
          <w:bCs/>
          <w:sz w:val="22"/>
          <w:lang w:val="es-ES" w:eastAsia="es-CO"/>
        </w:rPr>
        <w:t xml:space="preserve"> </w:t>
      </w:r>
    </w:p>
    <w:p w14:paraId="497004DA" w14:textId="66051BA2" w:rsidR="00930495" w:rsidRPr="008C0A98" w:rsidRDefault="002372F3" w:rsidP="00E327DF">
      <w:pPr>
        <w:rPr>
          <w:rFonts w:ascii="Verdana" w:eastAsia="Times New Roman" w:hAnsi="Verdana" w:cstheme="minorHAnsi"/>
          <w:bCs/>
          <w:sz w:val="22"/>
          <w:lang w:val="es-ES" w:eastAsia="es-CO"/>
        </w:rPr>
      </w:pPr>
      <w:r w:rsidRPr="008C0A98">
        <w:rPr>
          <w:rFonts w:ascii="Verdana" w:eastAsia="Times New Roman" w:hAnsi="Verdana" w:cstheme="minorHAnsi"/>
          <w:bCs/>
          <w:sz w:val="22"/>
          <w:lang w:val="es-ES" w:eastAsia="es-CO"/>
        </w:rPr>
        <w:t xml:space="preserve">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es independiente de la Entidad, </w:t>
      </w:r>
      <w:r w:rsidR="009C1606" w:rsidRPr="008C0A98">
        <w:rPr>
          <w:rFonts w:ascii="Verdana" w:eastAsia="Times New Roman" w:hAnsi="Verdana" w:cstheme="minorHAnsi"/>
          <w:bCs/>
          <w:sz w:val="22"/>
          <w:lang w:val="es-ES" w:eastAsia="es-CO"/>
        </w:rPr>
        <w:t>y,</w:t>
      </w:r>
      <w:r w:rsidRPr="008C0A98">
        <w:rPr>
          <w:rFonts w:ascii="Verdana" w:eastAsia="Times New Roman" w:hAnsi="Verdana" w:cstheme="minorHAnsi"/>
          <w:bCs/>
          <w:sz w:val="22"/>
          <w:lang w:val="es-ES" w:eastAsia="es-CO"/>
        </w:rPr>
        <w:t xml:space="preserve"> en consecuencia, 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no es su representante, agente o mandatario. 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8C0A98">
        <w:rPr>
          <w:rFonts w:ascii="Verdana" w:eastAsia="Times New Roman" w:hAnsi="Verdana" w:cstheme="minorHAnsi"/>
          <w:bCs/>
          <w:sz w:val="22"/>
          <w:lang w:val="es-ES" w:eastAsia="es-CO"/>
        </w:rPr>
        <w:cr/>
      </w:r>
    </w:p>
    <w:p w14:paraId="3FA8BE25" w14:textId="773343C2" w:rsidR="001C1FC0" w:rsidRPr="008C0A98" w:rsidRDefault="002372F3">
      <w:pPr>
        <w:pStyle w:val="Capitulo1"/>
        <w:numPr>
          <w:ilvl w:val="0"/>
          <w:numId w:val="2"/>
        </w:numPr>
        <w:spacing w:before="0" w:after="0" w:line="240" w:lineRule="auto"/>
        <w:ind w:left="426" w:hanging="425"/>
        <w:rPr>
          <w:rFonts w:ascii="Verdana" w:hAnsi="Verdana" w:cstheme="minorHAnsi"/>
          <w:color w:val="auto"/>
          <w:sz w:val="22"/>
        </w:rPr>
      </w:pPr>
      <w:r w:rsidRPr="008C0A98">
        <w:rPr>
          <w:rFonts w:ascii="Verdana" w:hAnsi="Verdana" w:cstheme="minorHAnsi"/>
          <w:color w:val="auto"/>
          <w:sz w:val="22"/>
        </w:rPr>
        <w:t xml:space="preserve">INEXISTENCIA DE RELACIÓN LABORAL ENTRE LA ENTIDAD Y </w:t>
      </w:r>
      <w:r w:rsidR="001C1FC0" w:rsidRPr="008C0A98">
        <w:rPr>
          <w:rFonts w:ascii="Verdana" w:hAnsi="Verdana" w:cstheme="minorHAnsi"/>
          <w:color w:val="auto"/>
          <w:sz w:val="22"/>
        </w:rPr>
        <w:t xml:space="preserve">EL </w:t>
      </w:r>
      <w:r w:rsidR="006B09B1" w:rsidRPr="008C0A98">
        <w:rPr>
          <w:rFonts w:ascii="Verdana" w:hAnsi="Verdana" w:cstheme="minorHAnsi"/>
          <w:color w:val="auto"/>
          <w:sz w:val="22"/>
        </w:rPr>
        <w:t>CONTRATISTA</w:t>
      </w:r>
      <w:r w:rsidR="001C1FC0" w:rsidRPr="008C0A98">
        <w:rPr>
          <w:rFonts w:ascii="Verdana" w:hAnsi="Verdana" w:cstheme="minorHAnsi"/>
          <w:color w:val="auto"/>
          <w:sz w:val="22"/>
        </w:rPr>
        <w:t xml:space="preserve"> </w:t>
      </w:r>
    </w:p>
    <w:p w14:paraId="2CFCCDCD" w14:textId="77777777" w:rsidR="009C1606" w:rsidRPr="008C0A98" w:rsidRDefault="009C1606" w:rsidP="00E327DF">
      <w:pPr>
        <w:pStyle w:val="clusulas"/>
        <w:tabs>
          <w:tab w:val="left" w:pos="567"/>
          <w:tab w:val="left" w:pos="851"/>
          <w:tab w:val="left" w:pos="1134"/>
          <w:tab w:val="left" w:pos="1560"/>
          <w:tab w:val="left" w:pos="2694"/>
        </w:tabs>
        <w:spacing w:before="0" w:after="0"/>
        <w:ind w:left="0" w:firstLine="0"/>
        <w:rPr>
          <w:rFonts w:ascii="Verdana" w:eastAsia="Times New Roman" w:hAnsi="Verdana" w:cstheme="minorHAnsi"/>
          <w:bCs/>
          <w:sz w:val="22"/>
          <w:lang w:val="es-ES" w:eastAsia="es-CO"/>
        </w:rPr>
      </w:pPr>
    </w:p>
    <w:p w14:paraId="654B6E45" w14:textId="3E06DB9D" w:rsidR="002372F3" w:rsidRPr="008C0A98" w:rsidRDefault="002372F3" w:rsidP="00E327DF">
      <w:pPr>
        <w:rPr>
          <w:rFonts w:ascii="Verdana" w:eastAsia="Times New Roman" w:hAnsi="Verdana" w:cstheme="minorHAnsi"/>
          <w:bCs/>
          <w:sz w:val="22"/>
          <w:lang w:val="es-ES" w:eastAsia="es-CO"/>
        </w:rPr>
      </w:pPr>
      <w:r w:rsidRPr="008C0A98">
        <w:rPr>
          <w:rFonts w:ascii="Verdana" w:eastAsia="Times New Roman" w:hAnsi="Verdana" w:cstheme="minorHAnsi"/>
          <w:bCs/>
          <w:sz w:val="22"/>
          <w:lang w:val="es-ES" w:eastAsia="es-CO"/>
        </w:rPr>
        <w:t xml:space="preserve">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C0A98">
        <w:rPr>
          <w:rFonts w:ascii="Verdana" w:hAnsi="Verdana" w:cstheme="minorHAnsi"/>
          <w:sz w:val="22"/>
        </w:rPr>
        <w:t>Proceso de Contratación</w:t>
      </w:r>
      <w:r w:rsidRPr="008C0A98">
        <w:rPr>
          <w:rFonts w:ascii="Verdana" w:eastAsia="Times New Roman" w:hAnsi="Verdana" w:cstheme="minorHAnsi"/>
          <w:bCs/>
          <w:sz w:val="22"/>
          <w:lang w:val="es-ES" w:eastAsia="es-CO"/>
        </w:rPr>
        <w:t xml:space="preserve">. Entre 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8C0A98">
        <w:rPr>
          <w:rFonts w:ascii="Verdana" w:eastAsia="Times New Roman" w:hAnsi="Verdana" w:cstheme="minorHAnsi"/>
          <w:bCs/>
          <w:sz w:val="22"/>
          <w:lang w:val="es-ES" w:eastAsia="es-CO"/>
        </w:rPr>
        <w:t>laborales</w:t>
      </w:r>
      <w:r w:rsidRPr="008C0A98">
        <w:rPr>
          <w:rFonts w:ascii="Verdana" w:eastAsia="Times New Roman" w:hAnsi="Verdana" w:cstheme="minorHAnsi"/>
          <w:bCs/>
          <w:sz w:val="22"/>
          <w:lang w:val="es-ES" w:eastAsia="es-CO"/>
        </w:rPr>
        <w:t xml:space="preserve">) y a la Caja de </w:t>
      </w:r>
      <w:r w:rsidRPr="008C0A98">
        <w:rPr>
          <w:rFonts w:ascii="Verdana" w:eastAsia="Times New Roman" w:hAnsi="Verdana" w:cstheme="minorHAnsi"/>
          <w:bCs/>
          <w:sz w:val="22"/>
          <w:lang w:val="es-ES" w:eastAsia="es-CO"/>
        </w:rPr>
        <w:lastRenderedPageBreak/>
        <w:t>Compensación Familiar, ICBF y SENA, cuando haya lugar, de acuerdo con lo dispuesto en la Ley.</w:t>
      </w:r>
    </w:p>
    <w:p w14:paraId="7105A5F3" w14:textId="18E9C5ED" w:rsidR="0017146F" w:rsidRPr="008C0A98" w:rsidRDefault="0017146F" w:rsidP="00E327DF">
      <w:pPr>
        <w:rPr>
          <w:rFonts w:ascii="Verdana" w:eastAsia="Times New Roman" w:hAnsi="Verdana" w:cstheme="minorHAnsi"/>
          <w:bCs/>
          <w:sz w:val="22"/>
          <w:lang w:val="es-ES" w:eastAsia="es-CO"/>
        </w:rPr>
      </w:pPr>
      <w:r w:rsidRPr="008C0A98">
        <w:rPr>
          <w:rFonts w:ascii="Verdana" w:eastAsia="Times New Roman" w:hAnsi="Verdana" w:cstheme="minorHAnsi"/>
          <w:bCs/>
          <w:sz w:val="22"/>
          <w:lang w:val="es-ES" w:eastAsia="es-CO"/>
        </w:rPr>
        <w:t xml:space="preserve"> </w:t>
      </w:r>
    </w:p>
    <w:p w14:paraId="00BC4D53" w14:textId="34622B57" w:rsidR="0017146F" w:rsidRPr="008C0A98" w:rsidRDefault="0017146F" w:rsidP="00E327DF">
      <w:pPr>
        <w:rPr>
          <w:rFonts w:ascii="Verdana" w:eastAsia="Times New Roman" w:hAnsi="Verdana" w:cstheme="minorHAnsi"/>
          <w:bCs/>
          <w:sz w:val="22"/>
          <w:lang w:val="es-ES" w:eastAsia="es-CO"/>
        </w:rPr>
      </w:pPr>
      <w:r w:rsidRPr="008C0A98">
        <w:rPr>
          <w:rFonts w:ascii="Verdana" w:eastAsia="Times New Roman" w:hAnsi="Verdana" w:cstheme="minorHAnsi"/>
          <w:bCs/>
          <w:sz w:val="22"/>
          <w:lang w:val="es-ES" w:eastAsia="es-CO"/>
        </w:rPr>
        <w:t xml:space="preserve">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s</w:t>
      </w:r>
      <w:r w:rsidR="00FC52FF" w:rsidRPr="008C0A98">
        <w:rPr>
          <w:rFonts w:ascii="Verdana" w:eastAsia="Times New Roman" w:hAnsi="Verdana" w:cstheme="minorHAnsi"/>
          <w:bCs/>
          <w:sz w:val="22"/>
          <w:lang w:val="es-ES" w:eastAsia="es-CO"/>
        </w:rPr>
        <w:t>o</w:t>
      </w:r>
      <w:r w:rsidRPr="008C0A98">
        <w:rPr>
          <w:rFonts w:ascii="Verdana" w:eastAsia="Times New Roman" w:hAnsi="Verdana" w:cstheme="minorHAnsi"/>
          <w:bCs/>
          <w:sz w:val="22"/>
          <w:lang w:val="es-ES" w:eastAsia="es-CO"/>
        </w:rPr>
        <w:t>lo podrá subcontratar con la autorización previa y expresa de la Entidad. El empleo de tales sub</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s no relevará al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s y la responsabilidad de los trabajos que éstos ejecuten seguirá a cargo del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La Entidad podrá exigir al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s cuando, a su juicio, </w:t>
      </w:r>
      <w:r w:rsidR="00860E75" w:rsidRPr="008C0A98">
        <w:rPr>
          <w:rFonts w:ascii="Verdana" w:eastAsia="Times New Roman" w:hAnsi="Verdana" w:cstheme="minorHAnsi"/>
          <w:bCs/>
          <w:sz w:val="22"/>
          <w:lang w:val="es-ES" w:eastAsia="es-CO"/>
        </w:rPr>
        <w:t>e</w:t>
      </w:r>
      <w:r w:rsidRPr="008C0A98">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8C0A98" w:rsidRDefault="0017146F" w:rsidP="00E327DF">
      <w:pPr>
        <w:rPr>
          <w:rFonts w:ascii="Verdana" w:eastAsia="Times New Roman" w:hAnsi="Verdana" w:cstheme="minorHAnsi"/>
          <w:bCs/>
          <w:sz w:val="22"/>
          <w:lang w:val="es-ES" w:eastAsia="es-CO"/>
        </w:rPr>
      </w:pPr>
    </w:p>
    <w:p w14:paraId="5DBFD0F2" w14:textId="35256C91" w:rsidR="009F1B64" w:rsidRPr="008C0A98" w:rsidRDefault="00B42558">
      <w:pPr>
        <w:pStyle w:val="Capitulo1"/>
        <w:numPr>
          <w:ilvl w:val="0"/>
          <w:numId w:val="2"/>
        </w:numPr>
        <w:spacing w:before="0" w:after="0" w:line="240" w:lineRule="auto"/>
        <w:ind w:left="426" w:hanging="425"/>
        <w:rPr>
          <w:rFonts w:ascii="Verdana" w:hAnsi="Verdana" w:cstheme="minorHAnsi"/>
          <w:color w:val="auto"/>
          <w:sz w:val="22"/>
        </w:rPr>
      </w:pPr>
      <w:r w:rsidRPr="008C0A98">
        <w:rPr>
          <w:rFonts w:ascii="Verdana" w:hAnsi="Verdana" w:cstheme="minorHAnsi"/>
          <w:color w:val="auto"/>
          <w:sz w:val="22"/>
        </w:rPr>
        <w:t>CESIÓN</w:t>
      </w:r>
    </w:p>
    <w:p w14:paraId="473187A6" w14:textId="522DCCDC" w:rsidR="002372F3" w:rsidRPr="008C0A98" w:rsidRDefault="002372F3" w:rsidP="00E327DF">
      <w:pPr>
        <w:pStyle w:val="clusulas"/>
        <w:spacing w:before="0" w:after="0"/>
        <w:ind w:left="1070"/>
        <w:rPr>
          <w:rFonts w:ascii="Verdana" w:eastAsia="Times New Roman" w:hAnsi="Verdana" w:cstheme="minorHAnsi"/>
          <w:bCs/>
          <w:sz w:val="22"/>
          <w:lang w:val="es-ES" w:eastAsia="es-CO"/>
        </w:rPr>
      </w:pPr>
    </w:p>
    <w:p w14:paraId="44888B89" w14:textId="06535A50" w:rsidR="00B42558" w:rsidRPr="008C0A98" w:rsidRDefault="002372F3" w:rsidP="00E327DF">
      <w:pPr>
        <w:rPr>
          <w:rFonts w:ascii="Verdana" w:eastAsia="Times New Roman" w:hAnsi="Verdana" w:cstheme="minorHAnsi"/>
          <w:bCs/>
          <w:sz w:val="22"/>
          <w:lang w:val="es-ES" w:eastAsia="es-CO"/>
        </w:rPr>
      </w:pPr>
      <w:r w:rsidRPr="008C0A98">
        <w:rPr>
          <w:rFonts w:ascii="Verdana" w:eastAsia="Times New Roman" w:hAnsi="Verdana" w:cstheme="minorHAnsi"/>
          <w:bCs/>
          <w:sz w:val="22"/>
          <w:lang w:val="es-ES" w:eastAsia="es-CO"/>
        </w:rPr>
        <w:t xml:space="preserve">El </w:t>
      </w:r>
      <w:r w:rsidR="006B09B1" w:rsidRPr="008C0A98">
        <w:rPr>
          <w:rFonts w:ascii="Verdana" w:eastAsia="Times New Roman" w:hAnsi="Verdana" w:cstheme="minorHAnsi"/>
          <w:bCs/>
          <w:sz w:val="22"/>
          <w:lang w:val="es-ES" w:eastAsia="es-CO"/>
        </w:rPr>
        <w:t>Contratista</w:t>
      </w:r>
      <w:r w:rsidRPr="008C0A98">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8C0A98">
        <w:rPr>
          <w:rFonts w:ascii="Verdana" w:eastAsia="Times New Roman" w:hAnsi="Verdana" w:cstheme="minorHAnsi"/>
          <w:bCs/>
          <w:sz w:val="22"/>
          <w:lang w:val="es-ES" w:eastAsia="es-CO"/>
        </w:rPr>
        <w:t>a</w:t>
      </w:r>
      <w:r w:rsidRPr="008C0A98">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C0A98" w:rsidRDefault="00B42558" w:rsidP="00E327DF">
      <w:pPr>
        <w:rPr>
          <w:rFonts w:ascii="Verdana" w:hAnsi="Verdana" w:cstheme="minorHAnsi"/>
          <w:sz w:val="22"/>
        </w:rPr>
      </w:pPr>
    </w:p>
    <w:p w14:paraId="529FA6B9" w14:textId="0CAE42AE" w:rsidR="000B4B36" w:rsidRPr="0025159F" w:rsidRDefault="000B4B36">
      <w:pPr>
        <w:pStyle w:val="Capitulo1"/>
        <w:numPr>
          <w:ilvl w:val="0"/>
          <w:numId w:val="2"/>
        </w:numPr>
        <w:spacing w:before="0" w:after="0" w:line="240" w:lineRule="auto"/>
        <w:ind w:left="426" w:hanging="425"/>
        <w:rPr>
          <w:rFonts w:ascii="Verdana" w:hAnsi="Verdana" w:cstheme="minorHAnsi"/>
          <w:color w:val="auto"/>
          <w:sz w:val="22"/>
        </w:rPr>
      </w:pPr>
      <w:r w:rsidRPr="0025159F">
        <w:rPr>
          <w:rFonts w:ascii="Verdana" w:hAnsi="Verdana" w:cstheme="minorHAnsi"/>
          <w:color w:val="auto"/>
          <w:sz w:val="22"/>
        </w:rPr>
        <w:t>LIQUIDACIÓN</w:t>
      </w:r>
    </w:p>
    <w:p w14:paraId="1440B72C" w14:textId="402EB549" w:rsidR="000B4B36" w:rsidRPr="00D02141" w:rsidRDefault="000B4B36" w:rsidP="00E327DF">
      <w:pPr>
        <w:pStyle w:val="clusulas"/>
        <w:spacing w:before="0" w:after="0"/>
        <w:ind w:left="0" w:firstLine="0"/>
        <w:rPr>
          <w:rFonts w:ascii="Verdana" w:eastAsia="Times New Roman" w:hAnsi="Verdana" w:cstheme="minorHAnsi"/>
          <w:b w:val="0"/>
          <w:bCs/>
          <w:sz w:val="22"/>
          <w:lang w:val="es-ES" w:eastAsia="es-CO"/>
        </w:rPr>
      </w:pPr>
    </w:p>
    <w:p w14:paraId="00BC0C06" w14:textId="72FB301A" w:rsidR="004F6E86" w:rsidRPr="00D02141" w:rsidRDefault="004F6E86" w:rsidP="00E327DF">
      <w:pPr>
        <w:rPr>
          <w:rFonts w:ascii="Verdana" w:hAnsi="Verdana" w:cs="Arial"/>
          <w:sz w:val="22"/>
          <w:lang w:eastAsia="es-CO"/>
        </w:rPr>
      </w:pPr>
      <w:r w:rsidRPr="00D02141">
        <w:rPr>
          <w:rFonts w:ascii="Verdana" w:hAnsi="Verdana" w:cs="Arial"/>
          <w:sz w:val="22"/>
          <w:lang w:eastAsia="es-CO"/>
        </w:rPr>
        <w:t>La liquidación se hará de mutuo acuerdo dentro de los cuatro (4) meses siguientes a la expiración del término previsto para la ejecución de la totalidad de las actividades y obligaciones del contrato o a la expedición del acto administrativo que ordene la terminación, o a la fecha del acuerdo que la disponga.</w:t>
      </w:r>
    </w:p>
    <w:p w14:paraId="4925E492" w14:textId="77777777" w:rsidR="004F6E86" w:rsidRPr="00D02141" w:rsidRDefault="004F6E86" w:rsidP="00E327DF">
      <w:pPr>
        <w:rPr>
          <w:rFonts w:ascii="Verdana" w:hAnsi="Verdana" w:cs="Arial"/>
          <w:sz w:val="22"/>
          <w:lang w:eastAsia="es-CO"/>
        </w:rPr>
      </w:pPr>
    </w:p>
    <w:p w14:paraId="4DBE9D31" w14:textId="035596CA" w:rsidR="004F6E86" w:rsidRPr="00D02141" w:rsidRDefault="004F6E86" w:rsidP="00E327DF">
      <w:pPr>
        <w:rPr>
          <w:rFonts w:ascii="Verdana" w:hAnsi="Verdana" w:cs="Arial"/>
          <w:sz w:val="22"/>
          <w:lang w:eastAsia="es-CO"/>
        </w:rPr>
      </w:pPr>
      <w:r w:rsidRPr="00D02141">
        <w:rPr>
          <w:rFonts w:ascii="Verdana" w:hAnsi="Verdana" w:cs="Arial"/>
          <w:sz w:val="22"/>
          <w:lang w:eastAsia="es-CO"/>
        </w:rPr>
        <w:t>En aquellos casos en que el contratista no se presente a la liquidación previa notificación o convocatoria que le haga La Entidad, o las partes no lleguen a un acuerdo sobre su contenido</w:t>
      </w:r>
      <w:r w:rsidR="007378B3" w:rsidRPr="00D02141">
        <w:rPr>
          <w:rFonts w:ascii="Verdana" w:hAnsi="Verdana" w:cs="Arial"/>
          <w:sz w:val="22"/>
          <w:lang w:eastAsia="es-CO"/>
        </w:rPr>
        <w:t>,</w:t>
      </w:r>
      <w:r w:rsidRPr="00D02141">
        <w:rPr>
          <w:rFonts w:ascii="Verdana" w:hAnsi="Verdana" w:cs="Arial"/>
          <w:sz w:val="22"/>
          <w:lang w:eastAsia="es-CO"/>
        </w:rPr>
        <w:t xml:space="preserve"> </w:t>
      </w:r>
      <w:r w:rsidR="007378B3" w:rsidRPr="00D02141">
        <w:rPr>
          <w:rFonts w:ascii="Verdana" w:hAnsi="Verdana" w:cs="Arial"/>
          <w:sz w:val="22"/>
          <w:lang w:eastAsia="es-CO"/>
        </w:rPr>
        <w:t xml:space="preserve">la </w:t>
      </w:r>
      <w:r w:rsidRPr="00D02141">
        <w:rPr>
          <w:rFonts w:ascii="Verdana" w:hAnsi="Verdana" w:cs="Arial"/>
          <w:sz w:val="22"/>
          <w:lang w:eastAsia="es-CO"/>
        </w:rPr>
        <w:t>Entidad tendrá la facultad de liquidar en forma unilateral dentro de los dos (2) meses siguientes, por medio de resolución motivada susceptible del recurso de reposición, conforme el Código de Procedimiento Administrativo y de lo Contencioso Administrativo.</w:t>
      </w:r>
    </w:p>
    <w:p w14:paraId="24A1322D" w14:textId="77777777" w:rsidR="004F6E86" w:rsidRPr="00D02141" w:rsidRDefault="004F6E86" w:rsidP="00E327DF">
      <w:pPr>
        <w:rPr>
          <w:rFonts w:ascii="Verdana" w:hAnsi="Verdana" w:cs="Arial"/>
          <w:sz w:val="22"/>
          <w:lang w:eastAsia="es-CO"/>
        </w:rPr>
      </w:pPr>
    </w:p>
    <w:p w14:paraId="570EA5DD" w14:textId="77777777" w:rsidR="004F6E86" w:rsidRPr="00D02141" w:rsidRDefault="004F6E86" w:rsidP="00E327DF">
      <w:pPr>
        <w:rPr>
          <w:rFonts w:ascii="Verdana" w:hAnsi="Verdana" w:cs="Arial"/>
          <w:sz w:val="22"/>
          <w:lang w:eastAsia="es-CO"/>
        </w:rPr>
      </w:pPr>
      <w:r w:rsidRPr="00D02141">
        <w:rPr>
          <w:rFonts w:ascii="Verdana" w:hAnsi="Verdana" w:cs="Arial"/>
          <w:sz w:val="22"/>
          <w:lang w:eastAsia="es-CO"/>
        </w:rPr>
        <w:t>Si vencido el plazo anteriormente establecido no se ha realizado la liquidación, la misma se podrá efectuar en cualquier tiempo dentro de los dos (2) años siguientes al vencimiento de los términos mencionados anteriormente, de mutuo acuerdo o unilateralmente, sin perjuicio de lo previsto en el Código Administrativo y de lo Contencioso Administrativo.</w:t>
      </w:r>
    </w:p>
    <w:p w14:paraId="67FDEDFE" w14:textId="77777777" w:rsidR="004F6E86" w:rsidRPr="00D02141" w:rsidRDefault="004F6E86" w:rsidP="00E327DF">
      <w:pPr>
        <w:rPr>
          <w:rFonts w:ascii="Verdana" w:hAnsi="Verdana" w:cs="Arial"/>
          <w:sz w:val="22"/>
          <w:lang w:eastAsia="es-CO"/>
        </w:rPr>
      </w:pPr>
    </w:p>
    <w:p w14:paraId="13A019E5" w14:textId="77777777" w:rsidR="004F6E86" w:rsidRPr="00D02141" w:rsidRDefault="004F6E86" w:rsidP="00E327DF">
      <w:pPr>
        <w:rPr>
          <w:rFonts w:ascii="Verdana" w:hAnsi="Verdana" w:cs="Arial"/>
          <w:sz w:val="22"/>
          <w:lang w:eastAsia="es-CO"/>
        </w:rPr>
      </w:pPr>
      <w:r w:rsidRPr="00D02141">
        <w:rPr>
          <w:rFonts w:ascii="Verdana" w:hAnsi="Verdana" w:cs="Arial"/>
          <w:sz w:val="22"/>
          <w:lang w:eastAsia="es-CO"/>
        </w:rPr>
        <w:t>El contratista tendrá derecho a efectuar salvedades a la liquidación por mutuo acuerdo, y en este evento la liquidación unilateral solo procederá en relación con los aspectos que no hayan sido objeto de acuerdo.</w:t>
      </w:r>
    </w:p>
    <w:p w14:paraId="7D91683B" w14:textId="77777777" w:rsidR="00F46E98" w:rsidRPr="00D02141" w:rsidRDefault="00F46E98" w:rsidP="00E327DF">
      <w:pPr>
        <w:rPr>
          <w:rFonts w:ascii="Verdana" w:hAnsi="Verdana" w:cs="Arial"/>
          <w:sz w:val="22"/>
          <w:lang w:eastAsia="es-CO"/>
        </w:rPr>
      </w:pPr>
    </w:p>
    <w:p w14:paraId="75F497CA" w14:textId="77777777" w:rsidR="00F46E98" w:rsidRPr="00D02141" w:rsidRDefault="00F46E98" w:rsidP="00E327DF">
      <w:pPr>
        <w:rPr>
          <w:rFonts w:ascii="Verdana" w:hAnsi="Verdana" w:cs="Arial"/>
          <w:sz w:val="22"/>
          <w:lang w:eastAsia="es-CO"/>
        </w:rPr>
      </w:pPr>
      <w:r w:rsidRPr="00D02141">
        <w:rPr>
          <w:rFonts w:ascii="Verdana" w:hAnsi="Verdana" w:cs="Arial"/>
          <w:sz w:val="22"/>
          <w:lang w:eastAsia="es-CO"/>
        </w:rPr>
        <w:t>Si el contratista no se presenta a la liquidación o las partes no llegan a un acuerdo sobre el contenido de esta, será practicada directa y unilateralmente por la Dirección Seccional de la Administración Judicial de Riohacha y se adoptará por acto administrativo motivado.</w:t>
      </w:r>
    </w:p>
    <w:p w14:paraId="43701379" w14:textId="77777777" w:rsidR="00F46E98" w:rsidRPr="00D02141" w:rsidRDefault="00F46E98" w:rsidP="00E327DF">
      <w:pPr>
        <w:rPr>
          <w:rFonts w:ascii="Verdana" w:hAnsi="Verdana" w:cs="Arial"/>
          <w:sz w:val="22"/>
          <w:lang w:eastAsia="es-CO"/>
        </w:rPr>
      </w:pPr>
    </w:p>
    <w:p w14:paraId="3867082C" w14:textId="3DA7E2CC" w:rsidR="00F46E98" w:rsidRPr="00D02141" w:rsidRDefault="00F46E98" w:rsidP="00E327DF">
      <w:pPr>
        <w:rPr>
          <w:rFonts w:ascii="Verdana" w:hAnsi="Verdana" w:cs="Arial"/>
          <w:sz w:val="22"/>
          <w:lang w:eastAsia="es-CO"/>
        </w:rPr>
      </w:pPr>
      <w:r w:rsidRPr="00D02141">
        <w:rPr>
          <w:rFonts w:ascii="Verdana" w:hAnsi="Verdana" w:cs="Arial"/>
          <w:sz w:val="22"/>
          <w:lang w:eastAsia="es-CO"/>
        </w:rPr>
        <w:t>En todo caso, se aplicarán lo dispuesto en el artículo 11 de la Ley 1150 de 2007 y la ley 80 de 1993.</w:t>
      </w:r>
    </w:p>
    <w:p w14:paraId="0022BE64" w14:textId="77777777" w:rsidR="00292680" w:rsidRPr="00D02141" w:rsidRDefault="00292680" w:rsidP="00E327DF">
      <w:pPr>
        <w:pStyle w:val="clusulas"/>
        <w:spacing w:before="0" w:after="0"/>
        <w:ind w:left="0" w:firstLine="0"/>
        <w:rPr>
          <w:rFonts w:ascii="Verdana" w:eastAsia="Times New Roman" w:hAnsi="Verdana" w:cstheme="minorHAnsi"/>
          <w:b w:val="0"/>
          <w:sz w:val="22"/>
          <w:lang w:val="es-MX" w:eastAsia="es-CO"/>
        </w:rPr>
      </w:pPr>
    </w:p>
    <w:p w14:paraId="0F237298" w14:textId="63DD0594" w:rsidR="00A47EAC" w:rsidRPr="00D02141" w:rsidRDefault="00A47EAC" w:rsidP="00E327DF">
      <w:pPr>
        <w:tabs>
          <w:tab w:val="left" w:pos="-142"/>
        </w:tabs>
        <w:autoSpaceDE w:val="0"/>
        <w:autoSpaceDN w:val="0"/>
        <w:adjustRightInd w:val="0"/>
        <w:rPr>
          <w:rFonts w:ascii="Verdana" w:eastAsia="Times New Roman" w:hAnsi="Verdana" w:cstheme="minorHAnsi"/>
          <w:bCs/>
          <w:sz w:val="22"/>
          <w:lang w:val="es-ES" w:eastAsia="es-CO"/>
        </w:rPr>
      </w:pPr>
      <w:r w:rsidRPr="00D02141">
        <w:rPr>
          <w:rFonts w:ascii="Verdana" w:eastAsia="Times New Roman" w:hAnsi="Verdana" w:cstheme="minorHAnsi"/>
          <w:bCs/>
          <w:sz w:val="22"/>
          <w:lang w:val="es-ES" w:eastAsia="es-CO"/>
        </w:rPr>
        <w:t xml:space="preserve">Para la liquidación se exigirá al </w:t>
      </w:r>
      <w:r w:rsidR="006B09B1" w:rsidRPr="00D02141">
        <w:rPr>
          <w:rFonts w:ascii="Verdana" w:eastAsia="Times New Roman" w:hAnsi="Verdana" w:cstheme="minorHAnsi"/>
          <w:bCs/>
          <w:sz w:val="22"/>
          <w:lang w:val="es-ES" w:eastAsia="es-CO"/>
        </w:rPr>
        <w:t>Contratista</w:t>
      </w:r>
      <w:r w:rsidR="002D2C3C" w:rsidRPr="00D02141">
        <w:rPr>
          <w:rFonts w:ascii="Verdana" w:eastAsia="Times New Roman" w:hAnsi="Verdana" w:cstheme="minorHAnsi"/>
          <w:bCs/>
          <w:sz w:val="22"/>
          <w:lang w:val="es-ES" w:eastAsia="es-CO"/>
        </w:rPr>
        <w:t xml:space="preserve"> </w:t>
      </w:r>
      <w:r w:rsidRPr="00D02141">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D02141" w:rsidRDefault="00292680" w:rsidP="00E327DF">
      <w:pPr>
        <w:tabs>
          <w:tab w:val="left" w:pos="-142"/>
        </w:tabs>
        <w:autoSpaceDE w:val="0"/>
        <w:autoSpaceDN w:val="0"/>
        <w:adjustRightInd w:val="0"/>
        <w:rPr>
          <w:rFonts w:ascii="Verdana" w:eastAsia="Times New Roman" w:hAnsi="Verdana" w:cstheme="minorHAnsi"/>
          <w:bCs/>
          <w:sz w:val="22"/>
          <w:lang w:val="es-ES" w:eastAsia="es-CO"/>
        </w:rPr>
      </w:pPr>
    </w:p>
    <w:p w14:paraId="52781693" w14:textId="0E2E5F9E" w:rsidR="000B4B36" w:rsidRPr="00D02141" w:rsidRDefault="000B4B36">
      <w:pPr>
        <w:pStyle w:val="Capitulo1"/>
        <w:numPr>
          <w:ilvl w:val="0"/>
          <w:numId w:val="2"/>
        </w:numPr>
        <w:spacing w:before="0" w:after="0" w:line="240" w:lineRule="auto"/>
        <w:ind w:left="426" w:hanging="425"/>
        <w:rPr>
          <w:rFonts w:ascii="Verdana" w:hAnsi="Verdana" w:cstheme="minorHAnsi"/>
          <w:color w:val="auto"/>
          <w:sz w:val="22"/>
        </w:rPr>
      </w:pPr>
      <w:r w:rsidRPr="00D02141">
        <w:rPr>
          <w:rFonts w:ascii="Verdana" w:hAnsi="Verdana" w:cstheme="minorHAnsi"/>
          <w:color w:val="auto"/>
          <w:sz w:val="22"/>
        </w:rPr>
        <w:t>SUSCRIPCIÓN, PERFECCIONAMIENTO</w:t>
      </w:r>
      <w:r w:rsidR="000F56AE" w:rsidRPr="00D02141">
        <w:rPr>
          <w:rFonts w:ascii="Verdana" w:hAnsi="Verdana" w:cstheme="minorHAnsi"/>
          <w:color w:val="auto"/>
          <w:sz w:val="22"/>
        </w:rPr>
        <w:t xml:space="preserve"> Y</w:t>
      </w:r>
      <w:r w:rsidRPr="00D02141">
        <w:rPr>
          <w:rFonts w:ascii="Verdana" w:hAnsi="Verdana" w:cstheme="minorHAnsi"/>
          <w:color w:val="auto"/>
          <w:sz w:val="22"/>
        </w:rPr>
        <w:t xml:space="preserve"> EJECUCIÓN</w:t>
      </w:r>
    </w:p>
    <w:p w14:paraId="412B9FAC" w14:textId="77777777" w:rsidR="0070351B" w:rsidRPr="00D02141" w:rsidRDefault="0070351B" w:rsidP="00E327DF">
      <w:pPr>
        <w:pStyle w:val="clusulas"/>
        <w:tabs>
          <w:tab w:val="left" w:pos="1701"/>
          <w:tab w:val="left" w:pos="1843"/>
        </w:tabs>
        <w:spacing w:before="0" w:after="0"/>
        <w:ind w:left="720" w:firstLine="0"/>
        <w:rPr>
          <w:rFonts w:ascii="Verdana" w:hAnsi="Verdana" w:cstheme="minorHAnsi"/>
          <w:sz w:val="22"/>
        </w:rPr>
      </w:pPr>
    </w:p>
    <w:p w14:paraId="3E2930AA" w14:textId="2416EB38" w:rsidR="007513E6" w:rsidRPr="00D02141" w:rsidRDefault="000B4B36" w:rsidP="00E327DF">
      <w:pPr>
        <w:tabs>
          <w:tab w:val="left" w:pos="2780"/>
        </w:tabs>
        <w:rPr>
          <w:rFonts w:ascii="Verdana" w:eastAsia="Times New Roman" w:hAnsi="Verdana" w:cstheme="minorHAnsi"/>
          <w:bCs/>
          <w:sz w:val="22"/>
          <w:lang w:val="es-ES" w:eastAsia="es-CO"/>
        </w:rPr>
      </w:pPr>
      <w:r w:rsidRPr="00D02141">
        <w:rPr>
          <w:rFonts w:ascii="Verdana" w:eastAsia="Times New Roman" w:hAnsi="Verdana" w:cstheme="minorHAnsi"/>
          <w:bCs/>
          <w:sz w:val="22"/>
          <w:lang w:val="es-ES" w:eastAsia="es-CO"/>
        </w:rPr>
        <w:t xml:space="preserve">Para la suscripción se requiere que el </w:t>
      </w:r>
      <w:r w:rsidR="006B09B1" w:rsidRPr="00D02141">
        <w:rPr>
          <w:rFonts w:ascii="Verdana" w:eastAsia="Times New Roman" w:hAnsi="Verdana" w:cstheme="minorHAnsi"/>
          <w:bCs/>
          <w:sz w:val="22"/>
          <w:lang w:val="es-ES" w:eastAsia="es-CO"/>
        </w:rPr>
        <w:t>Contratista</w:t>
      </w:r>
      <w:r w:rsidRPr="00D02141">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D02141">
        <w:rPr>
          <w:rFonts w:ascii="Verdana" w:eastAsia="Times New Roman" w:hAnsi="Verdana" w:cstheme="minorHAnsi"/>
          <w:bCs/>
          <w:sz w:val="22"/>
          <w:lang w:val="es-ES" w:eastAsia="es-CO"/>
        </w:rPr>
        <w:t xml:space="preserve">el </w:t>
      </w:r>
      <w:r w:rsidRPr="00D02141">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D02141" w:rsidRDefault="003E4D98" w:rsidP="00E327DF">
      <w:pPr>
        <w:tabs>
          <w:tab w:val="left" w:pos="2780"/>
        </w:tabs>
        <w:rPr>
          <w:rFonts w:ascii="Verdana" w:eastAsia="Times New Roman" w:hAnsi="Verdana" w:cstheme="minorHAnsi"/>
          <w:bCs/>
          <w:sz w:val="22"/>
          <w:lang w:val="es-ES" w:eastAsia="es-CO"/>
        </w:rPr>
      </w:pPr>
    </w:p>
    <w:p w14:paraId="7C244272" w14:textId="647BC66A" w:rsidR="004867B7" w:rsidRPr="00D02141" w:rsidRDefault="004867B7">
      <w:pPr>
        <w:pStyle w:val="Capitulo1"/>
        <w:numPr>
          <w:ilvl w:val="0"/>
          <w:numId w:val="2"/>
        </w:numPr>
        <w:spacing w:before="0" w:after="0" w:line="240" w:lineRule="auto"/>
        <w:ind w:left="426" w:hanging="425"/>
        <w:rPr>
          <w:rFonts w:ascii="Verdana" w:hAnsi="Verdana" w:cstheme="minorHAnsi"/>
          <w:color w:val="auto"/>
          <w:sz w:val="22"/>
        </w:rPr>
      </w:pPr>
      <w:r w:rsidRPr="00D02141">
        <w:rPr>
          <w:rFonts w:ascii="Verdana" w:hAnsi="Verdana" w:cstheme="minorHAnsi"/>
          <w:color w:val="auto"/>
          <w:sz w:val="22"/>
        </w:rPr>
        <w:t xml:space="preserve">LUGAR DE EJECUCIÓN Y DOMICILIO CONTRACTUAL </w:t>
      </w:r>
    </w:p>
    <w:p w14:paraId="1FE4A2E9" w14:textId="77777777" w:rsidR="004867B7" w:rsidRPr="005B7685" w:rsidRDefault="004867B7" w:rsidP="00E327DF">
      <w:pPr>
        <w:rPr>
          <w:rFonts w:ascii="Verdana" w:hAnsi="Verdana" w:cstheme="minorHAnsi"/>
          <w:sz w:val="22"/>
          <w:szCs w:val="24"/>
        </w:rPr>
      </w:pPr>
    </w:p>
    <w:p w14:paraId="60DAE8E8" w14:textId="77E5CF25" w:rsidR="004867B7" w:rsidRPr="005B7685" w:rsidRDefault="004867B7" w:rsidP="00E327DF">
      <w:pPr>
        <w:rPr>
          <w:rFonts w:ascii="Verdana" w:hAnsi="Verdana" w:cstheme="minorHAnsi"/>
          <w:sz w:val="22"/>
          <w:szCs w:val="24"/>
        </w:rPr>
      </w:pPr>
      <w:r w:rsidRPr="005B7685">
        <w:rPr>
          <w:rFonts w:ascii="Verdana" w:hAnsi="Verdana" w:cstheme="minorHAnsi"/>
          <w:sz w:val="22"/>
          <w:szCs w:val="24"/>
        </w:rPr>
        <w:t xml:space="preserve">Las actividades previstas en el presente Contrato se deben desarrollar en </w:t>
      </w:r>
      <w:r w:rsidR="00FE28DF" w:rsidRPr="001B2AC2">
        <w:rPr>
          <w:rFonts w:ascii="Verdana" w:hAnsi="Verdana" w:cstheme="minorHAnsi"/>
          <w:sz w:val="22"/>
          <w:szCs w:val="24"/>
        </w:rPr>
        <w:t xml:space="preserve">los </w:t>
      </w:r>
      <w:r w:rsidRPr="001B2AC2">
        <w:rPr>
          <w:rFonts w:ascii="Verdana" w:hAnsi="Verdana" w:cstheme="minorHAnsi"/>
          <w:sz w:val="22"/>
          <w:szCs w:val="24"/>
        </w:rPr>
        <w:t>lugares de ejecución de la obra</w:t>
      </w:r>
      <w:r w:rsidR="00FE28DF" w:rsidRPr="005B7685">
        <w:rPr>
          <w:rFonts w:ascii="Verdana" w:hAnsi="Verdana" w:cstheme="minorHAnsi"/>
          <w:sz w:val="22"/>
          <w:szCs w:val="24"/>
        </w:rPr>
        <w:t xml:space="preserve">, a saber: </w:t>
      </w:r>
      <w:r w:rsidR="005B7685" w:rsidRPr="005B7685">
        <w:rPr>
          <w:rFonts w:ascii="Verdana" w:hAnsi="Verdana" w:cstheme="minorHAnsi"/>
          <w:sz w:val="22"/>
          <w:szCs w:val="24"/>
        </w:rPr>
        <w:t>Palacio de Justicia de San Juan del Cesar - Calle 7 con carrera 11; Palacio de Justicia de Villanueva - Calle 12A No 8- 27; Juzgado de Uribia - Calle 4 No 4-51; Juzgado de Dibulla - Transversal 1 No 5 – 10;</w:t>
      </w:r>
      <w:r w:rsidRPr="005B7685">
        <w:rPr>
          <w:rFonts w:ascii="Verdana" w:hAnsi="Verdana" w:cstheme="minorHAnsi"/>
          <w:sz w:val="22"/>
          <w:szCs w:val="24"/>
        </w:rPr>
        <w:t xml:space="preserve"> el domicilio contractual es </w:t>
      </w:r>
      <w:r w:rsidR="00FE28DF" w:rsidRPr="005B7685">
        <w:rPr>
          <w:rFonts w:ascii="Verdana" w:hAnsi="Verdana" w:cstheme="minorHAnsi"/>
          <w:sz w:val="22"/>
          <w:szCs w:val="24"/>
        </w:rPr>
        <w:t>la ciudad de Riohacha D.T.C.</w:t>
      </w:r>
    </w:p>
    <w:p w14:paraId="67BFFACF" w14:textId="77777777" w:rsidR="003E4D98" w:rsidRPr="00C27BC0" w:rsidRDefault="003E4D98" w:rsidP="00E327DF">
      <w:pPr>
        <w:pStyle w:val="clusulas"/>
        <w:spacing w:before="0" w:after="0"/>
        <w:ind w:left="0" w:firstLine="0"/>
        <w:rPr>
          <w:rFonts w:ascii="Verdana" w:eastAsia="Times New Roman" w:hAnsi="Verdana" w:cstheme="minorHAnsi"/>
          <w:b w:val="0"/>
          <w:bCs/>
          <w:sz w:val="22"/>
          <w:lang w:val="es-ES" w:eastAsia="es-CO"/>
        </w:rPr>
      </w:pPr>
    </w:p>
    <w:p w14:paraId="53737B5D" w14:textId="34FBE1A5" w:rsidR="003E4D98" w:rsidRPr="00C27BC0" w:rsidRDefault="003E4D98">
      <w:pPr>
        <w:pStyle w:val="Capitulo1"/>
        <w:numPr>
          <w:ilvl w:val="0"/>
          <w:numId w:val="2"/>
        </w:numPr>
        <w:spacing w:before="0" w:after="0" w:line="240" w:lineRule="auto"/>
        <w:ind w:left="426" w:hanging="425"/>
        <w:rPr>
          <w:rFonts w:ascii="Verdana" w:hAnsi="Verdana" w:cstheme="minorHAnsi"/>
          <w:color w:val="auto"/>
          <w:sz w:val="22"/>
        </w:rPr>
      </w:pPr>
      <w:r w:rsidRPr="00C27BC0">
        <w:rPr>
          <w:rFonts w:ascii="Verdana" w:hAnsi="Verdana" w:cstheme="minorHAnsi"/>
          <w:color w:val="auto"/>
          <w:sz w:val="22"/>
        </w:rPr>
        <w:t>DOCUMENTOS</w:t>
      </w:r>
    </w:p>
    <w:p w14:paraId="2737FFC2" w14:textId="77777777" w:rsidR="003E4D98" w:rsidRPr="00C27BC0" w:rsidRDefault="003E4D98" w:rsidP="00E327DF">
      <w:pPr>
        <w:pStyle w:val="clusulas"/>
        <w:spacing w:before="0" w:after="0"/>
        <w:ind w:left="710" w:firstLine="0"/>
        <w:rPr>
          <w:rFonts w:ascii="Verdana" w:eastAsia="Times New Roman" w:hAnsi="Verdana" w:cstheme="minorHAnsi"/>
          <w:b w:val="0"/>
          <w:bCs/>
          <w:sz w:val="22"/>
          <w:lang w:val="es-ES" w:eastAsia="es-CO"/>
        </w:rPr>
      </w:pPr>
    </w:p>
    <w:p w14:paraId="2313E1B8" w14:textId="16FE2B16" w:rsidR="003E4D98" w:rsidRPr="00C27BC0" w:rsidRDefault="003E4D98" w:rsidP="00E327DF">
      <w:pPr>
        <w:pStyle w:val="clusulas"/>
        <w:spacing w:before="0" w:after="0"/>
        <w:ind w:left="0" w:firstLine="0"/>
        <w:rPr>
          <w:rFonts w:ascii="Verdana" w:eastAsia="Times New Roman" w:hAnsi="Verdana" w:cstheme="minorHAnsi"/>
          <w:b w:val="0"/>
          <w:bCs/>
          <w:sz w:val="22"/>
          <w:lang w:val="es-ES" w:eastAsia="es-CO"/>
        </w:rPr>
      </w:pPr>
      <w:r w:rsidRPr="00C27BC0">
        <w:rPr>
          <w:rFonts w:ascii="Verdana" w:eastAsia="Times New Roman" w:hAnsi="Verdana" w:cstheme="minorHAnsi"/>
          <w:b w:val="0"/>
          <w:bCs/>
          <w:sz w:val="22"/>
          <w:lang w:val="es-ES" w:eastAsia="es-CO"/>
        </w:rPr>
        <w:t>Los documentos que a continuación se relacionan, hacen parte i</w:t>
      </w:r>
      <w:r w:rsidR="008160A2" w:rsidRPr="00C27BC0">
        <w:rPr>
          <w:rFonts w:ascii="Verdana" w:eastAsia="Times New Roman" w:hAnsi="Verdana" w:cstheme="minorHAnsi"/>
          <w:b w:val="0"/>
          <w:bCs/>
          <w:sz w:val="22"/>
          <w:lang w:val="es-ES" w:eastAsia="es-CO"/>
        </w:rPr>
        <w:t>ntegral del presente C</w:t>
      </w:r>
      <w:r w:rsidRPr="00C27BC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C27BC0" w:rsidRDefault="003E4D98" w:rsidP="00E327DF">
      <w:pPr>
        <w:pStyle w:val="clusulas"/>
        <w:spacing w:before="0" w:after="0"/>
        <w:ind w:left="0" w:firstLine="0"/>
        <w:rPr>
          <w:rFonts w:ascii="Verdana" w:eastAsia="Times New Roman" w:hAnsi="Verdana" w:cstheme="minorHAnsi"/>
          <w:b w:val="0"/>
          <w:bCs/>
          <w:sz w:val="22"/>
          <w:lang w:val="es-ES" w:eastAsia="es-CO"/>
        </w:rPr>
      </w:pPr>
    </w:p>
    <w:p w14:paraId="0CA8B201" w14:textId="0301F1E0" w:rsidR="003E4D98" w:rsidRPr="00C27BC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C27BC0">
        <w:rPr>
          <w:rFonts w:ascii="Verdana" w:eastAsia="Times New Roman" w:hAnsi="Verdana" w:cstheme="minorHAnsi"/>
          <w:b w:val="0"/>
          <w:bCs/>
          <w:sz w:val="22"/>
          <w:lang w:val="es-ES" w:eastAsia="es-CO"/>
        </w:rPr>
        <w:t>Estudios y documentos previos.</w:t>
      </w:r>
    </w:p>
    <w:p w14:paraId="3EC184D0" w14:textId="660CB738" w:rsidR="003E4D98" w:rsidRPr="00C27BC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C27BC0">
        <w:rPr>
          <w:rFonts w:ascii="Verdana" w:eastAsia="Times New Roman" w:hAnsi="Verdana" w:cstheme="minorHAnsi"/>
          <w:b w:val="0"/>
          <w:bCs/>
          <w:sz w:val="22"/>
          <w:lang w:val="es-ES" w:eastAsia="es-CO"/>
        </w:rPr>
        <w:t>Pliego de condiciones,</w:t>
      </w:r>
      <w:r w:rsidR="00700244" w:rsidRPr="00C27BC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C27BC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C27BC0">
        <w:rPr>
          <w:rFonts w:ascii="Verdana" w:eastAsia="Times New Roman" w:hAnsi="Verdana" w:cstheme="minorHAnsi"/>
          <w:b w:val="0"/>
          <w:bCs/>
          <w:sz w:val="22"/>
          <w:lang w:val="es-ES" w:eastAsia="es-CO"/>
        </w:rPr>
        <w:t xml:space="preserve">Propuesta presentada por el </w:t>
      </w:r>
      <w:r w:rsidR="006B09B1" w:rsidRPr="00C27BC0">
        <w:rPr>
          <w:rFonts w:ascii="Verdana" w:eastAsia="Times New Roman" w:hAnsi="Verdana" w:cstheme="minorHAnsi"/>
          <w:b w:val="0"/>
          <w:bCs/>
          <w:sz w:val="22"/>
          <w:lang w:val="es-ES" w:eastAsia="es-CO"/>
        </w:rPr>
        <w:t>Contratista</w:t>
      </w:r>
      <w:r w:rsidRPr="00C27BC0">
        <w:rPr>
          <w:rFonts w:ascii="Verdana" w:eastAsia="Times New Roman" w:hAnsi="Verdana" w:cstheme="minorHAnsi"/>
          <w:b w:val="0"/>
          <w:bCs/>
          <w:sz w:val="22"/>
          <w:lang w:val="es-ES" w:eastAsia="es-CO"/>
        </w:rPr>
        <w:t>.</w:t>
      </w:r>
    </w:p>
    <w:p w14:paraId="1A7234D3" w14:textId="6BA27CB0" w:rsidR="00700244" w:rsidRPr="00C27BC0" w:rsidRDefault="003E4D98">
      <w:pPr>
        <w:pStyle w:val="clusulas"/>
        <w:numPr>
          <w:ilvl w:val="3"/>
          <w:numId w:val="4"/>
        </w:numPr>
        <w:spacing w:before="0" w:after="0"/>
        <w:ind w:left="1134"/>
        <w:rPr>
          <w:rFonts w:ascii="Verdana" w:eastAsia="Times New Roman" w:hAnsi="Verdana" w:cstheme="minorHAnsi"/>
          <w:b w:val="0"/>
          <w:bCs/>
          <w:sz w:val="22"/>
          <w:lang w:val="es-ES" w:eastAsia="es-CO"/>
        </w:rPr>
      </w:pPr>
      <w:r w:rsidRPr="00C27BC0">
        <w:rPr>
          <w:rFonts w:ascii="Verdana" w:eastAsia="Times New Roman" w:hAnsi="Verdana" w:cstheme="minorHAnsi"/>
          <w:b w:val="0"/>
          <w:bCs/>
          <w:sz w:val="22"/>
          <w:lang w:val="es-ES" w:eastAsia="es-CO"/>
        </w:rPr>
        <w:t>Las garantías debidamente aprobadas.</w:t>
      </w:r>
    </w:p>
    <w:p w14:paraId="53965D61" w14:textId="4A6704C2" w:rsidR="00700244" w:rsidRPr="00C27BC0" w:rsidRDefault="00700244">
      <w:pPr>
        <w:pStyle w:val="clusulas"/>
        <w:numPr>
          <w:ilvl w:val="3"/>
          <w:numId w:val="4"/>
        </w:numPr>
        <w:spacing w:before="0" w:after="0"/>
        <w:ind w:left="1134"/>
        <w:rPr>
          <w:rFonts w:ascii="Verdana" w:eastAsia="Times New Roman" w:hAnsi="Verdana" w:cstheme="minorHAnsi"/>
          <w:b w:val="0"/>
          <w:bCs/>
          <w:sz w:val="22"/>
          <w:lang w:val="es-ES" w:eastAsia="es-CO"/>
        </w:rPr>
      </w:pPr>
      <w:r w:rsidRPr="00C27BC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C27BC0">
        <w:rPr>
          <w:rFonts w:ascii="Verdana" w:eastAsia="Times New Roman" w:hAnsi="Verdana" w:cstheme="minorHAnsi"/>
          <w:b w:val="0"/>
          <w:bCs/>
          <w:sz w:val="22"/>
          <w:lang w:val="es-ES" w:eastAsia="es-CO"/>
        </w:rPr>
        <w:t>.</w:t>
      </w:r>
    </w:p>
    <w:p w14:paraId="6D2E5FCA" w14:textId="77777777" w:rsidR="004644CA" w:rsidRPr="00C27BC0" w:rsidRDefault="004644CA" w:rsidP="00E327DF">
      <w:pPr>
        <w:pStyle w:val="clusulas"/>
        <w:spacing w:before="0" w:after="0"/>
        <w:ind w:left="1134" w:firstLine="0"/>
        <w:rPr>
          <w:rFonts w:ascii="Verdana" w:eastAsia="Times New Roman" w:hAnsi="Verdana" w:cstheme="minorHAnsi"/>
          <w:b w:val="0"/>
          <w:bCs/>
          <w:sz w:val="22"/>
          <w:lang w:val="es-ES" w:eastAsia="es-CO"/>
        </w:rPr>
      </w:pPr>
    </w:p>
    <w:p w14:paraId="7DEB8AD1" w14:textId="7443829B" w:rsidR="00700244" w:rsidRPr="00CF696D" w:rsidRDefault="004644CA" w:rsidP="00E327DF">
      <w:pPr>
        <w:rPr>
          <w:rFonts w:ascii="Verdana" w:hAnsi="Verdana"/>
          <w:sz w:val="22"/>
          <w:szCs w:val="24"/>
          <w:lang w:val="es-ES" w:eastAsia="es-CO"/>
        </w:rPr>
      </w:pPr>
      <w:r w:rsidRPr="00CF696D">
        <w:rPr>
          <w:rFonts w:ascii="Verdana" w:hAnsi="Verdana"/>
          <w:sz w:val="22"/>
          <w:szCs w:val="24"/>
          <w:highlight w:val="lightGray"/>
          <w:lang w:val="es-ES" w:eastAsia="es-CO"/>
        </w:rPr>
        <w:lastRenderedPageBreak/>
        <w:t>[No incluir la firma manuscrita cuando el contrato se celebre por medio del SECOP II]</w:t>
      </w:r>
      <w:r w:rsidRPr="00CF696D">
        <w:rPr>
          <w:rFonts w:ascii="Verdana" w:hAnsi="Verdana"/>
          <w:sz w:val="22"/>
          <w:szCs w:val="24"/>
          <w:lang w:val="es-ES" w:eastAsia="es-CO"/>
        </w:rPr>
        <w:t xml:space="preserve"> </w:t>
      </w:r>
      <w:r w:rsidRPr="00CF696D">
        <w:rPr>
          <w:rFonts w:ascii="Verdana" w:eastAsia="Times New Roman" w:hAnsi="Verdana" w:cstheme="minorHAnsi"/>
          <w:bCs/>
          <w:sz w:val="22"/>
          <w:lang w:val="es-ES" w:eastAsia="es-CO"/>
        </w:rPr>
        <w:t xml:space="preserve">En constancia se firma el presente contrato en </w:t>
      </w:r>
      <w:r w:rsidRPr="00CF696D">
        <w:rPr>
          <w:rFonts w:ascii="Verdana" w:eastAsia="Times New Roman" w:hAnsi="Verdana" w:cstheme="minorHAnsi"/>
          <w:bCs/>
          <w:sz w:val="22"/>
          <w:highlight w:val="lightGray"/>
          <w:lang w:val="es-ES" w:eastAsia="es-CO"/>
        </w:rPr>
        <w:t>[señalar lugar de perfeccionamiento del contrato]</w:t>
      </w:r>
      <w:r w:rsidRPr="00CF696D">
        <w:rPr>
          <w:rFonts w:ascii="Verdana" w:eastAsia="Times New Roman" w:hAnsi="Verdana" w:cstheme="minorHAnsi"/>
          <w:bCs/>
          <w:sz w:val="22"/>
          <w:lang w:val="es-ES" w:eastAsia="es-CO"/>
        </w:rPr>
        <w:t xml:space="preserve">, el </w:t>
      </w:r>
      <w:r w:rsidRPr="00CF696D">
        <w:rPr>
          <w:rFonts w:ascii="Verdana" w:eastAsia="Times New Roman" w:hAnsi="Verdana" w:cstheme="minorHAnsi"/>
          <w:bCs/>
          <w:sz w:val="22"/>
          <w:highlight w:val="lightGray"/>
          <w:lang w:val="es-ES" w:eastAsia="es-CO"/>
        </w:rPr>
        <w:t>[indicar la fecha de suscripción]</w:t>
      </w:r>
    </w:p>
    <w:p w14:paraId="39DC1450" w14:textId="4B0413A2" w:rsidR="004644CA" w:rsidRPr="00C27BC0" w:rsidRDefault="004644CA" w:rsidP="00E327DF">
      <w:pPr>
        <w:rPr>
          <w:rFonts w:ascii="Verdana" w:hAnsi="Verdana"/>
          <w:sz w:val="22"/>
          <w:szCs w:val="24"/>
          <w:lang w:val="es-ES" w:eastAsia="es-CO"/>
        </w:rPr>
      </w:pPr>
    </w:p>
    <w:p w14:paraId="76720E22" w14:textId="77777777" w:rsidR="004644CA" w:rsidRPr="00C27BC0" w:rsidRDefault="004644CA" w:rsidP="00E327DF">
      <w:pPr>
        <w:rPr>
          <w:rFonts w:ascii="Verdana" w:hAnsi="Verdana"/>
          <w:sz w:val="22"/>
          <w:szCs w:val="24"/>
          <w:lang w:val="es-ES" w:eastAsia="es-CO"/>
        </w:rPr>
      </w:pPr>
    </w:p>
    <w:p w14:paraId="100CBE2A" w14:textId="3A8353FA" w:rsidR="003E4D98" w:rsidRPr="00C27BC0" w:rsidRDefault="003E4D98" w:rsidP="00E327DF">
      <w:pPr>
        <w:pStyle w:val="Ttulo"/>
        <w:numPr>
          <w:ilvl w:val="0"/>
          <w:numId w:val="0"/>
        </w:numPr>
        <w:spacing w:after="0"/>
        <w:rPr>
          <w:rFonts w:ascii="Verdana" w:eastAsia="Times New Roman" w:hAnsi="Verdana" w:cstheme="minorHAnsi"/>
          <w:bCs/>
          <w:color w:val="auto"/>
          <w:spacing w:val="0"/>
          <w:kern w:val="0"/>
          <w:sz w:val="22"/>
          <w:szCs w:val="22"/>
          <w:lang w:val="es-ES" w:eastAsia="es-CO"/>
        </w:rPr>
      </w:pPr>
      <w:r w:rsidRPr="00C27BC0">
        <w:rPr>
          <w:rFonts w:ascii="Verdana" w:eastAsia="Times New Roman" w:hAnsi="Verdana" w:cstheme="minorHAnsi"/>
          <w:bCs/>
          <w:color w:val="auto"/>
          <w:sz w:val="22"/>
          <w:szCs w:val="22"/>
          <w:lang w:val="es-ES" w:eastAsia="es-CO"/>
        </w:rPr>
        <w:t xml:space="preserve">Por </w:t>
      </w:r>
      <w:r w:rsidR="00700244" w:rsidRPr="00C27BC0">
        <w:rPr>
          <w:rFonts w:ascii="Verdana" w:eastAsia="Times New Roman" w:hAnsi="Verdana" w:cstheme="minorHAnsi"/>
          <w:bCs/>
          <w:color w:val="auto"/>
          <w:sz w:val="22"/>
          <w:szCs w:val="22"/>
          <w:lang w:val="es-ES" w:eastAsia="es-CO"/>
        </w:rPr>
        <w:t>la Entidad</w:t>
      </w:r>
      <w:r w:rsidRPr="00C27BC0">
        <w:rPr>
          <w:rFonts w:ascii="Verdana" w:eastAsia="Times New Roman" w:hAnsi="Verdana" w:cstheme="minorHAnsi"/>
          <w:bCs/>
          <w:color w:val="auto"/>
          <w:sz w:val="22"/>
          <w:szCs w:val="22"/>
          <w:lang w:val="es-ES" w:eastAsia="es-CO"/>
        </w:rPr>
        <w:t>,</w:t>
      </w:r>
      <w:r w:rsidRPr="00C27BC0">
        <w:rPr>
          <w:rFonts w:ascii="Verdana" w:eastAsia="Times New Roman" w:hAnsi="Verdana" w:cstheme="minorHAnsi"/>
          <w:bCs/>
          <w:color w:val="auto"/>
          <w:sz w:val="22"/>
          <w:szCs w:val="22"/>
          <w:lang w:val="es-ES" w:eastAsia="es-CO"/>
        </w:rPr>
        <w:tab/>
      </w:r>
      <w:r w:rsidRPr="00C27BC0">
        <w:rPr>
          <w:rFonts w:ascii="Verdana" w:eastAsia="Times New Roman" w:hAnsi="Verdana" w:cstheme="minorHAnsi"/>
          <w:bCs/>
          <w:color w:val="auto"/>
          <w:sz w:val="22"/>
          <w:szCs w:val="22"/>
          <w:lang w:val="es-ES" w:eastAsia="es-CO"/>
        </w:rPr>
        <w:tab/>
      </w:r>
      <w:r w:rsidR="00DA4770" w:rsidRPr="00C27BC0">
        <w:rPr>
          <w:rFonts w:ascii="Verdana" w:eastAsia="Times New Roman" w:hAnsi="Verdana" w:cstheme="minorHAnsi"/>
          <w:bCs/>
          <w:color w:val="auto"/>
          <w:sz w:val="22"/>
          <w:szCs w:val="22"/>
          <w:lang w:val="es-ES" w:eastAsia="es-CO"/>
        </w:rPr>
        <w:t xml:space="preserve"> </w:t>
      </w:r>
      <w:r w:rsidRPr="00C27BC0">
        <w:rPr>
          <w:rFonts w:ascii="Verdana" w:eastAsia="Times New Roman" w:hAnsi="Verdana" w:cstheme="minorHAnsi"/>
          <w:bCs/>
          <w:color w:val="auto"/>
          <w:sz w:val="22"/>
          <w:szCs w:val="22"/>
          <w:lang w:val="es-ES" w:eastAsia="es-CO"/>
        </w:rPr>
        <w:tab/>
      </w:r>
      <w:r w:rsidR="00BE3032" w:rsidRPr="00C27BC0">
        <w:rPr>
          <w:rFonts w:ascii="Verdana" w:eastAsia="Times New Roman" w:hAnsi="Verdana" w:cstheme="minorHAnsi"/>
          <w:bCs/>
          <w:color w:val="auto"/>
          <w:sz w:val="22"/>
          <w:szCs w:val="22"/>
          <w:lang w:val="es-ES" w:eastAsia="es-CO"/>
        </w:rPr>
        <w:t xml:space="preserve"> </w:t>
      </w:r>
      <w:r w:rsidRPr="00C27BC0">
        <w:rPr>
          <w:rFonts w:ascii="Verdana" w:eastAsia="Times New Roman" w:hAnsi="Verdana" w:cstheme="minorHAnsi"/>
          <w:bCs/>
          <w:color w:val="auto"/>
          <w:sz w:val="22"/>
          <w:szCs w:val="22"/>
          <w:lang w:val="es-ES" w:eastAsia="es-CO"/>
        </w:rPr>
        <w:tab/>
        <w:t xml:space="preserve">Por el </w:t>
      </w:r>
      <w:r w:rsidR="006B09B1" w:rsidRPr="00C27BC0">
        <w:rPr>
          <w:rFonts w:ascii="Verdana" w:eastAsia="Times New Roman" w:hAnsi="Verdana" w:cstheme="minorHAnsi"/>
          <w:bCs/>
          <w:color w:val="auto"/>
          <w:sz w:val="22"/>
          <w:szCs w:val="22"/>
          <w:lang w:val="es-ES" w:eastAsia="es-CO"/>
        </w:rPr>
        <w:t>Contratista</w:t>
      </w:r>
      <w:r w:rsidRPr="00C27BC0">
        <w:rPr>
          <w:rFonts w:ascii="Verdana" w:eastAsia="Times New Roman" w:hAnsi="Verdana" w:cstheme="minorHAnsi"/>
          <w:bCs/>
          <w:color w:val="auto"/>
          <w:sz w:val="22"/>
          <w:szCs w:val="22"/>
          <w:lang w:val="es-ES" w:eastAsia="es-CO"/>
        </w:rPr>
        <w:t>,</w:t>
      </w:r>
    </w:p>
    <w:sectPr w:rsidR="003E4D98" w:rsidRPr="00C27BC0" w:rsidSect="00CA12E4">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81C44" w14:textId="77777777" w:rsidR="00CA218D" w:rsidRDefault="00CA218D" w:rsidP="004F2C35">
      <w:r>
        <w:separator/>
      </w:r>
    </w:p>
  </w:endnote>
  <w:endnote w:type="continuationSeparator" w:id="0">
    <w:p w14:paraId="004AF033" w14:textId="77777777" w:rsidR="00CA218D" w:rsidRDefault="00CA218D" w:rsidP="004F2C35">
      <w:r>
        <w:continuationSeparator/>
      </w:r>
    </w:p>
  </w:endnote>
  <w:endnote w:type="continuationNotice" w:id="1">
    <w:p w14:paraId="1467C176" w14:textId="77777777" w:rsidR="00CA218D" w:rsidRDefault="00CA21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venir Light">
    <w:charset w:val="4D"/>
    <w:family w:val="swiss"/>
    <w:pitch w:val="variable"/>
    <w:sig w:usb0="800000AF" w:usb1="5000204A" w:usb2="00000000" w:usb3="00000000" w:csb0="0000009B" w:csb1="00000000"/>
  </w:font>
  <w:font w:name="Avenir Book">
    <w:altName w:val="Tw Cen MT"/>
    <w:charset w:val="00"/>
    <w:family w:val="auto"/>
    <w:pitch w:val="variable"/>
    <w:sig w:usb0="800000AF" w:usb1="5000204A" w:usb2="00000000" w:usb3="00000000" w:csb0="0000009B"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265399BA" w:rsidR="03BEADC0" w:rsidRDefault="00644FD9" w:rsidP="03BEADC0">
    <w:pPr>
      <w:pStyle w:val="Piedepgina"/>
      <w:jc w:val="right"/>
    </w:pPr>
    <w:r>
      <w:rPr>
        <w:noProof/>
      </w:rPr>
      <w:drawing>
        <wp:anchor distT="0" distB="0" distL="114300" distR="114300" simplePos="0" relativeHeight="251659264" behindDoc="1" locked="0" layoutInCell="1" allowOverlap="1" wp14:anchorId="703D4BA3" wp14:editId="01A44F25">
          <wp:simplePos x="0" y="0"/>
          <wp:positionH relativeFrom="column">
            <wp:posOffset>-1057275</wp:posOffset>
          </wp:positionH>
          <wp:positionV relativeFrom="paragraph">
            <wp:posOffset>-200025</wp:posOffset>
          </wp:positionV>
          <wp:extent cx="5612130" cy="1007745"/>
          <wp:effectExtent l="0" t="0" r="7620" b="1905"/>
          <wp:wrapNone/>
          <wp:docPr id="1753263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92231" name="Imagen 2130692231"/>
                  <pic:cNvPicPr/>
                </pic:nvPicPr>
                <pic:blipFill>
                  <a:blip r:embed="rId1">
                    <a:extLst>
                      <a:ext uri="{28A0092B-C50C-407E-A947-70E740481C1C}">
                        <a14:useLocalDpi xmlns:a14="http://schemas.microsoft.com/office/drawing/2010/main" val="0"/>
                      </a:ext>
                    </a:extLst>
                  </a:blip>
                  <a:stretch>
                    <a:fillRect/>
                  </a:stretch>
                </pic:blipFill>
                <pic:spPr>
                  <a:xfrm>
                    <a:off x="0" y="0"/>
                    <a:ext cx="5612130" cy="1007745"/>
                  </a:xfrm>
                  <a:prstGeom prst="rect">
                    <a:avLst/>
                  </a:prstGeom>
                </pic:spPr>
              </pic:pic>
            </a:graphicData>
          </a:graphic>
          <wp14:sizeRelH relativeFrom="page">
            <wp14:pctWidth>0</wp14:pctWidth>
          </wp14:sizeRelH>
          <wp14:sizeRelV relativeFrom="page">
            <wp14:pctHeight>0</wp14:pctHeight>
          </wp14:sizeRelV>
        </wp:anchor>
      </w:drawing>
    </w:r>
    <w:r w:rsidR="00E1472A">
      <w:t xml:space="preserve">Versión: 1 de </w:t>
    </w:r>
    <w:r w:rsidR="00054929">
      <w:t xml:space="preserve">21 </w:t>
    </w:r>
    <w:r w:rsidR="00E1472A">
      <w:t xml:space="preserve">de </w:t>
    </w:r>
    <w:r w:rsidR="00054929">
      <w:t>agosto</w:t>
    </w:r>
    <w:r w:rsidR="00E1472A">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BF06E" w14:textId="77777777" w:rsidR="00CA218D" w:rsidRDefault="00CA218D" w:rsidP="004F2C35">
      <w:r>
        <w:separator/>
      </w:r>
    </w:p>
  </w:footnote>
  <w:footnote w:type="continuationSeparator" w:id="0">
    <w:p w14:paraId="72FCE168" w14:textId="77777777" w:rsidR="00CA218D" w:rsidRDefault="00CA218D" w:rsidP="004F2C35">
      <w:r>
        <w:continuationSeparator/>
      </w:r>
    </w:p>
  </w:footnote>
  <w:footnote w:type="continuationNotice" w:id="1">
    <w:p w14:paraId="0A2338E7" w14:textId="77777777" w:rsidR="00CA218D" w:rsidRDefault="00CA21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A72CE6" w:rsidR="00FD4382" w:rsidRPr="00FD4382" w:rsidRDefault="00FC182A" w:rsidP="00FD4382">
    <w:pPr>
      <w:pStyle w:val="Encabezado"/>
      <w:jc w:val="center"/>
      <w:rPr>
        <w:rFonts w:ascii="Verdana" w:hAnsi="Verdana" w:cs="Arial"/>
        <w:b/>
        <w:color w:val="1A1818" w:themeColor="text1"/>
        <w:sz w:val="22"/>
      </w:rPr>
    </w:pPr>
    <w:r>
      <w:rPr>
        <w:rFonts w:ascii="Verdana" w:hAnsi="Verdana" w:cs="Arial"/>
        <w:b/>
        <w:noProof/>
        <w:sz w:val="24"/>
        <w:szCs w:val="24"/>
      </w:rPr>
      <w:drawing>
        <wp:anchor distT="0" distB="0" distL="114300" distR="114300" simplePos="0" relativeHeight="251661312" behindDoc="1" locked="0" layoutInCell="1" allowOverlap="1" wp14:anchorId="6D240A12" wp14:editId="2ECF49EC">
          <wp:simplePos x="0" y="0"/>
          <wp:positionH relativeFrom="column">
            <wp:posOffset>4972050</wp:posOffset>
          </wp:positionH>
          <wp:positionV relativeFrom="paragraph">
            <wp:posOffset>-295275</wp:posOffset>
          </wp:positionV>
          <wp:extent cx="1710000" cy="540000"/>
          <wp:effectExtent l="0" t="0" r="5080" b="0"/>
          <wp:wrapNone/>
          <wp:docPr id="16959110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911033" name="Imagen 1695911033"/>
                  <pic:cNvPicPr/>
                </pic:nvPicPr>
                <pic:blipFill>
                  <a:blip r:embed="rId1">
                    <a:extLst>
                      <a:ext uri="{28A0092B-C50C-407E-A947-70E740481C1C}">
                        <a14:useLocalDpi xmlns:a14="http://schemas.microsoft.com/office/drawing/2010/main" val="0"/>
                      </a:ext>
                    </a:extLst>
                  </a:blip>
                  <a:stretch>
                    <a:fillRect/>
                  </a:stretch>
                </pic:blipFill>
                <pic:spPr>
                  <a:xfrm>
                    <a:off x="0" y="0"/>
                    <a:ext cx="1710000" cy="540000"/>
                  </a:xfrm>
                  <a:prstGeom prst="rect">
                    <a:avLst/>
                  </a:prstGeom>
                </pic:spPr>
              </pic:pic>
            </a:graphicData>
          </a:graphic>
          <wp14:sizeRelH relativeFrom="page">
            <wp14:pctWidth>0</wp14:pctWidth>
          </wp14:sizeRelH>
          <wp14:sizeRelV relativeFrom="page">
            <wp14:pctHeight>0</wp14:pctHeight>
          </wp14:sizeRelV>
        </wp:anchor>
      </w:drawing>
    </w:r>
    <w:r w:rsidR="00FD4382"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675513"/>
    <w:multiLevelType w:val="hybridMultilevel"/>
    <w:tmpl w:val="647EA4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17">
      <w:start w:val="1"/>
      <w:numFmt w:val="lowerLetter"/>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05B5D"/>
    <w:multiLevelType w:val="hybridMultilevel"/>
    <w:tmpl w:val="1CE02AF6"/>
    <w:lvl w:ilvl="0" w:tplc="1D36EC6E">
      <w:start w:val="1"/>
      <w:numFmt w:val="lowerRoman"/>
      <w:lvlText w:val="%1)"/>
      <w:lvlJc w:val="left"/>
      <w:pPr>
        <w:ind w:left="1429" w:hanging="360"/>
      </w:pPr>
      <w:rPr>
        <w:rFonts w:asciiTheme="minorHAnsi" w:hAnsiTheme="minorHAnsi" w:cstheme="minorHAnsi" w:hint="default"/>
        <w:b w:val="0"/>
        <w:bCs w:val="0"/>
        <w:i w:val="0"/>
        <w:iCs/>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0AD9B71A"/>
    <w:multiLevelType w:val="multilevel"/>
    <w:tmpl w:val="398AC19C"/>
    <w:lvl w:ilvl="0">
      <w:start w:val="1"/>
      <w:numFmt w:val="decimal"/>
      <w:lvlText w:val="%1."/>
      <w:lvlJc w:val="left"/>
      <w:pPr>
        <w:ind w:left="1683" w:hanging="360"/>
      </w:pPr>
      <w:rPr>
        <w:rFonts w:ascii="Arial" w:hAnsi="Arial" w:hint="default"/>
      </w:rPr>
    </w:lvl>
    <w:lvl w:ilvl="1">
      <w:start w:val="1"/>
      <w:numFmt w:val="lowerLetter"/>
      <w:lvlText w:val="%2."/>
      <w:lvlJc w:val="left"/>
      <w:pPr>
        <w:ind w:left="2403" w:hanging="360"/>
      </w:pPr>
    </w:lvl>
    <w:lvl w:ilvl="2">
      <w:start w:val="1"/>
      <w:numFmt w:val="lowerRoman"/>
      <w:lvlText w:val="%3."/>
      <w:lvlJc w:val="right"/>
      <w:pPr>
        <w:ind w:left="3123" w:hanging="180"/>
      </w:pPr>
    </w:lvl>
    <w:lvl w:ilvl="3">
      <w:start w:val="1"/>
      <w:numFmt w:val="decimal"/>
      <w:lvlText w:val="%4."/>
      <w:lvlJc w:val="left"/>
      <w:pPr>
        <w:ind w:left="3843" w:hanging="360"/>
      </w:pPr>
    </w:lvl>
    <w:lvl w:ilvl="4">
      <w:start w:val="1"/>
      <w:numFmt w:val="lowerLetter"/>
      <w:lvlText w:val="%5."/>
      <w:lvlJc w:val="left"/>
      <w:pPr>
        <w:ind w:left="4563" w:hanging="360"/>
      </w:pPr>
    </w:lvl>
    <w:lvl w:ilvl="5">
      <w:start w:val="1"/>
      <w:numFmt w:val="lowerRoman"/>
      <w:lvlText w:val="%6."/>
      <w:lvlJc w:val="right"/>
      <w:pPr>
        <w:ind w:left="5283" w:hanging="180"/>
      </w:pPr>
    </w:lvl>
    <w:lvl w:ilvl="6">
      <w:start w:val="1"/>
      <w:numFmt w:val="decimal"/>
      <w:lvlText w:val="%7."/>
      <w:lvlJc w:val="left"/>
      <w:pPr>
        <w:ind w:left="6003" w:hanging="360"/>
      </w:pPr>
    </w:lvl>
    <w:lvl w:ilvl="7">
      <w:start w:val="1"/>
      <w:numFmt w:val="lowerLetter"/>
      <w:lvlText w:val="%8."/>
      <w:lvlJc w:val="left"/>
      <w:pPr>
        <w:ind w:left="6723" w:hanging="360"/>
      </w:pPr>
    </w:lvl>
    <w:lvl w:ilvl="8">
      <w:start w:val="1"/>
      <w:numFmt w:val="lowerRoman"/>
      <w:lvlText w:val="%9."/>
      <w:lvlJc w:val="right"/>
      <w:pPr>
        <w:ind w:left="7443" w:hanging="180"/>
      </w:pPr>
    </w:lvl>
  </w:abstractNum>
  <w:abstractNum w:abstractNumId="4" w15:restartNumberingAfterBreak="0">
    <w:nsid w:val="0C87494E"/>
    <w:multiLevelType w:val="hybridMultilevel"/>
    <w:tmpl w:val="A0E63112"/>
    <w:lvl w:ilvl="0" w:tplc="4C90C19A">
      <w:start w:val="1"/>
      <w:numFmt w:val="lowerLetter"/>
      <w:lvlText w:val="%1)"/>
      <w:lvlJc w:val="left"/>
      <w:pPr>
        <w:ind w:left="720" w:hanging="360"/>
      </w:pPr>
      <w:rPr>
        <w:rFonts w:ascii="Arial MT" w:eastAsia="Arial MT" w:hAnsi="Arial MT" w:cs="Arial MT" w:hint="default"/>
        <w:spacing w:val="-1"/>
        <w:w w:val="100"/>
        <w:sz w:val="22"/>
        <w:szCs w:val="22"/>
        <w:lang w:val="es-ES" w:eastAsia="en-US" w:bidi="ar-SA"/>
      </w:rPr>
    </w:lvl>
    <w:lvl w:ilvl="1" w:tplc="240A0017">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892D18D"/>
    <w:multiLevelType w:val="multilevel"/>
    <w:tmpl w:val="6F707A8A"/>
    <w:lvl w:ilvl="0">
      <w:start w:val="2"/>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1ADD4E37"/>
    <w:multiLevelType w:val="hybridMultilevel"/>
    <w:tmpl w:val="CF381C78"/>
    <w:lvl w:ilvl="0" w:tplc="080A0017">
      <w:start w:val="1"/>
      <w:numFmt w:val="lowerLetter"/>
      <w:lvlText w:val="%1)"/>
      <w:lvlJc w:val="left"/>
      <w:pPr>
        <w:ind w:left="1080" w:hanging="360"/>
      </w:pPr>
    </w:lvl>
    <w:lvl w:ilvl="1" w:tplc="040A0019" w:tentative="1">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9" w15:restartNumberingAfterBreak="0">
    <w:nsid w:val="1E22306A"/>
    <w:multiLevelType w:val="hybridMultilevel"/>
    <w:tmpl w:val="808AB636"/>
    <w:lvl w:ilvl="0" w:tplc="240A0017">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1E927320"/>
    <w:multiLevelType w:val="multilevel"/>
    <w:tmpl w:val="DC240F5A"/>
    <w:lvl w:ilvl="0">
      <w:start w:val="19"/>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1F1ED832"/>
    <w:multiLevelType w:val="multilevel"/>
    <w:tmpl w:val="7B84D462"/>
    <w:lvl w:ilvl="0">
      <w:start w:val="1"/>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2A4E379C"/>
    <w:multiLevelType w:val="hybridMultilevel"/>
    <w:tmpl w:val="02C0D10E"/>
    <w:lvl w:ilvl="0" w:tplc="C67E8920">
      <w:start w:val="1"/>
      <w:numFmt w:val="decimal"/>
      <w:pStyle w:val="Entidad-Capitulo"/>
      <w:lvlText w:val="CLÁUSULA %1."/>
      <w:lvlJc w:val="left"/>
      <w:pPr>
        <w:ind w:left="-919" w:hanging="360"/>
      </w:pPr>
      <w:rPr>
        <w:rFonts w:hint="default"/>
        <w:b/>
        <w:color w:val="auto"/>
      </w:rPr>
    </w:lvl>
    <w:lvl w:ilvl="1" w:tplc="240A0019">
      <w:start w:val="1"/>
      <w:numFmt w:val="lowerLetter"/>
      <w:lvlText w:val="%2."/>
      <w:lvlJc w:val="left"/>
      <w:pPr>
        <w:ind w:left="4623" w:hanging="360"/>
      </w:pPr>
    </w:lvl>
    <w:lvl w:ilvl="2" w:tplc="240A001B">
      <w:start w:val="1"/>
      <w:numFmt w:val="lowerRoman"/>
      <w:lvlText w:val="%3."/>
      <w:lvlJc w:val="right"/>
      <w:pPr>
        <w:ind w:left="5343" w:hanging="180"/>
      </w:pPr>
    </w:lvl>
    <w:lvl w:ilvl="3" w:tplc="240A000F" w:tentative="1">
      <w:start w:val="1"/>
      <w:numFmt w:val="decimal"/>
      <w:lvlText w:val="%4."/>
      <w:lvlJc w:val="left"/>
      <w:pPr>
        <w:ind w:left="6063" w:hanging="360"/>
      </w:pPr>
    </w:lvl>
    <w:lvl w:ilvl="4" w:tplc="240A0019" w:tentative="1">
      <w:start w:val="1"/>
      <w:numFmt w:val="lowerLetter"/>
      <w:lvlText w:val="%5."/>
      <w:lvlJc w:val="left"/>
      <w:pPr>
        <w:ind w:left="6783" w:hanging="360"/>
      </w:pPr>
    </w:lvl>
    <w:lvl w:ilvl="5" w:tplc="240A001B" w:tentative="1">
      <w:start w:val="1"/>
      <w:numFmt w:val="lowerRoman"/>
      <w:lvlText w:val="%6."/>
      <w:lvlJc w:val="right"/>
      <w:pPr>
        <w:ind w:left="7503" w:hanging="180"/>
      </w:pPr>
    </w:lvl>
    <w:lvl w:ilvl="6" w:tplc="240A000F" w:tentative="1">
      <w:start w:val="1"/>
      <w:numFmt w:val="decimal"/>
      <w:lvlText w:val="%7."/>
      <w:lvlJc w:val="left"/>
      <w:pPr>
        <w:ind w:left="8223" w:hanging="360"/>
      </w:pPr>
    </w:lvl>
    <w:lvl w:ilvl="7" w:tplc="240A0019" w:tentative="1">
      <w:start w:val="1"/>
      <w:numFmt w:val="lowerLetter"/>
      <w:lvlText w:val="%8."/>
      <w:lvlJc w:val="left"/>
      <w:pPr>
        <w:ind w:left="8943" w:hanging="360"/>
      </w:pPr>
    </w:lvl>
    <w:lvl w:ilvl="8" w:tplc="240A001B" w:tentative="1">
      <w:start w:val="1"/>
      <w:numFmt w:val="lowerRoman"/>
      <w:lvlText w:val="%9."/>
      <w:lvlJc w:val="right"/>
      <w:pPr>
        <w:ind w:left="9663" w:hanging="180"/>
      </w:pPr>
    </w:lvl>
  </w:abstractNum>
  <w:abstractNum w:abstractNumId="1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3D3838"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2C8054F7"/>
    <w:multiLevelType w:val="hybridMultilevel"/>
    <w:tmpl w:val="C330961E"/>
    <w:lvl w:ilvl="0" w:tplc="240A0017">
      <w:start w:val="1"/>
      <w:numFmt w:val="lowerLetter"/>
      <w:lvlText w:val="%1)"/>
      <w:lvlJc w:val="left"/>
      <w:pPr>
        <w:ind w:left="1069" w:hanging="360"/>
      </w:pPr>
    </w:lvl>
    <w:lvl w:ilvl="1" w:tplc="EAC2C3B0">
      <w:start w:val="1"/>
      <w:numFmt w:val="lowerLetter"/>
      <w:lvlText w:val="%2."/>
      <w:lvlJc w:val="left"/>
      <w:pPr>
        <w:ind w:left="1789" w:hanging="360"/>
      </w:pPr>
    </w:lvl>
    <w:lvl w:ilvl="2" w:tplc="BBD676F6">
      <w:start w:val="1"/>
      <w:numFmt w:val="lowerRoman"/>
      <w:lvlText w:val="%3."/>
      <w:lvlJc w:val="right"/>
      <w:pPr>
        <w:ind w:left="2509" w:hanging="180"/>
      </w:pPr>
    </w:lvl>
    <w:lvl w:ilvl="3" w:tplc="53CA04DE">
      <w:start w:val="1"/>
      <w:numFmt w:val="decimal"/>
      <w:lvlText w:val="%4."/>
      <w:lvlJc w:val="left"/>
      <w:pPr>
        <w:ind w:left="3229" w:hanging="360"/>
      </w:pPr>
    </w:lvl>
    <w:lvl w:ilvl="4" w:tplc="3B5C85F4">
      <w:start w:val="1"/>
      <w:numFmt w:val="lowerLetter"/>
      <w:lvlText w:val="%5."/>
      <w:lvlJc w:val="left"/>
      <w:pPr>
        <w:ind w:left="3949" w:hanging="360"/>
      </w:pPr>
    </w:lvl>
    <w:lvl w:ilvl="5" w:tplc="6296B4C4">
      <w:start w:val="1"/>
      <w:numFmt w:val="lowerRoman"/>
      <w:lvlText w:val="%6."/>
      <w:lvlJc w:val="right"/>
      <w:pPr>
        <w:ind w:left="4669" w:hanging="180"/>
      </w:pPr>
    </w:lvl>
    <w:lvl w:ilvl="6" w:tplc="714E4AAA">
      <w:start w:val="1"/>
      <w:numFmt w:val="decimal"/>
      <w:lvlText w:val="%7."/>
      <w:lvlJc w:val="left"/>
      <w:pPr>
        <w:ind w:left="5389" w:hanging="360"/>
      </w:pPr>
    </w:lvl>
    <w:lvl w:ilvl="7" w:tplc="B742F78E">
      <w:start w:val="1"/>
      <w:numFmt w:val="lowerLetter"/>
      <w:lvlText w:val="%8."/>
      <w:lvlJc w:val="left"/>
      <w:pPr>
        <w:ind w:left="6109" w:hanging="360"/>
      </w:pPr>
    </w:lvl>
    <w:lvl w:ilvl="8" w:tplc="CCF8D10E">
      <w:start w:val="1"/>
      <w:numFmt w:val="lowerRoman"/>
      <w:lvlText w:val="%9."/>
      <w:lvlJc w:val="right"/>
      <w:pPr>
        <w:ind w:left="6829" w:hanging="180"/>
      </w:pPr>
    </w:lvl>
  </w:abstractNum>
  <w:abstractNum w:abstractNumId="16" w15:restartNumberingAfterBreak="0">
    <w:nsid w:val="39F64DE0"/>
    <w:multiLevelType w:val="hybridMultilevel"/>
    <w:tmpl w:val="B12452F0"/>
    <w:lvl w:ilvl="0" w:tplc="7EFAC7BC">
      <w:start w:val="1"/>
      <w:numFmt w:val="bullet"/>
      <w:lvlText w:val="-"/>
      <w:lvlJc w:val="left"/>
      <w:pPr>
        <w:ind w:left="720" w:hanging="360"/>
      </w:pPr>
      <w:rPr>
        <w:rFonts w:ascii="Arial" w:hAnsi="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F205EFE"/>
    <w:multiLevelType w:val="multilevel"/>
    <w:tmpl w:val="398AC19C"/>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346244"/>
    <w:multiLevelType w:val="hybridMultilevel"/>
    <w:tmpl w:val="3AF8B39E"/>
    <w:lvl w:ilvl="0" w:tplc="6A5CCFB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4205A23C"/>
    <w:multiLevelType w:val="multilevel"/>
    <w:tmpl w:val="9E7C8E9C"/>
    <w:lvl w:ilvl="0">
      <w:start w:val="3"/>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2CE146F"/>
    <w:multiLevelType w:val="multilevel"/>
    <w:tmpl w:val="DE2CF266"/>
    <w:lvl w:ilvl="0">
      <w:start w:val="1"/>
      <w:numFmt w:val="decimal"/>
      <w:lvlText w:val="%1."/>
      <w:lvlJc w:val="left"/>
      <w:pPr>
        <w:ind w:left="720" w:hanging="360"/>
      </w:pPr>
      <w:rPr>
        <w:b w:val="0"/>
        <w:bCs/>
      </w:rPr>
    </w:lvl>
    <w:lvl w:ilvl="1">
      <w:start w:val="5"/>
      <w:numFmt w:val="decimal"/>
      <w:isLgl/>
      <w:lvlText w:val="%1.%2."/>
      <w:lvlJc w:val="left"/>
      <w:pPr>
        <w:ind w:left="1260" w:hanging="900"/>
      </w:pPr>
      <w:rPr>
        <w:rFonts w:hint="default"/>
      </w:rPr>
    </w:lvl>
    <w:lvl w:ilvl="2">
      <w:start w:val="1"/>
      <w:numFmt w:val="decimal"/>
      <w:isLgl/>
      <w:lvlText w:val="%1.%2.%3."/>
      <w:lvlJc w:val="left"/>
      <w:pPr>
        <w:ind w:left="1260" w:hanging="90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255619"/>
    <w:multiLevelType w:val="hybridMultilevel"/>
    <w:tmpl w:val="84BC8D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5D2944F2"/>
    <w:multiLevelType w:val="hybridMultilevel"/>
    <w:tmpl w:val="A3521DCE"/>
    <w:lvl w:ilvl="0" w:tplc="C11A9B28">
      <w:start w:val="1"/>
      <w:numFmt w:val="upperLetter"/>
      <w:lvlText w:val="%1."/>
      <w:lvlJc w:val="left"/>
      <w:pPr>
        <w:ind w:left="720" w:hanging="360"/>
      </w:pPr>
      <w:rPr>
        <w:rFonts w:hint="default"/>
        <w:b w:val="0"/>
        <w:bCs/>
      </w:rPr>
    </w:lvl>
    <w:lvl w:ilvl="1" w:tplc="240A0015">
      <w:start w:val="1"/>
      <w:numFmt w:val="upperLetter"/>
      <w:lvlText w:val="%2."/>
      <w:lvlJc w:val="left"/>
      <w:pPr>
        <w:ind w:left="1440" w:hanging="360"/>
      </w:pPr>
      <w:rPr>
        <w:rFonts w:hint="default"/>
      </w:rPr>
    </w:lvl>
    <w:lvl w:ilvl="2" w:tplc="8A02EF28">
      <w:numFmt w:val="bullet"/>
      <w:lvlText w:val="•"/>
      <w:lvlJc w:val="left"/>
      <w:pPr>
        <w:ind w:left="2340" w:hanging="360"/>
      </w:pPr>
      <w:rPr>
        <w:rFonts w:ascii="Arial" w:eastAsia="Times New Roman" w:hAnsi="Arial" w:cs="Arial" w:hint="default"/>
      </w:rPr>
    </w:lvl>
    <w:lvl w:ilvl="3" w:tplc="B3346D0A">
      <w:start w:val="1"/>
      <w:numFmt w:val="decimal"/>
      <w:lvlText w:val="%4."/>
      <w:lvlJc w:val="left"/>
      <w:pPr>
        <w:ind w:left="2880" w:hanging="360"/>
      </w:pPr>
      <w:rPr>
        <w:rFonts w:hint="default"/>
        <w:color w:val="EE0000"/>
      </w:rPr>
    </w:lvl>
    <w:lvl w:ilvl="4" w:tplc="75D4A9BC">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F0E13B"/>
    <w:multiLevelType w:val="multilevel"/>
    <w:tmpl w:val="FE42E23C"/>
    <w:lvl w:ilvl="0">
      <w:start w:val="4"/>
      <w:numFmt w:val="lowerLetter"/>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0F26C91"/>
    <w:multiLevelType w:val="hybridMultilevel"/>
    <w:tmpl w:val="CBFC1D4E"/>
    <w:lvl w:ilvl="0" w:tplc="678AB25E">
      <w:start w:val="1"/>
      <w:numFmt w:val="lowerRoman"/>
      <w:lvlText w:val="%1."/>
      <w:lvlJc w:val="righ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64665E80"/>
    <w:multiLevelType w:val="multilevel"/>
    <w:tmpl w:val="BC9ADC04"/>
    <w:lvl w:ilvl="0">
      <w:start w:val="1"/>
      <w:numFmt w:val="decimal"/>
      <w:pStyle w:val="Estilo3"/>
      <w:lvlText w:val="9. %1."/>
      <w:lvlJc w:val="left"/>
      <w:pPr>
        <w:ind w:left="360" w:hanging="360"/>
      </w:pPr>
      <w:rPr>
        <w:rFonts w:cs="Times New Roman"/>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6AF50021"/>
    <w:multiLevelType w:val="hybridMultilevel"/>
    <w:tmpl w:val="641C0C42"/>
    <w:lvl w:ilvl="0" w:tplc="08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164274688">
    <w:abstractNumId w:val="12"/>
  </w:num>
  <w:num w:numId="2" w16cid:durableId="841241510">
    <w:abstractNumId w:val="13"/>
  </w:num>
  <w:num w:numId="3" w16cid:durableId="593511483">
    <w:abstractNumId w:val="31"/>
  </w:num>
  <w:num w:numId="4" w16cid:durableId="621764461">
    <w:abstractNumId w:val="32"/>
  </w:num>
  <w:num w:numId="5" w16cid:durableId="2114937108">
    <w:abstractNumId w:val="23"/>
  </w:num>
  <w:num w:numId="6" w16cid:durableId="732235459">
    <w:abstractNumId w:val="5"/>
  </w:num>
  <w:num w:numId="7" w16cid:durableId="2094859723">
    <w:abstractNumId w:val="24"/>
  </w:num>
  <w:num w:numId="8" w16cid:durableId="2136748006">
    <w:abstractNumId w:val="7"/>
  </w:num>
  <w:num w:numId="9" w16cid:durableId="1738237696">
    <w:abstractNumId w:val="28"/>
  </w:num>
  <w:num w:numId="10" w16cid:durableId="1857844">
    <w:abstractNumId w:val="0"/>
  </w:num>
  <w:num w:numId="11" w16cid:durableId="5440291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5898025">
    <w:abstractNumId w:val="20"/>
  </w:num>
  <w:num w:numId="13" w16cid:durableId="2125735359">
    <w:abstractNumId w:val="22"/>
  </w:num>
  <w:num w:numId="14" w16cid:durableId="1741751072">
    <w:abstractNumId w:val="25"/>
  </w:num>
  <w:num w:numId="15" w16cid:durableId="906454727">
    <w:abstractNumId w:val="1"/>
  </w:num>
  <w:num w:numId="16" w16cid:durableId="1521699057">
    <w:abstractNumId w:val="18"/>
  </w:num>
  <w:num w:numId="17" w16cid:durableId="957369483">
    <w:abstractNumId w:val="4"/>
  </w:num>
  <w:num w:numId="18" w16cid:durableId="1570379651">
    <w:abstractNumId w:val="21"/>
  </w:num>
  <w:num w:numId="19" w16cid:durableId="1705250956">
    <w:abstractNumId w:val="8"/>
  </w:num>
  <w:num w:numId="20" w16cid:durableId="553079769">
    <w:abstractNumId w:val="3"/>
  </w:num>
  <w:num w:numId="21" w16cid:durableId="1424833952">
    <w:abstractNumId w:val="27"/>
  </w:num>
  <w:num w:numId="22" w16cid:durableId="1211842448">
    <w:abstractNumId w:val="9"/>
  </w:num>
  <w:num w:numId="23" w16cid:durableId="1575894918">
    <w:abstractNumId w:val="17"/>
  </w:num>
  <w:num w:numId="24" w16cid:durableId="906648131">
    <w:abstractNumId w:val="15"/>
  </w:num>
  <w:num w:numId="25" w16cid:durableId="1084495935">
    <w:abstractNumId w:val="26"/>
  </w:num>
  <w:num w:numId="26" w16cid:durableId="2118716484">
    <w:abstractNumId w:val="19"/>
  </w:num>
  <w:num w:numId="27" w16cid:durableId="88549564">
    <w:abstractNumId w:val="6"/>
  </w:num>
  <w:num w:numId="28" w16cid:durableId="811824642">
    <w:abstractNumId w:val="11"/>
  </w:num>
  <w:num w:numId="29" w16cid:durableId="1833063650">
    <w:abstractNumId w:val="16"/>
  </w:num>
  <w:num w:numId="30" w16cid:durableId="621182593">
    <w:abstractNumId w:val="30"/>
  </w:num>
  <w:num w:numId="31" w16cid:durableId="1229799615">
    <w:abstractNumId w:val="2"/>
  </w:num>
  <w:num w:numId="32" w16cid:durableId="627050591">
    <w:abstractNumId w:val="14"/>
  </w:num>
  <w:num w:numId="33" w16cid:durableId="810711279">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1656B"/>
    <w:rsid w:val="00020876"/>
    <w:rsid w:val="00022478"/>
    <w:rsid w:val="00023E4A"/>
    <w:rsid w:val="0002545D"/>
    <w:rsid w:val="00025C9B"/>
    <w:rsid w:val="00026184"/>
    <w:rsid w:val="000344C8"/>
    <w:rsid w:val="0003476D"/>
    <w:rsid w:val="000356C7"/>
    <w:rsid w:val="00036599"/>
    <w:rsid w:val="000406A8"/>
    <w:rsid w:val="0004227E"/>
    <w:rsid w:val="000443A8"/>
    <w:rsid w:val="00044823"/>
    <w:rsid w:val="00046AFA"/>
    <w:rsid w:val="00046EBC"/>
    <w:rsid w:val="000473C4"/>
    <w:rsid w:val="0004780F"/>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21E"/>
    <w:rsid w:val="00067650"/>
    <w:rsid w:val="00070E5D"/>
    <w:rsid w:val="000721F1"/>
    <w:rsid w:val="00077215"/>
    <w:rsid w:val="00080AED"/>
    <w:rsid w:val="00081C50"/>
    <w:rsid w:val="00082FE7"/>
    <w:rsid w:val="000844D9"/>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41"/>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253"/>
    <w:rsid w:val="00112D5F"/>
    <w:rsid w:val="00116B18"/>
    <w:rsid w:val="001172B0"/>
    <w:rsid w:val="001177E8"/>
    <w:rsid w:val="00117E6E"/>
    <w:rsid w:val="00123AB9"/>
    <w:rsid w:val="0012619D"/>
    <w:rsid w:val="0013024D"/>
    <w:rsid w:val="00131A54"/>
    <w:rsid w:val="00131D22"/>
    <w:rsid w:val="00134602"/>
    <w:rsid w:val="00141360"/>
    <w:rsid w:val="001415B1"/>
    <w:rsid w:val="00143583"/>
    <w:rsid w:val="001435E4"/>
    <w:rsid w:val="0014591D"/>
    <w:rsid w:val="001468B3"/>
    <w:rsid w:val="00152E39"/>
    <w:rsid w:val="00154ECB"/>
    <w:rsid w:val="00160016"/>
    <w:rsid w:val="00164967"/>
    <w:rsid w:val="0016536A"/>
    <w:rsid w:val="00166758"/>
    <w:rsid w:val="00166B37"/>
    <w:rsid w:val="00166F80"/>
    <w:rsid w:val="0017135E"/>
    <w:rsid w:val="0017146F"/>
    <w:rsid w:val="001732A0"/>
    <w:rsid w:val="00180008"/>
    <w:rsid w:val="00181684"/>
    <w:rsid w:val="00181989"/>
    <w:rsid w:val="00181C60"/>
    <w:rsid w:val="00181D75"/>
    <w:rsid w:val="00186FD9"/>
    <w:rsid w:val="001903B3"/>
    <w:rsid w:val="00190CD8"/>
    <w:rsid w:val="00192AA6"/>
    <w:rsid w:val="001A1B68"/>
    <w:rsid w:val="001A1EF2"/>
    <w:rsid w:val="001A220B"/>
    <w:rsid w:val="001A36F2"/>
    <w:rsid w:val="001A43BD"/>
    <w:rsid w:val="001A5E22"/>
    <w:rsid w:val="001A5EFC"/>
    <w:rsid w:val="001B02A7"/>
    <w:rsid w:val="001B29E7"/>
    <w:rsid w:val="001B2AC2"/>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31C"/>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43"/>
    <w:rsid w:val="00234368"/>
    <w:rsid w:val="00234BDD"/>
    <w:rsid w:val="002372F3"/>
    <w:rsid w:val="002408C9"/>
    <w:rsid w:val="0024349F"/>
    <w:rsid w:val="002437EC"/>
    <w:rsid w:val="0024518A"/>
    <w:rsid w:val="00247420"/>
    <w:rsid w:val="0025159F"/>
    <w:rsid w:val="002535A9"/>
    <w:rsid w:val="00256238"/>
    <w:rsid w:val="002572B0"/>
    <w:rsid w:val="00257580"/>
    <w:rsid w:val="0026374C"/>
    <w:rsid w:val="00263C76"/>
    <w:rsid w:val="002648C5"/>
    <w:rsid w:val="00265851"/>
    <w:rsid w:val="00266D09"/>
    <w:rsid w:val="00270840"/>
    <w:rsid w:val="00272DD2"/>
    <w:rsid w:val="00273094"/>
    <w:rsid w:val="002751BC"/>
    <w:rsid w:val="00277215"/>
    <w:rsid w:val="00280CF4"/>
    <w:rsid w:val="00280D0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1A52"/>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6F6"/>
    <w:rsid w:val="00317BBB"/>
    <w:rsid w:val="00317E64"/>
    <w:rsid w:val="003257E0"/>
    <w:rsid w:val="00332597"/>
    <w:rsid w:val="00332970"/>
    <w:rsid w:val="00334B4D"/>
    <w:rsid w:val="00336146"/>
    <w:rsid w:val="00337F34"/>
    <w:rsid w:val="0034024E"/>
    <w:rsid w:val="003415A7"/>
    <w:rsid w:val="0034591F"/>
    <w:rsid w:val="0035032B"/>
    <w:rsid w:val="00350FA9"/>
    <w:rsid w:val="00351B9B"/>
    <w:rsid w:val="00352653"/>
    <w:rsid w:val="0035645B"/>
    <w:rsid w:val="00356696"/>
    <w:rsid w:val="00357E3D"/>
    <w:rsid w:val="003604DD"/>
    <w:rsid w:val="0036219E"/>
    <w:rsid w:val="003635BD"/>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C5A13"/>
    <w:rsid w:val="003C5A81"/>
    <w:rsid w:val="003C6B7A"/>
    <w:rsid w:val="003D1E5B"/>
    <w:rsid w:val="003D42C7"/>
    <w:rsid w:val="003E03E0"/>
    <w:rsid w:val="003E173E"/>
    <w:rsid w:val="003E23EE"/>
    <w:rsid w:val="003E2804"/>
    <w:rsid w:val="003E489F"/>
    <w:rsid w:val="003E4D98"/>
    <w:rsid w:val="003E5619"/>
    <w:rsid w:val="003E58C3"/>
    <w:rsid w:val="003E60B5"/>
    <w:rsid w:val="003F1006"/>
    <w:rsid w:val="003F16F8"/>
    <w:rsid w:val="003F3E92"/>
    <w:rsid w:val="003F68A0"/>
    <w:rsid w:val="004016C1"/>
    <w:rsid w:val="00401DB7"/>
    <w:rsid w:val="0040249A"/>
    <w:rsid w:val="00402523"/>
    <w:rsid w:val="00404CE0"/>
    <w:rsid w:val="0041070D"/>
    <w:rsid w:val="0041177B"/>
    <w:rsid w:val="00413D2B"/>
    <w:rsid w:val="004163D0"/>
    <w:rsid w:val="00416C54"/>
    <w:rsid w:val="00417E91"/>
    <w:rsid w:val="00420874"/>
    <w:rsid w:val="0042262B"/>
    <w:rsid w:val="00422BD4"/>
    <w:rsid w:val="00425AC1"/>
    <w:rsid w:val="00426225"/>
    <w:rsid w:val="00426D03"/>
    <w:rsid w:val="00427527"/>
    <w:rsid w:val="00430768"/>
    <w:rsid w:val="00430BBE"/>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1CD4"/>
    <w:rsid w:val="004634E9"/>
    <w:rsid w:val="004644CA"/>
    <w:rsid w:val="00464596"/>
    <w:rsid w:val="00464AB2"/>
    <w:rsid w:val="004659D3"/>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4F8D"/>
    <w:rsid w:val="00496700"/>
    <w:rsid w:val="00496C21"/>
    <w:rsid w:val="00497BA3"/>
    <w:rsid w:val="004A0A7C"/>
    <w:rsid w:val="004A1EA5"/>
    <w:rsid w:val="004A280A"/>
    <w:rsid w:val="004A370E"/>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4F6E8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CB8"/>
    <w:rsid w:val="00542D62"/>
    <w:rsid w:val="00543BDB"/>
    <w:rsid w:val="00547625"/>
    <w:rsid w:val="00555DD6"/>
    <w:rsid w:val="00562299"/>
    <w:rsid w:val="005641C3"/>
    <w:rsid w:val="00566B03"/>
    <w:rsid w:val="00566BBF"/>
    <w:rsid w:val="00571847"/>
    <w:rsid w:val="005733A2"/>
    <w:rsid w:val="0057402C"/>
    <w:rsid w:val="00574B89"/>
    <w:rsid w:val="0057566C"/>
    <w:rsid w:val="00575B9E"/>
    <w:rsid w:val="00580838"/>
    <w:rsid w:val="00580DA6"/>
    <w:rsid w:val="005824E6"/>
    <w:rsid w:val="00585107"/>
    <w:rsid w:val="00585FE2"/>
    <w:rsid w:val="005877B3"/>
    <w:rsid w:val="0059060F"/>
    <w:rsid w:val="005934F4"/>
    <w:rsid w:val="005A0334"/>
    <w:rsid w:val="005A10F7"/>
    <w:rsid w:val="005A1362"/>
    <w:rsid w:val="005A18CD"/>
    <w:rsid w:val="005A2233"/>
    <w:rsid w:val="005A22CA"/>
    <w:rsid w:val="005A47FA"/>
    <w:rsid w:val="005A5410"/>
    <w:rsid w:val="005A63E8"/>
    <w:rsid w:val="005A69E2"/>
    <w:rsid w:val="005A73C5"/>
    <w:rsid w:val="005A763D"/>
    <w:rsid w:val="005B1BD2"/>
    <w:rsid w:val="005B1DDC"/>
    <w:rsid w:val="005B2128"/>
    <w:rsid w:val="005B5901"/>
    <w:rsid w:val="005B5E57"/>
    <w:rsid w:val="005B7685"/>
    <w:rsid w:val="005C1B9E"/>
    <w:rsid w:val="005C23F2"/>
    <w:rsid w:val="005C25C9"/>
    <w:rsid w:val="005C3445"/>
    <w:rsid w:val="005C39EA"/>
    <w:rsid w:val="005C635B"/>
    <w:rsid w:val="005D1273"/>
    <w:rsid w:val="005D1505"/>
    <w:rsid w:val="005D1F75"/>
    <w:rsid w:val="005D58E5"/>
    <w:rsid w:val="005D6F0A"/>
    <w:rsid w:val="005E1196"/>
    <w:rsid w:val="005E1FC7"/>
    <w:rsid w:val="005E68FA"/>
    <w:rsid w:val="005F0AAA"/>
    <w:rsid w:val="00600EB5"/>
    <w:rsid w:val="0060273A"/>
    <w:rsid w:val="00602CC2"/>
    <w:rsid w:val="00604578"/>
    <w:rsid w:val="00605E65"/>
    <w:rsid w:val="006131AC"/>
    <w:rsid w:val="00613D91"/>
    <w:rsid w:val="00613EB2"/>
    <w:rsid w:val="0061415D"/>
    <w:rsid w:val="00614D63"/>
    <w:rsid w:val="0061635E"/>
    <w:rsid w:val="00616BDC"/>
    <w:rsid w:val="00617651"/>
    <w:rsid w:val="00626130"/>
    <w:rsid w:val="00631741"/>
    <w:rsid w:val="00634142"/>
    <w:rsid w:val="00634DBC"/>
    <w:rsid w:val="0063792A"/>
    <w:rsid w:val="00642E93"/>
    <w:rsid w:val="00644F4C"/>
    <w:rsid w:val="00644FD9"/>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48D"/>
    <w:rsid w:val="00691E03"/>
    <w:rsid w:val="006947D8"/>
    <w:rsid w:val="0069522C"/>
    <w:rsid w:val="00696CC9"/>
    <w:rsid w:val="006974AD"/>
    <w:rsid w:val="006A02E2"/>
    <w:rsid w:val="006A23B7"/>
    <w:rsid w:val="006A5A40"/>
    <w:rsid w:val="006A5B22"/>
    <w:rsid w:val="006A63AE"/>
    <w:rsid w:val="006A65D3"/>
    <w:rsid w:val="006B06F5"/>
    <w:rsid w:val="006B09B1"/>
    <w:rsid w:val="006B22BA"/>
    <w:rsid w:val="006B43B6"/>
    <w:rsid w:val="006B43C1"/>
    <w:rsid w:val="006B774F"/>
    <w:rsid w:val="006B7F32"/>
    <w:rsid w:val="006C05A4"/>
    <w:rsid w:val="006C0A5F"/>
    <w:rsid w:val="006C2B13"/>
    <w:rsid w:val="006C3000"/>
    <w:rsid w:val="006C343C"/>
    <w:rsid w:val="006C3A3D"/>
    <w:rsid w:val="006C5AAA"/>
    <w:rsid w:val="006D07AC"/>
    <w:rsid w:val="006D3C53"/>
    <w:rsid w:val="006D3F83"/>
    <w:rsid w:val="006D4772"/>
    <w:rsid w:val="006D4FC0"/>
    <w:rsid w:val="006D558A"/>
    <w:rsid w:val="006D7061"/>
    <w:rsid w:val="006D761F"/>
    <w:rsid w:val="006E366A"/>
    <w:rsid w:val="006E42A9"/>
    <w:rsid w:val="006E533A"/>
    <w:rsid w:val="006E6227"/>
    <w:rsid w:val="006E6E0D"/>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160"/>
    <w:rsid w:val="00727624"/>
    <w:rsid w:val="0072780D"/>
    <w:rsid w:val="00727F79"/>
    <w:rsid w:val="00737029"/>
    <w:rsid w:val="0073703A"/>
    <w:rsid w:val="007378B3"/>
    <w:rsid w:val="0074368F"/>
    <w:rsid w:val="007452DE"/>
    <w:rsid w:val="007454E0"/>
    <w:rsid w:val="00745CDE"/>
    <w:rsid w:val="00747335"/>
    <w:rsid w:val="00747FC7"/>
    <w:rsid w:val="007509B8"/>
    <w:rsid w:val="0075129D"/>
    <w:rsid w:val="007513E6"/>
    <w:rsid w:val="00751787"/>
    <w:rsid w:val="00754CF6"/>
    <w:rsid w:val="0076227B"/>
    <w:rsid w:val="0076362E"/>
    <w:rsid w:val="00766F8B"/>
    <w:rsid w:val="00771B2B"/>
    <w:rsid w:val="00772F53"/>
    <w:rsid w:val="007733CA"/>
    <w:rsid w:val="0077409D"/>
    <w:rsid w:val="00776AEE"/>
    <w:rsid w:val="00780E14"/>
    <w:rsid w:val="0078114A"/>
    <w:rsid w:val="00781756"/>
    <w:rsid w:val="0078181C"/>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A6425"/>
    <w:rsid w:val="007B174F"/>
    <w:rsid w:val="007B3141"/>
    <w:rsid w:val="007B324C"/>
    <w:rsid w:val="007B57BE"/>
    <w:rsid w:val="007B6DD2"/>
    <w:rsid w:val="007C1966"/>
    <w:rsid w:val="007C1B6D"/>
    <w:rsid w:val="007C1BAD"/>
    <w:rsid w:val="007C2ED1"/>
    <w:rsid w:val="007C2EEC"/>
    <w:rsid w:val="007C517B"/>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4ED8"/>
    <w:rsid w:val="007F537C"/>
    <w:rsid w:val="007F57DE"/>
    <w:rsid w:val="008002C3"/>
    <w:rsid w:val="00800AF7"/>
    <w:rsid w:val="008033DE"/>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499"/>
    <w:rsid w:val="0086253E"/>
    <w:rsid w:val="00863F76"/>
    <w:rsid w:val="00870922"/>
    <w:rsid w:val="00870C3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0A98"/>
    <w:rsid w:val="008C1E58"/>
    <w:rsid w:val="008C292A"/>
    <w:rsid w:val="008C4038"/>
    <w:rsid w:val="008C6B87"/>
    <w:rsid w:val="008C6F20"/>
    <w:rsid w:val="008D0CAB"/>
    <w:rsid w:val="008D0DE1"/>
    <w:rsid w:val="008D4F31"/>
    <w:rsid w:val="008D73D9"/>
    <w:rsid w:val="008D7C36"/>
    <w:rsid w:val="008E06CF"/>
    <w:rsid w:val="008E080D"/>
    <w:rsid w:val="008E186F"/>
    <w:rsid w:val="008E3A3F"/>
    <w:rsid w:val="008E55A3"/>
    <w:rsid w:val="008E59E1"/>
    <w:rsid w:val="008F3778"/>
    <w:rsid w:val="008F527F"/>
    <w:rsid w:val="008F569C"/>
    <w:rsid w:val="009016E4"/>
    <w:rsid w:val="0090190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3E87"/>
    <w:rsid w:val="00944B8C"/>
    <w:rsid w:val="009452BC"/>
    <w:rsid w:val="00945DE4"/>
    <w:rsid w:val="009464D1"/>
    <w:rsid w:val="00950015"/>
    <w:rsid w:val="00950DD5"/>
    <w:rsid w:val="00951372"/>
    <w:rsid w:val="009544B6"/>
    <w:rsid w:val="009578A9"/>
    <w:rsid w:val="00960250"/>
    <w:rsid w:val="009617A7"/>
    <w:rsid w:val="00962C1E"/>
    <w:rsid w:val="009632E1"/>
    <w:rsid w:val="00964BB4"/>
    <w:rsid w:val="00964F41"/>
    <w:rsid w:val="009656F3"/>
    <w:rsid w:val="0096615D"/>
    <w:rsid w:val="0096727A"/>
    <w:rsid w:val="00971A36"/>
    <w:rsid w:val="0097238E"/>
    <w:rsid w:val="00972F77"/>
    <w:rsid w:val="009762D3"/>
    <w:rsid w:val="009766C4"/>
    <w:rsid w:val="009771DE"/>
    <w:rsid w:val="00986E35"/>
    <w:rsid w:val="00996255"/>
    <w:rsid w:val="0099663F"/>
    <w:rsid w:val="00996864"/>
    <w:rsid w:val="00997573"/>
    <w:rsid w:val="009A1BAD"/>
    <w:rsid w:val="009A20DC"/>
    <w:rsid w:val="009A4960"/>
    <w:rsid w:val="009A67BC"/>
    <w:rsid w:val="009A6FE2"/>
    <w:rsid w:val="009A749E"/>
    <w:rsid w:val="009A77CF"/>
    <w:rsid w:val="009B0182"/>
    <w:rsid w:val="009B06D1"/>
    <w:rsid w:val="009B2567"/>
    <w:rsid w:val="009B26E4"/>
    <w:rsid w:val="009B35BA"/>
    <w:rsid w:val="009B593D"/>
    <w:rsid w:val="009B73CF"/>
    <w:rsid w:val="009C1606"/>
    <w:rsid w:val="009C31FE"/>
    <w:rsid w:val="009C3D61"/>
    <w:rsid w:val="009C4308"/>
    <w:rsid w:val="009C4EAA"/>
    <w:rsid w:val="009D0616"/>
    <w:rsid w:val="009D10F6"/>
    <w:rsid w:val="009D1155"/>
    <w:rsid w:val="009D573D"/>
    <w:rsid w:val="009D7187"/>
    <w:rsid w:val="009E04CA"/>
    <w:rsid w:val="009E1A62"/>
    <w:rsid w:val="009E1C64"/>
    <w:rsid w:val="009E210A"/>
    <w:rsid w:val="009E2EE8"/>
    <w:rsid w:val="009E6541"/>
    <w:rsid w:val="009E68DE"/>
    <w:rsid w:val="009E7131"/>
    <w:rsid w:val="009E73B2"/>
    <w:rsid w:val="009F0AB9"/>
    <w:rsid w:val="009F1352"/>
    <w:rsid w:val="009F177F"/>
    <w:rsid w:val="009F1B64"/>
    <w:rsid w:val="009F3366"/>
    <w:rsid w:val="009F637A"/>
    <w:rsid w:val="009F6484"/>
    <w:rsid w:val="00A00787"/>
    <w:rsid w:val="00A007B2"/>
    <w:rsid w:val="00A03744"/>
    <w:rsid w:val="00A04AB6"/>
    <w:rsid w:val="00A05D0B"/>
    <w:rsid w:val="00A06874"/>
    <w:rsid w:val="00A07677"/>
    <w:rsid w:val="00A11B3C"/>
    <w:rsid w:val="00A12642"/>
    <w:rsid w:val="00A129E0"/>
    <w:rsid w:val="00A12A77"/>
    <w:rsid w:val="00A14BF9"/>
    <w:rsid w:val="00A1683A"/>
    <w:rsid w:val="00A20257"/>
    <w:rsid w:val="00A22128"/>
    <w:rsid w:val="00A23DC0"/>
    <w:rsid w:val="00A24D7F"/>
    <w:rsid w:val="00A25722"/>
    <w:rsid w:val="00A26768"/>
    <w:rsid w:val="00A27196"/>
    <w:rsid w:val="00A3097E"/>
    <w:rsid w:val="00A34836"/>
    <w:rsid w:val="00A35184"/>
    <w:rsid w:val="00A353CE"/>
    <w:rsid w:val="00A37463"/>
    <w:rsid w:val="00A378E4"/>
    <w:rsid w:val="00A40FA2"/>
    <w:rsid w:val="00A4394D"/>
    <w:rsid w:val="00A47EAC"/>
    <w:rsid w:val="00A503F2"/>
    <w:rsid w:val="00A50A5F"/>
    <w:rsid w:val="00A50A79"/>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0BB"/>
    <w:rsid w:val="00AB5FD2"/>
    <w:rsid w:val="00AB7269"/>
    <w:rsid w:val="00AB7782"/>
    <w:rsid w:val="00AB7BDE"/>
    <w:rsid w:val="00AC0D16"/>
    <w:rsid w:val="00AC12A3"/>
    <w:rsid w:val="00AC1448"/>
    <w:rsid w:val="00AC354A"/>
    <w:rsid w:val="00AC4F8F"/>
    <w:rsid w:val="00AC662A"/>
    <w:rsid w:val="00AC7D56"/>
    <w:rsid w:val="00AC7E51"/>
    <w:rsid w:val="00AD0727"/>
    <w:rsid w:val="00AD16D8"/>
    <w:rsid w:val="00AD17CC"/>
    <w:rsid w:val="00AD2123"/>
    <w:rsid w:val="00AD3814"/>
    <w:rsid w:val="00AD53FB"/>
    <w:rsid w:val="00AE17F1"/>
    <w:rsid w:val="00AE452B"/>
    <w:rsid w:val="00AE45A4"/>
    <w:rsid w:val="00AF0F6A"/>
    <w:rsid w:val="00AF10C2"/>
    <w:rsid w:val="00AF1EE0"/>
    <w:rsid w:val="00AF565F"/>
    <w:rsid w:val="00AF6444"/>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6A10"/>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5FD7"/>
    <w:rsid w:val="00B56922"/>
    <w:rsid w:val="00B5729A"/>
    <w:rsid w:val="00B57A56"/>
    <w:rsid w:val="00B60146"/>
    <w:rsid w:val="00B60297"/>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3A9F"/>
    <w:rsid w:val="00BC50B7"/>
    <w:rsid w:val="00BD25CD"/>
    <w:rsid w:val="00BD3558"/>
    <w:rsid w:val="00BD6A13"/>
    <w:rsid w:val="00BD7129"/>
    <w:rsid w:val="00BE061F"/>
    <w:rsid w:val="00BE0740"/>
    <w:rsid w:val="00BE2389"/>
    <w:rsid w:val="00BE3032"/>
    <w:rsid w:val="00BE48F3"/>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4257"/>
    <w:rsid w:val="00C11ACA"/>
    <w:rsid w:val="00C12FC3"/>
    <w:rsid w:val="00C159DE"/>
    <w:rsid w:val="00C16EA1"/>
    <w:rsid w:val="00C172E1"/>
    <w:rsid w:val="00C17799"/>
    <w:rsid w:val="00C179B0"/>
    <w:rsid w:val="00C22475"/>
    <w:rsid w:val="00C22510"/>
    <w:rsid w:val="00C24E48"/>
    <w:rsid w:val="00C2579D"/>
    <w:rsid w:val="00C25C0A"/>
    <w:rsid w:val="00C27BC0"/>
    <w:rsid w:val="00C31C0C"/>
    <w:rsid w:val="00C32713"/>
    <w:rsid w:val="00C35BC2"/>
    <w:rsid w:val="00C36348"/>
    <w:rsid w:val="00C364A8"/>
    <w:rsid w:val="00C367AD"/>
    <w:rsid w:val="00C36D12"/>
    <w:rsid w:val="00C37BB8"/>
    <w:rsid w:val="00C40D9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17BF"/>
    <w:rsid w:val="00C72800"/>
    <w:rsid w:val="00C7450F"/>
    <w:rsid w:val="00C757E0"/>
    <w:rsid w:val="00C80939"/>
    <w:rsid w:val="00C81483"/>
    <w:rsid w:val="00C82F7B"/>
    <w:rsid w:val="00C8435C"/>
    <w:rsid w:val="00C8451E"/>
    <w:rsid w:val="00C84C0A"/>
    <w:rsid w:val="00C858D8"/>
    <w:rsid w:val="00C866BD"/>
    <w:rsid w:val="00C86C7F"/>
    <w:rsid w:val="00C87BA8"/>
    <w:rsid w:val="00C87C47"/>
    <w:rsid w:val="00C91086"/>
    <w:rsid w:val="00C94753"/>
    <w:rsid w:val="00C95D84"/>
    <w:rsid w:val="00C96492"/>
    <w:rsid w:val="00C967AE"/>
    <w:rsid w:val="00CA12E4"/>
    <w:rsid w:val="00CA19DD"/>
    <w:rsid w:val="00CA1FC5"/>
    <w:rsid w:val="00CA218D"/>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4D9"/>
    <w:rsid w:val="00CE7831"/>
    <w:rsid w:val="00CF0E05"/>
    <w:rsid w:val="00CF1731"/>
    <w:rsid w:val="00CF2146"/>
    <w:rsid w:val="00CF377B"/>
    <w:rsid w:val="00CF54E0"/>
    <w:rsid w:val="00CF696D"/>
    <w:rsid w:val="00D00F61"/>
    <w:rsid w:val="00D02141"/>
    <w:rsid w:val="00D02225"/>
    <w:rsid w:val="00D0258F"/>
    <w:rsid w:val="00D02EC8"/>
    <w:rsid w:val="00D03448"/>
    <w:rsid w:val="00D070F5"/>
    <w:rsid w:val="00D07CED"/>
    <w:rsid w:val="00D10A87"/>
    <w:rsid w:val="00D1257F"/>
    <w:rsid w:val="00D12D4D"/>
    <w:rsid w:val="00D166B0"/>
    <w:rsid w:val="00D167CB"/>
    <w:rsid w:val="00D173F2"/>
    <w:rsid w:val="00D20A8D"/>
    <w:rsid w:val="00D22279"/>
    <w:rsid w:val="00D2237C"/>
    <w:rsid w:val="00D235DA"/>
    <w:rsid w:val="00D2714E"/>
    <w:rsid w:val="00D3174D"/>
    <w:rsid w:val="00D3179C"/>
    <w:rsid w:val="00D33C8C"/>
    <w:rsid w:val="00D341C1"/>
    <w:rsid w:val="00D34A6E"/>
    <w:rsid w:val="00D376A9"/>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6F9C"/>
    <w:rsid w:val="00D97179"/>
    <w:rsid w:val="00D97E00"/>
    <w:rsid w:val="00DA00B0"/>
    <w:rsid w:val="00DA150F"/>
    <w:rsid w:val="00DA3825"/>
    <w:rsid w:val="00DA4770"/>
    <w:rsid w:val="00DB103B"/>
    <w:rsid w:val="00DB33AA"/>
    <w:rsid w:val="00DC24D5"/>
    <w:rsid w:val="00DC3387"/>
    <w:rsid w:val="00DC34A5"/>
    <w:rsid w:val="00DC463F"/>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6A23"/>
    <w:rsid w:val="00E073A3"/>
    <w:rsid w:val="00E074EA"/>
    <w:rsid w:val="00E1305F"/>
    <w:rsid w:val="00E1472A"/>
    <w:rsid w:val="00E1486C"/>
    <w:rsid w:val="00E14B26"/>
    <w:rsid w:val="00E164A4"/>
    <w:rsid w:val="00E16C20"/>
    <w:rsid w:val="00E172BF"/>
    <w:rsid w:val="00E22274"/>
    <w:rsid w:val="00E2455F"/>
    <w:rsid w:val="00E26CE3"/>
    <w:rsid w:val="00E27EF2"/>
    <w:rsid w:val="00E327DF"/>
    <w:rsid w:val="00E32883"/>
    <w:rsid w:val="00E33CC7"/>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2AC3"/>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5CEE"/>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2D62"/>
    <w:rsid w:val="00F132EB"/>
    <w:rsid w:val="00F22287"/>
    <w:rsid w:val="00F22BF3"/>
    <w:rsid w:val="00F23194"/>
    <w:rsid w:val="00F23F6B"/>
    <w:rsid w:val="00F24B17"/>
    <w:rsid w:val="00F26FEB"/>
    <w:rsid w:val="00F27861"/>
    <w:rsid w:val="00F311BA"/>
    <w:rsid w:val="00F31DA4"/>
    <w:rsid w:val="00F32198"/>
    <w:rsid w:val="00F328BE"/>
    <w:rsid w:val="00F33CD1"/>
    <w:rsid w:val="00F33E68"/>
    <w:rsid w:val="00F34335"/>
    <w:rsid w:val="00F351A4"/>
    <w:rsid w:val="00F35821"/>
    <w:rsid w:val="00F35EB0"/>
    <w:rsid w:val="00F41509"/>
    <w:rsid w:val="00F4651F"/>
    <w:rsid w:val="00F46E98"/>
    <w:rsid w:val="00F50F65"/>
    <w:rsid w:val="00F52C7B"/>
    <w:rsid w:val="00F532BF"/>
    <w:rsid w:val="00F534C0"/>
    <w:rsid w:val="00F53DA5"/>
    <w:rsid w:val="00F54DFD"/>
    <w:rsid w:val="00F56D6D"/>
    <w:rsid w:val="00F60309"/>
    <w:rsid w:val="00F6072B"/>
    <w:rsid w:val="00F61289"/>
    <w:rsid w:val="00F614C5"/>
    <w:rsid w:val="00F61582"/>
    <w:rsid w:val="00F63CEE"/>
    <w:rsid w:val="00F65A59"/>
    <w:rsid w:val="00F671D6"/>
    <w:rsid w:val="00F71347"/>
    <w:rsid w:val="00F71AC3"/>
    <w:rsid w:val="00F74260"/>
    <w:rsid w:val="00F757F7"/>
    <w:rsid w:val="00F808B1"/>
    <w:rsid w:val="00F8117B"/>
    <w:rsid w:val="00F81A86"/>
    <w:rsid w:val="00F82610"/>
    <w:rsid w:val="00F82CC0"/>
    <w:rsid w:val="00F84C77"/>
    <w:rsid w:val="00F86987"/>
    <w:rsid w:val="00F91158"/>
    <w:rsid w:val="00F92A8F"/>
    <w:rsid w:val="00F9324C"/>
    <w:rsid w:val="00F94B83"/>
    <w:rsid w:val="00F953EA"/>
    <w:rsid w:val="00F95F3C"/>
    <w:rsid w:val="00F97160"/>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182A"/>
    <w:rsid w:val="00FC4AE1"/>
    <w:rsid w:val="00FC52FF"/>
    <w:rsid w:val="00FC5F5B"/>
    <w:rsid w:val="00FD027F"/>
    <w:rsid w:val="00FD3704"/>
    <w:rsid w:val="00FD4382"/>
    <w:rsid w:val="00FD4FE7"/>
    <w:rsid w:val="00FD6F32"/>
    <w:rsid w:val="00FD716D"/>
    <w:rsid w:val="00FE28DF"/>
    <w:rsid w:val="00FE3C32"/>
    <w:rsid w:val="00FE659D"/>
    <w:rsid w:val="00FE65D4"/>
    <w:rsid w:val="00FE7E6D"/>
    <w:rsid w:val="00FF0446"/>
    <w:rsid w:val="00FF18A7"/>
    <w:rsid w:val="00FF1EFA"/>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Títulos Principales"/>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Títulos secundarios"/>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qFormat/>
    <w:rsid w:val="00C40D98"/>
    <w:pPr>
      <w:keepNext/>
      <w:tabs>
        <w:tab w:val="num" w:pos="0"/>
      </w:tabs>
      <w:suppressAutoHyphens/>
      <w:jc w:val="center"/>
      <w:outlineLvl w:val="3"/>
    </w:pPr>
    <w:rPr>
      <w:rFonts w:ascii="Book Antiqua" w:eastAsia="Times New Roman" w:hAnsi="Book Antiqua" w:cs="Times New Roman"/>
      <w:b/>
      <w:i/>
      <w:spacing w:val="-3"/>
      <w:sz w:val="26"/>
      <w:szCs w:val="20"/>
      <w:lang w:val="es-ES_tradnl" w:eastAsia="ar-SA"/>
    </w:rPr>
  </w:style>
  <w:style w:type="paragraph" w:styleId="Ttulo5">
    <w:name w:val="heading 5"/>
    <w:basedOn w:val="Normal"/>
    <w:next w:val="Normal"/>
    <w:link w:val="Ttulo5Car"/>
    <w:qFormat/>
    <w:rsid w:val="00C40D98"/>
    <w:pPr>
      <w:keepNext/>
      <w:tabs>
        <w:tab w:val="num" w:pos="0"/>
      </w:tabs>
      <w:suppressAutoHyphens/>
      <w:ind w:left="708"/>
      <w:jc w:val="right"/>
      <w:outlineLvl w:val="4"/>
    </w:pPr>
    <w:rPr>
      <w:rFonts w:ascii="Footlight MT Light" w:eastAsia="Times New Roman" w:hAnsi="Footlight MT Light" w:cs="Times New Roman"/>
      <w:b/>
      <w:bCs/>
      <w:sz w:val="24"/>
      <w:szCs w:val="24"/>
      <w:lang w:eastAsia="ar-SA"/>
    </w:rPr>
  </w:style>
  <w:style w:type="paragraph" w:styleId="Ttulo6">
    <w:name w:val="heading 6"/>
    <w:basedOn w:val="Normal"/>
    <w:next w:val="Normal"/>
    <w:link w:val="Ttulo6Car"/>
    <w:qFormat/>
    <w:rsid w:val="00C40D98"/>
    <w:pPr>
      <w:keepNext/>
      <w:tabs>
        <w:tab w:val="num" w:pos="0"/>
      </w:tabs>
      <w:suppressAutoHyphens/>
      <w:outlineLvl w:val="5"/>
    </w:pPr>
    <w:rPr>
      <w:rFonts w:ascii="Footlight MT Light" w:eastAsia="Times New Roman" w:hAnsi="Footlight MT Light" w:cs="Times New Roman"/>
      <w:sz w:val="24"/>
      <w:szCs w:val="20"/>
      <w:lang w:eastAsia="ar-SA"/>
    </w:rPr>
  </w:style>
  <w:style w:type="paragraph" w:styleId="Ttulo7">
    <w:name w:val="heading 7"/>
    <w:basedOn w:val="Normal"/>
    <w:next w:val="Normal"/>
    <w:link w:val="Ttulo7Car"/>
    <w:qFormat/>
    <w:rsid w:val="00C40D98"/>
    <w:pPr>
      <w:keepNext/>
      <w:tabs>
        <w:tab w:val="num" w:pos="0"/>
      </w:tabs>
      <w:suppressAutoHyphens/>
      <w:outlineLvl w:val="6"/>
    </w:pPr>
    <w:rPr>
      <w:rFonts w:ascii="Footlight MT Light" w:eastAsia="Times New Roman" w:hAnsi="Footlight MT Light" w:cs="Times New Roman"/>
      <w:b/>
      <w:bCs/>
      <w:sz w:val="26"/>
      <w:szCs w:val="20"/>
      <w:lang w:val="es-ES" w:eastAsia="ar-SA"/>
    </w:rPr>
  </w:style>
  <w:style w:type="paragraph" w:styleId="Ttulo8">
    <w:name w:val="heading 8"/>
    <w:basedOn w:val="Normal"/>
    <w:next w:val="Normal"/>
    <w:link w:val="Ttulo8Car"/>
    <w:qFormat/>
    <w:rsid w:val="00C40D98"/>
    <w:pPr>
      <w:keepNext/>
      <w:tabs>
        <w:tab w:val="num" w:pos="0"/>
      </w:tabs>
      <w:suppressAutoHyphens/>
      <w:jc w:val="left"/>
      <w:outlineLvl w:val="7"/>
    </w:pPr>
    <w:rPr>
      <w:rFonts w:ascii="Footlight MT Light" w:eastAsia="Times New Roman" w:hAnsi="Footlight MT Light" w:cs="Times New Roman"/>
      <w:sz w:val="26"/>
      <w:szCs w:val="20"/>
      <w:lang w:val="es-ES" w:eastAsia="ar-SA"/>
    </w:rPr>
  </w:style>
  <w:style w:type="paragraph" w:styleId="Ttulo9">
    <w:name w:val="heading 9"/>
    <w:basedOn w:val="Normal"/>
    <w:next w:val="Normal"/>
    <w:link w:val="Ttulo9Car"/>
    <w:qFormat/>
    <w:rsid w:val="00C40D98"/>
    <w:pPr>
      <w:keepNext/>
      <w:tabs>
        <w:tab w:val="num" w:pos="0"/>
      </w:tabs>
      <w:suppressAutoHyphens/>
      <w:jc w:val="center"/>
      <w:outlineLvl w:val="8"/>
    </w:pPr>
    <w:rPr>
      <w:rFonts w:ascii="Footlight MT Light" w:eastAsia="Times New Roman" w:hAnsi="Footlight MT Light" w:cs="Times New Roman"/>
      <w:b/>
      <w:bCs/>
      <w:sz w:val="26"/>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Linea 1,encabezado,Header Bold,TENDER,*Header,*Header1,*Header2,*Header3,Encabezado11,Encabezado111 Car Car,*Header3 Car1 Car Car Car,*Header3 Car1 Car Car,Car Car Car,Car Car,*Header21 Car,Encabezado1 Car Car"/>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Linea 1 Car,encabezado Car,Header Bold Car,TENDER Car,*Header Car,*Header1 Car,*Header2 Car,*Header3 Car,Encabezado11 Car,Encabezado111 Car Car Car,*Header3 Car1 Car Car Car Car,Car Car Car1"/>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
    <w:basedOn w:val="Normal"/>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qFormat/>
    <w:rsid w:val="00F56D6D"/>
    <w:rPr>
      <w:b/>
      <w:color w:val="1A1818" w:themeColor="text1"/>
    </w:rPr>
  </w:style>
  <w:style w:type="character" w:customStyle="1" w:styleId="Ttulo1Car">
    <w:name w:val="Título 1 Car"/>
    <w:aliases w:val="Titulo 1 CCE Car,Títulos Principales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Títulos secundarios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qFormat/>
    <w:rsid w:val="00B30435"/>
    <w:pPr>
      <w:ind w:left="720"/>
      <w:contextualSpacing/>
    </w:pPr>
  </w:style>
  <w:style w:type="table" w:styleId="Tablaconcuadrcula">
    <w:name w:val="Table Grid"/>
    <w:aliases w:val="Ecotabla-3,Tabla GRAL"/>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qFormat/>
    <w:rsid w:val="00A06874"/>
    <w:rPr>
      <w:color w:val="0078AE" w:themeColor="hyperlink"/>
      <w:u w:val="single"/>
    </w:rPr>
  </w:style>
  <w:style w:type="paragraph" w:customStyle="1" w:styleId="paragraph">
    <w:name w:val="paragraph"/>
    <w:basedOn w:val="Normal"/>
    <w:qFormat/>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spacing w:before="120" w:after="120"/>
      <w:ind w:left="-919" w:hanging="36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ar">
    <w:name w:val="Título 4 Car"/>
    <w:basedOn w:val="Fuentedeprrafopredeter"/>
    <w:link w:val="Ttulo4"/>
    <w:rsid w:val="00C40D98"/>
    <w:rPr>
      <w:rFonts w:ascii="Book Antiqua" w:eastAsia="Times New Roman" w:hAnsi="Book Antiqua" w:cs="Times New Roman"/>
      <w:b/>
      <w:i/>
      <w:spacing w:val="-3"/>
      <w:sz w:val="26"/>
      <w:szCs w:val="20"/>
      <w:lang w:val="es-ES_tradnl" w:eastAsia="ar-SA"/>
    </w:rPr>
  </w:style>
  <w:style w:type="character" w:customStyle="1" w:styleId="Ttulo5Car">
    <w:name w:val="Título 5 Car"/>
    <w:basedOn w:val="Fuentedeprrafopredeter"/>
    <w:link w:val="Ttulo5"/>
    <w:rsid w:val="00C40D98"/>
    <w:rPr>
      <w:rFonts w:ascii="Footlight MT Light" w:eastAsia="Times New Roman" w:hAnsi="Footlight MT Light" w:cs="Times New Roman"/>
      <w:b/>
      <w:bCs/>
      <w:sz w:val="24"/>
      <w:szCs w:val="24"/>
      <w:lang w:val="es-MX" w:eastAsia="ar-SA"/>
    </w:rPr>
  </w:style>
  <w:style w:type="character" w:customStyle="1" w:styleId="Ttulo6Car">
    <w:name w:val="Título 6 Car"/>
    <w:basedOn w:val="Fuentedeprrafopredeter"/>
    <w:link w:val="Ttulo6"/>
    <w:rsid w:val="00C40D98"/>
    <w:rPr>
      <w:rFonts w:ascii="Footlight MT Light" w:eastAsia="Times New Roman" w:hAnsi="Footlight MT Light" w:cs="Times New Roman"/>
      <w:sz w:val="24"/>
      <w:szCs w:val="20"/>
      <w:lang w:val="es-MX" w:eastAsia="ar-SA"/>
    </w:rPr>
  </w:style>
  <w:style w:type="character" w:customStyle="1" w:styleId="Ttulo7Car">
    <w:name w:val="Título 7 Car"/>
    <w:basedOn w:val="Fuentedeprrafopredeter"/>
    <w:link w:val="Ttulo7"/>
    <w:rsid w:val="00C40D98"/>
    <w:rPr>
      <w:rFonts w:ascii="Footlight MT Light" w:eastAsia="Times New Roman" w:hAnsi="Footlight MT Light" w:cs="Times New Roman"/>
      <w:b/>
      <w:bCs/>
      <w:sz w:val="26"/>
      <w:szCs w:val="20"/>
      <w:lang w:val="es-ES" w:eastAsia="ar-SA"/>
    </w:rPr>
  </w:style>
  <w:style w:type="character" w:customStyle="1" w:styleId="Ttulo8Car">
    <w:name w:val="Título 8 Car"/>
    <w:basedOn w:val="Fuentedeprrafopredeter"/>
    <w:link w:val="Ttulo8"/>
    <w:rsid w:val="00C40D98"/>
    <w:rPr>
      <w:rFonts w:ascii="Footlight MT Light" w:eastAsia="Times New Roman" w:hAnsi="Footlight MT Light" w:cs="Times New Roman"/>
      <w:sz w:val="26"/>
      <w:szCs w:val="20"/>
      <w:lang w:val="es-ES" w:eastAsia="ar-SA"/>
    </w:rPr>
  </w:style>
  <w:style w:type="character" w:customStyle="1" w:styleId="Ttulo9Car">
    <w:name w:val="Título 9 Car"/>
    <w:basedOn w:val="Fuentedeprrafopredeter"/>
    <w:link w:val="Ttulo9"/>
    <w:rsid w:val="00C40D98"/>
    <w:rPr>
      <w:rFonts w:ascii="Footlight MT Light" w:eastAsia="Times New Roman" w:hAnsi="Footlight MT Light" w:cs="Times New Roman"/>
      <w:b/>
      <w:bCs/>
      <w:sz w:val="26"/>
      <w:szCs w:val="20"/>
      <w:lang w:val="es-ES" w:eastAsia="ar-SA"/>
    </w:rPr>
  </w:style>
  <w:style w:type="character" w:customStyle="1" w:styleId="WW8Num1z0">
    <w:name w:val="WW8Num1z0"/>
    <w:rsid w:val="00C40D98"/>
    <w:rPr>
      <w:rFonts w:ascii="Times New Roman" w:eastAsia="Times New Roman" w:hAnsi="Times New Roman" w:cs="Times New Roman"/>
    </w:rPr>
  </w:style>
  <w:style w:type="character" w:customStyle="1" w:styleId="WW8Num1z1">
    <w:name w:val="WW8Num1z1"/>
    <w:rsid w:val="00C40D98"/>
    <w:rPr>
      <w:rFonts w:ascii="Courier New" w:hAnsi="Courier New"/>
    </w:rPr>
  </w:style>
  <w:style w:type="character" w:customStyle="1" w:styleId="WW8Num1z2">
    <w:name w:val="WW8Num1z2"/>
    <w:rsid w:val="00C40D98"/>
    <w:rPr>
      <w:rFonts w:ascii="Wingdings" w:hAnsi="Wingdings"/>
    </w:rPr>
  </w:style>
  <w:style w:type="character" w:customStyle="1" w:styleId="WW8Num1z3">
    <w:name w:val="WW8Num1z3"/>
    <w:rsid w:val="00C40D98"/>
    <w:rPr>
      <w:rFonts w:ascii="Symbol" w:hAnsi="Symbol"/>
    </w:rPr>
  </w:style>
  <w:style w:type="character" w:customStyle="1" w:styleId="WW-Fuentedeprrafopredeter">
    <w:name w:val="WW-Fuente de párrafo predeter."/>
    <w:rsid w:val="00C40D98"/>
  </w:style>
  <w:style w:type="character" w:styleId="Hipervnculovisitado">
    <w:name w:val="FollowedHyperlink"/>
    <w:uiPriority w:val="99"/>
    <w:rsid w:val="00C40D98"/>
    <w:rPr>
      <w:color w:val="800080"/>
      <w:u w:val="single"/>
    </w:rPr>
  </w:style>
  <w:style w:type="character" w:customStyle="1" w:styleId="WW-Refdecomentario">
    <w:name w:val="WW-Ref. de comentario"/>
    <w:rsid w:val="00C40D98"/>
    <w:rPr>
      <w:sz w:val="16"/>
      <w:szCs w:val="16"/>
    </w:rPr>
  </w:style>
  <w:style w:type="character" w:styleId="Nmerodepgina">
    <w:name w:val="page number"/>
    <w:basedOn w:val="WW-Fuentedeprrafopredeter"/>
    <w:rsid w:val="00C40D98"/>
  </w:style>
  <w:style w:type="paragraph" w:styleId="Textoindependiente">
    <w:name w:val="Body Text"/>
    <w:aliases w:val="Subsection Body Text"/>
    <w:basedOn w:val="Normal"/>
    <w:link w:val="TextoindependienteCar"/>
    <w:uiPriority w:val="1"/>
    <w:qFormat/>
    <w:rsid w:val="00C40D98"/>
    <w:pPr>
      <w:suppressAutoHyphens/>
    </w:pPr>
    <w:rPr>
      <w:rFonts w:ascii="Footlight MT Light" w:eastAsia="Times New Roman" w:hAnsi="Footlight MT Light" w:cs="Times New Roman"/>
      <w:sz w:val="26"/>
      <w:szCs w:val="20"/>
      <w:lang w:val="es-ES_tradnl" w:eastAsia="ar-SA"/>
    </w:rPr>
  </w:style>
  <w:style w:type="character" w:customStyle="1" w:styleId="TextoindependienteCar">
    <w:name w:val="Texto independiente Car"/>
    <w:aliases w:val="Subsection Body Text Car"/>
    <w:basedOn w:val="Fuentedeprrafopredeter"/>
    <w:link w:val="Textoindependiente"/>
    <w:uiPriority w:val="1"/>
    <w:qFormat/>
    <w:rsid w:val="00C40D98"/>
    <w:rPr>
      <w:rFonts w:ascii="Footlight MT Light" w:eastAsia="Times New Roman" w:hAnsi="Footlight MT Light" w:cs="Times New Roman"/>
      <w:sz w:val="26"/>
      <w:szCs w:val="20"/>
      <w:lang w:val="es-ES_tradnl" w:eastAsia="ar-SA"/>
    </w:rPr>
  </w:style>
  <w:style w:type="paragraph" w:styleId="Lista">
    <w:name w:val="List"/>
    <w:basedOn w:val="Textoindependiente"/>
    <w:rsid w:val="00C40D98"/>
    <w:rPr>
      <w:rFonts w:cs="Tahoma"/>
    </w:rPr>
  </w:style>
  <w:style w:type="paragraph" w:customStyle="1" w:styleId="Etiqueta">
    <w:name w:val="Etiqueta"/>
    <w:basedOn w:val="Normal"/>
    <w:rsid w:val="00C40D98"/>
    <w:pPr>
      <w:suppressLineNumbers/>
      <w:suppressAutoHyphens/>
      <w:spacing w:before="120" w:after="120"/>
      <w:jc w:val="left"/>
    </w:pPr>
    <w:rPr>
      <w:rFonts w:ascii="Times New Roman" w:eastAsia="Times New Roman" w:hAnsi="Times New Roman" w:cs="Tahoma"/>
      <w:i/>
      <w:iCs/>
      <w:szCs w:val="20"/>
      <w:lang w:val="es-ES" w:eastAsia="ar-SA"/>
    </w:rPr>
  </w:style>
  <w:style w:type="paragraph" w:customStyle="1" w:styleId="ndice">
    <w:name w:val="Índice"/>
    <w:basedOn w:val="Normal"/>
    <w:rsid w:val="00C40D98"/>
    <w:pPr>
      <w:suppressLineNumbers/>
      <w:suppressAutoHyphens/>
      <w:jc w:val="left"/>
    </w:pPr>
    <w:rPr>
      <w:rFonts w:ascii="Times New Roman" w:eastAsia="Times New Roman" w:hAnsi="Times New Roman" w:cs="Tahoma"/>
      <w:szCs w:val="20"/>
      <w:lang w:val="es-ES" w:eastAsia="ar-SA"/>
    </w:rPr>
  </w:style>
  <w:style w:type="paragraph" w:customStyle="1" w:styleId="Encabezado1">
    <w:name w:val="Encabezado1"/>
    <w:basedOn w:val="Normal"/>
    <w:next w:val="Textoindependiente"/>
    <w:rsid w:val="00C40D98"/>
    <w:pPr>
      <w:keepNext/>
      <w:suppressAutoHyphens/>
      <w:spacing w:before="240" w:after="120"/>
      <w:jc w:val="left"/>
    </w:pPr>
    <w:rPr>
      <w:rFonts w:ascii="Arial" w:eastAsia="MS Mincho" w:hAnsi="Arial" w:cs="Tahoma"/>
      <w:sz w:val="28"/>
      <w:szCs w:val="28"/>
      <w:lang w:val="es-ES" w:eastAsia="ar-SA"/>
    </w:rPr>
  </w:style>
  <w:style w:type="paragraph" w:customStyle="1" w:styleId="WW-Epgrafe">
    <w:name w:val="WW-Epígrafe"/>
    <w:basedOn w:val="Normal"/>
    <w:next w:val="Normal"/>
    <w:rsid w:val="00C40D98"/>
    <w:pPr>
      <w:tabs>
        <w:tab w:val="center" w:pos="4738"/>
      </w:tabs>
      <w:suppressAutoHyphens/>
      <w:jc w:val="center"/>
    </w:pPr>
    <w:rPr>
      <w:rFonts w:ascii="Brush Script MT" w:eastAsia="Times New Roman" w:hAnsi="Brush Script MT" w:cs="Times New Roman"/>
      <w:b/>
      <w:i/>
      <w:spacing w:val="-3"/>
      <w:sz w:val="24"/>
      <w:szCs w:val="20"/>
      <w:lang w:val="es-ES_tradnl" w:eastAsia="ar-SA"/>
    </w:rPr>
  </w:style>
  <w:style w:type="paragraph" w:customStyle="1" w:styleId="WW-Textoindependiente2">
    <w:name w:val="WW-Texto independiente 2"/>
    <w:basedOn w:val="Normal"/>
    <w:rsid w:val="00C40D98"/>
    <w:pPr>
      <w:suppressAutoHyphens/>
      <w:jc w:val="center"/>
    </w:pPr>
    <w:rPr>
      <w:rFonts w:ascii="Footlight MT Light" w:eastAsia="Times New Roman" w:hAnsi="Footlight MT Light" w:cs="Times New Roman"/>
      <w:b/>
      <w:bCs/>
      <w:i/>
      <w:iCs/>
      <w:sz w:val="26"/>
      <w:szCs w:val="20"/>
      <w:lang w:val="es-ES" w:eastAsia="ar-SA"/>
    </w:rPr>
  </w:style>
  <w:style w:type="paragraph" w:customStyle="1" w:styleId="WW-Textoindependiente3">
    <w:name w:val="WW-Texto independiente 3"/>
    <w:basedOn w:val="Normal"/>
    <w:rsid w:val="00C40D98"/>
    <w:pPr>
      <w:suppressAutoHyphens/>
    </w:pPr>
    <w:rPr>
      <w:rFonts w:ascii="Footlight MT Light" w:eastAsia="Times New Roman" w:hAnsi="Footlight MT Light" w:cs="Times New Roman"/>
      <w:b/>
      <w:bCs/>
      <w:sz w:val="26"/>
      <w:szCs w:val="20"/>
      <w:lang w:val="es-ES" w:eastAsia="ar-SA"/>
    </w:rPr>
  </w:style>
  <w:style w:type="paragraph" w:styleId="Sangradetextonormal">
    <w:name w:val="Body Text Indent"/>
    <w:basedOn w:val="Normal"/>
    <w:link w:val="SangradetextonormalCar"/>
    <w:rsid w:val="00C40D98"/>
    <w:pPr>
      <w:suppressAutoHyphens/>
      <w:ind w:left="708"/>
    </w:pPr>
    <w:rPr>
      <w:rFonts w:ascii="Times New Roman" w:eastAsia="Times New Roman" w:hAnsi="Times New Roman" w:cs="Times New Roman"/>
      <w:b/>
      <w:bCs/>
      <w:szCs w:val="20"/>
      <w:lang w:val="es-ES" w:eastAsia="ar-SA"/>
    </w:rPr>
  </w:style>
  <w:style w:type="character" w:customStyle="1" w:styleId="SangradetextonormalCar">
    <w:name w:val="Sangría de texto normal Car"/>
    <w:basedOn w:val="Fuentedeprrafopredeter"/>
    <w:link w:val="Sangradetextonormal"/>
    <w:rsid w:val="00C40D98"/>
    <w:rPr>
      <w:rFonts w:ascii="Times New Roman" w:eastAsia="Times New Roman" w:hAnsi="Times New Roman" w:cs="Times New Roman"/>
      <w:b/>
      <w:bCs/>
      <w:sz w:val="20"/>
      <w:szCs w:val="20"/>
      <w:lang w:val="es-ES" w:eastAsia="ar-SA"/>
    </w:rPr>
  </w:style>
  <w:style w:type="paragraph" w:customStyle="1" w:styleId="WW-Sangra2detindependiente">
    <w:name w:val="WW-Sangría 2 de t. independiente"/>
    <w:basedOn w:val="Normal"/>
    <w:rsid w:val="00C40D98"/>
    <w:pPr>
      <w:suppressAutoHyphens/>
      <w:ind w:left="1134"/>
    </w:pPr>
    <w:rPr>
      <w:rFonts w:ascii="Footlight MT Light" w:eastAsia="Times New Roman" w:hAnsi="Footlight MT Light" w:cs="Times New Roman"/>
      <w:b/>
      <w:bCs/>
      <w:sz w:val="22"/>
      <w:szCs w:val="20"/>
      <w:lang w:val="es-ES" w:eastAsia="ar-SA"/>
    </w:rPr>
  </w:style>
  <w:style w:type="paragraph" w:customStyle="1" w:styleId="WW-Textocomentario">
    <w:name w:val="WW-Texto comentario"/>
    <w:basedOn w:val="Normal"/>
    <w:rsid w:val="00C40D98"/>
    <w:pPr>
      <w:suppressAutoHyphens/>
      <w:jc w:val="left"/>
    </w:pPr>
    <w:rPr>
      <w:rFonts w:ascii="Times New Roman" w:eastAsia="Times New Roman" w:hAnsi="Times New Roman" w:cs="Times New Roman"/>
      <w:szCs w:val="20"/>
      <w:lang w:val="es-ES" w:eastAsia="ar-SA"/>
    </w:rPr>
  </w:style>
  <w:style w:type="paragraph" w:customStyle="1" w:styleId="CommentSubject">
    <w:name w:val="Comment Subject"/>
    <w:basedOn w:val="WW-Textocomentario"/>
    <w:next w:val="WW-Textocomentario"/>
    <w:link w:val="CommentSubjectChar"/>
    <w:uiPriority w:val="99"/>
    <w:rsid w:val="00C40D98"/>
    <w:rPr>
      <w:b/>
      <w:bCs/>
    </w:rPr>
  </w:style>
  <w:style w:type="paragraph" w:customStyle="1" w:styleId="Contenidodelmarco">
    <w:name w:val="Contenido del marco"/>
    <w:basedOn w:val="Textoindependiente"/>
    <w:qFormat/>
    <w:rsid w:val="00C40D98"/>
  </w:style>
  <w:style w:type="character" w:customStyle="1" w:styleId="CommentReference">
    <w:name w:val="Comment Reference"/>
    <w:basedOn w:val="Fuentedeprrafopredeter"/>
    <w:uiPriority w:val="99"/>
    <w:qFormat/>
    <w:rsid w:val="00C40D98"/>
    <w:rPr>
      <w:sz w:val="16"/>
      <w:szCs w:val="16"/>
    </w:rPr>
  </w:style>
  <w:style w:type="paragraph" w:customStyle="1" w:styleId="CommentText">
    <w:name w:val="Comment Text"/>
    <w:basedOn w:val="Normal"/>
    <w:link w:val="CommentTextChar"/>
    <w:uiPriority w:val="99"/>
    <w:rsid w:val="00C40D98"/>
    <w:pPr>
      <w:suppressAutoHyphens/>
      <w:jc w:val="left"/>
    </w:pPr>
    <w:rPr>
      <w:rFonts w:ascii="Times New Roman" w:eastAsia="Times New Roman" w:hAnsi="Times New Roman" w:cs="Times New Roman"/>
      <w:szCs w:val="20"/>
      <w:lang w:val="es-ES" w:eastAsia="ar-SA"/>
    </w:rPr>
  </w:style>
  <w:style w:type="character" w:customStyle="1" w:styleId="CommentTextChar">
    <w:name w:val="Comment Text Char"/>
    <w:basedOn w:val="Fuentedeprrafopredeter"/>
    <w:link w:val="CommentText"/>
    <w:uiPriority w:val="99"/>
    <w:qFormat/>
    <w:rsid w:val="00C40D98"/>
    <w:rPr>
      <w:rFonts w:ascii="Times New Roman" w:eastAsia="Times New Roman" w:hAnsi="Times New Roman" w:cs="Times New Roman"/>
      <w:sz w:val="20"/>
      <w:szCs w:val="20"/>
      <w:lang w:val="es-ES" w:eastAsia="ar-SA"/>
    </w:rPr>
  </w:style>
  <w:style w:type="paragraph" w:customStyle="1" w:styleId="Texto1">
    <w:name w:val="Texto1"/>
    <w:basedOn w:val="Normal"/>
    <w:uiPriority w:val="99"/>
    <w:rsid w:val="00C40D98"/>
    <w:pPr>
      <w:widowControl w:val="0"/>
    </w:pPr>
    <w:rPr>
      <w:rFonts w:ascii="Arial" w:eastAsia="Times New Roman" w:hAnsi="Arial" w:cs="Times New Roman"/>
      <w:snapToGrid w:val="0"/>
      <w:sz w:val="24"/>
      <w:szCs w:val="20"/>
      <w:lang w:val="es-CO" w:eastAsia="zh-CN"/>
    </w:rPr>
  </w:style>
  <w:style w:type="paragraph" w:customStyle="1" w:styleId="TableParagraph">
    <w:name w:val="Table Paragraph"/>
    <w:basedOn w:val="Normal"/>
    <w:uiPriority w:val="1"/>
    <w:qFormat/>
    <w:rsid w:val="00C40D98"/>
    <w:pPr>
      <w:widowControl w:val="0"/>
      <w:autoSpaceDE w:val="0"/>
      <w:autoSpaceDN w:val="0"/>
      <w:jc w:val="left"/>
    </w:pPr>
    <w:rPr>
      <w:rFonts w:ascii="Arial" w:eastAsia="Arial" w:hAnsi="Arial" w:cs="Arial"/>
      <w:sz w:val="22"/>
      <w:lang w:val="es-ES"/>
    </w:rPr>
  </w:style>
  <w:style w:type="paragraph" w:customStyle="1" w:styleId="Default">
    <w:name w:val="Default"/>
    <w:link w:val="DefaultCar"/>
    <w:qFormat/>
    <w:rsid w:val="00C40D98"/>
    <w:pPr>
      <w:autoSpaceDE w:val="0"/>
      <w:autoSpaceDN w:val="0"/>
      <w:adjustRightInd w:val="0"/>
      <w:spacing w:after="0" w:line="240" w:lineRule="auto"/>
    </w:pPr>
    <w:rPr>
      <w:rFonts w:ascii="Arial" w:eastAsia="Times New Roman" w:hAnsi="Arial" w:cs="Arial"/>
      <w:color w:val="000000"/>
      <w:sz w:val="24"/>
      <w:szCs w:val="24"/>
      <w:lang w:val="es-ES" w:eastAsia="es-ES"/>
    </w:rPr>
  </w:style>
  <w:style w:type="table" w:customStyle="1" w:styleId="Tablaconcuadrcula1">
    <w:name w:val="Tabla con cuadrícula1"/>
    <w:basedOn w:val="Tablanormal"/>
    <w:next w:val="Tablaconcuadrcula"/>
    <w:uiPriority w:val="59"/>
    <w:qFormat/>
    <w:rsid w:val="00C40D98"/>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40D98"/>
    <w:rPr>
      <w:rFonts w:ascii="Arial" w:eastAsia="Times New Roman" w:hAnsi="Arial" w:cs="Arial"/>
      <w:color w:val="000000"/>
      <w:sz w:val="24"/>
      <w:szCs w:val="24"/>
      <w:lang w:val="es-ES" w:eastAsia="es-ES"/>
    </w:rPr>
  </w:style>
  <w:style w:type="paragraph" w:customStyle="1" w:styleId="Estilo3">
    <w:name w:val="Estilo3"/>
    <w:basedOn w:val="Ttulo3"/>
    <w:qFormat/>
    <w:rsid w:val="00C40D98"/>
    <w:pPr>
      <w:keepLines w:val="0"/>
      <w:numPr>
        <w:numId w:val="11"/>
      </w:numPr>
      <w:tabs>
        <w:tab w:val="num" w:pos="360"/>
      </w:tabs>
      <w:spacing w:before="240"/>
      <w:ind w:left="0" w:firstLine="0"/>
      <w:jc w:val="left"/>
    </w:pPr>
    <w:rPr>
      <w:rFonts w:ascii="Arial Narrow" w:eastAsia="Times New Roman" w:hAnsi="Arial Narrow" w:cs="Times New Roman"/>
      <w:color w:val="auto"/>
      <w:sz w:val="24"/>
      <w:szCs w:val="24"/>
    </w:rPr>
  </w:style>
  <w:style w:type="character" w:customStyle="1" w:styleId="xcontentpasted3">
    <w:name w:val="x_contentpasted3"/>
    <w:basedOn w:val="Fuentedeprrafopredeter"/>
    <w:rsid w:val="00C40D98"/>
  </w:style>
  <w:style w:type="character" w:customStyle="1" w:styleId="xcontentpasted4">
    <w:name w:val="x_contentpasted4"/>
    <w:basedOn w:val="Fuentedeprrafopredeter"/>
    <w:rsid w:val="00C40D98"/>
  </w:style>
  <w:style w:type="character" w:customStyle="1" w:styleId="xcontentpasted5">
    <w:name w:val="x_contentpasted5"/>
    <w:basedOn w:val="Fuentedeprrafopredeter"/>
    <w:rsid w:val="00C40D98"/>
  </w:style>
  <w:style w:type="character" w:customStyle="1" w:styleId="xcontentpasted6">
    <w:name w:val="x_contentpasted6"/>
    <w:basedOn w:val="Fuentedeprrafopredeter"/>
    <w:rsid w:val="00C40D98"/>
  </w:style>
  <w:style w:type="character" w:customStyle="1" w:styleId="xcontentpasted7">
    <w:name w:val="x_contentpasted7"/>
    <w:basedOn w:val="Fuentedeprrafopredeter"/>
    <w:rsid w:val="00C40D98"/>
  </w:style>
  <w:style w:type="character" w:customStyle="1" w:styleId="SinespaciadoCar">
    <w:name w:val="Sin espaciado Car"/>
    <w:aliases w:val="Encabezado CCE Car"/>
    <w:link w:val="Sinespaciado"/>
    <w:qFormat/>
    <w:rsid w:val="00C40D98"/>
    <w:rPr>
      <w:b/>
      <w:color w:val="1A1818" w:themeColor="text1"/>
      <w:sz w:val="20"/>
      <w:lang w:val="es-MX"/>
    </w:rPr>
  </w:style>
  <w:style w:type="paragraph" w:customStyle="1" w:styleId="xmsonormal">
    <w:name w:val="x_msonormal"/>
    <w:basedOn w:val="Normal"/>
    <w:rsid w:val="00C40D98"/>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Mencionar1">
    <w:name w:val="Mencionar1"/>
    <w:basedOn w:val="Fuentedeprrafopredeter"/>
    <w:uiPriority w:val="99"/>
    <w:unhideWhenUsed/>
    <w:rsid w:val="00C40D98"/>
    <w:rPr>
      <w:color w:val="2B579A"/>
      <w:shd w:val="clear" w:color="auto" w:fill="E1DFDD"/>
    </w:rPr>
  </w:style>
  <w:style w:type="character" w:customStyle="1" w:styleId="Mencionar2">
    <w:name w:val="Mencionar2"/>
    <w:basedOn w:val="Fuentedeprrafopredeter"/>
    <w:uiPriority w:val="99"/>
    <w:unhideWhenUsed/>
    <w:rsid w:val="00C40D98"/>
    <w:rPr>
      <w:color w:val="2B579A"/>
      <w:shd w:val="clear" w:color="auto" w:fill="E1DFDD"/>
    </w:rPr>
  </w:style>
  <w:style w:type="character" w:customStyle="1" w:styleId="Mencionar3">
    <w:name w:val="Mencionar3"/>
    <w:basedOn w:val="Fuentedeprrafopredeter"/>
    <w:uiPriority w:val="99"/>
    <w:unhideWhenUsed/>
    <w:rsid w:val="00C40D98"/>
    <w:rPr>
      <w:color w:val="2B579A"/>
      <w:shd w:val="clear" w:color="auto" w:fill="E1DFDD"/>
    </w:rPr>
  </w:style>
  <w:style w:type="character" w:customStyle="1" w:styleId="Mencinsinresolver1">
    <w:name w:val="Mención sin resolver1"/>
    <w:basedOn w:val="Fuentedeprrafopredeter"/>
    <w:uiPriority w:val="99"/>
    <w:semiHidden/>
    <w:unhideWhenUsed/>
    <w:rsid w:val="00C40D98"/>
    <w:rPr>
      <w:color w:val="605E5C"/>
      <w:shd w:val="clear" w:color="auto" w:fill="E1DFDD"/>
    </w:rPr>
  </w:style>
  <w:style w:type="paragraph" w:styleId="Sangra2detindependiente">
    <w:name w:val="Body Text Indent 2"/>
    <w:basedOn w:val="Normal"/>
    <w:link w:val="Sangra2detindependienteCar"/>
    <w:rsid w:val="00C40D98"/>
    <w:pPr>
      <w:ind w:left="252" w:hanging="252"/>
      <w:jc w:val="left"/>
    </w:pPr>
    <w:rPr>
      <w:rFonts w:ascii="Arial" w:eastAsia="Times New Roman" w:hAnsi="Arial" w:cs="Times New Roman"/>
      <w:b/>
      <w:sz w:val="18"/>
      <w:szCs w:val="24"/>
      <w:lang w:eastAsia="es-ES"/>
    </w:rPr>
  </w:style>
  <w:style w:type="character" w:customStyle="1" w:styleId="Sangra2detindependienteCar">
    <w:name w:val="Sangría 2 de t. independiente Car"/>
    <w:basedOn w:val="Fuentedeprrafopredeter"/>
    <w:link w:val="Sangra2detindependiente"/>
    <w:rsid w:val="00C40D98"/>
    <w:rPr>
      <w:rFonts w:ascii="Arial" w:eastAsia="Times New Roman" w:hAnsi="Arial" w:cs="Times New Roman"/>
      <w:b/>
      <w:sz w:val="18"/>
      <w:szCs w:val="24"/>
      <w:lang w:val="es-MX" w:eastAsia="es-ES"/>
    </w:rPr>
  </w:style>
  <w:style w:type="character" w:customStyle="1" w:styleId="TextocomentarioCar1">
    <w:name w:val="Texto comentario Car1"/>
    <w:basedOn w:val="Fuentedeprrafopredeter"/>
    <w:uiPriority w:val="99"/>
    <w:semiHidden/>
    <w:rsid w:val="00C40D98"/>
    <w:rPr>
      <w:rFonts w:ascii="Times New Roman" w:eastAsia="Times New Roman" w:hAnsi="Times New Roman" w:cs="Times New Roman"/>
      <w:sz w:val="20"/>
      <w:szCs w:val="20"/>
      <w:lang w:val="es-ES" w:eastAsia="es-ES"/>
    </w:rPr>
  </w:style>
  <w:style w:type="paragraph" w:customStyle="1" w:styleId="Estilo2">
    <w:name w:val="Estilo2"/>
    <w:basedOn w:val="Ttulo2"/>
    <w:qFormat/>
    <w:rsid w:val="00C40D98"/>
    <w:pPr>
      <w:keepLines w:val="0"/>
      <w:numPr>
        <w:numId w:val="18"/>
      </w:numPr>
      <w:spacing w:before="240"/>
      <w:jc w:val="left"/>
    </w:pPr>
    <w:rPr>
      <w:rFonts w:ascii="Arial Narrow" w:eastAsia="Times New Roman" w:hAnsi="Arial Narrow" w:cs="Arial"/>
      <w:i/>
      <w:iCs/>
      <w:color w:val="auto"/>
      <w:sz w:val="24"/>
      <w:szCs w:val="24"/>
    </w:rPr>
  </w:style>
  <w:style w:type="character" w:customStyle="1" w:styleId="Fuentedeprrafopredeter2">
    <w:name w:val="Fuente de párrafo predeter.2"/>
    <w:rsid w:val="00C40D98"/>
  </w:style>
  <w:style w:type="character" w:customStyle="1" w:styleId="Caracteresdenotaalpie">
    <w:name w:val="Caracteres de nota al pie"/>
    <w:rsid w:val="00C40D98"/>
    <w:rPr>
      <w:vertAlign w:val="superscript"/>
    </w:rPr>
  </w:style>
  <w:style w:type="character" w:customStyle="1" w:styleId="FontStyle88">
    <w:name w:val="Font Style88"/>
    <w:rsid w:val="00C40D98"/>
    <w:rPr>
      <w:rFonts w:ascii="Bookman Old Style" w:hAnsi="Bookman Old Style" w:cs="Bookman Old Style"/>
      <w:sz w:val="20"/>
      <w:szCs w:val="20"/>
    </w:rPr>
  </w:style>
  <w:style w:type="paragraph" w:styleId="Textonotapie">
    <w:name w:val="footnote text"/>
    <w:aliases w:val="Footnote Text Char Char Char Char Char,Footnote Text Char Char Char Char,Footnote reference,FA Fu,texto de nota al pie,Footnote Text Char Char Char,Footnote Text Char Char,Footnote Text1 Char,Footnote Text Char,Car11 Car Car Car Car,ft"/>
    <w:basedOn w:val="Normal"/>
    <w:link w:val="TextonotapieCar"/>
    <w:uiPriority w:val="99"/>
    <w:qFormat/>
    <w:rsid w:val="00C40D98"/>
    <w:pPr>
      <w:suppressAutoHyphens/>
      <w:jc w:val="left"/>
    </w:pPr>
    <w:rPr>
      <w:rFonts w:ascii="Times New Roman" w:eastAsia="Times New Roman" w:hAnsi="Times New Roman" w:cs="Times New Roman"/>
      <w:szCs w:val="20"/>
      <w:lang w:val="x-none" w:eastAsia="ar-SA"/>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ar,Footnote Text1 Char Car,ft Car"/>
    <w:basedOn w:val="Fuentedeprrafopredeter"/>
    <w:link w:val="Textonotapie"/>
    <w:uiPriority w:val="99"/>
    <w:qFormat/>
    <w:rsid w:val="00C40D98"/>
    <w:rPr>
      <w:rFonts w:ascii="Times New Roman" w:eastAsia="Times New Roman" w:hAnsi="Times New Roman" w:cs="Times New Roman"/>
      <w:sz w:val="20"/>
      <w:szCs w:val="20"/>
      <w:lang w:val="x-none" w:eastAsia="ar-SA"/>
    </w:rPr>
  </w:style>
  <w:style w:type="character" w:styleId="Refdenotaalpie">
    <w:name w:val="footnote reference"/>
    <w:aliases w:val="pie de pagina,referencia nota al pie,Texto de nota al pie,BVI fnr,Footnote symbol,Footnote,Ref. ...,Pie de pagina,Ref. de nota al pie2,Appel note de bas de page,Footnotes refss,Nota de pie,Ref,de nota al pie,Nota a pie"/>
    <w:uiPriority w:val="99"/>
    <w:qFormat/>
    <w:rsid w:val="00C40D98"/>
    <w:rPr>
      <w:vertAlign w:val="superscript"/>
    </w:rPr>
  </w:style>
  <w:style w:type="paragraph" w:customStyle="1" w:styleId="Textoindependiente31">
    <w:name w:val="Texto independiente 31"/>
    <w:basedOn w:val="Normal"/>
    <w:rsid w:val="00C40D98"/>
    <w:pPr>
      <w:widowControl w:val="0"/>
      <w:jc w:val="left"/>
    </w:pPr>
    <w:rPr>
      <w:rFonts w:ascii="Arial" w:eastAsia="Times New Roman" w:hAnsi="Arial" w:cs="Times New Roman"/>
      <w:b/>
      <w:sz w:val="24"/>
      <w:szCs w:val="20"/>
      <w:lang w:val="es-ES_tradnl" w:eastAsia="es-ES"/>
    </w:rPr>
  </w:style>
  <w:style w:type="paragraph" w:customStyle="1" w:styleId="western">
    <w:name w:val="western"/>
    <w:basedOn w:val="Normal"/>
    <w:rsid w:val="00C40D98"/>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Textoindependiente32">
    <w:name w:val="Texto independiente 32"/>
    <w:basedOn w:val="Normal"/>
    <w:rsid w:val="00C40D98"/>
    <w:pPr>
      <w:widowControl w:val="0"/>
      <w:jc w:val="left"/>
    </w:pPr>
    <w:rPr>
      <w:rFonts w:ascii="Arial" w:eastAsia="Times New Roman" w:hAnsi="Arial" w:cs="Times New Roman"/>
      <w:b/>
      <w:sz w:val="24"/>
      <w:szCs w:val="20"/>
      <w:lang w:val="es-ES_tradnl" w:eastAsia="es-ES"/>
    </w:rPr>
  </w:style>
  <w:style w:type="character" w:customStyle="1" w:styleId="CarCar1">
    <w:name w:val="Car Car1"/>
    <w:uiPriority w:val="99"/>
    <w:locked/>
    <w:rsid w:val="00C40D98"/>
    <w:rPr>
      <w:lang w:val="es-ES" w:eastAsia="ar-SA" w:bidi="ar-SA"/>
    </w:rPr>
  </w:style>
  <w:style w:type="character" w:customStyle="1" w:styleId="CommentSubjectChar">
    <w:name w:val="Comment Subject Char"/>
    <w:basedOn w:val="CommentTextChar"/>
    <w:link w:val="CommentSubject"/>
    <w:uiPriority w:val="99"/>
    <w:rsid w:val="00C40D98"/>
    <w:rPr>
      <w:rFonts w:ascii="Times New Roman" w:eastAsia="Times New Roman" w:hAnsi="Times New Roman" w:cs="Times New Roman"/>
      <w:b/>
      <w:bCs/>
      <w:sz w:val="20"/>
      <w:szCs w:val="20"/>
      <w:lang w:val="es-ES" w:eastAsia="ar-SA"/>
    </w:rPr>
  </w:style>
  <w:style w:type="character" w:customStyle="1" w:styleId="AsuntodelcomentarioCar1">
    <w:name w:val="Asunto del comentario Car1"/>
    <w:basedOn w:val="TextocomentarioCar1"/>
    <w:uiPriority w:val="99"/>
    <w:semiHidden/>
    <w:rsid w:val="00C40D98"/>
    <w:rPr>
      <w:rFonts w:ascii="Times New Roman" w:eastAsia="Times New Roman" w:hAnsi="Times New Roman" w:cs="Times New Roman"/>
      <w:b/>
      <w:bCs/>
      <w:sz w:val="20"/>
      <w:szCs w:val="20"/>
      <w:lang w:val="es-ES" w:eastAsia="es-ES"/>
    </w:rPr>
  </w:style>
  <w:style w:type="character" w:customStyle="1" w:styleId="Mencinsinresolver10">
    <w:name w:val="Mención sin resolver10"/>
    <w:basedOn w:val="Fuentedeprrafopredeter"/>
    <w:uiPriority w:val="99"/>
    <w:semiHidden/>
    <w:unhideWhenUsed/>
    <w:rsid w:val="00C40D98"/>
    <w:rPr>
      <w:color w:val="605E5C"/>
      <w:shd w:val="clear" w:color="auto" w:fill="E1DFDD"/>
    </w:rPr>
  </w:style>
  <w:style w:type="table" w:customStyle="1" w:styleId="TableNormal1">
    <w:name w:val="Table Normal1"/>
    <w:uiPriority w:val="2"/>
    <w:semiHidden/>
    <w:qFormat/>
    <w:rsid w:val="00C40D98"/>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date-display-start">
    <w:name w:val="date-display-start"/>
    <w:basedOn w:val="Fuentedeprrafopredeter"/>
    <w:rsid w:val="00C40D98"/>
  </w:style>
  <w:style w:type="character" w:customStyle="1" w:styleId="date-display-end">
    <w:name w:val="date-display-end"/>
    <w:basedOn w:val="Fuentedeprrafopredeter"/>
    <w:rsid w:val="00C40D98"/>
  </w:style>
  <w:style w:type="character" w:customStyle="1" w:styleId="Mencinsinresolver2">
    <w:name w:val="Mención sin resolver2"/>
    <w:basedOn w:val="Fuentedeprrafopredeter"/>
    <w:uiPriority w:val="99"/>
    <w:semiHidden/>
    <w:unhideWhenUsed/>
    <w:rsid w:val="00C40D98"/>
    <w:rPr>
      <w:color w:val="605E5C"/>
      <w:shd w:val="clear" w:color="auto" w:fill="E1DFDD"/>
    </w:rPr>
  </w:style>
  <w:style w:type="paragraph" w:customStyle="1" w:styleId="msonormal0">
    <w:name w:val="msonormal"/>
    <w:basedOn w:val="Normal"/>
    <w:rsid w:val="00C40D98"/>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font5">
    <w:name w:val="font5"/>
    <w:basedOn w:val="Normal"/>
    <w:rsid w:val="00C40D98"/>
    <w:pPr>
      <w:spacing w:before="100" w:beforeAutospacing="1" w:after="100" w:afterAutospacing="1"/>
      <w:jc w:val="left"/>
    </w:pPr>
    <w:rPr>
      <w:rFonts w:ascii="Calibri" w:eastAsia="Times New Roman" w:hAnsi="Calibri" w:cs="Calibri"/>
      <w:b/>
      <w:bCs/>
      <w:color w:val="000000"/>
      <w:sz w:val="14"/>
      <w:szCs w:val="14"/>
      <w:lang w:val="es-CO" w:eastAsia="es-CO"/>
    </w:rPr>
  </w:style>
  <w:style w:type="paragraph" w:customStyle="1" w:styleId="font6">
    <w:name w:val="font6"/>
    <w:basedOn w:val="Normal"/>
    <w:rsid w:val="00C40D98"/>
    <w:pPr>
      <w:spacing w:before="100" w:beforeAutospacing="1" w:after="100" w:afterAutospacing="1"/>
      <w:jc w:val="left"/>
    </w:pPr>
    <w:rPr>
      <w:rFonts w:ascii="Calibri" w:eastAsia="Times New Roman" w:hAnsi="Calibri" w:cs="Calibri"/>
      <w:color w:val="000000"/>
      <w:sz w:val="14"/>
      <w:szCs w:val="14"/>
      <w:lang w:val="es-CO" w:eastAsia="es-CO"/>
    </w:rPr>
  </w:style>
  <w:style w:type="paragraph" w:customStyle="1" w:styleId="xl63">
    <w:name w:val="xl63"/>
    <w:basedOn w:val="Normal"/>
    <w:rsid w:val="00C40D98"/>
    <w:pPr>
      <w:spacing w:before="100" w:beforeAutospacing="1" w:after="100" w:afterAutospacing="1"/>
      <w:jc w:val="left"/>
    </w:pPr>
    <w:rPr>
      <w:rFonts w:ascii="Arial" w:eastAsia="Times New Roman" w:hAnsi="Arial" w:cs="Arial"/>
      <w:szCs w:val="20"/>
      <w:lang w:val="es-CO" w:eastAsia="es-CO"/>
    </w:rPr>
  </w:style>
  <w:style w:type="paragraph" w:customStyle="1" w:styleId="xl64">
    <w:name w:val="xl64"/>
    <w:basedOn w:val="Normal"/>
    <w:rsid w:val="00C40D98"/>
    <w:pPr>
      <w:spacing w:before="100" w:beforeAutospacing="1" w:after="100" w:afterAutospacing="1"/>
      <w:jc w:val="center"/>
    </w:pPr>
    <w:rPr>
      <w:rFonts w:ascii="Arial" w:eastAsia="Times New Roman" w:hAnsi="Arial" w:cs="Arial"/>
      <w:szCs w:val="20"/>
      <w:lang w:val="es-CO" w:eastAsia="es-CO"/>
    </w:rPr>
  </w:style>
  <w:style w:type="paragraph" w:customStyle="1" w:styleId="xl65">
    <w:name w:val="xl65"/>
    <w:basedOn w:val="Normal"/>
    <w:rsid w:val="00C40D98"/>
    <w:pPr>
      <w:pBdr>
        <w:top w:val="single" w:sz="8" w:space="0" w:color="auto"/>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b/>
      <w:bCs/>
      <w:sz w:val="14"/>
      <w:szCs w:val="14"/>
      <w:lang w:val="es-CO" w:eastAsia="es-CO"/>
    </w:rPr>
  </w:style>
  <w:style w:type="paragraph" w:customStyle="1" w:styleId="xl66">
    <w:name w:val="xl66"/>
    <w:basedOn w:val="Normal"/>
    <w:rsid w:val="00C40D98"/>
    <w:pPr>
      <w:pBdr>
        <w:top w:val="single" w:sz="8" w:space="0" w:color="auto"/>
        <w:left w:val="single" w:sz="4"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b/>
      <w:bCs/>
      <w:sz w:val="14"/>
      <w:szCs w:val="14"/>
      <w:lang w:val="es-CO" w:eastAsia="es-CO"/>
    </w:rPr>
  </w:style>
  <w:style w:type="paragraph" w:customStyle="1" w:styleId="xl67">
    <w:name w:val="xl67"/>
    <w:basedOn w:val="Normal"/>
    <w:rsid w:val="00C40D98"/>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b/>
      <w:bCs/>
      <w:color w:val="000000"/>
      <w:sz w:val="14"/>
      <w:szCs w:val="14"/>
      <w:lang w:val="es-CO" w:eastAsia="es-CO"/>
    </w:rPr>
  </w:style>
  <w:style w:type="paragraph" w:customStyle="1" w:styleId="xl68">
    <w:name w:val="xl68"/>
    <w:basedOn w:val="Normal"/>
    <w:rsid w:val="00C40D98"/>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69">
    <w:name w:val="xl69"/>
    <w:basedOn w:val="Normal"/>
    <w:rsid w:val="00C40D98"/>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val="es-CO" w:eastAsia="es-CO"/>
    </w:rPr>
  </w:style>
  <w:style w:type="paragraph" w:customStyle="1" w:styleId="xl70">
    <w:name w:val="xl70"/>
    <w:basedOn w:val="Normal"/>
    <w:rsid w:val="00C40D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71">
    <w:name w:val="xl71"/>
    <w:basedOn w:val="Normal"/>
    <w:rsid w:val="00C40D9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72">
    <w:name w:val="xl72"/>
    <w:basedOn w:val="Normal"/>
    <w:rsid w:val="00C40D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val="es-CO" w:eastAsia="es-CO"/>
    </w:rPr>
  </w:style>
  <w:style w:type="paragraph" w:customStyle="1" w:styleId="xl73">
    <w:name w:val="xl73"/>
    <w:basedOn w:val="Normal"/>
    <w:rsid w:val="00C40D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74">
    <w:name w:val="xl74"/>
    <w:basedOn w:val="Normal"/>
    <w:rsid w:val="00C40D98"/>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75">
    <w:name w:val="xl75"/>
    <w:basedOn w:val="Normal"/>
    <w:rsid w:val="00C40D98"/>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val="es-CO" w:eastAsia="es-CO"/>
    </w:rPr>
  </w:style>
  <w:style w:type="paragraph" w:customStyle="1" w:styleId="xl76">
    <w:name w:val="xl76"/>
    <w:basedOn w:val="Normal"/>
    <w:rsid w:val="00C40D9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77">
    <w:name w:val="xl77"/>
    <w:basedOn w:val="Normal"/>
    <w:rsid w:val="00C40D98"/>
    <w:pPr>
      <w:pBdr>
        <w:top w:val="single" w:sz="8" w:space="0" w:color="auto"/>
        <w:left w:val="single" w:sz="8" w:space="0" w:color="auto"/>
        <w:bottom w:val="single" w:sz="8"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b/>
      <w:bCs/>
      <w:color w:val="000000"/>
      <w:sz w:val="14"/>
      <w:szCs w:val="14"/>
      <w:lang w:val="es-CO" w:eastAsia="es-CO"/>
    </w:rPr>
  </w:style>
  <w:style w:type="paragraph" w:customStyle="1" w:styleId="xl78">
    <w:name w:val="xl78"/>
    <w:basedOn w:val="Normal"/>
    <w:rsid w:val="00C40D98"/>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79">
    <w:name w:val="xl79"/>
    <w:basedOn w:val="Normal"/>
    <w:rsid w:val="00C40D9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80">
    <w:name w:val="xl80"/>
    <w:basedOn w:val="Normal"/>
    <w:rsid w:val="00C40D98"/>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81">
    <w:name w:val="xl81"/>
    <w:basedOn w:val="Normal"/>
    <w:rsid w:val="00C40D98"/>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4"/>
      <w:szCs w:val="14"/>
      <w:lang w:val="es-CO" w:eastAsia="es-CO"/>
    </w:rPr>
  </w:style>
  <w:style w:type="paragraph" w:customStyle="1" w:styleId="xl82">
    <w:name w:val="xl82"/>
    <w:basedOn w:val="Normal"/>
    <w:rsid w:val="00C40D9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4"/>
      <w:szCs w:val="14"/>
      <w:lang w:val="es-CO" w:eastAsia="es-CO"/>
    </w:rPr>
  </w:style>
  <w:style w:type="paragraph" w:customStyle="1" w:styleId="xl83">
    <w:name w:val="xl83"/>
    <w:basedOn w:val="Normal"/>
    <w:rsid w:val="00C40D98"/>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4"/>
      <w:szCs w:val="14"/>
      <w:lang w:val="es-CO" w:eastAsia="es-CO"/>
    </w:rPr>
  </w:style>
  <w:style w:type="paragraph" w:customStyle="1" w:styleId="xl84">
    <w:name w:val="xl84"/>
    <w:basedOn w:val="Normal"/>
    <w:rsid w:val="00C40D98"/>
    <w:pPr>
      <w:pBdr>
        <w:top w:val="single" w:sz="8" w:space="0" w:color="auto"/>
        <w:left w:val="single" w:sz="4" w:space="0" w:color="auto"/>
        <w:bottom w:val="single" w:sz="8"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b/>
      <w:bCs/>
      <w:sz w:val="14"/>
      <w:szCs w:val="14"/>
      <w:lang w:val="es-CO" w:eastAsia="es-CO"/>
    </w:rPr>
  </w:style>
  <w:style w:type="paragraph" w:customStyle="1" w:styleId="xl85">
    <w:name w:val="xl85"/>
    <w:basedOn w:val="Normal"/>
    <w:rsid w:val="00C40D98"/>
    <w:pPr>
      <w:pBdr>
        <w:top w:val="single" w:sz="8" w:space="0" w:color="auto"/>
        <w:bottom w:val="single" w:sz="8" w:space="0" w:color="auto"/>
      </w:pBdr>
      <w:shd w:val="clear" w:color="000000" w:fill="DDEBF7"/>
      <w:spacing w:before="100" w:beforeAutospacing="1" w:after="100" w:afterAutospacing="1"/>
      <w:textAlignment w:val="center"/>
    </w:pPr>
    <w:rPr>
      <w:rFonts w:ascii="Times New Roman" w:eastAsia="Times New Roman" w:hAnsi="Times New Roman" w:cs="Times New Roman"/>
      <w:b/>
      <w:bCs/>
      <w:sz w:val="14"/>
      <w:szCs w:val="14"/>
      <w:lang w:val="es-CO" w:eastAsia="es-CO"/>
    </w:rPr>
  </w:style>
  <w:style w:type="paragraph" w:customStyle="1" w:styleId="xl86">
    <w:name w:val="xl86"/>
    <w:basedOn w:val="Normal"/>
    <w:rsid w:val="00C40D98"/>
    <w:pPr>
      <w:pBdr>
        <w:top w:val="single" w:sz="8" w:space="0" w:color="auto"/>
        <w:bottom w:val="single" w:sz="8" w:space="0" w:color="auto"/>
      </w:pBdr>
      <w:shd w:val="clear" w:color="000000" w:fill="DDEBF7"/>
      <w:spacing w:before="100" w:beforeAutospacing="1" w:after="100" w:afterAutospacing="1"/>
      <w:textAlignment w:val="center"/>
    </w:pPr>
    <w:rPr>
      <w:rFonts w:ascii="Times New Roman" w:eastAsia="Times New Roman" w:hAnsi="Times New Roman" w:cs="Times New Roman"/>
      <w:b/>
      <w:bCs/>
      <w:sz w:val="14"/>
      <w:szCs w:val="14"/>
      <w:lang w:val="es-CO" w:eastAsia="es-CO"/>
    </w:rPr>
  </w:style>
  <w:style w:type="paragraph" w:customStyle="1" w:styleId="xl87">
    <w:name w:val="xl87"/>
    <w:basedOn w:val="Normal"/>
    <w:rsid w:val="00C40D98"/>
    <w:pPr>
      <w:pBdr>
        <w:top w:val="single" w:sz="8" w:space="0" w:color="auto"/>
        <w:bottom w:val="single" w:sz="8" w:space="0" w:color="auto"/>
        <w:right w:val="single" w:sz="8" w:space="0" w:color="auto"/>
      </w:pBdr>
      <w:shd w:val="clear" w:color="000000" w:fill="DDEBF7"/>
      <w:spacing w:before="100" w:beforeAutospacing="1" w:after="100" w:afterAutospacing="1"/>
      <w:textAlignment w:val="center"/>
    </w:pPr>
    <w:rPr>
      <w:rFonts w:ascii="Times New Roman" w:eastAsia="Times New Roman" w:hAnsi="Times New Roman" w:cs="Times New Roman"/>
      <w:b/>
      <w:bCs/>
      <w:sz w:val="14"/>
      <w:szCs w:val="14"/>
      <w:lang w:val="es-CO" w:eastAsia="es-CO"/>
    </w:rPr>
  </w:style>
  <w:style w:type="paragraph" w:customStyle="1" w:styleId="xl88">
    <w:name w:val="xl88"/>
    <w:basedOn w:val="Normal"/>
    <w:rsid w:val="00C40D98"/>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89">
    <w:name w:val="xl89"/>
    <w:basedOn w:val="Normal"/>
    <w:rsid w:val="00C40D9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90">
    <w:name w:val="xl90"/>
    <w:basedOn w:val="Normal"/>
    <w:rsid w:val="00C40D9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4"/>
      <w:szCs w:val="14"/>
      <w:lang w:val="es-CO" w:eastAsia="es-CO"/>
    </w:rPr>
  </w:style>
  <w:style w:type="paragraph" w:customStyle="1" w:styleId="xl91">
    <w:name w:val="xl91"/>
    <w:basedOn w:val="Normal"/>
    <w:rsid w:val="00C40D9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4"/>
      <w:szCs w:val="14"/>
      <w:lang w:val="es-CO" w:eastAsia="es-CO"/>
    </w:rPr>
  </w:style>
  <w:style w:type="paragraph" w:customStyle="1" w:styleId="xl92">
    <w:name w:val="xl92"/>
    <w:basedOn w:val="Normal"/>
    <w:rsid w:val="00C40D9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93">
    <w:name w:val="xl93"/>
    <w:basedOn w:val="Normal"/>
    <w:rsid w:val="00C40D98"/>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94">
    <w:name w:val="xl94"/>
    <w:basedOn w:val="Normal"/>
    <w:rsid w:val="00C40D98"/>
    <w:pPr>
      <w:pBdr>
        <w:top w:val="single" w:sz="8" w:space="0" w:color="auto"/>
        <w:bottom w:val="single" w:sz="8" w:space="0" w:color="auto"/>
        <w:right w:val="single" w:sz="8" w:space="0" w:color="auto"/>
      </w:pBdr>
      <w:shd w:val="clear" w:color="000000" w:fill="DDEBF7"/>
      <w:spacing w:before="100" w:beforeAutospacing="1" w:after="100" w:afterAutospacing="1"/>
      <w:textAlignment w:val="center"/>
    </w:pPr>
    <w:rPr>
      <w:rFonts w:ascii="Times New Roman" w:eastAsia="Times New Roman" w:hAnsi="Times New Roman" w:cs="Times New Roman"/>
      <w:b/>
      <w:bCs/>
      <w:sz w:val="14"/>
      <w:szCs w:val="14"/>
      <w:lang w:val="es-CO" w:eastAsia="es-CO"/>
    </w:rPr>
  </w:style>
  <w:style w:type="paragraph" w:customStyle="1" w:styleId="xl95">
    <w:name w:val="xl95"/>
    <w:basedOn w:val="Normal"/>
    <w:rsid w:val="00C40D98"/>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96">
    <w:name w:val="xl96"/>
    <w:basedOn w:val="Normal"/>
    <w:rsid w:val="00C40D98"/>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97">
    <w:name w:val="xl97"/>
    <w:basedOn w:val="Normal"/>
    <w:rsid w:val="00C40D98"/>
    <w:pPr>
      <w:pBdr>
        <w:left w:val="single" w:sz="8" w:space="0" w:color="auto"/>
      </w:pBdr>
      <w:shd w:val="clear" w:color="000000" w:fill="DDEBF7"/>
      <w:spacing w:before="100" w:beforeAutospacing="1" w:after="100" w:afterAutospacing="1"/>
      <w:jc w:val="left"/>
      <w:textAlignment w:val="center"/>
    </w:pPr>
    <w:rPr>
      <w:rFonts w:ascii="Times New Roman" w:eastAsia="Times New Roman" w:hAnsi="Times New Roman" w:cs="Times New Roman"/>
      <w:b/>
      <w:bCs/>
      <w:color w:val="000000"/>
      <w:sz w:val="14"/>
      <w:szCs w:val="14"/>
      <w:lang w:val="es-CO" w:eastAsia="es-CO"/>
    </w:rPr>
  </w:style>
  <w:style w:type="paragraph" w:customStyle="1" w:styleId="xl98">
    <w:name w:val="xl98"/>
    <w:basedOn w:val="Normal"/>
    <w:rsid w:val="00C40D98"/>
    <w:pPr>
      <w:shd w:val="clear" w:color="000000" w:fill="DDEBF7"/>
      <w:spacing w:before="100" w:beforeAutospacing="1" w:after="100" w:afterAutospacing="1"/>
      <w:jc w:val="left"/>
      <w:textAlignment w:val="center"/>
    </w:pPr>
    <w:rPr>
      <w:rFonts w:ascii="Times New Roman" w:eastAsia="Times New Roman" w:hAnsi="Times New Roman" w:cs="Times New Roman"/>
      <w:b/>
      <w:bCs/>
      <w:color w:val="000000"/>
      <w:sz w:val="14"/>
      <w:szCs w:val="14"/>
      <w:lang w:val="es-CO" w:eastAsia="es-CO"/>
    </w:rPr>
  </w:style>
  <w:style w:type="paragraph" w:customStyle="1" w:styleId="xl99">
    <w:name w:val="xl99"/>
    <w:basedOn w:val="Normal"/>
    <w:rsid w:val="00C40D98"/>
    <w:pPr>
      <w:pBdr>
        <w:right w:val="single" w:sz="8" w:space="0" w:color="auto"/>
      </w:pBdr>
      <w:shd w:val="clear" w:color="000000" w:fill="DDEBF7"/>
      <w:spacing w:before="100" w:beforeAutospacing="1" w:after="100" w:afterAutospacing="1"/>
      <w:jc w:val="left"/>
      <w:textAlignment w:val="center"/>
    </w:pPr>
    <w:rPr>
      <w:rFonts w:ascii="Times New Roman" w:eastAsia="Times New Roman" w:hAnsi="Times New Roman" w:cs="Times New Roman"/>
      <w:b/>
      <w:bCs/>
      <w:color w:val="000000"/>
      <w:sz w:val="14"/>
      <w:szCs w:val="14"/>
      <w:lang w:val="es-CO" w:eastAsia="es-CO"/>
    </w:rPr>
  </w:style>
  <w:style w:type="paragraph" w:customStyle="1" w:styleId="xl100">
    <w:name w:val="xl100"/>
    <w:basedOn w:val="Normal"/>
    <w:rsid w:val="00C40D9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4"/>
      <w:szCs w:val="14"/>
      <w:lang w:val="es-CO" w:eastAsia="es-CO"/>
    </w:rPr>
  </w:style>
  <w:style w:type="paragraph" w:customStyle="1" w:styleId="xl101">
    <w:name w:val="xl101"/>
    <w:basedOn w:val="Normal"/>
    <w:rsid w:val="00C40D9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val="es-CO" w:eastAsia="es-CO"/>
    </w:rPr>
  </w:style>
  <w:style w:type="paragraph" w:customStyle="1" w:styleId="xl102">
    <w:name w:val="xl102"/>
    <w:basedOn w:val="Normal"/>
    <w:rsid w:val="00C40D9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103">
    <w:name w:val="xl103"/>
    <w:basedOn w:val="Normal"/>
    <w:rsid w:val="00C40D9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104">
    <w:name w:val="xl104"/>
    <w:basedOn w:val="Normal"/>
    <w:rsid w:val="00C40D9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4"/>
      <w:szCs w:val="14"/>
      <w:lang w:val="es-CO" w:eastAsia="es-CO"/>
    </w:rPr>
  </w:style>
  <w:style w:type="paragraph" w:customStyle="1" w:styleId="xl105">
    <w:name w:val="xl105"/>
    <w:basedOn w:val="Normal"/>
    <w:rsid w:val="00C40D9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val="es-CO" w:eastAsia="es-CO"/>
    </w:rPr>
  </w:style>
  <w:style w:type="paragraph" w:customStyle="1" w:styleId="xl106">
    <w:name w:val="xl106"/>
    <w:basedOn w:val="Normal"/>
    <w:rsid w:val="00C40D9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107">
    <w:name w:val="xl107"/>
    <w:basedOn w:val="Normal"/>
    <w:rsid w:val="00C40D9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108">
    <w:name w:val="xl108"/>
    <w:basedOn w:val="Normal"/>
    <w:rsid w:val="00C40D9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109">
    <w:name w:val="xl109"/>
    <w:basedOn w:val="Normal"/>
    <w:rsid w:val="00C40D9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val="es-CO" w:eastAsia="es-CO"/>
    </w:rPr>
  </w:style>
  <w:style w:type="paragraph" w:customStyle="1" w:styleId="xl110">
    <w:name w:val="xl110"/>
    <w:basedOn w:val="Normal"/>
    <w:rsid w:val="00C40D98"/>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1">
    <w:name w:val="xl111"/>
    <w:basedOn w:val="Normal"/>
    <w:rsid w:val="00C40D98"/>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C40D98"/>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13">
    <w:name w:val="xl113"/>
    <w:basedOn w:val="Normal"/>
    <w:rsid w:val="00C40D98"/>
    <w:pPr>
      <w:pBdr>
        <w:top w:val="single" w:sz="8"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14">
    <w:name w:val="xl114"/>
    <w:basedOn w:val="Normal"/>
    <w:rsid w:val="00C40D98"/>
    <w:pPr>
      <w:pBdr>
        <w:top w:val="single" w:sz="8" w:space="0" w:color="auto"/>
        <w:right w:val="single" w:sz="8" w:space="0" w:color="auto"/>
      </w:pBdr>
      <w:shd w:val="clear" w:color="000000" w:fill="9BC2E6"/>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15">
    <w:name w:val="xl115"/>
    <w:basedOn w:val="Normal"/>
    <w:rsid w:val="00C40D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16">
    <w:name w:val="xl116"/>
    <w:basedOn w:val="Normal"/>
    <w:rsid w:val="00C40D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17">
    <w:name w:val="xl117"/>
    <w:basedOn w:val="Normal"/>
    <w:rsid w:val="00C40D98"/>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8">
    <w:name w:val="xl118"/>
    <w:basedOn w:val="Normal"/>
    <w:rsid w:val="00C40D98"/>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C40D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20">
    <w:name w:val="xl120"/>
    <w:basedOn w:val="Normal"/>
    <w:rsid w:val="00C40D98"/>
    <w:pPr>
      <w:pBdr>
        <w:right w:val="single" w:sz="8"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21">
    <w:name w:val="xl121"/>
    <w:basedOn w:val="Normal"/>
    <w:rsid w:val="00C40D98"/>
    <w:pPr>
      <w:pBdr>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val="es-CO" w:eastAsia="es-CO"/>
    </w:rPr>
  </w:style>
  <w:style w:type="paragraph" w:customStyle="1" w:styleId="xl122">
    <w:name w:val="xl122"/>
    <w:basedOn w:val="Normal"/>
    <w:rsid w:val="00C40D98"/>
    <w:pPr>
      <w:pBdr>
        <w:lef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val="es-CO" w:eastAsia="es-CO"/>
    </w:rPr>
  </w:style>
  <w:style w:type="paragraph" w:customStyle="1" w:styleId="xl123">
    <w:name w:val="xl123"/>
    <w:basedOn w:val="Normal"/>
    <w:rsid w:val="00C40D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4">
    <w:name w:val="xl124"/>
    <w:basedOn w:val="Normal"/>
    <w:rsid w:val="00C40D98"/>
    <w:pPr>
      <w:pBdr>
        <w:bottom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val="es-CO" w:eastAsia="es-CO"/>
    </w:rPr>
  </w:style>
  <w:style w:type="paragraph" w:customStyle="1" w:styleId="xl125">
    <w:name w:val="xl125"/>
    <w:basedOn w:val="Normal"/>
    <w:rsid w:val="00C40D98"/>
    <w:pPr>
      <w:pBdr>
        <w:bottom w:val="single" w:sz="8" w:space="0" w:color="auto"/>
      </w:pBdr>
      <w:spacing w:before="100" w:beforeAutospacing="1" w:after="100" w:afterAutospacing="1"/>
      <w:jc w:val="left"/>
      <w:textAlignment w:val="center"/>
    </w:pPr>
    <w:rPr>
      <w:rFonts w:ascii="Arial" w:eastAsia="Times New Roman" w:hAnsi="Arial" w:cs="Arial"/>
      <w:color w:val="000000"/>
      <w:sz w:val="16"/>
      <w:szCs w:val="16"/>
      <w:lang w:val="es-CO" w:eastAsia="es-CO"/>
    </w:rPr>
  </w:style>
  <w:style w:type="paragraph" w:customStyle="1" w:styleId="xl126">
    <w:name w:val="xl126"/>
    <w:basedOn w:val="Normal"/>
    <w:rsid w:val="00C40D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Cs w:val="20"/>
      <w:lang w:val="es-CO" w:eastAsia="es-CO"/>
    </w:rPr>
  </w:style>
  <w:style w:type="paragraph" w:customStyle="1" w:styleId="xl127">
    <w:name w:val="xl127"/>
    <w:basedOn w:val="Normal"/>
    <w:rsid w:val="00C40D9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8">
    <w:name w:val="xl128"/>
    <w:basedOn w:val="Normal"/>
    <w:rsid w:val="00C40D98"/>
    <w:pPr>
      <w:spacing w:before="100" w:beforeAutospacing="1" w:after="100" w:afterAutospacing="1"/>
      <w:jc w:val="left"/>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C40D98"/>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szCs w:val="20"/>
      <w:lang w:val="es-CO" w:eastAsia="es-CO"/>
    </w:rPr>
  </w:style>
  <w:style w:type="paragraph" w:customStyle="1" w:styleId="xl130">
    <w:name w:val="xl130"/>
    <w:basedOn w:val="Normal"/>
    <w:rsid w:val="00C40D98"/>
    <w:pPr>
      <w:pBdr>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31">
    <w:name w:val="xl131"/>
    <w:basedOn w:val="Normal"/>
    <w:rsid w:val="00C40D9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32">
    <w:name w:val="xl132"/>
    <w:basedOn w:val="Normal"/>
    <w:rsid w:val="00C40D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33">
    <w:name w:val="xl133"/>
    <w:basedOn w:val="Normal"/>
    <w:rsid w:val="00C40D98"/>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34">
    <w:name w:val="xl134"/>
    <w:basedOn w:val="Normal"/>
    <w:rsid w:val="00C40D98"/>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35">
    <w:name w:val="xl135"/>
    <w:basedOn w:val="Normal"/>
    <w:rsid w:val="00C40D98"/>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36">
    <w:name w:val="xl136"/>
    <w:basedOn w:val="Normal"/>
    <w:rsid w:val="00C40D98"/>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37">
    <w:name w:val="xl137"/>
    <w:basedOn w:val="Normal"/>
    <w:rsid w:val="00C40D98"/>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character" w:customStyle="1" w:styleId="math-inline">
    <w:name w:val="math-inline"/>
    <w:basedOn w:val="Fuentedeprrafopredeter"/>
    <w:rsid w:val="00C40D98"/>
  </w:style>
  <w:style w:type="character" w:customStyle="1" w:styleId="whitespace-normal">
    <w:name w:val="whitespace-normal"/>
    <w:basedOn w:val="Fuentedeprrafopredeter"/>
    <w:rsid w:val="00C40D98"/>
  </w:style>
  <w:style w:type="paragraph" w:customStyle="1" w:styleId="Sinespaciado1">
    <w:name w:val="Sin espaciado1"/>
    <w:link w:val="NoSpacingChar"/>
    <w:autoRedefine/>
    <w:uiPriority w:val="99"/>
    <w:qFormat/>
    <w:rsid w:val="00C40D98"/>
    <w:pPr>
      <w:spacing w:after="0" w:line="240" w:lineRule="auto"/>
      <w:ind w:left="22" w:right="108"/>
      <w:jc w:val="center"/>
    </w:pPr>
    <w:rPr>
      <w:rFonts w:ascii="Arial" w:eastAsia="Times New Roman" w:hAnsi="Arial" w:cs="Times New Roman"/>
    </w:rPr>
  </w:style>
  <w:style w:type="character" w:customStyle="1" w:styleId="NoSpacingChar">
    <w:name w:val="No Spacing Char"/>
    <w:link w:val="Sinespaciado1"/>
    <w:uiPriority w:val="99"/>
    <w:locked/>
    <w:rsid w:val="00C40D98"/>
    <w:rPr>
      <w:rFonts w:ascii="Arial" w:eastAsia="Times New Roman" w:hAnsi="Arial" w:cs="Times New Roman"/>
    </w:rPr>
  </w:style>
  <w:style w:type="numbering" w:customStyle="1" w:styleId="Sinlista1">
    <w:name w:val="Sin lista1"/>
    <w:next w:val="Sinlista"/>
    <w:uiPriority w:val="99"/>
    <w:semiHidden/>
    <w:unhideWhenUsed/>
    <w:rsid w:val="00C40D98"/>
  </w:style>
  <w:style w:type="paragraph" w:styleId="Textosinformato">
    <w:name w:val="Plain Text"/>
    <w:basedOn w:val="Normal"/>
    <w:link w:val="TextosinformatoCar"/>
    <w:rsid w:val="00C40D98"/>
    <w:pPr>
      <w:jc w:val="left"/>
    </w:pPr>
    <w:rPr>
      <w:rFonts w:ascii="Courier New" w:eastAsia="Times New Roman" w:hAnsi="Courier New" w:cs="Courier New"/>
      <w:szCs w:val="20"/>
      <w:lang w:val="es-CO" w:eastAsia="es-ES"/>
    </w:rPr>
  </w:style>
  <w:style w:type="character" w:customStyle="1" w:styleId="TextosinformatoCar">
    <w:name w:val="Texto sin formato Car"/>
    <w:basedOn w:val="Fuentedeprrafopredeter"/>
    <w:link w:val="Textosinformato"/>
    <w:rsid w:val="00C40D98"/>
    <w:rPr>
      <w:rFonts w:ascii="Courier New" w:eastAsia="Times New Roman" w:hAnsi="Courier New" w:cs="Courier New"/>
      <w:sz w:val="20"/>
      <w:szCs w:val="20"/>
      <w:lang w:eastAsia="es-ES"/>
    </w:rPr>
  </w:style>
  <w:style w:type="table" w:customStyle="1" w:styleId="Tablaconcuadrcula11">
    <w:name w:val="Tabla con cuadrícula11"/>
    <w:basedOn w:val="Tablanormal"/>
    <w:next w:val="Tablaconcuadrcula"/>
    <w:rsid w:val="00C40D9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40D98"/>
  </w:style>
  <w:style w:type="paragraph" w:customStyle="1" w:styleId="captulo90">
    <w:name w:val="captulo9"/>
    <w:basedOn w:val="Normal"/>
    <w:rsid w:val="00C40D98"/>
    <w:pPr>
      <w:spacing w:before="100" w:beforeAutospacing="1" w:after="100" w:afterAutospacing="1"/>
      <w:jc w:val="left"/>
    </w:pPr>
    <w:rPr>
      <w:rFonts w:ascii="Times New Roman" w:eastAsia="Times New Roman" w:hAnsi="Times New Roman" w:cs="Times New Roman"/>
      <w:sz w:val="24"/>
      <w:szCs w:val="24"/>
      <w:lang w:val="es-US" w:eastAsia="es-MX"/>
    </w:rPr>
  </w:style>
  <w:style w:type="paragraph" w:customStyle="1" w:styleId="Capitulo1">
    <w:name w:val="Capitulo 1"/>
    <w:basedOn w:val="Normal"/>
    <w:qFormat/>
    <w:rsid w:val="00C40D98"/>
    <w:pPr>
      <w:keepNext/>
      <w:spacing w:before="120" w:after="200" w:line="276" w:lineRule="auto"/>
      <w:jc w:val="left"/>
      <w:outlineLvl w:val="1"/>
    </w:pPr>
    <w:rPr>
      <w:rFonts w:ascii="Arial" w:eastAsia="Times New Roman" w:hAnsi="Arial" w:cs="Arial"/>
      <w:b/>
      <w:color w:val="000000"/>
      <w:szCs w:val="20"/>
      <w:lang w:val="es-CO" w:eastAsia="es-CO"/>
    </w:rPr>
  </w:style>
  <w:style w:type="paragraph" w:customStyle="1" w:styleId="xl138">
    <w:name w:val="xl138"/>
    <w:basedOn w:val="Normal"/>
    <w:rsid w:val="00C40D98"/>
    <w:pPr>
      <w:pBdr>
        <w:top w:val="single" w:sz="4" w:space="0" w:color="auto"/>
        <w:left w:val="single" w:sz="4" w:space="20" w:color="auto"/>
        <w:bottom w:val="single" w:sz="4" w:space="0" w:color="auto"/>
      </w:pBdr>
      <w:shd w:val="clear" w:color="000000" w:fill="FFE699"/>
      <w:spacing w:before="100" w:beforeAutospacing="1" w:after="100" w:afterAutospacing="1"/>
      <w:ind w:firstLineChars="300" w:firstLine="300"/>
      <w:jc w:val="left"/>
    </w:pPr>
    <w:rPr>
      <w:rFonts w:ascii="Arial" w:eastAsia="Times New Roman" w:hAnsi="Arial" w:cs="Arial"/>
      <w:b/>
      <w:bCs/>
      <w:sz w:val="24"/>
      <w:szCs w:val="24"/>
      <w:lang w:eastAsia="es-MX"/>
    </w:rPr>
  </w:style>
  <w:style w:type="paragraph" w:customStyle="1" w:styleId="xl139">
    <w:name w:val="xl139"/>
    <w:basedOn w:val="Normal"/>
    <w:rsid w:val="00C40D98"/>
    <w:pPr>
      <w:pBdr>
        <w:top w:val="single" w:sz="4" w:space="0" w:color="auto"/>
        <w:bottom w:val="single" w:sz="4" w:space="0" w:color="auto"/>
      </w:pBdr>
      <w:shd w:val="clear" w:color="000000" w:fill="FFE699"/>
      <w:spacing w:before="100" w:beforeAutospacing="1" w:after="100" w:afterAutospacing="1"/>
      <w:ind w:firstLineChars="300" w:firstLine="300"/>
      <w:jc w:val="left"/>
    </w:pPr>
    <w:rPr>
      <w:rFonts w:ascii="Arial" w:eastAsia="Times New Roman" w:hAnsi="Arial" w:cs="Arial"/>
      <w:b/>
      <w:bCs/>
      <w:sz w:val="24"/>
      <w:szCs w:val="24"/>
      <w:lang w:eastAsia="es-MX"/>
    </w:rPr>
  </w:style>
  <w:style w:type="paragraph" w:customStyle="1" w:styleId="xl140">
    <w:name w:val="xl140"/>
    <w:basedOn w:val="Normal"/>
    <w:rsid w:val="00C40D98"/>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41">
    <w:name w:val="xl141"/>
    <w:basedOn w:val="Normal"/>
    <w:rsid w:val="00C40D98"/>
    <w:pPr>
      <w:pBdr>
        <w:top w:val="single" w:sz="4" w:space="0" w:color="auto"/>
        <w:left w:val="single" w:sz="4" w:space="20" w:color="auto"/>
        <w:bottom w:val="single" w:sz="4" w:space="0" w:color="auto"/>
      </w:pBdr>
      <w:shd w:val="clear" w:color="000000" w:fill="F8CBAD"/>
      <w:spacing w:before="100" w:beforeAutospacing="1" w:after="100" w:afterAutospacing="1"/>
      <w:ind w:firstLineChars="300" w:firstLine="300"/>
      <w:jc w:val="left"/>
    </w:pPr>
    <w:rPr>
      <w:rFonts w:ascii="Arial" w:eastAsia="Times New Roman" w:hAnsi="Arial" w:cs="Arial"/>
      <w:b/>
      <w:bCs/>
      <w:sz w:val="24"/>
      <w:szCs w:val="24"/>
      <w:lang w:eastAsia="es-MX"/>
    </w:rPr>
  </w:style>
  <w:style w:type="paragraph" w:customStyle="1" w:styleId="xl142">
    <w:name w:val="xl142"/>
    <w:basedOn w:val="Normal"/>
    <w:rsid w:val="00C40D98"/>
    <w:pPr>
      <w:pBdr>
        <w:top w:val="single" w:sz="4" w:space="0" w:color="auto"/>
        <w:bottom w:val="single" w:sz="4" w:space="0" w:color="auto"/>
      </w:pBdr>
      <w:shd w:val="clear" w:color="000000" w:fill="F8CBAD"/>
      <w:spacing w:before="100" w:beforeAutospacing="1" w:after="100" w:afterAutospacing="1"/>
      <w:ind w:firstLineChars="300" w:firstLine="300"/>
      <w:jc w:val="left"/>
    </w:pPr>
    <w:rPr>
      <w:rFonts w:ascii="Arial" w:eastAsia="Times New Roman" w:hAnsi="Arial" w:cs="Arial"/>
      <w:b/>
      <w:bCs/>
      <w:sz w:val="24"/>
      <w:szCs w:val="24"/>
      <w:lang w:eastAsia="es-MX"/>
    </w:rPr>
  </w:style>
  <w:style w:type="paragraph" w:customStyle="1" w:styleId="xl143">
    <w:name w:val="xl143"/>
    <w:basedOn w:val="Normal"/>
    <w:rsid w:val="00C40D98"/>
    <w:pPr>
      <w:pBdr>
        <w:top w:val="single" w:sz="4" w:space="0" w:color="auto"/>
        <w:left w:val="single" w:sz="4" w:space="20" w:color="auto"/>
        <w:bottom w:val="single" w:sz="4" w:space="0" w:color="auto"/>
      </w:pBdr>
      <w:shd w:val="clear" w:color="000000" w:fill="B4C6E7"/>
      <w:spacing w:before="100" w:beforeAutospacing="1" w:after="100" w:afterAutospacing="1"/>
      <w:ind w:firstLineChars="300" w:firstLine="300"/>
      <w:jc w:val="left"/>
    </w:pPr>
    <w:rPr>
      <w:rFonts w:ascii="Arial" w:eastAsia="Times New Roman" w:hAnsi="Arial" w:cs="Arial"/>
      <w:b/>
      <w:bCs/>
      <w:sz w:val="24"/>
      <w:szCs w:val="24"/>
      <w:lang w:eastAsia="es-MX"/>
    </w:rPr>
  </w:style>
  <w:style w:type="paragraph" w:customStyle="1" w:styleId="xl144">
    <w:name w:val="xl144"/>
    <w:basedOn w:val="Normal"/>
    <w:rsid w:val="00C40D98"/>
    <w:pPr>
      <w:pBdr>
        <w:top w:val="single" w:sz="4" w:space="0" w:color="auto"/>
        <w:bottom w:val="single" w:sz="4" w:space="0" w:color="auto"/>
      </w:pBdr>
      <w:shd w:val="clear" w:color="000000" w:fill="B4C6E7"/>
      <w:spacing w:before="100" w:beforeAutospacing="1" w:after="100" w:afterAutospacing="1"/>
      <w:ind w:firstLineChars="300" w:firstLine="300"/>
      <w:jc w:val="left"/>
    </w:pPr>
    <w:rPr>
      <w:rFonts w:ascii="Arial" w:eastAsia="Times New Roman" w:hAnsi="Arial" w:cs="Arial"/>
      <w:b/>
      <w:bCs/>
      <w:sz w:val="24"/>
      <w:szCs w:val="24"/>
      <w:lang w:eastAsia="es-MX"/>
    </w:rPr>
  </w:style>
  <w:style w:type="paragraph" w:customStyle="1" w:styleId="xl145">
    <w:name w:val="xl145"/>
    <w:basedOn w:val="Normal"/>
    <w:rsid w:val="00C40D98"/>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46">
    <w:name w:val="xl146"/>
    <w:basedOn w:val="Normal"/>
    <w:rsid w:val="00C40D98"/>
    <w:pPr>
      <w:pBdr>
        <w:top w:val="single" w:sz="4" w:space="0" w:color="auto"/>
        <w:left w:val="single" w:sz="4" w:space="20" w:color="auto"/>
        <w:bottom w:val="single" w:sz="4" w:space="0" w:color="auto"/>
      </w:pBdr>
      <w:shd w:val="clear" w:color="000000" w:fill="ACB9CA"/>
      <w:spacing w:before="100" w:beforeAutospacing="1" w:after="100" w:afterAutospacing="1"/>
      <w:ind w:firstLineChars="300" w:firstLine="300"/>
      <w:jc w:val="left"/>
    </w:pPr>
    <w:rPr>
      <w:rFonts w:ascii="Arial" w:eastAsia="Times New Roman" w:hAnsi="Arial" w:cs="Arial"/>
      <w:b/>
      <w:bCs/>
      <w:sz w:val="24"/>
      <w:szCs w:val="24"/>
      <w:lang w:eastAsia="es-MX"/>
    </w:rPr>
  </w:style>
  <w:style w:type="paragraph" w:customStyle="1" w:styleId="xl147">
    <w:name w:val="xl147"/>
    <w:basedOn w:val="Normal"/>
    <w:rsid w:val="00C40D98"/>
    <w:pPr>
      <w:pBdr>
        <w:top w:val="single" w:sz="4" w:space="0" w:color="auto"/>
        <w:bottom w:val="single" w:sz="4" w:space="0" w:color="auto"/>
      </w:pBdr>
      <w:shd w:val="clear" w:color="000000" w:fill="ACB9CA"/>
      <w:spacing w:before="100" w:beforeAutospacing="1" w:after="100" w:afterAutospacing="1"/>
      <w:ind w:firstLineChars="300" w:firstLine="300"/>
      <w:jc w:val="left"/>
    </w:pPr>
    <w:rPr>
      <w:rFonts w:ascii="Arial" w:eastAsia="Times New Roman" w:hAnsi="Arial" w:cs="Arial"/>
      <w:b/>
      <w:bCs/>
      <w:sz w:val="24"/>
      <w:szCs w:val="24"/>
      <w:lang w:eastAsia="es-MX"/>
    </w:rPr>
  </w:style>
  <w:style w:type="paragraph" w:customStyle="1" w:styleId="xl148">
    <w:name w:val="xl148"/>
    <w:basedOn w:val="Normal"/>
    <w:rsid w:val="00C40D98"/>
    <w:pPr>
      <w:pBdr>
        <w:top w:val="single" w:sz="4" w:space="0" w:color="auto"/>
        <w:left w:val="single" w:sz="4" w:space="0" w:color="auto"/>
        <w:bottom w:val="single" w:sz="4" w:space="0" w:color="auto"/>
        <w:right w:val="double" w:sz="6" w:space="0" w:color="auto"/>
      </w:pBdr>
      <w:shd w:val="clear" w:color="000000" w:fill="8497B0"/>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49">
    <w:name w:val="xl149"/>
    <w:basedOn w:val="Normal"/>
    <w:rsid w:val="00C40D98"/>
    <w:pPr>
      <w:pBdr>
        <w:top w:val="single" w:sz="4" w:space="0" w:color="auto"/>
        <w:left w:val="single" w:sz="4" w:space="0" w:color="auto"/>
        <w:bottom w:val="single" w:sz="4" w:space="0" w:color="auto"/>
        <w:right w:val="double" w:sz="6" w:space="0" w:color="auto"/>
      </w:pBdr>
      <w:shd w:val="clear" w:color="000000" w:fill="F4B084"/>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50">
    <w:name w:val="xl150"/>
    <w:basedOn w:val="Normal"/>
    <w:rsid w:val="00C40D98"/>
    <w:pPr>
      <w:pBdr>
        <w:top w:val="single" w:sz="4" w:space="0" w:color="auto"/>
        <w:left w:val="single" w:sz="4" w:space="0" w:color="auto"/>
        <w:bottom w:val="single" w:sz="4" w:space="0" w:color="auto"/>
        <w:right w:val="double" w:sz="6" w:space="0" w:color="auto"/>
      </w:pBdr>
      <w:shd w:val="clear" w:color="000000" w:fill="8EA9DB"/>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51">
    <w:name w:val="xl151"/>
    <w:basedOn w:val="Normal"/>
    <w:rsid w:val="00C40D98"/>
    <w:pPr>
      <w:pBdr>
        <w:top w:val="single" w:sz="4" w:space="0" w:color="auto"/>
        <w:left w:val="single" w:sz="4" w:space="0" w:color="auto"/>
        <w:bottom w:val="single" w:sz="4" w:space="0" w:color="auto"/>
        <w:right w:val="double" w:sz="6" w:space="0" w:color="auto"/>
      </w:pBdr>
      <w:shd w:val="clear" w:color="000000" w:fill="FFD966"/>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52">
    <w:name w:val="xl152"/>
    <w:basedOn w:val="Normal"/>
    <w:rsid w:val="00C40D98"/>
    <w:pPr>
      <w:pBdr>
        <w:top w:val="single" w:sz="4" w:space="0" w:color="auto"/>
        <w:left w:val="single" w:sz="4" w:space="0" w:color="auto"/>
        <w:bottom w:val="single" w:sz="4" w:space="0" w:color="auto"/>
        <w:right w:val="double" w:sz="6" w:space="0" w:color="auto"/>
      </w:pBdr>
      <w:shd w:val="clear" w:color="000000" w:fill="A9D08E"/>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53">
    <w:name w:val="xl153"/>
    <w:basedOn w:val="Normal"/>
    <w:rsid w:val="00C40D98"/>
    <w:pPr>
      <w:pBdr>
        <w:top w:val="single" w:sz="4" w:space="0" w:color="auto"/>
        <w:left w:val="single" w:sz="4" w:space="0" w:color="auto"/>
        <w:bottom w:val="single" w:sz="4" w:space="0" w:color="auto"/>
        <w:right w:val="double" w:sz="6" w:space="0" w:color="auto"/>
      </w:pBdr>
      <w:shd w:val="clear" w:color="000000" w:fill="FFFF00"/>
      <w:spacing w:before="100" w:beforeAutospacing="1" w:after="100" w:afterAutospacing="1"/>
      <w:jc w:val="left"/>
    </w:pPr>
    <w:rPr>
      <w:rFonts w:ascii="Arial" w:eastAsia="Times New Roman" w:hAnsi="Arial" w:cs="Arial"/>
      <w:b/>
      <w:bCs/>
      <w:sz w:val="24"/>
      <w:szCs w:val="24"/>
      <w:lang w:eastAsia="es-MX"/>
    </w:rPr>
  </w:style>
  <w:style w:type="paragraph" w:customStyle="1" w:styleId="xl154">
    <w:name w:val="xl154"/>
    <w:basedOn w:val="Normal"/>
    <w:rsid w:val="00C40D9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24"/>
      <w:szCs w:val="24"/>
      <w:lang w:eastAsia="es-MX"/>
    </w:rPr>
  </w:style>
  <w:style w:type="paragraph" w:customStyle="1" w:styleId="xl155">
    <w:name w:val="xl155"/>
    <w:basedOn w:val="Normal"/>
    <w:rsid w:val="00C40D98"/>
    <w:pPr>
      <w:pBdr>
        <w:top w:val="single" w:sz="4" w:space="0" w:color="auto"/>
        <w:left w:val="single" w:sz="4" w:space="0" w:color="auto"/>
        <w:bottom w:val="single" w:sz="4" w:space="0" w:color="auto"/>
        <w:right w:val="double" w:sz="6" w:space="0" w:color="auto"/>
      </w:pBdr>
      <w:shd w:val="clear" w:color="000000" w:fill="FFFF00"/>
      <w:spacing w:before="100" w:beforeAutospacing="1" w:after="100" w:afterAutospacing="1"/>
      <w:jc w:val="left"/>
    </w:pPr>
    <w:rPr>
      <w:rFonts w:ascii="Arial" w:eastAsia="Times New Roman" w:hAnsi="Arial" w:cs="Arial"/>
      <w:sz w:val="24"/>
      <w:szCs w:val="24"/>
      <w:lang w:eastAsia="es-MX"/>
    </w:rPr>
  </w:style>
  <w:style w:type="paragraph" w:customStyle="1" w:styleId="xl156">
    <w:name w:val="xl156"/>
    <w:basedOn w:val="Normal"/>
    <w:rsid w:val="00C40D98"/>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b/>
      <w:bCs/>
      <w:sz w:val="24"/>
      <w:szCs w:val="24"/>
      <w:lang w:eastAsia="es-MX"/>
    </w:rPr>
  </w:style>
  <w:style w:type="paragraph" w:customStyle="1" w:styleId="xl157">
    <w:name w:val="xl157"/>
    <w:basedOn w:val="Normal"/>
    <w:rsid w:val="00C40D98"/>
    <w:pPr>
      <w:pBdr>
        <w:top w:val="single" w:sz="4" w:space="0" w:color="auto"/>
        <w:left w:val="single" w:sz="4" w:space="0" w:color="auto"/>
        <w:bottom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58">
    <w:name w:val="xl158"/>
    <w:basedOn w:val="Normal"/>
    <w:rsid w:val="00C40D98"/>
    <w:pPr>
      <w:pBdr>
        <w:top w:val="single" w:sz="4" w:space="0" w:color="auto"/>
        <w:bottom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59">
    <w:name w:val="xl159"/>
    <w:basedOn w:val="Normal"/>
    <w:rsid w:val="00C40D98"/>
    <w:pPr>
      <w:pBdr>
        <w:top w:val="single" w:sz="4" w:space="0" w:color="auto"/>
        <w:left w:val="single" w:sz="4" w:space="0" w:color="auto"/>
        <w:bottom w:val="single" w:sz="4" w:space="0" w:color="auto"/>
      </w:pBdr>
      <w:shd w:val="clear" w:color="000000" w:fill="9BC2E6"/>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60">
    <w:name w:val="xl160"/>
    <w:basedOn w:val="Normal"/>
    <w:rsid w:val="00C40D98"/>
    <w:pPr>
      <w:pBdr>
        <w:top w:val="single" w:sz="4" w:space="0" w:color="auto"/>
        <w:bottom w:val="single" w:sz="4" w:space="0" w:color="auto"/>
      </w:pBdr>
      <w:shd w:val="clear" w:color="000000" w:fill="9BC2E6"/>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61">
    <w:name w:val="xl161"/>
    <w:basedOn w:val="Normal"/>
    <w:rsid w:val="00C40D98"/>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62">
    <w:name w:val="xl162"/>
    <w:basedOn w:val="Normal"/>
    <w:rsid w:val="00C40D9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63">
    <w:name w:val="xl163"/>
    <w:basedOn w:val="Normal"/>
    <w:rsid w:val="00C40D98"/>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64">
    <w:name w:val="xl164"/>
    <w:basedOn w:val="Normal"/>
    <w:rsid w:val="00C40D98"/>
    <w:pPr>
      <w:pBdr>
        <w:top w:val="single" w:sz="4" w:space="0" w:color="auto"/>
        <w:left w:val="single" w:sz="4" w:space="0" w:color="auto"/>
        <w:right w:val="double" w:sz="6" w:space="0" w:color="auto"/>
      </w:pBdr>
      <w:shd w:val="clear" w:color="000000" w:fill="FFFF00"/>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65">
    <w:name w:val="xl165"/>
    <w:basedOn w:val="Normal"/>
    <w:rsid w:val="00C40D98"/>
    <w:pPr>
      <w:pBdr>
        <w:left w:val="single" w:sz="4" w:space="0" w:color="auto"/>
        <w:bottom w:val="single" w:sz="4" w:space="0" w:color="auto"/>
        <w:right w:val="double" w:sz="6" w:space="0" w:color="auto"/>
      </w:pBdr>
      <w:shd w:val="clear" w:color="000000" w:fill="FFFF00"/>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66">
    <w:name w:val="xl166"/>
    <w:basedOn w:val="Normal"/>
    <w:rsid w:val="00C40D98"/>
    <w:pPr>
      <w:pBdr>
        <w:top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67">
    <w:name w:val="xl167"/>
    <w:basedOn w:val="Normal"/>
    <w:rsid w:val="00C40D9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b/>
      <w:bCs/>
      <w:sz w:val="24"/>
      <w:szCs w:val="24"/>
      <w:lang w:eastAsia="es-MX"/>
    </w:rPr>
  </w:style>
  <w:style w:type="paragraph" w:customStyle="1" w:styleId="xl168">
    <w:name w:val="xl168"/>
    <w:basedOn w:val="Normal"/>
    <w:rsid w:val="00C40D9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ascii="Arial" w:eastAsia="Times New Roman" w:hAnsi="Arial" w:cs="Arial"/>
      <w:b/>
      <w:bCs/>
      <w:sz w:val="24"/>
      <w:szCs w:val="24"/>
      <w:lang w:eastAsia="es-MX"/>
    </w:rPr>
  </w:style>
  <w:style w:type="paragraph" w:customStyle="1" w:styleId="xl169">
    <w:name w:val="xl169"/>
    <w:basedOn w:val="Normal"/>
    <w:rsid w:val="00C40D98"/>
    <w:pPr>
      <w:pBdr>
        <w:top w:val="single" w:sz="4" w:space="0" w:color="auto"/>
        <w:left w:val="single" w:sz="4" w:space="0" w:color="auto"/>
        <w:bottom w:val="single" w:sz="4" w:space="0" w:color="auto"/>
      </w:pBdr>
      <w:shd w:val="clear" w:color="000000" w:fill="8497B0"/>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0">
    <w:name w:val="xl170"/>
    <w:basedOn w:val="Normal"/>
    <w:rsid w:val="00C40D98"/>
    <w:pPr>
      <w:pBdr>
        <w:top w:val="single" w:sz="4" w:space="0" w:color="auto"/>
        <w:bottom w:val="single" w:sz="4" w:space="0" w:color="auto"/>
      </w:pBdr>
      <w:shd w:val="clear" w:color="000000" w:fill="8497B0"/>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1">
    <w:name w:val="xl171"/>
    <w:basedOn w:val="Normal"/>
    <w:rsid w:val="00C40D98"/>
    <w:pPr>
      <w:pBdr>
        <w:top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2">
    <w:name w:val="xl172"/>
    <w:basedOn w:val="Normal"/>
    <w:rsid w:val="00C40D98"/>
    <w:pPr>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3">
    <w:name w:val="xl173"/>
    <w:basedOn w:val="Normal"/>
    <w:rsid w:val="00C40D98"/>
    <w:pPr>
      <w:pBdr>
        <w:top w:val="single" w:sz="4" w:space="0" w:color="auto"/>
        <w:bottom w:val="single" w:sz="4" w:space="0" w:color="auto"/>
      </w:pBdr>
      <w:shd w:val="clear" w:color="000000" w:fill="FFD966"/>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4">
    <w:name w:val="xl174"/>
    <w:basedOn w:val="Normal"/>
    <w:rsid w:val="00C40D98"/>
    <w:pPr>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5">
    <w:name w:val="xl175"/>
    <w:basedOn w:val="Normal"/>
    <w:rsid w:val="00C40D98"/>
    <w:pPr>
      <w:pBdr>
        <w:top w:val="single" w:sz="4" w:space="0" w:color="auto"/>
        <w:left w:val="single" w:sz="4" w:space="0" w:color="auto"/>
        <w:bottom w:val="single" w:sz="4" w:space="0" w:color="auto"/>
      </w:pBdr>
      <w:shd w:val="clear" w:color="000000" w:fill="F4B084"/>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6">
    <w:name w:val="xl176"/>
    <w:basedOn w:val="Normal"/>
    <w:rsid w:val="00C40D98"/>
    <w:pPr>
      <w:pBdr>
        <w:top w:val="single" w:sz="4" w:space="0" w:color="auto"/>
        <w:bottom w:val="single" w:sz="4" w:space="0" w:color="auto"/>
      </w:pBdr>
      <w:shd w:val="clear" w:color="000000" w:fill="F4B084"/>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7">
    <w:name w:val="xl177"/>
    <w:basedOn w:val="Normal"/>
    <w:rsid w:val="00C40D98"/>
    <w:pPr>
      <w:pBdr>
        <w:top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8">
    <w:name w:val="xl178"/>
    <w:basedOn w:val="Normal"/>
    <w:rsid w:val="00C40D98"/>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79">
    <w:name w:val="xl179"/>
    <w:basedOn w:val="Normal"/>
    <w:rsid w:val="00C40D98"/>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80">
    <w:name w:val="xl180"/>
    <w:basedOn w:val="Normal"/>
    <w:rsid w:val="00C40D98"/>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81">
    <w:name w:val="xl181"/>
    <w:basedOn w:val="Normal"/>
    <w:rsid w:val="00C40D9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right"/>
    </w:pPr>
    <w:rPr>
      <w:rFonts w:ascii="Arial" w:eastAsia="Times New Roman" w:hAnsi="Arial" w:cs="Arial"/>
      <w:sz w:val="24"/>
      <w:szCs w:val="24"/>
      <w:lang w:eastAsia="es-MX"/>
    </w:rPr>
  </w:style>
  <w:style w:type="paragraph" w:customStyle="1" w:styleId="xl182">
    <w:name w:val="xl182"/>
    <w:basedOn w:val="Normal"/>
    <w:rsid w:val="00C40D98"/>
    <w:pPr>
      <w:pBdr>
        <w:top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83">
    <w:name w:val="xl183"/>
    <w:basedOn w:val="Normal"/>
    <w:rsid w:val="00C40D98"/>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eastAsia="Times New Roman" w:hAnsi="Arial" w:cs="Arial"/>
      <w:b/>
      <w:bCs/>
      <w:sz w:val="28"/>
      <w:szCs w:val="28"/>
      <w:lang w:eastAsia="es-MX"/>
    </w:rPr>
  </w:style>
  <w:style w:type="paragraph" w:customStyle="1" w:styleId="xl184">
    <w:name w:val="xl184"/>
    <w:basedOn w:val="Normal"/>
    <w:rsid w:val="00C40D98"/>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right"/>
    </w:pPr>
    <w:rPr>
      <w:rFonts w:ascii="Arial" w:eastAsia="Times New Roman" w:hAnsi="Arial" w:cs="Arial"/>
      <w:sz w:val="24"/>
      <w:szCs w:val="24"/>
      <w:lang w:eastAsia="es-MX"/>
    </w:rPr>
  </w:style>
  <w:style w:type="paragraph" w:styleId="TtuloTDC">
    <w:name w:val="TOC Heading"/>
    <w:basedOn w:val="Ttulo1"/>
    <w:next w:val="Normal"/>
    <w:uiPriority w:val="39"/>
    <w:unhideWhenUsed/>
    <w:qFormat/>
    <w:rsid w:val="00C40D98"/>
    <w:pPr>
      <w:spacing w:line="276" w:lineRule="auto"/>
      <w:outlineLvl w:val="9"/>
    </w:pPr>
    <w:rPr>
      <w:color w:val="131212" w:themeColor="accent1" w:themeShade="BF"/>
      <w:sz w:val="28"/>
      <w:lang w:val="en-US"/>
    </w:rPr>
  </w:style>
  <w:style w:type="paragraph" w:styleId="TDC2">
    <w:name w:val="toc 2"/>
    <w:basedOn w:val="Normal"/>
    <w:next w:val="Normal"/>
    <w:autoRedefine/>
    <w:uiPriority w:val="39"/>
    <w:unhideWhenUsed/>
    <w:rsid w:val="00C40D98"/>
    <w:pPr>
      <w:spacing w:before="120"/>
      <w:ind w:left="240"/>
    </w:pPr>
    <w:rPr>
      <w:rFonts w:ascii="Avenir Light" w:hAnsi="Avenir Light" w:cstheme="minorHAnsi"/>
      <w:b/>
      <w:bCs/>
      <w:color w:val="58595B"/>
      <w:sz w:val="22"/>
      <w:lang w:val="es-CO"/>
    </w:rPr>
  </w:style>
  <w:style w:type="paragraph" w:styleId="TDC3">
    <w:name w:val="toc 3"/>
    <w:basedOn w:val="Normal"/>
    <w:next w:val="Normal"/>
    <w:autoRedefine/>
    <w:uiPriority w:val="39"/>
    <w:unhideWhenUsed/>
    <w:rsid w:val="00C40D98"/>
    <w:pPr>
      <w:ind w:left="480"/>
    </w:pPr>
    <w:rPr>
      <w:rFonts w:ascii="Avenir Light" w:hAnsi="Avenir Light" w:cstheme="minorHAnsi"/>
      <w:color w:val="58595B"/>
      <w:szCs w:val="20"/>
      <w:lang w:val="es-CO"/>
    </w:rPr>
  </w:style>
  <w:style w:type="paragraph" w:styleId="TDC4">
    <w:name w:val="toc 4"/>
    <w:basedOn w:val="Normal"/>
    <w:next w:val="Normal"/>
    <w:autoRedefine/>
    <w:uiPriority w:val="39"/>
    <w:unhideWhenUsed/>
    <w:rsid w:val="00C40D98"/>
    <w:pPr>
      <w:ind w:left="720"/>
    </w:pPr>
    <w:rPr>
      <w:rFonts w:ascii="Avenir Light" w:hAnsi="Avenir Light" w:cstheme="minorHAnsi"/>
      <w:color w:val="58595B"/>
      <w:szCs w:val="20"/>
      <w:lang w:val="es-CO"/>
    </w:rPr>
  </w:style>
  <w:style w:type="paragraph" w:styleId="TDC5">
    <w:name w:val="toc 5"/>
    <w:basedOn w:val="Normal"/>
    <w:next w:val="Normal"/>
    <w:autoRedefine/>
    <w:uiPriority w:val="39"/>
    <w:unhideWhenUsed/>
    <w:rsid w:val="00C40D98"/>
    <w:pPr>
      <w:ind w:left="960"/>
    </w:pPr>
    <w:rPr>
      <w:rFonts w:ascii="Avenir Light" w:hAnsi="Avenir Light" w:cstheme="minorHAnsi"/>
      <w:color w:val="58595B"/>
      <w:szCs w:val="20"/>
      <w:lang w:val="es-CO"/>
    </w:rPr>
  </w:style>
  <w:style w:type="paragraph" w:styleId="TDC6">
    <w:name w:val="toc 6"/>
    <w:basedOn w:val="Normal"/>
    <w:next w:val="Normal"/>
    <w:autoRedefine/>
    <w:uiPriority w:val="39"/>
    <w:unhideWhenUsed/>
    <w:rsid w:val="00C40D98"/>
    <w:pPr>
      <w:ind w:left="1200"/>
    </w:pPr>
    <w:rPr>
      <w:rFonts w:ascii="Avenir Light" w:hAnsi="Avenir Light" w:cstheme="minorHAnsi"/>
      <w:color w:val="58595B"/>
      <w:szCs w:val="20"/>
      <w:lang w:val="es-CO"/>
    </w:rPr>
  </w:style>
  <w:style w:type="paragraph" w:styleId="TDC7">
    <w:name w:val="toc 7"/>
    <w:basedOn w:val="Normal"/>
    <w:next w:val="Normal"/>
    <w:autoRedefine/>
    <w:uiPriority w:val="39"/>
    <w:unhideWhenUsed/>
    <w:rsid w:val="00C40D98"/>
    <w:pPr>
      <w:ind w:left="1440"/>
    </w:pPr>
    <w:rPr>
      <w:rFonts w:ascii="Avenir Light" w:hAnsi="Avenir Light" w:cstheme="minorHAnsi"/>
      <w:color w:val="58595B"/>
      <w:szCs w:val="20"/>
      <w:lang w:val="es-CO"/>
    </w:rPr>
  </w:style>
  <w:style w:type="paragraph" w:styleId="TDC8">
    <w:name w:val="toc 8"/>
    <w:basedOn w:val="Normal"/>
    <w:next w:val="Normal"/>
    <w:autoRedefine/>
    <w:uiPriority w:val="39"/>
    <w:unhideWhenUsed/>
    <w:rsid w:val="00C40D98"/>
    <w:pPr>
      <w:ind w:left="1680"/>
    </w:pPr>
    <w:rPr>
      <w:rFonts w:ascii="Avenir Light" w:hAnsi="Avenir Light" w:cstheme="minorHAnsi"/>
      <w:color w:val="58595B"/>
      <w:szCs w:val="20"/>
      <w:lang w:val="es-CO"/>
    </w:rPr>
  </w:style>
  <w:style w:type="paragraph" w:styleId="TDC9">
    <w:name w:val="toc 9"/>
    <w:basedOn w:val="Normal"/>
    <w:next w:val="Normal"/>
    <w:autoRedefine/>
    <w:uiPriority w:val="39"/>
    <w:unhideWhenUsed/>
    <w:rsid w:val="00C40D98"/>
    <w:pPr>
      <w:ind w:left="1920"/>
    </w:pPr>
    <w:rPr>
      <w:rFonts w:ascii="Avenir Light" w:hAnsi="Avenir Light" w:cstheme="minorHAnsi"/>
      <w:color w:val="58595B"/>
      <w:szCs w:val="20"/>
      <w:lang w:val="es-CO"/>
    </w:rPr>
  </w:style>
  <w:style w:type="table" w:styleId="Tablaconcuadrculaclara">
    <w:name w:val="Grid Table Light"/>
    <w:basedOn w:val="Tablanormal"/>
    <w:uiPriority w:val="40"/>
    <w:rsid w:val="00C40D98"/>
    <w:pPr>
      <w:spacing w:after="0" w:line="240" w:lineRule="auto"/>
    </w:pPr>
    <w:rPr>
      <w:rFonts w:eastAsia="Times New Roman" w:cs="Arial"/>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Ecotabla-31">
    <w:name w:val="Ecotabla-31"/>
    <w:basedOn w:val="Tablanormal"/>
    <w:next w:val="Tablaconcuadrcula"/>
    <w:uiPriority w:val="39"/>
    <w:rsid w:val="00C40D9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GRAL">
    <w:name w:val="Texto GRAL"/>
    <w:basedOn w:val="Normal"/>
    <w:link w:val="TextoGRALCar"/>
    <w:uiPriority w:val="1"/>
    <w:qFormat/>
    <w:rsid w:val="00C40D98"/>
    <w:pPr>
      <w:spacing w:before="220" w:after="220" w:line="259" w:lineRule="auto"/>
    </w:pPr>
    <w:rPr>
      <w:rFonts w:ascii="Avenir Book" w:eastAsia="Times New Roman" w:hAnsi="Avenir Book" w:cs="Times New Roman"/>
      <w:color w:val="6D6565" w:themeColor="text1" w:themeTint="A6"/>
      <w:sz w:val="22"/>
      <w:szCs w:val="24"/>
      <w:lang w:val="es-CO" w:eastAsia="es-MX"/>
    </w:rPr>
  </w:style>
  <w:style w:type="character" w:customStyle="1" w:styleId="TextoGRALCar">
    <w:name w:val="Texto GRAL Car"/>
    <w:basedOn w:val="Fuentedeprrafopredeter"/>
    <w:link w:val="TextoGRAL"/>
    <w:uiPriority w:val="1"/>
    <w:rsid w:val="00C40D98"/>
    <w:rPr>
      <w:rFonts w:ascii="Avenir Book" w:eastAsia="Times New Roman" w:hAnsi="Avenir Book" w:cs="Times New Roman"/>
      <w:color w:val="6D6565" w:themeColor="text1" w:themeTint="A6"/>
      <w:szCs w:val="24"/>
      <w:lang w:eastAsia="es-MX"/>
    </w:rPr>
  </w:style>
  <w:style w:type="paragraph" w:customStyle="1" w:styleId="Normalsinespacio">
    <w:name w:val="Normal sin espacio"/>
    <w:basedOn w:val="Normal"/>
    <w:link w:val="NormalsinespacioCar"/>
    <w:uiPriority w:val="1"/>
    <w:qFormat/>
    <w:rsid w:val="00C40D98"/>
    <w:rPr>
      <w:rFonts w:ascii="Avenir Light" w:hAnsi="Avenir Light" w:cs="Arial"/>
      <w:color w:val="58595B"/>
      <w:sz w:val="22"/>
      <w:szCs w:val="24"/>
      <w:lang w:val="es-CO"/>
    </w:rPr>
  </w:style>
  <w:style w:type="character" w:customStyle="1" w:styleId="NormalsinespacioCar">
    <w:name w:val="Normal sin espacio Car"/>
    <w:basedOn w:val="Fuentedeprrafopredeter"/>
    <w:link w:val="Normalsinespacio"/>
    <w:uiPriority w:val="1"/>
    <w:rsid w:val="00C40D98"/>
    <w:rPr>
      <w:rFonts w:ascii="Avenir Light" w:hAnsi="Avenir Light" w:cs="Arial"/>
      <w:color w:val="58595B"/>
      <w:szCs w:val="24"/>
    </w:rPr>
  </w:style>
  <w:style w:type="table" w:customStyle="1" w:styleId="Tablaconcuadrcula62">
    <w:name w:val="Tabla con cuadrícula62"/>
    <w:basedOn w:val="Tablanormal"/>
    <w:next w:val="Tablaconcuadrcula"/>
    <w:uiPriority w:val="39"/>
    <w:rsid w:val="00C40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C40D98"/>
    <w:rPr>
      <w:color w:val="605E5C"/>
      <w:shd w:val="clear" w:color="auto" w:fill="E1DFDD"/>
    </w:rPr>
  </w:style>
  <w:style w:type="character" w:styleId="Mencionar">
    <w:name w:val="Mention"/>
    <w:basedOn w:val="Fuentedeprrafopredeter"/>
    <w:uiPriority w:val="99"/>
    <w:unhideWhenUsed/>
    <w:rsid w:val="00C40D98"/>
    <w:rPr>
      <w:color w:val="2B579A"/>
      <w:shd w:val="clear" w:color="auto" w:fill="E1DFDD"/>
    </w:rPr>
  </w:style>
  <w:style w:type="paragraph" w:customStyle="1" w:styleId="Textoindependiente21">
    <w:name w:val="Texto independiente 21"/>
    <w:basedOn w:val="Normal"/>
    <w:rsid w:val="00C40D98"/>
    <w:pPr>
      <w:overflowPunct w:val="0"/>
      <w:autoSpaceDE w:val="0"/>
      <w:autoSpaceDN w:val="0"/>
      <w:adjustRightInd w:val="0"/>
      <w:spacing w:after="120"/>
      <w:ind w:left="283"/>
      <w:jc w:val="left"/>
    </w:pPr>
    <w:rPr>
      <w:rFonts w:ascii="Arial" w:eastAsia="Times New Roman" w:hAnsi="Arial" w:cs="Times New Roman"/>
      <w:sz w:val="24"/>
      <w:szCs w:val="20"/>
      <w:lang w:val="es-ES_tradnl" w:eastAsia="es-ES"/>
    </w:rPr>
  </w:style>
  <w:style w:type="table" w:customStyle="1" w:styleId="TableNormal2">
    <w:name w:val="Table Normal2"/>
    <w:uiPriority w:val="2"/>
    <w:semiHidden/>
    <w:unhideWhenUsed/>
    <w:qFormat/>
    <w:rsid w:val="00C40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apitulo3">
    <w:name w:val="Capitulo 3"/>
    <w:basedOn w:val="Normal"/>
    <w:qFormat/>
    <w:rsid w:val="00C40D98"/>
    <w:pPr>
      <w:keepNext/>
      <w:numPr>
        <w:numId w:val="32"/>
      </w:numPr>
      <w:spacing w:before="120" w:after="200" w:line="276" w:lineRule="auto"/>
      <w:jc w:val="left"/>
      <w:outlineLvl w:val="1"/>
    </w:pPr>
    <w:rPr>
      <w:rFonts w:ascii="Arial" w:eastAsia="Times New Roman" w:hAnsi="Arial" w:cs="Arial"/>
      <w:b/>
      <w:color w:val="000000"/>
      <w:szCs w:val="20"/>
      <w:lang w:val="es-CO" w:eastAsia="es-CO"/>
    </w:rPr>
  </w:style>
  <w:style w:type="paragraph" w:customStyle="1" w:styleId="Entidad-Capitulo">
    <w:name w:val="Entidad-Capitulo"/>
    <w:next w:val="Normal"/>
    <w:autoRedefine/>
    <w:uiPriority w:val="99"/>
    <w:qFormat/>
    <w:rsid w:val="009A77CF"/>
    <w:pPr>
      <w:keepNext/>
      <w:numPr>
        <w:numId w:val="2"/>
      </w:numPr>
      <w:spacing w:before="120" w:after="160"/>
      <w:ind w:left="0" w:firstLine="0"/>
      <w:jc w:val="both"/>
      <w:outlineLvl w:val="0"/>
    </w:pPr>
    <w:rPr>
      <w:rFonts w:ascii="Verdana" w:eastAsia="Times New Roman" w:hAnsi="Verdana" w:cs="Arial"/>
      <w:b/>
      <w:smallCap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pp2.mintrabajo.gov.co/CentrosEntrenamiento/consulta_ext.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49</Pages>
  <Words>18775</Words>
  <Characters>103266</Characters>
  <Application>Microsoft Office Word</Application>
  <DocSecurity>0</DocSecurity>
  <Lines>860</Lines>
  <Paragraphs>243</Paragraphs>
  <ScaleCrop>false</ScaleCrop>
  <Company/>
  <LinksUpToDate>false</LinksUpToDate>
  <CharactersWithSpaces>121798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David Gonzalez</cp:lastModifiedBy>
  <cp:revision>232</cp:revision>
  <cp:lastPrinted>2020-11-13T23:11:00Z</cp:lastPrinted>
  <dcterms:created xsi:type="dcterms:W3CDTF">2022-08-01T21:13:00Z</dcterms:created>
  <dcterms:modified xsi:type="dcterms:W3CDTF">2026-07-21T23:30:00Z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