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845CC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27A5">
        <w:rPr>
          <w:rFonts w:ascii="Trebuchet MS" w:eastAsia="MS Mincho" w:hAnsi="Trebuchet MS" w:cs="Arial"/>
          <w:sz w:val="22"/>
          <w:szCs w:val="22"/>
          <w:lang w:val="es-ES"/>
        </w:rPr>
        <w:t>HERNANDEZ OTALVARO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27A5">
        <w:rPr>
          <w:rFonts w:ascii="Trebuchet MS" w:eastAsia="MS Mincho" w:hAnsi="Trebuchet MS" w:cs="Arial"/>
          <w:sz w:val="22"/>
          <w:szCs w:val="22"/>
          <w:lang w:val="es-ES"/>
        </w:rPr>
        <w:t>PAULA ANDREA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B27A5">
        <w:rPr>
          <w:rFonts w:ascii="Trebuchet MS" w:eastAsia="MS Mincho" w:hAnsi="Trebuchet MS" w:cs="Arial"/>
          <w:sz w:val="22"/>
          <w:szCs w:val="22"/>
          <w:lang w:val="es-ES"/>
        </w:rPr>
        <w:t>42131947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8A3CDC" w:rsidR="00065F9C" w:rsidRPr="00DD7AEB" w:rsidRDefault="0042677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4D9A29" wp14:editId="2E615E6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D75F3" w14:textId="77777777" w:rsidR="00BB27A5" w:rsidRDefault="00BB27A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00E3E" w14:textId="77777777" w:rsidR="00BB27A5" w:rsidRDefault="00BB27A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13F36" w14:textId="77777777" w:rsidR="00BB27A5" w:rsidRDefault="00BB27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D37D9" w14:textId="77777777" w:rsidR="00BB27A5" w:rsidRDefault="00BB27A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4CD71" w14:textId="77777777" w:rsidR="00BB27A5" w:rsidRDefault="00BB27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677D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27A5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3B1E6E1-4ECD-40B3-BA31-7A28DF151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