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86502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2470">
        <w:rPr>
          <w:rFonts w:ascii="Trebuchet MS" w:eastAsia="MS Mincho" w:hAnsi="Trebuchet MS" w:cs="Arial"/>
          <w:sz w:val="22"/>
          <w:szCs w:val="22"/>
          <w:lang w:val="es-ES"/>
        </w:rPr>
        <w:t>BOHORQUEZ TABOADA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12470">
        <w:rPr>
          <w:rFonts w:ascii="Trebuchet MS" w:eastAsia="MS Mincho" w:hAnsi="Trebuchet MS" w:cs="Arial"/>
          <w:sz w:val="22"/>
          <w:szCs w:val="22"/>
          <w:lang w:val="es-ES"/>
        </w:rPr>
        <w:t>FERNANDO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12470">
        <w:rPr>
          <w:rFonts w:ascii="Trebuchet MS" w:eastAsia="MS Mincho" w:hAnsi="Trebuchet MS" w:cs="Arial"/>
          <w:sz w:val="22"/>
          <w:szCs w:val="22"/>
          <w:lang w:val="es-ES"/>
        </w:rPr>
        <w:t>1067921612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147F21C" w:rsidR="00065F9C" w:rsidRPr="00DD7AEB" w:rsidRDefault="008C1D2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1FD498" wp14:editId="3A3C737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EE0AE" w14:textId="77777777" w:rsidR="00D12470" w:rsidRDefault="00D124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705FD" w14:textId="77777777" w:rsidR="00D12470" w:rsidRDefault="00D124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2241B" w14:textId="77777777" w:rsidR="00D12470" w:rsidRDefault="00D124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92F8E" w14:textId="77777777" w:rsidR="00D12470" w:rsidRDefault="00D1247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2998E" w14:textId="77777777" w:rsidR="00D12470" w:rsidRDefault="00D124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1D24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12470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5B1A6FB-687F-48F8-A66B-317BCA9BC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