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F9D29" w14:textId="77777777" w:rsidR="003B3433" w:rsidRPr="003B3433" w:rsidRDefault="003B3433" w:rsidP="003B3433">
      <w:pPr>
        <w:spacing w:after="0" w:line="240" w:lineRule="auto"/>
        <w:jc w:val="center"/>
        <w:rPr>
          <w:rFonts w:ascii="Arial" w:eastAsia="ZTR1C.tmp" w:hAnsi="Arial" w:cs="Arial"/>
          <w:b/>
          <w:bCs/>
          <w:lang w:eastAsia="es-ES"/>
        </w:rPr>
      </w:pPr>
      <w:r w:rsidRPr="003B3433">
        <w:rPr>
          <w:rFonts w:ascii="Arial" w:eastAsia="ZTR1C.tmp" w:hAnsi="Arial" w:cs="Arial"/>
          <w:b/>
          <w:bCs/>
          <w:lang w:eastAsia="es-ES"/>
        </w:rPr>
        <w:t>FORMATO No. 2</w:t>
      </w:r>
    </w:p>
    <w:p w14:paraId="51DCF5C0" w14:textId="77777777" w:rsidR="003B3433" w:rsidRPr="003B3433" w:rsidRDefault="003B3433" w:rsidP="003B3433">
      <w:pPr>
        <w:spacing w:after="0" w:line="240" w:lineRule="auto"/>
        <w:ind w:firstLine="22"/>
        <w:jc w:val="center"/>
        <w:rPr>
          <w:rFonts w:ascii="Arial" w:eastAsia="ZTR1C.tmp" w:hAnsi="Arial" w:cs="Arial"/>
          <w:b/>
          <w:bCs/>
          <w:lang w:val="es-ES" w:eastAsia="es-ES"/>
        </w:rPr>
      </w:pPr>
      <w:r w:rsidRPr="003B3433">
        <w:rPr>
          <w:rFonts w:ascii="Arial" w:eastAsia="ZTR1C.tmp" w:hAnsi="Arial" w:cs="Arial"/>
          <w:b/>
          <w:bCs/>
          <w:lang w:val="es-ES" w:eastAsia="es-ES"/>
        </w:rPr>
        <w:t>EXPERIENCIA CERTIFICADA DEL PROPONENTE</w:t>
      </w:r>
    </w:p>
    <w:p w14:paraId="24CCA802" w14:textId="77777777" w:rsidR="003B3433" w:rsidRPr="003B3433" w:rsidRDefault="003B3433" w:rsidP="003B3433">
      <w:pPr>
        <w:spacing w:after="0" w:line="240" w:lineRule="auto"/>
        <w:ind w:firstLine="22"/>
        <w:jc w:val="center"/>
        <w:rPr>
          <w:rFonts w:ascii="Arial" w:eastAsia="ZTR1C.tmp" w:hAnsi="Arial" w:cs="Arial"/>
          <w:b/>
          <w:bCs/>
          <w:u w:val="single"/>
          <w:lang w:val="es-ES" w:eastAsia="es-ES"/>
        </w:rPr>
      </w:pPr>
      <w:r w:rsidRPr="003B3433">
        <w:rPr>
          <w:rFonts w:ascii="Arial" w:eastAsia="ZTR1C.tmp" w:hAnsi="Arial" w:cs="Arial"/>
          <w:b/>
          <w:bCs/>
          <w:u w:val="single"/>
          <w:lang w:val="es-ES" w:eastAsia="es-ES"/>
        </w:rPr>
        <w:t>VERIFICADA A TRAVÉS DEL RUP</w:t>
      </w:r>
    </w:p>
    <w:p w14:paraId="5A5625B9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/>
          <w:bCs/>
          <w:lang w:val="es-ES" w:eastAsia="es-ES"/>
        </w:rPr>
      </w:pPr>
      <w:r w:rsidRPr="003B3433">
        <w:rPr>
          <w:rFonts w:ascii="Arial" w:eastAsia="ZTR1C.tmp" w:hAnsi="Arial" w:cs="Arial"/>
          <w:b/>
          <w:bCs/>
          <w:lang w:val="es-ES" w:eastAsia="es-ES"/>
        </w:rPr>
        <w:t xml:space="preserve">   </w:t>
      </w:r>
    </w:p>
    <w:p w14:paraId="35F2119C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Cs/>
          <w:lang w:val="es-ES" w:eastAsia="es-ES"/>
        </w:rPr>
      </w:pPr>
      <w:r w:rsidRPr="003B3433">
        <w:rPr>
          <w:rFonts w:ascii="Arial" w:eastAsia="ZTR1C.tmp" w:hAnsi="Arial" w:cs="Arial"/>
          <w:bCs/>
          <w:lang w:val="es-ES" w:eastAsia="es-ES"/>
        </w:rPr>
        <w:t xml:space="preserve">Fecha________________________ </w:t>
      </w:r>
    </w:p>
    <w:p w14:paraId="229A5AA0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Cs/>
          <w:lang w:val="es-ES" w:eastAsia="es-ES"/>
        </w:rPr>
      </w:pPr>
    </w:p>
    <w:p w14:paraId="16937482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Cs/>
          <w:lang w:val="es-ES" w:eastAsia="es-ES"/>
        </w:rPr>
      </w:pPr>
      <w:r w:rsidRPr="003B3433">
        <w:rPr>
          <w:rFonts w:ascii="Arial" w:eastAsia="ZTR1C.tmp" w:hAnsi="Arial" w:cs="Arial"/>
          <w:bCs/>
          <w:lang w:val="es-ES" w:eastAsia="es-ES"/>
        </w:rPr>
        <w:t xml:space="preserve">Señores </w:t>
      </w:r>
    </w:p>
    <w:p w14:paraId="31E96489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/>
          <w:bCs/>
          <w:lang w:eastAsia="es-ES"/>
        </w:rPr>
      </w:pPr>
      <w:r w:rsidRPr="003B3433">
        <w:rPr>
          <w:rFonts w:ascii="Arial" w:eastAsia="ZTR1C.tmp" w:hAnsi="Arial" w:cs="Arial"/>
          <w:b/>
          <w:bCs/>
          <w:lang w:eastAsia="es-ES"/>
        </w:rPr>
        <w:t>INSTITUTO NACIONAL DE VIGILANCIA DE MEDICAMENTOS Y ALIMENTOS – INVIMA</w:t>
      </w:r>
    </w:p>
    <w:p w14:paraId="61C2B648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Cs/>
          <w:lang w:val="es-ES" w:eastAsia="es-ES"/>
        </w:rPr>
      </w:pPr>
      <w:r w:rsidRPr="003B3433">
        <w:rPr>
          <w:rFonts w:ascii="Arial" w:eastAsia="ZTR1C.tmp" w:hAnsi="Arial" w:cs="Arial"/>
          <w:bCs/>
          <w:lang w:val="es-ES" w:eastAsia="es-ES"/>
        </w:rPr>
        <w:t xml:space="preserve">Bogotá. </w:t>
      </w:r>
    </w:p>
    <w:p w14:paraId="05D7D22F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Cs/>
          <w:lang w:val="es-ES" w:eastAsia="es-ES"/>
        </w:rPr>
      </w:pPr>
    </w:p>
    <w:p w14:paraId="43A70960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Cs/>
          <w:lang w:val="es-ES" w:eastAsia="es-ES"/>
        </w:rPr>
      </w:pPr>
      <w:r w:rsidRPr="003B3433">
        <w:rPr>
          <w:rFonts w:ascii="Arial" w:eastAsia="ZTR1C.tmp" w:hAnsi="Arial" w:cs="Arial"/>
          <w:bCs/>
          <w:lang w:val="es-ES" w:eastAsia="es-ES"/>
        </w:rPr>
        <w:t xml:space="preserve">ASUNTO: PROCESO DE </w:t>
      </w:r>
      <w:r w:rsidRPr="003B3433">
        <w:rPr>
          <w:rFonts w:ascii="Arial" w:eastAsia="Calibri" w:hAnsi="Arial" w:cs="Arial"/>
          <w:b/>
          <w:bCs/>
        </w:rPr>
        <w:t>SELECCIÓN LICITACIÓN PÚBLICA No. LP 002 DE 2026</w:t>
      </w:r>
    </w:p>
    <w:p w14:paraId="7A1F7978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Cs/>
          <w:lang w:val="es-ES" w:eastAsia="es-ES"/>
        </w:rPr>
      </w:pPr>
    </w:p>
    <w:p w14:paraId="2483E961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Cs/>
          <w:lang w:val="es-ES" w:eastAsia="es-ES"/>
        </w:rPr>
      </w:pPr>
      <w:r w:rsidRPr="003B3433">
        <w:rPr>
          <w:rFonts w:ascii="Arial" w:eastAsia="ZTR1C.tmp" w:hAnsi="Arial" w:cs="Arial"/>
          <w:bCs/>
          <w:lang w:val="es-ES" w:eastAsia="es-ES"/>
        </w:rPr>
        <w:t>En mi calidad de representante legal de __________ (indicar nombre del proponente y si actúa de manera directa, en Consorcio o Unión Temporal), me permito enunciar la experiencia requerida, así:</w:t>
      </w:r>
    </w:p>
    <w:p w14:paraId="739D0095" w14:textId="77777777" w:rsidR="003B3433" w:rsidRPr="003B3433" w:rsidRDefault="003B3433" w:rsidP="003B3433">
      <w:pPr>
        <w:spacing w:after="0" w:line="240" w:lineRule="auto"/>
        <w:jc w:val="both"/>
        <w:rPr>
          <w:rFonts w:ascii="Arial" w:eastAsia="ZTR1C.tmp" w:hAnsi="Arial" w:cs="Arial"/>
          <w:bCs/>
          <w:lang w:val="es-ES" w:eastAsia="es-ES"/>
        </w:rPr>
      </w:pPr>
    </w:p>
    <w:tbl>
      <w:tblPr>
        <w:tblStyle w:val="Tablaconcuadrcula"/>
        <w:tblW w:w="9479" w:type="dxa"/>
        <w:jc w:val="center"/>
        <w:tblLook w:val="04A0" w:firstRow="1" w:lastRow="0" w:firstColumn="1" w:lastColumn="0" w:noHBand="0" w:noVBand="1"/>
      </w:tblPr>
      <w:tblGrid>
        <w:gridCol w:w="1002"/>
        <w:gridCol w:w="1377"/>
        <w:gridCol w:w="1026"/>
        <w:gridCol w:w="1126"/>
        <w:gridCol w:w="823"/>
        <w:gridCol w:w="1007"/>
        <w:gridCol w:w="1093"/>
        <w:gridCol w:w="974"/>
        <w:gridCol w:w="1051"/>
      </w:tblGrid>
      <w:tr w:rsidR="003B3433" w:rsidRPr="003B3433" w14:paraId="4F419E05" w14:textId="77777777" w:rsidTr="003B3433">
        <w:trPr>
          <w:trHeight w:val="721"/>
          <w:jc w:val="center"/>
        </w:trPr>
        <w:tc>
          <w:tcPr>
            <w:tcW w:w="1002" w:type="dxa"/>
            <w:shd w:val="clear" w:color="auto" w:fill="F2F2F2"/>
            <w:vAlign w:val="center"/>
          </w:tcPr>
          <w:p w14:paraId="692C45DE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4"/>
                <w:szCs w:val="12"/>
                <w:lang w:val="es-ES" w:eastAsia="es-ES"/>
              </w:rPr>
            </w:pP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E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x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p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er</w:t>
            </w:r>
            <w:r w:rsidRPr="003B3433">
              <w:rPr>
                <w:rFonts w:ascii="Arial" w:eastAsia="Arial" w:hAnsi="Arial" w:cs="Arial"/>
                <w:b/>
                <w:spacing w:val="1"/>
                <w:w w:val="101"/>
                <w:sz w:val="14"/>
                <w:szCs w:val="12"/>
              </w:rPr>
              <w:t>i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e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n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c</w:t>
            </w:r>
            <w:r w:rsidRPr="003B3433">
              <w:rPr>
                <w:rFonts w:ascii="Arial" w:eastAsia="Arial" w:hAnsi="Arial" w:cs="Arial"/>
                <w:b/>
                <w:spacing w:val="1"/>
                <w:w w:val="101"/>
                <w:sz w:val="14"/>
                <w:szCs w:val="12"/>
              </w:rPr>
              <w:t>i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 xml:space="preserve">a 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No.</w:t>
            </w:r>
          </w:p>
        </w:tc>
        <w:tc>
          <w:tcPr>
            <w:tcW w:w="1377" w:type="dxa"/>
            <w:shd w:val="clear" w:color="auto" w:fill="F2F2F2"/>
            <w:vAlign w:val="center"/>
          </w:tcPr>
          <w:p w14:paraId="62814BA9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4"/>
                <w:szCs w:val="12"/>
                <w:lang w:val="es-ES" w:eastAsia="es-ES"/>
              </w:rPr>
            </w:pP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E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n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</w:t>
            </w:r>
            <w:r w:rsidRPr="003B3433">
              <w:rPr>
                <w:rFonts w:ascii="Arial" w:eastAsia="Arial" w:hAnsi="Arial" w:cs="Arial"/>
                <w:b/>
                <w:spacing w:val="-2"/>
                <w:sz w:val="14"/>
                <w:szCs w:val="12"/>
              </w:rPr>
              <w:t>i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d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a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d</w:t>
            </w:r>
            <w:r w:rsidRPr="003B3433">
              <w:rPr>
                <w:rFonts w:ascii="Arial" w:eastAsia="Arial" w:hAnsi="Arial" w:cs="Arial"/>
                <w:sz w:val="14"/>
                <w:szCs w:val="12"/>
              </w:rPr>
              <w:t xml:space="preserve"> 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C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on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ra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a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n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te</w:t>
            </w:r>
          </w:p>
        </w:tc>
        <w:tc>
          <w:tcPr>
            <w:tcW w:w="1026" w:type="dxa"/>
            <w:shd w:val="clear" w:color="auto" w:fill="F2F2F2"/>
            <w:vAlign w:val="center"/>
          </w:tcPr>
          <w:p w14:paraId="15406F75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4"/>
                <w:szCs w:val="12"/>
                <w:lang w:val="es-ES" w:eastAsia="es-ES"/>
              </w:rPr>
            </w:pP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Contratista</w:t>
            </w:r>
          </w:p>
        </w:tc>
        <w:tc>
          <w:tcPr>
            <w:tcW w:w="1126" w:type="dxa"/>
            <w:shd w:val="clear" w:color="auto" w:fill="F2F2F2"/>
            <w:vAlign w:val="center"/>
          </w:tcPr>
          <w:p w14:paraId="6400A5E8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4"/>
                <w:szCs w:val="12"/>
                <w:lang w:val="es-ES" w:eastAsia="es-ES"/>
              </w:rPr>
            </w:pP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O</w:t>
            </w:r>
            <w:r w:rsidRPr="003B3433">
              <w:rPr>
                <w:rFonts w:ascii="Arial" w:eastAsia="Arial" w:hAnsi="Arial" w:cs="Arial"/>
                <w:b/>
                <w:spacing w:val="-2"/>
                <w:sz w:val="14"/>
                <w:szCs w:val="12"/>
              </w:rPr>
              <w:t>b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j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e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to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 xml:space="preserve"> 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d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e</w:t>
            </w:r>
            <w:r w:rsidRPr="003B3433">
              <w:rPr>
                <w:rFonts w:ascii="Arial" w:eastAsia="Arial" w:hAnsi="Arial" w:cs="Arial"/>
                <w:b/>
                <w:w w:val="101"/>
                <w:sz w:val="14"/>
                <w:szCs w:val="12"/>
              </w:rPr>
              <w:t xml:space="preserve">l 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C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on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ra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to</w:t>
            </w:r>
          </w:p>
        </w:tc>
        <w:tc>
          <w:tcPr>
            <w:tcW w:w="823" w:type="dxa"/>
            <w:shd w:val="clear" w:color="auto" w:fill="F2F2F2"/>
            <w:vAlign w:val="center"/>
          </w:tcPr>
          <w:p w14:paraId="07E99D49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4"/>
                <w:szCs w:val="12"/>
                <w:lang w:val="es-ES" w:eastAsia="es-ES"/>
              </w:rPr>
            </w:pPr>
            <w:proofErr w:type="spellStart"/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N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°</w:t>
            </w:r>
            <w:proofErr w:type="spellEnd"/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 xml:space="preserve"> 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C</w:t>
            </w:r>
            <w:r w:rsidRPr="003B3433">
              <w:rPr>
                <w:rFonts w:ascii="Arial" w:eastAsia="Arial" w:hAnsi="Arial" w:cs="Arial"/>
                <w:b/>
                <w:spacing w:val="-2"/>
                <w:sz w:val="14"/>
                <w:szCs w:val="12"/>
              </w:rPr>
              <w:t>o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n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ra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to</w:t>
            </w:r>
          </w:p>
        </w:tc>
        <w:tc>
          <w:tcPr>
            <w:tcW w:w="1007" w:type="dxa"/>
            <w:shd w:val="clear" w:color="auto" w:fill="F2F2F2"/>
            <w:vAlign w:val="center"/>
          </w:tcPr>
          <w:p w14:paraId="2843B17E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4"/>
                <w:szCs w:val="12"/>
                <w:lang w:val="es-ES" w:eastAsia="es-ES"/>
              </w:rPr>
            </w:pP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En</w:t>
            </w:r>
            <w:r w:rsidRPr="003B3433">
              <w:rPr>
                <w:rFonts w:ascii="Arial" w:eastAsia="Arial" w:hAnsi="Arial" w:cs="Arial"/>
                <w:b/>
                <w:spacing w:val="2"/>
                <w:sz w:val="14"/>
                <w:szCs w:val="12"/>
              </w:rPr>
              <w:t xml:space="preserve"> </w:t>
            </w:r>
            <w:r w:rsidRPr="003B3433">
              <w:rPr>
                <w:rFonts w:ascii="Arial" w:eastAsia="Arial" w:hAnsi="Arial" w:cs="Arial"/>
                <w:b/>
                <w:spacing w:val="-3"/>
                <w:sz w:val="14"/>
                <w:szCs w:val="12"/>
              </w:rPr>
              <w:t>C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on</w:t>
            </w:r>
            <w:r w:rsidRPr="003B3433">
              <w:rPr>
                <w:rFonts w:ascii="Arial" w:eastAsia="Arial" w:hAnsi="Arial" w:cs="Arial"/>
                <w:b/>
                <w:spacing w:val="-3"/>
                <w:sz w:val="14"/>
                <w:szCs w:val="12"/>
              </w:rPr>
              <w:t>s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o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rc</w:t>
            </w:r>
            <w:r w:rsidRPr="003B3433">
              <w:rPr>
                <w:rFonts w:ascii="Arial" w:eastAsia="Arial" w:hAnsi="Arial" w:cs="Arial"/>
                <w:b/>
                <w:spacing w:val="1"/>
                <w:w w:val="101"/>
                <w:sz w:val="14"/>
                <w:szCs w:val="12"/>
              </w:rPr>
              <w:t>i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o o</w:t>
            </w:r>
            <w:r w:rsidRPr="003B3433">
              <w:rPr>
                <w:rFonts w:ascii="Arial" w:eastAsia="Arial" w:hAnsi="Arial" w:cs="Arial"/>
                <w:sz w:val="14"/>
                <w:szCs w:val="12"/>
              </w:rPr>
              <w:t xml:space="preserve"> 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U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ni</w:t>
            </w:r>
            <w:r w:rsidRPr="003B3433">
              <w:rPr>
                <w:rFonts w:ascii="Arial" w:eastAsia="Arial" w:hAnsi="Arial" w:cs="Arial"/>
                <w:b/>
                <w:spacing w:val="-2"/>
                <w:sz w:val="14"/>
                <w:szCs w:val="12"/>
              </w:rPr>
              <w:t>ó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n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 xml:space="preserve"> 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T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em</w:t>
            </w:r>
            <w:r w:rsidRPr="003B3433">
              <w:rPr>
                <w:rFonts w:ascii="Arial" w:eastAsia="Arial" w:hAnsi="Arial" w:cs="Arial"/>
                <w:b/>
                <w:spacing w:val="-2"/>
                <w:sz w:val="14"/>
                <w:szCs w:val="12"/>
              </w:rPr>
              <w:t>p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o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ra</w:t>
            </w:r>
            <w:r w:rsidRPr="003B3433">
              <w:rPr>
                <w:rFonts w:ascii="Arial" w:eastAsia="Arial" w:hAnsi="Arial" w:cs="Arial"/>
                <w:b/>
                <w:w w:val="101"/>
                <w:sz w:val="14"/>
                <w:szCs w:val="12"/>
              </w:rPr>
              <w:t>l (S/N)</w:t>
            </w:r>
          </w:p>
        </w:tc>
        <w:tc>
          <w:tcPr>
            <w:tcW w:w="1093" w:type="dxa"/>
            <w:shd w:val="clear" w:color="auto" w:fill="F2F2F2"/>
            <w:vAlign w:val="center"/>
          </w:tcPr>
          <w:p w14:paraId="47FCFC8D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4"/>
                <w:szCs w:val="12"/>
                <w:lang w:val="es-ES" w:eastAsia="es-ES"/>
              </w:rPr>
            </w:pP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%</w:t>
            </w:r>
            <w:r w:rsidRPr="003B3433">
              <w:rPr>
                <w:rFonts w:ascii="Arial" w:eastAsia="Arial" w:hAnsi="Arial" w:cs="Arial"/>
                <w:b/>
                <w:spacing w:val="-2"/>
                <w:sz w:val="14"/>
                <w:szCs w:val="12"/>
              </w:rPr>
              <w:t xml:space="preserve"> 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d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e P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ar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i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c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ip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ac</w:t>
            </w:r>
            <w:r w:rsidRPr="003B3433">
              <w:rPr>
                <w:rFonts w:ascii="Arial" w:eastAsia="Arial" w:hAnsi="Arial" w:cs="Arial"/>
                <w:b/>
                <w:spacing w:val="-2"/>
                <w:sz w:val="14"/>
                <w:szCs w:val="12"/>
              </w:rPr>
              <w:t>i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ó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 xml:space="preserve">n 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d</w:t>
            </w:r>
            <w:r w:rsidRPr="003B3433">
              <w:rPr>
                <w:rFonts w:ascii="Arial" w:eastAsia="Arial" w:hAnsi="Arial" w:cs="Arial"/>
                <w:b/>
                <w:spacing w:val="-3"/>
                <w:sz w:val="14"/>
                <w:szCs w:val="12"/>
              </w:rPr>
              <w:t>e</w:t>
            </w:r>
            <w:r w:rsidRPr="003B3433">
              <w:rPr>
                <w:rFonts w:ascii="Arial" w:eastAsia="Arial" w:hAnsi="Arial" w:cs="Arial"/>
                <w:b/>
                <w:w w:val="101"/>
                <w:sz w:val="14"/>
                <w:szCs w:val="12"/>
              </w:rPr>
              <w:t>l</w:t>
            </w:r>
            <w:r w:rsidRPr="003B3433">
              <w:rPr>
                <w:rFonts w:ascii="Arial" w:eastAsia="Arial" w:hAnsi="Arial" w:cs="Arial"/>
                <w:sz w:val="14"/>
                <w:szCs w:val="12"/>
              </w:rPr>
              <w:t xml:space="preserve"> </w:t>
            </w:r>
            <w:r w:rsidRPr="003B3433">
              <w:rPr>
                <w:rFonts w:ascii="Arial" w:eastAsia="Arial" w:hAnsi="Arial" w:cs="Arial"/>
                <w:b/>
                <w:spacing w:val="1"/>
                <w:w w:val="101"/>
                <w:sz w:val="14"/>
                <w:szCs w:val="12"/>
              </w:rPr>
              <w:t>I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n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e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g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r</w:t>
            </w:r>
            <w:r w:rsidRPr="003B3433">
              <w:rPr>
                <w:rFonts w:ascii="Arial" w:eastAsia="Arial" w:hAnsi="Arial" w:cs="Arial"/>
                <w:b/>
                <w:spacing w:val="-3"/>
                <w:sz w:val="14"/>
                <w:szCs w:val="12"/>
              </w:rPr>
              <w:t>a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n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te</w:t>
            </w:r>
          </w:p>
        </w:tc>
        <w:tc>
          <w:tcPr>
            <w:tcW w:w="974" w:type="dxa"/>
            <w:shd w:val="clear" w:color="auto" w:fill="F2F2F2"/>
            <w:vAlign w:val="center"/>
          </w:tcPr>
          <w:p w14:paraId="4F717587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4"/>
                <w:szCs w:val="12"/>
                <w:lang w:val="es-ES" w:eastAsia="es-ES"/>
              </w:rPr>
            </w:pP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V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a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lo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 xml:space="preserve">r </w:t>
            </w:r>
            <w:r w:rsidRPr="003B3433">
              <w:rPr>
                <w:rFonts w:ascii="Arial" w:eastAsia="Arial" w:hAnsi="Arial" w:cs="Arial"/>
                <w:b/>
                <w:spacing w:val="-3"/>
                <w:sz w:val="14"/>
                <w:szCs w:val="12"/>
              </w:rPr>
              <w:t>C</w:t>
            </w: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on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t</w:t>
            </w:r>
            <w:r w:rsidRPr="003B3433">
              <w:rPr>
                <w:rFonts w:ascii="Arial" w:eastAsia="Arial" w:hAnsi="Arial" w:cs="Arial"/>
                <w:b/>
                <w:spacing w:val="-1"/>
                <w:sz w:val="14"/>
                <w:szCs w:val="12"/>
              </w:rPr>
              <w:t>ra</w:t>
            </w:r>
            <w:r w:rsidRPr="003B3433">
              <w:rPr>
                <w:rFonts w:ascii="Arial" w:eastAsia="Arial" w:hAnsi="Arial" w:cs="Arial"/>
                <w:b/>
                <w:spacing w:val="-2"/>
                <w:sz w:val="14"/>
                <w:szCs w:val="12"/>
              </w:rPr>
              <w:t>t</w:t>
            </w:r>
            <w:r w:rsidRPr="003B3433">
              <w:rPr>
                <w:rFonts w:ascii="Arial" w:eastAsia="Arial" w:hAnsi="Arial" w:cs="Arial"/>
                <w:b/>
                <w:sz w:val="14"/>
                <w:szCs w:val="12"/>
              </w:rPr>
              <w:t>o En SMMLV</w:t>
            </w:r>
          </w:p>
        </w:tc>
        <w:tc>
          <w:tcPr>
            <w:tcW w:w="1051" w:type="dxa"/>
            <w:shd w:val="clear" w:color="auto" w:fill="F2F2F2"/>
            <w:vAlign w:val="center"/>
          </w:tcPr>
          <w:p w14:paraId="4EB6A0BF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4"/>
                <w:szCs w:val="12"/>
                <w:lang w:val="es-ES" w:eastAsia="es-ES"/>
              </w:rPr>
            </w:pPr>
            <w:r w:rsidRPr="003B3433">
              <w:rPr>
                <w:rFonts w:ascii="Arial" w:eastAsia="Arial" w:hAnsi="Arial" w:cs="Arial"/>
                <w:b/>
                <w:spacing w:val="1"/>
                <w:sz w:val="14"/>
                <w:szCs w:val="12"/>
              </w:rPr>
              <w:t>Número de consecutivo del contrato en el RUP</w:t>
            </w:r>
          </w:p>
        </w:tc>
      </w:tr>
      <w:tr w:rsidR="003B3433" w:rsidRPr="003B3433" w14:paraId="28A9B4ED" w14:textId="77777777" w:rsidTr="00F547F1">
        <w:trPr>
          <w:trHeight w:val="265"/>
          <w:jc w:val="center"/>
        </w:trPr>
        <w:tc>
          <w:tcPr>
            <w:tcW w:w="1002" w:type="dxa"/>
            <w:vAlign w:val="center"/>
          </w:tcPr>
          <w:p w14:paraId="23580F78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</w:pPr>
            <w:r w:rsidRPr="003B3433"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1377" w:type="dxa"/>
            <w:vAlign w:val="center"/>
          </w:tcPr>
          <w:p w14:paraId="0456266B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26" w:type="dxa"/>
            <w:vAlign w:val="center"/>
          </w:tcPr>
          <w:p w14:paraId="780C96B5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126" w:type="dxa"/>
            <w:vAlign w:val="center"/>
          </w:tcPr>
          <w:p w14:paraId="15FE94AB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823" w:type="dxa"/>
            <w:vAlign w:val="center"/>
          </w:tcPr>
          <w:p w14:paraId="629A21C9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07" w:type="dxa"/>
            <w:vAlign w:val="center"/>
          </w:tcPr>
          <w:p w14:paraId="4E0F08AA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93" w:type="dxa"/>
            <w:vAlign w:val="center"/>
          </w:tcPr>
          <w:p w14:paraId="31CC4A22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974" w:type="dxa"/>
            <w:vAlign w:val="center"/>
          </w:tcPr>
          <w:p w14:paraId="0544D52B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51" w:type="dxa"/>
            <w:vAlign w:val="center"/>
          </w:tcPr>
          <w:p w14:paraId="3CB28BCB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</w:tr>
      <w:tr w:rsidR="003B3433" w:rsidRPr="003B3433" w14:paraId="2203A414" w14:textId="77777777" w:rsidTr="00F547F1">
        <w:trPr>
          <w:trHeight w:val="265"/>
          <w:jc w:val="center"/>
        </w:trPr>
        <w:tc>
          <w:tcPr>
            <w:tcW w:w="1002" w:type="dxa"/>
            <w:vAlign w:val="center"/>
          </w:tcPr>
          <w:p w14:paraId="118EBB32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</w:pPr>
            <w:r w:rsidRPr="003B3433"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1377" w:type="dxa"/>
            <w:vAlign w:val="center"/>
          </w:tcPr>
          <w:p w14:paraId="2BB03180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26" w:type="dxa"/>
            <w:vAlign w:val="center"/>
          </w:tcPr>
          <w:p w14:paraId="2167C827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126" w:type="dxa"/>
            <w:vAlign w:val="center"/>
          </w:tcPr>
          <w:p w14:paraId="2576530A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823" w:type="dxa"/>
            <w:vAlign w:val="center"/>
          </w:tcPr>
          <w:p w14:paraId="475C7C6D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07" w:type="dxa"/>
            <w:vAlign w:val="center"/>
          </w:tcPr>
          <w:p w14:paraId="421E3A9D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93" w:type="dxa"/>
            <w:vAlign w:val="center"/>
          </w:tcPr>
          <w:p w14:paraId="1CBB6AC9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974" w:type="dxa"/>
            <w:vAlign w:val="center"/>
          </w:tcPr>
          <w:p w14:paraId="5CFC5B03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51" w:type="dxa"/>
            <w:vAlign w:val="center"/>
          </w:tcPr>
          <w:p w14:paraId="583C728E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</w:tr>
      <w:tr w:rsidR="003B3433" w:rsidRPr="003B3433" w14:paraId="3F031E44" w14:textId="77777777" w:rsidTr="00F547F1">
        <w:trPr>
          <w:trHeight w:val="265"/>
          <w:jc w:val="center"/>
        </w:trPr>
        <w:tc>
          <w:tcPr>
            <w:tcW w:w="1002" w:type="dxa"/>
            <w:vAlign w:val="center"/>
          </w:tcPr>
          <w:p w14:paraId="00BA5BBA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</w:pPr>
            <w:r w:rsidRPr="003B3433"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1377" w:type="dxa"/>
            <w:vAlign w:val="center"/>
          </w:tcPr>
          <w:p w14:paraId="085D947D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26" w:type="dxa"/>
            <w:vAlign w:val="center"/>
          </w:tcPr>
          <w:p w14:paraId="09162F72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126" w:type="dxa"/>
            <w:vAlign w:val="center"/>
          </w:tcPr>
          <w:p w14:paraId="3326D197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823" w:type="dxa"/>
            <w:vAlign w:val="center"/>
          </w:tcPr>
          <w:p w14:paraId="73434D48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07" w:type="dxa"/>
            <w:vAlign w:val="center"/>
          </w:tcPr>
          <w:p w14:paraId="77F8A6EC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93" w:type="dxa"/>
            <w:vAlign w:val="center"/>
          </w:tcPr>
          <w:p w14:paraId="19289337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974" w:type="dxa"/>
            <w:vAlign w:val="center"/>
          </w:tcPr>
          <w:p w14:paraId="44A4529D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51" w:type="dxa"/>
            <w:vAlign w:val="center"/>
          </w:tcPr>
          <w:p w14:paraId="6F021C43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</w:tr>
      <w:tr w:rsidR="003B3433" w:rsidRPr="003B3433" w14:paraId="1E411B2F" w14:textId="77777777" w:rsidTr="00F547F1">
        <w:trPr>
          <w:trHeight w:val="265"/>
          <w:jc w:val="center"/>
        </w:trPr>
        <w:tc>
          <w:tcPr>
            <w:tcW w:w="1002" w:type="dxa"/>
            <w:vAlign w:val="center"/>
          </w:tcPr>
          <w:p w14:paraId="75ACEE24" w14:textId="77777777" w:rsidR="003B3433" w:rsidRPr="003B3433" w:rsidRDefault="003B3433" w:rsidP="003B3433">
            <w:pPr>
              <w:spacing w:after="0" w:line="240" w:lineRule="auto"/>
              <w:jc w:val="center"/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</w:pPr>
            <w:r w:rsidRPr="003B3433">
              <w:rPr>
                <w:rFonts w:ascii="Arial" w:eastAsia="ZTR1C.tmp" w:hAnsi="Arial" w:cs="Arial"/>
                <w:bCs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1377" w:type="dxa"/>
            <w:vAlign w:val="center"/>
          </w:tcPr>
          <w:p w14:paraId="0638DA4F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26" w:type="dxa"/>
            <w:vAlign w:val="center"/>
          </w:tcPr>
          <w:p w14:paraId="4E1BCCA9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126" w:type="dxa"/>
            <w:vAlign w:val="center"/>
          </w:tcPr>
          <w:p w14:paraId="1B873F92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823" w:type="dxa"/>
            <w:vAlign w:val="center"/>
          </w:tcPr>
          <w:p w14:paraId="2E9E8527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07" w:type="dxa"/>
            <w:vAlign w:val="center"/>
          </w:tcPr>
          <w:p w14:paraId="1266FD17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93" w:type="dxa"/>
            <w:vAlign w:val="center"/>
          </w:tcPr>
          <w:p w14:paraId="14081F9E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974" w:type="dxa"/>
            <w:vAlign w:val="center"/>
          </w:tcPr>
          <w:p w14:paraId="16B1B616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  <w:tc>
          <w:tcPr>
            <w:tcW w:w="1051" w:type="dxa"/>
            <w:vAlign w:val="center"/>
          </w:tcPr>
          <w:p w14:paraId="3AA31A9F" w14:textId="77777777" w:rsidR="003B3433" w:rsidRPr="003B3433" w:rsidRDefault="003B3433" w:rsidP="003B3433">
            <w:pPr>
              <w:spacing w:after="0" w:line="240" w:lineRule="auto"/>
              <w:jc w:val="both"/>
              <w:rPr>
                <w:rFonts w:ascii="Arial" w:eastAsia="ZTR1C.tmp" w:hAnsi="Arial" w:cs="Arial"/>
                <w:bCs/>
                <w:lang w:val="es-ES" w:eastAsia="es-ES"/>
              </w:rPr>
            </w:pPr>
          </w:p>
        </w:tc>
      </w:tr>
    </w:tbl>
    <w:p w14:paraId="42BC903F" w14:textId="77777777" w:rsidR="003B3433" w:rsidRPr="003B3433" w:rsidRDefault="003B3433" w:rsidP="003B3433">
      <w:pPr>
        <w:spacing w:after="0" w:line="240" w:lineRule="auto"/>
        <w:jc w:val="both"/>
        <w:rPr>
          <w:rFonts w:ascii="Arial" w:eastAsia="ZTR1C.tmp" w:hAnsi="Arial" w:cs="Arial"/>
          <w:bCs/>
          <w:lang w:val="es-ES" w:eastAsia="es-ES"/>
        </w:rPr>
      </w:pPr>
    </w:p>
    <w:p w14:paraId="56F6A73D" w14:textId="77777777" w:rsidR="003B3433" w:rsidRPr="003B3433" w:rsidRDefault="003B3433" w:rsidP="003B34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ZTR1C.tmp" w:hAnsi="Arial" w:cs="Arial"/>
          <w:bCs/>
          <w:lang w:val="es-ES" w:eastAsia="es-ES"/>
        </w:rPr>
      </w:pPr>
      <w:r w:rsidRPr="003B3433">
        <w:rPr>
          <w:rFonts w:ascii="Arial" w:eastAsia="ZTR1C.tmp" w:hAnsi="Arial" w:cs="Arial"/>
          <w:b/>
          <w:lang w:val="es-ES" w:eastAsia="es-ES"/>
        </w:rPr>
        <w:t>NOTA:</w:t>
      </w:r>
      <w:r w:rsidRPr="003B3433">
        <w:rPr>
          <w:rFonts w:ascii="Arial" w:eastAsia="ZTR1C.tmp" w:hAnsi="Arial" w:cs="Arial"/>
          <w:bCs/>
          <w:lang w:val="es-ES" w:eastAsia="es-ES"/>
        </w:rPr>
        <w:t xml:space="preserve"> Solo en caso de Proponentes extranjeros no se deberá completar la casilla del consecutivo de RUP, pero se deberá indicar la fecha de apostille y/o </w:t>
      </w:r>
      <w:proofErr w:type="spellStart"/>
      <w:r w:rsidRPr="003B3433">
        <w:rPr>
          <w:rFonts w:ascii="Arial" w:eastAsia="ZTR1C.tmp" w:hAnsi="Arial" w:cs="Arial"/>
          <w:bCs/>
          <w:lang w:val="es-ES" w:eastAsia="es-ES"/>
        </w:rPr>
        <w:t>consularización</w:t>
      </w:r>
      <w:proofErr w:type="spellEnd"/>
      <w:r w:rsidRPr="003B3433">
        <w:rPr>
          <w:rFonts w:ascii="Arial" w:eastAsia="ZTR1C.tmp" w:hAnsi="Arial" w:cs="Arial"/>
          <w:bCs/>
          <w:lang w:val="es-ES" w:eastAsia="es-ES"/>
        </w:rPr>
        <w:t>.</w:t>
      </w:r>
    </w:p>
    <w:p w14:paraId="4F7AADA5" w14:textId="77777777" w:rsidR="003B3433" w:rsidRPr="003B3433" w:rsidRDefault="003B3433" w:rsidP="003B3433">
      <w:pPr>
        <w:spacing w:after="0" w:line="240" w:lineRule="auto"/>
        <w:ind w:firstLine="22"/>
        <w:jc w:val="both"/>
        <w:rPr>
          <w:rFonts w:ascii="Arial" w:eastAsia="ZTR1C.tmp" w:hAnsi="Arial" w:cs="Arial"/>
          <w:b/>
          <w:i/>
          <w:u w:val="single"/>
          <w:lang w:val="es-ES" w:eastAsia="es-ES"/>
        </w:rPr>
      </w:pPr>
    </w:p>
    <w:p w14:paraId="663DB7C6" w14:textId="30646EA8" w:rsidR="004F0B8F" w:rsidRPr="003B3433" w:rsidRDefault="003B3433" w:rsidP="003B3433">
      <w:r w:rsidRPr="003B3433">
        <w:rPr>
          <w:rFonts w:ascii="Arial" w:eastAsia="ZTR1C.tmp" w:hAnsi="Arial" w:cs="Arial"/>
          <w:b/>
          <w:i/>
          <w:u w:val="single"/>
          <w:lang w:val="es-ES" w:eastAsia="es-ES"/>
        </w:rPr>
        <w:t>Este documento se avala con la sola presentación de la propuesta en la plataforma SECOP II al proceso de selección de Licitación Pública No. LP 002 DE 2026.</w:t>
      </w:r>
    </w:p>
    <w:sectPr w:rsidR="004F0B8F" w:rsidRPr="003B34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251E"/>
    <w:multiLevelType w:val="hybridMultilevel"/>
    <w:tmpl w:val="60E47FE4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6508D"/>
    <w:multiLevelType w:val="hybridMultilevel"/>
    <w:tmpl w:val="90B63EF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1845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9084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B8F"/>
    <w:rsid w:val="003B3433"/>
    <w:rsid w:val="003E0C26"/>
    <w:rsid w:val="0044722F"/>
    <w:rsid w:val="004F0B8F"/>
    <w:rsid w:val="006F4CD7"/>
    <w:rsid w:val="00751B79"/>
    <w:rsid w:val="00B501EB"/>
    <w:rsid w:val="00DC0171"/>
    <w:rsid w:val="00DD1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EB0DE"/>
  <w15:chartTrackingRefBased/>
  <w15:docId w15:val="{F07F232B-B988-40DB-886F-A984912AB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B8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F0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F0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0B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0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0B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0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0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0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0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F0B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F0B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0B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0B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0B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0B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0B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0B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0B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0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0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0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0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0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0B8F"/>
    <w:rPr>
      <w:i/>
      <w:iCs/>
      <w:color w:val="404040" w:themeColor="text1" w:themeTint="BF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Colorful List - Accent 111,Colorful List - Accent 12,Fluvial1,titulo 3,VIÑETA,lp1,Bullet List,Ha"/>
    <w:basedOn w:val="Normal"/>
    <w:link w:val="PrrafodelistaCar"/>
    <w:uiPriority w:val="34"/>
    <w:qFormat/>
    <w:rsid w:val="004F0B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0B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0B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0B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0B8F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qFormat/>
    <w:rsid w:val="004F0B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Colorful List - Accent 111 Car,Fluvial1 Car,lp1 Car"/>
    <w:link w:val="Prrafodelista"/>
    <w:uiPriority w:val="34"/>
    <w:qFormat/>
    <w:rsid w:val="004F0B8F"/>
  </w:style>
  <w:style w:type="character" w:customStyle="1" w:styleId="DefaultCar">
    <w:name w:val="Default Car"/>
    <w:link w:val="Default"/>
    <w:qFormat/>
    <w:locked/>
    <w:rsid w:val="004F0B8F"/>
    <w:rPr>
      <w:rFonts w:ascii="Times New Roman" w:hAnsi="Times New Roman" w:cs="Times New Roman"/>
      <w:color w:val="000000"/>
      <w:kern w:val="0"/>
      <w14:ligatures w14:val="none"/>
    </w:rPr>
  </w:style>
  <w:style w:type="table" w:styleId="Tablaconcuadrcula">
    <w:name w:val="Table Grid"/>
    <w:basedOn w:val="Tablanormal"/>
    <w:uiPriority w:val="39"/>
    <w:rsid w:val="00751B7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900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Alexander Vela Tocora</dc:creator>
  <cp:keywords/>
  <dc:description/>
  <cp:lastModifiedBy>Diego Alexander Vela Tocora</cp:lastModifiedBy>
  <cp:revision>2</cp:revision>
  <dcterms:created xsi:type="dcterms:W3CDTF">2026-07-16T18:01:00Z</dcterms:created>
  <dcterms:modified xsi:type="dcterms:W3CDTF">2026-07-16T18:01:00Z</dcterms:modified>
</cp:coreProperties>
</file>