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A43" w:rsidRDefault="00C06A4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481" w:type="dxa"/>
        <w:tblInd w:w="-3" w:type="dxa"/>
        <w:tblLayout w:type="fixed"/>
        <w:tblLook w:val="0400" w:firstRow="0" w:lastRow="0" w:firstColumn="0" w:lastColumn="0" w:noHBand="0" w:noVBand="1"/>
      </w:tblPr>
      <w:tblGrid>
        <w:gridCol w:w="3734"/>
        <w:gridCol w:w="1287"/>
        <w:gridCol w:w="1082"/>
        <w:gridCol w:w="1689"/>
        <w:gridCol w:w="1689"/>
      </w:tblGrid>
      <w:tr w:rsidR="00C06A43">
        <w:trPr>
          <w:trHeight w:val="420"/>
        </w:trPr>
        <w:tc>
          <w:tcPr>
            <w:tcW w:w="77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1D1D1"/>
            <w:vAlign w:val="center"/>
          </w:tcPr>
          <w:p w:rsidR="00C06A43" w:rsidRDefault="008F5FE5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7F7F7F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32"/>
                <w:szCs w:val="32"/>
              </w:rPr>
              <w:t>FORMATO COTIZACIÓN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1D1D1"/>
          </w:tcPr>
          <w:p w:rsidR="00C06A43" w:rsidRDefault="00C06A43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C06A43">
        <w:trPr>
          <w:trHeight w:val="450"/>
        </w:trPr>
        <w:tc>
          <w:tcPr>
            <w:tcW w:w="779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F2D0"/>
            <w:vAlign w:val="center"/>
          </w:tcPr>
          <w:p w:rsidR="00C06A43" w:rsidRDefault="008F5FE5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>ORGANIZACIÓN</w:t>
            </w:r>
          </w:p>
        </w:tc>
        <w:tc>
          <w:tcPr>
            <w:tcW w:w="16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F2D0"/>
          </w:tcPr>
          <w:p w:rsidR="00C06A43" w:rsidRDefault="00C06A43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6A43">
        <w:trPr>
          <w:trHeight w:val="555"/>
        </w:trPr>
        <w:tc>
          <w:tcPr>
            <w:tcW w:w="779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8F5FE5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>NOMBRE Y/O RAZÓN SOCIAL        SANTA REYES SAS</w:t>
            </w:r>
          </w:p>
        </w:tc>
        <w:tc>
          <w:tcPr>
            <w:tcW w:w="16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C06A43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6A43">
        <w:trPr>
          <w:trHeight w:val="480"/>
        </w:trPr>
        <w:tc>
          <w:tcPr>
            <w:tcW w:w="779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8F5FE5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>NÚMERO ID (CC/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 xml:space="preserve">NIT)   </w:t>
            </w:r>
            <w:proofErr w:type="gramEnd"/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 xml:space="preserve">      860029445-0</w:t>
            </w:r>
          </w:p>
        </w:tc>
        <w:tc>
          <w:tcPr>
            <w:tcW w:w="16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C06A43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6A43">
        <w:trPr>
          <w:trHeight w:val="390"/>
        </w:trPr>
        <w:tc>
          <w:tcPr>
            <w:tcW w:w="779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8F5FE5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>TELÉFONO               321 244 66 87</w:t>
            </w:r>
          </w:p>
        </w:tc>
        <w:tc>
          <w:tcPr>
            <w:tcW w:w="16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C06A43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6A43">
        <w:trPr>
          <w:trHeight w:val="420"/>
        </w:trPr>
        <w:tc>
          <w:tcPr>
            <w:tcW w:w="779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8F5FE5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>CORREO ELECTRÓNICO         maria.garzon@santareyes.com.co</w:t>
            </w:r>
          </w:p>
        </w:tc>
        <w:tc>
          <w:tcPr>
            <w:tcW w:w="16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C06A43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6A43">
        <w:trPr>
          <w:trHeight w:val="480"/>
        </w:trPr>
        <w:tc>
          <w:tcPr>
            <w:tcW w:w="779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8F5FE5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  <w:t>FECHA         mayo 8 de 2026</w:t>
            </w:r>
          </w:p>
        </w:tc>
        <w:tc>
          <w:tcPr>
            <w:tcW w:w="16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4F5"/>
          </w:tcPr>
          <w:p w:rsidR="00C06A43" w:rsidRDefault="00C06A43">
            <w:pPr>
              <w:rPr>
                <w:rFonts w:ascii="Century Gothic" w:eastAsia="Century Gothic" w:hAnsi="Century Gothic" w:cs="Century Gothic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6A43">
        <w:trPr>
          <w:trHeight w:val="20"/>
        </w:trPr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PRODUCTO</w:t>
            </w:r>
          </w:p>
        </w:tc>
        <w:tc>
          <w:tcPr>
            <w:tcW w:w="12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IVA (SI APLICA)</w:t>
            </w:r>
          </w:p>
        </w:tc>
        <w:tc>
          <w:tcPr>
            <w:tcW w:w="1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PRECIO PRODUCTO</w:t>
            </w:r>
          </w:p>
        </w:tc>
      </w:tr>
      <w:tr w:rsidR="00C06A43">
        <w:trPr>
          <w:trHeight w:val="20"/>
        </w:trPr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HUEVOS AA ROJO SANTA REYES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480</w:t>
            </w:r>
          </w:p>
        </w:tc>
      </w:tr>
      <w:tr w:rsidR="00C06A43">
        <w:trPr>
          <w:trHeight w:val="20"/>
        </w:trPr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HUEVO A ROJO SANTA REYES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450</w:t>
            </w:r>
          </w:p>
        </w:tc>
      </w:tr>
      <w:tr w:rsidR="00C06A43">
        <w:trPr>
          <w:trHeight w:val="20"/>
        </w:trPr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HUEVOS FRESCOS DE CODORNIZ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C06A43" w:rsidRDefault="008F5FE5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266</w:t>
            </w:r>
          </w:p>
        </w:tc>
      </w:tr>
    </w:tbl>
    <w:p w:rsidR="00C06A43" w:rsidRDefault="00C06A43">
      <w:bookmarkStart w:id="0" w:name="_GoBack"/>
      <w:bookmarkEnd w:id="0"/>
    </w:p>
    <w:sectPr w:rsidR="00C06A43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r:id="rId1" w:fontKey="{7790DC4E-0CFE-4198-908A-91B149D46506}"/>
  </w:font>
  <w:font w:name="Apto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2" w:fontKey="{503B4E71-AC13-41F5-A738-413994223059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197FACD0-C202-4418-8C73-05652CF83C6D}"/>
    <w:embedBold r:id="rId4" w:fontKey="{E4E39FD9-7E02-434A-BA1C-9AB5F5FAC28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862DE4FD-1D5D-4716-B31B-86B9341B88E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25B1DEE-5591-4112-AAA7-3F40312C730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A43"/>
    <w:rsid w:val="008F5FE5"/>
    <w:rsid w:val="00C0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9D8414-309E-413A-999A-C9DE8B514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59" w:lineRule="auto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59" w:lineRule="auto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59" w:lineRule="auto"/>
      <w:outlineLvl w:val="2"/>
    </w:pPr>
    <w:rPr>
      <w:rFonts w:ascii="Aptos" w:eastAsia="Aptos" w:hAnsi="Aptos" w:cs="Aptos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59" w:lineRule="auto"/>
      <w:outlineLvl w:val="3"/>
    </w:pPr>
    <w:rPr>
      <w:rFonts w:ascii="Aptos" w:eastAsia="Aptos" w:hAnsi="Aptos" w:cs="Aptos"/>
      <w:i/>
      <w:iCs/>
      <w:color w:val="0F4761"/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59" w:lineRule="auto"/>
      <w:outlineLvl w:val="4"/>
    </w:pPr>
    <w:rPr>
      <w:rFonts w:ascii="Aptos" w:eastAsia="Aptos" w:hAnsi="Aptos" w:cs="Aptos"/>
      <w:color w:val="0F4761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59" w:lineRule="auto"/>
      <w:outlineLvl w:val="5"/>
    </w:pPr>
    <w:rPr>
      <w:rFonts w:ascii="Aptos" w:eastAsia="Aptos" w:hAnsi="Aptos" w:cs="Aptos"/>
      <w:i/>
      <w:iCs/>
      <w:color w:val="595959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spacing w:after="160" w:line="259" w:lineRule="auto"/>
    </w:pPr>
    <w:rPr>
      <w:rFonts w:ascii="Aptos" w:eastAsia="Aptos" w:hAnsi="Aptos" w:cs="Aptos"/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sHCWaElSJ0yXKSAUXMfGPCgDaw==">CgMxLjA4AHIhMVhjQVZjb1pTZEtrYjA3OU5rdE5Nbl81ZXdmUmhvbE02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Carmina Gomez Batista</dc:creator>
  <cp:lastModifiedBy>Carmina Gomez Batista</cp:lastModifiedBy>
  <cp:revision>2</cp:revision>
  <dcterms:created xsi:type="dcterms:W3CDTF">2026-06-17T19:01:00Z</dcterms:created>
  <dcterms:modified xsi:type="dcterms:W3CDTF">2026-06-17T19:01:00Z</dcterms:modified>
</cp:coreProperties>
</file>