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28B99CEC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934703">
        <w:rPr>
          <w:rFonts w:ascii="Trebuchet MS" w:eastAsia="MS Mincho" w:hAnsi="Trebuchet MS" w:cs="Arial"/>
          <w:sz w:val="22"/>
          <w:szCs w:val="22"/>
          <w:lang w:val="es-ES"/>
        </w:rPr>
        <w:t>Perea Santos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934703">
        <w:rPr>
          <w:rFonts w:ascii="Trebuchet MS" w:eastAsia="MS Mincho" w:hAnsi="Trebuchet MS" w:cs="Arial"/>
          <w:sz w:val="22"/>
          <w:szCs w:val="22"/>
          <w:lang w:val="es-ES"/>
        </w:rPr>
        <w:t>Eduardo Jacson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934703">
        <w:rPr>
          <w:rFonts w:ascii="Trebuchet MS" w:eastAsia="MS Mincho" w:hAnsi="Trebuchet MS" w:cs="Arial"/>
          <w:sz w:val="22"/>
          <w:szCs w:val="22"/>
          <w:lang w:val="es-ES"/>
        </w:rPr>
        <w:t>11794350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0F3BC6BC" w:rsidR="00065F9C" w:rsidRPr="00DD7AEB" w:rsidRDefault="00CF30D6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0343D08D" wp14:editId="3B7C9EF9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292B2F" w14:textId="77777777" w:rsidR="00934703" w:rsidRDefault="0093470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BEAE72" w14:textId="77777777" w:rsidR="00934703" w:rsidRDefault="00934703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E94ACF" w14:textId="77777777" w:rsidR="00934703" w:rsidRDefault="0093470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92D97D" w14:textId="77777777" w:rsidR="00934703" w:rsidRDefault="0093470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8ECC71" w14:textId="77777777" w:rsidR="00934703" w:rsidRDefault="0093470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4703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CF30D6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0D0806E1-D67D-4FB1-B8E2-9378C4F498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2026-07-27T17:42:00Z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