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B0BFE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56492">
        <w:rPr>
          <w:rFonts w:ascii="Trebuchet MS" w:eastAsia="MS Mincho" w:hAnsi="Trebuchet MS" w:cs="Arial"/>
          <w:sz w:val="22"/>
          <w:szCs w:val="22"/>
          <w:lang w:val="es-ES"/>
        </w:rPr>
        <w:t>PELAEZ FRANCO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56492">
        <w:rPr>
          <w:rFonts w:ascii="Trebuchet MS" w:eastAsia="MS Mincho" w:hAnsi="Trebuchet MS" w:cs="Arial"/>
          <w:sz w:val="22"/>
          <w:szCs w:val="22"/>
          <w:lang w:val="es-ES"/>
        </w:rPr>
        <w:t>NORA GABRIELA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56492">
        <w:rPr>
          <w:rFonts w:ascii="Trebuchet MS" w:eastAsia="MS Mincho" w:hAnsi="Trebuchet MS" w:cs="Arial"/>
          <w:sz w:val="22"/>
          <w:szCs w:val="22"/>
          <w:lang w:val="es-ES"/>
        </w:rPr>
        <w:t>25154270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CD05E0E" w:rsidR="00065F9C" w:rsidRPr="00DD7AEB" w:rsidRDefault="00EE036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B527E9" wp14:editId="502588C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89C6F" w14:textId="77777777" w:rsidR="00656492" w:rsidRDefault="006564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185E4" w14:textId="77777777" w:rsidR="00656492" w:rsidRDefault="0065649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8B56F" w14:textId="77777777" w:rsidR="00656492" w:rsidRDefault="006564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47406" w14:textId="77777777" w:rsidR="00656492" w:rsidRDefault="006564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60515" w14:textId="77777777" w:rsidR="00656492" w:rsidRDefault="006564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56492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0361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1410FF0-6B7C-4411-88D0-4691ED01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