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756FA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50A1">
        <w:rPr>
          <w:rFonts w:ascii="Trebuchet MS" w:eastAsia="MS Mincho" w:hAnsi="Trebuchet MS" w:cs="Arial"/>
          <w:sz w:val="22"/>
          <w:szCs w:val="22"/>
          <w:lang w:val="es-ES"/>
        </w:rPr>
        <w:t>PERTUZ GONZALEZ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650A1">
        <w:rPr>
          <w:rFonts w:ascii="Trebuchet MS" w:eastAsia="MS Mincho" w:hAnsi="Trebuchet MS" w:cs="Arial"/>
          <w:sz w:val="22"/>
          <w:szCs w:val="22"/>
          <w:lang w:val="es-ES"/>
        </w:rPr>
        <w:t xml:space="preserve">MANUEL JOSE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650A1">
        <w:rPr>
          <w:rFonts w:ascii="Trebuchet MS" w:eastAsia="MS Mincho" w:hAnsi="Trebuchet MS" w:cs="Arial"/>
          <w:sz w:val="22"/>
          <w:szCs w:val="22"/>
          <w:lang w:val="es-ES"/>
        </w:rPr>
        <w:t>1079913972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B4BCD58" w:rsidR="00065F9C" w:rsidRPr="00DD7AEB" w:rsidRDefault="00E533C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611861A" wp14:editId="18714A9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4E0939" w14:textId="77777777" w:rsidR="00C650A1" w:rsidRDefault="00C650A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AD41F8" w14:textId="77777777" w:rsidR="00C650A1" w:rsidRDefault="00C650A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E795B2" w14:textId="77777777" w:rsidR="00C650A1" w:rsidRDefault="00C650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CC361" w14:textId="77777777" w:rsidR="00C650A1" w:rsidRDefault="00C650A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730D4A" w14:textId="77777777" w:rsidR="00C650A1" w:rsidRDefault="00C650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650A1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533C9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85AAC08-754A-413B-9960-B872FD6BA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