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82706F" w14:textId="5EF12FE8" w:rsidR="00FC556A" w:rsidRDefault="00F51A9B" w:rsidP="00FC556A">
      <w:pPr>
        <w:jc w:val="center"/>
        <w:rPr>
          <w:rFonts w:ascii="Arial" w:hAnsi="Arial" w:cs="Arial"/>
          <w:b/>
          <w:sz w:val="22"/>
          <w:szCs w:val="22"/>
        </w:rPr>
      </w:pPr>
      <w:r w:rsidRPr="00F51A9B">
        <w:rPr>
          <w:rFonts w:ascii="Arial" w:hAnsi="Arial" w:cs="Arial"/>
          <w:b/>
          <w:sz w:val="22"/>
          <w:szCs w:val="22"/>
        </w:rPr>
        <w:t>FICHA TÉCNICA SELECCIÓN ABREVIADA POR SUBASTA INVERSA</w:t>
      </w:r>
    </w:p>
    <w:p w14:paraId="3D8BAE44" w14:textId="77777777" w:rsidR="00F51A9B" w:rsidRPr="00FC556A" w:rsidRDefault="00F51A9B" w:rsidP="00FC556A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545"/>
      </w:tblGrid>
      <w:tr w:rsidR="00FC556A" w:rsidRPr="00FC556A" w14:paraId="77E0840A" w14:textId="77777777" w:rsidTr="00FC556A">
        <w:tc>
          <w:tcPr>
            <w:tcW w:w="9545" w:type="dxa"/>
          </w:tcPr>
          <w:p w14:paraId="2B871294" w14:textId="459E045F" w:rsidR="00FC556A" w:rsidRPr="00FC556A" w:rsidRDefault="00FC556A" w:rsidP="00DD71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CO"/>
              </w:rPr>
              <w:t xml:space="preserve">Objeto: </w:t>
            </w:r>
            <w:r w:rsidR="00FD33A5">
              <w:rPr>
                <w:rFonts w:ascii="Arial" w:hAnsi="Arial" w:cs="Arial"/>
                <w:b/>
                <w:sz w:val="22"/>
                <w:szCs w:val="22"/>
                <w:lang w:val="es-CO"/>
              </w:rPr>
              <w:t>“</w:t>
            </w:r>
            <w:r w:rsidR="00DD71D8" w:rsidRPr="00DD71D8">
              <w:rPr>
                <w:rFonts w:ascii="Arial" w:hAnsi="Arial" w:cs="Arial"/>
                <w:b/>
                <w:sz w:val="22"/>
                <w:szCs w:val="22"/>
              </w:rPr>
              <w:t xml:space="preserve">PRESTAR LOS SERVICIOS DE CORRESPONDENCIA Y CORREO CERTIFICADO </w:t>
            </w:r>
            <w:r w:rsidR="00DD71D8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="00DD71D8" w:rsidRPr="00DD71D8">
              <w:rPr>
                <w:rFonts w:ascii="Arial" w:hAnsi="Arial" w:cs="Arial"/>
                <w:b/>
                <w:sz w:val="22"/>
                <w:szCs w:val="22"/>
              </w:rPr>
              <w:t>QUE REQUIERE EL MUNICIPIO DE PITALITO A NIVEL LOCAL (URBANO Y RURAL), REGIONAL Y NACIONAL.</w:t>
            </w:r>
            <w:r w:rsidR="00FD33A5"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</w:tc>
      </w:tr>
    </w:tbl>
    <w:p w14:paraId="3C40AFD3" w14:textId="77777777" w:rsidR="00F51A9B" w:rsidRDefault="00F51A9B" w:rsidP="00F51A9B">
      <w:pPr>
        <w:rPr>
          <w:rFonts w:ascii="Arial" w:hAnsi="Arial" w:cs="Arial"/>
          <w:sz w:val="22"/>
          <w:szCs w:val="22"/>
        </w:rPr>
      </w:pPr>
    </w:p>
    <w:p w14:paraId="420D0BDC" w14:textId="77777777" w:rsidR="00800C8E" w:rsidRDefault="00F51A9B" w:rsidP="00F51A9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00C8E">
        <w:rPr>
          <w:rFonts w:ascii="Arial" w:hAnsi="Arial" w:cs="Arial"/>
          <w:b/>
          <w:bCs/>
          <w:sz w:val="22"/>
          <w:szCs w:val="22"/>
        </w:rPr>
        <w:t>CONDICIONES TECNICAS</w:t>
      </w:r>
    </w:p>
    <w:p w14:paraId="7B807B68" w14:textId="77777777" w:rsidR="00800C8E" w:rsidRDefault="00800C8E" w:rsidP="00F51A9B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2C94CD4" w14:textId="098CD97E" w:rsidR="00F51A9B" w:rsidRDefault="00F51A9B" w:rsidP="00F51A9B">
      <w:pPr>
        <w:jc w:val="both"/>
        <w:rPr>
          <w:rFonts w:ascii="Arial" w:hAnsi="Arial" w:cs="Arial"/>
          <w:sz w:val="22"/>
          <w:szCs w:val="22"/>
        </w:rPr>
      </w:pPr>
      <w:r w:rsidRPr="00F51A9B">
        <w:rPr>
          <w:rFonts w:ascii="Arial" w:hAnsi="Arial" w:cs="Arial"/>
          <w:sz w:val="22"/>
          <w:szCs w:val="22"/>
        </w:rPr>
        <w:t>Para satisfacer la necesidad de contratación se requiere que el oferente cumpla con las condiciones técnicas establecidas por la Administración que a continuación se describen:</w:t>
      </w:r>
    </w:p>
    <w:p w14:paraId="4EFF4C4C" w14:textId="77777777" w:rsidR="00FC556A" w:rsidRDefault="00FC556A" w:rsidP="00FC556A">
      <w:pPr>
        <w:rPr>
          <w:rFonts w:ascii="Arial" w:hAnsi="Arial" w:cs="Arial"/>
          <w:sz w:val="22"/>
          <w:szCs w:val="22"/>
        </w:rPr>
      </w:pPr>
    </w:p>
    <w:tbl>
      <w:tblPr>
        <w:tblW w:w="93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4"/>
        <w:gridCol w:w="3821"/>
        <w:gridCol w:w="1384"/>
        <w:gridCol w:w="1466"/>
      </w:tblGrid>
      <w:tr w:rsidR="00DD71D8" w:rsidRPr="00DD71D8" w14:paraId="253A46AF" w14:textId="77777777" w:rsidTr="00F10E19">
        <w:trPr>
          <w:trHeight w:val="314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4C5E7"/>
            <w:vAlign w:val="center"/>
            <w:hideMark/>
          </w:tcPr>
          <w:p w14:paraId="02B38EBA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Servicio</w:t>
            </w:r>
          </w:p>
        </w:tc>
        <w:tc>
          <w:tcPr>
            <w:tcW w:w="38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B4C5E7"/>
            <w:vAlign w:val="center"/>
            <w:hideMark/>
          </w:tcPr>
          <w:p w14:paraId="3D772E07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Detalle del servicio</w:t>
            </w:r>
          </w:p>
        </w:tc>
        <w:tc>
          <w:tcPr>
            <w:tcW w:w="138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B4C5E7"/>
            <w:vAlign w:val="center"/>
            <w:hideMark/>
          </w:tcPr>
          <w:p w14:paraId="202DAA70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UNIDAD DE MEDIDA</w:t>
            </w:r>
          </w:p>
        </w:tc>
        <w:tc>
          <w:tcPr>
            <w:tcW w:w="14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B4C5E7"/>
            <w:vAlign w:val="center"/>
            <w:hideMark/>
          </w:tcPr>
          <w:p w14:paraId="12F03BFE" w14:textId="77777777" w:rsidR="00DD71D8" w:rsidRPr="00DD71D8" w:rsidRDefault="00DD71D8" w:rsidP="00177192">
            <w:pPr>
              <w:ind w:firstLineChars="200" w:firstLine="321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Unidad de facturación</w:t>
            </w:r>
          </w:p>
        </w:tc>
      </w:tr>
      <w:tr w:rsidR="00DD71D8" w:rsidRPr="00DD71D8" w14:paraId="0A4375DF" w14:textId="77777777" w:rsidTr="00F10E19">
        <w:trPr>
          <w:trHeight w:val="314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B65F0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Correspondencia NO Prioritaria Normal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682C8A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correspondencia NO prioritaria normal urbana de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818F49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62C59B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D0BB716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0DA614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A944B3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correspondencia NO prioritaria normal urbana de 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BD7566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4D92F6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5F85C6FA" w14:textId="77777777" w:rsidTr="00F10E19">
        <w:trPr>
          <w:trHeight w:val="314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7BD162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Correspondencia Prioritaria Normal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1C8953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correspondencia prioritaria normal urbana de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CCFE21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3E350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1E07D132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A2F58D0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6EDDEE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correspondencia prioritaria normal urbana de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44E068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61D3D2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E36876B" w14:textId="77777777" w:rsidTr="00F10E19">
        <w:trPr>
          <w:trHeight w:val="314"/>
        </w:trPr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1D98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Correo Certificado Nacional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090D10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urbano de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46E52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D291F7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24127C2D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61A25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55C419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urbana de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50D7EF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78D86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537AC942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89E2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E0A481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regional de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13B704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60D93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F1D11E8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7C97C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497216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regional de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AAA03E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D233E1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09AF8A8E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4E2F3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C34CE3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de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695451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D47593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528CE370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330B2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4FDE9A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de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1B8DCA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1B620A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FDA665D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164F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AA8748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certificado nacional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multiregional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de 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147993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88D183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4401D1B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0930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EB615D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certificado nacional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multiregional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de 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02E80E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8D2E8F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B3F7FE7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89FF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1FD8C6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trayecto especial 1 de 1 de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CBF54E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8E6EDB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63E28533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B189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19AEE8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trayecto especial 1 de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57E7D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657913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65759746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CDCD2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5013A4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trayecto especial 2 de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0E72F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5E29C8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07EC21DB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94C6B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859B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trayecto especial 2 de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5351F7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7C559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71DCD05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B712E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A20A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trayecto especial 3 de 0 a 1.000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02398B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665028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3C2C44E" w14:textId="77777777" w:rsidTr="00F10E19">
        <w:trPr>
          <w:trHeight w:val="314"/>
        </w:trPr>
        <w:tc>
          <w:tcPr>
            <w:tcW w:w="2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2563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A2872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correo certificado nacional trayecto especial 3 de 1.001 gr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CE8351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909578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34551590" w14:textId="77777777" w:rsidTr="00F10E19">
        <w:trPr>
          <w:trHeight w:val="314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F1C88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Notificaciones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A64440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Notificaciones urbano de 0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950BFE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F9C05B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399B080E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28F91F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EA02DD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Notificaciones Regional de 0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7CA1A4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51E3C0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6AAA0EF2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90C99F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9385A5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Notificaciones Nacional de 0 a 2.000 gr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7ADD36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gr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854B64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596F7094" w14:textId="77777777" w:rsidTr="00F10E19">
        <w:trPr>
          <w:trHeight w:val="314"/>
        </w:trPr>
        <w:tc>
          <w:tcPr>
            <w:tcW w:w="2684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0C4F08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lastRenderedPageBreak/>
              <w:t>Correo electrónico postal certificado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4095B7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menos de 100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/mes 5Mb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BC3C9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6E102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275FEEF7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33EBCA0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D71E51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100 a 500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5Mb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B2DB40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91E736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2B7335F4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65F4662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1BF079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E527C0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32C9C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1238A930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DE98BA2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9EB653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 501 a 1.000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5Mb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C533F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866B2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0E5B25FB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2BF46EB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106CDB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2.001 a 5.000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5Mb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2CCBF9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99F50F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559E68FE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9CCC661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E359EC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Mas de 5.001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5MB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FD6EA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8BC8A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6795D10D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92EB170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59F55F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menos de 100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/mes (6 a 10Mb)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2715A1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758C57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2CBFD714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981CBD7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75FB6F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100 a 500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(6 a 10Mb)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3B7C68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208CA1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01776D95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6AAE4E5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1BFBBB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501 a 1.000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(6 a 10Mb)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952D4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67F1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1125E1BF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DB38BEC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0BCFAD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1.001 a 2.000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(6 a 10Mb)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2AF736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5ACAE1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5E2E3B1F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5522537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6A9E19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 2.001 a 5.000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(6 a 10Mb)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400D4E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4B5CA6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4179F10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E9F06E7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D8A250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Mas de 5.001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(6 a 10Mb)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D79B1A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65E53A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37CF6EC1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93E141C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65434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menos de 100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/mes (11 a 15Mb)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294D8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8FC042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259C6373" w14:textId="77777777" w:rsidTr="00F10E19">
        <w:trPr>
          <w:trHeight w:val="31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BD8C698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477EF3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100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/mes (11 a 15Mb)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DDFFE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00429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08055608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BA00259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70CCA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 501 a 1.000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(11 a 15Mb)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026FF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8EDEC7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5C7B8D9D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FC22D4C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50A5E2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1.001 a 2.000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(11 a 15Mb)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F8B0D0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3C9A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3C66551A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0AF4B59A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E78832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2.001 a 5.000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(11 a 15Mb)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60C94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172800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B37FEF3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CDB9CC3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19C845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Mas de 5.001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(11 a 15Mb)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24DA5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D8AB80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155BB62F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E3CABFC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9EB830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menos de 100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/mes (16 a 20Mb)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0CFAE1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0163BB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2C7855CA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A68D3DB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946DE6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100 a 500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(16 a 20Mb)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48D56A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301A94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559B7039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1F7FFECD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5EBED7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501 a 1.000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(16 a 20Mb)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CBF2B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2AD0D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44A31B7A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72D0E8D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941AE1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1.001 a 2.000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(16 a 20Mb)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D7F38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A6F21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5A89700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061E219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2BBD91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de 2.001 a 5.000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(16 a 20Mb)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14070A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5F00A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D5D3256" w14:textId="77777777" w:rsidTr="00F10E19">
        <w:trPr>
          <w:trHeight w:val="494"/>
        </w:trPr>
        <w:tc>
          <w:tcPr>
            <w:tcW w:w="2684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FB5CBC4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570647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Correo electrónico postal certificado Mas de  5.001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und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/ mes (16 a 20Mb)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98B719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Mb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B503BD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</w:tr>
      <w:tr w:rsidR="00DD71D8" w:rsidRPr="00DD71D8" w14:paraId="795E5305" w14:textId="77777777" w:rsidTr="00F10E19">
        <w:trPr>
          <w:trHeight w:val="314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6114C9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>Centro de administración de</w:t>
            </w:r>
          </w:p>
        </w:tc>
        <w:tc>
          <w:tcPr>
            <w:tcW w:w="382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67537C" w14:textId="77777777" w:rsidR="00DD71D8" w:rsidRPr="00DD71D8" w:rsidRDefault="00DD71D8" w:rsidP="00DD71D8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384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FAAE9C" w14:textId="77777777" w:rsidR="00DD71D8" w:rsidRPr="00DD71D8" w:rsidRDefault="00DD71D8" w:rsidP="00DD71D8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Calibri" w:hAnsi="Calibri" w:cs="Calibri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466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098C76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Unidad de </w:t>
            </w:r>
            <w:proofErr w:type="spellStart"/>
            <w:r w:rsidRPr="00DD71D8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Envio</w:t>
            </w:r>
            <w:proofErr w:type="spellEnd"/>
            <w:r w:rsidRPr="00DD71D8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</w:tr>
      <w:tr w:rsidR="00DD71D8" w:rsidRPr="00DD71D8" w14:paraId="3C0D0F0F" w14:textId="77777777" w:rsidTr="00F10E19">
        <w:trPr>
          <w:trHeight w:val="314"/>
        </w:trPr>
        <w:tc>
          <w:tcPr>
            <w:tcW w:w="2684" w:type="dxa"/>
            <w:tcBorders>
              <w:top w:val="nil"/>
              <w:left w:val="single" w:sz="8" w:space="0" w:color="000000"/>
              <w:bottom w:val="single" w:sz="8" w:space="0" w:color="DFDFDF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A3E3F3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correspondencia - CAD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6CA1F1" w14:textId="77777777" w:rsidR="00DD71D8" w:rsidRPr="00DD71D8" w:rsidRDefault="00DD71D8" w:rsidP="00DD71D8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w w:val="80"/>
                <w:sz w:val="16"/>
                <w:szCs w:val="16"/>
                <w:lang w:eastAsia="es-CO"/>
              </w:rPr>
              <w:t>CAD - motorizado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8D6B06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color w:val="000000"/>
                <w:spacing w:val="-10"/>
                <w:w w:val="9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66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5A4FA22A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DD71D8" w:rsidRPr="00DD71D8" w14:paraId="79CE2638" w14:textId="77777777" w:rsidTr="00F10E19">
        <w:trPr>
          <w:trHeight w:val="314"/>
        </w:trPr>
        <w:tc>
          <w:tcPr>
            <w:tcW w:w="268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077835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(Nota: la unidad de medida es valor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59B6737" w14:textId="77777777" w:rsidR="00DD71D8" w:rsidRPr="00DD71D8" w:rsidRDefault="00DD71D8" w:rsidP="00DD71D8">
            <w:pPr>
              <w:rPr>
                <w:rFonts w:ascii="Aptos Narrow" w:hAnsi="Aptos Narrow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ptos Narrow" w:hAnsi="Aptos Narrow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5D37A47" w14:textId="77777777" w:rsidR="00DD71D8" w:rsidRPr="00DD71D8" w:rsidRDefault="00DD71D8" w:rsidP="00DD71D8">
            <w:pPr>
              <w:rPr>
                <w:rFonts w:ascii="Aptos Narrow" w:hAnsi="Aptos Narrow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ptos Narrow" w:hAnsi="Aptos Narrow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66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2D06D2B5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DD71D8" w:rsidRPr="00DD71D8" w14:paraId="3C8CBFB2" w14:textId="77777777" w:rsidTr="00F10E19">
        <w:trPr>
          <w:trHeight w:val="314"/>
        </w:trPr>
        <w:tc>
          <w:tcPr>
            <w:tcW w:w="268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9D2295" w14:textId="77777777" w:rsidR="00DD71D8" w:rsidRPr="00DD71D8" w:rsidRDefault="00DD71D8" w:rsidP="00DD71D8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por mes)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B44B23A" w14:textId="77777777" w:rsidR="00DD71D8" w:rsidRPr="00DD71D8" w:rsidRDefault="00DD71D8" w:rsidP="00DD71D8">
            <w:pPr>
              <w:rPr>
                <w:rFonts w:ascii="Aptos Narrow" w:hAnsi="Aptos Narrow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ptos Narrow" w:hAnsi="Aptos Narrow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5763DE7" w14:textId="77777777" w:rsidR="00DD71D8" w:rsidRPr="00DD71D8" w:rsidRDefault="00DD71D8" w:rsidP="00DD71D8">
            <w:pPr>
              <w:rPr>
                <w:rFonts w:ascii="Aptos Narrow" w:hAnsi="Aptos Narrow"/>
                <w:color w:val="000000"/>
                <w:sz w:val="16"/>
                <w:szCs w:val="16"/>
                <w:lang w:val="es-CO" w:eastAsia="es-CO"/>
              </w:rPr>
            </w:pPr>
            <w:r w:rsidRPr="00DD71D8">
              <w:rPr>
                <w:rFonts w:ascii="Aptos Narrow" w:hAnsi="Aptos Narrow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  <w:tc>
          <w:tcPr>
            <w:tcW w:w="146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3190CC" w14:textId="77777777" w:rsidR="00DD71D8" w:rsidRPr="00DD71D8" w:rsidRDefault="00DD71D8" w:rsidP="00DD71D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331EF207" w14:textId="77777777" w:rsidR="00FC556A" w:rsidRDefault="00FC556A" w:rsidP="00FC556A">
      <w:pPr>
        <w:rPr>
          <w:rFonts w:ascii="Arial" w:hAnsi="Arial" w:cs="Arial"/>
          <w:sz w:val="22"/>
          <w:szCs w:val="22"/>
        </w:rPr>
      </w:pPr>
    </w:p>
    <w:p w14:paraId="576EA31B" w14:textId="77777777" w:rsidR="00DD71D8" w:rsidRPr="00DD71D8" w:rsidRDefault="00DD71D8" w:rsidP="00DD71D8">
      <w:pPr>
        <w:widowControl w:val="0"/>
        <w:jc w:val="both"/>
        <w:rPr>
          <w:rFonts w:ascii="Arial" w:eastAsia="Batang" w:hAnsi="Arial" w:cs="Arial"/>
          <w:sz w:val="22"/>
          <w:szCs w:val="22"/>
        </w:rPr>
      </w:pPr>
      <w:r w:rsidRPr="00DD71D8">
        <w:rPr>
          <w:rFonts w:ascii="Arial" w:eastAsia="Batang" w:hAnsi="Arial" w:cs="Arial"/>
          <w:b/>
          <w:bCs/>
          <w:sz w:val="22"/>
          <w:szCs w:val="22"/>
        </w:rPr>
        <w:t xml:space="preserve">Nota 1- </w:t>
      </w:r>
      <w:r w:rsidRPr="00DD71D8">
        <w:rPr>
          <w:rFonts w:ascii="Arial" w:eastAsia="Batang" w:hAnsi="Arial" w:cs="Arial"/>
          <w:sz w:val="22"/>
          <w:szCs w:val="22"/>
        </w:rPr>
        <w:t xml:space="preserve">Para establecer el menor valor de la propuesta, el proponente indicará el precio que oferte sobre los ítems de condiciones técnicas y económicas, por lo tanto, el adjudicatario del proceso será quien oferte el menor valor y cumpla con los requerimientos técnicos de la oferta. </w:t>
      </w:r>
    </w:p>
    <w:p w14:paraId="4A7437B2" w14:textId="77777777" w:rsidR="00DD71D8" w:rsidRPr="00DD71D8" w:rsidRDefault="00DD71D8" w:rsidP="00DD71D8">
      <w:pPr>
        <w:widowControl w:val="0"/>
        <w:jc w:val="both"/>
        <w:rPr>
          <w:rFonts w:ascii="Arial" w:eastAsia="Batang" w:hAnsi="Arial" w:cs="Arial"/>
          <w:sz w:val="22"/>
          <w:szCs w:val="22"/>
        </w:rPr>
      </w:pPr>
    </w:p>
    <w:p w14:paraId="67898F4A" w14:textId="77777777" w:rsidR="00DD71D8" w:rsidRPr="00DD71D8" w:rsidRDefault="00DD71D8" w:rsidP="00DD71D8">
      <w:pPr>
        <w:widowControl w:val="0"/>
        <w:jc w:val="both"/>
        <w:rPr>
          <w:rFonts w:ascii="Arial" w:eastAsia="Batang" w:hAnsi="Arial" w:cs="Arial"/>
          <w:sz w:val="22"/>
          <w:szCs w:val="22"/>
        </w:rPr>
      </w:pPr>
      <w:r w:rsidRPr="00DD71D8">
        <w:rPr>
          <w:rFonts w:ascii="Arial" w:eastAsia="Batang" w:hAnsi="Arial" w:cs="Arial"/>
          <w:b/>
          <w:bCs/>
          <w:sz w:val="22"/>
          <w:szCs w:val="22"/>
        </w:rPr>
        <w:t>Nota 2-</w:t>
      </w:r>
      <w:r w:rsidRPr="00DD71D8">
        <w:rPr>
          <w:rFonts w:ascii="Arial" w:eastAsia="Batang" w:hAnsi="Arial" w:cs="Arial"/>
          <w:sz w:val="22"/>
          <w:szCs w:val="22"/>
        </w:rPr>
        <w:t xml:space="preserve"> El proponente en su oferta de precios tendrá en cuenta los gastos e impuestos que pueden afectar la oferta y que se causan por la ejecución del contrato, tales como: estampillas y tasas municipales, impuesto a la renta, industria y comercio, timbre a IVA, así como los descuentos, retenciones, pólizas y otros a que haya lugar de acuerdo con las normas vigentes. En todo caso en la propuesta tendrá en cuenta el valor de los impuestos de orden nacional y municipal vigentes inherente al Contrato que suscriba.</w:t>
      </w:r>
    </w:p>
    <w:p w14:paraId="3C6A9497" w14:textId="4887993A" w:rsidR="00800C8E" w:rsidRPr="00800C8E" w:rsidRDefault="00800C8E" w:rsidP="006F5965">
      <w:pPr>
        <w:jc w:val="both"/>
        <w:rPr>
          <w:rFonts w:ascii="Arial" w:hAnsi="Arial" w:cs="Arial"/>
          <w:sz w:val="22"/>
          <w:szCs w:val="22"/>
        </w:rPr>
      </w:pPr>
    </w:p>
    <w:p w14:paraId="08C6C059" w14:textId="77777777" w:rsidR="006F5965" w:rsidRDefault="006F5965" w:rsidP="006F5965">
      <w:pPr>
        <w:jc w:val="both"/>
        <w:rPr>
          <w:rFonts w:ascii="Arial" w:hAnsi="Arial" w:cs="Arial"/>
          <w:sz w:val="22"/>
          <w:szCs w:val="22"/>
        </w:rPr>
      </w:pPr>
    </w:p>
    <w:p w14:paraId="19685AB7" w14:textId="77777777" w:rsidR="006F5965" w:rsidRDefault="006F5965" w:rsidP="006F5965">
      <w:pPr>
        <w:jc w:val="both"/>
        <w:rPr>
          <w:rFonts w:ascii="Arial" w:hAnsi="Arial" w:cs="Arial"/>
          <w:sz w:val="22"/>
          <w:szCs w:val="22"/>
        </w:rPr>
      </w:pPr>
      <w:r w:rsidRPr="006F5965">
        <w:rPr>
          <w:rFonts w:ascii="Arial" w:hAnsi="Arial" w:cs="Arial"/>
          <w:b/>
          <w:bCs/>
          <w:sz w:val="22"/>
          <w:szCs w:val="22"/>
        </w:rPr>
        <w:t>CLASIFICACIÓN UNSPSC</w:t>
      </w:r>
      <w:r w:rsidRPr="006F5965">
        <w:rPr>
          <w:rFonts w:ascii="Arial" w:hAnsi="Arial" w:cs="Arial"/>
          <w:sz w:val="22"/>
          <w:szCs w:val="22"/>
        </w:rPr>
        <w:t xml:space="preserve"> </w:t>
      </w:r>
    </w:p>
    <w:p w14:paraId="11FBA774" w14:textId="77777777" w:rsidR="006F5965" w:rsidRDefault="006F5965" w:rsidP="006F5965">
      <w:pPr>
        <w:jc w:val="both"/>
        <w:rPr>
          <w:rFonts w:ascii="Arial" w:hAnsi="Arial" w:cs="Arial"/>
          <w:sz w:val="22"/>
          <w:szCs w:val="22"/>
        </w:rPr>
      </w:pPr>
    </w:p>
    <w:p w14:paraId="1AF0194C" w14:textId="536CDA33" w:rsidR="006F5965" w:rsidRDefault="006F5965" w:rsidP="006F5965">
      <w:pPr>
        <w:jc w:val="both"/>
        <w:rPr>
          <w:rFonts w:ascii="Arial" w:hAnsi="Arial" w:cs="Arial"/>
          <w:sz w:val="22"/>
          <w:szCs w:val="22"/>
        </w:rPr>
      </w:pPr>
      <w:r w:rsidRPr="006F5965">
        <w:rPr>
          <w:rFonts w:ascii="Arial" w:hAnsi="Arial" w:cs="Arial"/>
          <w:sz w:val="22"/>
          <w:szCs w:val="22"/>
        </w:rPr>
        <w:t>Los bienes objeto del presente Proceso de Contratación está codificada en el Clasificador de Bienes y Servicios de Naciones Unidas (UNSPSC) con el tercer nivel de desagregación como se indica a continuación:</w:t>
      </w:r>
    </w:p>
    <w:p w14:paraId="782A2060" w14:textId="77777777" w:rsidR="006A0B0C" w:rsidRDefault="006A0B0C" w:rsidP="00FC556A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4"/>
        <w:gridCol w:w="1005"/>
        <w:gridCol w:w="788"/>
        <w:gridCol w:w="1242"/>
        <w:gridCol w:w="4559"/>
      </w:tblGrid>
      <w:tr w:rsidR="006F5965" w:rsidRPr="006F5965" w14:paraId="1B18AACC" w14:textId="77777777" w:rsidTr="004E5198">
        <w:trPr>
          <w:trHeight w:val="231"/>
          <w:jc w:val="center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08DDE" w14:textId="77777777" w:rsidR="006F5965" w:rsidRPr="006F5965" w:rsidRDefault="006F5965" w:rsidP="006F59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F59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  <w:t>SEGMENTO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3F268F" w14:textId="77777777" w:rsidR="006F5965" w:rsidRPr="006F5965" w:rsidRDefault="006F5965" w:rsidP="006F59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F59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  <w:t>FAMILIA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B71C88" w14:textId="77777777" w:rsidR="006F5965" w:rsidRPr="006F5965" w:rsidRDefault="006F5965" w:rsidP="006F59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F59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  <w:t>CLASE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CE6C6B" w14:textId="77777777" w:rsidR="006F5965" w:rsidRPr="006F5965" w:rsidRDefault="006F5965" w:rsidP="006F59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F59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  <w:t>PRODUCTO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204A3" w14:textId="77777777" w:rsidR="006F5965" w:rsidRPr="006F5965" w:rsidRDefault="006F5965" w:rsidP="006F5965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6F59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lang w:val="es-CO"/>
              </w:rPr>
              <w:t>DESCRIPCIÓN</w:t>
            </w:r>
          </w:p>
        </w:tc>
      </w:tr>
      <w:tr w:rsidR="006F5965" w:rsidRPr="006F5965" w14:paraId="6AE7CB18" w14:textId="77777777" w:rsidTr="004E5198">
        <w:trPr>
          <w:trHeight w:val="196"/>
          <w:jc w:val="center"/>
        </w:trPr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D15D3" w14:textId="337012E4" w:rsidR="006F5965" w:rsidRPr="006F5965" w:rsidRDefault="006F5965" w:rsidP="004E5198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</w:pPr>
            <w:r w:rsidRPr="006F5965"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  <w:t>7</w:t>
            </w:r>
            <w:r w:rsidR="006227AD"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  <w:t>8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AFE98" w14:textId="052C1B83" w:rsidR="006F5965" w:rsidRPr="006F5965" w:rsidRDefault="006F5965" w:rsidP="004E5198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</w:pPr>
            <w:r w:rsidRPr="006F5965"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  <w:t>1</w:t>
            </w:r>
            <w:r w:rsidR="006227AD"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  <w:t>0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5D6E0" w14:textId="1D9F151D" w:rsidR="006F5965" w:rsidRPr="006F5965" w:rsidRDefault="006227AD" w:rsidP="004E5198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  <w:t>22</w:t>
            </w:r>
          </w:p>
        </w:tc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31180E" w14:textId="05C04014" w:rsidR="006F5965" w:rsidRPr="006F5965" w:rsidRDefault="006227AD" w:rsidP="004E5198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  <w:t>0</w:t>
            </w:r>
            <w:r w:rsidR="006F5965" w:rsidRPr="006F5965"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  <w:t>0</w:t>
            </w:r>
          </w:p>
        </w:tc>
        <w:tc>
          <w:tcPr>
            <w:tcW w:w="4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4B244" w14:textId="5048B14B" w:rsidR="006F5965" w:rsidRPr="006F5965" w:rsidRDefault="006227AD" w:rsidP="004E5198">
            <w:pPr>
              <w:jc w:val="both"/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lang w:val="es-CO"/>
              </w:rPr>
              <w:t xml:space="preserve">SERVICIOS POSTALES Y DE CORREO </w:t>
            </w:r>
          </w:p>
        </w:tc>
      </w:tr>
    </w:tbl>
    <w:p w14:paraId="18181A4C" w14:textId="231C59DF" w:rsidR="006F5965" w:rsidRDefault="006F5965" w:rsidP="00FC556A">
      <w:pPr>
        <w:rPr>
          <w:rFonts w:ascii="Arial" w:hAnsi="Arial" w:cs="Arial"/>
          <w:sz w:val="22"/>
          <w:szCs w:val="22"/>
        </w:rPr>
      </w:pPr>
    </w:p>
    <w:p w14:paraId="60E2B591" w14:textId="77777777" w:rsidR="006F5965" w:rsidRDefault="006F5965" w:rsidP="00FC556A">
      <w:pPr>
        <w:rPr>
          <w:rFonts w:ascii="Arial" w:hAnsi="Arial" w:cs="Arial"/>
          <w:sz w:val="22"/>
          <w:szCs w:val="22"/>
        </w:rPr>
      </w:pPr>
    </w:p>
    <w:p w14:paraId="0C80FF46" w14:textId="6BEFB5E9" w:rsidR="00FD33A5" w:rsidRDefault="00FD33A5" w:rsidP="00FC55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Pitalito, </w:t>
      </w:r>
      <w:r w:rsidR="006227AD">
        <w:rPr>
          <w:rFonts w:ascii="Arial" w:hAnsi="Arial" w:cs="Arial"/>
          <w:sz w:val="22"/>
          <w:szCs w:val="22"/>
        </w:rPr>
        <w:t>11 de marzo de</w:t>
      </w:r>
      <w:r>
        <w:rPr>
          <w:rFonts w:ascii="Arial" w:hAnsi="Arial" w:cs="Arial"/>
          <w:sz w:val="22"/>
          <w:szCs w:val="22"/>
        </w:rPr>
        <w:t xml:space="preserve"> 202</w:t>
      </w:r>
      <w:r w:rsidR="006227AD">
        <w:rPr>
          <w:rFonts w:ascii="Arial" w:hAnsi="Arial" w:cs="Arial"/>
          <w:sz w:val="22"/>
          <w:szCs w:val="22"/>
        </w:rPr>
        <w:t>6</w:t>
      </w:r>
    </w:p>
    <w:p w14:paraId="1718FB98" w14:textId="5F90F540" w:rsidR="006A0B0C" w:rsidRDefault="006A0B0C" w:rsidP="00FC556A">
      <w:pPr>
        <w:rPr>
          <w:rFonts w:ascii="Arial" w:hAnsi="Arial" w:cs="Arial"/>
          <w:sz w:val="22"/>
          <w:szCs w:val="22"/>
        </w:rPr>
      </w:pPr>
    </w:p>
    <w:p w14:paraId="3478C6D8" w14:textId="77777777" w:rsidR="006A0B0C" w:rsidRDefault="006A0B0C" w:rsidP="00FC556A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44A71B1A" w14:textId="77777777" w:rsidR="006A0B0C" w:rsidRDefault="006A0B0C" w:rsidP="00FC556A">
      <w:pPr>
        <w:rPr>
          <w:rFonts w:ascii="Arial" w:hAnsi="Arial" w:cs="Arial"/>
          <w:sz w:val="22"/>
          <w:szCs w:val="22"/>
        </w:rPr>
      </w:pPr>
    </w:p>
    <w:p w14:paraId="4B801EFB" w14:textId="77777777" w:rsidR="00FD33A5" w:rsidRDefault="00FD33A5" w:rsidP="00FD33A5">
      <w:pPr>
        <w:jc w:val="center"/>
        <w:rPr>
          <w:rFonts w:ascii="Arial" w:hAnsi="Arial" w:cs="Arial"/>
          <w:sz w:val="22"/>
          <w:szCs w:val="22"/>
        </w:rPr>
      </w:pPr>
      <w:bookmarkStart w:id="1" w:name="_Hlk208563021"/>
      <w:r w:rsidRPr="008E0647">
        <w:rPr>
          <w:rFonts w:ascii="Arial" w:hAnsi="Arial" w:cs="Arial"/>
          <w:b/>
          <w:sz w:val="22"/>
          <w:szCs w:val="22"/>
        </w:rPr>
        <w:t>DUAYEN MARLEIVY CORTES CUELLAR</w:t>
      </w:r>
      <w:r w:rsidRPr="008E0647">
        <w:rPr>
          <w:rFonts w:ascii="Arial" w:hAnsi="Arial" w:cs="Arial"/>
          <w:sz w:val="22"/>
          <w:szCs w:val="22"/>
        </w:rPr>
        <w:t xml:space="preserve"> </w:t>
      </w:r>
    </w:p>
    <w:bookmarkEnd w:id="1"/>
    <w:p w14:paraId="67F949B5" w14:textId="0DC0510B" w:rsidR="00C76DF7" w:rsidRPr="008B5B8C" w:rsidRDefault="00FD33A5" w:rsidP="00BF210B">
      <w:pPr>
        <w:jc w:val="center"/>
        <w:rPr>
          <w:rFonts w:ascii="Arial" w:hAnsi="Arial" w:cs="Arial"/>
          <w:sz w:val="22"/>
          <w:szCs w:val="22"/>
        </w:rPr>
      </w:pPr>
      <w:r w:rsidRPr="008B5B8C">
        <w:rPr>
          <w:rFonts w:ascii="Arial" w:hAnsi="Arial" w:cs="Arial"/>
          <w:sz w:val="22"/>
          <w:szCs w:val="22"/>
        </w:rPr>
        <w:t>Secretaria General.</w:t>
      </w:r>
    </w:p>
    <w:sectPr w:rsidR="00C76DF7" w:rsidRPr="008B5B8C" w:rsidSect="006054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552" w:right="1134" w:bottom="1985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FA5002" w14:textId="77777777" w:rsidR="00FD2502" w:rsidRDefault="00FD2502" w:rsidP="00D151C9">
      <w:r>
        <w:separator/>
      </w:r>
    </w:p>
  </w:endnote>
  <w:endnote w:type="continuationSeparator" w:id="0">
    <w:p w14:paraId="762E1BEB" w14:textId="77777777" w:rsidR="00FD2502" w:rsidRDefault="00FD2502" w:rsidP="00D15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ight">
    <w:altName w:val="Times New Roman"/>
    <w:charset w:val="4D"/>
    <w:family w:val="auto"/>
    <w:pitch w:val="variable"/>
    <w:sig w:usb0="00000001" w:usb1="50002048" w:usb2="00000000" w:usb3="00000000" w:csb0="0000011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merodepgina"/>
      </w:rPr>
      <w:id w:val="132955512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FFB2F69" w14:textId="77777777" w:rsidR="00FA69D8" w:rsidRDefault="00FA69D8" w:rsidP="006009B2">
        <w:pPr>
          <w:pStyle w:val="Piedepgina"/>
          <w:framePr w:wrap="none" w:vAnchor="text" w:hAnchor="margin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sdt>
    <w:sdtPr>
      <w:rPr>
        <w:rStyle w:val="Nmerodepgina"/>
      </w:rPr>
      <w:id w:val="555663366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256BC50" w14:textId="77777777" w:rsidR="00FA69D8" w:rsidRDefault="00FA69D8" w:rsidP="001A2F8C">
        <w:pPr>
          <w:pStyle w:val="Piedepgina"/>
          <w:framePr w:wrap="none" w:vAnchor="text" w:hAnchor="margin" w:y="1"/>
          <w:ind w:firstLine="360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sdt>
    <w:sdtPr>
      <w:rPr>
        <w:rStyle w:val="Nmerodepgina"/>
      </w:rPr>
      <w:id w:val="-459736423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4833BEE" w14:textId="77777777" w:rsidR="00FA69D8" w:rsidRDefault="00FA69D8" w:rsidP="00A441E2">
        <w:pPr>
          <w:pStyle w:val="Piedepgina"/>
          <w:framePr w:wrap="none" w:vAnchor="text" w:hAnchor="margin" w:y="1"/>
          <w:ind w:firstLine="360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sdt>
    <w:sdtPr>
      <w:rPr>
        <w:rStyle w:val="Nmerodepgina"/>
      </w:rPr>
      <w:id w:val="-84640785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99EDE66" w14:textId="77777777" w:rsidR="00FA69D8" w:rsidRDefault="00FA69D8" w:rsidP="00A441E2">
        <w:pPr>
          <w:pStyle w:val="Piedepgina"/>
          <w:framePr w:wrap="none" w:vAnchor="text" w:hAnchor="margin" w:y="1"/>
          <w:ind w:firstLine="360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4EC6A6BA" w14:textId="77777777" w:rsidR="00FA69D8" w:rsidRDefault="00FA69D8" w:rsidP="00D75313">
    <w:pPr>
      <w:pStyle w:val="Piedepgin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A7BB88" w14:textId="0B59CF0B" w:rsidR="00FA69D8" w:rsidRPr="00B428E9" w:rsidRDefault="006227AD" w:rsidP="006009B2">
    <w:pPr>
      <w:pStyle w:val="Piedepgina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18F8D5BF" wp14:editId="0617BE73">
              <wp:simplePos x="0" y="0"/>
              <wp:positionH relativeFrom="column">
                <wp:posOffset>-3810</wp:posOffset>
              </wp:positionH>
              <wp:positionV relativeFrom="paragraph">
                <wp:posOffset>-434339</wp:posOffset>
              </wp:positionV>
              <wp:extent cx="2572385" cy="351790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72385" cy="3517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1B1D6BD" w14:textId="2EDBC05C" w:rsidR="00605484" w:rsidRPr="00605484" w:rsidRDefault="00605484">
                          <w:pPr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</w:pPr>
                          <w:r w:rsidRPr="00605484"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  <w:t>Revisado por:</w:t>
                          </w:r>
                          <w:r w:rsidR="006A0B0C" w:rsidRPr="006A0B0C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  <w:r w:rsidR="00FD33A5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Duayen Marleivy Cortes Cuellar </w:t>
                          </w:r>
                          <w:r w:rsidRPr="00605484"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  <w:t>Cargo:</w:t>
                          </w:r>
                          <w:r w:rsidR="006A0B0C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  <w:r w:rsidR="006227A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secretaria 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8F8D5B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-.3pt;margin-top:-34.2pt;width:202.55pt;height:27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EUMFgIAACwEAAAOAAAAZHJzL2Uyb0RvYy54bWysU9uO2yAQfa/Uf0C8N851L1acVbqrVJWi&#10;3ZWy1T4TDLElYCiQ2OnXd8DORds+VX2BgRnmcs5h/tBqRQ7C+RpMQUeDISXCcChrsyvoj7fVlztK&#10;fGCmZAqMKOhRePqw+Pxp3thcjKECVQpHMInxeWMLWoVg8yzzvBKa+QFYYdApwWkW8Oh2WelYg9m1&#10;ysbD4U3WgCutAy68x9unzkkXKb+UgocXKb0IRBUUewtpdWndxjVbzFm+c8xWNe/bYP/QhWa1waLn&#10;VE8sMLJ39R+pdM0deJBhwEFnIGXNRZoBpxkNP0yzqZgVaRYEx9szTP7/peXPh419dSS0X6FFAiMg&#10;jfW5x8s4Tyudjjt2StCPEB7PsIk2EI6X49nteHI3o4SjbzIb3d4nXLPLa+t8+CZAk2gU1CEtCS12&#10;WPuAFTH0FBKLGVjVSiVqlCFNQW8ms2F6cPbgC2Xw4aXXaIV22/YDbKE84lwOOsq95asai6+ZD6/M&#10;Icc4Cuo2vOAiFWAR6C1KKnC//nYf4xF69FLSoGYK6n/umROUqO8GSbkfTadRZOkwRVTw4K4922uP&#10;2etHQFmO8IdYnswYH9TJlA70O8p7GauiixmOtQsaTuZj6JSM34OL5TIFoawsC2uzsTymjnBGaN/a&#10;d+Zsj39A5p7hpC6Wf6Chi+2IWO4DyDpxFAHuUO1xR0km6vrvEzV/fU5Rl0+++A0AAP//AwBQSwME&#10;FAAGAAgAAAAhAH0YT0fhAAAACQEAAA8AAABkcnMvZG93bnJldi54bWxMj09rwkAQxe8Fv8MyQm+6&#10;q40S0mxEAlIo7UHrpbdJdkxC90+aXTXtp+96qqdh5j3e/F6+GY1mFxp856yExVwAI1s71dlGwvFj&#10;N0uB+YBWoXaWJPyQh00xecgxU+5q93Q5hIbFEOszlNCG0Gec+7olg37uerJRO7nBYIjr0HA14DWG&#10;G82XQqy5wc7GDy32VLZUfx3ORsJruXvHfbU06a8uX95O2/77+LmS8nE6bp+BBRrDvxlu+BEdishU&#10;ubNVnmkJs3U03kaaAIt6IpIVsCpeFk8CeJHz+wbFHwAAAP//AwBQSwECLQAUAAYACAAAACEAtoM4&#10;kv4AAADhAQAAEwAAAAAAAAAAAAAAAAAAAAAAW0NvbnRlbnRfVHlwZXNdLnhtbFBLAQItABQABgAI&#10;AAAAIQA4/SH/1gAAAJQBAAALAAAAAAAAAAAAAAAAAC8BAABfcmVscy8ucmVsc1BLAQItABQABgAI&#10;AAAAIQCKxEUMFgIAACwEAAAOAAAAAAAAAAAAAAAAAC4CAABkcnMvZTJvRG9jLnhtbFBLAQItABQA&#10;BgAIAAAAIQB9GE9H4QAAAAkBAAAPAAAAAAAAAAAAAAAAAHAEAABkcnMvZG93bnJldi54bWxQSwUG&#10;AAAAAAQABADzAAAAfgUAAAAA&#10;" filled="f" stroked="f" strokeweight=".5pt">
              <v:textbox>
                <w:txbxContent>
                  <w:p w14:paraId="01B1D6BD" w14:textId="2EDBC05C" w:rsidR="00605484" w:rsidRPr="00605484" w:rsidRDefault="00605484">
                    <w:pPr>
                      <w:rPr>
                        <w:rFonts w:ascii="Arial Light" w:hAnsi="Arial Light"/>
                        <w:sz w:val="16"/>
                        <w:szCs w:val="16"/>
                      </w:rPr>
                    </w:pPr>
                    <w:r w:rsidRPr="00605484">
                      <w:rPr>
                        <w:rFonts w:ascii="Arial Light" w:hAnsi="Arial Light"/>
                        <w:sz w:val="16"/>
                        <w:szCs w:val="16"/>
                      </w:rPr>
                      <w:t>Revisado por:</w:t>
                    </w:r>
                    <w:r w:rsidR="006A0B0C" w:rsidRPr="006A0B0C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</w:t>
                    </w:r>
                    <w:r w:rsidR="00FD33A5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Duayen Marleivy Cortes Cuellar </w:t>
                    </w:r>
                    <w:r w:rsidRPr="00605484">
                      <w:rPr>
                        <w:rFonts w:ascii="Arial Light" w:hAnsi="Arial Light"/>
                        <w:sz w:val="16"/>
                        <w:szCs w:val="16"/>
                      </w:rPr>
                      <w:t>Cargo:</w:t>
                    </w:r>
                    <w:r w:rsidR="006A0B0C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</w:t>
                    </w:r>
                    <w:r w:rsidR="006227A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secretaria general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11EBFBE" wp14:editId="5C44AB10">
              <wp:simplePos x="0" y="0"/>
              <wp:positionH relativeFrom="column">
                <wp:posOffset>2891790</wp:posOffset>
              </wp:positionH>
              <wp:positionV relativeFrom="paragraph">
                <wp:posOffset>-443865</wp:posOffset>
              </wp:positionV>
              <wp:extent cx="2853055" cy="353060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53055" cy="3530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A8046F" w14:textId="38DDE9EF" w:rsidR="00605484" w:rsidRPr="00605484" w:rsidRDefault="00605484">
                          <w:pPr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  <w:t>Aprobado</w:t>
                          </w:r>
                          <w:r w:rsidRPr="00605484"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  <w:t xml:space="preserve"> por:</w:t>
                          </w:r>
                          <w:r w:rsidR="006A0B0C"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="00FD33A5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Duayen Marleivy Cortes Cuellar</w:t>
                          </w:r>
                        </w:p>
                        <w:p w14:paraId="62BF090A" w14:textId="39ADE673" w:rsidR="00605484" w:rsidRPr="00605484" w:rsidRDefault="00605484">
                          <w:pPr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</w:pPr>
                          <w:r w:rsidRPr="00605484"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  <w:t>Cargo:</w:t>
                          </w:r>
                          <w:r w:rsidR="006A0B0C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</w:t>
                          </w:r>
                          <w:r w:rsidR="006227A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secretaria general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11EBFBE" id="Cuadro de texto 4" o:spid="_x0000_s1027" type="#_x0000_t202" style="position:absolute;margin-left:227.7pt;margin-top:-34.95pt;width:224.65pt;height:27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ydGAIAADMEAAAOAAAAZHJzL2Uyb0RvYy54bWysU9uO2yAQfa/Uf0C8N3au3VpxVumuUlWK&#10;dlfKVvtMMMSWgKFAYqdf3wHnpm2fqr7AwAxzOecwv++0IgfhfAOmpMNBTokwHKrG7Er643X16Y4S&#10;H5ipmAIjSnoUnt4vPn6Yt7YQI6hBVcIRTGJ80dqS1iHYIss8r4VmfgBWGHRKcJoFPLpdVjnWYnat&#10;slGez7IWXGUdcOE93j72TrpI+aUUPDxL6UUgqqTYW0irS+s2rtlizoqdY7Zu+KkN9g9daNYYLHpJ&#10;9cgCI3vX/JFKN9yBBxkGHHQGUjZcpBlwmmH+bppNzaxIsyA43l5g8v8vLX86bOyLI6H7Ch0SGAFp&#10;rS88XsZ5Oul03LFTgn6E8HiBTXSBcLwc3U3H+XRKCUffGO1ZwjW7vrbOh28CNIlGSR3SktBih7UP&#10;WBFDzyGxmIFVo1SiRhnSlnQ2nubpwcWDL5TBh9deoxW6bUea6maOLVRHHM9Bz7y3fNVgD2vmwwtz&#10;SDVOhPINz7hIBVgLThYlNbhff7uP8cgAeilpUTol9T/3zAlK1HeD3HwZTiZRa+kwmX4e4cHdera3&#10;HrPXD4DqHOJHsTyZMT6osykd6DdU+TJWRRczHGuXNJzNh9ALGn8JF8tlCkJ1WRbWZmN5TB1RjQi/&#10;dm/M2RMNAQl8grPIWPGOjT6252O5DyCbRFXEuUf1BD8qMzF4+kVR+rfnFHX964vfAAAA//8DAFBL&#10;AwQUAAYACAAAACEAMY3EI+MAAAALAQAADwAAAGRycy9kb3ducmV2LnhtbEyPTU/CQBCG7yb+h82Y&#10;eIMt2CIt3RLShJgYOYBcuE27Q9u4H7W7QPXXu570ODNP3nnefD1qxa40uM4aAbNpBIxMbWVnGgHH&#10;9+1kCcx5NBKVNSTgixysi/u7HDNpb2ZP14NvWAgxLkMBrfd9xrmrW9LoprYnE25nO2j0YRwaLge8&#10;hXCt+DyKFlxjZ8KHFnsqW6o/Dhct4LXc7nBfzfXyW5Uvb+dN/3k8JUI8PoybFTBPo/+D4Vc/qEMR&#10;nCp7MdIxJSBOkjigAiaLNAUWiDSKn4FVYTOLn4AXOf/fofgBAAD//wMAUEsBAi0AFAAGAAgAAAAh&#10;ALaDOJL+AAAA4QEAABMAAAAAAAAAAAAAAAAAAAAAAFtDb250ZW50X1R5cGVzXS54bWxQSwECLQAU&#10;AAYACAAAACEAOP0h/9YAAACUAQAACwAAAAAAAAAAAAAAAAAvAQAAX3JlbHMvLnJlbHNQSwECLQAU&#10;AAYACAAAACEAnb08nRgCAAAzBAAADgAAAAAAAAAAAAAAAAAuAgAAZHJzL2Uyb0RvYy54bWxQSwEC&#10;LQAUAAYACAAAACEAMY3EI+MAAAALAQAADwAAAAAAAAAAAAAAAAByBAAAZHJzL2Rvd25yZXYueG1s&#10;UEsFBgAAAAAEAAQA8wAAAIIFAAAAAA==&#10;" filled="f" stroked="f" strokeweight=".5pt">
              <v:textbox>
                <w:txbxContent>
                  <w:p w14:paraId="62A8046F" w14:textId="38DDE9EF" w:rsidR="00605484" w:rsidRPr="00605484" w:rsidRDefault="00605484">
                    <w:pPr>
                      <w:rPr>
                        <w:rFonts w:ascii="Arial Light" w:hAnsi="Arial Light"/>
                        <w:sz w:val="16"/>
                        <w:szCs w:val="16"/>
                      </w:rPr>
                    </w:pPr>
                    <w:r>
                      <w:rPr>
                        <w:rFonts w:ascii="Arial Light" w:hAnsi="Arial Light"/>
                        <w:sz w:val="16"/>
                        <w:szCs w:val="16"/>
                      </w:rPr>
                      <w:t>Aprobado</w:t>
                    </w:r>
                    <w:r w:rsidRPr="00605484">
                      <w:rPr>
                        <w:rFonts w:ascii="Arial Light" w:hAnsi="Arial Light"/>
                        <w:sz w:val="16"/>
                        <w:szCs w:val="16"/>
                      </w:rPr>
                      <w:t xml:space="preserve"> por:</w:t>
                    </w:r>
                    <w:r w:rsidR="006A0B0C">
                      <w:rPr>
                        <w:rFonts w:ascii="Arial Light" w:hAnsi="Arial Light"/>
                        <w:sz w:val="16"/>
                        <w:szCs w:val="16"/>
                      </w:rPr>
                      <w:t xml:space="preserve"> </w:t>
                    </w:r>
                    <w:r w:rsidR="00FD33A5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Duayen Marleivy Cortes Cuellar</w:t>
                    </w:r>
                  </w:p>
                  <w:p w14:paraId="62BF090A" w14:textId="39ADE673" w:rsidR="00605484" w:rsidRPr="00605484" w:rsidRDefault="00605484">
                    <w:pPr>
                      <w:rPr>
                        <w:rFonts w:ascii="Arial Light" w:hAnsi="Arial Light"/>
                        <w:sz w:val="16"/>
                        <w:szCs w:val="16"/>
                      </w:rPr>
                    </w:pPr>
                    <w:r w:rsidRPr="00605484">
                      <w:rPr>
                        <w:rFonts w:ascii="Arial Light" w:hAnsi="Arial Light"/>
                        <w:sz w:val="16"/>
                        <w:szCs w:val="16"/>
                      </w:rPr>
                      <w:t>Cargo:</w:t>
                    </w:r>
                    <w:r w:rsidR="006A0B0C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</w:t>
                    </w:r>
                    <w:r w:rsidR="006227A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secretaria general</w:t>
                    </w:r>
                  </w:p>
                </w:txbxContent>
              </v:textbox>
            </v:shape>
          </w:pict>
        </mc:Fallback>
      </mc:AlternateContent>
    </w:r>
    <w:r w:rsidR="006A0B0C">
      <w:rPr>
        <w:rFonts w:ascii="Arial" w:hAnsi="Arial" w:cs="Arial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30D3C3" wp14:editId="26021418">
              <wp:simplePos x="0" y="0"/>
              <wp:positionH relativeFrom="column">
                <wp:posOffset>-19050</wp:posOffset>
              </wp:positionH>
              <wp:positionV relativeFrom="paragraph">
                <wp:posOffset>-596900</wp:posOffset>
              </wp:positionV>
              <wp:extent cx="5763895" cy="199390"/>
              <wp:effectExtent l="0" t="0" r="0" b="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3895" cy="1993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55A4080" w14:textId="06F30375" w:rsidR="006A0B0C" w:rsidRDefault="003A2CF6" w:rsidP="006A0B0C">
                          <w:pPr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  <w:t>Proyectó</w:t>
                          </w:r>
                          <w:r w:rsidRPr="00605484"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  <w:t xml:space="preserve"> por:</w:t>
                          </w:r>
                          <w:r w:rsidR="006A0B0C" w:rsidRPr="006A0B0C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 xml:space="preserve"> </w:t>
                          </w:r>
                          <w:r w:rsidR="006227A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Juan </w:t>
                          </w:r>
                          <w:proofErr w:type="spellStart"/>
                          <w:r w:rsidR="006227A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Niicolas</w:t>
                          </w:r>
                          <w:proofErr w:type="spellEnd"/>
                          <w:r w:rsidR="006227A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Ramos </w:t>
                          </w:r>
                          <w:proofErr w:type="spellStart"/>
                          <w:r w:rsidR="006227A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Gomez</w:t>
                          </w:r>
                          <w:proofErr w:type="spellEnd"/>
                          <w:r w:rsidR="006227AD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 xml:space="preserve"> - Apoyo Jurídico SG</w:t>
                          </w:r>
                        </w:p>
                        <w:p w14:paraId="06932494" w14:textId="77777777" w:rsidR="006A0B0C" w:rsidRDefault="006A0B0C" w:rsidP="006A0B0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</w:pPr>
                        </w:p>
                        <w:p w14:paraId="1883BCFA" w14:textId="4DEA8E06" w:rsidR="003A2CF6" w:rsidRDefault="003A2CF6">
                          <w:pPr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</w:pPr>
                        </w:p>
                        <w:p w14:paraId="7D877A1B" w14:textId="77777777" w:rsidR="003A2CF6" w:rsidRPr="00605484" w:rsidRDefault="003A2CF6">
                          <w:pPr>
                            <w:rPr>
                              <w:rFonts w:ascii="Arial Light" w:hAnsi="Arial Light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4A30D3C3" id="Cuadro de texto 5" o:spid="_x0000_s1028" type="#_x0000_t202" style="position:absolute;margin-left:-1.5pt;margin-top:-47pt;width:453.85pt;height:15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Fp4GwIAADMEAAAOAAAAZHJzL2Uyb0RvYy54bWysU9tuGyEQfa/Uf0C81+t74pXXkZvIVSUr&#10;ieRUecYseFcChgL2rvv1HVjflPap6gsMzDCXcw7zh1YrchDO12AKOuj1KRGGQ1mbXUF/vK2+3FPi&#10;AzMlU2BEQY/C04fF50/zxuZiCBWoUjiCSYzPG1vQKgSbZ5nnldDM98AKg04JTrOAR7fLSscazK5V&#10;Nuz3p1kDrrQOuPAeb586J12k/FIKHl6k9CIQVVDsLaTVpXUb12wxZ/nOMVvV/NQG+4cuNKsNFr2k&#10;emKBkb2r/0ila+7Agww9DjoDKWsu0gw4zaD/YZpNxaxIsyA43l5g8v8vLX8+bOyrI6H9Ci0SGAFp&#10;rM89XsZ5Wul03LFTgn6E8HiBTbSBcLyc3E1H97MJJRx9g9lsNEu4ZtfX1vnwTYAm0SioQ1oSWuyw&#10;9gErYug5JBYzsKqVStQoQ5qCTkeTfnpw8eALZfDhtddohXbbkros6PA8xxbKI47noGPeW76qsYc1&#10;8+GVOaQaJ0L5hhdcpAKsBSeLkgrcr7/dx3hkAL2UNCidgvqfe+YEJeq7QW5mg/E4ai0dxpO7IR7c&#10;rWd76zF7/QiozgF+FMuTGeODOpvSgX5HlS9jVXQxw7F2QcPZfAydoPGXcLFcpiBUl2VhbTaWx9QR&#10;1YjwW/vOnD3REJDAZziLjOUf2OhiOz6W+wCyTlRFnDtUT/CjMhODp18UpX97TlHXv774DQAA//8D&#10;AFBLAwQUAAYACAAAACEAR4/0x+EAAAAKAQAADwAAAGRycy9kb3ducmV2LnhtbEyPT0/CQBDF7yZ+&#10;h82YeIOtFSuUbglpQkyMHEAu3KbdpW3sztbuAtVP73jS0/x7efN72Wq0nbiYwbeOFDxMIxCGKqdb&#10;qhUc3jeTOQgfkDR2joyCL+Nhld/eZJhqd6WduexDLdiEfIoKmhD6VEpfNcain7reEN9ObrAYeBxq&#10;qQe8srntZBxFibTYEn9osDdFY6qP/dkqeC02W9yVsZ1/d8XL22ndfx6OT0rd343rJYhgxvAnhl98&#10;RoecmUp3Ju1Fp2DyyFEC18WMGxYsotkziJI3SZyAzDP5P0L+AwAA//8DAFBLAQItABQABgAIAAAA&#10;IQC2gziS/gAAAOEBAAATAAAAAAAAAAAAAAAAAAAAAABbQ29udGVudF9UeXBlc10ueG1sUEsBAi0A&#10;FAAGAAgAAAAhADj9If/WAAAAlAEAAAsAAAAAAAAAAAAAAAAALwEAAF9yZWxzLy5yZWxzUEsBAi0A&#10;FAAGAAgAAAAhANf0WngbAgAAMwQAAA4AAAAAAAAAAAAAAAAALgIAAGRycy9lMm9Eb2MueG1sUEsB&#10;Ai0AFAAGAAgAAAAhAEeP9MfhAAAACgEAAA8AAAAAAAAAAAAAAAAAdQQAAGRycy9kb3ducmV2Lnht&#10;bFBLBQYAAAAABAAEAPMAAACDBQAAAAA=&#10;" filled="f" stroked="f" strokeweight=".5pt">
              <v:textbox>
                <w:txbxContent>
                  <w:p w14:paraId="055A4080" w14:textId="06F30375" w:rsidR="006A0B0C" w:rsidRDefault="003A2CF6" w:rsidP="006A0B0C">
                    <w:pPr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Arial Light" w:hAnsi="Arial Light"/>
                        <w:sz w:val="16"/>
                        <w:szCs w:val="16"/>
                      </w:rPr>
                      <w:t>Proyectó</w:t>
                    </w:r>
                    <w:r w:rsidRPr="00605484">
                      <w:rPr>
                        <w:rFonts w:ascii="Arial Light" w:hAnsi="Arial Light"/>
                        <w:sz w:val="16"/>
                        <w:szCs w:val="16"/>
                      </w:rPr>
                      <w:t xml:space="preserve"> por:</w:t>
                    </w:r>
                    <w:r w:rsidR="006A0B0C" w:rsidRPr="006A0B0C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 xml:space="preserve"> </w:t>
                    </w:r>
                    <w:r w:rsidR="006227A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Juan </w:t>
                    </w:r>
                    <w:proofErr w:type="spellStart"/>
                    <w:r w:rsidR="006227A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Niicolas</w:t>
                    </w:r>
                    <w:proofErr w:type="spellEnd"/>
                    <w:r w:rsidR="006227A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Ramos </w:t>
                    </w:r>
                    <w:proofErr w:type="spellStart"/>
                    <w:r w:rsidR="006227A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Gomez</w:t>
                    </w:r>
                    <w:proofErr w:type="spellEnd"/>
                    <w:r w:rsidR="006227AD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 xml:space="preserve"> - Apoyo Jurídico SG</w:t>
                    </w:r>
                  </w:p>
                  <w:p w14:paraId="06932494" w14:textId="77777777" w:rsidR="006A0B0C" w:rsidRDefault="006A0B0C" w:rsidP="006A0B0C">
                    <w:pPr>
                      <w:jc w:val="center"/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</w:pPr>
                  </w:p>
                  <w:p w14:paraId="1883BCFA" w14:textId="4DEA8E06" w:rsidR="003A2CF6" w:rsidRDefault="003A2CF6">
                    <w:pPr>
                      <w:rPr>
                        <w:rFonts w:ascii="Arial Light" w:hAnsi="Arial Light"/>
                        <w:sz w:val="16"/>
                        <w:szCs w:val="16"/>
                      </w:rPr>
                    </w:pPr>
                  </w:p>
                  <w:p w14:paraId="7D877A1B" w14:textId="77777777" w:rsidR="003A2CF6" w:rsidRPr="00605484" w:rsidRDefault="003A2CF6">
                    <w:pPr>
                      <w:rPr>
                        <w:rFonts w:ascii="Arial Light" w:hAnsi="Arial Light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644111">
      <w:rPr>
        <w:rFonts w:ascii="Arial" w:hAnsi="Arial" w:cs="Arial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D14E43" wp14:editId="0D94A72B">
              <wp:simplePos x="0" y="0"/>
              <wp:positionH relativeFrom="column">
                <wp:posOffset>-297089</wp:posOffset>
              </wp:positionH>
              <wp:positionV relativeFrom="paragraph">
                <wp:posOffset>120015</wp:posOffset>
              </wp:positionV>
              <wp:extent cx="943897" cy="216483"/>
              <wp:effectExtent l="0" t="0" r="0" b="0"/>
              <wp:wrapNone/>
              <wp:docPr id="177" name="Cuadro de texto 1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43897" cy="216483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43D7CB" w14:textId="77777777" w:rsidR="00FA69D8" w:rsidRPr="00322D1F" w:rsidRDefault="00FA69D8" w:rsidP="00322D1F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77192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</w:t>
                          </w: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177192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 w:rsidRPr="00322D1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7" o:spid="_x0000_s1029" type="#_x0000_t202" style="position:absolute;margin-left:-23.4pt;margin-top:9.45pt;width:74.3pt;height:1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ekjNAIAAGIEAAAOAAAAZHJzL2Uyb0RvYy54bWysVEuP2yAQvlfqf0DcG+e1eSnOKs0qVaVo&#10;d6VstWeCIbYEDAUSO/31HXBe2vZU9YKHmWFe3zeePzZakaNwvgKT016nS4kwHIrK7HP64239ZUKJ&#10;D8wUTIEROT0JTx8Xnz/NazsTfShBFcIRDGL8rLY5LUOwsyzzvBSa+Q5YYdAowWkW8Or2WeFYjdG1&#10;yvrd7iirwRXWARfeo/apNdJFii+l4OFFSi8CUTnF2kI6XTp38cwWczbbO2bLip/LYP9QhWaVwaTX&#10;UE8sMHJw1R+hdMUdeJChw0FnIGXFReoBu+l1P3SzLZkVqRccjrfXMfn/F5Y/H18dqQrEbjymxDCN&#10;IK0OrHBACkGCaAKQaMJB1dbP0H9r8UVovkKDjy56j8rYfyOdjl/sjKAdR366jhljEY7K6XAwmWIy&#10;jqZ+bzScDGKU7PbYOh++CdAkCjl1iGIaLjtufGhdLy4xl4F1pVRCUhlS53Q0eOimB1cLBlcGc8QW&#10;2lKjFJpdk3pPBUTNDooTduegJYq3fF1hDRvmwytzyAxsCNkeXvCQCjAXnCVKSnC//qaP/ggYWimp&#10;kWk59T8PzAlK1HeDUE57w2GkZroMH8Z9vLh7y+7eYg56BUjmHu6V5UmM/kFdROlAv+NSLGNWNDHD&#10;MXdOw0VchZb/uFRcLJfJCcloWdiYreUxdJxqnPBb886cPcMQufAMF06y2Qc0Wt8Wj+UhgKwSVLep&#10;nsePRE5gn5cubsr9PXndfg2L3wAAAP//AwBQSwMEFAAGAAgAAAAhACVU8ePgAAAACQEAAA8AAABk&#10;cnMvZG93bnJldi54bWxMj8FOwzAQRO9I/IO1SNxau4VWIcSpqkgVEoJDSy/cnHibRMTrELtt4OvZ&#10;nspxdkYzb7PV6DpxwiG0njTMpgoEUuVtS7WG/cdmkoAI0ZA1nSfU8IMBVvntTWZS68+0xdMu1oJL&#10;KKRGQxNjn0oZqgadCVPfI7F38IMzkeVQSzuYM5e7Ts6VWkpnWuKFxvRYNFh97Y5Ow2uxeTfbcu6S&#10;3654eTus++/950Lr+7tx/Qwi4hivYbjgMzrkzFT6I9kgOg2TxyWjRzaSJxCXgJrxodSweFAg80z+&#10;/yD/AwAA//8DAFBLAQItABQABgAIAAAAIQC2gziS/gAAAOEBAAATAAAAAAAAAAAAAAAAAAAAAABb&#10;Q29udGVudF9UeXBlc10ueG1sUEsBAi0AFAAGAAgAAAAhADj9If/WAAAAlAEAAAsAAAAAAAAAAAAA&#10;AAAALwEAAF9yZWxzLy5yZWxzUEsBAi0AFAAGAAgAAAAhAMEd6SM0AgAAYgQAAA4AAAAAAAAAAAAA&#10;AAAALgIAAGRycy9lMm9Eb2MueG1sUEsBAi0AFAAGAAgAAAAhACVU8ePgAAAACQEAAA8AAAAAAAAA&#10;AAAAAAAAjgQAAGRycy9kb3ducmV2LnhtbFBLBQYAAAAABAAEAPMAAACbBQAAAAA=&#10;" filled="f" stroked="f" strokeweight=".5pt">
              <v:textbox>
                <w:txbxContent>
                  <w:p w14:paraId="1943D7CB" w14:textId="77777777" w:rsidR="00FA69D8" w:rsidRPr="00322D1F" w:rsidRDefault="00FA69D8" w:rsidP="00322D1F">
                    <w:pPr>
                      <w:jc w:val="center"/>
                      <w:rPr>
                        <w:sz w:val="16"/>
                        <w:szCs w:val="16"/>
                      </w:rPr>
                    </w:pP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177192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3</w:t>
                    </w: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t>-</w:t>
                    </w: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NUMPAGES </w:instrText>
                    </w: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177192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3</w:t>
                    </w:r>
                    <w:r w:rsidRPr="00322D1F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658EFBF4" w14:textId="267FF07B" w:rsidR="00644111" w:rsidRDefault="0064411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257C1" w14:textId="77777777" w:rsidR="006227AD" w:rsidRDefault="006227A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30C562" w14:textId="77777777" w:rsidR="00FD2502" w:rsidRDefault="00FD2502" w:rsidP="00D151C9">
      <w:r>
        <w:separator/>
      </w:r>
    </w:p>
  </w:footnote>
  <w:footnote w:type="continuationSeparator" w:id="0">
    <w:p w14:paraId="5A129A77" w14:textId="77777777" w:rsidR="00FD2502" w:rsidRDefault="00FD2502" w:rsidP="00D151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17FEC" w14:textId="77777777" w:rsidR="006227AD" w:rsidRDefault="006227A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9E5680" w14:textId="6C200774" w:rsidR="00FA69D8" w:rsidRDefault="00605484" w:rsidP="00D151C9">
    <w:pPr>
      <w:pStyle w:val="Encabezado"/>
      <w:ind w:firstLine="708"/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23CAD6F1" wp14:editId="35BDBB7B">
          <wp:simplePos x="0" y="0"/>
          <wp:positionH relativeFrom="column">
            <wp:posOffset>-1101090</wp:posOffset>
          </wp:positionH>
          <wp:positionV relativeFrom="paragraph">
            <wp:posOffset>-454560</wp:posOffset>
          </wp:positionV>
          <wp:extent cx="7783139" cy="10134600"/>
          <wp:effectExtent l="0" t="0" r="254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139" cy="10134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47883" w14:textId="77777777" w:rsidR="006227AD" w:rsidRDefault="006227A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71FD"/>
    <w:multiLevelType w:val="hybridMultilevel"/>
    <w:tmpl w:val="8A2AF01C"/>
    <w:lvl w:ilvl="0" w:tplc="737E213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00" w:hanging="360"/>
      </w:pPr>
    </w:lvl>
    <w:lvl w:ilvl="2" w:tplc="240A001B" w:tentative="1">
      <w:start w:val="1"/>
      <w:numFmt w:val="lowerRoman"/>
      <w:lvlText w:val="%3."/>
      <w:lvlJc w:val="right"/>
      <w:pPr>
        <w:ind w:left="1920" w:hanging="180"/>
      </w:pPr>
    </w:lvl>
    <w:lvl w:ilvl="3" w:tplc="240A000F" w:tentative="1">
      <w:start w:val="1"/>
      <w:numFmt w:val="decimal"/>
      <w:lvlText w:val="%4."/>
      <w:lvlJc w:val="left"/>
      <w:pPr>
        <w:ind w:left="2640" w:hanging="360"/>
      </w:pPr>
    </w:lvl>
    <w:lvl w:ilvl="4" w:tplc="240A0019" w:tentative="1">
      <w:start w:val="1"/>
      <w:numFmt w:val="lowerLetter"/>
      <w:lvlText w:val="%5."/>
      <w:lvlJc w:val="left"/>
      <w:pPr>
        <w:ind w:left="3360" w:hanging="360"/>
      </w:pPr>
    </w:lvl>
    <w:lvl w:ilvl="5" w:tplc="240A001B" w:tentative="1">
      <w:start w:val="1"/>
      <w:numFmt w:val="lowerRoman"/>
      <w:lvlText w:val="%6."/>
      <w:lvlJc w:val="right"/>
      <w:pPr>
        <w:ind w:left="4080" w:hanging="180"/>
      </w:pPr>
    </w:lvl>
    <w:lvl w:ilvl="6" w:tplc="240A000F" w:tentative="1">
      <w:start w:val="1"/>
      <w:numFmt w:val="decimal"/>
      <w:lvlText w:val="%7."/>
      <w:lvlJc w:val="left"/>
      <w:pPr>
        <w:ind w:left="4800" w:hanging="360"/>
      </w:pPr>
    </w:lvl>
    <w:lvl w:ilvl="7" w:tplc="240A0019" w:tentative="1">
      <w:start w:val="1"/>
      <w:numFmt w:val="lowerLetter"/>
      <w:lvlText w:val="%8."/>
      <w:lvlJc w:val="left"/>
      <w:pPr>
        <w:ind w:left="5520" w:hanging="360"/>
      </w:pPr>
    </w:lvl>
    <w:lvl w:ilvl="8" w:tplc="240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0B284190"/>
    <w:multiLevelType w:val="hybridMultilevel"/>
    <w:tmpl w:val="C930D4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450688"/>
    <w:multiLevelType w:val="hybridMultilevel"/>
    <w:tmpl w:val="676C333E"/>
    <w:lvl w:ilvl="0" w:tplc="82A43D6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394E3A"/>
    <w:multiLevelType w:val="hybridMultilevel"/>
    <w:tmpl w:val="A654909A"/>
    <w:lvl w:ilvl="0" w:tplc="82A43D6E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4692D1F"/>
    <w:multiLevelType w:val="hybridMultilevel"/>
    <w:tmpl w:val="72DCDCF2"/>
    <w:lvl w:ilvl="0" w:tplc="82A43D6E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77446F7"/>
    <w:multiLevelType w:val="hybridMultilevel"/>
    <w:tmpl w:val="4776EA74"/>
    <w:lvl w:ilvl="0" w:tplc="82A43D6E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60499F"/>
    <w:multiLevelType w:val="hybridMultilevel"/>
    <w:tmpl w:val="217AB298"/>
    <w:lvl w:ilvl="0" w:tplc="82A43D6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334E5C"/>
    <w:multiLevelType w:val="multilevel"/>
    <w:tmpl w:val="AF388A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C9"/>
    <w:rsid w:val="00003A97"/>
    <w:rsid w:val="00037D86"/>
    <w:rsid w:val="000A7AE1"/>
    <w:rsid w:val="001332E4"/>
    <w:rsid w:val="00177192"/>
    <w:rsid w:val="00183E29"/>
    <w:rsid w:val="001A1E39"/>
    <w:rsid w:val="001A2F8C"/>
    <w:rsid w:val="001B725A"/>
    <w:rsid w:val="001D23E6"/>
    <w:rsid w:val="001E427E"/>
    <w:rsid w:val="001F273A"/>
    <w:rsid w:val="002069A5"/>
    <w:rsid w:val="00235F75"/>
    <w:rsid w:val="00237EB2"/>
    <w:rsid w:val="002B3606"/>
    <w:rsid w:val="002C4CCD"/>
    <w:rsid w:val="002F731E"/>
    <w:rsid w:val="00314C53"/>
    <w:rsid w:val="00320CCB"/>
    <w:rsid w:val="00322D1F"/>
    <w:rsid w:val="00331EB3"/>
    <w:rsid w:val="00337278"/>
    <w:rsid w:val="00370042"/>
    <w:rsid w:val="003A2CF6"/>
    <w:rsid w:val="003C00B1"/>
    <w:rsid w:val="003C3DD9"/>
    <w:rsid w:val="003D0176"/>
    <w:rsid w:val="003E2361"/>
    <w:rsid w:val="003E5B07"/>
    <w:rsid w:val="004036EC"/>
    <w:rsid w:val="00440C46"/>
    <w:rsid w:val="00473D5F"/>
    <w:rsid w:val="00496D30"/>
    <w:rsid w:val="004A0B67"/>
    <w:rsid w:val="004A40A4"/>
    <w:rsid w:val="004B1DF5"/>
    <w:rsid w:val="004F561D"/>
    <w:rsid w:val="005072A1"/>
    <w:rsid w:val="00562721"/>
    <w:rsid w:val="00571CBC"/>
    <w:rsid w:val="005B1CDB"/>
    <w:rsid w:val="005D0184"/>
    <w:rsid w:val="006009B2"/>
    <w:rsid w:val="00605484"/>
    <w:rsid w:val="00616B4E"/>
    <w:rsid w:val="006227AD"/>
    <w:rsid w:val="006318DF"/>
    <w:rsid w:val="00644111"/>
    <w:rsid w:val="00666048"/>
    <w:rsid w:val="00671299"/>
    <w:rsid w:val="00686F0D"/>
    <w:rsid w:val="00686F43"/>
    <w:rsid w:val="006963FE"/>
    <w:rsid w:val="006A0B0C"/>
    <w:rsid w:val="006B2C4C"/>
    <w:rsid w:val="006C0DBE"/>
    <w:rsid w:val="006F5965"/>
    <w:rsid w:val="007041E7"/>
    <w:rsid w:val="00705C14"/>
    <w:rsid w:val="0075256F"/>
    <w:rsid w:val="00771FC3"/>
    <w:rsid w:val="007A0398"/>
    <w:rsid w:val="007B2536"/>
    <w:rsid w:val="007C3715"/>
    <w:rsid w:val="007D639A"/>
    <w:rsid w:val="007E5FCB"/>
    <w:rsid w:val="007E69C0"/>
    <w:rsid w:val="007F03FF"/>
    <w:rsid w:val="00800C8E"/>
    <w:rsid w:val="0080150E"/>
    <w:rsid w:val="008049EA"/>
    <w:rsid w:val="00804C1F"/>
    <w:rsid w:val="00820C02"/>
    <w:rsid w:val="00820E22"/>
    <w:rsid w:val="008227F8"/>
    <w:rsid w:val="00830943"/>
    <w:rsid w:val="00860F83"/>
    <w:rsid w:val="008900ED"/>
    <w:rsid w:val="008B2B0E"/>
    <w:rsid w:val="008B5B8C"/>
    <w:rsid w:val="008C2C99"/>
    <w:rsid w:val="008E7161"/>
    <w:rsid w:val="00934070"/>
    <w:rsid w:val="009376D0"/>
    <w:rsid w:val="00940D84"/>
    <w:rsid w:val="00972389"/>
    <w:rsid w:val="00996821"/>
    <w:rsid w:val="009E2C34"/>
    <w:rsid w:val="00A441E2"/>
    <w:rsid w:val="00A6251D"/>
    <w:rsid w:val="00AA69CA"/>
    <w:rsid w:val="00AC21EB"/>
    <w:rsid w:val="00AE399F"/>
    <w:rsid w:val="00AF5792"/>
    <w:rsid w:val="00B000A8"/>
    <w:rsid w:val="00B428E9"/>
    <w:rsid w:val="00B42E5A"/>
    <w:rsid w:val="00B80157"/>
    <w:rsid w:val="00B928C2"/>
    <w:rsid w:val="00BB07C9"/>
    <w:rsid w:val="00BB43CF"/>
    <w:rsid w:val="00BD4EDF"/>
    <w:rsid w:val="00BF210B"/>
    <w:rsid w:val="00C30688"/>
    <w:rsid w:val="00C76DF7"/>
    <w:rsid w:val="00C900DB"/>
    <w:rsid w:val="00C91AAE"/>
    <w:rsid w:val="00CC6CC5"/>
    <w:rsid w:val="00CF64D5"/>
    <w:rsid w:val="00D141A7"/>
    <w:rsid w:val="00D151C9"/>
    <w:rsid w:val="00D173AD"/>
    <w:rsid w:val="00D42CB9"/>
    <w:rsid w:val="00D75313"/>
    <w:rsid w:val="00DB0E36"/>
    <w:rsid w:val="00DB586B"/>
    <w:rsid w:val="00DD45D2"/>
    <w:rsid w:val="00DD71D8"/>
    <w:rsid w:val="00E0358B"/>
    <w:rsid w:val="00E04BF8"/>
    <w:rsid w:val="00E07E36"/>
    <w:rsid w:val="00E07FC6"/>
    <w:rsid w:val="00E215FE"/>
    <w:rsid w:val="00E265AA"/>
    <w:rsid w:val="00E468C5"/>
    <w:rsid w:val="00E51A15"/>
    <w:rsid w:val="00E857D9"/>
    <w:rsid w:val="00EA574D"/>
    <w:rsid w:val="00ED4070"/>
    <w:rsid w:val="00EE56CD"/>
    <w:rsid w:val="00F04A0F"/>
    <w:rsid w:val="00F3036F"/>
    <w:rsid w:val="00F51A9B"/>
    <w:rsid w:val="00FA69D8"/>
    <w:rsid w:val="00FC556A"/>
    <w:rsid w:val="00FD2502"/>
    <w:rsid w:val="00FD33A5"/>
    <w:rsid w:val="00FD6828"/>
    <w:rsid w:val="00FE2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EF21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2">
    <w:name w:val="heading 2"/>
    <w:basedOn w:val="Normal"/>
    <w:link w:val="Ttulo2Car"/>
    <w:uiPriority w:val="9"/>
    <w:qFormat/>
    <w:rsid w:val="00D151C9"/>
    <w:pPr>
      <w:spacing w:before="100" w:beforeAutospacing="1" w:after="100" w:afterAutospacing="1"/>
      <w:outlineLvl w:val="1"/>
    </w:pPr>
    <w:rPr>
      <w:b/>
      <w:bCs/>
      <w:sz w:val="36"/>
      <w:szCs w:val="36"/>
      <w:lang w:val="es-CO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6DF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51C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_tradn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151C9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151C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_tradn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51C9"/>
    <w:rPr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D151C9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paragraph" w:styleId="NormalWeb">
    <w:name w:val="Normal (Web)"/>
    <w:basedOn w:val="Normal"/>
    <w:uiPriority w:val="99"/>
    <w:semiHidden/>
    <w:unhideWhenUsed/>
    <w:rsid w:val="00D151C9"/>
    <w:pPr>
      <w:spacing w:before="100" w:beforeAutospacing="1" w:after="100" w:afterAutospacing="1"/>
    </w:pPr>
    <w:rPr>
      <w:lang w:val="es-CO" w:eastAsia="es-ES_tradnl"/>
    </w:rPr>
  </w:style>
  <w:style w:type="paragraph" w:customStyle="1" w:styleId="font8">
    <w:name w:val="font_8"/>
    <w:basedOn w:val="Normal"/>
    <w:rsid w:val="00D151C9"/>
    <w:pPr>
      <w:spacing w:before="100" w:beforeAutospacing="1" w:after="100" w:afterAutospacing="1"/>
    </w:pPr>
    <w:rPr>
      <w:sz w:val="24"/>
      <w:szCs w:val="24"/>
      <w:lang w:val="es-CO" w:eastAsia="es-ES_tradnl"/>
    </w:rPr>
  </w:style>
  <w:style w:type="character" w:styleId="Nmerodepgina">
    <w:name w:val="page number"/>
    <w:basedOn w:val="Fuentedeprrafopredeter"/>
    <w:uiPriority w:val="99"/>
    <w:semiHidden/>
    <w:unhideWhenUsed/>
    <w:rsid w:val="00D75313"/>
  </w:style>
  <w:style w:type="paragraph" w:styleId="Prrafodelista">
    <w:name w:val="List Paragraph"/>
    <w:aliases w:val="titulo 3,Ha,Párrafo de lista2,Bullets,List Paragraph,Fotografía,Normal1,Bullet List,FooterText,numbered,Paragraphe de liste1,lp1,List Paragraph1,Use Case List Paragraph,Normal2"/>
    <w:basedOn w:val="Normal"/>
    <w:link w:val="PrrafodelistaCar"/>
    <w:uiPriority w:val="34"/>
    <w:qFormat/>
    <w:rsid w:val="00370042"/>
    <w:pPr>
      <w:ind w:left="708"/>
    </w:pPr>
  </w:style>
  <w:style w:type="paragraph" w:customStyle="1" w:styleId="Default">
    <w:name w:val="Default"/>
    <w:rsid w:val="00370042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character" w:customStyle="1" w:styleId="PrrafodelistaCar">
    <w:name w:val="Párrafo de lista Car"/>
    <w:aliases w:val="titulo 3 Car,Ha Car,Párrafo de lista2 Car,Bullets Car,List Paragraph Car,Fotografía Car,Normal1 Car,Bullet List Car,FooterText Car,numbered Car,Paragraphe de liste1 Car,lp1 Car,List Paragraph1 Car,Use Case List Paragraph Car"/>
    <w:link w:val="Prrafodelista"/>
    <w:uiPriority w:val="34"/>
    <w:rsid w:val="00FC55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C556A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C76DF7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68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2">
    <w:name w:val="heading 2"/>
    <w:basedOn w:val="Normal"/>
    <w:link w:val="Ttulo2Car"/>
    <w:uiPriority w:val="9"/>
    <w:qFormat/>
    <w:rsid w:val="00D151C9"/>
    <w:pPr>
      <w:spacing w:before="100" w:beforeAutospacing="1" w:after="100" w:afterAutospacing="1"/>
      <w:outlineLvl w:val="1"/>
    </w:pPr>
    <w:rPr>
      <w:b/>
      <w:bCs/>
      <w:sz w:val="36"/>
      <w:szCs w:val="36"/>
      <w:lang w:val="es-CO" w:eastAsia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6DF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51C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_tradnl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151C9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151C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4"/>
      <w:szCs w:val="24"/>
      <w:lang w:val="es-ES_tradnl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51C9"/>
    <w:rPr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D151C9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paragraph" w:styleId="NormalWeb">
    <w:name w:val="Normal (Web)"/>
    <w:basedOn w:val="Normal"/>
    <w:uiPriority w:val="99"/>
    <w:semiHidden/>
    <w:unhideWhenUsed/>
    <w:rsid w:val="00D151C9"/>
    <w:pPr>
      <w:spacing w:before="100" w:beforeAutospacing="1" w:after="100" w:afterAutospacing="1"/>
    </w:pPr>
    <w:rPr>
      <w:lang w:val="es-CO" w:eastAsia="es-ES_tradnl"/>
    </w:rPr>
  </w:style>
  <w:style w:type="paragraph" w:customStyle="1" w:styleId="font8">
    <w:name w:val="font_8"/>
    <w:basedOn w:val="Normal"/>
    <w:rsid w:val="00D151C9"/>
    <w:pPr>
      <w:spacing w:before="100" w:beforeAutospacing="1" w:after="100" w:afterAutospacing="1"/>
    </w:pPr>
    <w:rPr>
      <w:sz w:val="24"/>
      <w:szCs w:val="24"/>
      <w:lang w:val="es-CO" w:eastAsia="es-ES_tradnl"/>
    </w:rPr>
  </w:style>
  <w:style w:type="character" w:styleId="Nmerodepgina">
    <w:name w:val="page number"/>
    <w:basedOn w:val="Fuentedeprrafopredeter"/>
    <w:uiPriority w:val="99"/>
    <w:semiHidden/>
    <w:unhideWhenUsed/>
    <w:rsid w:val="00D75313"/>
  </w:style>
  <w:style w:type="paragraph" w:styleId="Prrafodelista">
    <w:name w:val="List Paragraph"/>
    <w:aliases w:val="titulo 3,Ha,Párrafo de lista2,Bullets,List Paragraph,Fotografía,Normal1,Bullet List,FooterText,numbered,Paragraphe de liste1,lp1,List Paragraph1,Use Case List Paragraph,Normal2"/>
    <w:basedOn w:val="Normal"/>
    <w:link w:val="PrrafodelistaCar"/>
    <w:uiPriority w:val="34"/>
    <w:qFormat/>
    <w:rsid w:val="00370042"/>
    <w:pPr>
      <w:ind w:left="708"/>
    </w:pPr>
  </w:style>
  <w:style w:type="paragraph" w:customStyle="1" w:styleId="Default">
    <w:name w:val="Default"/>
    <w:rsid w:val="00370042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es-CO"/>
    </w:rPr>
  </w:style>
  <w:style w:type="character" w:customStyle="1" w:styleId="PrrafodelistaCar">
    <w:name w:val="Párrafo de lista Car"/>
    <w:aliases w:val="titulo 3 Car,Ha Car,Párrafo de lista2 Car,Bullets Car,List Paragraph Car,Fotografía Car,Normal1 Car,Bullet List Car,FooterText Car,numbered Car,Paragraphe de liste1 Car,lp1 Car,List Paragraph1 Car,Use Case List Paragraph Car"/>
    <w:link w:val="Prrafodelista"/>
    <w:uiPriority w:val="34"/>
    <w:rsid w:val="00FC55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C556A"/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C76DF7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8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8A2241E-9E36-4B2F-9D15-90BD7A752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910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APÝ-CONTRATACION</cp:lastModifiedBy>
  <cp:revision>4</cp:revision>
  <dcterms:created xsi:type="dcterms:W3CDTF">2026-05-14T20:34:00Z</dcterms:created>
  <dcterms:modified xsi:type="dcterms:W3CDTF">2026-07-15T22:35:00Z</dcterms:modified>
</cp:coreProperties>
</file>