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1E353C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447E0">
        <w:rPr>
          <w:rFonts w:ascii="Trebuchet MS" w:eastAsia="MS Mincho" w:hAnsi="Trebuchet MS" w:cs="Arial"/>
          <w:sz w:val="22"/>
          <w:szCs w:val="22"/>
          <w:lang w:val="es-ES"/>
        </w:rPr>
        <w:t>OLAYA GOMEZ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447E0">
        <w:rPr>
          <w:rFonts w:ascii="Trebuchet MS" w:eastAsia="MS Mincho" w:hAnsi="Trebuchet MS" w:cs="Arial"/>
          <w:sz w:val="22"/>
          <w:szCs w:val="22"/>
          <w:lang w:val="es-ES"/>
        </w:rPr>
        <w:t>PEDRO  PABLO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447E0">
        <w:rPr>
          <w:rFonts w:ascii="Trebuchet MS" w:eastAsia="MS Mincho" w:hAnsi="Trebuchet MS" w:cs="Arial"/>
          <w:sz w:val="22"/>
          <w:szCs w:val="22"/>
          <w:lang w:val="es-ES"/>
        </w:rPr>
        <w:t>19336300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3927823" w:rsidR="00065F9C" w:rsidRPr="00DD7AEB" w:rsidRDefault="0033559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517AAA2" wp14:editId="7A0FDE5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D5C398" w14:textId="77777777" w:rsidR="001447E0" w:rsidRDefault="001447E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4064A" w14:textId="77777777" w:rsidR="001447E0" w:rsidRDefault="001447E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2F9723" w14:textId="77777777" w:rsidR="001447E0" w:rsidRDefault="001447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0AC419" w14:textId="77777777" w:rsidR="001447E0" w:rsidRDefault="001447E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091BFD" w14:textId="77777777" w:rsidR="001447E0" w:rsidRDefault="001447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447E0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35596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8B98CBA-77B9-47B1-B5DC-4DC1DEF58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