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0A25" w14:textId="5945FE78" w:rsidR="006B65F6" w:rsidRPr="00D6664D" w:rsidRDefault="007F55A1" w:rsidP="00EA66F4">
      <w:pPr>
        <w:tabs>
          <w:tab w:val="left" w:pos="709"/>
        </w:tabs>
        <w:jc w:val="center"/>
        <w:rPr>
          <w:rFonts w:ascii="Verdana" w:eastAsia="Gulim" w:hAnsi="Verdana" w:cs="Arial"/>
          <w:b/>
          <w:kern w:val="3"/>
          <w:sz w:val="18"/>
          <w:szCs w:val="18"/>
        </w:rPr>
      </w:pPr>
      <w:r w:rsidRPr="00D6664D">
        <w:rPr>
          <w:rFonts w:ascii="Verdana" w:eastAsia="Gulim" w:hAnsi="Verdana" w:cs="Arial"/>
          <w:b/>
          <w:kern w:val="3"/>
          <w:sz w:val="18"/>
          <w:szCs w:val="18"/>
        </w:rPr>
        <w:t>FORMATO OFERTA ECONOMICA</w:t>
      </w:r>
      <w:r w:rsidR="00AD5E80" w:rsidRPr="00D6664D">
        <w:rPr>
          <w:rFonts w:ascii="Verdana" w:eastAsia="Gulim" w:hAnsi="Verdana" w:cs="Arial"/>
          <w:b/>
          <w:kern w:val="3"/>
          <w:sz w:val="18"/>
          <w:szCs w:val="18"/>
        </w:rPr>
        <w:t xml:space="preserve"> </w:t>
      </w:r>
    </w:p>
    <w:p w14:paraId="539403FC" w14:textId="77777777" w:rsidR="006B65F6" w:rsidRPr="00D6664D" w:rsidRDefault="006B65F6" w:rsidP="006B65F6">
      <w:pPr>
        <w:tabs>
          <w:tab w:val="left" w:pos="709"/>
        </w:tabs>
        <w:jc w:val="both"/>
        <w:rPr>
          <w:rFonts w:ascii="Verdana" w:eastAsia="Gulim" w:hAnsi="Verdana" w:cs="Arial"/>
          <w:kern w:val="3"/>
          <w:sz w:val="18"/>
          <w:szCs w:val="18"/>
        </w:rPr>
      </w:pPr>
    </w:p>
    <w:p w14:paraId="76C9E9DF" w14:textId="77777777" w:rsidR="00D6664D" w:rsidRPr="00D6664D" w:rsidRDefault="006B65F6" w:rsidP="00D6664D">
      <w:pPr>
        <w:tabs>
          <w:tab w:val="left" w:pos="6075"/>
        </w:tabs>
        <w:overflowPunct w:val="0"/>
        <w:autoSpaceDE w:val="0"/>
        <w:autoSpaceDN w:val="0"/>
        <w:adjustRightInd w:val="0"/>
        <w:ind w:left="2"/>
        <w:jc w:val="both"/>
        <w:textAlignment w:val="baseline"/>
        <w:rPr>
          <w:rFonts w:ascii="Verdana" w:hAnsi="Verdana" w:cs="Arial"/>
          <w:color w:val="222222"/>
          <w:sz w:val="18"/>
          <w:szCs w:val="18"/>
          <w:shd w:val="clear" w:color="auto" w:fill="FFFFFF"/>
        </w:rPr>
      </w:pPr>
      <w:r w:rsidRPr="00D6664D">
        <w:rPr>
          <w:rFonts w:ascii="Verdana" w:eastAsia="Gulim" w:hAnsi="Verdana" w:cs="Arial"/>
          <w:b/>
          <w:kern w:val="3"/>
          <w:sz w:val="18"/>
          <w:szCs w:val="18"/>
        </w:rPr>
        <w:t>OBJETO:</w:t>
      </w:r>
      <w:r w:rsidRPr="00D6664D">
        <w:rPr>
          <w:rFonts w:ascii="Verdana" w:eastAsia="Gulim" w:hAnsi="Verdana" w:cs="Arial"/>
          <w:kern w:val="3"/>
          <w:sz w:val="18"/>
          <w:szCs w:val="18"/>
        </w:rPr>
        <w:t xml:space="preserve"> </w:t>
      </w:r>
      <w:bookmarkStart w:id="0" w:name="_Hlk227495542"/>
      <w:bookmarkStart w:id="1" w:name="_Hlk232168013"/>
      <w:r w:rsidR="00D6664D" w:rsidRPr="00D6664D">
        <w:rPr>
          <w:rFonts w:ascii="Verdana" w:hAnsi="Verdana" w:cs="Arial"/>
          <w:color w:val="000000"/>
          <w:sz w:val="18"/>
          <w:szCs w:val="18"/>
        </w:rPr>
        <w:t xml:space="preserve">DM10-3202008-15-033 y DM10-3202032-1-025 al siguiente: "Suministro de combustible y lubricantes, para el desarrollo de actividades operativas de la Reserva Natural Nacional </w:t>
      </w:r>
      <w:proofErr w:type="spellStart"/>
      <w:r w:rsidR="00D6664D" w:rsidRPr="00D6664D">
        <w:rPr>
          <w:rFonts w:ascii="Verdana" w:hAnsi="Verdana" w:cs="Arial"/>
          <w:color w:val="000000"/>
          <w:sz w:val="18"/>
          <w:szCs w:val="18"/>
        </w:rPr>
        <w:t>Puinawai</w:t>
      </w:r>
      <w:proofErr w:type="spellEnd"/>
      <w:r w:rsidR="00D6664D" w:rsidRPr="00D6664D">
        <w:rPr>
          <w:rFonts w:ascii="Verdana" w:hAnsi="Verdana" w:cs="Arial"/>
          <w:color w:val="000000"/>
          <w:sz w:val="18"/>
          <w:szCs w:val="18"/>
        </w:rPr>
        <w:t xml:space="preserve">, en el municipio de Inírida - </w:t>
      </w:r>
      <w:proofErr w:type="spellStart"/>
      <w:r w:rsidR="00D6664D" w:rsidRPr="00D6664D">
        <w:rPr>
          <w:rFonts w:ascii="Verdana" w:hAnsi="Verdana" w:cs="Arial"/>
          <w:color w:val="000000"/>
          <w:sz w:val="18"/>
          <w:szCs w:val="18"/>
        </w:rPr>
        <w:t>Guainia</w:t>
      </w:r>
      <w:proofErr w:type="spellEnd"/>
      <w:r w:rsidR="00D6664D" w:rsidRPr="00D6664D">
        <w:rPr>
          <w:rFonts w:ascii="Verdana" w:hAnsi="Verdana" w:cs="Arial"/>
          <w:color w:val="000000"/>
          <w:sz w:val="18"/>
          <w:szCs w:val="18"/>
        </w:rPr>
        <w:t>, en el marco del proyecto de Conservación"</w:t>
      </w:r>
    </w:p>
    <w:bookmarkEnd w:id="1"/>
    <w:p w14:paraId="04EE1F3B" w14:textId="3B1E10D0" w:rsidR="004968A3" w:rsidRPr="00D6664D" w:rsidRDefault="004968A3" w:rsidP="004968A3">
      <w:pPr>
        <w:tabs>
          <w:tab w:val="left" w:pos="6075"/>
        </w:tabs>
        <w:overflowPunct w:val="0"/>
        <w:autoSpaceDE w:val="0"/>
        <w:autoSpaceDN w:val="0"/>
        <w:adjustRightInd w:val="0"/>
        <w:jc w:val="both"/>
        <w:textAlignment w:val="baseline"/>
        <w:rPr>
          <w:rFonts w:ascii="Verdana" w:hAnsi="Verdana"/>
          <w:bCs/>
          <w:sz w:val="18"/>
          <w:szCs w:val="18"/>
        </w:rPr>
      </w:pPr>
    </w:p>
    <w:bookmarkEnd w:id="0"/>
    <w:p w14:paraId="70C9367D" w14:textId="77777777" w:rsidR="00D6664D" w:rsidRPr="00D6664D" w:rsidRDefault="00D6664D" w:rsidP="00D6664D">
      <w:pPr>
        <w:pStyle w:val="Default"/>
        <w:ind w:hanging="2"/>
        <w:jc w:val="both"/>
        <w:rPr>
          <w:rFonts w:ascii="Verdana" w:hAnsi="Verdana"/>
          <w:sz w:val="18"/>
          <w:szCs w:val="18"/>
        </w:rPr>
      </w:pPr>
      <w:r w:rsidRPr="00D6664D">
        <w:rPr>
          <w:rFonts w:ascii="Verdana" w:hAnsi="Verdana"/>
          <w:sz w:val="18"/>
          <w:szCs w:val="18"/>
        </w:rPr>
        <w:t xml:space="preserve">El proponente deberá diligenciar la propuesta económica que incluya los precios para los ítems requeridos, la propuesta económica deberá ser presentadas en cifras cerradas sin decimales, es decir sin centavos. </w:t>
      </w:r>
    </w:p>
    <w:p w14:paraId="723C5E8E" w14:textId="77777777" w:rsidR="00D6664D" w:rsidRPr="00D6664D" w:rsidRDefault="00D6664D" w:rsidP="00D6664D">
      <w:pPr>
        <w:tabs>
          <w:tab w:val="left" w:pos="3375"/>
        </w:tabs>
        <w:autoSpaceDE w:val="0"/>
        <w:adjustRightInd w:val="0"/>
        <w:ind w:hanging="2"/>
        <w:jc w:val="both"/>
        <w:rPr>
          <w:rFonts w:ascii="Verdana" w:hAnsi="Verdana"/>
          <w:b/>
          <w:sz w:val="18"/>
          <w:szCs w:val="18"/>
          <w:u w:val="single"/>
        </w:rPr>
      </w:pPr>
    </w:p>
    <w:p w14:paraId="11046540" w14:textId="77777777" w:rsidR="00D6664D" w:rsidRPr="00D6664D" w:rsidRDefault="00D6664D" w:rsidP="00D6664D">
      <w:pPr>
        <w:ind w:hanging="2"/>
        <w:jc w:val="both"/>
        <w:rPr>
          <w:rFonts w:ascii="Verdana" w:hAnsi="Verdana"/>
          <w:bCs/>
          <w:sz w:val="18"/>
          <w:szCs w:val="18"/>
        </w:rPr>
      </w:pPr>
      <w:r w:rsidRPr="00D6664D">
        <w:rPr>
          <w:rFonts w:ascii="Verdana" w:hAnsi="Verdana"/>
          <w:b/>
          <w:bCs/>
          <w:sz w:val="18"/>
          <w:szCs w:val="18"/>
        </w:rPr>
        <w:t xml:space="preserve">NOTA: EN EL SECOP 2, EN EL PRECIO UNITARIO SE DEBE COLOCAR EL VALOR TOTAL DEL PRESUPUESTO ASIGNADO, ESTO ES LA SUMA DE $78.000.000 </w:t>
      </w:r>
      <w:r w:rsidRPr="00D6664D">
        <w:rPr>
          <w:rFonts w:ascii="Verdana" w:hAnsi="Verdana"/>
          <w:bCs/>
          <w:sz w:val="18"/>
          <w:szCs w:val="18"/>
        </w:rPr>
        <w:t>(Teniendo en cuenta que se trata de un contrato de suministro).</w:t>
      </w:r>
    </w:p>
    <w:p w14:paraId="70ACFEDF" w14:textId="77777777" w:rsidR="00D6664D" w:rsidRPr="00D6664D" w:rsidRDefault="00D6664D" w:rsidP="00D6664D">
      <w:pPr>
        <w:pStyle w:val="Default"/>
        <w:ind w:hanging="2"/>
        <w:jc w:val="both"/>
        <w:rPr>
          <w:rFonts w:ascii="Verdana" w:hAnsi="Verdana"/>
          <w:sz w:val="18"/>
          <w:szCs w:val="18"/>
          <w:lang w:val="es-CO"/>
        </w:rPr>
      </w:pPr>
    </w:p>
    <w:p w14:paraId="37BA9AD0" w14:textId="77777777" w:rsidR="00D6664D" w:rsidRPr="00D6664D" w:rsidRDefault="00D6664D" w:rsidP="00D6664D">
      <w:pPr>
        <w:pStyle w:val="Default"/>
        <w:ind w:hanging="2"/>
        <w:jc w:val="both"/>
        <w:rPr>
          <w:rFonts w:ascii="Verdana" w:hAnsi="Verdana"/>
          <w:sz w:val="18"/>
          <w:szCs w:val="18"/>
          <w:lang w:val="es-CO"/>
        </w:rPr>
      </w:pPr>
      <w:r w:rsidRPr="00D6664D">
        <w:rPr>
          <w:rFonts w:ascii="Verdana" w:hAnsi="Verdana"/>
          <w:sz w:val="18"/>
          <w:szCs w:val="18"/>
          <w:lang w:val="es-CO"/>
        </w:rPr>
        <w:t xml:space="preserve">El proponente deberá diligenciar en su totalidad el </w:t>
      </w:r>
      <w:r w:rsidRPr="00D6664D">
        <w:rPr>
          <w:rFonts w:ascii="Verdana" w:hAnsi="Verdana"/>
          <w:b/>
          <w:bCs/>
          <w:sz w:val="18"/>
          <w:szCs w:val="18"/>
          <w:lang w:val="es-CO"/>
        </w:rPr>
        <w:t>FORMATO No</w:t>
      </w:r>
      <w:r w:rsidRPr="00D6664D">
        <w:rPr>
          <w:rFonts w:ascii="Verdana" w:hAnsi="Verdana"/>
          <w:sz w:val="18"/>
          <w:szCs w:val="18"/>
          <w:lang w:val="es-CO"/>
        </w:rPr>
        <w:t xml:space="preserve">. 08 </w:t>
      </w:r>
      <w:r w:rsidRPr="00D6664D">
        <w:rPr>
          <w:rFonts w:ascii="Verdana" w:hAnsi="Verdana"/>
          <w:b/>
          <w:bCs/>
          <w:sz w:val="18"/>
          <w:szCs w:val="18"/>
          <w:lang w:val="es-CO"/>
        </w:rPr>
        <w:t xml:space="preserve">FORMATO OFERTA ECONÓMICA, </w:t>
      </w:r>
      <w:r w:rsidRPr="00D6664D">
        <w:rPr>
          <w:rFonts w:ascii="Verdana" w:hAnsi="Verdana"/>
          <w:sz w:val="18"/>
          <w:szCs w:val="18"/>
          <w:lang w:val="es-CO"/>
        </w:rPr>
        <w:t>indicando los precios para los ítems requeridos. Se tendrán presentes todos los componentes descritos en las especificaciones técnicas. La propuesta económica deberá ser presentada en cifras cerradas sin decimales, es decir sin centavos:</w:t>
      </w:r>
    </w:p>
    <w:p w14:paraId="0CD1E353" w14:textId="77777777" w:rsidR="00D6664D" w:rsidRPr="00D6664D" w:rsidRDefault="00D6664D" w:rsidP="00D6664D">
      <w:pPr>
        <w:pStyle w:val="Default"/>
        <w:ind w:hanging="2"/>
        <w:jc w:val="both"/>
        <w:rPr>
          <w:rFonts w:ascii="Verdana" w:hAnsi="Verdana"/>
          <w:sz w:val="18"/>
          <w:szCs w:val="18"/>
          <w:lang w:val="es-CO"/>
        </w:rPr>
      </w:pPr>
    </w:p>
    <w:tbl>
      <w:tblPr>
        <w:tblStyle w:val="Tablaconcuadrcula"/>
        <w:tblW w:w="5000" w:type="pct"/>
        <w:jc w:val="center"/>
        <w:tblLayout w:type="fixed"/>
        <w:tblCellMar>
          <w:left w:w="28" w:type="dxa"/>
          <w:right w:w="28" w:type="dxa"/>
        </w:tblCellMar>
        <w:tblLook w:val="04A0" w:firstRow="1" w:lastRow="0" w:firstColumn="1" w:lastColumn="0" w:noHBand="0" w:noVBand="1"/>
      </w:tblPr>
      <w:tblGrid>
        <w:gridCol w:w="431"/>
        <w:gridCol w:w="3894"/>
        <w:gridCol w:w="819"/>
        <w:gridCol w:w="467"/>
        <w:gridCol w:w="703"/>
        <w:gridCol w:w="1091"/>
        <w:gridCol w:w="1089"/>
      </w:tblGrid>
      <w:tr w:rsidR="00D6664D" w:rsidRPr="00D6664D" w14:paraId="69CAF54A" w14:textId="77777777" w:rsidTr="00C804C1">
        <w:trPr>
          <w:trHeight w:val="441"/>
          <w:jc w:val="center"/>
        </w:trPr>
        <w:tc>
          <w:tcPr>
            <w:tcW w:w="254" w:type="pct"/>
            <w:vAlign w:val="center"/>
          </w:tcPr>
          <w:p w14:paraId="6B0A9EBF"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Ítem</w:t>
            </w:r>
          </w:p>
        </w:tc>
        <w:tc>
          <w:tcPr>
            <w:tcW w:w="2292" w:type="pct"/>
            <w:vAlign w:val="center"/>
          </w:tcPr>
          <w:p w14:paraId="1178FD0D"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Descripción</w:t>
            </w:r>
          </w:p>
        </w:tc>
        <w:tc>
          <w:tcPr>
            <w:tcW w:w="482" w:type="pct"/>
            <w:vAlign w:val="center"/>
          </w:tcPr>
          <w:p w14:paraId="69909258"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UM</w:t>
            </w:r>
          </w:p>
        </w:tc>
        <w:tc>
          <w:tcPr>
            <w:tcW w:w="275" w:type="pct"/>
            <w:vAlign w:val="center"/>
          </w:tcPr>
          <w:p w14:paraId="6A4B23C4" w14:textId="77777777" w:rsidR="00D6664D" w:rsidRPr="00D6664D" w:rsidRDefault="00D6664D" w:rsidP="00C804C1">
            <w:pPr>
              <w:tabs>
                <w:tab w:val="left" w:pos="7365"/>
              </w:tabs>
              <w:ind w:hanging="2"/>
              <w:jc w:val="center"/>
              <w:rPr>
                <w:rFonts w:ascii="Verdana" w:hAnsi="Verdana"/>
                <w:b/>
                <w:sz w:val="18"/>
                <w:szCs w:val="18"/>
              </w:rPr>
            </w:pPr>
            <w:proofErr w:type="spellStart"/>
            <w:r w:rsidRPr="00D6664D">
              <w:rPr>
                <w:rFonts w:ascii="Verdana" w:hAnsi="Verdana"/>
                <w:b/>
                <w:sz w:val="18"/>
                <w:szCs w:val="18"/>
              </w:rPr>
              <w:t>Cant</w:t>
            </w:r>
            <w:proofErr w:type="spellEnd"/>
          </w:p>
        </w:tc>
        <w:tc>
          <w:tcPr>
            <w:tcW w:w="414" w:type="pct"/>
          </w:tcPr>
          <w:p w14:paraId="5FA80253"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Valor unitario</w:t>
            </w:r>
          </w:p>
        </w:tc>
        <w:tc>
          <w:tcPr>
            <w:tcW w:w="642" w:type="pct"/>
          </w:tcPr>
          <w:p w14:paraId="4B6E081D"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IVA</w:t>
            </w:r>
          </w:p>
        </w:tc>
        <w:tc>
          <w:tcPr>
            <w:tcW w:w="641" w:type="pct"/>
          </w:tcPr>
          <w:p w14:paraId="573A11D5" w14:textId="77777777" w:rsidR="00D6664D" w:rsidRPr="00D6664D" w:rsidRDefault="00D6664D" w:rsidP="00C804C1">
            <w:pPr>
              <w:tabs>
                <w:tab w:val="left" w:pos="7365"/>
              </w:tabs>
              <w:ind w:hanging="2"/>
              <w:jc w:val="center"/>
              <w:rPr>
                <w:rFonts w:ascii="Verdana" w:hAnsi="Verdana"/>
                <w:b/>
                <w:sz w:val="18"/>
                <w:szCs w:val="18"/>
              </w:rPr>
            </w:pPr>
            <w:r w:rsidRPr="00D6664D">
              <w:rPr>
                <w:rFonts w:ascii="Verdana" w:hAnsi="Verdana"/>
                <w:b/>
                <w:sz w:val="18"/>
                <w:szCs w:val="18"/>
              </w:rPr>
              <w:t>Valor total</w:t>
            </w:r>
          </w:p>
        </w:tc>
      </w:tr>
      <w:tr w:rsidR="00D6664D" w:rsidRPr="00D6664D" w14:paraId="1765275B" w14:textId="77777777" w:rsidTr="00C804C1">
        <w:trPr>
          <w:trHeight w:val="66"/>
          <w:jc w:val="center"/>
        </w:trPr>
        <w:tc>
          <w:tcPr>
            <w:tcW w:w="254" w:type="pct"/>
          </w:tcPr>
          <w:p w14:paraId="2A30FAB7" w14:textId="77777777" w:rsidR="00D6664D" w:rsidRPr="00D6664D" w:rsidRDefault="00D6664D" w:rsidP="00C804C1">
            <w:pPr>
              <w:tabs>
                <w:tab w:val="left" w:pos="7365"/>
              </w:tabs>
              <w:ind w:hanging="2"/>
              <w:jc w:val="center"/>
              <w:rPr>
                <w:rFonts w:ascii="Verdana" w:hAnsi="Verdana"/>
                <w:sz w:val="18"/>
                <w:szCs w:val="18"/>
              </w:rPr>
            </w:pPr>
            <w:r w:rsidRPr="00D6664D">
              <w:rPr>
                <w:rFonts w:ascii="Verdana" w:hAnsi="Verdana"/>
                <w:sz w:val="18"/>
                <w:szCs w:val="18"/>
              </w:rPr>
              <w:t>1</w:t>
            </w:r>
          </w:p>
        </w:tc>
        <w:tc>
          <w:tcPr>
            <w:tcW w:w="2292" w:type="pct"/>
          </w:tcPr>
          <w:p w14:paraId="340F085C" w14:textId="77777777" w:rsidR="00D6664D" w:rsidRPr="00D6664D" w:rsidRDefault="00D6664D" w:rsidP="00C804C1">
            <w:pPr>
              <w:tabs>
                <w:tab w:val="left" w:pos="7365"/>
              </w:tabs>
              <w:ind w:hanging="2"/>
              <w:jc w:val="both"/>
              <w:rPr>
                <w:rFonts w:ascii="Verdana" w:hAnsi="Verdana"/>
                <w:sz w:val="18"/>
                <w:szCs w:val="18"/>
              </w:rPr>
            </w:pPr>
            <w:r w:rsidRPr="00D6664D">
              <w:rPr>
                <w:rFonts w:ascii="Verdana" w:hAnsi="Verdana"/>
                <w:sz w:val="18"/>
                <w:szCs w:val="18"/>
              </w:rPr>
              <w:t>LUBRICANTES TIPO ACEITE PARA MOTOR FUERA DEBORDA DE 2 TIEMPOS SAE 40</w:t>
            </w:r>
          </w:p>
        </w:tc>
        <w:tc>
          <w:tcPr>
            <w:tcW w:w="482" w:type="pct"/>
          </w:tcPr>
          <w:p w14:paraId="3FC08F02" w14:textId="77777777" w:rsidR="00D6664D" w:rsidRPr="00D6664D" w:rsidRDefault="00D6664D" w:rsidP="00C804C1">
            <w:pPr>
              <w:ind w:hanging="2"/>
              <w:jc w:val="center"/>
              <w:rPr>
                <w:rFonts w:ascii="Verdana" w:hAnsi="Verdana"/>
                <w:sz w:val="18"/>
                <w:szCs w:val="18"/>
              </w:rPr>
            </w:pPr>
            <w:r w:rsidRPr="00D6664D">
              <w:rPr>
                <w:rFonts w:ascii="Verdana" w:hAnsi="Verdana"/>
                <w:sz w:val="18"/>
                <w:szCs w:val="18"/>
              </w:rPr>
              <w:t>Cuarto</w:t>
            </w:r>
          </w:p>
        </w:tc>
        <w:tc>
          <w:tcPr>
            <w:tcW w:w="275" w:type="pct"/>
          </w:tcPr>
          <w:p w14:paraId="593B148B" w14:textId="77777777" w:rsidR="00D6664D" w:rsidRPr="00D6664D" w:rsidRDefault="00D6664D" w:rsidP="00C804C1">
            <w:pPr>
              <w:tabs>
                <w:tab w:val="left" w:pos="7365"/>
              </w:tabs>
              <w:ind w:hanging="2"/>
              <w:jc w:val="center"/>
              <w:rPr>
                <w:rFonts w:ascii="Verdana" w:hAnsi="Verdana"/>
                <w:sz w:val="18"/>
                <w:szCs w:val="18"/>
              </w:rPr>
            </w:pPr>
            <w:r w:rsidRPr="00D6664D">
              <w:rPr>
                <w:rFonts w:ascii="Verdana" w:hAnsi="Verdana"/>
                <w:sz w:val="18"/>
                <w:szCs w:val="18"/>
              </w:rPr>
              <w:t>1</w:t>
            </w:r>
          </w:p>
        </w:tc>
        <w:tc>
          <w:tcPr>
            <w:tcW w:w="414" w:type="pct"/>
          </w:tcPr>
          <w:p w14:paraId="4A900A03" w14:textId="77777777" w:rsidR="00D6664D" w:rsidRPr="00D6664D" w:rsidRDefault="00D6664D" w:rsidP="00C804C1">
            <w:pPr>
              <w:tabs>
                <w:tab w:val="left" w:pos="7365"/>
              </w:tabs>
              <w:ind w:hanging="2"/>
              <w:jc w:val="center"/>
              <w:rPr>
                <w:rFonts w:ascii="Verdana" w:hAnsi="Verdana"/>
                <w:sz w:val="18"/>
                <w:szCs w:val="18"/>
              </w:rPr>
            </w:pPr>
          </w:p>
        </w:tc>
        <w:tc>
          <w:tcPr>
            <w:tcW w:w="642" w:type="pct"/>
          </w:tcPr>
          <w:p w14:paraId="12DCF60D" w14:textId="77777777" w:rsidR="00D6664D" w:rsidRPr="00D6664D" w:rsidRDefault="00D6664D" w:rsidP="00C804C1">
            <w:pPr>
              <w:tabs>
                <w:tab w:val="left" w:pos="7365"/>
              </w:tabs>
              <w:ind w:hanging="2"/>
              <w:jc w:val="center"/>
              <w:rPr>
                <w:rFonts w:ascii="Verdana" w:hAnsi="Verdana"/>
                <w:sz w:val="18"/>
                <w:szCs w:val="18"/>
              </w:rPr>
            </w:pPr>
          </w:p>
        </w:tc>
        <w:tc>
          <w:tcPr>
            <w:tcW w:w="641" w:type="pct"/>
          </w:tcPr>
          <w:p w14:paraId="41D805D9" w14:textId="77777777" w:rsidR="00D6664D" w:rsidRPr="00D6664D" w:rsidRDefault="00D6664D" w:rsidP="00C804C1">
            <w:pPr>
              <w:tabs>
                <w:tab w:val="left" w:pos="7365"/>
              </w:tabs>
              <w:ind w:hanging="2"/>
              <w:jc w:val="center"/>
              <w:rPr>
                <w:rFonts w:ascii="Verdana" w:hAnsi="Verdana"/>
                <w:sz w:val="18"/>
                <w:szCs w:val="18"/>
              </w:rPr>
            </w:pPr>
          </w:p>
        </w:tc>
      </w:tr>
      <w:tr w:rsidR="00D6664D" w:rsidRPr="00D6664D" w14:paraId="49B1A5ED" w14:textId="77777777" w:rsidTr="00C804C1">
        <w:trPr>
          <w:trHeight w:val="66"/>
          <w:jc w:val="center"/>
        </w:trPr>
        <w:tc>
          <w:tcPr>
            <w:tcW w:w="254" w:type="pct"/>
          </w:tcPr>
          <w:p w14:paraId="1EA39984" w14:textId="77777777" w:rsidR="00D6664D" w:rsidRPr="00D6664D" w:rsidRDefault="00D6664D" w:rsidP="00C804C1">
            <w:pPr>
              <w:tabs>
                <w:tab w:val="left" w:pos="7365"/>
              </w:tabs>
              <w:ind w:hanging="2"/>
              <w:jc w:val="center"/>
              <w:rPr>
                <w:rFonts w:ascii="Verdana" w:hAnsi="Verdana"/>
                <w:sz w:val="18"/>
                <w:szCs w:val="18"/>
              </w:rPr>
            </w:pPr>
            <w:r w:rsidRPr="00D6664D">
              <w:rPr>
                <w:rFonts w:ascii="Verdana" w:hAnsi="Verdana"/>
                <w:sz w:val="18"/>
                <w:szCs w:val="18"/>
              </w:rPr>
              <w:t>2</w:t>
            </w:r>
          </w:p>
        </w:tc>
        <w:tc>
          <w:tcPr>
            <w:tcW w:w="2292" w:type="pct"/>
          </w:tcPr>
          <w:p w14:paraId="05450D10" w14:textId="77777777" w:rsidR="00D6664D" w:rsidRPr="00D6664D" w:rsidRDefault="00D6664D" w:rsidP="00C804C1">
            <w:pPr>
              <w:tabs>
                <w:tab w:val="left" w:pos="7365"/>
              </w:tabs>
              <w:ind w:hanging="2"/>
              <w:jc w:val="both"/>
              <w:rPr>
                <w:rFonts w:ascii="Verdana" w:hAnsi="Verdana"/>
                <w:sz w:val="18"/>
                <w:szCs w:val="18"/>
              </w:rPr>
            </w:pPr>
            <w:r w:rsidRPr="00D6664D">
              <w:rPr>
                <w:rFonts w:ascii="Verdana" w:hAnsi="Verdana"/>
                <w:sz w:val="18"/>
                <w:szCs w:val="18"/>
              </w:rPr>
              <w:t>COMBUSTIBLE TIPO GASOLINA CORRIENTE</w:t>
            </w:r>
          </w:p>
        </w:tc>
        <w:tc>
          <w:tcPr>
            <w:tcW w:w="482" w:type="pct"/>
          </w:tcPr>
          <w:p w14:paraId="4512C374" w14:textId="77777777" w:rsidR="00D6664D" w:rsidRPr="00D6664D" w:rsidRDefault="00D6664D" w:rsidP="00C804C1">
            <w:pPr>
              <w:ind w:hanging="2"/>
              <w:jc w:val="center"/>
              <w:rPr>
                <w:rFonts w:ascii="Verdana" w:hAnsi="Verdana"/>
                <w:sz w:val="18"/>
                <w:szCs w:val="18"/>
              </w:rPr>
            </w:pPr>
            <w:r w:rsidRPr="00D6664D">
              <w:rPr>
                <w:rFonts w:ascii="Verdana" w:hAnsi="Verdana"/>
                <w:sz w:val="18"/>
                <w:szCs w:val="18"/>
              </w:rPr>
              <w:t>GALON</w:t>
            </w:r>
          </w:p>
        </w:tc>
        <w:tc>
          <w:tcPr>
            <w:tcW w:w="275" w:type="pct"/>
          </w:tcPr>
          <w:p w14:paraId="7BE10C28" w14:textId="77777777" w:rsidR="00D6664D" w:rsidRPr="00D6664D" w:rsidRDefault="00D6664D" w:rsidP="00C804C1">
            <w:pPr>
              <w:tabs>
                <w:tab w:val="left" w:pos="7365"/>
              </w:tabs>
              <w:ind w:hanging="2"/>
              <w:jc w:val="center"/>
              <w:rPr>
                <w:rFonts w:ascii="Verdana" w:hAnsi="Verdana"/>
                <w:sz w:val="18"/>
                <w:szCs w:val="18"/>
              </w:rPr>
            </w:pPr>
            <w:r w:rsidRPr="00D6664D">
              <w:rPr>
                <w:rFonts w:ascii="Verdana" w:hAnsi="Verdana"/>
                <w:sz w:val="18"/>
                <w:szCs w:val="18"/>
              </w:rPr>
              <w:t>1</w:t>
            </w:r>
          </w:p>
        </w:tc>
        <w:tc>
          <w:tcPr>
            <w:tcW w:w="414" w:type="pct"/>
          </w:tcPr>
          <w:p w14:paraId="039C64A1" w14:textId="77777777" w:rsidR="00D6664D" w:rsidRPr="00D6664D" w:rsidRDefault="00D6664D" w:rsidP="00C804C1">
            <w:pPr>
              <w:tabs>
                <w:tab w:val="left" w:pos="7365"/>
              </w:tabs>
              <w:ind w:hanging="2"/>
              <w:jc w:val="center"/>
              <w:rPr>
                <w:rFonts w:ascii="Verdana" w:hAnsi="Verdana"/>
                <w:sz w:val="18"/>
                <w:szCs w:val="18"/>
              </w:rPr>
            </w:pPr>
          </w:p>
        </w:tc>
        <w:tc>
          <w:tcPr>
            <w:tcW w:w="642" w:type="pct"/>
          </w:tcPr>
          <w:p w14:paraId="21CD1EFA" w14:textId="77777777" w:rsidR="00D6664D" w:rsidRPr="00D6664D" w:rsidRDefault="00D6664D" w:rsidP="00C804C1">
            <w:pPr>
              <w:tabs>
                <w:tab w:val="left" w:pos="7365"/>
              </w:tabs>
              <w:ind w:hanging="2"/>
              <w:jc w:val="center"/>
              <w:rPr>
                <w:rFonts w:ascii="Verdana" w:hAnsi="Verdana"/>
                <w:sz w:val="18"/>
                <w:szCs w:val="18"/>
              </w:rPr>
            </w:pPr>
          </w:p>
        </w:tc>
        <w:tc>
          <w:tcPr>
            <w:tcW w:w="641" w:type="pct"/>
          </w:tcPr>
          <w:p w14:paraId="552A0FEC" w14:textId="77777777" w:rsidR="00D6664D" w:rsidRPr="00D6664D" w:rsidRDefault="00D6664D" w:rsidP="00C804C1">
            <w:pPr>
              <w:tabs>
                <w:tab w:val="left" w:pos="7365"/>
              </w:tabs>
              <w:ind w:hanging="2"/>
              <w:jc w:val="center"/>
              <w:rPr>
                <w:rFonts w:ascii="Verdana" w:hAnsi="Verdana"/>
                <w:sz w:val="18"/>
                <w:szCs w:val="18"/>
              </w:rPr>
            </w:pPr>
          </w:p>
        </w:tc>
      </w:tr>
    </w:tbl>
    <w:p w14:paraId="3F376318" w14:textId="77777777" w:rsidR="00D6664D" w:rsidRPr="00D6664D" w:rsidRDefault="00D6664D" w:rsidP="00D6664D">
      <w:pPr>
        <w:pStyle w:val="Default"/>
        <w:ind w:hanging="2"/>
        <w:jc w:val="both"/>
        <w:rPr>
          <w:rFonts w:ascii="Verdana" w:hAnsi="Verdana"/>
          <w:sz w:val="18"/>
          <w:szCs w:val="18"/>
          <w:lang w:val="es-CO"/>
        </w:rPr>
      </w:pPr>
    </w:p>
    <w:p w14:paraId="4AE15C12" w14:textId="77777777" w:rsidR="00D6664D" w:rsidRPr="00D6664D" w:rsidRDefault="00D6664D" w:rsidP="00D6664D">
      <w:pPr>
        <w:pStyle w:val="Default"/>
        <w:ind w:hanging="2"/>
        <w:jc w:val="both"/>
        <w:rPr>
          <w:rStyle w:val="eop"/>
          <w:rFonts w:ascii="Verdana" w:hAnsi="Verdana"/>
          <w:sz w:val="18"/>
          <w:szCs w:val="18"/>
          <w:shd w:val="clear" w:color="auto" w:fill="FFFFFF"/>
        </w:rPr>
      </w:pPr>
      <w:r w:rsidRPr="00D6664D">
        <w:rPr>
          <w:rFonts w:ascii="Verdana" w:hAnsi="Verdana"/>
          <w:b/>
          <w:sz w:val="18"/>
          <w:szCs w:val="18"/>
        </w:rPr>
        <w:t>NOTA 1:</w:t>
      </w:r>
      <w:r w:rsidRPr="00D6664D">
        <w:rPr>
          <w:rFonts w:ascii="Verdana" w:hAnsi="Verdana"/>
          <w:sz w:val="18"/>
          <w:szCs w:val="18"/>
        </w:rPr>
        <w:t xml:space="preserve"> </w:t>
      </w:r>
      <w:r w:rsidRPr="00D6664D">
        <w:rPr>
          <w:rStyle w:val="normaltextrun"/>
          <w:rFonts w:ascii="Verdana" w:hAnsi="Verdana"/>
          <w:sz w:val="18"/>
          <w:szCs w:val="18"/>
          <w:shd w:val="clear" w:color="auto" w:fill="FFFFFF"/>
        </w:rPr>
        <w:t xml:space="preserve">El proponente deberá discriminar en su oferta, el valor unitario de cada uno de los ítems indicados en las especificaciones y formato de propuesta económica </w:t>
      </w:r>
      <w:r w:rsidRPr="00D6664D">
        <w:rPr>
          <w:rStyle w:val="normaltextrun"/>
          <w:rFonts w:ascii="Verdana" w:hAnsi="Verdana"/>
          <w:b/>
          <w:bCs/>
          <w:sz w:val="18"/>
          <w:szCs w:val="18"/>
          <w:shd w:val="clear" w:color="auto" w:fill="FFFFFF"/>
        </w:rPr>
        <w:t>(Formato 8 - PROPUESTA ECONÓMICA)</w:t>
      </w:r>
      <w:r w:rsidRPr="00D6664D">
        <w:rPr>
          <w:rStyle w:val="normaltextrun"/>
          <w:rFonts w:ascii="Verdana" w:hAnsi="Verdana"/>
          <w:sz w:val="18"/>
          <w:szCs w:val="18"/>
          <w:shd w:val="clear" w:color="auto" w:fill="FFFFFF"/>
        </w:rPr>
        <w:t xml:space="preserve">, y la suma de estos valores será el total de la propuesta </w:t>
      </w:r>
      <w:r w:rsidRPr="00D6664D">
        <w:rPr>
          <w:rStyle w:val="normaltextrun"/>
          <w:rFonts w:ascii="Verdana" w:hAnsi="Verdana"/>
          <w:sz w:val="18"/>
          <w:szCs w:val="18"/>
          <w:u w:val="single"/>
          <w:shd w:val="clear" w:color="auto" w:fill="FFFFFF"/>
        </w:rPr>
        <w:t>para efectos de indicar la más económica</w:t>
      </w:r>
      <w:r w:rsidRPr="00D6664D">
        <w:rPr>
          <w:rStyle w:val="normaltextrun"/>
          <w:rFonts w:ascii="Verdana" w:hAnsi="Verdana"/>
          <w:sz w:val="18"/>
          <w:szCs w:val="18"/>
          <w:shd w:val="clear" w:color="auto" w:fill="FFFFFF"/>
        </w:rPr>
        <w:t>. El valor total del contrato será el presupuesto oficial del mismo, los valores unitarios determinarán los bienes y servicios a adquirir hasta ajustarse al valor del presupuesto oficial.</w:t>
      </w:r>
      <w:r w:rsidRPr="00D6664D">
        <w:rPr>
          <w:rStyle w:val="eop"/>
          <w:rFonts w:ascii="Verdana" w:hAnsi="Verdana"/>
          <w:sz w:val="18"/>
          <w:szCs w:val="18"/>
          <w:shd w:val="clear" w:color="auto" w:fill="FFFFFF"/>
        </w:rPr>
        <w:t> </w:t>
      </w:r>
    </w:p>
    <w:p w14:paraId="4295FBE6" w14:textId="77777777" w:rsidR="00D6664D" w:rsidRPr="00D6664D" w:rsidRDefault="00D6664D" w:rsidP="00D6664D">
      <w:pPr>
        <w:ind w:hanging="2"/>
        <w:jc w:val="both"/>
        <w:rPr>
          <w:rFonts w:ascii="Verdana" w:hAnsi="Verdana"/>
          <w:sz w:val="18"/>
          <w:szCs w:val="18"/>
        </w:rPr>
      </w:pPr>
    </w:p>
    <w:p w14:paraId="0EED8CD6" w14:textId="77777777" w:rsidR="00D6664D" w:rsidRPr="00D6664D" w:rsidRDefault="00D6664D" w:rsidP="00D6664D">
      <w:pPr>
        <w:ind w:hanging="2"/>
        <w:jc w:val="both"/>
        <w:rPr>
          <w:rFonts w:ascii="Verdana" w:hAnsi="Verdana"/>
          <w:sz w:val="18"/>
          <w:szCs w:val="18"/>
        </w:rPr>
      </w:pPr>
      <w:r w:rsidRPr="00D6664D">
        <w:rPr>
          <w:rFonts w:ascii="Verdana" w:hAnsi="Verdana"/>
          <w:b/>
          <w:sz w:val="18"/>
          <w:szCs w:val="18"/>
        </w:rPr>
        <w:t xml:space="preserve">NOTA 2: </w:t>
      </w:r>
      <w:r w:rsidRPr="00D6664D">
        <w:rPr>
          <w:rFonts w:ascii="Verdana" w:hAnsi="Verdana"/>
          <w:sz w:val="18"/>
          <w:szCs w:val="18"/>
        </w:rPr>
        <w:t>El precio unitario servirá como referencia. En todo caso, durante la ejecución del contrato, el Supervisor solicitará las cantidades requeridas según las necesidades del área protegida.</w:t>
      </w:r>
    </w:p>
    <w:p w14:paraId="4A409EE5" w14:textId="77777777" w:rsidR="00D6664D" w:rsidRPr="00D6664D" w:rsidRDefault="00D6664D" w:rsidP="00D6664D">
      <w:pPr>
        <w:ind w:hanging="2"/>
        <w:jc w:val="both"/>
        <w:rPr>
          <w:rFonts w:ascii="Verdana" w:hAnsi="Verdana"/>
          <w:sz w:val="18"/>
          <w:szCs w:val="18"/>
        </w:rPr>
      </w:pPr>
    </w:p>
    <w:p w14:paraId="2C1C9707" w14:textId="77777777" w:rsidR="00D6664D" w:rsidRPr="00D6664D" w:rsidRDefault="00D6664D" w:rsidP="00D6664D">
      <w:pPr>
        <w:ind w:hanging="2"/>
        <w:jc w:val="both"/>
        <w:rPr>
          <w:rFonts w:ascii="Verdana" w:hAnsi="Verdana"/>
          <w:sz w:val="18"/>
          <w:szCs w:val="18"/>
        </w:rPr>
      </w:pPr>
      <w:r w:rsidRPr="00D6664D">
        <w:rPr>
          <w:rFonts w:ascii="Verdana" w:hAnsi="Verdana"/>
          <w:b/>
          <w:sz w:val="18"/>
          <w:szCs w:val="18"/>
        </w:rPr>
        <w:t>NOTA 3</w:t>
      </w:r>
      <w:r w:rsidRPr="00D6664D">
        <w:rPr>
          <w:rFonts w:ascii="Verdana" w:hAnsi="Verdana"/>
          <w:sz w:val="18"/>
          <w:szCs w:val="18"/>
        </w:rPr>
        <w:t xml:space="preserve">: Por tratarse de un contrato de suministro, el proponente deberá presentar propuesta económica relacionando el valor unitario de cada elemento, en el momento de adjudicar el contrato se hará por el valor total del presupuesto. </w:t>
      </w:r>
    </w:p>
    <w:p w14:paraId="5FDAA73B" w14:textId="77777777" w:rsidR="00D6664D" w:rsidRPr="00D6664D" w:rsidRDefault="00D6664D" w:rsidP="00D6664D">
      <w:pPr>
        <w:ind w:hanging="2"/>
        <w:jc w:val="both"/>
        <w:rPr>
          <w:rFonts w:ascii="Verdana" w:hAnsi="Verdana"/>
          <w:sz w:val="18"/>
          <w:szCs w:val="18"/>
        </w:rPr>
      </w:pPr>
    </w:p>
    <w:p w14:paraId="624E6B68" w14:textId="77777777" w:rsidR="00D6664D" w:rsidRPr="00D6664D" w:rsidRDefault="00D6664D" w:rsidP="00D6664D">
      <w:pPr>
        <w:ind w:hanging="2"/>
        <w:jc w:val="both"/>
        <w:rPr>
          <w:rFonts w:ascii="Verdana" w:hAnsi="Verdana"/>
          <w:sz w:val="18"/>
          <w:szCs w:val="18"/>
        </w:rPr>
      </w:pPr>
      <w:r w:rsidRPr="00D6664D">
        <w:rPr>
          <w:rFonts w:ascii="Verdana" w:hAnsi="Verdana"/>
          <w:b/>
          <w:sz w:val="18"/>
          <w:szCs w:val="18"/>
        </w:rPr>
        <w:t>NOTA 4</w:t>
      </w:r>
      <w:r w:rsidRPr="00D6664D">
        <w:rPr>
          <w:rFonts w:ascii="Verdana" w:hAnsi="Verdana"/>
          <w:sz w:val="18"/>
          <w:szCs w:val="18"/>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ningún momento superará el presupuesto total asignado al presente proceso de contratación.</w:t>
      </w:r>
    </w:p>
    <w:p w14:paraId="757B60FA" w14:textId="77777777" w:rsidR="00D6664D" w:rsidRPr="00D6664D" w:rsidRDefault="00D6664D" w:rsidP="00D6664D">
      <w:pPr>
        <w:ind w:hanging="2"/>
        <w:jc w:val="both"/>
        <w:rPr>
          <w:rFonts w:ascii="Verdana" w:hAnsi="Verdana"/>
          <w:sz w:val="18"/>
          <w:szCs w:val="18"/>
        </w:rPr>
      </w:pPr>
    </w:p>
    <w:p w14:paraId="19443BC0" w14:textId="77777777" w:rsidR="00D6664D" w:rsidRPr="00D6664D" w:rsidRDefault="00D6664D" w:rsidP="00D6664D">
      <w:pPr>
        <w:ind w:hanging="2"/>
        <w:jc w:val="both"/>
        <w:rPr>
          <w:rFonts w:ascii="Verdana" w:hAnsi="Verdana"/>
          <w:b/>
          <w:sz w:val="18"/>
          <w:szCs w:val="18"/>
        </w:rPr>
      </w:pPr>
      <w:r w:rsidRPr="00D6664D">
        <w:rPr>
          <w:rFonts w:ascii="Verdana" w:hAnsi="Verdana"/>
          <w:b/>
          <w:sz w:val="18"/>
          <w:szCs w:val="18"/>
        </w:rPr>
        <w:t>NOTA 5</w:t>
      </w:r>
      <w:r w:rsidRPr="00D6664D">
        <w:rPr>
          <w:rFonts w:ascii="Verdana" w:hAnsi="Verdana"/>
          <w:sz w:val="18"/>
          <w:szCs w:val="18"/>
        </w:rPr>
        <w:t xml:space="preserve">: “El valor de la propuesta es por $XXXXX </w:t>
      </w:r>
      <w:r w:rsidRPr="00D6664D">
        <w:rPr>
          <w:rFonts w:ascii="Verdana" w:hAnsi="Verdana"/>
          <w:b/>
          <w:sz w:val="18"/>
          <w:szCs w:val="18"/>
          <w:u w:val="single"/>
        </w:rPr>
        <w:t>(EL OFERENTE DEBE INDICAR</w:t>
      </w:r>
      <w:r w:rsidRPr="00D6664D">
        <w:rPr>
          <w:rFonts w:ascii="Verdana" w:hAnsi="Verdana"/>
          <w:b/>
          <w:sz w:val="18"/>
          <w:szCs w:val="18"/>
        </w:rPr>
        <w:t>)</w:t>
      </w:r>
      <w:r w:rsidRPr="00D6664D">
        <w:rPr>
          <w:rFonts w:ascii="Verdana" w:hAnsi="Verdana"/>
          <w:sz w:val="18"/>
          <w:szCs w:val="18"/>
        </w:rPr>
        <w:t xml:space="preserve"> y se hará el suministro de las raciones en las cantidades que se requiera durante el plazo de ejecución del contrato de acuerdo a la necesidad, hasta completar la totalidad del presupuesto asignado al presente proceso, el cual asciende a </w:t>
      </w:r>
      <w:r w:rsidRPr="00D6664D">
        <w:rPr>
          <w:rFonts w:ascii="Verdana" w:hAnsi="Verdana" w:cs="Arial"/>
          <w:b/>
          <w:bCs/>
          <w:snapToGrid w:val="0"/>
          <w:sz w:val="18"/>
          <w:szCs w:val="18"/>
          <w:lang w:val="es-CO"/>
        </w:rPr>
        <w:t>SETENTA Y OCHO</w:t>
      </w:r>
      <w:r w:rsidRPr="00D6664D">
        <w:rPr>
          <w:rFonts w:ascii="Verdana" w:hAnsi="Verdana" w:cs="Arial"/>
          <w:snapToGrid w:val="0"/>
          <w:sz w:val="18"/>
          <w:szCs w:val="18"/>
          <w:lang w:val="es-CO"/>
        </w:rPr>
        <w:t xml:space="preserve"> </w:t>
      </w:r>
      <w:r w:rsidRPr="00D6664D">
        <w:rPr>
          <w:rFonts w:ascii="Verdana" w:hAnsi="Verdana" w:cs="Arial"/>
          <w:b/>
          <w:bCs/>
          <w:snapToGrid w:val="0"/>
          <w:sz w:val="18"/>
          <w:szCs w:val="18"/>
          <w:lang w:val="es-CO"/>
        </w:rPr>
        <w:t>MILLONES DE PESOS M/CTE ($78.000.000) M/CTE</w:t>
      </w:r>
      <w:r w:rsidRPr="00D6664D">
        <w:rPr>
          <w:rFonts w:ascii="Verdana" w:hAnsi="Verdana"/>
          <w:b/>
          <w:sz w:val="18"/>
          <w:szCs w:val="18"/>
        </w:rPr>
        <w:t>.</w:t>
      </w:r>
    </w:p>
    <w:p w14:paraId="69B50200" w14:textId="77777777" w:rsidR="00D6664D" w:rsidRPr="00D6664D" w:rsidRDefault="00D6664D" w:rsidP="00D6664D">
      <w:pPr>
        <w:ind w:hanging="2"/>
        <w:jc w:val="both"/>
        <w:rPr>
          <w:rFonts w:ascii="Verdana" w:hAnsi="Verdana"/>
          <w:sz w:val="18"/>
          <w:szCs w:val="18"/>
        </w:rPr>
      </w:pPr>
    </w:p>
    <w:p w14:paraId="601A9E41" w14:textId="77777777" w:rsidR="00D6664D" w:rsidRPr="00D6664D" w:rsidRDefault="00D6664D" w:rsidP="00D6664D">
      <w:pPr>
        <w:ind w:hanging="2"/>
        <w:jc w:val="both"/>
        <w:rPr>
          <w:rFonts w:ascii="Verdana" w:hAnsi="Verdana"/>
          <w:sz w:val="18"/>
          <w:szCs w:val="18"/>
        </w:rPr>
      </w:pPr>
      <w:r w:rsidRPr="00D6664D">
        <w:rPr>
          <w:rFonts w:ascii="Verdana" w:hAnsi="Verdana"/>
          <w:b/>
          <w:sz w:val="18"/>
          <w:szCs w:val="18"/>
        </w:rPr>
        <w:t>NOTA 6</w:t>
      </w:r>
      <w:r w:rsidRPr="00D6664D">
        <w:rPr>
          <w:rFonts w:ascii="Verdana" w:hAnsi="Verdana"/>
          <w:sz w:val="18"/>
          <w:szCs w:val="18"/>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7835FECC" w14:textId="77777777" w:rsidR="00D6664D" w:rsidRPr="00D6664D" w:rsidRDefault="00D6664D" w:rsidP="00D6664D">
      <w:pPr>
        <w:pStyle w:val="MARITZA3"/>
        <w:tabs>
          <w:tab w:val="clear" w:pos="-720"/>
        </w:tabs>
        <w:ind w:hanging="2"/>
        <w:rPr>
          <w:rFonts w:ascii="Verdana" w:hAnsi="Verdana" w:cs="Arial"/>
          <w:b/>
          <w:sz w:val="18"/>
          <w:szCs w:val="18"/>
          <w:lang w:val="es-CO"/>
        </w:rPr>
      </w:pPr>
    </w:p>
    <w:p w14:paraId="4A7CDA7C" w14:textId="77777777" w:rsidR="00D6664D" w:rsidRPr="00D6664D" w:rsidRDefault="00D6664D" w:rsidP="00D6664D">
      <w:pPr>
        <w:pStyle w:val="MARITZA3"/>
        <w:tabs>
          <w:tab w:val="clear" w:pos="-720"/>
        </w:tabs>
        <w:ind w:hanging="2"/>
        <w:rPr>
          <w:rFonts w:ascii="Verdana" w:hAnsi="Verdana" w:cs="Arial"/>
          <w:sz w:val="18"/>
          <w:szCs w:val="18"/>
          <w:lang w:val="es-CO"/>
        </w:rPr>
      </w:pPr>
      <w:r w:rsidRPr="00D6664D">
        <w:rPr>
          <w:rFonts w:ascii="Verdana" w:hAnsi="Verdana" w:cs="Arial"/>
          <w:b/>
          <w:sz w:val="18"/>
          <w:szCs w:val="18"/>
          <w:lang w:val="es-CO"/>
        </w:rPr>
        <w:t>NOTA 7</w:t>
      </w:r>
      <w:r w:rsidRPr="00D6664D">
        <w:rPr>
          <w:rFonts w:ascii="Verdana" w:hAnsi="Verdana" w:cs="Arial"/>
          <w:sz w:val="18"/>
          <w:szCs w:val="18"/>
          <w:lang w:val="es-CO"/>
        </w:rPr>
        <w:t>:</w:t>
      </w:r>
      <w:r w:rsidRPr="00D6664D">
        <w:rPr>
          <w:rFonts w:ascii="Verdana" w:hAnsi="Verdana" w:cs="Arial"/>
          <w:b/>
          <w:sz w:val="18"/>
          <w:szCs w:val="18"/>
          <w:lang w:val="es-CO"/>
        </w:rPr>
        <w:t xml:space="preserve"> </w:t>
      </w:r>
      <w:r w:rsidRPr="00D6664D">
        <w:rPr>
          <w:rFonts w:ascii="Verdana" w:hAnsi="Verdana" w:cs="Arial"/>
          <w:sz w:val="18"/>
          <w:szCs w:val="18"/>
          <w:lang w:val="es-CO"/>
        </w:rPr>
        <w:t>Si el proponente no discrimina el impuesto al valor agregado (I.V.A.), y el objeto del contrato causa dicho impuesto, Parques Nacionales Naturales lo considerará INCLUIDO en el valor total de la oferta y así lo aceptará el proponente.</w:t>
      </w:r>
    </w:p>
    <w:p w14:paraId="32D6A2FC" w14:textId="77777777" w:rsidR="00D6664D" w:rsidRPr="00D6664D" w:rsidRDefault="00D6664D" w:rsidP="00D6664D">
      <w:pPr>
        <w:pStyle w:val="MARITZA3"/>
        <w:tabs>
          <w:tab w:val="clear" w:pos="-720"/>
        </w:tabs>
        <w:ind w:hanging="2"/>
        <w:rPr>
          <w:rFonts w:ascii="Verdana" w:hAnsi="Verdana" w:cs="Arial"/>
          <w:b/>
          <w:sz w:val="18"/>
          <w:szCs w:val="18"/>
          <w:lang w:val="es-CO"/>
        </w:rPr>
      </w:pPr>
    </w:p>
    <w:p w14:paraId="6F377283" w14:textId="77777777" w:rsidR="00D6664D" w:rsidRPr="00D6664D" w:rsidRDefault="00D6664D" w:rsidP="00D6664D">
      <w:pPr>
        <w:pStyle w:val="MARITZA3"/>
        <w:tabs>
          <w:tab w:val="clear" w:pos="-720"/>
        </w:tabs>
        <w:ind w:hanging="2"/>
        <w:rPr>
          <w:rFonts w:ascii="Verdana" w:hAnsi="Verdana" w:cs="Arial"/>
          <w:sz w:val="18"/>
          <w:szCs w:val="18"/>
          <w:lang w:val="es-CO"/>
        </w:rPr>
      </w:pPr>
      <w:r w:rsidRPr="00D6664D">
        <w:rPr>
          <w:rFonts w:ascii="Verdana" w:hAnsi="Verdana" w:cs="Arial"/>
          <w:b/>
          <w:sz w:val="18"/>
          <w:szCs w:val="18"/>
          <w:lang w:val="es-CO"/>
        </w:rPr>
        <w:lastRenderedPageBreak/>
        <w:t>NOTA 8</w:t>
      </w:r>
      <w:r w:rsidRPr="00D6664D">
        <w:rPr>
          <w:rFonts w:ascii="Verdana" w:hAnsi="Verdana" w:cs="Arial"/>
          <w:sz w:val="18"/>
          <w:szCs w:val="18"/>
          <w:lang w:val="es-CO"/>
        </w:rPr>
        <w:t>:</w:t>
      </w:r>
      <w:r w:rsidRPr="00D6664D">
        <w:rPr>
          <w:rFonts w:ascii="Verdana" w:hAnsi="Verdana" w:cs="Arial"/>
          <w:b/>
          <w:sz w:val="18"/>
          <w:szCs w:val="18"/>
          <w:lang w:val="es-CO"/>
        </w:rPr>
        <w:t xml:space="preserve"> </w:t>
      </w:r>
      <w:r w:rsidRPr="00D6664D">
        <w:rPr>
          <w:rFonts w:ascii="Verdana" w:hAnsi="Verdana" w:cs="Arial"/>
          <w:sz w:val="18"/>
          <w:szCs w:val="18"/>
          <w:lang w:val="es-CO"/>
        </w:rPr>
        <w:t>Si al evaluar la propuesta se encuentra un error aritmético, Parques Nacionales Naturales procederá a su corrección y este será el valor que se tendrá en cuenta para la evaluación.</w:t>
      </w:r>
    </w:p>
    <w:p w14:paraId="3D310B0B" w14:textId="77777777" w:rsidR="00D6664D" w:rsidRPr="00D6664D" w:rsidRDefault="00D6664D" w:rsidP="00D6664D">
      <w:pPr>
        <w:pStyle w:val="MARITZA3"/>
        <w:tabs>
          <w:tab w:val="clear" w:pos="-720"/>
        </w:tabs>
        <w:ind w:hanging="2"/>
        <w:rPr>
          <w:rFonts w:ascii="Verdana" w:hAnsi="Verdana" w:cs="Arial"/>
          <w:b/>
          <w:sz w:val="18"/>
          <w:szCs w:val="18"/>
          <w:lang w:val="es-CO"/>
        </w:rPr>
      </w:pPr>
    </w:p>
    <w:p w14:paraId="1D817DCA" w14:textId="77777777" w:rsidR="00D6664D" w:rsidRPr="00D6664D" w:rsidRDefault="00D6664D" w:rsidP="00D6664D">
      <w:pPr>
        <w:pStyle w:val="MARITZA3"/>
        <w:tabs>
          <w:tab w:val="clear" w:pos="-720"/>
        </w:tabs>
        <w:ind w:hanging="2"/>
        <w:rPr>
          <w:rFonts w:ascii="Verdana" w:hAnsi="Verdana" w:cs="Arial"/>
          <w:sz w:val="18"/>
          <w:szCs w:val="18"/>
          <w:lang w:val="es-CO"/>
        </w:rPr>
      </w:pPr>
      <w:r w:rsidRPr="00D6664D">
        <w:rPr>
          <w:rFonts w:ascii="Verdana" w:hAnsi="Verdana" w:cs="Arial"/>
          <w:b/>
          <w:sz w:val="18"/>
          <w:szCs w:val="18"/>
          <w:lang w:val="es-CO"/>
        </w:rPr>
        <w:t>NOTA 9</w:t>
      </w:r>
      <w:r w:rsidRPr="00D6664D">
        <w:rPr>
          <w:rFonts w:ascii="Verdana" w:hAnsi="Verdana" w:cs="Arial"/>
          <w:sz w:val="18"/>
          <w:szCs w:val="18"/>
          <w:lang w:val="es-CO"/>
        </w:rPr>
        <w:t>:</w:t>
      </w:r>
      <w:r w:rsidRPr="00D6664D">
        <w:rPr>
          <w:rFonts w:ascii="Verdana" w:hAnsi="Verdana" w:cs="Arial"/>
          <w:b/>
          <w:sz w:val="18"/>
          <w:szCs w:val="18"/>
          <w:lang w:val="es-CO"/>
        </w:rPr>
        <w:t xml:space="preserve"> </w:t>
      </w:r>
      <w:r w:rsidRPr="00D6664D">
        <w:rPr>
          <w:rFonts w:ascii="Verdana" w:hAnsi="Verdana" w:cs="Arial"/>
          <w:sz w:val="18"/>
          <w:szCs w:val="18"/>
          <w:lang w:val="es-CO"/>
        </w:rPr>
        <w:t>Para todos los efectos de la evaluación económica, ésta se realizará con los valores propuestos para cada unidad de costo, es decir, valor unitario sin impuestos.</w:t>
      </w:r>
    </w:p>
    <w:p w14:paraId="0BC36B3A" w14:textId="77777777" w:rsidR="00D6664D" w:rsidRPr="00D6664D" w:rsidRDefault="00D6664D" w:rsidP="00D6664D">
      <w:pPr>
        <w:pStyle w:val="MARITZA3"/>
        <w:tabs>
          <w:tab w:val="clear" w:pos="-720"/>
        </w:tabs>
        <w:ind w:hanging="2"/>
        <w:rPr>
          <w:rFonts w:ascii="Verdana" w:hAnsi="Verdana"/>
          <w:b/>
          <w:sz w:val="18"/>
          <w:szCs w:val="18"/>
          <w:lang w:val="es-CO"/>
        </w:rPr>
      </w:pPr>
    </w:p>
    <w:p w14:paraId="62F5566D" w14:textId="77777777" w:rsidR="00D6664D" w:rsidRPr="00D6664D" w:rsidRDefault="00D6664D" w:rsidP="00D6664D">
      <w:pPr>
        <w:pStyle w:val="MARITZA3"/>
        <w:tabs>
          <w:tab w:val="clear" w:pos="-720"/>
        </w:tabs>
        <w:ind w:hanging="2"/>
        <w:rPr>
          <w:rFonts w:ascii="Verdana" w:hAnsi="Verdana"/>
          <w:sz w:val="18"/>
          <w:szCs w:val="18"/>
          <w:lang w:val="es-CO"/>
        </w:rPr>
      </w:pPr>
      <w:r w:rsidRPr="00D6664D">
        <w:rPr>
          <w:rFonts w:ascii="Verdana" w:hAnsi="Verdana"/>
          <w:b/>
          <w:sz w:val="18"/>
          <w:szCs w:val="18"/>
          <w:lang w:val="es-CO"/>
        </w:rPr>
        <w:t>NOTA 10</w:t>
      </w:r>
      <w:r w:rsidRPr="00D6664D">
        <w:rPr>
          <w:rFonts w:ascii="Verdana" w:hAnsi="Verdana"/>
          <w:sz w:val="18"/>
          <w:szCs w:val="18"/>
          <w:lang w:val="es-CO"/>
        </w:rPr>
        <w:t>:</w:t>
      </w:r>
      <w:r w:rsidRPr="00D6664D">
        <w:rPr>
          <w:rFonts w:ascii="Verdana" w:hAnsi="Verdana"/>
          <w:b/>
          <w:sz w:val="18"/>
          <w:szCs w:val="18"/>
          <w:lang w:val="es-CO"/>
        </w:rPr>
        <w:t xml:space="preserve"> </w:t>
      </w:r>
      <w:r w:rsidRPr="00D6664D">
        <w:rPr>
          <w:rFonts w:ascii="Verdana" w:hAnsi="Verdana"/>
          <w:sz w:val="18"/>
          <w:szCs w:val="18"/>
          <w:lang w:val="es-CO"/>
        </w:rPr>
        <w:t>El proponente que no haya diligenciado la totalidad de los ítems requeridos por Parques Nacionales, no será objeto de evaluación y su propuesta será rechazada.</w:t>
      </w:r>
    </w:p>
    <w:p w14:paraId="790182F0" w14:textId="77777777" w:rsidR="00D6664D" w:rsidRPr="00D6664D" w:rsidRDefault="00D6664D" w:rsidP="00D6664D">
      <w:pPr>
        <w:pStyle w:val="MARITZA3"/>
        <w:tabs>
          <w:tab w:val="clear" w:pos="-720"/>
        </w:tabs>
        <w:ind w:hanging="2"/>
        <w:rPr>
          <w:rFonts w:ascii="Verdana" w:hAnsi="Verdana"/>
          <w:sz w:val="18"/>
          <w:szCs w:val="18"/>
          <w:lang w:val="es-CO"/>
        </w:rPr>
      </w:pPr>
    </w:p>
    <w:p w14:paraId="4A092E3E" w14:textId="77777777" w:rsidR="00D6664D" w:rsidRPr="00D6664D" w:rsidRDefault="00D6664D" w:rsidP="00D6664D">
      <w:pPr>
        <w:pStyle w:val="Prrafodelista"/>
        <w:spacing w:line="240" w:lineRule="auto"/>
        <w:ind w:left="0"/>
        <w:jc w:val="both"/>
        <w:rPr>
          <w:rFonts w:ascii="Verdana" w:hAnsi="Verdana"/>
          <w:sz w:val="18"/>
          <w:szCs w:val="18"/>
        </w:rPr>
      </w:pPr>
      <w:r w:rsidRPr="00D6664D">
        <w:rPr>
          <w:rFonts w:ascii="Verdana" w:hAnsi="Verdana"/>
          <w:b/>
          <w:bCs/>
          <w:sz w:val="18"/>
          <w:szCs w:val="18"/>
        </w:rPr>
        <w:t>NOTA 11:</w:t>
      </w:r>
      <w:r w:rsidRPr="00D6664D">
        <w:rPr>
          <w:rFonts w:ascii="Verdana" w:hAnsi="Verdana"/>
          <w:sz w:val="18"/>
          <w:szCs w:val="18"/>
        </w:rPr>
        <w:t xml:space="preserve"> El proponente deberá ofertar el valor del suministro requerido cumpliendo con todas las especificaciones técnicas mínimas exigidas.</w:t>
      </w:r>
    </w:p>
    <w:p w14:paraId="5D3FE081" w14:textId="77777777" w:rsidR="00D6664D" w:rsidRPr="00D6664D" w:rsidRDefault="00D6664D" w:rsidP="00D6664D">
      <w:pPr>
        <w:pStyle w:val="MARITZA3"/>
        <w:tabs>
          <w:tab w:val="clear" w:pos="-720"/>
        </w:tabs>
        <w:ind w:hanging="2"/>
        <w:rPr>
          <w:rFonts w:ascii="Verdana" w:hAnsi="Verdana"/>
          <w:sz w:val="18"/>
          <w:szCs w:val="18"/>
          <w:lang w:val="es-CO"/>
        </w:rPr>
      </w:pPr>
    </w:p>
    <w:p w14:paraId="7694A8D9" w14:textId="77777777" w:rsidR="00D6664D" w:rsidRPr="00D6664D" w:rsidRDefault="00D6664D" w:rsidP="00D6664D">
      <w:pPr>
        <w:jc w:val="both"/>
        <w:rPr>
          <w:rFonts w:ascii="Verdana" w:hAnsi="Verdana"/>
          <w:sz w:val="18"/>
          <w:szCs w:val="18"/>
        </w:rPr>
      </w:pPr>
      <w:r w:rsidRPr="00D6664D">
        <w:rPr>
          <w:rFonts w:ascii="Verdana" w:hAnsi="Verdana"/>
          <w:b/>
          <w:bCs/>
          <w:sz w:val="18"/>
          <w:szCs w:val="18"/>
        </w:rPr>
        <w:t>NOTA 12:</w:t>
      </w:r>
      <w:r w:rsidRPr="00D6664D">
        <w:rPr>
          <w:rFonts w:ascii="Verdana" w:hAnsi="Verdana"/>
          <w:sz w:val="18"/>
          <w:szCs w:val="18"/>
        </w:rPr>
        <w:t xml:space="preserve"> La posible ambigüedad en las especificaciones técnicas no exime al contratista de entregar servicios primera calidad y que correspondan al precio del mercado.</w:t>
      </w:r>
    </w:p>
    <w:p w14:paraId="401E93EE" w14:textId="77777777" w:rsidR="00D6664D" w:rsidRPr="00D6664D" w:rsidRDefault="00D6664D" w:rsidP="00D6664D">
      <w:pPr>
        <w:pStyle w:val="MARITZA3"/>
        <w:tabs>
          <w:tab w:val="clear" w:pos="-720"/>
        </w:tabs>
        <w:ind w:hanging="2"/>
        <w:rPr>
          <w:rFonts w:ascii="Verdana" w:hAnsi="Verdana"/>
          <w:sz w:val="18"/>
          <w:szCs w:val="18"/>
          <w:lang w:val="es-CO"/>
        </w:rPr>
      </w:pPr>
    </w:p>
    <w:p w14:paraId="701DD81E" w14:textId="77777777" w:rsidR="00D6664D" w:rsidRPr="00D6664D" w:rsidRDefault="00D6664D" w:rsidP="00D6664D">
      <w:pPr>
        <w:pStyle w:val="MARITZA3"/>
        <w:ind w:hanging="2"/>
        <w:rPr>
          <w:rFonts w:ascii="Verdana" w:hAnsi="Verdana"/>
          <w:sz w:val="18"/>
          <w:szCs w:val="18"/>
          <w:lang w:val="es-CO"/>
        </w:rPr>
      </w:pPr>
      <w:r w:rsidRPr="00D6664D">
        <w:rPr>
          <w:rFonts w:ascii="Verdana" w:hAnsi="Verdana"/>
          <w:b/>
          <w:bCs/>
          <w:sz w:val="18"/>
          <w:szCs w:val="18"/>
          <w:lang w:val="es-CO"/>
        </w:rPr>
        <w:t>NOTA 13</w:t>
      </w:r>
      <w:r w:rsidRPr="00D6664D">
        <w:rPr>
          <w:rFonts w:ascii="Verdana" w:hAnsi="Verdana"/>
          <w:sz w:val="18"/>
          <w:szCs w:val="18"/>
          <w:lang w:val="es-CO"/>
        </w:rPr>
        <w:t xml:space="preserve">: El proponente deberá presentar oferta económica, cuyo valor no podrá ser superior al presupuesto asignado, </w:t>
      </w:r>
      <w:r w:rsidRPr="00D6664D">
        <w:rPr>
          <w:rFonts w:ascii="Verdana" w:hAnsi="Verdana"/>
          <w:sz w:val="18"/>
          <w:szCs w:val="18"/>
          <w:lang w:val="es-ES"/>
        </w:rPr>
        <w:t>y a los precios techo de cada uno de los ítems ofertados,</w:t>
      </w:r>
      <w:r w:rsidRPr="00D6664D">
        <w:rPr>
          <w:rFonts w:ascii="Verdana" w:hAnsi="Verdana"/>
          <w:sz w:val="18"/>
          <w:szCs w:val="18"/>
          <w:lang w:val="es-CO"/>
        </w:rPr>
        <w:t xml:space="preserve"> so pena de rechazo de la propuesta.</w:t>
      </w:r>
    </w:p>
    <w:p w14:paraId="43F8DBC1" w14:textId="77777777" w:rsidR="00D6664D" w:rsidRPr="00D6664D" w:rsidRDefault="00D6664D" w:rsidP="00D6664D">
      <w:pPr>
        <w:pStyle w:val="MARITZA3"/>
        <w:ind w:hanging="2"/>
        <w:rPr>
          <w:rFonts w:ascii="Verdana" w:hAnsi="Verdana"/>
          <w:sz w:val="18"/>
          <w:szCs w:val="18"/>
          <w:lang w:val="es-CO"/>
        </w:rPr>
      </w:pPr>
    </w:p>
    <w:p w14:paraId="3D134179" w14:textId="77777777" w:rsidR="00D6664D" w:rsidRPr="00D6664D" w:rsidRDefault="00D6664D" w:rsidP="00D6664D">
      <w:pPr>
        <w:pStyle w:val="MARITZA3"/>
        <w:ind w:hanging="2"/>
        <w:rPr>
          <w:rFonts w:ascii="Verdana" w:hAnsi="Verdana"/>
          <w:b/>
          <w:bCs/>
          <w:sz w:val="18"/>
          <w:szCs w:val="18"/>
          <w:lang w:val="es-CO"/>
        </w:rPr>
      </w:pPr>
      <w:r w:rsidRPr="00D6664D">
        <w:rPr>
          <w:rFonts w:ascii="Verdana" w:hAnsi="Verdana"/>
          <w:b/>
          <w:bCs/>
          <w:sz w:val="18"/>
          <w:szCs w:val="18"/>
          <w:lang w:val="es-CO"/>
        </w:rPr>
        <w:t>NOTA 14:</w:t>
      </w:r>
      <w:r w:rsidRPr="00D6664D">
        <w:rPr>
          <w:rFonts w:ascii="Verdana" w:hAnsi="Verdana"/>
          <w:sz w:val="18"/>
          <w:szCs w:val="18"/>
          <w:lang w:val="es-CO"/>
        </w:rPr>
        <w:t xml:space="preserve"> El proponente que no diligencie el valor total de la propuesta en la plataforma y no diligencie el Formato No. 08 correspondiente a la Propuesta Económica, se le rechazará la propuesta.</w:t>
      </w:r>
    </w:p>
    <w:p w14:paraId="26C387F0" w14:textId="77777777" w:rsidR="00D6664D" w:rsidRPr="00D6664D" w:rsidRDefault="00D6664D" w:rsidP="00D6664D">
      <w:pPr>
        <w:pStyle w:val="MARITZA3"/>
        <w:ind w:hanging="2"/>
        <w:rPr>
          <w:rFonts w:ascii="Verdana" w:hAnsi="Verdana"/>
          <w:sz w:val="18"/>
          <w:szCs w:val="18"/>
          <w:lang w:val="es-CO"/>
        </w:rPr>
      </w:pPr>
    </w:p>
    <w:p w14:paraId="3642D8E1" w14:textId="77777777" w:rsidR="00D6664D" w:rsidRPr="00D6664D" w:rsidRDefault="00D6664D" w:rsidP="00D6664D">
      <w:pPr>
        <w:pStyle w:val="MARITZA3"/>
        <w:ind w:hanging="2"/>
        <w:rPr>
          <w:rFonts w:ascii="Verdana" w:hAnsi="Verdana"/>
          <w:b/>
          <w:bCs/>
          <w:sz w:val="18"/>
          <w:szCs w:val="18"/>
          <w:lang w:val="es-CO"/>
        </w:rPr>
      </w:pPr>
      <w:r w:rsidRPr="00D6664D">
        <w:rPr>
          <w:rFonts w:ascii="Verdana" w:hAnsi="Verdana"/>
          <w:b/>
          <w:bCs/>
          <w:sz w:val="18"/>
          <w:szCs w:val="18"/>
          <w:lang w:val="es-CO"/>
        </w:rPr>
        <w:t xml:space="preserve">NOTA 15: </w:t>
      </w:r>
      <w:r w:rsidRPr="00D6664D">
        <w:rPr>
          <w:rFonts w:ascii="Verdana" w:hAnsi="Verdana"/>
          <w:sz w:val="18"/>
          <w:szCs w:val="18"/>
          <w:lang w:val="es-CO"/>
        </w:rPr>
        <w:t>Señor oferente tener en cuenta que su propuesta económica no puede superar en cada ítem el valor promedio estimado por la entidad IVA incluido.</w:t>
      </w:r>
    </w:p>
    <w:p w14:paraId="105C2D96" w14:textId="46B38A30" w:rsidR="00486EBF" w:rsidRPr="00D6664D" w:rsidRDefault="00486EBF" w:rsidP="00486EBF">
      <w:pPr>
        <w:overflowPunct w:val="0"/>
        <w:autoSpaceDE w:val="0"/>
        <w:ind w:right="-1"/>
        <w:jc w:val="both"/>
        <w:rPr>
          <w:rFonts w:ascii="Verdana" w:eastAsia="Gulim" w:hAnsi="Verdana" w:cs="Arial"/>
          <w:color w:val="000000" w:themeColor="text1"/>
          <w:kern w:val="3"/>
          <w:sz w:val="18"/>
          <w:szCs w:val="18"/>
        </w:rPr>
      </w:pPr>
    </w:p>
    <w:p w14:paraId="6625C181" w14:textId="77777777" w:rsidR="0065389E" w:rsidRPr="00D6664D" w:rsidRDefault="0065389E" w:rsidP="0065389E">
      <w:pPr>
        <w:jc w:val="both"/>
        <w:rPr>
          <w:rFonts w:ascii="Verdana" w:eastAsia="Verdana" w:hAnsi="Verdana" w:cs="Verdana"/>
          <w:color w:val="FF0000"/>
          <w:sz w:val="18"/>
          <w:szCs w:val="18"/>
          <w:lang w:val="es-CO"/>
        </w:rPr>
      </w:pPr>
    </w:p>
    <w:sdt>
      <w:sdtPr>
        <w:rPr>
          <w:rFonts w:ascii="Verdana" w:hAnsi="Verdana"/>
          <w:sz w:val="18"/>
          <w:szCs w:val="18"/>
        </w:rPr>
        <w:tag w:val="goog_rdk_477"/>
        <w:id w:val="908981978"/>
        <w:showingPlcHdr/>
      </w:sdtPr>
      <w:sdtContent>
        <w:p w14:paraId="733E82A0" w14:textId="6CF969B5" w:rsidR="00CE58CA" w:rsidRPr="00D6664D" w:rsidRDefault="00D6664D" w:rsidP="00CE58CA">
          <w:pPr>
            <w:ind w:hanging="2"/>
            <w:jc w:val="both"/>
            <w:rPr>
              <w:rFonts w:ascii="Verdana" w:hAnsi="Verdana"/>
              <w:sz w:val="18"/>
              <w:szCs w:val="18"/>
            </w:rPr>
          </w:pPr>
          <w:r w:rsidRPr="00D6664D">
            <w:rPr>
              <w:rFonts w:ascii="Verdana" w:hAnsi="Verdana"/>
              <w:sz w:val="18"/>
              <w:szCs w:val="18"/>
            </w:rPr>
            <w:t xml:space="preserve">     </w:t>
          </w:r>
        </w:p>
      </w:sdtContent>
    </w:sdt>
    <w:p w14:paraId="10F4961A" w14:textId="2BA8FACF" w:rsidR="007F55A1" w:rsidRPr="00D6664D" w:rsidRDefault="006B65F6">
      <w:pPr>
        <w:rPr>
          <w:rFonts w:ascii="Verdana" w:eastAsia="Gulim" w:hAnsi="Verdana" w:cs="Arial"/>
          <w:kern w:val="3"/>
          <w:sz w:val="18"/>
          <w:szCs w:val="18"/>
        </w:rPr>
      </w:pPr>
      <w:r w:rsidRPr="00D6664D">
        <w:rPr>
          <w:rFonts w:ascii="Verdana" w:eastAsia="Gulim" w:hAnsi="Verdana" w:cs="Arial"/>
          <w:kern w:val="3"/>
          <w:sz w:val="18"/>
          <w:szCs w:val="18"/>
        </w:rPr>
        <w:t>NOMBRE REPRESENTANTE LEGAL</w:t>
      </w:r>
      <w:r w:rsidR="00D6664D" w:rsidRPr="00D6664D">
        <w:rPr>
          <w:rFonts w:ascii="Verdana" w:eastAsia="Gulim" w:hAnsi="Verdana" w:cs="Arial"/>
          <w:kern w:val="3"/>
          <w:sz w:val="18"/>
          <w:szCs w:val="18"/>
        </w:rPr>
        <w:t>.</w:t>
      </w:r>
    </w:p>
    <w:p w14:paraId="122F2277" w14:textId="77777777" w:rsidR="007F55A1" w:rsidRPr="00D6664D" w:rsidRDefault="007F55A1">
      <w:pPr>
        <w:rPr>
          <w:rFonts w:ascii="Verdana" w:eastAsia="Gulim" w:hAnsi="Verdana" w:cs="Arial"/>
          <w:kern w:val="3"/>
          <w:sz w:val="18"/>
          <w:szCs w:val="18"/>
        </w:rPr>
      </w:pPr>
      <w:r w:rsidRPr="00D6664D">
        <w:rPr>
          <w:rFonts w:ascii="Verdana" w:eastAsia="Gulim" w:hAnsi="Verdana" w:cs="Arial"/>
          <w:kern w:val="3"/>
          <w:sz w:val="18"/>
          <w:szCs w:val="18"/>
        </w:rPr>
        <w:t>NIT:</w:t>
      </w:r>
    </w:p>
    <w:p w14:paraId="3549D97E" w14:textId="77777777" w:rsidR="006B65F6" w:rsidRPr="00D6664D" w:rsidRDefault="006B65F6">
      <w:pPr>
        <w:rPr>
          <w:rFonts w:ascii="Verdana" w:eastAsia="Gulim" w:hAnsi="Verdana" w:cs="Arial"/>
          <w:kern w:val="3"/>
          <w:sz w:val="18"/>
          <w:szCs w:val="18"/>
        </w:rPr>
      </w:pPr>
      <w:r w:rsidRPr="00D6664D">
        <w:rPr>
          <w:rFonts w:ascii="Verdana" w:eastAsia="Gulim" w:hAnsi="Verdana" w:cs="Arial"/>
          <w:kern w:val="3"/>
          <w:sz w:val="18"/>
          <w:szCs w:val="18"/>
        </w:rPr>
        <w:t>CC:</w:t>
      </w:r>
    </w:p>
    <w:p w14:paraId="6D297B55" w14:textId="77777777" w:rsidR="006B65F6" w:rsidRPr="00D6664D" w:rsidRDefault="006B65F6">
      <w:pPr>
        <w:rPr>
          <w:rFonts w:ascii="Verdana" w:eastAsia="Gulim" w:hAnsi="Verdana" w:cs="Arial"/>
          <w:kern w:val="3"/>
          <w:sz w:val="18"/>
          <w:szCs w:val="18"/>
        </w:rPr>
      </w:pPr>
      <w:r w:rsidRPr="00D6664D">
        <w:rPr>
          <w:rFonts w:ascii="Verdana" w:eastAsia="Gulim" w:hAnsi="Verdana" w:cs="Arial"/>
          <w:kern w:val="3"/>
          <w:sz w:val="18"/>
          <w:szCs w:val="18"/>
        </w:rPr>
        <w:t>CORREO:</w:t>
      </w:r>
    </w:p>
    <w:p w14:paraId="6B6D4D6F" w14:textId="77777777" w:rsidR="006B65F6" w:rsidRPr="00D6664D" w:rsidRDefault="006B65F6">
      <w:pPr>
        <w:rPr>
          <w:rFonts w:ascii="Verdana" w:eastAsia="Gulim" w:hAnsi="Verdana" w:cs="Arial"/>
          <w:kern w:val="3"/>
          <w:sz w:val="18"/>
          <w:szCs w:val="18"/>
        </w:rPr>
      </w:pPr>
      <w:r w:rsidRPr="00D6664D">
        <w:rPr>
          <w:rFonts w:ascii="Verdana" w:eastAsia="Gulim" w:hAnsi="Verdana" w:cs="Arial"/>
          <w:kern w:val="3"/>
          <w:sz w:val="18"/>
          <w:szCs w:val="18"/>
        </w:rPr>
        <w:t>DIRECCION:</w:t>
      </w:r>
    </w:p>
    <w:p w14:paraId="55BB7CE5" w14:textId="77777777" w:rsidR="006B65F6" w:rsidRPr="00D6664D" w:rsidRDefault="006B65F6">
      <w:pPr>
        <w:rPr>
          <w:rFonts w:ascii="Verdana" w:eastAsia="Gulim" w:hAnsi="Verdana" w:cs="Arial"/>
          <w:kern w:val="3"/>
          <w:sz w:val="18"/>
          <w:szCs w:val="18"/>
        </w:rPr>
      </w:pPr>
    </w:p>
    <w:sectPr w:rsidR="006B65F6" w:rsidRPr="00D6664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78F0B" w14:textId="77777777" w:rsidR="00060913" w:rsidRDefault="00060913" w:rsidP="006B65F6">
      <w:r>
        <w:separator/>
      </w:r>
    </w:p>
  </w:endnote>
  <w:endnote w:type="continuationSeparator" w:id="0">
    <w:p w14:paraId="601A186C" w14:textId="77777777" w:rsidR="00060913" w:rsidRDefault="00060913"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E5647" w14:textId="77777777" w:rsidR="00060913" w:rsidRDefault="00060913" w:rsidP="006B65F6">
      <w:r>
        <w:separator/>
      </w:r>
    </w:p>
  </w:footnote>
  <w:footnote w:type="continuationSeparator" w:id="0">
    <w:p w14:paraId="7D4C61B3" w14:textId="77777777" w:rsidR="00060913" w:rsidRDefault="00060913"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FE3AC58C"/>
    <w:lvl w:ilvl="0">
      <w:start w:val="1"/>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00D513E8"/>
    <w:multiLevelType w:val="hybridMultilevel"/>
    <w:tmpl w:val="EC1685E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33393"/>
    <w:multiLevelType w:val="hybridMultilevel"/>
    <w:tmpl w:val="7D52516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5CF1406"/>
    <w:multiLevelType w:val="hybridMultilevel"/>
    <w:tmpl w:val="AE3A5FEA"/>
    <w:lvl w:ilvl="0" w:tplc="240A0005">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4" w15:restartNumberingAfterBreak="0">
    <w:nsid w:val="0AFB72B9"/>
    <w:multiLevelType w:val="hybridMultilevel"/>
    <w:tmpl w:val="ED9AAD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432095"/>
    <w:multiLevelType w:val="hybridMultilevel"/>
    <w:tmpl w:val="32288564"/>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9" w15:restartNumberingAfterBreak="0">
    <w:nsid w:val="14606381"/>
    <w:multiLevelType w:val="hybridMultilevel"/>
    <w:tmpl w:val="14DC83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364C70"/>
    <w:multiLevelType w:val="hybridMultilevel"/>
    <w:tmpl w:val="0A3E3512"/>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68E7A74"/>
    <w:multiLevelType w:val="hybridMultilevel"/>
    <w:tmpl w:val="187A64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C158D7"/>
    <w:multiLevelType w:val="hybridMultilevel"/>
    <w:tmpl w:val="CF1A9CDC"/>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5" w15:restartNumberingAfterBreak="0">
    <w:nsid w:val="209108DE"/>
    <w:multiLevelType w:val="hybridMultilevel"/>
    <w:tmpl w:val="88386CE8"/>
    <w:lvl w:ilvl="0" w:tplc="240A0001">
      <w:start w:val="1"/>
      <w:numFmt w:val="bullet"/>
      <w:lvlText w:val=""/>
      <w:lvlJc w:val="left"/>
      <w:pPr>
        <w:ind w:left="720" w:hanging="360"/>
      </w:pPr>
      <w:rPr>
        <w:rFonts w:ascii="Symbol" w:hAnsi="Symbol" w:hint="default"/>
      </w:rPr>
    </w:lvl>
    <w:lvl w:ilvl="1" w:tplc="5A500B6A">
      <w:numFmt w:val="bullet"/>
      <w:lvlText w:val="-"/>
      <w:lvlJc w:val="left"/>
      <w:pPr>
        <w:ind w:left="1440" w:hanging="36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28207A"/>
    <w:multiLevelType w:val="multilevel"/>
    <w:tmpl w:val="428AFD2E"/>
    <w:lvl w:ilvl="0">
      <w:start w:val="4"/>
      <w:numFmt w:val="decimal"/>
      <w:lvlText w:val="%1"/>
      <w:lvlJc w:val="left"/>
      <w:pPr>
        <w:ind w:left="885" w:hanging="885"/>
      </w:pPr>
    </w:lvl>
    <w:lvl w:ilvl="1">
      <w:start w:val="1"/>
      <w:numFmt w:val="decimal"/>
      <w:lvlText w:val="%1.%2"/>
      <w:lvlJc w:val="left"/>
      <w:pPr>
        <w:ind w:left="885" w:hanging="885"/>
      </w:pPr>
    </w:lvl>
    <w:lvl w:ilvl="2">
      <w:start w:val="3"/>
      <w:numFmt w:val="decimal"/>
      <w:lvlText w:val="%1.%2.%3"/>
      <w:lvlJc w:val="left"/>
      <w:pPr>
        <w:ind w:left="1080" w:hanging="1080"/>
      </w:pPr>
    </w:lvl>
    <w:lvl w:ilvl="3">
      <w:start w:val="2"/>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7" w15:restartNumberingAfterBreak="0">
    <w:nsid w:val="24BD30B1"/>
    <w:multiLevelType w:val="multilevel"/>
    <w:tmpl w:val="50FC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E22C15"/>
    <w:multiLevelType w:val="hybridMultilevel"/>
    <w:tmpl w:val="9CC4AB9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5601520"/>
    <w:multiLevelType w:val="hybridMultilevel"/>
    <w:tmpl w:val="C88E8774"/>
    <w:lvl w:ilvl="0" w:tplc="BB486818">
      <w:start w:val="20"/>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6886AE7"/>
    <w:multiLevelType w:val="hybridMultilevel"/>
    <w:tmpl w:val="12C0BC1A"/>
    <w:lvl w:ilvl="0" w:tplc="240A0001">
      <w:start w:val="1"/>
      <w:numFmt w:val="bullet"/>
      <w:lvlText w:val=""/>
      <w:lvlJc w:val="left"/>
      <w:pPr>
        <w:ind w:left="720" w:hanging="360"/>
      </w:pPr>
      <w:rPr>
        <w:rFonts w:ascii="Symbol" w:hAnsi="Symbol" w:hint="default"/>
      </w:rPr>
    </w:lvl>
    <w:lvl w:ilvl="1" w:tplc="CDC81C94">
      <w:numFmt w:val="bullet"/>
      <w:lvlText w:val="-"/>
      <w:lvlJc w:val="left"/>
      <w:pPr>
        <w:ind w:left="1440" w:hanging="36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AD298E"/>
    <w:multiLevelType w:val="hybridMultilevel"/>
    <w:tmpl w:val="E78A2296"/>
    <w:lvl w:ilvl="0" w:tplc="4FCA747C">
      <w:start w:val="15"/>
      <w:numFmt w:val="decimal"/>
      <w:lvlText w:val="%1."/>
      <w:lvlJc w:val="left"/>
      <w:pPr>
        <w:ind w:left="1080" w:hanging="360"/>
      </w:pPr>
      <w:rPr>
        <w:rFonts w:hint="default"/>
        <w:i w:val="0"/>
        <w:i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93469F"/>
    <w:multiLevelType w:val="multilevel"/>
    <w:tmpl w:val="C4045AD2"/>
    <w:lvl w:ilvl="0">
      <w:start w:val="1"/>
      <w:numFmt w:val="bullet"/>
      <w:pStyle w:val="Listaconvietas2"/>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6" w15:restartNumberingAfterBreak="0">
    <w:nsid w:val="34BA04D2"/>
    <w:multiLevelType w:val="multilevel"/>
    <w:tmpl w:val="579C7BBA"/>
    <w:lvl w:ilvl="0">
      <w:start w:val="4"/>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728" w:hanging="720"/>
      </w:pPr>
    </w:lvl>
    <w:lvl w:ilvl="3">
      <w:start w:val="1"/>
      <w:numFmt w:val="decimal"/>
      <w:lvlText w:val="%1.%2.%3.%4"/>
      <w:lvlJc w:val="left"/>
      <w:pPr>
        <w:ind w:left="3732" w:hanging="720"/>
      </w:pPr>
    </w:lvl>
    <w:lvl w:ilvl="4">
      <w:start w:val="1"/>
      <w:numFmt w:val="decimal"/>
      <w:lvlText w:val="%1.%2.%3.%4.%5"/>
      <w:lvlJc w:val="left"/>
      <w:pPr>
        <w:ind w:left="4736" w:hanging="720"/>
      </w:pPr>
    </w:lvl>
    <w:lvl w:ilvl="5">
      <w:start w:val="1"/>
      <w:numFmt w:val="decimal"/>
      <w:lvlText w:val="%1.%2.%3.%4.%5.%6"/>
      <w:lvlJc w:val="left"/>
      <w:pPr>
        <w:ind w:left="6100" w:hanging="1080"/>
      </w:pPr>
    </w:lvl>
    <w:lvl w:ilvl="6">
      <w:start w:val="1"/>
      <w:numFmt w:val="decimal"/>
      <w:lvlText w:val="%1.%2.%3.%4.%5.%6.%7"/>
      <w:lvlJc w:val="left"/>
      <w:pPr>
        <w:ind w:left="7104" w:hanging="1080"/>
      </w:pPr>
    </w:lvl>
    <w:lvl w:ilvl="7">
      <w:start w:val="1"/>
      <w:numFmt w:val="decimal"/>
      <w:lvlText w:val="%1.%2.%3.%4.%5.%6.%7.%8"/>
      <w:lvlJc w:val="left"/>
      <w:pPr>
        <w:ind w:left="8468" w:hanging="1440"/>
      </w:pPr>
    </w:lvl>
    <w:lvl w:ilvl="8">
      <w:start w:val="1"/>
      <w:numFmt w:val="decimal"/>
      <w:lvlText w:val="%1.%2.%3.%4.%5.%6.%7.%8.%9"/>
      <w:lvlJc w:val="left"/>
      <w:pPr>
        <w:ind w:left="9472" w:hanging="1440"/>
      </w:pPr>
    </w:lvl>
  </w:abstractNum>
  <w:abstractNum w:abstractNumId="27" w15:restartNumberingAfterBreak="0">
    <w:nsid w:val="35CA37DD"/>
    <w:multiLevelType w:val="hybridMultilevel"/>
    <w:tmpl w:val="CB1A392C"/>
    <w:lvl w:ilvl="0" w:tplc="240A0005">
      <w:start w:val="1"/>
      <w:numFmt w:val="bullet"/>
      <w:lvlText w:val=""/>
      <w:lvlJc w:val="left"/>
      <w:pPr>
        <w:ind w:left="710" w:hanging="360"/>
      </w:pPr>
      <w:rPr>
        <w:rFonts w:ascii="Wingdings" w:hAnsi="Wingdings" w:hint="default"/>
      </w:rPr>
    </w:lvl>
    <w:lvl w:ilvl="1" w:tplc="240A0003" w:tentative="1">
      <w:start w:val="1"/>
      <w:numFmt w:val="bullet"/>
      <w:lvlText w:val="o"/>
      <w:lvlJc w:val="left"/>
      <w:pPr>
        <w:ind w:left="1430" w:hanging="360"/>
      </w:pPr>
      <w:rPr>
        <w:rFonts w:ascii="Courier New" w:hAnsi="Courier New" w:cs="Courier New" w:hint="default"/>
      </w:rPr>
    </w:lvl>
    <w:lvl w:ilvl="2" w:tplc="240A0005" w:tentative="1">
      <w:start w:val="1"/>
      <w:numFmt w:val="bullet"/>
      <w:lvlText w:val=""/>
      <w:lvlJc w:val="left"/>
      <w:pPr>
        <w:ind w:left="2150" w:hanging="360"/>
      </w:pPr>
      <w:rPr>
        <w:rFonts w:ascii="Wingdings" w:hAnsi="Wingdings" w:hint="default"/>
      </w:rPr>
    </w:lvl>
    <w:lvl w:ilvl="3" w:tplc="240A0001" w:tentative="1">
      <w:start w:val="1"/>
      <w:numFmt w:val="bullet"/>
      <w:lvlText w:val=""/>
      <w:lvlJc w:val="left"/>
      <w:pPr>
        <w:ind w:left="2870" w:hanging="360"/>
      </w:pPr>
      <w:rPr>
        <w:rFonts w:ascii="Symbol" w:hAnsi="Symbol" w:hint="default"/>
      </w:rPr>
    </w:lvl>
    <w:lvl w:ilvl="4" w:tplc="240A0003" w:tentative="1">
      <w:start w:val="1"/>
      <w:numFmt w:val="bullet"/>
      <w:lvlText w:val="o"/>
      <w:lvlJc w:val="left"/>
      <w:pPr>
        <w:ind w:left="3590" w:hanging="360"/>
      </w:pPr>
      <w:rPr>
        <w:rFonts w:ascii="Courier New" w:hAnsi="Courier New" w:cs="Courier New" w:hint="default"/>
      </w:rPr>
    </w:lvl>
    <w:lvl w:ilvl="5" w:tplc="240A0005" w:tentative="1">
      <w:start w:val="1"/>
      <w:numFmt w:val="bullet"/>
      <w:lvlText w:val=""/>
      <w:lvlJc w:val="left"/>
      <w:pPr>
        <w:ind w:left="4310" w:hanging="360"/>
      </w:pPr>
      <w:rPr>
        <w:rFonts w:ascii="Wingdings" w:hAnsi="Wingdings" w:hint="default"/>
      </w:rPr>
    </w:lvl>
    <w:lvl w:ilvl="6" w:tplc="240A0001" w:tentative="1">
      <w:start w:val="1"/>
      <w:numFmt w:val="bullet"/>
      <w:lvlText w:val=""/>
      <w:lvlJc w:val="left"/>
      <w:pPr>
        <w:ind w:left="5030" w:hanging="360"/>
      </w:pPr>
      <w:rPr>
        <w:rFonts w:ascii="Symbol" w:hAnsi="Symbol" w:hint="default"/>
      </w:rPr>
    </w:lvl>
    <w:lvl w:ilvl="7" w:tplc="240A0003" w:tentative="1">
      <w:start w:val="1"/>
      <w:numFmt w:val="bullet"/>
      <w:lvlText w:val="o"/>
      <w:lvlJc w:val="left"/>
      <w:pPr>
        <w:ind w:left="5750" w:hanging="360"/>
      </w:pPr>
      <w:rPr>
        <w:rFonts w:ascii="Courier New" w:hAnsi="Courier New" w:cs="Courier New" w:hint="default"/>
      </w:rPr>
    </w:lvl>
    <w:lvl w:ilvl="8" w:tplc="240A0005" w:tentative="1">
      <w:start w:val="1"/>
      <w:numFmt w:val="bullet"/>
      <w:lvlText w:val=""/>
      <w:lvlJc w:val="left"/>
      <w:pPr>
        <w:ind w:left="6470" w:hanging="360"/>
      </w:pPr>
      <w:rPr>
        <w:rFonts w:ascii="Wingdings" w:hAnsi="Wingdings" w:hint="default"/>
      </w:rPr>
    </w:lvl>
  </w:abstractNum>
  <w:abstractNum w:abstractNumId="28"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D057FC"/>
    <w:multiLevelType w:val="hybridMultilevel"/>
    <w:tmpl w:val="DF704D2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E27868"/>
    <w:multiLevelType w:val="hybridMultilevel"/>
    <w:tmpl w:val="1F6CF6BA"/>
    <w:lvl w:ilvl="0" w:tplc="240A0005">
      <w:start w:val="1"/>
      <w:numFmt w:val="bullet"/>
      <w:lvlText w:val=""/>
      <w:lvlJc w:val="left"/>
      <w:pPr>
        <w:ind w:left="710" w:hanging="360"/>
      </w:pPr>
      <w:rPr>
        <w:rFonts w:ascii="Wingdings" w:hAnsi="Wingdings" w:hint="default"/>
      </w:rPr>
    </w:lvl>
    <w:lvl w:ilvl="1" w:tplc="240A0003" w:tentative="1">
      <w:start w:val="1"/>
      <w:numFmt w:val="bullet"/>
      <w:lvlText w:val="o"/>
      <w:lvlJc w:val="left"/>
      <w:pPr>
        <w:ind w:left="1430" w:hanging="360"/>
      </w:pPr>
      <w:rPr>
        <w:rFonts w:ascii="Courier New" w:hAnsi="Courier New" w:cs="Courier New" w:hint="default"/>
      </w:rPr>
    </w:lvl>
    <w:lvl w:ilvl="2" w:tplc="240A0005" w:tentative="1">
      <w:start w:val="1"/>
      <w:numFmt w:val="bullet"/>
      <w:lvlText w:val=""/>
      <w:lvlJc w:val="left"/>
      <w:pPr>
        <w:ind w:left="2150" w:hanging="360"/>
      </w:pPr>
      <w:rPr>
        <w:rFonts w:ascii="Wingdings" w:hAnsi="Wingdings" w:hint="default"/>
      </w:rPr>
    </w:lvl>
    <w:lvl w:ilvl="3" w:tplc="240A0001" w:tentative="1">
      <w:start w:val="1"/>
      <w:numFmt w:val="bullet"/>
      <w:lvlText w:val=""/>
      <w:lvlJc w:val="left"/>
      <w:pPr>
        <w:ind w:left="2870" w:hanging="360"/>
      </w:pPr>
      <w:rPr>
        <w:rFonts w:ascii="Symbol" w:hAnsi="Symbol" w:hint="default"/>
      </w:rPr>
    </w:lvl>
    <w:lvl w:ilvl="4" w:tplc="240A0003" w:tentative="1">
      <w:start w:val="1"/>
      <w:numFmt w:val="bullet"/>
      <w:lvlText w:val="o"/>
      <w:lvlJc w:val="left"/>
      <w:pPr>
        <w:ind w:left="3590" w:hanging="360"/>
      </w:pPr>
      <w:rPr>
        <w:rFonts w:ascii="Courier New" w:hAnsi="Courier New" w:cs="Courier New" w:hint="default"/>
      </w:rPr>
    </w:lvl>
    <w:lvl w:ilvl="5" w:tplc="240A0005" w:tentative="1">
      <w:start w:val="1"/>
      <w:numFmt w:val="bullet"/>
      <w:lvlText w:val=""/>
      <w:lvlJc w:val="left"/>
      <w:pPr>
        <w:ind w:left="4310" w:hanging="360"/>
      </w:pPr>
      <w:rPr>
        <w:rFonts w:ascii="Wingdings" w:hAnsi="Wingdings" w:hint="default"/>
      </w:rPr>
    </w:lvl>
    <w:lvl w:ilvl="6" w:tplc="240A0001" w:tentative="1">
      <w:start w:val="1"/>
      <w:numFmt w:val="bullet"/>
      <w:lvlText w:val=""/>
      <w:lvlJc w:val="left"/>
      <w:pPr>
        <w:ind w:left="5030" w:hanging="360"/>
      </w:pPr>
      <w:rPr>
        <w:rFonts w:ascii="Symbol" w:hAnsi="Symbol" w:hint="default"/>
      </w:rPr>
    </w:lvl>
    <w:lvl w:ilvl="7" w:tplc="240A0003" w:tentative="1">
      <w:start w:val="1"/>
      <w:numFmt w:val="bullet"/>
      <w:lvlText w:val="o"/>
      <w:lvlJc w:val="left"/>
      <w:pPr>
        <w:ind w:left="5750" w:hanging="360"/>
      </w:pPr>
      <w:rPr>
        <w:rFonts w:ascii="Courier New" w:hAnsi="Courier New" w:cs="Courier New" w:hint="default"/>
      </w:rPr>
    </w:lvl>
    <w:lvl w:ilvl="8" w:tplc="240A0005" w:tentative="1">
      <w:start w:val="1"/>
      <w:numFmt w:val="bullet"/>
      <w:lvlText w:val=""/>
      <w:lvlJc w:val="left"/>
      <w:pPr>
        <w:ind w:left="6470" w:hanging="360"/>
      </w:pPr>
      <w:rPr>
        <w:rFonts w:ascii="Wingdings" w:hAnsi="Wingdings" w:hint="default"/>
      </w:rPr>
    </w:lvl>
  </w:abstractNum>
  <w:abstractNum w:abstractNumId="31" w15:restartNumberingAfterBreak="0">
    <w:nsid w:val="3B433A20"/>
    <w:multiLevelType w:val="hybridMultilevel"/>
    <w:tmpl w:val="47E6D2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96003D"/>
    <w:multiLevelType w:val="hybridMultilevel"/>
    <w:tmpl w:val="2376E446"/>
    <w:lvl w:ilvl="0" w:tplc="DB2E318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BB68EF"/>
    <w:multiLevelType w:val="multilevel"/>
    <w:tmpl w:val="B7DE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570F80"/>
    <w:multiLevelType w:val="hybridMultilevel"/>
    <w:tmpl w:val="BB1CC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9" w15:restartNumberingAfterBreak="0">
    <w:nsid w:val="4F9D0EB7"/>
    <w:multiLevelType w:val="multilevel"/>
    <w:tmpl w:val="56F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F34B69"/>
    <w:multiLevelType w:val="multilevel"/>
    <w:tmpl w:val="9BE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533925"/>
    <w:multiLevelType w:val="multilevel"/>
    <w:tmpl w:val="1E8EA2A8"/>
    <w:lvl w:ilvl="0">
      <w:start w:val="2"/>
      <w:numFmt w:val="decimal"/>
      <w:lvlText w:val="%1."/>
      <w:lvlJc w:val="left"/>
      <w:pPr>
        <w:ind w:left="420" w:hanging="420"/>
      </w:pPr>
      <w:rPr>
        <w:rFonts w:hint="default"/>
      </w:rPr>
    </w:lvl>
    <w:lvl w:ilvl="1">
      <w:start w:val="1"/>
      <w:numFmt w:val="decimal"/>
      <w:lvlText w:val="%1.%2."/>
      <w:lvlJc w:val="left"/>
      <w:pPr>
        <w:ind w:left="718" w:hanging="720"/>
      </w:pPr>
      <w:rPr>
        <w:rFonts w:hint="default"/>
        <w:b/>
        <w:bCs/>
        <w:i w:val="0"/>
        <w:iCs/>
      </w:rPr>
    </w:lvl>
    <w:lvl w:ilvl="2">
      <w:start w:val="1"/>
      <w:numFmt w:val="decimal"/>
      <w:lvlText w:val="%1.%2.%3."/>
      <w:lvlJc w:val="left"/>
      <w:pPr>
        <w:ind w:left="1076" w:hanging="108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42" w15:restartNumberingAfterBreak="0">
    <w:nsid w:val="553A5754"/>
    <w:multiLevelType w:val="hybridMultilevel"/>
    <w:tmpl w:val="DC9A825C"/>
    <w:lvl w:ilvl="0" w:tplc="7BB44FC8">
      <w:start w:val="1"/>
      <w:numFmt w:val="decimal"/>
      <w:lvlText w:val="%1."/>
      <w:lvlJc w:val="left"/>
      <w:pPr>
        <w:ind w:left="720" w:hanging="360"/>
      </w:pPr>
      <w:rPr>
        <w:rFonts w:ascii="Verdana" w:eastAsia="Times New Roman" w:hAnsi="Verdana" w:cs="Times New Roman"/>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EB68CF"/>
    <w:multiLevelType w:val="multilevel"/>
    <w:tmpl w:val="1010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9C6DA5"/>
    <w:multiLevelType w:val="multilevel"/>
    <w:tmpl w:val="42F635E6"/>
    <w:lvl w:ilvl="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5D4E4F1C"/>
    <w:multiLevelType w:val="hybridMultilevel"/>
    <w:tmpl w:val="14428C6E"/>
    <w:lvl w:ilvl="0" w:tplc="FEB6485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D6C44DA"/>
    <w:multiLevelType w:val="hybridMultilevel"/>
    <w:tmpl w:val="68A64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8346F50"/>
    <w:multiLevelType w:val="multilevel"/>
    <w:tmpl w:val="0A4E96E8"/>
    <w:lvl w:ilvl="0">
      <w:start w:val="3"/>
      <w:numFmt w:val="decimal"/>
      <w:lvlText w:val="%1."/>
      <w:lvlJc w:val="left"/>
      <w:pPr>
        <w:ind w:left="720" w:hanging="360"/>
      </w:pPr>
      <w:rPr>
        <w:rFonts w:hint="default"/>
        <w:b/>
        <w:bCs/>
        <w:i w:val="0"/>
        <w:iCs w:val="0"/>
      </w:rPr>
    </w:lvl>
    <w:lvl w:ilvl="1">
      <w:start w:val="3"/>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0"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3497A35"/>
    <w:multiLevelType w:val="hybridMultilevel"/>
    <w:tmpl w:val="0EE2740C"/>
    <w:lvl w:ilvl="0" w:tplc="9042B646">
      <w:numFmt w:val="bullet"/>
      <w:lvlText w:val="-"/>
      <w:lvlJc w:val="left"/>
      <w:pPr>
        <w:ind w:left="1440" w:hanging="360"/>
      </w:pPr>
      <w:rPr>
        <w:rFonts w:ascii="Arial Narrow" w:eastAsia="Gulim" w:hAnsi="Arial Narrow"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AFE38A8"/>
    <w:multiLevelType w:val="multilevel"/>
    <w:tmpl w:val="81D8B41C"/>
    <w:lvl w:ilvl="0">
      <w:start w:val="2"/>
      <w:numFmt w:val="decimal"/>
      <w:lvlText w:val="%1"/>
      <w:lvlJc w:val="left"/>
      <w:pPr>
        <w:ind w:left="555" w:hanging="555"/>
      </w:pPr>
      <w:rPr>
        <w:rFonts w:hint="default"/>
      </w:rPr>
    </w:lvl>
    <w:lvl w:ilvl="1">
      <w:start w:val="5"/>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3" w15:restartNumberingAfterBreak="0">
    <w:nsid w:val="7BCE6E82"/>
    <w:multiLevelType w:val="hybridMultilevel"/>
    <w:tmpl w:val="2424D442"/>
    <w:lvl w:ilvl="0" w:tplc="240A0001">
      <w:start w:val="1"/>
      <w:numFmt w:val="bullet"/>
      <w:lvlText w:val=""/>
      <w:lvlJc w:val="left"/>
      <w:pPr>
        <w:ind w:left="720" w:hanging="360"/>
      </w:pPr>
      <w:rPr>
        <w:rFonts w:ascii="Symbol" w:hAnsi="Symbol" w:hint="default"/>
      </w:rPr>
    </w:lvl>
    <w:lvl w:ilvl="1" w:tplc="A1409DD6">
      <w:numFmt w:val="bullet"/>
      <w:lvlText w:val="•"/>
      <w:lvlJc w:val="left"/>
      <w:pPr>
        <w:ind w:left="1440" w:hanging="360"/>
      </w:pPr>
      <w:rPr>
        <w:rFonts w:ascii="Arial Narrow" w:eastAsia="Arial Narrow" w:hAnsi="Arial Narrow" w:cs="Arial Narro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7252D3"/>
    <w:multiLevelType w:val="multilevel"/>
    <w:tmpl w:val="452E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49031">
    <w:abstractNumId w:val="23"/>
  </w:num>
  <w:num w:numId="2" w16cid:durableId="1227377173">
    <w:abstractNumId w:val="31"/>
  </w:num>
  <w:num w:numId="3" w16cid:durableId="2013682219">
    <w:abstractNumId w:val="25"/>
  </w:num>
  <w:num w:numId="4" w16cid:durableId="281114477">
    <w:abstractNumId w:val="11"/>
  </w:num>
  <w:num w:numId="5" w16cid:durableId="1718892856">
    <w:abstractNumId w:val="45"/>
  </w:num>
  <w:num w:numId="6" w16cid:durableId="411974025">
    <w:abstractNumId w:val="5"/>
  </w:num>
  <w:num w:numId="7" w16cid:durableId="519516922">
    <w:abstractNumId w:val="7"/>
  </w:num>
  <w:num w:numId="8" w16cid:durableId="2038921457">
    <w:abstractNumId w:val="49"/>
  </w:num>
  <w:num w:numId="9" w16cid:durableId="1127234686">
    <w:abstractNumId w:val="37"/>
  </w:num>
  <w:num w:numId="10" w16cid:durableId="1636135406">
    <w:abstractNumId w:val="12"/>
  </w:num>
  <w:num w:numId="11" w16cid:durableId="1907061521">
    <w:abstractNumId w:val="47"/>
  </w:num>
  <w:num w:numId="12" w16cid:durableId="1978800118">
    <w:abstractNumId w:val="38"/>
  </w:num>
  <w:num w:numId="13" w16cid:durableId="512719742">
    <w:abstractNumId w:val="0"/>
  </w:num>
  <w:num w:numId="14" w16cid:durableId="82730416">
    <w:abstractNumId w:val="53"/>
  </w:num>
  <w:num w:numId="15" w16cid:durableId="1785347063">
    <w:abstractNumId w:val="36"/>
  </w:num>
  <w:num w:numId="16" w16cid:durableId="1246915095">
    <w:abstractNumId w:val="14"/>
  </w:num>
  <w:num w:numId="17" w16cid:durableId="699478855">
    <w:abstractNumId w:val="2"/>
  </w:num>
  <w:num w:numId="18" w16cid:durableId="1833373711">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9417394">
    <w:abstractNumId w:val="42"/>
  </w:num>
  <w:num w:numId="20" w16cid:durableId="2030448248">
    <w:abstractNumId w:val="33"/>
  </w:num>
  <w:num w:numId="21" w16cid:durableId="558901248">
    <w:abstractNumId w:val="21"/>
  </w:num>
  <w:num w:numId="22" w16cid:durableId="162859561">
    <w:abstractNumId w:val="22"/>
  </w:num>
  <w:num w:numId="23" w16cid:durableId="2044624203">
    <w:abstractNumId w:val="19"/>
  </w:num>
  <w:num w:numId="24" w16cid:durableId="104811806">
    <w:abstractNumId w:val="6"/>
  </w:num>
  <w:num w:numId="25" w16cid:durableId="1463424897">
    <w:abstractNumId w:val="51"/>
  </w:num>
  <w:num w:numId="26" w16cid:durableId="1932857865">
    <w:abstractNumId w:val="13"/>
  </w:num>
  <w:num w:numId="27" w16cid:durableId="1082603161">
    <w:abstractNumId w:val="24"/>
  </w:num>
  <w:num w:numId="28" w16cid:durableId="1681202266">
    <w:abstractNumId w:val="32"/>
  </w:num>
  <w:num w:numId="29" w16cid:durableId="455561918">
    <w:abstractNumId w:val="28"/>
  </w:num>
  <w:num w:numId="30" w16cid:durableId="1346010773">
    <w:abstractNumId w:val="54"/>
  </w:num>
  <w:num w:numId="31" w16cid:durableId="1808277497">
    <w:abstractNumId w:val="34"/>
  </w:num>
  <w:num w:numId="32" w16cid:durableId="1255280127">
    <w:abstractNumId w:val="40"/>
  </w:num>
  <w:num w:numId="33" w16cid:durableId="1289898958">
    <w:abstractNumId w:val="35"/>
  </w:num>
  <w:num w:numId="34" w16cid:durableId="160391737">
    <w:abstractNumId w:val="39"/>
  </w:num>
  <w:num w:numId="35" w16cid:durableId="101849606">
    <w:abstractNumId w:val="17"/>
  </w:num>
  <w:num w:numId="36" w16cid:durableId="616723103">
    <w:abstractNumId w:val="8"/>
  </w:num>
  <w:num w:numId="37" w16cid:durableId="9379275">
    <w:abstractNumId w:val="41"/>
  </w:num>
  <w:num w:numId="38" w16cid:durableId="974213066">
    <w:abstractNumId w:val="52"/>
  </w:num>
  <w:num w:numId="39" w16cid:durableId="496652632">
    <w:abstractNumId w:val="50"/>
  </w:num>
  <w:num w:numId="40" w16cid:durableId="1168399312">
    <w:abstractNumId w:val="43"/>
  </w:num>
  <w:num w:numId="41" w16cid:durableId="219829023">
    <w:abstractNumId w:val="16"/>
  </w:num>
  <w:num w:numId="42" w16cid:durableId="1272975870">
    <w:abstractNumId w:val="30"/>
  </w:num>
  <w:num w:numId="43" w16cid:durableId="1971133959">
    <w:abstractNumId w:val="27"/>
  </w:num>
  <w:num w:numId="44" w16cid:durableId="905604816">
    <w:abstractNumId w:val="9"/>
  </w:num>
  <w:num w:numId="45" w16cid:durableId="549263571">
    <w:abstractNumId w:val="48"/>
  </w:num>
  <w:num w:numId="46" w16cid:durableId="1949122623">
    <w:abstractNumId w:val="18"/>
  </w:num>
  <w:num w:numId="47" w16cid:durableId="612058918">
    <w:abstractNumId w:val="46"/>
  </w:num>
  <w:num w:numId="48" w16cid:durableId="1635019822">
    <w:abstractNumId w:val="15"/>
  </w:num>
  <w:num w:numId="49" w16cid:durableId="607735633">
    <w:abstractNumId w:val="20"/>
  </w:num>
  <w:num w:numId="50" w16cid:durableId="1922522443">
    <w:abstractNumId w:val="4"/>
  </w:num>
  <w:num w:numId="51" w16cid:durableId="33426711">
    <w:abstractNumId w:val="29"/>
  </w:num>
  <w:num w:numId="52" w16cid:durableId="1357079500">
    <w:abstractNumId w:val="44"/>
  </w:num>
  <w:num w:numId="53" w16cid:durableId="775561579">
    <w:abstractNumId w:val="1"/>
  </w:num>
  <w:num w:numId="54" w16cid:durableId="1301615865">
    <w:abstractNumId w:val="10"/>
  </w:num>
  <w:num w:numId="55" w16cid:durableId="1454131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27F8"/>
    <w:rsid w:val="0004634D"/>
    <w:rsid w:val="00053745"/>
    <w:rsid w:val="000575DA"/>
    <w:rsid w:val="00060913"/>
    <w:rsid w:val="000638BB"/>
    <w:rsid w:val="00083AE7"/>
    <w:rsid w:val="00091DD2"/>
    <w:rsid w:val="00095BD3"/>
    <w:rsid w:val="000975B2"/>
    <w:rsid w:val="000D128D"/>
    <w:rsid w:val="000E0ED5"/>
    <w:rsid w:val="000F7EB8"/>
    <w:rsid w:val="001A78F2"/>
    <w:rsid w:val="001D7507"/>
    <w:rsid w:val="001E44E6"/>
    <w:rsid w:val="001E4DC7"/>
    <w:rsid w:val="001F37C7"/>
    <w:rsid w:val="002122B5"/>
    <w:rsid w:val="002176F5"/>
    <w:rsid w:val="002347A1"/>
    <w:rsid w:val="00237BF6"/>
    <w:rsid w:val="00255D16"/>
    <w:rsid w:val="002A25A8"/>
    <w:rsid w:val="002C2658"/>
    <w:rsid w:val="002E641D"/>
    <w:rsid w:val="003318E4"/>
    <w:rsid w:val="00386E9E"/>
    <w:rsid w:val="003D13C6"/>
    <w:rsid w:val="003E6457"/>
    <w:rsid w:val="00441065"/>
    <w:rsid w:val="0044244C"/>
    <w:rsid w:val="00450A18"/>
    <w:rsid w:val="00486EBF"/>
    <w:rsid w:val="004968A3"/>
    <w:rsid w:val="004C048E"/>
    <w:rsid w:val="004C7558"/>
    <w:rsid w:val="004E5C65"/>
    <w:rsid w:val="004F6C41"/>
    <w:rsid w:val="00503E62"/>
    <w:rsid w:val="00511706"/>
    <w:rsid w:val="005667E7"/>
    <w:rsid w:val="005763EE"/>
    <w:rsid w:val="00593EB0"/>
    <w:rsid w:val="005A1F6A"/>
    <w:rsid w:val="005B230E"/>
    <w:rsid w:val="005C68F4"/>
    <w:rsid w:val="00610E0F"/>
    <w:rsid w:val="0065389E"/>
    <w:rsid w:val="00687EEC"/>
    <w:rsid w:val="006B65F6"/>
    <w:rsid w:val="007031D7"/>
    <w:rsid w:val="00723BEF"/>
    <w:rsid w:val="0073085C"/>
    <w:rsid w:val="00747848"/>
    <w:rsid w:val="0075782A"/>
    <w:rsid w:val="007937B7"/>
    <w:rsid w:val="00793B31"/>
    <w:rsid w:val="007945CE"/>
    <w:rsid w:val="007B399D"/>
    <w:rsid w:val="007B6941"/>
    <w:rsid w:val="007F2552"/>
    <w:rsid w:val="007F55A1"/>
    <w:rsid w:val="007F63E5"/>
    <w:rsid w:val="008657C3"/>
    <w:rsid w:val="00874FE8"/>
    <w:rsid w:val="00891BD7"/>
    <w:rsid w:val="00893AC1"/>
    <w:rsid w:val="008B0507"/>
    <w:rsid w:val="008B5633"/>
    <w:rsid w:val="008B6E0D"/>
    <w:rsid w:val="008C60BC"/>
    <w:rsid w:val="009537FB"/>
    <w:rsid w:val="00964299"/>
    <w:rsid w:val="0097014B"/>
    <w:rsid w:val="009D636D"/>
    <w:rsid w:val="009E1C82"/>
    <w:rsid w:val="009E6F57"/>
    <w:rsid w:val="00A4313D"/>
    <w:rsid w:val="00A977E9"/>
    <w:rsid w:val="00AB0507"/>
    <w:rsid w:val="00AC1C97"/>
    <w:rsid w:val="00AD5E80"/>
    <w:rsid w:val="00AE4FF5"/>
    <w:rsid w:val="00AF70A5"/>
    <w:rsid w:val="00B20E78"/>
    <w:rsid w:val="00B23D2D"/>
    <w:rsid w:val="00B334C4"/>
    <w:rsid w:val="00B61A95"/>
    <w:rsid w:val="00B72C32"/>
    <w:rsid w:val="00BA1F91"/>
    <w:rsid w:val="00C027EF"/>
    <w:rsid w:val="00C029C1"/>
    <w:rsid w:val="00C06255"/>
    <w:rsid w:val="00C303FC"/>
    <w:rsid w:val="00CA1C50"/>
    <w:rsid w:val="00CE58CA"/>
    <w:rsid w:val="00CF03BB"/>
    <w:rsid w:val="00CF353A"/>
    <w:rsid w:val="00D221DF"/>
    <w:rsid w:val="00D37FBD"/>
    <w:rsid w:val="00D576AC"/>
    <w:rsid w:val="00D6664D"/>
    <w:rsid w:val="00DC7C37"/>
    <w:rsid w:val="00DD050C"/>
    <w:rsid w:val="00DD21E3"/>
    <w:rsid w:val="00DF7BA1"/>
    <w:rsid w:val="00E00860"/>
    <w:rsid w:val="00E10E5A"/>
    <w:rsid w:val="00E21067"/>
    <w:rsid w:val="00E47FE8"/>
    <w:rsid w:val="00E67FBC"/>
    <w:rsid w:val="00E823EC"/>
    <w:rsid w:val="00EA39FB"/>
    <w:rsid w:val="00EA66F4"/>
    <w:rsid w:val="00EC35DF"/>
    <w:rsid w:val="00ED1D17"/>
    <w:rsid w:val="00EF0260"/>
    <w:rsid w:val="00EF0778"/>
    <w:rsid w:val="00EF61B8"/>
    <w:rsid w:val="00F214C6"/>
    <w:rsid w:val="00F25E54"/>
    <w:rsid w:val="00F8304C"/>
    <w:rsid w:val="00F851DD"/>
    <w:rsid w:val="00F90C8B"/>
    <w:rsid w:val="00FB16F6"/>
    <w:rsid w:val="00FC73D6"/>
    <w:rsid w:val="00FD148E"/>
    <w:rsid w:val="00FD7BC1"/>
    <w:rsid w:val="00FF21F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F214C6"/>
    <w:pPr>
      <w:keepNext/>
      <w:keepLines/>
      <w:spacing w:before="480" w:after="120" w:line="1" w:lineRule="atLeast"/>
      <w:ind w:leftChars="-1" w:left="-1" w:hangingChars="1" w:hanging="1"/>
      <w:textDirection w:val="btLr"/>
      <w:textAlignment w:val="top"/>
      <w:outlineLvl w:val="0"/>
    </w:pPr>
    <w:rPr>
      <w:b/>
      <w:position w:val="-1"/>
      <w:sz w:val="48"/>
      <w:szCs w:val="48"/>
      <w:lang w:val="es-CO"/>
    </w:rPr>
  </w:style>
  <w:style w:type="paragraph" w:styleId="Ttulo2">
    <w:name w:val="heading 2"/>
    <w:basedOn w:val="Normal"/>
    <w:next w:val="Normal"/>
    <w:link w:val="Ttulo2Car"/>
    <w:uiPriority w:val="9"/>
    <w:unhideWhenUsed/>
    <w:qFormat/>
    <w:rsid w:val="00F214C6"/>
    <w:pPr>
      <w:keepNext/>
      <w:keepLines/>
      <w:spacing w:before="360" w:after="80" w:line="1" w:lineRule="atLeast"/>
      <w:ind w:leftChars="-1" w:left="-1" w:hangingChars="1" w:hanging="1"/>
      <w:textDirection w:val="btLr"/>
      <w:textAlignment w:val="top"/>
      <w:outlineLvl w:val="1"/>
    </w:pPr>
    <w:rPr>
      <w:b/>
      <w:position w:val="-1"/>
      <w:sz w:val="36"/>
      <w:szCs w:val="36"/>
      <w:lang w:val="es-CO"/>
    </w:rPr>
  </w:style>
  <w:style w:type="paragraph" w:styleId="Ttulo3">
    <w:name w:val="heading 3"/>
    <w:aliases w:val="Edgar 3,1.1.1Título 3"/>
    <w:basedOn w:val="Normal"/>
    <w:next w:val="Normal"/>
    <w:link w:val="Ttulo3Car"/>
    <w:uiPriority w:val="9"/>
    <w:unhideWhenUsed/>
    <w:qFormat/>
    <w:rsid w:val="0075782A"/>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F214C6"/>
    <w:pPr>
      <w:keepNext/>
      <w:tabs>
        <w:tab w:val="left" w:pos="1276"/>
      </w:tabs>
      <w:spacing w:line="1" w:lineRule="atLeast"/>
      <w:ind w:leftChars="-1" w:left="-1" w:hangingChars="1" w:hanging="1"/>
      <w:jc w:val="both"/>
      <w:textDirection w:val="btLr"/>
      <w:textAlignment w:val="top"/>
      <w:outlineLvl w:val="3"/>
    </w:pPr>
    <w:rPr>
      <w:b/>
      <w:position w:val="-1"/>
      <w:sz w:val="22"/>
      <w:lang w:val="es-CO"/>
    </w:rPr>
  </w:style>
  <w:style w:type="paragraph" w:styleId="Ttulo5">
    <w:name w:val="heading 5"/>
    <w:basedOn w:val="Normal"/>
    <w:next w:val="Normal"/>
    <w:link w:val="Ttulo5Car"/>
    <w:uiPriority w:val="9"/>
    <w:semiHidden/>
    <w:unhideWhenUsed/>
    <w:qFormat/>
    <w:rsid w:val="00F214C6"/>
    <w:pPr>
      <w:spacing w:before="240" w:after="60" w:line="1" w:lineRule="atLeast"/>
      <w:ind w:leftChars="-1" w:left="-1" w:hangingChars="1" w:hanging="1"/>
      <w:textDirection w:val="btLr"/>
      <w:textAlignment w:val="top"/>
      <w:outlineLvl w:val="4"/>
    </w:pPr>
    <w:rPr>
      <w:b/>
      <w:bCs/>
      <w:i/>
      <w:iCs/>
      <w:position w:val="-1"/>
      <w:sz w:val="26"/>
      <w:szCs w:val="26"/>
      <w:lang w:val="es-CO"/>
    </w:rPr>
  </w:style>
  <w:style w:type="paragraph" w:styleId="Ttulo6">
    <w:name w:val="heading 6"/>
    <w:basedOn w:val="Normal"/>
    <w:next w:val="Normal"/>
    <w:link w:val="Ttulo6Car"/>
    <w:uiPriority w:val="9"/>
    <w:semiHidden/>
    <w:unhideWhenUsed/>
    <w:qFormat/>
    <w:rsid w:val="00F214C6"/>
    <w:pPr>
      <w:keepNext/>
      <w:spacing w:line="1" w:lineRule="atLeast"/>
      <w:ind w:leftChars="-1" w:left="-1" w:hangingChars="1" w:hanging="1"/>
      <w:jc w:val="center"/>
      <w:textDirection w:val="btLr"/>
      <w:textAlignment w:val="top"/>
      <w:outlineLvl w:val="5"/>
    </w:pPr>
    <w:rPr>
      <w:rFonts w:ascii="Arial" w:hAnsi="Arial"/>
      <w:b/>
      <w:i/>
      <w:position w:val="-1"/>
      <w:lang w:val="es-CO"/>
    </w:rPr>
  </w:style>
  <w:style w:type="paragraph" w:styleId="Ttulo7">
    <w:name w:val="heading 7"/>
    <w:basedOn w:val="Normal"/>
    <w:next w:val="Normal"/>
    <w:link w:val="Ttulo7Car"/>
    <w:rsid w:val="00F214C6"/>
    <w:pPr>
      <w:keepNext/>
      <w:spacing w:line="1" w:lineRule="atLeast"/>
      <w:ind w:leftChars="-1" w:left="-1" w:hangingChars="1" w:hanging="1"/>
      <w:jc w:val="both"/>
      <w:textDirection w:val="btLr"/>
      <w:textAlignment w:val="top"/>
      <w:outlineLvl w:val="6"/>
    </w:pPr>
    <w:rPr>
      <w:rFonts w:ascii="Arial" w:hAnsi="Arial"/>
      <w:b/>
      <w:bCs/>
      <w:i/>
      <w:iCs/>
      <w:position w:val="-1"/>
      <w:sz w:val="28"/>
      <w:lang w:val="es-CO"/>
    </w:rPr>
  </w:style>
  <w:style w:type="paragraph" w:styleId="Ttulo8">
    <w:name w:val="heading 8"/>
    <w:basedOn w:val="Normal"/>
    <w:next w:val="Normal"/>
    <w:link w:val="Ttulo8Car"/>
    <w:rsid w:val="00F214C6"/>
    <w:pPr>
      <w:keepNext/>
      <w:spacing w:line="1" w:lineRule="atLeast"/>
      <w:ind w:leftChars="-1" w:left="-1" w:hangingChars="1" w:hanging="1"/>
      <w:textDirection w:val="btLr"/>
      <w:textAlignment w:val="top"/>
      <w:outlineLvl w:val="7"/>
    </w:pPr>
    <w:rPr>
      <w:rFonts w:ascii="Arial" w:eastAsia="Arial Unicode MS" w:hAnsi="Arial"/>
      <w:b/>
      <w:position w:val="-1"/>
      <w:sz w:val="20"/>
      <w:lang w:val="es-CO"/>
    </w:rPr>
  </w:style>
  <w:style w:type="paragraph" w:styleId="Ttulo9">
    <w:name w:val="heading 9"/>
    <w:basedOn w:val="Normal"/>
    <w:next w:val="Normal"/>
    <w:link w:val="Ttulo9Car"/>
    <w:rsid w:val="00F214C6"/>
    <w:pPr>
      <w:spacing w:before="240" w:after="60" w:line="1" w:lineRule="atLeast"/>
      <w:ind w:leftChars="-1" w:left="1584" w:hangingChars="1" w:hanging="1584"/>
      <w:textDirection w:val="btLr"/>
      <w:textAlignment w:val="top"/>
      <w:outlineLvl w:val="8"/>
    </w:pPr>
    <w:rPr>
      <w:rFonts w:ascii="Cambria" w:hAnsi="Cambria"/>
      <w:position w:val="-1"/>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列"/>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iPriority w:val="99"/>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99"/>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99"/>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3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
    <w:basedOn w:val="Fuentedeprrafopredeter"/>
    <w:link w:val="Ttulo3"/>
    <w:rsid w:val="0075782A"/>
    <w:rPr>
      <w:rFonts w:ascii="Arial Narrow" w:eastAsia="Times New Roman" w:hAnsi="Arial Narrow" w:cs="Times New Roman"/>
      <w:b/>
      <w:bCs/>
      <w:iCs/>
      <w:sz w:val="20"/>
      <w:szCs w:val="24"/>
      <w:lang w:val="es" w:eastAsia="es-ES"/>
    </w:rPr>
  </w:style>
  <w:style w:type="character" w:styleId="Hipervnculo">
    <w:name w:val="Hyperlink"/>
    <w:uiPriority w:val="99"/>
    <w:qFormat/>
    <w:rsid w:val="0075782A"/>
    <w:rPr>
      <w:color w:val="0000FF"/>
      <w:u w:val="single"/>
    </w:rPr>
  </w:style>
  <w:style w:type="character" w:customStyle="1" w:styleId="Ttulo1Car">
    <w:name w:val="Título 1 Car"/>
    <w:basedOn w:val="Fuentedeprrafopredeter"/>
    <w:link w:val="Ttulo1"/>
    <w:uiPriority w:val="9"/>
    <w:rsid w:val="00F214C6"/>
    <w:rPr>
      <w:rFonts w:ascii="Times New Roman" w:eastAsia="Times New Roman" w:hAnsi="Times New Roman" w:cs="Times New Roman"/>
      <w:b/>
      <w:position w:val="-1"/>
      <w:sz w:val="48"/>
      <w:szCs w:val="48"/>
      <w:lang w:val="es-CO" w:eastAsia="es-ES"/>
    </w:rPr>
  </w:style>
  <w:style w:type="character" w:customStyle="1" w:styleId="Ttulo2Car">
    <w:name w:val="Título 2 Car"/>
    <w:basedOn w:val="Fuentedeprrafopredeter"/>
    <w:link w:val="Ttulo2"/>
    <w:uiPriority w:val="9"/>
    <w:rsid w:val="00F214C6"/>
    <w:rPr>
      <w:rFonts w:ascii="Times New Roman" w:eastAsia="Times New Roman" w:hAnsi="Times New Roman" w:cs="Times New Roman"/>
      <w:b/>
      <w:position w:val="-1"/>
      <w:sz w:val="36"/>
      <w:szCs w:val="36"/>
      <w:lang w:val="es-CO" w:eastAsia="es-ES"/>
    </w:rPr>
  </w:style>
  <w:style w:type="character" w:customStyle="1" w:styleId="Ttulo4Car">
    <w:name w:val="Título 4 Car"/>
    <w:basedOn w:val="Fuentedeprrafopredeter"/>
    <w:link w:val="Ttulo4"/>
    <w:uiPriority w:val="9"/>
    <w:semiHidden/>
    <w:rsid w:val="00F214C6"/>
    <w:rPr>
      <w:rFonts w:ascii="Times New Roman" w:eastAsia="Times New Roman" w:hAnsi="Times New Roman" w:cs="Times New Roman"/>
      <w:b/>
      <w:position w:val="-1"/>
      <w:szCs w:val="24"/>
      <w:lang w:val="es-CO" w:eastAsia="es-ES"/>
    </w:rPr>
  </w:style>
  <w:style w:type="character" w:customStyle="1" w:styleId="Ttulo5Car">
    <w:name w:val="Título 5 Car"/>
    <w:basedOn w:val="Fuentedeprrafopredeter"/>
    <w:link w:val="Ttulo5"/>
    <w:uiPriority w:val="9"/>
    <w:semiHidden/>
    <w:rsid w:val="00F214C6"/>
    <w:rPr>
      <w:rFonts w:ascii="Times New Roman" w:eastAsia="Times New Roman" w:hAnsi="Times New Roman" w:cs="Times New Roman"/>
      <w:b/>
      <w:bCs/>
      <w:i/>
      <w:iCs/>
      <w:position w:val="-1"/>
      <w:sz w:val="26"/>
      <w:szCs w:val="26"/>
      <w:lang w:val="es-CO" w:eastAsia="es-ES"/>
    </w:rPr>
  </w:style>
  <w:style w:type="character" w:customStyle="1" w:styleId="Ttulo6Car">
    <w:name w:val="Título 6 Car"/>
    <w:basedOn w:val="Fuentedeprrafopredeter"/>
    <w:link w:val="Ttulo6"/>
    <w:uiPriority w:val="9"/>
    <w:semiHidden/>
    <w:rsid w:val="00F214C6"/>
    <w:rPr>
      <w:rFonts w:ascii="Arial" w:eastAsia="Times New Roman" w:hAnsi="Arial" w:cs="Times New Roman"/>
      <w:b/>
      <w:i/>
      <w:position w:val="-1"/>
      <w:sz w:val="24"/>
      <w:szCs w:val="24"/>
      <w:lang w:val="es-CO" w:eastAsia="es-ES"/>
    </w:rPr>
  </w:style>
  <w:style w:type="character" w:customStyle="1" w:styleId="Ttulo7Car">
    <w:name w:val="Título 7 Car"/>
    <w:basedOn w:val="Fuentedeprrafopredeter"/>
    <w:link w:val="Ttulo7"/>
    <w:rsid w:val="00F214C6"/>
    <w:rPr>
      <w:rFonts w:ascii="Arial" w:eastAsia="Times New Roman" w:hAnsi="Arial" w:cs="Times New Roman"/>
      <w:b/>
      <w:bCs/>
      <w:i/>
      <w:iCs/>
      <w:position w:val="-1"/>
      <w:sz w:val="28"/>
      <w:szCs w:val="24"/>
      <w:lang w:val="es-CO" w:eastAsia="es-ES"/>
    </w:rPr>
  </w:style>
  <w:style w:type="character" w:customStyle="1" w:styleId="Ttulo8Car">
    <w:name w:val="Título 8 Car"/>
    <w:basedOn w:val="Fuentedeprrafopredeter"/>
    <w:link w:val="Ttulo8"/>
    <w:rsid w:val="00F214C6"/>
    <w:rPr>
      <w:rFonts w:ascii="Arial" w:eastAsia="Arial Unicode MS" w:hAnsi="Arial" w:cs="Times New Roman"/>
      <w:b/>
      <w:position w:val="-1"/>
      <w:sz w:val="20"/>
      <w:szCs w:val="24"/>
      <w:lang w:val="es-CO" w:eastAsia="es-ES"/>
    </w:rPr>
  </w:style>
  <w:style w:type="character" w:customStyle="1" w:styleId="Ttulo9Car">
    <w:name w:val="Título 9 Car"/>
    <w:basedOn w:val="Fuentedeprrafopredeter"/>
    <w:link w:val="Ttulo9"/>
    <w:rsid w:val="00F214C6"/>
    <w:rPr>
      <w:rFonts w:ascii="Cambria" w:eastAsia="Times New Roman" w:hAnsi="Cambria" w:cs="Times New Roman"/>
      <w:position w:val="-1"/>
      <w:lang w:val="es-CO" w:eastAsia="es-ES"/>
    </w:rPr>
  </w:style>
  <w:style w:type="table" w:customStyle="1" w:styleId="TableNormal">
    <w:name w:val="Table Normal"/>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paragraph" w:styleId="Ttulo">
    <w:name w:val="Title"/>
    <w:basedOn w:val="Normal"/>
    <w:link w:val="TtuloCar"/>
    <w:uiPriority w:val="10"/>
    <w:qFormat/>
    <w:rsid w:val="00F214C6"/>
    <w:pPr>
      <w:spacing w:line="1" w:lineRule="atLeast"/>
      <w:ind w:leftChars="-1" w:left="-1" w:hangingChars="1" w:hanging="1"/>
      <w:jc w:val="center"/>
      <w:textDirection w:val="btLr"/>
      <w:textAlignment w:val="top"/>
      <w:outlineLvl w:val="0"/>
    </w:pPr>
    <w:rPr>
      <w:rFonts w:ascii="Arial" w:hAnsi="Arial"/>
      <w:b/>
      <w:bCs/>
      <w:i/>
      <w:position w:val="-1"/>
      <w:sz w:val="28"/>
      <w:lang w:val="es-CO"/>
    </w:rPr>
  </w:style>
  <w:style w:type="character" w:customStyle="1" w:styleId="TtuloCar">
    <w:name w:val="Título Car"/>
    <w:basedOn w:val="Fuentedeprrafopredeter"/>
    <w:link w:val="Ttulo"/>
    <w:uiPriority w:val="10"/>
    <w:rsid w:val="00F214C6"/>
    <w:rPr>
      <w:rFonts w:ascii="Arial" w:eastAsia="Times New Roman" w:hAnsi="Arial" w:cs="Times New Roman"/>
      <w:b/>
      <w:bCs/>
      <w:i/>
      <w:position w:val="-1"/>
      <w:sz w:val="28"/>
      <w:szCs w:val="24"/>
      <w:lang w:val="es-CO" w:eastAsia="es-ES"/>
    </w:rPr>
  </w:style>
  <w:style w:type="paragraph" w:customStyle="1" w:styleId="Ttulo1ttulo1DocumentHeader1">
    <w:name w:val="Título 1;título 1;Document Header1"/>
    <w:basedOn w:val="Normal"/>
    <w:next w:val="Normal"/>
    <w:rsid w:val="00F214C6"/>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F214C6"/>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F214C6"/>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F214C6"/>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styleId="Textoindependiente2">
    <w:name w:val="Body Text 2"/>
    <w:basedOn w:val="Normal"/>
    <w:link w:val="Textoindependiente2Car"/>
    <w:rsid w:val="00F214C6"/>
    <w:pPr>
      <w:tabs>
        <w:tab w:val="left" w:pos="10065"/>
      </w:tabs>
      <w:overflowPunct w:val="0"/>
      <w:autoSpaceDE w:val="0"/>
      <w:autoSpaceDN w:val="0"/>
      <w:adjustRightInd w:val="0"/>
      <w:spacing w:line="1" w:lineRule="atLeast"/>
      <w:ind w:leftChars="-1" w:left="708" w:hangingChars="1" w:hanging="1"/>
      <w:jc w:val="both"/>
      <w:textDirection w:val="btLr"/>
      <w:textAlignment w:val="baseline"/>
      <w:outlineLvl w:val="0"/>
    </w:pPr>
    <w:rPr>
      <w:rFonts w:ascii="Arial" w:hAnsi="Arial"/>
      <w:position w:val="-1"/>
      <w:szCs w:val="20"/>
    </w:rPr>
  </w:style>
  <w:style w:type="character" w:customStyle="1" w:styleId="Textoindependiente2Car">
    <w:name w:val="Texto independiente 2 Car"/>
    <w:basedOn w:val="Fuentedeprrafopredeter"/>
    <w:link w:val="Textoindependiente2"/>
    <w:rsid w:val="00F214C6"/>
    <w:rPr>
      <w:rFonts w:ascii="Arial" w:eastAsia="Times New Roman" w:hAnsi="Arial" w:cs="Times New Roman"/>
      <w:position w:val="-1"/>
      <w:sz w:val="24"/>
      <w:szCs w:val="20"/>
      <w:lang w:val="es-ES" w:eastAsia="es-ES"/>
    </w:rPr>
  </w:style>
  <w:style w:type="paragraph" w:styleId="Textoindependiente3">
    <w:name w:val="Body Text 3"/>
    <w:basedOn w:val="Normal"/>
    <w:link w:val="Textoindependiente3Car"/>
    <w:rsid w:val="00F214C6"/>
    <w:pPr>
      <w:tabs>
        <w:tab w:val="left" w:pos="-284"/>
      </w:tabs>
      <w:spacing w:line="1" w:lineRule="atLeast"/>
      <w:ind w:leftChars="-1" w:left="-1" w:hangingChars="1" w:hanging="1"/>
      <w:jc w:val="both"/>
      <w:textDirection w:val="btLr"/>
      <w:textAlignment w:val="top"/>
      <w:outlineLvl w:val="0"/>
    </w:pPr>
    <w:rPr>
      <w:rFonts w:ascii="Arial" w:hAnsi="Arial"/>
      <w:b/>
      <w:position w:val="-1"/>
      <w:sz w:val="28"/>
      <w:szCs w:val="20"/>
      <w:lang w:val="es-CO"/>
    </w:rPr>
  </w:style>
  <w:style w:type="character" w:customStyle="1" w:styleId="Textoindependiente3Car">
    <w:name w:val="Texto independiente 3 Car"/>
    <w:basedOn w:val="Fuentedeprrafopredeter"/>
    <w:link w:val="Textoindependiente3"/>
    <w:rsid w:val="00F214C6"/>
    <w:rPr>
      <w:rFonts w:ascii="Arial" w:eastAsia="Times New Roman" w:hAnsi="Arial" w:cs="Times New Roman"/>
      <w:b/>
      <w:position w:val="-1"/>
      <w:sz w:val="28"/>
      <w:szCs w:val="20"/>
      <w:lang w:val="es-CO" w:eastAsia="es-ES"/>
    </w:rPr>
  </w:style>
  <w:style w:type="paragraph" w:customStyle="1" w:styleId="SangradetextonormalSangradetindependiente">
    <w:name w:val="Sangría de texto normal;Sangría de t. independiente"/>
    <w:basedOn w:val="Normal"/>
    <w:rsid w:val="00F214C6"/>
    <w:pPr>
      <w:spacing w:line="1" w:lineRule="atLeast"/>
      <w:ind w:leftChars="-1" w:left="585" w:hangingChars="1" w:hanging="1"/>
      <w:jc w:val="both"/>
      <w:textDirection w:val="btLr"/>
      <w:textAlignment w:val="top"/>
      <w:outlineLvl w:val="0"/>
    </w:pPr>
    <w:rPr>
      <w:rFonts w:ascii="Arial" w:hAnsi="Arial"/>
      <w:position w:val="-1"/>
    </w:rPr>
  </w:style>
  <w:style w:type="paragraph" w:styleId="Subttulo">
    <w:name w:val="Subtitle"/>
    <w:basedOn w:val="Normal"/>
    <w:next w:val="Normal"/>
    <w:link w:val="SubttuloCar"/>
    <w:qFormat/>
    <w:rsid w:val="00F214C6"/>
    <w:pPr>
      <w:keepNext/>
      <w:keepLine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rPr>
  </w:style>
  <w:style w:type="character" w:customStyle="1" w:styleId="SubttuloCar">
    <w:name w:val="Subtítulo Car"/>
    <w:basedOn w:val="Fuentedeprrafopredeter"/>
    <w:link w:val="Subttulo"/>
    <w:rsid w:val="00F214C6"/>
    <w:rPr>
      <w:rFonts w:ascii="Georgia" w:eastAsia="Georgia" w:hAnsi="Georgia" w:cs="Georgia"/>
      <w:i/>
      <w:color w:val="666666"/>
      <w:position w:val="-1"/>
      <w:sz w:val="48"/>
      <w:szCs w:val="48"/>
      <w:lang w:val="es-CO" w:eastAsia="es-ES"/>
    </w:rPr>
  </w:style>
  <w:style w:type="paragraph" w:styleId="Continuarlista">
    <w:name w:val="List Continue"/>
    <w:basedOn w:val="Normal"/>
    <w:rsid w:val="00F214C6"/>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F214C6"/>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F214C6"/>
    <w:pPr>
      <w:suppressAutoHyphens w:val="0"/>
      <w:spacing w:line="1" w:lineRule="atLeast"/>
      <w:ind w:leftChars="-1" w:left="-1" w:hangingChars="1" w:hanging="1"/>
      <w:jc w:val="center"/>
      <w:textDirection w:val="btLr"/>
      <w:textAlignment w:val="top"/>
      <w:outlineLvl w:val="0"/>
    </w:pPr>
    <w:rPr>
      <w:b/>
      <w:position w:val="-1"/>
      <w:szCs w:val="24"/>
    </w:rPr>
  </w:style>
  <w:style w:type="paragraph" w:styleId="Continuarlista2">
    <w:name w:val="List Continue 2"/>
    <w:basedOn w:val="Normal"/>
    <w:rsid w:val="00F214C6"/>
    <w:pPr>
      <w:spacing w:after="120" w:line="1" w:lineRule="atLeast"/>
      <w:ind w:leftChars="-1" w:left="566" w:hangingChars="1" w:hanging="1"/>
      <w:textDirection w:val="btLr"/>
      <w:textAlignment w:val="top"/>
      <w:outlineLvl w:val="0"/>
    </w:pPr>
    <w:rPr>
      <w:rFonts w:ascii="MS Serif" w:hAnsi="MS Serif"/>
      <w:position w:val="-1"/>
      <w:szCs w:val="20"/>
    </w:rPr>
  </w:style>
  <w:style w:type="paragraph" w:customStyle="1" w:styleId="BodyText21">
    <w:name w:val="Body Text 21"/>
    <w:basedOn w:val="Normal"/>
    <w:rsid w:val="00F214C6"/>
    <w:pPr>
      <w:widowControl w:val="0"/>
      <w:spacing w:line="1" w:lineRule="atLeast"/>
      <w:ind w:leftChars="-1" w:left="-1" w:hangingChars="1" w:hanging="1"/>
      <w:jc w:val="both"/>
      <w:textDirection w:val="btLr"/>
      <w:textAlignment w:val="top"/>
      <w:outlineLvl w:val="0"/>
    </w:pPr>
    <w:rPr>
      <w:rFonts w:ascii="Arial" w:hAnsi="Arial"/>
      <w:b/>
      <w:position w:val="-1"/>
      <w:szCs w:val="20"/>
    </w:rPr>
  </w:style>
  <w:style w:type="paragraph" w:styleId="Sangra2detindependiente">
    <w:name w:val="Body Text Indent 2"/>
    <w:basedOn w:val="Normal"/>
    <w:link w:val="Sangra2detindependienteCar"/>
    <w:rsid w:val="00F214C6"/>
    <w:pPr>
      <w:widowControl w:val="0"/>
      <w:spacing w:line="1" w:lineRule="atLeast"/>
      <w:ind w:leftChars="-1" w:left="709" w:hangingChars="1" w:hanging="1"/>
      <w:jc w:val="both"/>
      <w:textDirection w:val="btLr"/>
      <w:textAlignment w:val="top"/>
      <w:outlineLvl w:val="0"/>
    </w:pPr>
    <w:rPr>
      <w:rFonts w:ascii="Arial" w:hAnsi="Arial"/>
      <w:position w:val="-1"/>
      <w:szCs w:val="20"/>
    </w:rPr>
  </w:style>
  <w:style w:type="character" w:customStyle="1" w:styleId="Sangra2detindependienteCar">
    <w:name w:val="Sangría 2 de t. independiente Car"/>
    <w:basedOn w:val="Fuentedeprrafopredeter"/>
    <w:link w:val="Sangra2detindependiente"/>
    <w:rsid w:val="00F214C6"/>
    <w:rPr>
      <w:rFonts w:ascii="Arial" w:eastAsia="Times New Roman" w:hAnsi="Arial" w:cs="Times New Roman"/>
      <w:position w:val="-1"/>
      <w:sz w:val="24"/>
      <w:szCs w:val="20"/>
      <w:lang w:val="es-ES" w:eastAsia="es-ES"/>
    </w:rPr>
  </w:style>
  <w:style w:type="paragraph" w:styleId="Textodebloque">
    <w:name w:val="Block Text"/>
    <w:basedOn w:val="Normal"/>
    <w:rsid w:val="00F214C6"/>
    <w:pPr>
      <w:tabs>
        <w:tab w:val="left" w:pos="-720"/>
      </w:tabs>
      <w:spacing w:line="1" w:lineRule="atLeast"/>
      <w:ind w:leftChars="-1" w:left="360" w:right="51" w:hangingChars="1" w:hanging="1"/>
      <w:jc w:val="both"/>
      <w:textDirection w:val="btLr"/>
      <w:textAlignment w:val="top"/>
      <w:outlineLvl w:val="0"/>
    </w:pPr>
    <w:rPr>
      <w:rFonts w:ascii="Arial" w:hAnsi="Arial"/>
      <w:position w:val="-1"/>
      <w:szCs w:val="20"/>
    </w:rPr>
  </w:style>
  <w:style w:type="paragraph" w:styleId="Lista">
    <w:name w:val="List"/>
    <w:basedOn w:val="Normal"/>
    <w:rsid w:val="00F214C6"/>
    <w:pPr>
      <w:spacing w:line="1" w:lineRule="atLeast"/>
      <w:ind w:leftChars="-1" w:left="283" w:hangingChars="1" w:hanging="283"/>
      <w:textDirection w:val="btLr"/>
      <w:textAlignment w:val="top"/>
      <w:outlineLvl w:val="0"/>
    </w:pPr>
    <w:rPr>
      <w:rFonts w:ascii="MS Serif" w:hAnsi="MS Serif"/>
      <w:position w:val="-1"/>
      <w:szCs w:val="20"/>
    </w:rPr>
  </w:style>
  <w:style w:type="paragraph" w:customStyle="1" w:styleId="NormalSencillo">
    <w:name w:val="Normal Sencillo"/>
    <w:basedOn w:val="Normal"/>
    <w:next w:val="Normal"/>
    <w:rsid w:val="00F214C6"/>
    <w:pPr>
      <w:suppressAutoHyphens w:val="0"/>
      <w:spacing w:line="1" w:lineRule="atLeast"/>
      <w:ind w:leftChars="-1" w:left="-1" w:hangingChars="1" w:hanging="1"/>
      <w:jc w:val="both"/>
      <w:textDirection w:val="btLr"/>
      <w:textAlignment w:val="top"/>
      <w:outlineLvl w:val="0"/>
    </w:pPr>
    <w:rPr>
      <w:rFonts w:ascii="Arial" w:hAnsi="Arial"/>
      <w:position w:val="-1"/>
      <w:sz w:val="20"/>
      <w:szCs w:val="20"/>
    </w:rPr>
  </w:style>
  <w:style w:type="paragraph" w:customStyle="1" w:styleId="Encabezadohh8h9h10h18Encabezado1">
    <w:name w:val="Encabezado;h;h8;h9;h10;h18;Encabezado 1"/>
    <w:basedOn w:val="Normal"/>
    <w:rsid w:val="00F214C6"/>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F214C6"/>
    <w:rPr>
      <w:w w:val="100"/>
      <w:position w:val="-1"/>
      <w:effect w:val="none"/>
      <w:vertAlign w:val="baseline"/>
      <w:cs w:val="0"/>
      <w:em w:val="none"/>
    </w:rPr>
  </w:style>
  <w:style w:type="paragraph" w:styleId="Textodeglobo">
    <w:name w:val="Balloon Text"/>
    <w:basedOn w:val="Normal"/>
    <w:link w:val="TextodegloboCar"/>
    <w:rsid w:val="00F214C6"/>
    <w:pPr>
      <w:spacing w:line="1" w:lineRule="atLeast"/>
      <w:ind w:leftChars="-1" w:left="-1" w:hangingChars="1" w:hanging="1"/>
      <w:textDirection w:val="btLr"/>
      <w:textAlignment w:val="top"/>
      <w:outlineLvl w:val="0"/>
    </w:pPr>
    <w:rPr>
      <w:rFonts w:ascii="Tahoma" w:hAnsi="Tahoma"/>
      <w:position w:val="-1"/>
      <w:sz w:val="16"/>
      <w:szCs w:val="16"/>
      <w:lang w:val="es-CO"/>
    </w:rPr>
  </w:style>
  <w:style w:type="character" w:customStyle="1" w:styleId="TextodegloboCar">
    <w:name w:val="Texto de globo Car"/>
    <w:basedOn w:val="Fuentedeprrafopredeter"/>
    <w:link w:val="Textodeglobo"/>
    <w:rsid w:val="00F214C6"/>
    <w:rPr>
      <w:rFonts w:ascii="Tahoma" w:eastAsia="Times New Roman" w:hAnsi="Tahoma" w:cs="Times New Roman"/>
      <w:position w:val="-1"/>
      <w:sz w:val="16"/>
      <w:szCs w:val="16"/>
      <w:lang w:val="es-CO" w:eastAsia="es-ES"/>
    </w:rPr>
  </w:style>
  <w:style w:type="paragraph" w:styleId="Textosinformato">
    <w:name w:val="Plain Text"/>
    <w:basedOn w:val="Normal"/>
    <w:link w:val="TextosinformatoCar"/>
    <w:rsid w:val="00F214C6"/>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F214C6"/>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F214C6"/>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F214C6"/>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F214C6"/>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customStyle="1" w:styleId="Car">
    <w:name w:val="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styleId="TDC1">
    <w:name w:val="toc 1"/>
    <w:basedOn w:val="Normal"/>
    <w:next w:val="Normal"/>
    <w:rsid w:val="00F214C6"/>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F214C6"/>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F214C6"/>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F214C6"/>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F214C6"/>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F214C6"/>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F214C6"/>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F214C6"/>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F214C6"/>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F214C6"/>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styleId="HTMLconformatoprevio">
    <w:name w:val="HTML Preformatted"/>
    <w:basedOn w:val="Normal"/>
    <w:link w:val="HTMLconformatoprevioCar"/>
    <w:rsid w:val="00F21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 w:lineRule="atLeast"/>
      <w:ind w:leftChars="-1" w:left="-1" w:hangingChars="1" w:hanging="1"/>
      <w:textDirection w:val="btLr"/>
      <w:textAlignment w:val="top"/>
      <w:outlineLvl w:val="0"/>
    </w:pPr>
    <w:rPr>
      <w:rFonts w:ascii="Courier New" w:hAnsi="Courier New"/>
      <w:position w:val="-1"/>
      <w:sz w:val="20"/>
      <w:szCs w:val="20"/>
      <w:lang w:val="es-CO"/>
    </w:rPr>
  </w:style>
  <w:style w:type="character" w:customStyle="1" w:styleId="HTMLconformatoprevioCar">
    <w:name w:val="HTML con formato previo Car"/>
    <w:basedOn w:val="Fuentedeprrafopredeter"/>
    <w:link w:val="HTMLconformatoprevio"/>
    <w:rsid w:val="00F214C6"/>
    <w:rPr>
      <w:rFonts w:ascii="Courier New" w:eastAsia="Times New Roman" w:hAnsi="Courier New" w:cs="Times New Roman"/>
      <w:position w:val="-1"/>
      <w:sz w:val="20"/>
      <w:szCs w:val="20"/>
      <w:lang w:val="es-CO" w:eastAsia="es-ES"/>
    </w:rPr>
  </w:style>
  <w:style w:type="character" w:styleId="Hipervnculovisitado">
    <w:name w:val="FollowedHyperlink"/>
    <w:uiPriority w:val="99"/>
    <w:rsid w:val="00F214C6"/>
    <w:rPr>
      <w:color w:val="800080"/>
      <w:w w:val="100"/>
      <w:position w:val="-1"/>
      <w:u w:val="single"/>
      <w:effect w:val="none"/>
      <w:vertAlign w:val="baseline"/>
      <w:cs w:val="0"/>
      <w:em w:val="none"/>
    </w:rPr>
  </w:style>
  <w:style w:type="paragraph" w:styleId="Cierre">
    <w:name w:val="Closing"/>
    <w:basedOn w:val="Normal"/>
    <w:link w:val="CierreCar"/>
    <w:rsid w:val="00F214C6"/>
    <w:pPr>
      <w:spacing w:line="1" w:lineRule="atLeast"/>
      <w:ind w:leftChars="-1" w:left="4252" w:hangingChars="1" w:hanging="1"/>
      <w:textDirection w:val="btLr"/>
      <w:textAlignment w:val="top"/>
      <w:outlineLvl w:val="0"/>
    </w:pPr>
    <w:rPr>
      <w:position w:val="-1"/>
      <w:lang w:val="es-CO"/>
    </w:rPr>
  </w:style>
  <w:style w:type="character" w:customStyle="1" w:styleId="CierreCar">
    <w:name w:val="Cierre Car"/>
    <w:basedOn w:val="Fuentedeprrafopredeter"/>
    <w:link w:val="Cierre"/>
    <w:rsid w:val="00F214C6"/>
    <w:rPr>
      <w:rFonts w:ascii="Times New Roman" w:eastAsia="Times New Roman" w:hAnsi="Times New Roman" w:cs="Times New Roman"/>
      <w:position w:val="-1"/>
      <w:sz w:val="24"/>
      <w:szCs w:val="24"/>
      <w:lang w:val="es-CO" w:eastAsia="es-ES"/>
    </w:rPr>
  </w:style>
  <w:style w:type="paragraph" w:customStyle="1" w:styleId="olv2">
    <w:name w:val="olv2"/>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F214C6"/>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F214C6"/>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214C6"/>
    <w:pPr>
      <w:spacing w:before="100" w:after="100" w:line="1" w:lineRule="atLeast"/>
      <w:ind w:leftChars="-1" w:left="-1" w:hangingChars="1" w:hanging="1"/>
      <w:textDirection w:val="btLr"/>
      <w:textAlignment w:val="top"/>
      <w:outlineLvl w:val="0"/>
    </w:pPr>
    <w:rPr>
      <w:rFonts w:ascii="Arial Unicode MS" w:eastAsia="Arial Unicode MS" w:hAnsi="Arial Unicode MS" w:cs="Arial"/>
      <w:bCs/>
      <w:iCs/>
      <w:position w:val="-1"/>
    </w:rPr>
  </w:style>
  <w:style w:type="paragraph" w:customStyle="1" w:styleId="CarCarCarCar">
    <w:name w:val="Car Car Car 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F214C6"/>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F214C6"/>
    <w:rPr>
      <w:w w:val="100"/>
      <w:position w:val="-1"/>
      <w:effect w:val="none"/>
      <w:vertAlign w:val="baseline"/>
      <w:cs w:val="0"/>
      <w:em w:val="none"/>
    </w:rPr>
  </w:style>
  <w:style w:type="character" w:customStyle="1" w:styleId="apple-converted-space">
    <w:name w:val="apple-converted-space"/>
    <w:basedOn w:val="Fuentedeprrafopredeter"/>
    <w:rsid w:val="00F214C6"/>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F214C6"/>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F214C6"/>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styleId="Sangra3detindependiente">
    <w:name w:val="Body Text Indent 3"/>
    <w:basedOn w:val="Normal"/>
    <w:link w:val="Sangra3detindependienteCar"/>
    <w:rsid w:val="00F214C6"/>
    <w:pPr>
      <w:spacing w:after="120" w:line="1" w:lineRule="atLeast"/>
      <w:ind w:leftChars="-1" w:left="283" w:hangingChars="1" w:hanging="1"/>
      <w:textDirection w:val="btLr"/>
      <w:textAlignment w:val="top"/>
      <w:outlineLvl w:val="0"/>
    </w:pPr>
    <w:rPr>
      <w:position w:val="-1"/>
      <w:sz w:val="16"/>
      <w:szCs w:val="16"/>
      <w:lang w:val="es-CO"/>
    </w:rPr>
  </w:style>
  <w:style w:type="character" w:customStyle="1" w:styleId="Sangra3detindependienteCar">
    <w:name w:val="Sangría 3 de t. independiente Car"/>
    <w:basedOn w:val="Fuentedeprrafopredeter"/>
    <w:link w:val="Sangra3detindependiente"/>
    <w:rsid w:val="00F214C6"/>
    <w:rPr>
      <w:rFonts w:ascii="Times New Roman" w:eastAsia="Times New Roman" w:hAnsi="Times New Roman" w:cs="Times New Roman"/>
      <w:position w:val="-1"/>
      <w:sz w:val="16"/>
      <w:szCs w:val="16"/>
      <w:lang w:val="es-CO" w:eastAsia="es-ES"/>
    </w:rPr>
  </w:style>
  <w:style w:type="paragraph" w:customStyle="1" w:styleId="Textoindependiente21">
    <w:name w:val="Texto independiente 21"/>
    <w:basedOn w:val="Normal"/>
    <w:rsid w:val="00F214C6"/>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styleId="Textoennegrita">
    <w:name w:val="Strong"/>
    <w:uiPriority w:val="22"/>
    <w:qFormat/>
    <w:rsid w:val="00F214C6"/>
    <w:rPr>
      <w:b/>
      <w:bCs/>
      <w:w w:val="100"/>
      <w:position w:val="-1"/>
      <w:effect w:val="none"/>
      <w:vertAlign w:val="baseline"/>
      <w:cs w:val="0"/>
      <w:em w:val="none"/>
    </w:rPr>
  </w:style>
  <w:style w:type="paragraph" w:styleId="Listaconvietas2">
    <w:name w:val="List Bullet 2"/>
    <w:basedOn w:val="Normal"/>
    <w:rsid w:val="00F214C6"/>
    <w:pPr>
      <w:numPr>
        <w:numId w:val="3"/>
      </w:numPr>
      <w:tabs>
        <w:tab w:val="left" w:pos="851"/>
      </w:tabs>
      <w:spacing w:before="100" w:after="100" w:line="1" w:lineRule="atLeast"/>
      <w:ind w:leftChars="-1" w:left="0" w:hangingChars="1" w:hanging="1"/>
      <w:jc w:val="both"/>
      <w:textDirection w:val="btLr"/>
      <w:textAlignment w:val="top"/>
      <w:outlineLvl w:val="0"/>
    </w:pPr>
    <w:rPr>
      <w:rFonts w:ascii="Arial" w:hAnsi="Arial" w:cs="Arial"/>
      <w:position w:val="-1"/>
      <w:sz w:val="20"/>
      <w:szCs w:val="22"/>
      <w:lang w:eastAsia="es-MX"/>
    </w:rPr>
  </w:style>
  <w:style w:type="character" w:customStyle="1" w:styleId="SangradetextonormalCarSangradetindependienteCar">
    <w:name w:val="Sangría de texto normal Car;Sangría de t. independiente Car"/>
    <w:rsid w:val="00F214C6"/>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F214C6"/>
    <w:rPr>
      <w:w w:val="100"/>
      <w:position w:val="-1"/>
      <w:effect w:val="none"/>
      <w:vertAlign w:val="baseline"/>
      <w:cs w:val="0"/>
      <w:em w:val="none"/>
      <w:lang w:val="es-ES" w:eastAsia="es-ES"/>
    </w:rPr>
  </w:style>
  <w:style w:type="paragraph" w:customStyle="1" w:styleId="CM46">
    <w:name w:val="CM46"/>
    <w:basedOn w:val="Normal"/>
    <w:next w:val="Normal"/>
    <w:rsid w:val="00F214C6"/>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69">
    <w:name w:val="xl6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70">
    <w:name w:val="xl70"/>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1">
    <w:name w:val="xl71"/>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2">
    <w:name w:val="xl7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3">
    <w:name w:val="xl7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4">
    <w:name w:val="xl7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5">
    <w:name w:val="xl7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6">
    <w:name w:val="xl7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77">
    <w:name w:val="xl77"/>
    <w:basedOn w:val="Normal"/>
    <w:rsid w:val="00F214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8">
    <w:name w:val="xl7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9">
    <w:name w:val="xl79"/>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0">
    <w:name w:val="xl80"/>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1">
    <w:name w:val="xl81"/>
    <w:basedOn w:val="Normal"/>
    <w:rsid w:val="00F214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2">
    <w:name w:val="xl8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3">
    <w:name w:val="xl83"/>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4">
    <w:name w:val="xl84"/>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85">
    <w:name w:val="xl8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86">
    <w:name w:val="xl86"/>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87">
    <w:name w:val="xl87"/>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8">
    <w:name w:val="xl8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9">
    <w:name w:val="xl8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0">
    <w:name w:val="xl90"/>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1">
    <w:name w:val="xl91"/>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2">
    <w:name w:val="xl9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3">
    <w:name w:val="xl93"/>
    <w:basedOn w:val="Normal"/>
    <w:rsid w:val="00F214C6"/>
    <w:pP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4">
    <w:name w:val="xl94"/>
    <w:basedOn w:val="Normal"/>
    <w:rsid w:val="00F214C6"/>
    <w:pPr>
      <w:pBdr>
        <w:top w:val="single" w:sz="4"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5">
    <w:name w:val="xl95"/>
    <w:basedOn w:val="Normal"/>
    <w:rsid w:val="00F214C6"/>
    <w:pPr>
      <w:pBdr>
        <w:top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6">
    <w:name w:val="xl96"/>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7">
    <w:name w:val="xl97"/>
    <w:basedOn w:val="Normal"/>
    <w:rsid w:val="00F214C6"/>
    <w:pP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8">
    <w:name w:val="xl98"/>
    <w:basedOn w:val="Normal"/>
    <w:rsid w:val="00F214C6"/>
    <w:pPr>
      <w:pBdr>
        <w:top w:val="single" w:sz="4" w:space="0" w:color="auto"/>
        <w:left w:val="single" w:sz="8"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9">
    <w:name w:val="xl9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0">
    <w:name w:val="xl10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F214C6"/>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F214C6"/>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F214C6"/>
    <w:rPr>
      <w:w w:val="100"/>
      <w:position w:val="-1"/>
      <w:sz w:val="24"/>
      <w:szCs w:val="24"/>
      <w:effect w:val="none"/>
      <w:vertAlign w:val="baseline"/>
      <w:cs w:val="0"/>
      <w:em w:val="none"/>
      <w:lang w:val="es-CO"/>
    </w:rPr>
  </w:style>
  <w:style w:type="paragraph" w:customStyle="1" w:styleId="TableParagraph">
    <w:name w:val="Table Paragraph"/>
    <w:basedOn w:val="Normal"/>
    <w:rsid w:val="00F214C6"/>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character" w:styleId="MquinadeescribirHTML">
    <w:name w:val="HTML Typewriter"/>
    <w:rsid w:val="00F214C6"/>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rsid w:val="00F214C6"/>
    <w:pPr>
      <w:spacing w:line="1" w:lineRule="atLeast"/>
      <w:ind w:leftChars="-1" w:left="566" w:hangingChars="1" w:hanging="283"/>
      <w:textDirection w:val="btLr"/>
      <w:textAlignment w:val="top"/>
      <w:outlineLvl w:val="0"/>
    </w:pPr>
    <w:rPr>
      <w:rFonts w:ascii="Arial Narrow" w:hAnsi="Arial Narrow" w:cs="Arial"/>
      <w:bCs/>
      <w:iCs/>
      <w:position w:val="-1"/>
    </w:rPr>
  </w:style>
  <w:style w:type="paragraph" w:styleId="Encabezadodemensaje">
    <w:name w:val="Message Header"/>
    <w:basedOn w:val="Normal"/>
    <w:link w:va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ineRule="atLeast"/>
      <w:ind w:leftChars="-1" w:left="1134" w:hangingChars="1" w:hanging="1134"/>
      <w:textDirection w:val="btLr"/>
      <w:textAlignment w:val="top"/>
      <w:outlineLvl w:val="0"/>
    </w:pPr>
    <w:rPr>
      <w:rFonts w:ascii="Arial" w:hAnsi="Arial"/>
      <w:bCs/>
      <w:iCs/>
      <w:position w:val="-1"/>
    </w:rPr>
  </w:style>
  <w:style w:type="character" w:customStyle="1" w:styleId="EncabezadodemensajeCar">
    <w:name w:val="Encabezado de mensaje Car"/>
    <w:basedOn w:val="Fuentedeprrafopredeter"/>
    <w:link w:val="Encabezadodemensaje"/>
    <w:rsid w:val="00F214C6"/>
    <w:rPr>
      <w:rFonts w:ascii="Arial" w:eastAsia="Times New Roman" w:hAnsi="Arial" w:cs="Times New Roman"/>
      <w:bCs/>
      <w:iCs/>
      <w:position w:val="-1"/>
      <w:sz w:val="24"/>
      <w:szCs w:val="24"/>
      <w:shd w:val="pct20" w:color="auto" w:fill="auto"/>
      <w:lang w:val="es-ES" w:eastAsia="es-ES"/>
    </w:rPr>
  </w:style>
  <w:style w:type="paragraph" w:styleId="Saludo">
    <w:name w:val="Salutation"/>
    <w:basedOn w:val="Normal"/>
    <w:next w:val="Normal"/>
    <w:link w:val="SaludoCar"/>
    <w:rsid w:val="00F214C6"/>
    <w:pPr>
      <w:spacing w:line="1" w:lineRule="atLeast"/>
      <w:ind w:leftChars="-1" w:left="-1" w:hangingChars="1" w:hanging="1"/>
      <w:textDirection w:val="btLr"/>
      <w:textAlignment w:val="top"/>
      <w:outlineLvl w:val="0"/>
    </w:pPr>
    <w:rPr>
      <w:rFonts w:ascii="Arial Narrow" w:hAnsi="Arial Narrow"/>
      <w:bCs/>
      <w:iCs/>
      <w:position w:val="-1"/>
    </w:rPr>
  </w:style>
  <w:style w:type="character" w:customStyle="1" w:styleId="SaludoCar">
    <w:name w:val="Saludo Car"/>
    <w:basedOn w:val="Fuentedeprrafopredeter"/>
    <w:link w:val="Saludo"/>
    <w:rsid w:val="00F214C6"/>
    <w:rPr>
      <w:rFonts w:ascii="Arial Narrow" w:eastAsia="Times New Roman" w:hAnsi="Arial Narrow" w:cs="Times New Roman"/>
      <w:bCs/>
      <w:iCs/>
      <w:position w:val="-1"/>
      <w:sz w:val="24"/>
      <w:szCs w:val="24"/>
      <w:lang w:val="es-ES" w:eastAsia="es-ES"/>
    </w:rPr>
  </w:style>
  <w:style w:type="paragraph" w:customStyle="1" w:styleId="ListaCC">
    <w:name w:val="Lista CC."/>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styleId="Firma">
    <w:name w:val="Signature"/>
    <w:basedOn w:val="Normal"/>
    <w:link w:val="FirmaCar"/>
    <w:rsid w:val="00F214C6"/>
    <w:pPr>
      <w:spacing w:line="1" w:lineRule="atLeast"/>
      <w:ind w:leftChars="-1" w:left="4252" w:hangingChars="1" w:hanging="1"/>
      <w:textDirection w:val="btLr"/>
      <w:textAlignment w:val="top"/>
      <w:outlineLvl w:val="0"/>
    </w:pPr>
    <w:rPr>
      <w:rFonts w:ascii="Arial Narrow" w:hAnsi="Arial Narrow"/>
      <w:bCs/>
      <w:iCs/>
      <w:position w:val="-1"/>
    </w:rPr>
  </w:style>
  <w:style w:type="character" w:customStyle="1" w:styleId="FirmaCar">
    <w:name w:val="Firma Car"/>
    <w:basedOn w:val="Fuentedeprrafopredeter"/>
    <w:link w:val="Firma"/>
    <w:rsid w:val="00F214C6"/>
    <w:rPr>
      <w:rFonts w:ascii="Arial Narrow" w:eastAsia="Times New Roman" w:hAnsi="Arial Narrow" w:cs="Times New Roman"/>
      <w:bCs/>
      <w:iCs/>
      <w:position w:val="-1"/>
      <w:sz w:val="24"/>
      <w:szCs w:val="24"/>
      <w:lang w:val="es-ES" w:eastAsia="es-ES"/>
    </w:rPr>
  </w:style>
  <w:style w:type="paragraph" w:customStyle="1" w:styleId="Firmapuesto">
    <w:name w:val="Firma puesto"/>
    <w:basedOn w:val="Firma"/>
    <w:rsid w:val="00F214C6"/>
  </w:style>
  <w:style w:type="paragraph" w:customStyle="1" w:styleId="Firmaorganizacin">
    <w:name w:val="Firma organización"/>
    <w:basedOn w:val="Firma"/>
    <w:rsid w:val="00F214C6"/>
  </w:style>
  <w:style w:type="paragraph" w:customStyle="1" w:styleId="Infodocumentosadjuntos">
    <w:name w:val="Info documentos adjuntos"/>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customStyle="1" w:styleId="CM73">
    <w:name w:val="CM73"/>
    <w:basedOn w:val="Normal"/>
    <w:next w:val="Normal"/>
    <w:rsid w:val="00F214C6"/>
    <w:pPr>
      <w:widowControl w:val="0"/>
      <w:autoSpaceDE w:val="0"/>
      <w:autoSpaceDN w:val="0"/>
      <w:adjustRightInd w:val="0"/>
      <w:spacing w:after="103" w:line="1" w:lineRule="atLeast"/>
      <w:ind w:leftChars="-1" w:left="-1" w:hangingChars="1" w:hanging="1"/>
      <w:textDirection w:val="btLr"/>
      <w:textAlignment w:val="top"/>
      <w:outlineLvl w:val="0"/>
    </w:pPr>
    <w:rPr>
      <w:rFonts w:ascii="Arial Narrow" w:hAnsi="Arial Narrow"/>
      <w:position w:val="-1"/>
    </w:rPr>
  </w:style>
  <w:style w:type="paragraph" w:customStyle="1" w:styleId="font5">
    <w:name w:val="font5"/>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18"/>
      <w:szCs w:val="18"/>
      <w:lang w:val="es-CO" w:eastAsia="es-CO"/>
    </w:rPr>
  </w:style>
  <w:style w:type="paragraph" w:customStyle="1" w:styleId="xl67">
    <w:name w:val="xl67"/>
    <w:basedOn w:val="Normal"/>
    <w:rsid w:val="00F214C6"/>
    <w:pPr>
      <w:spacing w:before="100" w:beforeAutospacing="1" w:after="100" w:afterAutospacing="1" w:line="1" w:lineRule="atLeast"/>
      <w:ind w:leftChars="-1" w:left="-1" w:hangingChars="1" w:hanging="1"/>
      <w:jc w:val="right"/>
      <w:textDirection w:val="btLr"/>
      <w:textAlignment w:val="top"/>
      <w:outlineLvl w:val="0"/>
    </w:pPr>
    <w:rPr>
      <w:rFonts w:ascii="Calibri" w:hAnsi="Calibri"/>
      <w:color w:val="000000"/>
      <w:position w:val="-1"/>
      <w:sz w:val="18"/>
      <w:szCs w:val="18"/>
      <w:lang w:val="es-CO" w:eastAsia="es-CO"/>
    </w:rPr>
  </w:style>
  <w:style w:type="paragraph" w:customStyle="1" w:styleId="xl68">
    <w:name w:val="xl68"/>
    <w:basedOn w:val="Normal"/>
    <w:rsid w:val="00F214C6"/>
    <w:pPr>
      <w:spacing w:before="100" w:beforeAutospacing="1" w:after="100" w:afterAutospacing="1" w:line="1" w:lineRule="atLeast"/>
      <w:ind w:leftChars="-1" w:left="-1" w:hangingChars="1" w:hanging="1"/>
      <w:textDirection w:val="btLr"/>
      <w:textAlignment w:val="top"/>
      <w:outlineLvl w:val="0"/>
    </w:pPr>
    <w:rPr>
      <w:rFonts w:ascii="Calibri" w:hAnsi="Calibri"/>
      <w:color w:val="000000"/>
      <w:position w:val="-1"/>
      <w:sz w:val="18"/>
      <w:szCs w:val="18"/>
      <w:lang w:val="es-CO" w:eastAsia="es-CO"/>
    </w:rPr>
  </w:style>
  <w:style w:type="paragraph" w:customStyle="1" w:styleId="Textoindependiente31">
    <w:name w:val="Texto independiente 31"/>
    <w:basedOn w:val="Normal"/>
    <w:rsid w:val="00F214C6"/>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F214C6"/>
    <w:rPr>
      <w:color w:val="211D1E"/>
      <w:w w:val="100"/>
      <w:position w:val="-1"/>
      <w:sz w:val="19"/>
      <w:szCs w:val="19"/>
      <w:effect w:val="none"/>
      <w:vertAlign w:val="baseline"/>
      <w:cs w:val="0"/>
      <w:em w:val="none"/>
    </w:rPr>
  </w:style>
  <w:style w:type="paragraph" w:customStyle="1" w:styleId="xl63">
    <w:name w:val="xl63"/>
    <w:basedOn w:val="Normal"/>
    <w:rsid w:val="00F214C6"/>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F214C6"/>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F214C6"/>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F214C6"/>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F214C6"/>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F214C6"/>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F214C6"/>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F214C6"/>
    <w:rPr>
      <w:w w:val="100"/>
      <w:position w:val="-1"/>
      <w:effect w:val="none"/>
      <w:vertAlign w:val="superscript"/>
      <w:cs w:val="0"/>
      <w:em w:val="none"/>
    </w:rPr>
  </w:style>
  <w:style w:type="paragraph" w:styleId="Sinespaciado">
    <w:name w:val="No Spacing"/>
    <w:uiPriority w:val="1"/>
    <w:qFormat/>
    <w:rsid w:val="00F214C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F214C6"/>
    <w:rPr>
      <w:w w:val="100"/>
      <w:position w:val="-1"/>
      <w:effect w:val="none"/>
      <w:vertAlign w:val="baseline"/>
      <w:cs w:val="0"/>
      <w:em w:val="none"/>
    </w:rPr>
  </w:style>
  <w:style w:type="paragraph" w:customStyle="1" w:styleId="Standard">
    <w:name w:val="Standard"/>
    <w:rsid w:val="00F214C6"/>
    <w:pPr>
      <w:spacing w:after="0" w:line="100" w:lineRule="atLeast"/>
      <w:ind w:leftChars="-1" w:left="-1" w:hangingChars="1" w:hanging="1"/>
      <w:textDirection w:val="btLr"/>
      <w:textAlignment w:val="top"/>
      <w:outlineLvl w:val="0"/>
    </w:pPr>
    <w:rPr>
      <w:rFonts w:ascii="Verdana" w:eastAsia="Times New Roman" w:hAnsi="Verdana" w:cs="Verdana"/>
      <w:kern w:val="3"/>
      <w:position w:val="-1"/>
      <w:lang w:val="es-ES" w:eastAsia="es-ES"/>
    </w:rPr>
  </w:style>
  <w:style w:type="numbering" w:customStyle="1" w:styleId="LFO1">
    <w:name w:val="LFO1"/>
    <w:basedOn w:val="Sinlista"/>
    <w:rsid w:val="00F214C6"/>
  </w:style>
  <w:style w:type="numbering" w:customStyle="1" w:styleId="LFO2">
    <w:name w:val="LFO2"/>
    <w:basedOn w:val="Sinlista"/>
    <w:rsid w:val="00F214C6"/>
  </w:style>
  <w:style w:type="character" w:customStyle="1" w:styleId="CharacterStyle1">
    <w:name w:val="Character Style 1"/>
    <w:rsid w:val="00F214C6"/>
    <w:rPr>
      <w:w w:val="100"/>
      <w:position w:val="-1"/>
      <w:sz w:val="24"/>
      <w:szCs w:val="24"/>
      <w:effect w:val="none"/>
      <w:vertAlign w:val="baseline"/>
      <w:cs w:val="0"/>
      <w:em w:val="none"/>
    </w:rPr>
  </w:style>
  <w:style w:type="paragraph" w:customStyle="1" w:styleId="Style2">
    <w:name w:val="Style 2"/>
    <w:rsid w:val="00F214C6"/>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F214C6"/>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F214C6"/>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rsid w:val="00F214C6"/>
    <w:rPr>
      <w:position w:val="0"/>
      <w:vertAlign w:val="superscript"/>
    </w:rPr>
  </w:style>
  <w:style w:type="table" w:styleId="Tablanormal4">
    <w:name w:val="Plain Table 4"/>
    <w:basedOn w:val="Tablanormal"/>
    <w:uiPriority w:val="44"/>
    <w:rsid w:val="00F214C6"/>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
    <w:name w:val="6"/>
    <w:basedOn w:val="Tablanormal"/>
    <w:rsid w:val="00F214C6"/>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F214C6"/>
    <w:rPr>
      <w:rFonts w:ascii="Segoe UI" w:hAnsi="Segoe UI" w:cs="Segoe UI" w:hint="default"/>
      <w:sz w:val="18"/>
      <w:szCs w:val="18"/>
    </w:rPr>
  </w:style>
  <w:style w:type="paragraph" w:customStyle="1" w:styleId="msonormal0">
    <w:name w:val="msonormal"/>
    <w:basedOn w:val="Normal"/>
    <w:rsid w:val="00F214C6"/>
    <w:pPr>
      <w:suppressAutoHyphens w:val="0"/>
      <w:spacing w:before="100" w:beforeAutospacing="1" w:after="100" w:afterAutospacing="1"/>
    </w:pPr>
    <w:rPr>
      <w:lang w:val="es-CO" w:eastAsia="es-CO"/>
    </w:rPr>
  </w:style>
  <w:style w:type="paragraph" w:customStyle="1" w:styleId="font6">
    <w:name w:val="font6"/>
    <w:basedOn w:val="Normal"/>
    <w:rsid w:val="00F214C6"/>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F214C6"/>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F214C6"/>
    <w:pPr>
      <w:suppressAutoHyphens w:val="0"/>
      <w:spacing w:before="100" w:beforeAutospacing="1" w:after="100" w:afterAutospacing="1"/>
    </w:pPr>
    <w:rPr>
      <w:rFonts w:ascii="Calibri" w:hAnsi="Calibri" w:cs="Calibri"/>
      <w:color w:val="000000"/>
      <w:sz w:val="16"/>
      <w:szCs w:val="16"/>
      <w:lang w:val="es-CO" w:eastAsia="es-CO"/>
    </w:rPr>
  </w:style>
  <w:style w:type="table" w:customStyle="1" w:styleId="TableNormal1">
    <w:name w:val="Table Normal1"/>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table" w:customStyle="1" w:styleId="TableNormal2">
    <w:name w:val="Table Normal2"/>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753</Words>
  <Characters>4145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Anderson</cp:lastModifiedBy>
  <cp:revision>4</cp:revision>
  <dcterms:created xsi:type="dcterms:W3CDTF">2026-04-29T01:05:00Z</dcterms:created>
  <dcterms:modified xsi:type="dcterms:W3CDTF">2026-06-12T20:00:00Z</dcterms:modified>
</cp:coreProperties>
</file>