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3171E906" w:rsidR="00D2413A" w:rsidRPr="00AB2BC4"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AB2BC4" w:rsidRPr="00AB2BC4">
        <w:rPr>
          <w:rFonts w:ascii="Arial" w:hAnsi="Arial" w:cs="Arial"/>
          <w:b/>
          <w:lang w:val="es-CO"/>
        </w:rPr>
        <w:t>4</w:t>
      </w:r>
      <w:r w:rsidR="005F2D54" w:rsidRPr="00AB2BC4">
        <w:rPr>
          <w:rFonts w:ascii="Arial" w:hAnsi="Arial" w:cs="Arial"/>
          <w:b/>
          <w:lang w:val="es-CO"/>
        </w:rPr>
        <w:t>.</w:t>
      </w:r>
    </w:p>
    <w:p w14:paraId="12AA192A" w14:textId="77777777" w:rsidR="005F2D54" w:rsidRDefault="005F2D54" w:rsidP="00D2413A">
      <w:pPr>
        <w:spacing w:line="276" w:lineRule="auto"/>
        <w:ind w:right="59" w:firstLine="180"/>
        <w:jc w:val="center"/>
        <w:rPr>
          <w:rFonts w:ascii="Arial" w:hAnsi="Arial" w:cs="Arial"/>
          <w:b/>
          <w:sz w:val="22"/>
          <w:szCs w:val="22"/>
          <w:lang w:val="es-CO"/>
        </w:rPr>
      </w:pPr>
    </w:p>
    <w:p w14:paraId="533FFA6C"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VINCULACIÓN DE PERSONAS MAYORES Y NO BENEFICIARIAS DE LA PENSIÓN DE VEJEZ, FAMILIAR O SOBREVIVENCIA</w:t>
      </w:r>
    </w:p>
    <w:p w14:paraId="5876DD9F"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(EMPLEADOR – PROPONENTE)</w:t>
      </w:r>
    </w:p>
    <w:p w14:paraId="63210C2E"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5DD1E60" w14:textId="77777777" w:rsidR="00AB2BC4" w:rsidRPr="005376D1" w:rsidRDefault="00AB2BC4" w:rsidP="00AB2BC4">
      <w:pPr>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6A7E2B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1B09EA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6FC269C4" w14:textId="77777777" w:rsidR="00AB2BC4" w:rsidRPr="005376D1" w:rsidRDefault="00AB2BC4" w:rsidP="00AB2BC4">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5FE46820" w14:textId="09F1342A" w:rsidR="00AB2BC4" w:rsidRDefault="00AB2BC4" w:rsidP="00F141B9">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056AF685" w14:textId="77777777" w:rsidR="00F141B9" w:rsidRPr="00F141B9" w:rsidRDefault="00F141B9" w:rsidP="00F141B9">
      <w:pPr>
        <w:tabs>
          <w:tab w:val="left" w:pos="-142"/>
        </w:tabs>
        <w:adjustRightInd w:val="0"/>
        <w:spacing w:line="276" w:lineRule="auto"/>
        <w:ind w:right="59"/>
        <w:jc w:val="both"/>
        <w:outlineLvl w:val="0"/>
        <w:rPr>
          <w:rFonts w:ascii="Arial" w:hAnsi="Arial" w:cs="Arial"/>
          <w:lang w:val="es-CO"/>
        </w:rPr>
      </w:pPr>
    </w:p>
    <w:p w14:paraId="16369F4D" w14:textId="0CA78D28" w:rsidR="00560174" w:rsidRPr="005F7D64" w:rsidDel="00770647" w:rsidRDefault="00560174" w:rsidP="00E46D6C">
      <w:pPr>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00E46D6C">
        <w:rPr>
          <w:rFonts w:ascii="Arial" w:eastAsia="Times New Roman" w:hAnsi="Arial" w:cs="Arial"/>
          <w:lang w:val="es-CO" w:eastAsia="es-ES"/>
        </w:rPr>
        <w:t xml:space="preserve"> </w:t>
      </w:r>
      <w:r w:rsidRPr="005376D1">
        <w:rPr>
          <w:rFonts w:ascii="Arial" w:hAnsi="Arial" w:cs="Arial"/>
          <w:lang w:val="es-CO"/>
        </w:rPr>
        <w:t>Proceso de</w:t>
      </w:r>
      <w:r>
        <w:rPr>
          <w:rFonts w:ascii="Arial" w:hAnsi="Arial" w:cs="Arial"/>
          <w:lang w:val="es-CO"/>
        </w:rPr>
        <w:t xml:space="preserve"> Contratación </w:t>
      </w:r>
      <w:r w:rsidR="00E46D6C" w:rsidRPr="0038587B">
        <w:rPr>
          <w:rFonts w:ascii="Arial" w:eastAsia="Arial" w:hAnsi="Arial" w:cs="Arial"/>
          <w:b/>
          <w:bCs/>
          <w:lang w:val="es-CO" w:eastAsia="es-CO"/>
        </w:rPr>
        <w:t>MINIMA CUANTIA</w:t>
      </w:r>
      <w:r w:rsidR="00E46D6C" w:rsidRPr="0038587B">
        <w:rPr>
          <w:rFonts w:ascii="Arial" w:eastAsia="Arial" w:hAnsi="Arial" w:cs="Arial"/>
          <w:color w:val="FF0000"/>
          <w:lang w:val="es-CO" w:eastAsia="es-CO"/>
        </w:rPr>
        <w:t xml:space="preserve"> </w:t>
      </w:r>
      <w:r w:rsidR="00E46D6C" w:rsidRPr="0038587B">
        <w:rPr>
          <w:rFonts w:ascii="Arial" w:eastAsia="Arial" w:hAnsi="Arial" w:cs="Arial"/>
          <w:color w:val="000000"/>
          <w:lang w:val="es-CO" w:eastAsia="es-CO"/>
        </w:rPr>
        <w:t xml:space="preserve">No. </w:t>
      </w:r>
      <w:r w:rsidR="00E46D6C" w:rsidRPr="0038587B">
        <w:rPr>
          <w:rFonts w:ascii="Arial" w:eastAsia="Arial" w:hAnsi="Arial" w:cs="Arial"/>
          <w:b/>
          <w:lang w:val="es-CO" w:eastAsia="es-CO"/>
        </w:rPr>
        <w:t>SMGA-MC-</w:t>
      </w:r>
      <w:r w:rsidR="0043747F">
        <w:rPr>
          <w:rFonts w:ascii="Arial" w:eastAsia="Arial" w:hAnsi="Arial" w:cs="Arial"/>
          <w:b/>
          <w:lang w:val="es-CO" w:eastAsia="es-CO"/>
        </w:rPr>
        <w:t>097</w:t>
      </w:r>
      <w:r w:rsidR="00E46D6C" w:rsidRPr="0038587B">
        <w:rPr>
          <w:rFonts w:ascii="Arial" w:eastAsia="Arial" w:hAnsi="Arial" w:cs="Arial"/>
          <w:b/>
          <w:lang w:val="es-CO" w:eastAsia="es-CO"/>
        </w:rPr>
        <w:t>-202</w:t>
      </w:r>
      <w:r w:rsidR="0043747F">
        <w:rPr>
          <w:rFonts w:ascii="Arial" w:eastAsia="Arial" w:hAnsi="Arial" w:cs="Arial"/>
          <w:b/>
          <w:lang w:val="es-CO" w:eastAsia="es-CO"/>
        </w:rPr>
        <w:t>6</w:t>
      </w:r>
    </w:p>
    <w:p w14:paraId="488A1BB9" w14:textId="77777777" w:rsidR="00560174" w:rsidRDefault="00560174" w:rsidP="00560174">
      <w:pPr>
        <w:pStyle w:val="InviasNormal"/>
        <w:spacing w:before="0" w:after="0" w:line="276" w:lineRule="auto"/>
        <w:ind w:right="59"/>
        <w:rPr>
          <w:b/>
          <w:bCs/>
          <w:szCs w:val="22"/>
        </w:rPr>
      </w:pPr>
    </w:p>
    <w:p w14:paraId="435700A2" w14:textId="23F87838" w:rsidR="00E46D6C" w:rsidRDefault="00560174" w:rsidP="00E46D6C">
      <w:pPr>
        <w:widowControl w:val="0"/>
        <w:autoSpaceDE w:val="0"/>
        <w:autoSpaceDN w:val="0"/>
        <w:spacing w:before="1"/>
        <w:ind w:left="-142" w:right="474"/>
        <w:jc w:val="both"/>
        <w:outlineLvl w:val="0"/>
        <w:rPr>
          <w:rFonts w:ascii="Arial" w:hAnsi="Arial" w:cs="Arial"/>
          <w:b/>
        </w:rPr>
      </w:pPr>
      <w:r w:rsidRPr="009C14B7" w:rsidDel="00770647">
        <w:rPr>
          <w:b/>
          <w:bCs/>
          <w:lang w:val="es-CO"/>
        </w:rPr>
        <w:t>OBJETO</w:t>
      </w:r>
      <w:r w:rsidR="00F141B9" w:rsidRPr="009C14B7">
        <w:rPr>
          <w:b/>
          <w:bCs/>
          <w:lang w:val="es-CO"/>
        </w:rPr>
        <w:t xml:space="preserve">: </w:t>
      </w:r>
      <w:bookmarkEnd w:id="0"/>
      <w:r w:rsidR="0043747F" w:rsidRPr="00902E21">
        <w:rPr>
          <w:rFonts w:ascii="Arial" w:hAnsi="Arial" w:cs="Arial"/>
          <w:b/>
        </w:rPr>
        <w:t>ADQUISICIÓN</w:t>
      </w:r>
      <w:r w:rsidR="0043747F" w:rsidRPr="00902E21">
        <w:rPr>
          <w:rFonts w:ascii="Arial" w:hAnsi="Arial" w:cs="Arial"/>
          <w:b/>
          <w:spacing w:val="-9"/>
        </w:rPr>
        <w:t xml:space="preserve"> </w:t>
      </w:r>
      <w:r w:rsidR="0043747F" w:rsidRPr="00902E21">
        <w:rPr>
          <w:rFonts w:ascii="Arial" w:hAnsi="Arial" w:cs="Arial"/>
          <w:b/>
        </w:rPr>
        <w:t>E</w:t>
      </w:r>
      <w:r w:rsidR="0043747F" w:rsidRPr="00902E21">
        <w:rPr>
          <w:rFonts w:ascii="Arial" w:hAnsi="Arial" w:cs="Arial"/>
          <w:b/>
          <w:spacing w:val="-10"/>
        </w:rPr>
        <w:t xml:space="preserve"> </w:t>
      </w:r>
      <w:r w:rsidR="0043747F" w:rsidRPr="00902E21">
        <w:rPr>
          <w:rFonts w:ascii="Arial" w:hAnsi="Arial" w:cs="Arial"/>
          <w:b/>
        </w:rPr>
        <w:t>INSTALACIÓN DE EQUIPOS DE AIRE ACONDICIONADO EN DIFERENTES SECRETARÍAS DEL PALACIO MUNICIPAL DE PEREIRA, INCLUYENDO TRANSPORTE, MONTAJE,</w:t>
      </w:r>
      <w:r w:rsidR="0043747F" w:rsidRPr="00902E21">
        <w:rPr>
          <w:rFonts w:ascii="Arial" w:hAnsi="Arial" w:cs="Arial"/>
          <w:b/>
          <w:spacing w:val="69"/>
        </w:rPr>
        <w:t xml:space="preserve"> </w:t>
      </w:r>
      <w:r w:rsidR="0043747F" w:rsidRPr="00902E21">
        <w:rPr>
          <w:rFonts w:ascii="Arial" w:hAnsi="Arial" w:cs="Arial"/>
          <w:b/>
        </w:rPr>
        <w:t>ACCESORIOS</w:t>
      </w:r>
      <w:r w:rsidR="0043747F" w:rsidRPr="00902E21">
        <w:rPr>
          <w:rFonts w:ascii="Arial" w:hAnsi="Arial" w:cs="Arial"/>
          <w:b/>
          <w:spacing w:val="75"/>
        </w:rPr>
        <w:t xml:space="preserve"> </w:t>
      </w:r>
      <w:r w:rsidR="0043747F" w:rsidRPr="00902E21">
        <w:rPr>
          <w:rFonts w:ascii="Arial" w:hAnsi="Arial" w:cs="Arial"/>
          <w:b/>
        </w:rPr>
        <w:t>Y</w:t>
      </w:r>
      <w:r w:rsidR="0043747F" w:rsidRPr="00902E21">
        <w:rPr>
          <w:rFonts w:ascii="Arial" w:hAnsi="Arial" w:cs="Arial"/>
          <w:b/>
          <w:spacing w:val="71"/>
        </w:rPr>
        <w:t xml:space="preserve"> </w:t>
      </w:r>
      <w:r w:rsidR="0043747F" w:rsidRPr="00902E21">
        <w:rPr>
          <w:rFonts w:ascii="Arial" w:hAnsi="Arial" w:cs="Arial"/>
          <w:b/>
        </w:rPr>
        <w:t>PUESTA</w:t>
      </w:r>
      <w:r w:rsidR="0043747F" w:rsidRPr="00902E21">
        <w:rPr>
          <w:rFonts w:ascii="Arial" w:hAnsi="Arial" w:cs="Arial"/>
          <w:b/>
          <w:spacing w:val="71"/>
        </w:rPr>
        <w:t xml:space="preserve"> </w:t>
      </w:r>
      <w:r w:rsidR="0043747F" w:rsidRPr="00902E21">
        <w:rPr>
          <w:rFonts w:ascii="Arial" w:hAnsi="Arial" w:cs="Arial"/>
          <w:b/>
        </w:rPr>
        <w:t>EN</w:t>
      </w:r>
      <w:r w:rsidR="0043747F" w:rsidRPr="00902E21">
        <w:rPr>
          <w:rFonts w:ascii="Arial" w:hAnsi="Arial" w:cs="Arial"/>
          <w:b/>
          <w:spacing w:val="73"/>
        </w:rPr>
        <w:t xml:space="preserve"> </w:t>
      </w:r>
      <w:r w:rsidR="0043747F" w:rsidRPr="00902E21">
        <w:rPr>
          <w:rFonts w:ascii="Arial" w:hAnsi="Arial" w:cs="Arial"/>
          <w:b/>
        </w:rPr>
        <w:t>FUNCIONAMIENTO</w:t>
      </w:r>
    </w:p>
    <w:p w14:paraId="1F50BA75" w14:textId="77777777" w:rsidR="0043747F" w:rsidRPr="009C14B7" w:rsidRDefault="0043747F" w:rsidP="00E46D6C">
      <w:pPr>
        <w:widowControl w:val="0"/>
        <w:autoSpaceDE w:val="0"/>
        <w:autoSpaceDN w:val="0"/>
        <w:spacing w:before="1"/>
        <w:ind w:left="-142" w:right="474"/>
        <w:jc w:val="both"/>
        <w:outlineLvl w:val="0"/>
        <w:rPr>
          <w:rFonts w:ascii="Arial" w:hAnsi="Arial" w:cs="Arial"/>
          <w:highlight w:val="lightGray"/>
          <w:lang w:val="es-ES"/>
        </w:rPr>
      </w:pPr>
    </w:p>
    <w:p w14:paraId="2B5B9BDE" w14:textId="77777777" w:rsidR="00AB2BC4" w:rsidRPr="005376D1" w:rsidRDefault="00AB2BC4" w:rsidP="00AB2BC4">
      <w:pPr>
        <w:spacing w:before="120" w:after="120" w:line="276" w:lineRule="auto"/>
        <w:ind w:right="59"/>
        <w:jc w:val="both"/>
        <w:rPr>
          <w:rFonts w:ascii="Arial" w:eastAsiaTheme="minorHAnsi" w:hAnsi="Arial" w:cs="Arial"/>
          <w:lang w:val="es-CO"/>
        </w:rPr>
      </w:pPr>
      <w:r w:rsidRPr="005376D1">
        <w:rPr>
          <w:rFonts w:ascii="Arial" w:hAnsi="Arial" w:cs="Arial"/>
          <w:lang w:val="es-CO"/>
        </w:rPr>
        <w:t>Estimados señores:</w:t>
      </w:r>
    </w:p>
    <w:p w14:paraId="74776338"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 xml:space="preserve">[Incluir el nombre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 o representante del proponente plural]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B2BC4" w:rsidRPr="00E46D6C" w14:paraId="403EFB22"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2657CD"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2213"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E46D6C" w14:paraId="3AE94BA9"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352516"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C9FBF"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2308741A" w14:textId="77777777" w:rsidR="00AB2BC4" w:rsidRDefault="00AB2BC4" w:rsidP="00AB2BC4">
      <w:pPr>
        <w:spacing w:after="160" w:line="276" w:lineRule="auto"/>
        <w:ind w:right="59"/>
        <w:jc w:val="both"/>
        <w:rPr>
          <w:rFonts w:ascii="Arial" w:eastAsiaTheme="minorHAnsi" w:hAnsi="Arial" w:cs="Arial"/>
          <w:lang w:val="es-CO"/>
        </w:rPr>
      </w:pPr>
    </w:p>
    <w:p w14:paraId="25C7956D" w14:textId="47F8E324" w:rsidR="00560174" w:rsidRDefault="00560174" w:rsidP="00560174">
      <w:pPr>
        <w:spacing w:line="276" w:lineRule="auto"/>
        <w:ind w:right="59"/>
        <w:jc w:val="both"/>
        <w:rPr>
          <w:rFonts w:ascii="Arial" w:eastAsia="Calibri" w:hAnsi="Arial" w:cs="Arial"/>
          <w:lang w:val="es-CO"/>
        </w:rPr>
      </w:pPr>
      <w:r>
        <w:rPr>
          <w:rFonts w:ascii="Arial" w:hAnsi="Arial" w:cs="Arial"/>
          <w:lang w:val="es-CO"/>
        </w:rPr>
        <w:t xml:space="preserve">Los cuales fueron </w:t>
      </w:r>
      <w:r w:rsidRPr="005376D1">
        <w:rPr>
          <w:rFonts w:ascii="Arial" w:hAnsi="Arial" w:cs="Arial"/>
          <w:lang w:val="es-CO"/>
        </w:rPr>
        <w:t xml:space="preserve">contratados </w:t>
      </w:r>
      <w:r w:rsidRPr="005376D1">
        <w:rPr>
          <w:rFonts w:ascii="Arial" w:hAnsi="Arial" w:cs="Arial"/>
          <w:highlight w:val="lightGray"/>
          <w:lang w:val="es-CO"/>
        </w:rPr>
        <w:t>[con una anterioridad no inferior a un año o desde la constitución de la sociedad (para sociedades con menos de un año de constitución)]</w:t>
      </w:r>
      <w:r w:rsidRPr="005376D1">
        <w:rPr>
          <w:rFonts w:ascii="Arial" w:hAnsi="Arial" w:cs="Arial"/>
          <w:lang w:val="es-CO"/>
        </w:rPr>
        <w:t xml:space="preserve">, para lo cual adjunto el </w:t>
      </w:r>
      <w:r w:rsidRPr="00842CC7">
        <w:rPr>
          <w:rFonts w:ascii="Arial" w:eastAsia="Calibri" w:hAnsi="Arial" w:cs="Arial"/>
          <w:lang w:val="es-CO"/>
        </w:rPr>
        <w:t xml:space="preserve">con el certificado de aportes a seguridad social del último año </w:t>
      </w:r>
      <w:r w:rsidRPr="009F6E44">
        <w:rPr>
          <w:rFonts w:ascii="Arial" w:hAnsi="Arial" w:cs="Arial"/>
          <w:highlight w:val="lightGray"/>
          <w:lang w:val="es-CO"/>
        </w:rPr>
        <w:t>(o del tiempo de su constitución cuando su conformación es inferior a un (1) año).</w:t>
      </w:r>
    </w:p>
    <w:p w14:paraId="49F0610A" w14:textId="77777777" w:rsidR="00560174" w:rsidRPr="005376D1" w:rsidRDefault="00560174" w:rsidP="00AB2BC4">
      <w:pPr>
        <w:spacing w:after="160" w:line="276" w:lineRule="auto"/>
        <w:ind w:right="59"/>
        <w:jc w:val="both"/>
        <w:rPr>
          <w:rFonts w:ascii="Arial" w:eastAsiaTheme="minorHAnsi" w:hAnsi="Arial" w:cs="Arial"/>
          <w:lang w:val="es-CO"/>
        </w:rPr>
      </w:pPr>
    </w:p>
    <w:p w14:paraId="165ADDE4"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t>[</w:t>
      </w:r>
      <w:r w:rsidRPr="005376D1">
        <w:rPr>
          <w:rFonts w:ascii="Arial" w:eastAsiaTheme="minorHAnsi" w:hAnsi="Arial" w:cs="Arial"/>
          <w:highlight w:val="lightGray"/>
          <w:lang w:val="es-CO"/>
        </w:rPr>
        <w:t>Incluir el siguiente cuadro para los proponentes plurales</w:t>
      </w:r>
      <w:r w:rsidRPr="005376D1">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B2BC4" w:rsidRPr="00E46D6C" w14:paraId="1B39256E"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4281"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A71E0F"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E46D6C" w14:paraId="56757F67"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DA9B9"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52A52"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74A576BE" w14:textId="77777777" w:rsidR="00AB2BC4" w:rsidRPr="005376D1" w:rsidRDefault="00AB2BC4" w:rsidP="00AB2BC4">
      <w:pPr>
        <w:spacing w:before="120" w:after="120" w:line="276" w:lineRule="auto"/>
        <w:ind w:right="59"/>
        <w:jc w:val="both"/>
        <w:rPr>
          <w:rFonts w:ascii="Arial" w:hAnsi="Arial" w:cs="Arial"/>
          <w:lang w:val="es-CO"/>
        </w:rPr>
      </w:pPr>
    </w:p>
    <w:p w14:paraId="0AC95F8C" w14:textId="77777777" w:rsidR="00AB2BC4" w:rsidRPr="005376D1" w:rsidRDefault="00AB2BC4" w:rsidP="00AB2BC4">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6A632F89" w14:textId="77777777" w:rsidR="00AB2BC4" w:rsidRPr="005376D1" w:rsidRDefault="00AB2BC4" w:rsidP="00AB2BC4">
      <w:pPr>
        <w:spacing w:line="276" w:lineRule="auto"/>
        <w:ind w:right="59"/>
        <w:rPr>
          <w:rFonts w:ascii="Arial" w:eastAsiaTheme="minorHAnsi" w:hAnsi="Arial" w:cs="Arial"/>
          <w:b/>
          <w:lang w:val="es-CO"/>
        </w:rPr>
      </w:pPr>
    </w:p>
    <w:p w14:paraId="7A238504" w14:textId="77777777" w:rsidR="00AB2BC4" w:rsidRPr="005376D1" w:rsidRDefault="00AB2BC4" w:rsidP="00AB2BC4">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w:t>
      </w:r>
    </w:p>
    <w:p w14:paraId="3FB2DA06" w14:textId="77777777" w:rsidR="00AB2BC4" w:rsidRPr="005376D1" w:rsidRDefault="00AB2BC4" w:rsidP="00AB2BC4">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 xml:space="preserve">[Nombre y firma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highlight w:val="lightGray"/>
          <w:lang w:val="es-CO"/>
        </w:rPr>
        <w:t>]</w:t>
      </w:r>
    </w:p>
    <w:p w14:paraId="4B62DD7D" w14:textId="77777777" w:rsidR="00AB2BC4" w:rsidRPr="005376D1" w:rsidRDefault="00AB2BC4" w:rsidP="00AB2BC4">
      <w:pPr>
        <w:tabs>
          <w:tab w:val="left" w:pos="2820"/>
        </w:tabs>
        <w:spacing w:line="276" w:lineRule="auto"/>
        <w:ind w:right="59"/>
        <w:rPr>
          <w:rFonts w:ascii="Arial" w:hAnsi="Arial" w:cs="Arial"/>
          <w:lang w:val="es-CO"/>
        </w:rPr>
      </w:pPr>
    </w:p>
    <w:p w14:paraId="368FEDC2" w14:textId="77777777" w:rsidR="00AB2BC4" w:rsidRPr="005376D1" w:rsidRDefault="00AB2BC4" w:rsidP="00AB2BC4">
      <w:pPr>
        <w:tabs>
          <w:tab w:val="left" w:pos="2820"/>
        </w:tabs>
        <w:spacing w:line="276" w:lineRule="auto"/>
        <w:ind w:right="59"/>
        <w:rPr>
          <w:rFonts w:ascii="Arial" w:hAnsi="Arial" w:cs="Arial"/>
          <w:lang w:val="es-CO"/>
        </w:rPr>
      </w:pPr>
    </w:p>
    <w:p w14:paraId="61B93DBF" w14:textId="5E20B921" w:rsidR="00EE3B2A" w:rsidRPr="00AB6A00" w:rsidRDefault="00560174" w:rsidP="00AB6A00">
      <w:pPr>
        <w:spacing w:line="276" w:lineRule="auto"/>
        <w:ind w:right="59"/>
        <w:jc w:val="both"/>
        <w:rPr>
          <w:rFonts w:ascii="Arial" w:hAnsi="Arial" w:cs="Arial"/>
          <w:b/>
          <w:bCs/>
          <w:lang w:val="es-CO"/>
        </w:rPr>
      </w:pPr>
      <w:r>
        <w:rPr>
          <w:rFonts w:ascii="Arial" w:hAnsi="Arial" w:cs="Arial"/>
          <w:b/>
          <w:bCs/>
          <w:lang w:val="es-CO"/>
        </w:rPr>
        <w:t xml:space="preserve">Nota:  </w:t>
      </w:r>
      <w:r w:rsidRPr="00560174">
        <w:rPr>
          <w:rFonts w:ascii="Arial" w:hAnsi="Arial" w:cs="Arial"/>
          <w:lang w:val="es-CO"/>
        </w:rPr>
        <w:t>En cualquiera de los dos supuestos anteriores</w:t>
      </w:r>
      <w:r>
        <w:rPr>
          <w:rFonts w:ascii="Arial" w:hAnsi="Arial" w:cs="Arial"/>
          <w:lang w:val="es-CO"/>
        </w:rPr>
        <w:t xml:space="preserve"> (proponente singular o plural)</w:t>
      </w:r>
      <w:r w:rsidRPr="00560174">
        <w:rPr>
          <w:rFonts w:ascii="Arial" w:hAnsi="Arial" w:cs="Arial"/>
          <w:lang w:val="es-CO"/>
        </w:rPr>
        <w:t xml:space="preserve">, para el otorgamiento del criterio de desempate, cada uno de los trabajadores que cumpla las condiciones previstas por la ley, allegará un certificado, mediante el cual </w:t>
      </w:r>
      <w:r w:rsidRPr="00560174">
        <w:rPr>
          <w:rFonts w:ascii="Arial" w:hAnsi="Arial" w:cs="Arial"/>
          <w:lang w:val="es-CO"/>
        </w:rPr>
        <w:lastRenderedPageBreak/>
        <w:t>acredita, bajo la gravedad de juramento, que no es beneficiario de pensión de vejez, familiar o sobrevivencia, y cumple la edad de pensión; además, se deberá allegar el documento de identificación del trabajador que lo firma.</w:t>
      </w:r>
    </w:p>
    <w:sectPr w:rsidR="00EE3B2A" w:rsidRPr="00AB6A00"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652DB" w14:textId="77777777" w:rsidR="00AF7FD1" w:rsidRDefault="00AF7FD1" w:rsidP="00BC5D01">
      <w:r>
        <w:separator/>
      </w:r>
    </w:p>
  </w:endnote>
  <w:endnote w:type="continuationSeparator" w:id="0">
    <w:p w14:paraId="3A2D61DD" w14:textId="77777777" w:rsidR="00AF7FD1" w:rsidRDefault="00AF7FD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1D713" w14:textId="77777777" w:rsidR="00B60D90" w:rsidRDefault="00B60D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3E50" w14:textId="77777777" w:rsidR="00AB6A00" w:rsidRDefault="00AB6A00" w:rsidP="00AB6A00">
    <w:pPr>
      <w:pStyle w:val="Piedepgina"/>
      <w:jc w:val="center"/>
      <w:rPr>
        <w:rFonts w:ascii="Arial" w:hAnsi="Arial" w:cs="Arial"/>
        <w:sz w:val="20"/>
        <w:szCs w:val="20"/>
      </w:rPr>
    </w:pPr>
  </w:p>
  <w:p w14:paraId="3599731A" w14:textId="17907FB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Carrera 7 18-55 Pereira – Risaralda</w:t>
    </w:r>
  </w:p>
  <w:p w14:paraId="5AE17D4B" w14:textId="7777777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www.pereira.gov.co</w:t>
    </w:r>
  </w:p>
  <w:p w14:paraId="08E70030" w14:textId="77777777" w:rsidR="00AB6A00" w:rsidRDefault="00AB6A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BBA2" w14:textId="77777777" w:rsidR="00B60D90" w:rsidRDefault="00B60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0D89" w14:textId="77777777" w:rsidR="00AF7FD1" w:rsidRDefault="00AF7FD1" w:rsidP="00BC5D01">
      <w:r>
        <w:separator/>
      </w:r>
    </w:p>
  </w:footnote>
  <w:footnote w:type="continuationSeparator" w:id="0">
    <w:p w14:paraId="2F962D24" w14:textId="77777777" w:rsidR="00AF7FD1" w:rsidRDefault="00AF7FD1"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5F95" w14:textId="77777777" w:rsidR="00B60D90" w:rsidRDefault="00B60D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4152" w14:textId="77777777" w:rsidR="00AB6A00" w:rsidRDefault="00AB6A00" w:rsidP="00AB6A00">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0DF3E72" wp14:editId="3F6B89E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F05F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976CAB" wp14:editId="1B30A39B">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A2FB012" w14:textId="77777777" w:rsidR="00AB6A00" w:rsidRDefault="00AB6A00" w:rsidP="00AB6A00">
    <w:pPr>
      <w:pStyle w:val="Encabezado"/>
      <w:jc w:val="both"/>
    </w:pPr>
  </w:p>
  <w:p w14:paraId="33AABBE3" w14:textId="77777777" w:rsidR="00B60D90" w:rsidRPr="00B60D90" w:rsidRDefault="00B60D90" w:rsidP="00B60D90">
    <w:pPr>
      <w:pStyle w:val="Encabezado"/>
      <w:rPr>
        <w:rFonts w:ascii="Arial" w:hAnsi="Arial" w:cs="Arial"/>
        <w:sz w:val="20"/>
        <w:szCs w:val="20"/>
        <w:lang w:val="es-CO"/>
      </w:rPr>
    </w:pPr>
    <w:r w:rsidRPr="00B60D90">
      <w:rPr>
        <w:rFonts w:ascii="Arial" w:hAnsi="Arial" w:cs="Arial"/>
        <w:sz w:val="20"/>
        <w:szCs w:val="20"/>
        <w:lang w:val="es-CO"/>
      </w:rPr>
      <w:t xml:space="preserve">Versión: 1                                                                    Fecha de vigencia: 12 de junio de 2025                                                                   </w:t>
    </w:r>
  </w:p>
  <w:p w14:paraId="08D338D4" w14:textId="2C90B1D0" w:rsidR="00781804" w:rsidRDefault="007818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90E4" w14:textId="77777777" w:rsidR="00B60D90" w:rsidRDefault="00B60D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342202721">
    <w:abstractNumId w:val="0"/>
  </w:num>
  <w:num w:numId="2" w16cid:durableId="157356526">
    <w:abstractNumId w:val="1"/>
  </w:num>
  <w:num w:numId="3" w16cid:durableId="512184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0CC"/>
    <w:rsid w:val="00062370"/>
    <w:rsid w:val="000816A6"/>
    <w:rsid w:val="000C437C"/>
    <w:rsid w:val="00100B24"/>
    <w:rsid w:val="001122F3"/>
    <w:rsid w:val="001456F9"/>
    <w:rsid w:val="002054A6"/>
    <w:rsid w:val="00271735"/>
    <w:rsid w:val="00282D0A"/>
    <w:rsid w:val="002C7532"/>
    <w:rsid w:val="00367169"/>
    <w:rsid w:val="00373D6F"/>
    <w:rsid w:val="003A4316"/>
    <w:rsid w:val="003F3550"/>
    <w:rsid w:val="0043747F"/>
    <w:rsid w:val="0044370F"/>
    <w:rsid w:val="004505A9"/>
    <w:rsid w:val="004D6D37"/>
    <w:rsid w:val="00542E83"/>
    <w:rsid w:val="00560174"/>
    <w:rsid w:val="00564D3B"/>
    <w:rsid w:val="00570E92"/>
    <w:rsid w:val="00573F4D"/>
    <w:rsid w:val="00597C31"/>
    <w:rsid w:val="005A59B9"/>
    <w:rsid w:val="005F2D54"/>
    <w:rsid w:val="00601DE9"/>
    <w:rsid w:val="0062172A"/>
    <w:rsid w:val="00640B6E"/>
    <w:rsid w:val="0066532D"/>
    <w:rsid w:val="006B6189"/>
    <w:rsid w:val="006C7C77"/>
    <w:rsid w:val="00715D4F"/>
    <w:rsid w:val="00781804"/>
    <w:rsid w:val="00786153"/>
    <w:rsid w:val="00792970"/>
    <w:rsid w:val="007D25AF"/>
    <w:rsid w:val="007E65E5"/>
    <w:rsid w:val="0081418B"/>
    <w:rsid w:val="00846DCD"/>
    <w:rsid w:val="0085787E"/>
    <w:rsid w:val="00864F4A"/>
    <w:rsid w:val="008D04E2"/>
    <w:rsid w:val="008D6F17"/>
    <w:rsid w:val="009B5B88"/>
    <w:rsid w:val="009C14B7"/>
    <w:rsid w:val="009F5457"/>
    <w:rsid w:val="00A82041"/>
    <w:rsid w:val="00A870CF"/>
    <w:rsid w:val="00A87164"/>
    <w:rsid w:val="00AA00C5"/>
    <w:rsid w:val="00AA1A36"/>
    <w:rsid w:val="00AB2BC4"/>
    <w:rsid w:val="00AB6A00"/>
    <w:rsid w:val="00AC3E76"/>
    <w:rsid w:val="00AD62A8"/>
    <w:rsid w:val="00AF7FD1"/>
    <w:rsid w:val="00B52482"/>
    <w:rsid w:val="00B60D90"/>
    <w:rsid w:val="00BC5D01"/>
    <w:rsid w:val="00BF0869"/>
    <w:rsid w:val="00BF4419"/>
    <w:rsid w:val="00C36678"/>
    <w:rsid w:val="00C46501"/>
    <w:rsid w:val="00C706C4"/>
    <w:rsid w:val="00CC2441"/>
    <w:rsid w:val="00CE39DD"/>
    <w:rsid w:val="00D2413A"/>
    <w:rsid w:val="00D40520"/>
    <w:rsid w:val="00D5105B"/>
    <w:rsid w:val="00D55EF0"/>
    <w:rsid w:val="00E16B8D"/>
    <w:rsid w:val="00E252C7"/>
    <w:rsid w:val="00E26C6A"/>
    <w:rsid w:val="00E46D6C"/>
    <w:rsid w:val="00EE3B2A"/>
    <w:rsid w:val="00EE67DF"/>
    <w:rsid w:val="00F141B9"/>
    <w:rsid w:val="00F81724"/>
    <w:rsid w:val="00FC3624"/>
    <w:rsid w:val="00FE1370"/>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191528">
      <w:bodyDiv w:val="1"/>
      <w:marLeft w:val="0"/>
      <w:marRight w:val="0"/>
      <w:marTop w:val="0"/>
      <w:marBottom w:val="0"/>
      <w:divBdr>
        <w:top w:val="none" w:sz="0" w:space="0" w:color="auto"/>
        <w:left w:val="none" w:sz="0" w:space="0" w:color="auto"/>
        <w:bottom w:val="none" w:sz="0" w:space="0" w:color="auto"/>
        <w:right w:val="none" w:sz="0" w:space="0" w:color="auto"/>
      </w:divBdr>
    </w:div>
    <w:div w:id="9268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560</Words>
  <Characters>3085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Shana</cp:lastModifiedBy>
  <cp:revision>3</cp:revision>
  <dcterms:created xsi:type="dcterms:W3CDTF">2025-12-02T02:57:00Z</dcterms:created>
  <dcterms:modified xsi:type="dcterms:W3CDTF">2026-05-06T16:06:00Z</dcterms:modified>
</cp:coreProperties>
</file>