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D2A98" w14:textId="6F367C4D" w:rsidR="00E01B6E" w:rsidRDefault="003A5FC7">
      <w:pPr>
        <w:spacing w:before="76"/>
        <w:ind w:right="168"/>
        <w:jc w:val="right"/>
        <w:rPr>
          <w:rFonts w:ascii="Cambria" w:hAnsi="Cambria"/>
          <w:i/>
          <w:sz w:val="20"/>
        </w:rPr>
      </w:pPr>
      <w:r>
        <w:rPr>
          <w:rFonts w:ascii="Cambria" w:hAnsi="Cambria"/>
          <w:i/>
          <w:sz w:val="20"/>
        </w:rPr>
        <w:t>Villamaría,</w:t>
      </w:r>
      <w:r>
        <w:rPr>
          <w:rFonts w:ascii="Cambria" w:hAnsi="Cambria"/>
          <w:i/>
          <w:spacing w:val="-9"/>
          <w:sz w:val="20"/>
        </w:rPr>
        <w:t xml:space="preserve"> </w:t>
      </w:r>
      <w:r w:rsidR="009A7F7C">
        <w:rPr>
          <w:rFonts w:ascii="Cambria" w:hAnsi="Cambria"/>
          <w:i/>
          <w:sz w:val="20"/>
        </w:rPr>
        <w:t>ju</w:t>
      </w:r>
      <w:r w:rsidR="009E2BA6">
        <w:rPr>
          <w:rFonts w:ascii="Cambria" w:hAnsi="Cambria"/>
          <w:i/>
          <w:sz w:val="20"/>
        </w:rPr>
        <w:t>lio</w:t>
      </w:r>
      <w:r>
        <w:rPr>
          <w:rFonts w:ascii="Cambria" w:hAnsi="Cambria"/>
          <w:i/>
          <w:spacing w:val="-6"/>
          <w:sz w:val="20"/>
        </w:rPr>
        <w:t xml:space="preserve"> </w:t>
      </w:r>
      <w:r>
        <w:rPr>
          <w:rFonts w:ascii="Cambria" w:hAnsi="Cambria"/>
          <w:i/>
          <w:sz w:val="20"/>
        </w:rPr>
        <w:t>de</w:t>
      </w:r>
      <w:r>
        <w:rPr>
          <w:rFonts w:ascii="Cambria" w:hAnsi="Cambria"/>
          <w:i/>
          <w:spacing w:val="-6"/>
          <w:sz w:val="20"/>
        </w:rPr>
        <w:t xml:space="preserve"> </w:t>
      </w:r>
      <w:r>
        <w:rPr>
          <w:rFonts w:ascii="Cambria" w:hAnsi="Cambria"/>
          <w:i/>
          <w:spacing w:val="-4"/>
          <w:sz w:val="20"/>
        </w:rPr>
        <w:t>2026</w:t>
      </w:r>
    </w:p>
    <w:p w14:paraId="17FD2A99" w14:textId="77777777" w:rsidR="00E01B6E" w:rsidRDefault="00E01B6E">
      <w:pPr>
        <w:pStyle w:val="Textoindependiente"/>
        <w:rPr>
          <w:rFonts w:ascii="Cambria"/>
          <w:i/>
          <w:sz w:val="20"/>
        </w:rPr>
      </w:pPr>
    </w:p>
    <w:p w14:paraId="17FD2A9A" w14:textId="77777777" w:rsidR="00E01B6E" w:rsidRDefault="003A5FC7">
      <w:pPr>
        <w:ind w:left="120"/>
        <w:rPr>
          <w:rFonts w:ascii="Cambria"/>
          <w:b/>
          <w:sz w:val="20"/>
        </w:rPr>
      </w:pPr>
      <w:r>
        <w:rPr>
          <w:rFonts w:ascii="Cambria"/>
          <w:b/>
          <w:spacing w:val="-2"/>
          <w:sz w:val="20"/>
        </w:rPr>
        <w:t>PROFESIONAL</w:t>
      </w:r>
    </w:p>
    <w:p w14:paraId="17FD2A9B" w14:textId="77777777" w:rsidR="00E01B6E" w:rsidRDefault="003A5FC7">
      <w:pPr>
        <w:spacing w:before="2"/>
        <w:ind w:left="120" w:right="6143"/>
        <w:rPr>
          <w:rFonts w:ascii="Cambria" w:hAnsi="Cambria"/>
          <w:b/>
          <w:sz w:val="20"/>
        </w:rPr>
      </w:pPr>
      <w:r>
        <w:rPr>
          <w:rFonts w:ascii="Cambria" w:hAnsi="Cambria"/>
          <w:b/>
          <w:sz w:val="20"/>
        </w:rPr>
        <w:t>LUISA</w:t>
      </w:r>
      <w:r>
        <w:rPr>
          <w:rFonts w:ascii="Cambria" w:hAnsi="Cambria"/>
          <w:b/>
          <w:spacing w:val="-12"/>
          <w:sz w:val="20"/>
        </w:rPr>
        <w:t xml:space="preserve"> </w:t>
      </w:r>
      <w:r>
        <w:rPr>
          <w:rFonts w:ascii="Cambria" w:hAnsi="Cambria"/>
          <w:b/>
          <w:sz w:val="20"/>
        </w:rPr>
        <w:t>FERNANDA</w:t>
      </w:r>
      <w:r>
        <w:rPr>
          <w:rFonts w:ascii="Cambria" w:hAnsi="Cambria"/>
          <w:b/>
          <w:spacing w:val="-11"/>
          <w:sz w:val="20"/>
        </w:rPr>
        <w:t xml:space="preserve"> </w:t>
      </w:r>
      <w:r>
        <w:rPr>
          <w:rFonts w:ascii="Cambria" w:hAnsi="Cambria"/>
          <w:b/>
          <w:sz w:val="20"/>
        </w:rPr>
        <w:t>ROBAYO JEFE UNIDAD JURÍDICA</w:t>
      </w:r>
    </w:p>
    <w:p w14:paraId="17FD2A9C" w14:textId="77777777" w:rsidR="00E01B6E" w:rsidRDefault="00E01B6E">
      <w:pPr>
        <w:pStyle w:val="Textoindependiente"/>
        <w:rPr>
          <w:rFonts w:ascii="Cambria"/>
          <w:b/>
          <w:sz w:val="20"/>
        </w:rPr>
      </w:pPr>
    </w:p>
    <w:p w14:paraId="17FD2A9D" w14:textId="77777777" w:rsidR="00E01B6E" w:rsidRDefault="00E01B6E">
      <w:pPr>
        <w:pStyle w:val="Textoindependiente"/>
        <w:spacing w:before="1"/>
        <w:rPr>
          <w:rFonts w:ascii="Cambria"/>
          <w:b/>
          <w:sz w:val="20"/>
        </w:rPr>
      </w:pPr>
    </w:p>
    <w:p w14:paraId="17FD2A9E" w14:textId="062CC63C" w:rsidR="00E01B6E" w:rsidRDefault="003A5FC7">
      <w:pPr>
        <w:tabs>
          <w:tab w:val="left" w:pos="2244"/>
        </w:tabs>
        <w:spacing w:line="480" w:lineRule="auto"/>
        <w:ind w:left="118" w:right="1492"/>
        <w:rPr>
          <w:rFonts w:ascii="Cambria" w:hAnsi="Cambria"/>
          <w:b/>
          <w:sz w:val="20"/>
        </w:rPr>
      </w:pPr>
      <w:r>
        <w:rPr>
          <w:rFonts w:ascii="Cambria" w:hAnsi="Cambria"/>
          <w:b/>
          <w:spacing w:val="-2"/>
          <w:sz w:val="20"/>
        </w:rPr>
        <w:t>REFERENCIA:</w:t>
      </w:r>
      <w:r>
        <w:rPr>
          <w:rFonts w:ascii="Cambria" w:hAnsi="Cambria"/>
          <w:b/>
          <w:sz w:val="20"/>
        </w:rPr>
        <w:tab/>
        <w:t>INVITACIÓN</w:t>
      </w:r>
      <w:r>
        <w:rPr>
          <w:rFonts w:ascii="Cambria" w:hAnsi="Cambria"/>
          <w:b/>
          <w:spacing w:val="-9"/>
          <w:sz w:val="20"/>
        </w:rPr>
        <w:t xml:space="preserve"> </w:t>
      </w:r>
      <w:r>
        <w:rPr>
          <w:rFonts w:ascii="Cambria" w:hAnsi="Cambria"/>
          <w:b/>
          <w:sz w:val="20"/>
        </w:rPr>
        <w:t>PÚBLICA</w:t>
      </w:r>
      <w:r>
        <w:rPr>
          <w:rFonts w:ascii="Cambria" w:hAnsi="Cambria"/>
          <w:b/>
          <w:spacing w:val="-8"/>
          <w:sz w:val="20"/>
        </w:rPr>
        <w:t xml:space="preserve"> </w:t>
      </w:r>
      <w:r>
        <w:rPr>
          <w:rFonts w:ascii="Cambria" w:hAnsi="Cambria"/>
          <w:b/>
          <w:sz w:val="20"/>
        </w:rPr>
        <w:t>DE</w:t>
      </w:r>
      <w:r>
        <w:rPr>
          <w:rFonts w:ascii="Cambria" w:hAnsi="Cambria"/>
          <w:b/>
          <w:spacing w:val="-8"/>
          <w:sz w:val="20"/>
        </w:rPr>
        <w:t xml:space="preserve"> </w:t>
      </w:r>
      <w:r>
        <w:rPr>
          <w:rFonts w:ascii="Cambria" w:hAnsi="Cambria"/>
          <w:b/>
          <w:sz w:val="20"/>
        </w:rPr>
        <w:t>MÍNIMA</w:t>
      </w:r>
      <w:r>
        <w:rPr>
          <w:rFonts w:ascii="Cambria" w:hAnsi="Cambria"/>
          <w:b/>
          <w:spacing w:val="-7"/>
          <w:sz w:val="20"/>
        </w:rPr>
        <w:t xml:space="preserve"> </w:t>
      </w:r>
      <w:r>
        <w:rPr>
          <w:rFonts w:ascii="Cambria" w:hAnsi="Cambria"/>
          <w:b/>
          <w:sz w:val="20"/>
        </w:rPr>
        <w:t>CUANTÍA</w:t>
      </w:r>
      <w:r>
        <w:rPr>
          <w:rFonts w:ascii="Cambria" w:hAnsi="Cambria"/>
          <w:b/>
          <w:spacing w:val="-7"/>
          <w:sz w:val="20"/>
        </w:rPr>
        <w:t xml:space="preserve"> </w:t>
      </w:r>
      <w:r>
        <w:rPr>
          <w:rFonts w:ascii="Cambria" w:hAnsi="Cambria"/>
          <w:b/>
          <w:sz w:val="20"/>
        </w:rPr>
        <w:t xml:space="preserve">SMC-148-2026 </w:t>
      </w:r>
      <w:r>
        <w:rPr>
          <w:rFonts w:ascii="Cambria" w:hAnsi="Cambria"/>
          <w:b/>
          <w:spacing w:val="-2"/>
          <w:sz w:val="20"/>
        </w:rPr>
        <w:t>ASUNTO:</w:t>
      </w:r>
      <w:r>
        <w:rPr>
          <w:rFonts w:ascii="Cambria" w:hAnsi="Cambria"/>
          <w:b/>
          <w:sz w:val="20"/>
        </w:rPr>
        <w:tab/>
        <w:t xml:space="preserve">INFORME DE ACTIVIDADES MES DE </w:t>
      </w:r>
      <w:r w:rsidR="009E2BA6">
        <w:rPr>
          <w:rFonts w:ascii="Cambria" w:hAnsi="Cambria"/>
          <w:b/>
          <w:sz w:val="20"/>
        </w:rPr>
        <w:t>JUNIO</w:t>
      </w:r>
      <w:r>
        <w:rPr>
          <w:rFonts w:ascii="Cambria" w:hAnsi="Cambria"/>
          <w:b/>
          <w:sz w:val="20"/>
        </w:rPr>
        <w:t xml:space="preserve"> DE 2026.</w:t>
      </w:r>
    </w:p>
    <w:p w14:paraId="17FD2A9F" w14:textId="77777777" w:rsidR="00E01B6E" w:rsidRDefault="00E01B6E">
      <w:pPr>
        <w:pStyle w:val="Textoindependiente"/>
        <w:rPr>
          <w:rFonts w:ascii="Cambria"/>
          <w:b/>
          <w:sz w:val="20"/>
        </w:rPr>
      </w:pPr>
    </w:p>
    <w:p w14:paraId="17FD2AA0" w14:textId="77777777" w:rsidR="00E01B6E" w:rsidRPr="00FA1618" w:rsidRDefault="003A5FC7">
      <w:pPr>
        <w:ind w:left="121" w:right="166" w:hanging="1"/>
        <w:jc w:val="both"/>
        <w:rPr>
          <w:rFonts w:ascii="Cambria" w:hAnsi="Cambria"/>
          <w:b/>
          <w:sz w:val="24"/>
          <w:szCs w:val="24"/>
        </w:rPr>
      </w:pPr>
      <w:r w:rsidRPr="00FA1618">
        <w:rPr>
          <w:rFonts w:ascii="Cambria" w:hAnsi="Cambria"/>
          <w:sz w:val="24"/>
          <w:szCs w:val="24"/>
        </w:rPr>
        <w:t>JOHAN</w:t>
      </w:r>
      <w:r w:rsidRPr="00FA1618">
        <w:rPr>
          <w:rFonts w:ascii="Cambria" w:hAnsi="Cambria"/>
          <w:spacing w:val="-6"/>
          <w:sz w:val="24"/>
          <w:szCs w:val="24"/>
        </w:rPr>
        <w:t xml:space="preserve"> </w:t>
      </w:r>
      <w:r w:rsidRPr="00FA1618">
        <w:rPr>
          <w:rFonts w:ascii="Cambria" w:hAnsi="Cambria"/>
          <w:sz w:val="24"/>
          <w:szCs w:val="24"/>
        </w:rPr>
        <w:t>SEBASTIAN</w:t>
      </w:r>
      <w:r w:rsidRPr="00FA1618">
        <w:rPr>
          <w:rFonts w:ascii="Cambria" w:hAnsi="Cambria"/>
          <w:spacing w:val="-5"/>
          <w:sz w:val="24"/>
          <w:szCs w:val="24"/>
        </w:rPr>
        <w:t xml:space="preserve"> </w:t>
      </w:r>
      <w:r w:rsidRPr="00FA1618">
        <w:rPr>
          <w:rFonts w:ascii="Cambria" w:hAnsi="Cambria"/>
          <w:sz w:val="24"/>
          <w:szCs w:val="24"/>
        </w:rPr>
        <w:t>GARCIA</w:t>
      </w:r>
      <w:r w:rsidRPr="00FA1618">
        <w:rPr>
          <w:rFonts w:ascii="Cambria" w:hAnsi="Cambria"/>
          <w:spacing w:val="-7"/>
          <w:sz w:val="24"/>
          <w:szCs w:val="24"/>
        </w:rPr>
        <w:t xml:space="preserve"> </w:t>
      </w:r>
      <w:r w:rsidRPr="00FA1618">
        <w:rPr>
          <w:rFonts w:ascii="Cambria" w:hAnsi="Cambria"/>
          <w:sz w:val="24"/>
          <w:szCs w:val="24"/>
        </w:rPr>
        <w:t>MONTERO</w:t>
      </w:r>
      <w:r w:rsidRPr="00FA1618">
        <w:rPr>
          <w:rFonts w:ascii="Cambria" w:hAnsi="Cambria"/>
          <w:spacing w:val="-6"/>
          <w:sz w:val="24"/>
          <w:szCs w:val="24"/>
        </w:rPr>
        <w:t xml:space="preserve"> </w:t>
      </w:r>
      <w:r w:rsidRPr="00FA1618">
        <w:rPr>
          <w:rFonts w:ascii="Cambria" w:hAnsi="Cambria"/>
          <w:sz w:val="24"/>
          <w:szCs w:val="24"/>
        </w:rPr>
        <w:t>mayor</w:t>
      </w:r>
      <w:r w:rsidRPr="00FA1618">
        <w:rPr>
          <w:rFonts w:ascii="Cambria" w:hAnsi="Cambria"/>
          <w:spacing w:val="-6"/>
          <w:sz w:val="24"/>
          <w:szCs w:val="24"/>
        </w:rPr>
        <w:t xml:space="preserve"> </w:t>
      </w:r>
      <w:r w:rsidRPr="00FA1618">
        <w:rPr>
          <w:rFonts w:ascii="Cambria" w:hAnsi="Cambria"/>
          <w:sz w:val="24"/>
          <w:szCs w:val="24"/>
        </w:rPr>
        <w:t>de</w:t>
      </w:r>
      <w:r w:rsidRPr="00FA1618">
        <w:rPr>
          <w:rFonts w:ascii="Cambria" w:hAnsi="Cambria"/>
          <w:spacing w:val="-7"/>
          <w:sz w:val="24"/>
          <w:szCs w:val="24"/>
        </w:rPr>
        <w:t xml:space="preserve"> </w:t>
      </w:r>
      <w:r w:rsidRPr="00FA1618">
        <w:rPr>
          <w:rFonts w:ascii="Cambria" w:hAnsi="Cambria"/>
          <w:sz w:val="24"/>
          <w:szCs w:val="24"/>
        </w:rPr>
        <w:t>edad,</w:t>
      </w:r>
      <w:r w:rsidRPr="00FA1618">
        <w:rPr>
          <w:rFonts w:ascii="Cambria" w:hAnsi="Cambria"/>
          <w:spacing w:val="-6"/>
          <w:sz w:val="24"/>
          <w:szCs w:val="24"/>
        </w:rPr>
        <w:t xml:space="preserve"> </w:t>
      </w:r>
      <w:r w:rsidRPr="00FA1618">
        <w:rPr>
          <w:rFonts w:ascii="Cambria" w:hAnsi="Cambria"/>
          <w:sz w:val="24"/>
          <w:szCs w:val="24"/>
        </w:rPr>
        <w:t>identificado</w:t>
      </w:r>
      <w:r w:rsidRPr="00FA1618">
        <w:rPr>
          <w:rFonts w:ascii="Cambria" w:hAnsi="Cambria"/>
          <w:spacing w:val="-6"/>
          <w:sz w:val="24"/>
          <w:szCs w:val="24"/>
        </w:rPr>
        <w:t xml:space="preserve"> </w:t>
      </w:r>
      <w:r w:rsidRPr="00FA1618">
        <w:rPr>
          <w:rFonts w:ascii="Cambria" w:hAnsi="Cambria"/>
          <w:sz w:val="24"/>
          <w:szCs w:val="24"/>
        </w:rPr>
        <w:t>con</w:t>
      </w:r>
      <w:r w:rsidRPr="00FA1618">
        <w:rPr>
          <w:rFonts w:ascii="Cambria" w:hAnsi="Cambria"/>
          <w:spacing w:val="-6"/>
          <w:sz w:val="24"/>
          <w:szCs w:val="24"/>
        </w:rPr>
        <w:t xml:space="preserve"> </w:t>
      </w:r>
      <w:r w:rsidRPr="00FA1618">
        <w:rPr>
          <w:rFonts w:ascii="Cambria" w:hAnsi="Cambria"/>
          <w:sz w:val="24"/>
          <w:szCs w:val="24"/>
        </w:rPr>
        <w:t>la</w:t>
      </w:r>
      <w:r w:rsidRPr="00FA1618">
        <w:rPr>
          <w:rFonts w:ascii="Cambria" w:hAnsi="Cambria"/>
          <w:spacing w:val="-5"/>
          <w:sz w:val="24"/>
          <w:szCs w:val="24"/>
        </w:rPr>
        <w:t xml:space="preserve"> </w:t>
      </w:r>
      <w:r w:rsidRPr="00FA1618">
        <w:rPr>
          <w:rFonts w:ascii="Cambria" w:hAnsi="Cambria"/>
          <w:sz w:val="24"/>
          <w:szCs w:val="24"/>
        </w:rPr>
        <w:t>cedula</w:t>
      </w:r>
      <w:r w:rsidRPr="00FA1618">
        <w:rPr>
          <w:rFonts w:ascii="Cambria" w:hAnsi="Cambria"/>
          <w:spacing w:val="-5"/>
          <w:sz w:val="24"/>
          <w:szCs w:val="24"/>
        </w:rPr>
        <w:t xml:space="preserve"> </w:t>
      </w:r>
      <w:r w:rsidRPr="00FA1618">
        <w:rPr>
          <w:rFonts w:ascii="Cambria" w:hAnsi="Cambria"/>
          <w:sz w:val="24"/>
          <w:szCs w:val="24"/>
        </w:rPr>
        <w:t>de</w:t>
      </w:r>
      <w:r w:rsidRPr="00FA1618">
        <w:rPr>
          <w:rFonts w:ascii="Cambria" w:hAnsi="Cambria"/>
          <w:spacing w:val="-6"/>
          <w:sz w:val="24"/>
          <w:szCs w:val="24"/>
        </w:rPr>
        <w:t xml:space="preserve"> </w:t>
      </w:r>
      <w:r w:rsidRPr="00FA1618">
        <w:rPr>
          <w:rFonts w:ascii="Cambria" w:hAnsi="Cambria"/>
          <w:sz w:val="24"/>
          <w:szCs w:val="24"/>
        </w:rPr>
        <w:t>ciudadanía</w:t>
      </w:r>
      <w:r w:rsidRPr="00FA1618">
        <w:rPr>
          <w:rFonts w:ascii="Cambria" w:hAnsi="Cambria"/>
          <w:spacing w:val="-5"/>
          <w:sz w:val="24"/>
          <w:szCs w:val="24"/>
        </w:rPr>
        <w:t xml:space="preserve"> </w:t>
      </w:r>
      <w:r w:rsidRPr="00FA1618">
        <w:rPr>
          <w:rFonts w:ascii="Cambria" w:hAnsi="Cambria"/>
          <w:sz w:val="24"/>
          <w:szCs w:val="24"/>
        </w:rPr>
        <w:t>número 1.073.327.329 en ejecución del Contrato de Prestación de Servicios N°148-2026 cuyo objeto es “</w:t>
      </w:r>
      <w:r w:rsidRPr="00FA1618">
        <w:rPr>
          <w:rFonts w:ascii="Cambria" w:hAnsi="Cambria"/>
          <w:b/>
          <w:sz w:val="24"/>
          <w:szCs w:val="24"/>
        </w:rPr>
        <w:t>PRESTACION DE SERVICIOS PARA EL APOYO Y ASESORIA JURIDICA EN LAS DIFERENTES ACTIVIDADES ASISTENCIALES Y OPERATIVAS QUE SE EJECUTAN DESDE LA DIVISION JURIDICA DEL MUNICIPIO VILLAMARIA – CALDAS”.</w:t>
      </w:r>
    </w:p>
    <w:p w14:paraId="17FD2AA1" w14:textId="77777777" w:rsidR="00E01B6E" w:rsidRPr="007F79E3" w:rsidRDefault="003A5FC7" w:rsidP="007C5B4D">
      <w:pPr>
        <w:spacing w:before="233" w:line="234" w:lineRule="exact"/>
        <w:ind w:left="121"/>
        <w:jc w:val="both"/>
        <w:rPr>
          <w:rFonts w:ascii="Cambria" w:hAnsi="Cambria"/>
          <w:sz w:val="24"/>
          <w:szCs w:val="24"/>
        </w:rPr>
      </w:pPr>
      <w:r w:rsidRPr="007F79E3">
        <w:rPr>
          <w:rFonts w:ascii="Cambria" w:hAnsi="Cambria"/>
          <w:sz w:val="24"/>
          <w:szCs w:val="24"/>
        </w:rPr>
        <w:t>Me permito presentar el siguiente Informe de Actividades:</w:t>
      </w:r>
    </w:p>
    <w:p w14:paraId="17FD2AA2" w14:textId="67771140" w:rsidR="00E01B6E" w:rsidRPr="007F79E3" w:rsidRDefault="003A5FC7" w:rsidP="007C5B4D">
      <w:pPr>
        <w:spacing w:line="234" w:lineRule="exact"/>
        <w:ind w:left="121"/>
        <w:jc w:val="both"/>
        <w:rPr>
          <w:rFonts w:ascii="Cambria" w:hAnsi="Cambria"/>
          <w:sz w:val="24"/>
          <w:szCs w:val="24"/>
        </w:rPr>
      </w:pPr>
      <w:r w:rsidRPr="007F79E3">
        <w:rPr>
          <w:rFonts w:ascii="Cambria" w:hAnsi="Cambria"/>
          <w:sz w:val="24"/>
          <w:szCs w:val="24"/>
        </w:rPr>
        <w:t xml:space="preserve">Durante el mes de </w:t>
      </w:r>
      <w:r w:rsidR="009E2BA6">
        <w:rPr>
          <w:rFonts w:ascii="Cambria" w:hAnsi="Cambria"/>
          <w:sz w:val="24"/>
          <w:szCs w:val="24"/>
        </w:rPr>
        <w:t>junio</w:t>
      </w:r>
      <w:r w:rsidRPr="007F79E3">
        <w:rPr>
          <w:rFonts w:ascii="Cambria" w:hAnsi="Cambria"/>
          <w:sz w:val="24"/>
          <w:szCs w:val="24"/>
        </w:rPr>
        <w:t xml:space="preserve"> de 2026 fueron realizadas las siguientes actividades:</w:t>
      </w:r>
    </w:p>
    <w:p w14:paraId="17FD2AA3" w14:textId="5EA21826" w:rsidR="00E01B6E" w:rsidRDefault="00E01B6E" w:rsidP="007C5B4D">
      <w:pPr>
        <w:pStyle w:val="Textoindependiente"/>
        <w:spacing w:before="5"/>
        <w:jc w:val="both"/>
        <w:rPr>
          <w:rFonts w:ascii="Cambria" w:hAnsi="Cambria"/>
          <w:sz w:val="24"/>
          <w:szCs w:val="24"/>
        </w:rPr>
      </w:pPr>
    </w:p>
    <w:p w14:paraId="5BD0B2B7" w14:textId="77777777" w:rsidR="00E95233" w:rsidRDefault="00E95233" w:rsidP="007C5B4D">
      <w:pPr>
        <w:pStyle w:val="NormalWeb"/>
        <w:numPr>
          <w:ilvl w:val="0"/>
          <w:numId w:val="7"/>
        </w:numPr>
        <w:jc w:val="both"/>
      </w:pPr>
      <w:r w:rsidRPr="003A5FC7">
        <w:rPr>
          <w:rFonts w:ascii="Cambria" w:eastAsia="Calibri" w:hAnsi="Cambria" w:cs="Calibri"/>
          <w:b/>
          <w:lang w:val="es-ES" w:eastAsia="en-US"/>
        </w:rPr>
        <w:t>OBLIGACIÓN No. 1</w:t>
      </w:r>
      <w:r w:rsidRPr="007C5B4D">
        <w:rPr>
          <w:rFonts w:ascii="Cambria" w:eastAsia="Calibri" w:hAnsi="Cambria" w:cs="Calibri"/>
          <w:lang w:val="es-ES" w:eastAsia="en-US"/>
        </w:rPr>
        <w:t xml:space="preserve">Realizar asistencia jurídica a los </w:t>
      </w:r>
      <w:proofErr w:type="gramStart"/>
      <w:r w:rsidRPr="007C5B4D">
        <w:rPr>
          <w:rFonts w:ascii="Cambria" w:eastAsia="Calibri" w:hAnsi="Cambria" w:cs="Calibri"/>
          <w:lang w:val="es-ES" w:eastAsia="en-US"/>
        </w:rPr>
        <w:t>Secretarios</w:t>
      </w:r>
      <w:proofErr w:type="gramEnd"/>
      <w:r w:rsidRPr="007C5B4D">
        <w:rPr>
          <w:rFonts w:ascii="Cambria" w:eastAsia="Calibri" w:hAnsi="Cambria" w:cs="Calibri"/>
          <w:lang w:val="es-ES" w:eastAsia="en-US"/>
        </w:rPr>
        <w:t xml:space="preserve"> de Despacho y demás actores que se involucran en el proceso contractual, en la revisión de estudios previos y contratos en sus distintas modalidades.</w:t>
      </w:r>
    </w:p>
    <w:p w14:paraId="1A8DB6E5" w14:textId="77777777" w:rsidR="00E95233" w:rsidRPr="007C5B4D" w:rsidRDefault="00E95233" w:rsidP="007C5B4D">
      <w:pPr>
        <w:pStyle w:val="NormalWeb"/>
        <w:ind w:left="720"/>
        <w:jc w:val="both"/>
        <w:rPr>
          <w:rFonts w:ascii="Cambria" w:eastAsia="Calibri" w:hAnsi="Cambria" w:cs="Calibri"/>
          <w:lang w:val="es-ES" w:eastAsia="en-US"/>
        </w:rPr>
      </w:pPr>
      <w:r w:rsidRPr="00E95233">
        <w:rPr>
          <w:rFonts w:ascii="Cambria" w:eastAsia="Calibri" w:hAnsi="Cambria" w:cs="Calibri"/>
          <w:b/>
          <w:bCs/>
          <w:lang w:val="es-ES" w:eastAsia="en-US"/>
        </w:rPr>
        <w:t>ACTIVIDAD REALIZADA:</w:t>
      </w:r>
      <w:r>
        <w:t xml:space="preserve"> </w:t>
      </w:r>
      <w:r w:rsidRPr="007C5B4D">
        <w:rPr>
          <w:rFonts w:ascii="Cambria" w:eastAsia="Calibri" w:hAnsi="Cambria" w:cs="Calibri"/>
          <w:lang w:val="es-ES" w:eastAsia="en-US"/>
        </w:rPr>
        <w:t>Se brindó apoyo jurídico mediante la revisión, análisis y corrección de estudios previos que requerían ajustes, verificando el cumplimiento de los requisitos legales, técnicos y administrativos exigidos para el desarrollo de los procesos contractuales. Asimismo, se participó en la elaboración de contratos, garantizando su adecuada estructuración conforme a la normatividad vigente.</w:t>
      </w:r>
    </w:p>
    <w:p w14:paraId="03E546E2" w14:textId="77777777" w:rsidR="00E95233" w:rsidRPr="007C5B4D" w:rsidRDefault="00E95233" w:rsidP="007C5B4D">
      <w:pPr>
        <w:pStyle w:val="NormalWeb"/>
        <w:numPr>
          <w:ilvl w:val="0"/>
          <w:numId w:val="7"/>
        </w:numPr>
        <w:jc w:val="both"/>
        <w:rPr>
          <w:rFonts w:ascii="Cambria" w:eastAsia="Calibri" w:hAnsi="Cambria" w:cs="Calibri"/>
          <w:lang w:val="es-ES" w:eastAsia="en-US"/>
        </w:rPr>
      </w:pPr>
      <w:r w:rsidRPr="003A5FC7">
        <w:rPr>
          <w:rFonts w:ascii="Cambria" w:eastAsia="Calibri" w:hAnsi="Cambria" w:cs="Calibri"/>
          <w:b/>
          <w:lang w:val="es-ES" w:eastAsia="en-US"/>
        </w:rPr>
        <w:t xml:space="preserve">OBLIGACIÓN No. </w:t>
      </w:r>
      <w:r>
        <w:rPr>
          <w:rFonts w:ascii="Cambria" w:eastAsia="Calibri" w:hAnsi="Cambria" w:cs="Calibri"/>
          <w:b/>
          <w:lang w:val="es-ES" w:eastAsia="en-US"/>
        </w:rPr>
        <w:t>2</w:t>
      </w:r>
      <w:r>
        <w:rPr>
          <w:rStyle w:val="Textoennegrita"/>
        </w:rPr>
        <w:t>:</w:t>
      </w:r>
      <w:r>
        <w:t xml:space="preserve"> </w:t>
      </w:r>
      <w:r w:rsidRPr="007C5B4D">
        <w:rPr>
          <w:rFonts w:ascii="Cambria" w:eastAsia="Calibri" w:hAnsi="Cambria" w:cs="Calibri"/>
          <w:lang w:val="es-ES" w:eastAsia="en-US"/>
        </w:rPr>
        <w:t>Proyectar los documentos y actos administrativos expedidos dentro del proceso contractual, en cada una de sus etapas.</w:t>
      </w:r>
    </w:p>
    <w:p w14:paraId="4D334E34" w14:textId="444C07EB" w:rsidR="00E95233" w:rsidRPr="007C5B4D" w:rsidRDefault="00E95233" w:rsidP="007C5B4D">
      <w:pPr>
        <w:pStyle w:val="NormalWeb"/>
        <w:ind w:left="720"/>
        <w:jc w:val="both"/>
        <w:rPr>
          <w:rFonts w:ascii="Cambria" w:eastAsia="Calibri" w:hAnsi="Cambria" w:cs="Calibri"/>
          <w:lang w:val="es-ES" w:eastAsia="en-US"/>
        </w:rPr>
      </w:pPr>
      <w:r w:rsidRPr="00E95233">
        <w:rPr>
          <w:rFonts w:ascii="Cambria" w:eastAsia="Calibri" w:hAnsi="Cambria" w:cs="Calibri"/>
          <w:b/>
          <w:bCs/>
          <w:lang w:val="es-ES" w:eastAsia="en-US"/>
        </w:rPr>
        <w:t>ACTIVIDAD REALIZADA:</w:t>
      </w:r>
      <w:r>
        <w:rPr>
          <w:rFonts w:ascii="Cambria" w:eastAsia="Calibri" w:hAnsi="Cambria" w:cs="Calibri"/>
          <w:b/>
          <w:bCs/>
          <w:lang w:val="es-ES" w:eastAsia="en-US"/>
        </w:rPr>
        <w:t xml:space="preserve"> </w:t>
      </w:r>
      <w:r w:rsidRPr="007C5B4D">
        <w:rPr>
          <w:rFonts w:ascii="Cambria" w:eastAsia="Calibri" w:hAnsi="Cambria" w:cs="Calibri"/>
          <w:lang w:val="es-ES" w:eastAsia="en-US"/>
        </w:rPr>
        <w:t>Se elaboraron contratos correspondientes a los procesos contractuales asignados, verificando que su contenido cumpliera con los lineamientos jurídicos y administrativos establecidos por la entidad. Adicionalmente, se apoyó la elaboración y revisión de pólizas contractuales requeridas para la legalización y ejecución de los contratos.</w:t>
      </w:r>
    </w:p>
    <w:p w14:paraId="6D8E1B92" w14:textId="77777777" w:rsidR="00E95233" w:rsidRPr="007C5B4D" w:rsidRDefault="00E95233" w:rsidP="007C5B4D">
      <w:pPr>
        <w:pStyle w:val="NormalWeb"/>
        <w:numPr>
          <w:ilvl w:val="0"/>
          <w:numId w:val="7"/>
        </w:numPr>
        <w:jc w:val="both"/>
        <w:rPr>
          <w:rFonts w:ascii="Cambria" w:eastAsia="Calibri" w:hAnsi="Cambria" w:cs="Calibri"/>
          <w:lang w:val="es-ES" w:eastAsia="en-US"/>
        </w:rPr>
      </w:pPr>
      <w:r w:rsidRPr="003A5FC7">
        <w:rPr>
          <w:rFonts w:ascii="Cambria" w:eastAsia="Calibri" w:hAnsi="Cambria" w:cs="Calibri"/>
          <w:b/>
          <w:lang w:val="es-ES" w:eastAsia="en-US"/>
        </w:rPr>
        <w:t xml:space="preserve">OBLIGACIÓN No. </w:t>
      </w:r>
      <w:r>
        <w:rPr>
          <w:rFonts w:ascii="Cambria" w:eastAsia="Calibri" w:hAnsi="Cambria" w:cs="Calibri"/>
          <w:b/>
          <w:lang w:val="es-ES" w:eastAsia="en-US"/>
        </w:rPr>
        <w:t>3</w:t>
      </w:r>
      <w:r>
        <w:rPr>
          <w:rStyle w:val="Textoennegrita"/>
        </w:rPr>
        <w:t>:</w:t>
      </w:r>
      <w:r>
        <w:t xml:space="preserve"> </w:t>
      </w:r>
      <w:r w:rsidRPr="007C5B4D">
        <w:rPr>
          <w:rFonts w:ascii="Cambria" w:eastAsia="Calibri" w:hAnsi="Cambria" w:cs="Calibri"/>
          <w:lang w:val="es-ES" w:eastAsia="en-US"/>
        </w:rPr>
        <w:t xml:space="preserve">Concertar con los </w:t>
      </w:r>
      <w:proofErr w:type="gramStart"/>
      <w:r w:rsidRPr="007C5B4D">
        <w:rPr>
          <w:rFonts w:ascii="Cambria" w:eastAsia="Calibri" w:hAnsi="Cambria" w:cs="Calibri"/>
          <w:lang w:val="es-ES" w:eastAsia="en-US"/>
        </w:rPr>
        <w:t>Secretarios</w:t>
      </w:r>
      <w:proofErr w:type="gramEnd"/>
      <w:r w:rsidRPr="007C5B4D">
        <w:rPr>
          <w:rFonts w:ascii="Cambria" w:eastAsia="Calibri" w:hAnsi="Cambria" w:cs="Calibri"/>
          <w:lang w:val="es-ES" w:eastAsia="en-US"/>
        </w:rPr>
        <w:t xml:space="preserve"> de Despacho, Asesores, Profesionales Universitarios, Técnicos Administrativos y demás actores involucrados en los procesos contractuales, sobre los documentos precontractuales requeridos para cada tipo y modalidad de contratación.</w:t>
      </w:r>
    </w:p>
    <w:p w14:paraId="0FE8D8F1" w14:textId="26AD9DDE" w:rsidR="00E95233" w:rsidRPr="007C5B4D" w:rsidRDefault="00E95233" w:rsidP="007C5B4D">
      <w:pPr>
        <w:pStyle w:val="NormalWeb"/>
        <w:ind w:left="720"/>
        <w:jc w:val="both"/>
        <w:rPr>
          <w:rFonts w:ascii="Cambria" w:eastAsia="Calibri" w:hAnsi="Cambria" w:cs="Calibri"/>
          <w:lang w:val="es-ES" w:eastAsia="en-US"/>
        </w:rPr>
      </w:pPr>
      <w:r w:rsidRPr="00E95233">
        <w:rPr>
          <w:rFonts w:ascii="Cambria" w:eastAsia="Calibri" w:hAnsi="Cambria" w:cs="Calibri"/>
          <w:b/>
          <w:bCs/>
          <w:lang w:val="es-ES" w:eastAsia="en-US"/>
        </w:rPr>
        <w:t>ACTIVIDAD REALIZADA:</w:t>
      </w:r>
      <w:r w:rsidRPr="00E95233">
        <w:rPr>
          <w:rFonts w:ascii="Cambria" w:eastAsia="Calibri" w:hAnsi="Cambria" w:cs="Calibri"/>
          <w:b/>
          <w:bCs/>
          <w:lang w:val="es-ES" w:eastAsia="en-US"/>
        </w:rPr>
        <w:t xml:space="preserve"> </w:t>
      </w:r>
      <w:r w:rsidRPr="007C5B4D">
        <w:rPr>
          <w:rFonts w:ascii="Cambria" w:eastAsia="Calibri" w:hAnsi="Cambria" w:cs="Calibri"/>
          <w:lang w:val="es-ES" w:eastAsia="en-US"/>
        </w:rPr>
        <w:t>Se brindó apoyo en la revisión de estudios previos y documentación precontractual, realizando las observaciones y correcciones pertinentes para garantizar el cumplimiento de los requisitos exigidos antes de la elaboración de los contratos.</w:t>
      </w:r>
    </w:p>
    <w:p w14:paraId="556843B0" w14:textId="77777777" w:rsidR="00463D05" w:rsidRPr="007C5B4D" w:rsidRDefault="00E95233" w:rsidP="007C5B4D">
      <w:pPr>
        <w:pStyle w:val="NormalWeb"/>
        <w:numPr>
          <w:ilvl w:val="0"/>
          <w:numId w:val="7"/>
        </w:numPr>
        <w:jc w:val="both"/>
        <w:rPr>
          <w:rFonts w:ascii="Cambria" w:eastAsia="Calibri" w:hAnsi="Cambria" w:cs="Calibri"/>
          <w:lang w:val="es-ES" w:eastAsia="en-US"/>
        </w:rPr>
      </w:pPr>
      <w:r w:rsidRPr="003A5FC7">
        <w:rPr>
          <w:rFonts w:ascii="Cambria" w:eastAsia="Calibri" w:hAnsi="Cambria" w:cs="Calibri"/>
          <w:b/>
          <w:lang w:val="es-ES" w:eastAsia="en-US"/>
        </w:rPr>
        <w:t xml:space="preserve">OBLIGACIÓN No. </w:t>
      </w:r>
      <w:r w:rsidR="00463D05">
        <w:rPr>
          <w:rFonts w:ascii="Cambria" w:eastAsia="Calibri" w:hAnsi="Cambria" w:cs="Calibri"/>
          <w:b/>
          <w:lang w:val="es-ES" w:eastAsia="en-US"/>
        </w:rPr>
        <w:t>4</w:t>
      </w:r>
      <w:r>
        <w:rPr>
          <w:rStyle w:val="Textoennegrita"/>
        </w:rPr>
        <w:t>:</w:t>
      </w:r>
      <w:r>
        <w:t xml:space="preserve"> </w:t>
      </w:r>
      <w:r w:rsidRPr="007C5B4D">
        <w:rPr>
          <w:rFonts w:ascii="Cambria" w:eastAsia="Calibri" w:hAnsi="Cambria" w:cs="Calibri"/>
          <w:lang w:val="es-ES" w:eastAsia="en-US"/>
        </w:rPr>
        <w:t>Realizar el apoyo jurídico a las modificaciones que estime pertinente a los formatos y minutas necesarios para dar trámite al proceso contractual conforme a la normatividad vigente en contratación estatal.</w:t>
      </w:r>
    </w:p>
    <w:p w14:paraId="0C96B4C9" w14:textId="5F56A917" w:rsidR="00E95233" w:rsidRPr="007C5B4D" w:rsidRDefault="00463D05" w:rsidP="007C5B4D">
      <w:pPr>
        <w:pStyle w:val="NormalWeb"/>
        <w:ind w:left="720"/>
        <w:jc w:val="both"/>
        <w:rPr>
          <w:rFonts w:ascii="Cambria" w:eastAsia="Calibri" w:hAnsi="Cambria" w:cs="Calibri"/>
          <w:lang w:val="es-ES" w:eastAsia="en-US"/>
        </w:rPr>
      </w:pPr>
      <w:r w:rsidRPr="00463D05">
        <w:rPr>
          <w:rFonts w:ascii="Cambria" w:eastAsia="Calibri" w:hAnsi="Cambria" w:cs="Calibri"/>
          <w:b/>
          <w:bCs/>
          <w:lang w:val="es-ES" w:eastAsia="en-US"/>
        </w:rPr>
        <w:lastRenderedPageBreak/>
        <w:t>ACTIVIDAD REALIZADA:</w:t>
      </w:r>
      <w:r>
        <w:rPr>
          <w:rFonts w:ascii="Cambria" w:eastAsia="Calibri" w:hAnsi="Cambria" w:cs="Calibri"/>
          <w:b/>
          <w:bCs/>
          <w:lang w:val="es-ES" w:eastAsia="en-US"/>
        </w:rPr>
        <w:t xml:space="preserve"> </w:t>
      </w:r>
      <w:r w:rsidR="00E95233" w:rsidRPr="007C5B4D">
        <w:rPr>
          <w:rFonts w:ascii="Cambria" w:eastAsia="Calibri" w:hAnsi="Cambria" w:cs="Calibri"/>
          <w:lang w:val="es-ES" w:eastAsia="en-US"/>
        </w:rPr>
        <w:t>Se realizaron ajustes y correcciones a estudios previos y documentos contractuales cuando fue necesario, contribuyendo a la adecuada elaboración de los contratos y al cumplimiento de los procedimientos establecidos en materia de contratación estatal.</w:t>
      </w:r>
    </w:p>
    <w:p w14:paraId="2F1359B4" w14:textId="77777777" w:rsidR="00785158" w:rsidRPr="007C5B4D" w:rsidRDefault="00463D05" w:rsidP="007C5B4D">
      <w:pPr>
        <w:pStyle w:val="NormalWeb"/>
        <w:numPr>
          <w:ilvl w:val="0"/>
          <w:numId w:val="7"/>
        </w:numPr>
        <w:jc w:val="both"/>
        <w:rPr>
          <w:rFonts w:ascii="Cambria" w:eastAsia="Calibri" w:hAnsi="Cambria" w:cs="Calibri"/>
          <w:lang w:val="es-ES" w:eastAsia="en-US"/>
        </w:rPr>
      </w:pPr>
      <w:r w:rsidRPr="003A5FC7">
        <w:rPr>
          <w:rFonts w:ascii="Cambria" w:eastAsia="Calibri" w:hAnsi="Cambria" w:cs="Calibri"/>
          <w:b/>
          <w:lang w:val="es-ES" w:eastAsia="en-US"/>
        </w:rPr>
        <w:t xml:space="preserve">OBLIGACIÓN No. </w:t>
      </w:r>
      <w:r>
        <w:rPr>
          <w:rFonts w:ascii="Cambria" w:eastAsia="Calibri" w:hAnsi="Cambria" w:cs="Calibri"/>
          <w:b/>
          <w:lang w:val="es-ES" w:eastAsia="en-US"/>
        </w:rPr>
        <w:t>5</w:t>
      </w:r>
      <w:r>
        <w:rPr>
          <w:rStyle w:val="Textoennegrita"/>
        </w:rPr>
        <w:t>:</w:t>
      </w:r>
      <w:r>
        <w:rPr>
          <w:rStyle w:val="Textoennegrita"/>
        </w:rPr>
        <w:t xml:space="preserve"> </w:t>
      </w:r>
      <w:r w:rsidR="00E95233" w:rsidRPr="007C5B4D">
        <w:rPr>
          <w:rFonts w:ascii="Cambria" w:eastAsia="Calibri" w:hAnsi="Cambria" w:cs="Calibri"/>
          <w:lang w:val="es-ES" w:eastAsia="en-US"/>
        </w:rPr>
        <w:t>Realizar el acompañamiento y apoyo jurídico en la respuesta a diferentes derechos de petición, acciones de tutela o requerimientos realizados por entidades gubernamentales de la Secretaría General.</w:t>
      </w:r>
    </w:p>
    <w:p w14:paraId="426A2404" w14:textId="7ED79245" w:rsidR="00E95233" w:rsidRPr="007C5B4D" w:rsidRDefault="00463D05" w:rsidP="007C5B4D">
      <w:pPr>
        <w:pStyle w:val="NormalWeb"/>
        <w:ind w:left="720"/>
        <w:jc w:val="both"/>
        <w:rPr>
          <w:rFonts w:ascii="Cambria" w:eastAsia="Calibri" w:hAnsi="Cambria" w:cs="Calibri"/>
          <w:lang w:val="es-ES" w:eastAsia="en-US"/>
        </w:rPr>
      </w:pPr>
      <w:r w:rsidRPr="00785158">
        <w:rPr>
          <w:rFonts w:ascii="Cambria" w:eastAsia="Calibri" w:hAnsi="Cambria" w:cs="Calibri"/>
          <w:b/>
          <w:bCs/>
          <w:lang w:val="es-ES" w:eastAsia="en-US"/>
        </w:rPr>
        <w:t>ACTIVIDAD REALIZADA:</w:t>
      </w:r>
      <w:r w:rsidR="00E95233">
        <w:t xml:space="preserve"> </w:t>
      </w:r>
      <w:r w:rsidR="00E95233" w:rsidRPr="007C5B4D">
        <w:rPr>
          <w:rFonts w:ascii="Cambria" w:eastAsia="Calibri" w:hAnsi="Cambria" w:cs="Calibri"/>
          <w:lang w:val="es-ES" w:eastAsia="en-US"/>
        </w:rPr>
        <w:t>Durante el período reportado no fueron asignadas actividades relacionadas con la atención o proyección de respuestas a derechos de petición, acciones de tutela o requerimientos de entidades gubernamentales.</w:t>
      </w:r>
    </w:p>
    <w:p w14:paraId="00D1D06A" w14:textId="29B69896" w:rsidR="00785158" w:rsidRPr="007C5B4D" w:rsidRDefault="00785158" w:rsidP="007C5B4D">
      <w:pPr>
        <w:pStyle w:val="NormalWeb"/>
        <w:numPr>
          <w:ilvl w:val="0"/>
          <w:numId w:val="7"/>
        </w:numPr>
        <w:jc w:val="both"/>
        <w:rPr>
          <w:rFonts w:ascii="Cambria" w:eastAsia="Calibri" w:hAnsi="Cambria" w:cs="Calibri"/>
          <w:lang w:val="es-ES" w:eastAsia="en-US"/>
        </w:rPr>
      </w:pPr>
      <w:r w:rsidRPr="003A5FC7">
        <w:rPr>
          <w:rFonts w:ascii="Cambria" w:eastAsia="Calibri" w:hAnsi="Cambria" w:cs="Calibri"/>
          <w:b/>
          <w:lang w:val="es-ES" w:eastAsia="en-US"/>
        </w:rPr>
        <w:t xml:space="preserve">OBLIGACIÓN No. </w:t>
      </w:r>
      <w:r>
        <w:rPr>
          <w:rFonts w:ascii="Cambria" w:eastAsia="Calibri" w:hAnsi="Cambria" w:cs="Calibri"/>
          <w:b/>
          <w:lang w:val="es-ES" w:eastAsia="en-US"/>
        </w:rPr>
        <w:t>6:</w:t>
      </w:r>
      <w:r w:rsidR="00E95233">
        <w:t xml:space="preserve"> </w:t>
      </w:r>
      <w:r w:rsidR="00E95233" w:rsidRPr="007C5B4D">
        <w:rPr>
          <w:rFonts w:ascii="Cambria" w:eastAsia="Calibri" w:hAnsi="Cambria" w:cs="Calibri"/>
          <w:lang w:val="es-ES" w:eastAsia="en-US"/>
        </w:rPr>
        <w:t>Asistir a reuniones periódicas con los demás Asesores Jurídicos de la entidad, con el fin de realizar Comités Jurídicos para evaluar situaciones o casos donde se requieran sus conocimientos jurídicos y experiencia de manera conjunta.</w:t>
      </w:r>
    </w:p>
    <w:p w14:paraId="186074FC" w14:textId="3DDDD5BA" w:rsidR="00E95233" w:rsidRPr="007C5B4D" w:rsidRDefault="00463D05" w:rsidP="007C5B4D">
      <w:pPr>
        <w:pStyle w:val="NormalWeb"/>
        <w:ind w:left="720"/>
        <w:jc w:val="both"/>
        <w:rPr>
          <w:rFonts w:ascii="Cambria" w:eastAsia="Calibri" w:hAnsi="Cambria" w:cs="Calibri"/>
          <w:lang w:val="es-ES" w:eastAsia="en-US"/>
        </w:rPr>
      </w:pPr>
      <w:r w:rsidRPr="00785158">
        <w:rPr>
          <w:rFonts w:ascii="Cambria" w:eastAsia="Calibri" w:hAnsi="Cambria" w:cs="Calibri"/>
          <w:b/>
          <w:bCs/>
          <w:lang w:val="es-ES" w:eastAsia="en-US"/>
        </w:rPr>
        <w:t>ACTIVIDAD REALIZADA:</w:t>
      </w:r>
      <w:r w:rsidR="00E95233">
        <w:t xml:space="preserve"> </w:t>
      </w:r>
      <w:r w:rsidR="00E95233" w:rsidRPr="007C5B4D">
        <w:rPr>
          <w:rFonts w:ascii="Cambria" w:eastAsia="Calibri" w:hAnsi="Cambria" w:cs="Calibri"/>
          <w:lang w:val="es-ES" w:eastAsia="en-US"/>
        </w:rPr>
        <w:t>Durante el período reportado no se realizaron convocatorias o asignaciones relacionadas con la participación en Comités Jurídicos.</w:t>
      </w:r>
    </w:p>
    <w:p w14:paraId="7D8473DA" w14:textId="77777777" w:rsidR="00785158" w:rsidRPr="007C5B4D" w:rsidRDefault="00785158" w:rsidP="007C5B4D">
      <w:pPr>
        <w:pStyle w:val="NormalWeb"/>
        <w:numPr>
          <w:ilvl w:val="0"/>
          <w:numId w:val="7"/>
        </w:numPr>
        <w:jc w:val="both"/>
        <w:rPr>
          <w:rFonts w:ascii="Cambria" w:eastAsia="Calibri" w:hAnsi="Cambria" w:cs="Calibri"/>
          <w:lang w:val="es-ES" w:eastAsia="en-US"/>
        </w:rPr>
      </w:pPr>
      <w:r w:rsidRPr="003A5FC7">
        <w:rPr>
          <w:rFonts w:ascii="Cambria" w:eastAsia="Calibri" w:hAnsi="Cambria" w:cs="Calibri"/>
          <w:b/>
          <w:lang w:val="es-ES" w:eastAsia="en-US"/>
        </w:rPr>
        <w:t xml:space="preserve">OBLIGACIÓN No. </w:t>
      </w:r>
      <w:r>
        <w:rPr>
          <w:rFonts w:ascii="Cambria" w:eastAsia="Calibri" w:hAnsi="Cambria" w:cs="Calibri"/>
          <w:b/>
          <w:lang w:val="es-ES" w:eastAsia="en-US"/>
        </w:rPr>
        <w:t>7:</w:t>
      </w:r>
      <w:r w:rsidR="00E95233">
        <w:t xml:space="preserve"> </w:t>
      </w:r>
      <w:r w:rsidR="00E95233" w:rsidRPr="007C5B4D">
        <w:rPr>
          <w:rFonts w:ascii="Cambria" w:eastAsia="Calibri" w:hAnsi="Cambria" w:cs="Calibri"/>
          <w:lang w:val="es-ES" w:eastAsia="en-US"/>
        </w:rPr>
        <w:t>Prestar apoyo administrativo en la revisión de expedientes y documentos precontractuales y contractuales atinentes a las distintas Secretarías de la Administración Municipal.</w:t>
      </w:r>
    </w:p>
    <w:p w14:paraId="20BE8084" w14:textId="33F29D2C" w:rsidR="00E95233" w:rsidRPr="007C5B4D" w:rsidRDefault="00463D05" w:rsidP="007C5B4D">
      <w:pPr>
        <w:pStyle w:val="NormalWeb"/>
        <w:ind w:left="720"/>
        <w:jc w:val="both"/>
        <w:rPr>
          <w:rFonts w:ascii="Cambria" w:eastAsia="Calibri" w:hAnsi="Cambria" w:cs="Calibri"/>
          <w:lang w:val="es-ES" w:eastAsia="en-US"/>
        </w:rPr>
      </w:pPr>
      <w:r w:rsidRPr="00785158">
        <w:rPr>
          <w:rFonts w:ascii="Cambria" w:eastAsia="Calibri" w:hAnsi="Cambria" w:cs="Calibri"/>
          <w:b/>
          <w:bCs/>
          <w:lang w:val="es-ES" w:eastAsia="en-US"/>
        </w:rPr>
        <w:t>ACTIVIDAD REALIZADA:</w:t>
      </w:r>
      <w:r w:rsidRPr="00785158">
        <w:rPr>
          <w:rFonts w:ascii="Cambria" w:eastAsia="Calibri" w:hAnsi="Cambria" w:cs="Calibri"/>
          <w:b/>
          <w:bCs/>
          <w:lang w:val="es-ES" w:eastAsia="en-US"/>
        </w:rPr>
        <w:t xml:space="preserve"> </w:t>
      </w:r>
      <w:r w:rsidR="00E95233" w:rsidRPr="007C5B4D">
        <w:rPr>
          <w:rFonts w:ascii="Cambria" w:eastAsia="Calibri" w:hAnsi="Cambria" w:cs="Calibri"/>
          <w:lang w:val="es-ES" w:eastAsia="en-US"/>
        </w:rPr>
        <w:t>Se revisaron expedientes, estudios previos y demás documentos precontractuales y contractuales, verificando la integridad de la documentación requerida para la elaboración de los contratos y el cumplimiento de los requisitos establecidos por la entidad.</w:t>
      </w:r>
    </w:p>
    <w:p w14:paraId="5F9EF1F6" w14:textId="1D2ABAA9" w:rsidR="006876C4" w:rsidRPr="007C5B4D" w:rsidRDefault="006876C4" w:rsidP="007C5B4D">
      <w:pPr>
        <w:pStyle w:val="NormalWeb"/>
        <w:numPr>
          <w:ilvl w:val="0"/>
          <w:numId w:val="7"/>
        </w:numPr>
        <w:jc w:val="both"/>
        <w:rPr>
          <w:rFonts w:ascii="Cambria" w:eastAsia="Calibri" w:hAnsi="Cambria" w:cs="Calibri"/>
          <w:lang w:val="es-ES" w:eastAsia="en-US"/>
        </w:rPr>
      </w:pPr>
      <w:r w:rsidRPr="003A5FC7">
        <w:rPr>
          <w:rFonts w:ascii="Cambria" w:eastAsia="Calibri" w:hAnsi="Cambria" w:cs="Calibri"/>
          <w:b/>
          <w:lang w:val="es-ES" w:eastAsia="en-US"/>
        </w:rPr>
        <w:t xml:space="preserve">OBLIGACIÓN No. </w:t>
      </w:r>
      <w:r>
        <w:rPr>
          <w:rFonts w:ascii="Cambria" w:eastAsia="Calibri" w:hAnsi="Cambria" w:cs="Calibri"/>
          <w:b/>
          <w:lang w:val="es-ES" w:eastAsia="en-US"/>
        </w:rPr>
        <w:t>8:</w:t>
      </w:r>
      <w:r w:rsidR="00E95233">
        <w:t xml:space="preserve"> </w:t>
      </w:r>
      <w:r w:rsidR="00E95233" w:rsidRPr="007C5B4D">
        <w:rPr>
          <w:rFonts w:ascii="Cambria" w:eastAsia="Calibri" w:hAnsi="Cambria" w:cs="Calibri"/>
          <w:lang w:val="es-ES" w:eastAsia="en-US"/>
        </w:rPr>
        <w:t>Prestar apoyo técnico jurídico en la elaboración de informes sobre la gestión contractual del municipio dirigidos a entidades u órganos de control o a requerimientos internos de la Administración Municipal cuando se requiera.</w:t>
      </w:r>
    </w:p>
    <w:p w14:paraId="5572E501" w14:textId="77777777" w:rsidR="006876C4" w:rsidRPr="007C5B4D" w:rsidRDefault="00463D05" w:rsidP="007C5B4D">
      <w:pPr>
        <w:pStyle w:val="NormalWeb"/>
        <w:ind w:left="720"/>
        <w:jc w:val="both"/>
        <w:rPr>
          <w:rFonts w:ascii="Cambria" w:eastAsia="Calibri" w:hAnsi="Cambria" w:cs="Calibri"/>
          <w:lang w:val="es-ES" w:eastAsia="en-US"/>
        </w:rPr>
      </w:pPr>
      <w:r w:rsidRPr="006876C4">
        <w:rPr>
          <w:rFonts w:ascii="Cambria" w:eastAsia="Calibri" w:hAnsi="Cambria" w:cs="Calibri"/>
          <w:b/>
          <w:bCs/>
          <w:lang w:val="es-ES" w:eastAsia="en-US"/>
        </w:rPr>
        <w:t>ACTIVIDAD REALIZADA:</w:t>
      </w:r>
      <w:r w:rsidRPr="006876C4">
        <w:rPr>
          <w:rFonts w:ascii="Cambria" w:eastAsia="Calibri" w:hAnsi="Cambria" w:cs="Calibri"/>
          <w:b/>
          <w:bCs/>
          <w:lang w:val="es-ES" w:eastAsia="en-US"/>
        </w:rPr>
        <w:t xml:space="preserve"> </w:t>
      </w:r>
      <w:r w:rsidR="00E95233" w:rsidRPr="007C5B4D">
        <w:rPr>
          <w:rFonts w:ascii="Cambria" w:eastAsia="Calibri" w:hAnsi="Cambria" w:cs="Calibri"/>
          <w:lang w:val="es-ES" w:eastAsia="en-US"/>
        </w:rPr>
        <w:t>Durante el período reportado no fueron requeridas actividades relacionadas con la elaboración de informes de gestión contractual dirigidos a entidades u órganos de control o dependencias de la Administración Municipal.</w:t>
      </w:r>
    </w:p>
    <w:p w14:paraId="2359191D" w14:textId="77777777" w:rsidR="006876C4" w:rsidRPr="007C5B4D" w:rsidRDefault="006876C4" w:rsidP="00E95233">
      <w:pPr>
        <w:pStyle w:val="NormalWeb"/>
        <w:numPr>
          <w:ilvl w:val="0"/>
          <w:numId w:val="7"/>
        </w:numPr>
        <w:rPr>
          <w:rFonts w:ascii="Cambria" w:eastAsia="Calibri" w:hAnsi="Cambria" w:cs="Calibri"/>
          <w:lang w:val="es-ES" w:eastAsia="en-US"/>
        </w:rPr>
      </w:pPr>
      <w:r w:rsidRPr="003A5FC7">
        <w:rPr>
          <w:rFonts w:ascii="Cambria" w:eastAsia="Calibri" w:hAnsi="Cambria" w:cs="Calibri"/>
          <w:b/>
          <w:lang w:val="es-ES" w:eastAsia="en-US"/>
        </w:rPr>
        <w:t xml:space="preserve">OBLIGACIÓN No. </w:t>
      </w:r>
      <w:r>
        <w:rPr>
          <w:rFonts w:ascii="Cambria" w:eastAsia="Calibri" w:hAnsi="Cambria" w:cs="Calibri"/>
          <w:b/>
          <w:lang w:val="es-ES" w:eastAsia="en-US"/>
        </w:rPr>
        <w:t>9:</w:t>
      </w:r>
      <w:r w:rsidR="00E95233">
        <w:t xml:space="preserve"> </w:t>
      </w:r>
      <w:r w:rsidR="00E95233" w:rsidRPr="007C5B4D">
        <w:rPr>
          <w:rFonts w:ascii="Cambria" w:eastAsia="Calibri" w:hAnsi="Cambria" w:cs="Calibri"/>
          <w:lang w:val="es-ES" w:eastAsia="en-US"/>
        </w:rPr>
        <w:t>Las demás necesarias para una eficiente y correcta ejecución de actividades relacionadas con el objeto contractual y sus obligaciones.</w:t>
      </w:r>
    </w:p>
    <w:p w14:paraId="5D9B477A" w14:textId="7D937119" w:rsidR="00E95233" w:rsidRDefault="00463D05" w:rsidP="006876C4">
      <w:pPr>
        <w:pStyle w:val="NormalWeb"/>
        <w:ind w:left="720"/>
        <w:rPr>
          <w:rFonts w:ascii="Cambria" w:eastAsia="Calibri" w:hAnsi="Cambria" w:cs="Calibri"/>
          <w:lang w:val="es-ES" w:eastAsia="en-US"/>
        </w:rPr>
      </w:pPr>
      <w:r w:rsidRPr="006876C4">
        <w:rPr>
          <w:rFonts w:ascii="Cambria" w:eastAsia="Calibri" w:hAnsi="Cambria" w:cs="Calibri"/>
          <w:b/>
          <w:bCs/>
          <w:lang w:val="es-ES" w:eastAsia="en-US"/>
        </w:rPr>
        <w:t>ACTIVIDAD REALIZADA:</w:t>
      </w:r>
      <w:r w:rsidR="00E95233">
        <w:t xml:space="preserve"> </w:t>
      </w:r>
      <w:r w:rsidR="00E95233" w:rsidRPr="007C5B4D">
        <w:rPr>
          <w:rFonts w:ascii="Cambria" w:eastAsia="Calibri" w:hAnsi="Cambria" w:cs="Calibri"/>
          <w:lang w:val="es-ES" w:eastAsia="en-US"/>
        </w:rPr>
        <w:t>Se brindó apoyo integral a los procesos contractuales de la Unidad Jurídica mediante la elaboración de contratos, la revisión y corrección de estudios previos y el trámite de pólizas contractuales, contribuyendo al adecuado desarrollo de las actividades propias de la dependencia y al cumplimiento de los procedimientos administrativos y legales aplicables.</w:t>
      </w:r>
    </w:p>
    <w:p w14:paraId="1C66C3E5" w14:textId="77777777" w:rsidR="007C5B4D" w:rsidRPr="007C5B4D" w:rsidRDefault="007C5B4D" w:rsidP="006876C4">
      <w:pPr>
        <w:pStyle w:val="NormalWeb"/>
        <w:ind w:left="720"/>
        <w:rPr>
          <w:rFonts w:ascii="Cambria" w:eastAsia="Calibri" w:hAnsi="Cambria" w:cs="Calibri"/>
          <w:lang w:val="es-ES" w:eastAsia="en-US"/>
        </w:rPr>
      </w:pPr>
    </w:p>
    <w:p w14:paraId="0B8557F4" w14:textId="77777777" w:rsidR="00E95233" w:rsidRPr="007F79E3" w:rsidRDefault="00E95233">
      <w:pPr>
        <w:pStyle w:val="Textoindependiente"/>
        <w:spacing w:before="5"/>
        <w:rPr>
          <w:rFonts w:ascii="Cambria" w:hAnsi="Cambria"/>
          <w:sz w:val="24"/>
          <w:szCs w:val="24"/>
        </w:rPr>
      </w:pPr>
    </w:p>
    <w:p w14:paraId="17FD2AA7" w14:textId="77777777" w:rsidR="00E01B6E" w:rsidRPr="007F79E3" w:rsidRDefault="003A5FC7" w:rsidP="005106FC">
      <w:pPr>
        <w:tabs>
          <w:tab w:val="left" w:pos="320"/>
        </w:tabs>
        <w:spacing w:before="198"/>
        <w:rPr>
          <w:rFonts w:ascii="Cambria" w:hAnsi="Cambria"/>
          <w:b/>
          <w:bCs/>
          <w:sz w:val="24"/>
          <w:szCs w:val="24"/>
        </w:rPr>
      </w:pPr>
      <w:r w:rsidRPr="007F79E3">
        <w:rPr>
          <w:rFonts w:ascii="Cambria" w:hAnsi="Cambria"/>
          <w:b/>
          <w:bCs/>
          <w:sz w:val="24"/>
          <w:szCs w:val="24"/>
        </w:rPr>
        <w:lastRenderedPageBreak/>
        <w:t>RESULTADOS OBTENIDOS</w:t>
      </w:r>
    </w:p>
    <w:p w14:paraId="17FD2AA9" w14:textId="6660E2CE" w:rsidR="00E01B6E" w:rsidRPr="007F79E3" w:rsidRDefault="003A5FC7" w:rsidP="00EA25CD">
      <w:pPr>
        <w:spacing w:before="237"/>
        <w:ind w:left="122"/>
        <w:jc w:val="both"/>
        <w:rPr>
          <w:rFonts w:ascii="Cambria" w:hAnsi="Cambria"/>
          <w:sz w:val="24"/>
          <w:szCs w:val="24"/>
        </w:rPr>
      </w:pPr>
      <w:r w:rsidRPr="007F79E3">
        <w:rPr>
          <w:rFonts w:ascii="Cambria" w:hAnsi="Cambria"/>
          <w:sz w:val="24"/>
          <w:szCs w:val="24"/>
        </w:rPr>
        <w:t>Como resultado de las actividades desarrolladas durante el período informado, se logró:</w:t>
      </w:r>
    </w:p>
    <w:p w14:paraId="3FF0A0C4" w14:textId="37E53690" w:rsidR="00387100" w:rsidRDefault="00387100" w:rsidP="008641E6">
      <w:pPr>
        <w:pStyle w:val="isselectedend"/>
        <w:numPr>
          <w:ilvl w:val="0"/>
          <w:numId w:val="7"/>
        </w:numPr>
      </w:pPr>
      <w:r>
        <w:t>Contribuir a la adecuada estructuración de los procesos contractuales mediante la elaboración de contratos, garantizando el cumplimiento de los requisitos legales, técnicos y administrativos establecidos por la entidad.</w:t>
      </w:r>
    </w:p>
    <w:p w14:paraId="6F6AF4FF" w14:textId="77777777" w:rsidR="002063F0" w:rsidRDefault="002063F0" w:rsidP="002063F0">
      <w:pPr>
        <w:pStyle w:val="isselectedend"/>
        <w:ind w:left="720"/>
      </w:pPr>
    </w:p>
    <w:p w14:paraId="11F5125C" w14:textId="6F145C51" w:rsidR="002063F0" w:rsidRDefault="00387100" w:rsidP="002063F0">
      <w:pPr>
        <w:pStyle w:val="NormalWeb"/>
        <w:numPr>
          <w:ilvl w:val="0"/>
          <w:numId w:val="7"/>
        </w:numPr>
        <w:rPr>
          <w:rFonts w:ascii="Cambria" w:eastAsia="Calibri" w:hAnsi="Cambria" w:cs="Calibri"/>
          <w:bCs/>
          <w:lang w:val="es-ES" w:eastAsia="en-US"/>
        </w:rPr>
      </w:pPr>
      <w:r w:rsidRPr="004472FE">
        <w:rPr>
          <w:rFonts w:ascii="Cambria" w:eastAsia="Calibri" w:hAnsi="Cambria" w:cs="Calibri"/>
          <w:bCs/>
          <w:lang w:val="es-ES" w:eastAsia="en-US"/>
        </w:rPr>
        <w:t>Revisar, analizar y efectuar las correcciones pertinentes a los estudios previos que lo requerían, fortaleciendo la calidad de la documentación precontractual y asegurando su conformidad con la normatividad vigente en materia de contratación estatal.</w:t>
      </w:r>
    </w:p>
    <w:p w14:paraId="7B2673E7" w14:textId="77777777" w:rsidR="002063F0" w:rsidRPr="002063F0" w:rsidRDefault="002063F0" w:rsidP="002063F0">
      <w:pPr>
        <w:pStyle w:val="NormalWeb"/>
        <w:rPr>
          <w:rFonts w:ascii="Cambria" w:eastAsia="Calibri" w:hAnsi="Cambria" w:cs="Calibri"/>
          <w:bCs/>
          <w:lang w:val="es-ES" w:eastAsia="en-US"/>
        </w:rPr>
      </w:pPr>
    </w:p>
    <w:p w14:paraId="7958BC1C" w14:textId="6854CBB4" w:rsidR="00387100" w:rsidRDefault="00387100" w:rsidP="004472FE">
      <w:pPr>
        <w:pStyle w:val="NormalWeb"/>
        <w:numPr>
          <w:ilvl w:val="0"/>
          <w:numId w:val="7"/>
        </w:numPr>
        <w:rPr>
          <w:rFonts w:ascii="Cambria" w:eastAsia="Calibri" w:hAnsi="Cambria" w:cs="Calibri"/>
          <w:bCs/>
          <w:lang w:val="es-ES" w:eastAsia="en-US"/>
        </w:rPr>
      </w:pPr>
      <w:r w:rsidRPr="004472FE">
        <w:rPr>
          <w:rFonts w:ascii="Cambria" w:eastAsia="Calibri" w:hAnsi="Cambria" w:cs="Calibri"/>
          <w:bCs/>
          <w:lang w:val="es-ES" w:eastAsia="en-US"/>
        </w:rPr>
        <w:t>Apoyar el proceso de legalización de los contratos mediante la elaboración y revisión de las pólizas contractuales requeridas, verificando el cumplimiento de las condiciones exigidas para su aprobación.</w:t>
      </w:r>
    </w:p>
    <w:p w14:paraId="18179D52" w14:textId="77777777" w:rsidR="002063F0" w:rsidRPr="004472FE" w:rsidRDefault="002063F0" w:rsidP="002063F0">
      <w:pPr>
        <w:pStyle w:val="NormalWeb"/>
        <w:rPr>
          <w:rFonts w:ascii="Cambria" w:eastAsia="Calibri" w:hAnsi="Cambria" w:cs="Calibri"/>
          <w:bCs/>
          <w:lang w:val="es-ES" w:eastAsia="en-US"/>
        </w:rPr>
      </w:pPr>
    </w:p>
    <w:p w14:paraId="5C358784" w14:textId="0944F07B" w:rsidR="00387100" w:rsidRDefault="00387100" w:rsidP="004472FE">
      <w:pPr>
        <w:pStyle w:val="NormalWeb"/>
        <w:numPr>
          <w:ilvl w:val="0"/>
          <w:numId w:val="7"/>
        </w:numPr>
        <w:rPr>
          <w:rFonts w:ascii="Cambria" w:eastAsia="Calibri" w:hAnsi="Cambria" w:cs="Calibri"/>
          <w:bCs/>
          <w:lang w:val="es-ES" w:eastAsia="en-US"/>
        </w:rPr>
      </w:pPr>
      <w:r w:rsidRPr="004472FE">
        <w:rPr>
          <w:rFonts w:ascii="Cambria" w:eastAsia="Calibri" w:hAnsi="Cambria" w:cs="Calibri"/>
          <w:bCs/>
          <w:lang w:val="es-ES" w:eastAsia="en-US"/>
        </w:rPr>
        <w:t>Fortalecer el control y seguimiento de los procesos contractuales a través de la revisión de la documentación soporte, contribuyendo a la correcta gestión administrativa y jurídica de la contratación.</w:t>
      </w:r>
    </w:p>
    <w:p w14:paraId="34CA57DB" w14:textId="77777777" w:rsidR="002063F0" w:rsidRPr="004472FE" w:rsidRDefault="002063F0" w:rsidP="002063F0">
      <w:pPr>
        <w:pStyle w:val="NormalWeb"/>
        <w:rPr>
          <w:rFonts w:ascii="Cambria" w:eastAsia="Calibri" w:hAnsi="Cambria" w:cs="Calibri"/>
          <w:bCs/>
          <w:lang w:val="es-ES" w:eastAsia="en-US"/>
        </w:rPr>
      </w:pPr>
    </w:p>
    <w:p w14:paraId="0C9CAAD9" w14:textId="49EFD137" w:rsidR="00387100" w:rsidRDefault="00387100" w:rsidP="004472FE">
      <w:pPr>
        <w:pStyle w:val="NormalWeb"/>
        <w:numPr>
          <w:ilvl w:val="0"/>
          <w:numId w:val="7"/>
        </w:numPr>
        <w:rPr>
          <w:rFonts w:ascii="Cambria" w:eastAsia="Calibri" w:hAnsi="Cambria" w:cs="Calibri"/>
          <w:bCs/>
          <w:lang w:val="es-ES" w:eastAsia="en-US"/>
        </w:rPr>
      </w:pPr>
      <w:r w:rsidRPr="004472FE">
        <w:rPr>
          <w:rFonts w:ascii="Cambria" w:eastAsia="Calibri" w:hAnsi="Cambria" w:cs="Calibri"/>
          <w:bCs/>
          <w:lang w:val="es-ES" w:eastAsia="en-US"/>
        </w:rPr>
        <w:t>Garantizar la observancia de los procedimientos legales y administrativos aplicables durante las diferentes etapas de los procesos contractuales asignados, promoviendo la transparencia, eficiencia y seguridad jurídica en las actuaciones adelantadas.</w:t>
      </w:r>
    </w:p>
    <w:p w14:paraId="1039FDDB" w14:textId="77777777" w:rsidR="002063F0" w:rsidRPr="004472FE" w:rsidRDefault="002063F0" w:rsidP="002063F0">
      <w:pPr>
        <w:pStyle w:val="NormalWeb"/>
        <w:rPr>
          <w:rFonts w:ascii="Cambria" w:eastAsia="Calibri" w:hAnsi="Cambria" w:cs="Calibri"/>
          <w:bCs/>
          <w:lang w:val="es-ES" w:eastAsia="en-US"/>
        </w:rPr>
      </w:pPr>
    </w:p>
    <w:p w14:paraId="7152FCC7" w14:textId="7808226A" w:rsidR="00387100" w:rsidRPr="004472FE" w:rsidRDefault="00387100" w:rsidP="004472FE">
      <w:pPr>
        <w:pStyle w:val="NormalWeb"/>
        <w:numPr>
          <w:ilvl w:val="0"/>
          <w:numId w:val="7"/>
        </w:numPr>
        <w:rPr>
          <w:rFonts w:ascii="Cambria" w:eastAsia="Calibri" w:hAnsi="Cambria" w:cs="Calibri"/>
          <w:bCs/>
          <w:lang w:val="es-ES" w:eastAsia="en-US"/>
        </w:rPr>
      </w:pPr>
      <w:r w:rsidRPr="004472FE">
        <w:rPr>
          <w:rFonts w:ascii="Cambria" w:eastAsia="Calibri" w:hAnsi="Cambria" w:cs="Calibri"/>
          <w:bCs/>
          <w:lang w:val="es-ES" w:eastAsia="en-US"/>
        </w:rPr>
        <w:t>Atender de manera oportuna los requerimientos asignados por la Unidad Jurídica, contribuyendo al cumplimiento de las funciones y objetivos institucionales relacionados con la gestión contractual del Municipio.</w:t>
      </w:r>
    </w:p>
    <w:p w14:paraId="17FD2AB0" w14:textId="77777777" w:rsidR="00E01B6E" w:rsidRPr="004472FE" w:rsidRDefault="00E01B6E" w:rsidP="00663ECA">
      <w:pPr>
        <w:pStyle w:val="NormalWeb"/>
        <w:ind w:left="720"/>
        <w:rPr>
          <w:rFonts w:ascii="Cambria" w:eastAsia="Calibri" w:hAnsi="Cambria" w:cs="Calibri"/>
          <w:bCs/>
          <w:lang w:val="es-ES" w:eastAsia="en-US"/>
        </w:rPr>
      </w:pPr>
    </w:p>
    <w:p w14:paraId="17FD2AB1" w14:textId="644271E6" w:rsidR="00E01B6E" w:rsidRDefault="003A5FC7" w:rsidP="008F349E">
      <w:pPr>
        <w:ind w:left="480"/>
        <w:jc w:val="both"/>
        <w:rPr>
          <w:rFonts w:ascii="Cambria" w:hAnsi="Cambria"/>
          <w:b/>
          <w:bCs/>
          <w:sz w:val="24"/>
          <w:szCs w:val="24"/>
        </w:rPr>
      </w:pPr>
      <w:r w:rsidRPr="007F79E3">
        <w:rPr>
          <w:rFonts w:ascii="Cambria" w:hAnsi="Cambria"/>
          <w:b/>
          <w:bCs/>
          <w:sz w:val="24"/>
          <w:szCs w:val="24"/>
        </w:rPr>
        <w:t>CONCLUSIÓN</w:t>
      </w:r>
    </w:p>
    <w:p w14:paraId="64187578" w14:textId="77777777" w:rsidR="007F79E3" w:rsidRPr="007F79E3" w:rsidRDefault="007F79E3">
      <w:pPr>
        <w:ind w:left="480"/>
        <w:rPr>
          <w:rFonts w:ascii="Cambria" w:hAnsi="Cambria"/>
          <w:b/>
          <w:bCs/>
          <w:sz w:val="24"/>
          <w:szCs w:val="24"/>
        </w:rPr>
      </w:pPr>
    </w:p>
    <w:p w14:paraId="1F5B1A4F" w14:textId="77777777" w:rsidR="007C5B4D" w:rsidRPr="007C5B4D" w:rsidRDefault="007C5B4D" w:rsidP="007C5B4D">
      <w:pPr>
        <w:pStyle w:val="isselectedend"/>
        <w:jc w:val="both"/>
        <w:rPr>
          <w:rFonts w:ascii="Cambria" w:eastAsia="Calibri" w:hAnsi="Cambria" w:cs="Calibri"/>
          <w:lang w:val="es-ES" w:eastAsia="en-US"/>
        </w:rPr>
      </w:pPr>
      <w:r w:rsidRPr="007C5B4D">
        <w:rPr>
          <w:rFonts w:ascii="Cambria" w:eastAsia="Calibri" w:hAnsi="Cambria" w:cs="Calibri"/>
          <w:lang w:val="es-ES" w:eastAsia="en-US"/>
        </w:rPr>
        <w:t>Durante el período reportado se dio cumplimiento satisfactorio a las obligaciones contractuales que fueron objeto de ejecución, mediante el apoyo jurídico a los procesos de contratación adelantados por la Administración Municipal. En desarrollo de las actividades asignadas, se efectuó la elaboración de contratos, la revisión, análisis y corrección de estudios previos que requerían ajustes, así como la elaboración y verificación de pólizas contractuales, garantizando el cumplimiento de los requisitos legales, técnicos y administrativos exigidos para cada proceso.</w:t>
      </w:r>
    </w:p>
    <w:p w14:paraId="62F85C52" w14:textId="35177CFC" w:rsidR="003A5FC7" w:rsidRPr="007C5B4D" w:rsidRDefault="007C5B4D" w:rsidP="007C5B4D">
      <w:pPr>
        <w:pStyle w:val="NormalWeb"/>
        <w:jc w:val="both"/>
        <w:rPr>
          <w:rFonts w:ascii="Cambria" w:eastAsia="Calibri" w:hAnsi="Cambria" w:cs="Calibri"/>
          <w:lang w:val="es-ES" w:eastAsia="en-US"/>
        </w:rPr>
      </w:pPr>
      <w:r w:rsidRPr="007C5B4D">
        <w:rPr>
          <w:rFonts w:ascii="Cambria" w:eastAsia="Calibri" w:hAnsi="Cambria" w:cs="Calibri"/>
          <w:lang w:val="es-ES" w:eastAsia="en-US"/>
        </w:rPr>
        <w:lastRenderedPageBreak/>
        <w:t>Las actividades desarrolladas contribuyeron al fortalecimiento de la gestión contractual de la entidad, promoviendo la adecuada estructuración de los documentos precontractuales y contractuales, la correcta legalización de los contratos y el cumplimiento de los procedimientos establecidos en la normatividad vigente sobre contratación estatal. De igual manera, se atendieron oportunamente los requerimientos asignados por la Unidad Jurídica, aportando al cumplimiento de los objetivos institucionales y al desarrollo eficiente de los procesos contractuales durante el período informado.</w:t>
      </w:r>
    </w:p>
    <w:p w14:paraId="664A83CB" w14:textId="61228F29" w:rsidR="003A5FC7" w:rsidRDefault="003A5FC7" w:rsidP="005106FC">
      <w:pPr>
        <w:pStyle w:val="Textoindependiente"/>
        <w:spacing w:before="239" w:line="276" w:lineRule="auto"/>
        <w:ind w:left="120" w:right="350"/>
        <w:jc w:val="both"/>
        <w:rPr>
          <w:rFonts w:ascii="Cambria" w:hAnsi="Cambria"/>
          <w:sz w:val="24"/>
          <w:szCs w:val="24"/>
        </w:rPr>
      </w:pPr>
    </w:p>
    <w:p w14:paraId="77E3A60E" w14:textId="49313368" w:rsidR="003A5FC7" w:rsidRDefault="009175CC" w:rsidP="005106FC">
      <w:pPr>
        <w:pStyle w:val="Textoindependiente"/>
        <w:spacing w:before="239" w:line="276" w:lineRule="auto"/>
        <w:ind w:left="120" w:right="350"/>
        <w:jc w:val="both"/>
        <w:rPr>
          <w:rFonts w:ascii="Cambria" w:hAnsi="Cambria"/>
          <w:sz w:val="24"/>
          <w:szCs w:val="24"/>
        </w:rPr>
      </w:pPr>
      <w:r w:rsidRPr="009175CC">
        <w:rPr>
          <w:rFonts w:ascii="Cambria" w:hAnsi="Cambria"/>
          <w:sz w:val="24"/>
          <w:szCs w:val="24"/>
        </w:rPr>
        <w:drawing>
          <wp:inline distT="0" distB="0" distL="0" distR="0" wp14:anchorId="20CFC644" wp14:editId="0B9AB57D">
            <wp:extent cx="5772150" cy="1558925"/>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72150" cy="1558925"/>
                    </a:xfrm>
                    <a:prstGeom prst="rect">
                      <a:avLst/>
                    </a:prstGeom>
                  </pic:spPr>
                </pic:pic>
              </a:graphicData>
            </a:graphic>
          </wp:inline>
        </w:drawing>
      </w:r>
    </w:p>
    <w:p w14:paraId="36A00F2E" w14:textId="78EB010E" w:rsidR="00594EF4" w:rsidRDefault="00594EF4" w:rsidP="00594EF4">
      <w:pPr>
        <w:pStyle w:val="Textoindependiente"/>
        <w:spacing w:before="239" w:line="276" w:lineRule="auto"/>
        <w:ind w:left="120" w:right="350"/>
        <w:jc w:val="both"/>
        <w:rPr>
          <w:rFonts w:ascii="Cambria" w:hAnsi="Cambria"/>
          <w:sz w:val="24"/>
          <w:szCs w:val="24"/>
        </w:rPr>
      </w:pPr>
      <w:r w:rsidRPr="002B2978">
        <w:rPr>
          <w:rFonts w:ascii="Cambria" w:hAnsi="Cambria"/>
          <w:sz w:val="24"/>
          <w:szCs w:val="24"/>
        </w:rPr>
        <w:drawing>
          <wp:inline distT="0" distB="0" distL="0" distR="0" wp14:anchorId="72E17E4E" wp14:editId="6A339BBE">
            <wp:extent cx="5772150" cy="28073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72150" cy="2807335"/>
                    </a:xfrm>
                    <a:prstGeom prst="rect">
                      <a:avLst/>
                    </a:prstGeom>
                  </pic:spPr>
                </pic:pic>
              </a:graphicData>
            </a:graphic>
          </wp:inline>
        </w:drawing>
      </w:r>
      <w:r>
        <w:rPr>
          <w:rFonts w:ascii="Cambria" w:hAnsi="Cambria"/>
          <w:noProof/>
          <w:sz w:val="24"/>
          <w:szCs w:val="24"/>
        </w:rPr>
        <w:lastRenderedPageBreak/>
        <w:drawing>
          <wp:inline distT="0" distB="0" distL="0" distR="0" wp14:anchorId="6336FA55" wp14:editId="4F2E839E">
            <wp:extent cx="2465070" cy="3286760"/>
            <wp:effectExtent l="0" t="0" r="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65070" cy="3286760"/>
                    </a:xfrm>
                    <a:prstGeom prst="rect">
                      <a:avLst/>
                    </a:prstGeom>
                  </pic:spPr>
                </pic:pic>
              </a:graphicData>
            </a:graphic>
          </wp:inline>
        </w:drawing>
      </w:r>
      <w:r>
        <w:rPr>
          <w:rFonts w:ascii="Cambria" w:hAnsi="Cambria"/>
          <w:noProof/>
          <w:sz w:val="24"/>
          <w:szCs w:val="24"/>
        </w:rPr>
        <w:drawing>
          <wp:inline distT="0" distB="0" distL="0" distR="0" wp14:anchorId="602BE7A7" wp14:editId="4CBC6A56">
            <wp:extent cx="2470785" cy="3294380"/>
            <wp:effectExtent l="0" t="0" r="5715"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0785" cy="3294380"/>
                    </a:xfrm>
                    <a:prstGeom prst="rect">
                      <a:avLst/>
                    </a:prstGeom>
                  </pic:spPr>
                </pic:pic>
              </a:graphicData>
            </a:graphic>
          </wp:inline>
        </w:drawing>
      </w:r>
    </w:p>
    <w:p w14:paraId="7DECB268" w14:textId="46151F50" w:rsidR="002B2978" w:rsidRDefault="00594EF4" w:rsidP="005106FC">
      <w:pPr>
        <w:pStyle w:val="Textoindependiente"/>
        <w:spacing w:before="239" w:line="276" w:lineRule="auto"/>
        <w:ind w:left="120" w:right="350"/>
        <w:jc w:val="both"/>
        <w:rPr>
          <w:rFonts w:ascii="Cambria" w:hAnsi="Cambria"/>
          <w:sz w:val="24"/>
          <w:szCs w:val="24"/>
        </w:rPr>
      </w:pPr>
      <w:r>
        <w:rPr>
          <w:rFonts w:ascii="Cambria" w:hAnsi="Cambria"/>
          <w:noProof/>
          <w:sz w:val="24"/>
          <w:szCs w:val="24"/>
        </w:rPr>
        <w:drawing>
          <wp:inline distT="0" distB="0" distL="0" distR="0" wp14:anchorId="28C85CD9" wp14:editId="136DF6FE">
            <wp:extent cx="2411730" cy="3215640"/>
            <wp:effectExtent l="0" t="0" r="7620" b="381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1730" cy="3215640"/>
                    </a:xfrm>
                    <a:prstGeom prst="rect">
                      <a:avLst/>
                    </a:prstGeom>
                  </pic:spPr>
                </pic:pic>
              </a:graphicData>
            </a:graphic>
          </wp:inline>
        </w:drawing>
      </w:r>
    </w:p>
    <w:p w14:paraId="3A4A96FE" w14:textId="05DAF9E8" w:rsidR="003A5FC7" w:rsidRDefault="003A5FC7" w:rsidP="005106FC">
      <w:pPr>
        <w:pStyle w:val="Textoindependiente"/>
        <w:spacing w:before="239" w:line="276" w:lineRule="auto"/>
        <w:ind w:left="120" w:right="350"/>
        <w:jc w:val="both"/>
        <w:rPr>
          <w:rFonts w:ascii="Cambria" w:hAnsi="Cambria"/>
          <w:sz w:val="24"/>
          <w:szCs w:val="24"/>
        </w:rPr>
      </w:pPr>
    </w:p>
    <w:p w14:paraId="2E1BCAB6" w14:textId="77777777" w:rsidR="00A87848" w:rsidRDefault="00A87848" w:rsidP="00A87848">
      <w:pPr>
        <w:rPr>
          <w:sz w:val="20"/>
        </w:rPr>
      </w:pPr>
      <w:r>
        <w:rPr>
          <w:sz w:val="20"/>
        </w:rPr>
        <w:t>En</w:t>
      </w:r>
      <w:r>
        <w:rPr>
          <w:spacing w:val="-7"/>
          <w:sz w:val="20"/>
        </w:rPr>
        <w:t xml:space="preserve"> </w:t>
      </w:r>
      <w:r>
        <w:rPr>
          <w:sz w:val="20"/>
        </w:rPr>
        <w:t>los</w:t>
      </w:r>
      <w:r>
        <w:rPr>
          <w:spacing w:val="-8"/>
          <w:sz w:val="20"/>
        </w:rPr>
        <w:t xml:space="preserve"> </w:t>
      </w:r>
      <w:r>
        <w:rPr>
          <w:sz w:val="20"/>
        </w:rPr>
        <w:t>anteriores</w:t>
      </w:r>
      <w:r>
        <w:rPr>
          <w:spacing w:val="-7"/>
          <w:sz w:val="20"/>
        </w:rPr>
        <w:t xml:space="preserve"> </w:t>
      </w:r>
      <w:r>
        <w:rPr>
          <w:sz w:val="20"/>
        </w:rPr>
        <w:t>términos</w:t>
      </w:r>
      <w:r>
        <w:rPr>
          <w:spacing w:val="-7"/>
          <w:sz w:val="20"/>
        </w:rPr>
        <w:t xml:space="preserve"> </w:t>
      </w:r>
      <w:r>
        <w:rPr>
          <w:sz w:val="20"/>
        </w:rPr>
        <w:t>se</w:t>
      </w:r>
      <w:r>
        <w:rPr>
          <w:spacing w:val="-8"/>
          <w:sz w:val="20"/>
        </w:rPr>
        <w:t xml:space="preserve"> </w:t>
      </w:r>
      <w:r>
        <w:rPr>
          <w:sz w:val="20"/>
        </w:rPr>
        <w:t>presenta</w:t>
      </w:r>
      <w:r>
        <w:rPr>
          <w:spacing w:val="-6"/>
          <w:sz w:val="20"/>
        </w:rPr>
        <w:t xml:space="preserve"> </w:t>
      </w:r>
      <w:r>
        <w:rPr>
          <w:sz w:val="20"/>
        </w:rPr>
        <w:t>informe</w:t>
      </w:r>
      <w:r>
        <w:rPr>
          <w:spacing w:val="-7"/>
          <w:sz w:val="20"/>
        </w:rPr>
        <w:t xml:space="preserve"> </w:t>
      </w:r>
      <w:r>
        <w:rPr>
          <w:sz w:val="20"/>
        </w:rPr>
        <w:t>de</w:t>
      </w:r>
      <w:r>
        <w:rPr>
          <w:spacing w:val="-7"/>
          <w:sz w:val="20"/>
        </w:rPr>
        <w:t xml:space="preserve"> </w:t>
      </w:r>
      <w:r>
        <w:rPr>
          <w:spacing w:val="-2"/>
          <w:sz w:val="20"/>
        </w:rPr>
        <w:t>actividades.</w:t>
      </w:r>
    </w:p>
    <w:p w14:paraId="7B3C7344" w14:textId="77777777" w:rsidR="00A87848" w:rsidRDefault="00A87848" w:rsidP="00A87848">
      <w:pPr>
        <w:pStyle w:val="Textoindependiente"/>
        <w:rPr>
          <w:sz w:val="20"/>
        </w:rPr>
      </w:pPr>
    </w:p>
    <w:p w14:paraId="591EFF06" w14:textId="77777777" w:rsidR="00A87848" w:rsidRDefault="00A87848" w:rsidP="00A87848">
      <w:pPr>
        <w:pStyle w:val="Textoindependiente"/>
        <w:rPr>
          <w:sz w:val="20"/>
        </w:rPr>
      </w:pPr>
    </w:p>
    <w:p w14:paraId="152A64D2" w14:textId="77777777" w:rsidR="00A87848" w:rsidRDefault="00A87848" w:rsidP="00A87848">
      <w:pPr>
        <w:pStyle w:val="Textoindependiente"/>
        <w:spacing w:before="147"/>
        <w:rPr>
          <w:sz w:val="20"/>
        </w:rPr>
      </w:pPr>
    </w:p>
    <w:p w14:paraId="166A8563" w14:textId="77777777" w:rsidR="00A87848" w:rsidRDefault="00A87848" w:rsidP="00A87848">
      <w:pPr>
        <w:ind w:left="120"/>
        <w:rPr>
          <w:sz w:val="20"/>
        </w:rPr>
      </w:pPr>
      <w:r>
        <w:rPr>
          <w:sz w:val="20"/>
        </w:rPr>
        <w:t>Atenta</w:t>
      </w:r>
      <w:r>
        <w:rPr>
          <w:spacing w:val="-4"/>
          <w:sz w:val="20"/>
        </w:rPr>
        <w:t xml:space="preserve"> </w:t>
      </w:r>
      <w:r>
        <w:rPr>
          <w:sz w:val="20"/>
        </w:rPr>
        <w:t>y</w:t>
      </w:r>
      <w:r>
        <w:rPr>
          <w:spacing w:val="-3"/>
          <w:sz w:val="20"/>
        </w:rPr>
        <w:t xml:space="preserve"> </w:t>
      </w:r>
      <w:r>
        <w:rPr>
          <w:spacing w:val="-2"/>
          <w:sz w:val="20"/>
        </w:rPr>
        <w:t>respetuosamente,</w:t>
      </w:r>
    </w:p>
    <w:p w14:paraId="0F8BEA2E" w14:textId="77777777" w:rsidR="00A87848" w:rsidRDefault="00A87848" w:rsidP="00A87848">
      <w:pPr>
        <w:pStyle w:val="Textoindependiente"/>
        <w:rPr>
          <w:sz w:val="20"/>
        </w:rPr>
      </w:pPr>
    </w:p>
    <w:p w14:paraId="05A39791" w14:textId="77777777" w:rsidR="00A87848" w:rsidRDefault="00A87848" w:rsidP="00A87848">
      <w:pPr>
        <w:pStyle w:val="Textoindependiente"/>
        <w:rPr>
          <w:sz w:val="20"/>
        </w:rPr>
      </w:pPr>
    </w:p>
    <w:p w14:paraId="6FFA59A2" w14:textId="77777777" w:rsidR="00A87848" w:rsidRDefault="00A87848" w:rsidP="00A87848">
      <w:pPr>
        <w:pStyle w:val="Textoindependiente"/>
        <w:rPr>
          <w:sz w:val="20"/>
        </w:rPr>
      </w:pPr>
    </w:p>
    <w:p w14:paraId="724D9263" w14:textId="77777777" w:rsidR="00A87848" w:rsidRDefault="00A87848" w:rsidP="00A87848">
      <w:pPr>
        <w:pStyle w:val="Textoindependiente"/>
        <w:rPr>
          <w:sz w:val="20"/>
        </w:rPr>
      </w:pPr>
    </w:p>
    <w:p w14:paraId="24F5C798" w14:textId="77777777" w:rsidR="00A87848" w:rsidRDefault="00A87848" w:rsidP="00A87848">
      <w:pPr>
        <w:pStyle w:val="Textoindependiente"/>
        <w:spacing w:before="199"/>
        <w:rPr>
          <w:sz w:val="20"/>
        </w:rPr>
      </w:pPr>
    </w:p>
    <w:p w14:paraId="03F6CDCA" w14:textId="77777777" w:rsidR="00A87848" w:rsidRDefault="00A87848" w:rsidP="00A87848">
      <w:pPr>
        <w:spacing w:before="1" w:line="276" w:lineRule="auto"/>
        <w:ind w:left="2785" w:right="2409" w:firstLine="62"/>
        <w:rPr>
          <w:rFonts w:ascii="Cambria"/>
          <w:b/>
          <w:sz w:val="20"/>
        </w:rPr>
      </w:pPr>
      <w:r>
        <w:rPr>
          <w:noProof/>
        </w:rPr>
        <w:drawing>
          <wp:anchor distT="0" distB="0" distL="0" distR="0" simplePos="0" relativeHeight="487599104" behindDoc="0" locked="0" layoutInCell="1" allowOverlap="1" wp14:anchorId="220CDBD3" wp14:editId="6259FDF9">
            <wp:simplePos x="0" y="0"/>
            <wp:positionH relativeFrom="page">
              <wp:posOffset>2829560</wp:posOffset>
            </wp:positionH>
            <wp:positionV relativeFrom="paragraph">
              <wp:posOffset>-364482</wp:posOffset>
            </wp:positionV>
            <wp:extent cx="1880259" cy="579114"/>
            <wp:effectExtent l="0" t="0" r="0" b="0"/>
            <wp:wrapNone/>
            <wp:docPr id="12"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1880259" cy="579114"/>
                    </a:xfrm>
                    <a:prstGeom prst="rect">
                      <a:avLst/>
                    </a:prstGeom>
                  </pic:spPr>
                </pic:pic>
              </a:graphicData>
            </a:graphic>
          </wp:anchor>
        </w:drawing>
      </w:r>
      <w:r>
        <w:rPr>
          <w:rFonts w:ascii="Cambria"/>
          <w:b/>
          <w:spacing w:val="-2"/>
          <w:sz w:val="20"/>
        </w:rPr>
        <w:t>_____________________________________________ JOHAN</w:t>
      </w:r>
      <w:r>
        <w:rPr>
          <w:rFonts w:ascii="Cambria"/>
          <w:b/>
          <w:spacing w:val="-8"/>
          <w:sz w:val="20"/>
        </w:rPr>
        <w:t xml:space="preserve"> </w:t>
      </w:r>
      <w:r>
        <w:rPr>
          <w:rFonts w:ascii="Cambria"/>
          <w:b/>
          <w:spacing w:val="-2"/>
          <w:sz w:val="20"/>
        </w:rPr>
        <w:t>SEBASTIAN</w:t>
      </w:r>
      <w:r>
        <w:rPr>
          <w:rFonts w:ascii="Cambria"/>
          <w:b/>
          <w:spacing w:val="-6"/>
          <w:sz w:val="20"/>
        </w:rPr>
        <w:t xml:space="preserve"> </w:t>
      </w:r>
      <w:r>
        <w:rPr>
          <w:rFonts w:ascii="Cambria"/>
          <w:b/>
          <w:spacing w:val="-2"/>
          <w:sz w:val="20"/>
        </w:rPr>
        <w:t>GARCIA</w:t>
      </w:r>
      <w:r>
        <w:rPr>
          <w:rFonts w:ascii="Cambria"/>
          <w:b/>
          <w:spacing w:val="-4"/>
          <w:sz w:val="20"/>
        </w:rPr>
        <w:t xml:space="preserve"> </w:t>
      </w:r>
      <w:r>
        <w:rPr>
          <w:rFonts w:ascii="Cambria"/>
          <w:b/>
          <w:spacing w:val="-2"/>
          <w:sz w:val="20"/>
        </w:rPr>
        <w:t>MONTERO</w:t>
      </w:r>
    </w:p>
    <w:p w14:paraId="17FD2AB3" w14:textId="6E6F92FF" w:rsidR="00E01B6E" w:rsidRPr="00C85F2C" w:rsidRDefault="00A87848" w:rsidP="00C85F2C">
      <w:pPr>
        <w:spacing w:line="230" w:lineRule="exact"/>
        <w:ind w:left="3672"/>
        <w:rPr>
          <w:rFonts w:ascii="Cambria"/>
          <w:b/>
          <w:sz w:val="20"/>
        </w:rPr>
        <w:sectPr w:rsidR="00E01B6E" w:rsidRPr="00C85F2C">
          <w:type w:val="continuous"/>
          <w:pgSz w:w="11910" w:h="16840"/>
          <w:pgMar w:top="1160" w:right="1240" w:bottom="280" w:left="1580" w:header="720" w:footer="720" w:gutter="0"/>
          <w:cols w:space="720"/>
        </w:sectPr>
      </w:pPr>
      <w:r>
        <w:rPr>
          <w:rFonts w:ascii="Cambria"/>
          <w:b/>
          <w:sz w:val="20"/>
        </w:rPr>
        <w:t>C.C.</w:t>
      </w:r>
      <w:r>
        <w:rPr>
          <w:rFonts w:ascii="Cambria"/>
          <w:b/>
          <w:spacing w:val="-2"/>
          <w:sz w:val="20"/>
        </w:rPr>
        <w:t xml:space="preserve"> 1.073.327.329</w:t>
      </w:r>
    </w:p>
    <w:p w14:paraId="17FD2AB8" w14:textId="77777777" w:rsidR="00E01B6E" w:rsidRDefault="00E01B6E">
      <w:pPr>
        <w:rPr>
          <w:sz w:val="20"/>
        </w:rPr>
        <w:sectPr w:rsidR="00E01B6E">
          <w:pgSz w:w="11910" w:h="16840"/>
          <w:pgMar w:top="1200" w:right="1240" w:bottom="280" w:left="1580" w:header="720" w:footer="720" w:gutter="0"/>
          <w:cols w:space="720"/>
        </w:sectPr>
      </w:pPr>
    </w:p>
    <w:p w14:paraId="17FD2AC9" w14:textId="5CF13EBA" w:rsidR="00E01B6E" w:rsidRDefault="00E01B6E" w:rsidP="00C85F2C">
      <w:pPr>
        <w:rPr>
          <w:rFonts w:ascii="Cambria"/>
          <w:b/>
          <w:sz w:val="20"/>
        </w:rPr>
      </w:pPr>
    </w:p>
    <w:sectPr w:rsidR="00E01B6E">
      <w:pgSz w:w="11910" w:h="16840"/>
      <w:pgMar w:top="1920" w:right="1240" w:bottom="280" w:left="1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23472"/>
    <w:multiLevelType w:val="hybridMultilevel"/>
    <w:tmpl w:val="BCF8F0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F71454"/>
    <w:multiLevelType w:val="hybridMultilevel"/>
    <w:tmpl w:val="18605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FC0DFA"/>
    <w:multiLevelType w:val="hybridMultilevel"/>
    <w:tmpl w:val="F63CE218"/>
    <w:lvl w:ilvl="0" w:tplc="BE8EE022">
      <w:start w:val="1"/>
      <w:numFmt w:val="decimal"/>
      <w:lvlText w:val="%1."/>
      <w:lvlJc w:val="left"/>
      <w:pPr>
        <w:ind w:left="720" w:hanging="360"/>
      </w:pPr>
      <w:rPr>
        <w:rFonts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972260"/>
    <w:multiLevelType w:val="hybridMultilevel"/>
    <w:tmpl w:val="C65E7F3E"/>
    <w:lvl w:ilvl="0" w:tplc="F45E6F5A">
      <w:start w:val="1"/>
      <w:numFmt w:val="decimal"/>
      <w:lvlText w:val="%1."/>
      <w:lvlJc w:val="left"/>
      <w:pPr>
        <w:ind w:left="840" w:hanging="359"/>
      </w:pPr>
      <w:rPr>
        <w:rFonts w:ascii="Calibri" w:eastAsia="Calibri" w:hAnsi="Calibri" w:cs="Calibri" w:hint="default"/>
        <w:b/>
        <w:bCs/>
        <w:i w:val="0"/>
        <w:iCs w:val="0"/>
        <w:spacing w:val="0"/>
        <w:w w:val="100"/>
        <w:sz w:val="20"/>
        <w:szCs w:val="20"/>
        <w:lang w:val="es-ES" w:eastAsia="en-US" w:bidi="ar-SA"/>
      </w:rPr>
    </w:lvl>
    <w:lvl w:ilvl="1" w:tplc="4664DF18">
      <w:numFmt w:val="bullet"/>
      <w:lvlText w:val="•"/>
      <w:lvlJc w:val="left"/>
      <w:pPr>
        <w:ind w:left="1665" w:hanging="359"/>
      </w:pPr>
      <w:rPr>
        <w:rFonts w:hint="default"/>
        <w:lang w:val="es-ES" w:eastAsia="en-US" w:bidi="ar-SA"/>
      </w:rPr>
    </w:lvl>
    <w:lvl w:ilvl="2" w:tplc="523A08B0">
      <w:numFmt w:val="bullet"/>
      <w:lvlText w:val="•"/>
      <w:lvlJc w:val="left"/>
      <w:pPr>
        <w:ind w:left="2490" w:hanging="359"/>
      </w:pPr>
      <w:rPr>
        <w:rFonts w:hint="default"/>
        <w:lang w:val="es-ES" w:eastAsia="en-US" w:bidi="ar-SA"/>
      </w:rPr>
    </w:lvl>
    <w:lvl w:ilvl="3" w:tplc="C5CA8B00">
      <w:numFmt w:val="bullet"/>
      <w:lvlText w:val="•"/>
      <w:lvlJc w:val="left"/>
      <w:pPr>
        <w:ind w:left="3315" w:hanging="359"/>
      </w:pPr>
      <w:rPr>
        <w:rFonts w:hint="default"/>
        <w:lang w:val="es-ES" w:eastAsia="en-US" w:bidi="ar-SA"/>
      </w:rPr>
    </w:lvl>
    <w:lvl w:ilvl="4" w:tplc="098CBE74">
      <w:numFmt w:val="bullet"/>
      <w:lvlText w:val="•"/>
      <w:lvlJc w:val="left"/>
      <w:pPr>
        <w:ind w:left="4140" w:hanging="359"/>
      </w:pPr>
      <w:rPr>
        <w:rFonts w:hint="default"/>
        <w:lang w:val="es-ES" w:eastAsia="en-US" w:bidi="ar-SA"/>
      </w:rPr>
    </w:lvl>
    <w:lvl w:ilvl="5" w:tplc="03CABE0C">
      <w:numFmt w:val="bullet"/>
      <w:lvlText w:val="•"/>
      <w:lvlJc w:val="left"/>
      <w:pPr>
        <w:ind w:left="4965" w:hanging="359"/>
      </w:pPr>
      <w:rPr>
        <w:rFonts w:hint="default"/>
        <w:lang w:val="es-ES" w:eastAsia="en-US" w:bidi="ar-SA"/>
      </w:rPr>
    </w:lvl>
    <w:lvl w:ilvl="6" w:tplc="7D1E84B2">
      <w:numFmt w:val="bullet"/>
      <w:lvlText w:val="•"/>
      <w:lvlJc w:val="left"/>
      <w:pPr>
        <w:ind w:left="5790" w:hanging="359"/>
      </w:pPr>
      <w:rPr>
        <w:rFonts w:hint="default"/>
        <w:lang w:val="es-ES" w:eastAsia="en-US" w:bidi="ar-SA"/>
      </w:rPr>
    </w:lvl>
    <w:lvl w:ilvl="7" w:tplc="20106C48">
      <w:numFmt w:val="bullet"/>
      <w:lvlText w:val="•"/>
      <w:lvlJc w:val="left"/>
      <w:pPr>
        <w:ind w:left="6615" w:hanging="359"/>
      </w:pPr>
      <w:rPr>
        <w:rFonts w:hint="default"/>
        <w:lang w:val="es-ES" w:eastAsia="en-US" w:bidi="ar-SA"/>
      </w:rPr>
    </w:lvl>
    <w:lvl w:ilvl="8" w:tplc="9B20C13E">
      <w:numFmt w:val="bullet"/>
      <w:lvlText w:val="•"/>
      <w:lvlJc w:val="left"/>
      <w:pPr>
        <w:ind w:left="7440" w:hanging="359"/>
      </w:pPr>
      <w:rPr>
        <w:rFonts w:hint="default"/>
        <w:lang w:val="es-ES" w:eastAsia="en-US" w:bidi="ar-SA"/>
      </w:rPr>
    </w:lvl>
  </w:abstractNum>
  <w:abstractNum w:abstractNumId="4" w15:restartNumberingAfterBreak="0">
    <w:nsid w:val="394141B9"/>
    <w:multiLevelType w:val="hybridMultilevel"/>
    <w:tmpl w:val="422051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65752D0"/>
    <w:multiLevelType w:val="hybridMultilevel"/>
    <w:tmpl w:val="89FE6A50"/>
    <w:lvl w:ilvl="0" w:tplc="1F06B0B4">
      <w:start w:val="3"/>
      <w:numFmt w:val="decimal"/>
      <w:lvlText w:val="%1."/>
      <w:lvlJc w:val="left"/>
      <w:pPr>
        <w:ind w:left="321" w:hanging="200"/>
      </w:pPr>
      <w:rPr>
        <w:rFonts w:ascii="Calibri" w:eastAsia="Calibri" w:hAnsi="Calibri" w:cs="Calibri" w:hint="default"/>
        <w:b/>
        <w:bCs/>
        <w:i w:val="0"/>
        <w:iCs w:val="0"/>
        <w:spacing w:val="0"/>
        <w:w w:val="100"/>
        <w:sz w:val="20"/>
        <w:szCs w:val="20"/>
        <w:lang w:val="es-ES" w:eastAsia="en-US" w:bidi="ar-SA"/>
      </w:rPr>
    </w:lvl>
    <w:lvl w:ilvl="1" w:tplc="5C74411A">
      <w:numFmt w:val="bullet"/>
      <w:lvlText w:val=""/>
      <w:lvlJc w:val="left"/>
      <w:pPr>
        <w:ind w:left="840" w:hanging="360"/>
      </w:pPr>
      <w:rPr>
        <w:rFonts w:ascii="Symbol" w:eastAsia="Symbol" w:hAnsi="Symbol" w:cs="Symbol" w:hint="default"/>
        <w:b w:val="0"/>
        <w:bCs w:val="0"/>
        <w:i w:val="0"/>
        <w:iCs w:val="0"/>
        <w:spacing w:val="0"/>
        <w:w w:val="98"/>
        <w:sz w:val="22"/>
        <w:szCs w:val="22"/>
        <w:lang w:val="es-ES" w:eastAsia="en-US" w:bidi="ar-SA"/>
      </w:rPr>
    </w:lvl>
    <w:lvl w:ilvl="2" w:tplc="CFBCF26C">
      <w:numFmt w:val="bullet"/>
      <w:lvlText w:val="•"/>
      <w:lvlJc w:val="left"/>
      <w:pPr>
        <w:ind w:left="1756" w:hanging="360"/>
      </w:pPr>
      <w:rPr>
        <w:rFonts w:hint="default"/>
        <w:lang w:val="es-ES" w:eastAsia="en-US" w:bidi="ar-SA"/>
      </w:rPr>
    </w:lvl>
    <w:lvl w:ilvl="3" w:tplc="C3A4E930">
      <w:numFmt w:val="bullet"/>
      <w:lvlText w:val="•"/>
      <w:lvlJc w:val="left"/>
      <w:pPr>
        <w:ind w:left="2673" w:hanging="360"/>
      </w:pPr>
      <w:rPr>
        <w:rFonts w:hint="default"/>
        <w:lang w:val="es-ES" w:eastAsia="en-US" w:bidi="ar-SA"/>
      </w:rPr>
    </w:lvl>
    <w:lvl w:ilvl="4" w:tplc="867E0B72">
      <w:numFmt w:val="bullet"/>
      <w:lvlText w:val="•"/>
      <w:lvlJc w:val="left"/>
      <w:pPr>
        <w:ind w:left="3590" w:hanging="360"/>
      </w:pPr>
      <w:rPr>
        <w:rFonts w:hint="default"/>
        <w:lang w:val="es-ES" w:eastAsia="en-US" w:bidi="ar-SA"/>
      </w:rPr>
    </w:lvl>
    <w:lvl w:ilvl="5" w:tplc="8E860E66">
      <w:numFmt w:val="bullet"/>
      <w:lvlText w:val="•"/>
      <w:lvlJc w:val="left"/>
      <w:pPr>
        <w:ind w:left="4506" w:hanging="360"/>
      </w:pPr>
      <w:rPr>
        <w:rFonts w:hint="default"/>
        <w:lang w:val="es-ES" w:eastAsia="en-US" w:bidi="ar-SA"/>
      </w:rPr>
    </w:lvl>
    <w:lvl w:ilvl="6" w:tplc="DBEA30F8">
      <w:numFmt w:val="bullet"/>
      <w:lvlText w:val="•"/>
      <w:lvlJc w:val="left"/>
      <w:pPr>
        <w:ind w:left="5423" w:hanging="360"/>
      </w:pPr>
      <w:rPr>
        <w:rFonts w:hint="default"/>
        <w:lang w:val="es-ES" w:eastAsia="en-US" w:bidi="ar-SA"/>
      </w:rPr>
    </w:lvl>
    <w:lvl w:ilvl="7" w:tplc="24EA7866">
      <w:numFmt w:val="bullet"/>
      <w:lvlText w:val="•"/>
      <w:lvlJc w:val="left"/>
      <w:pPr>
        <w:ind w:left="6340" w:hanging="360"/>
      </w:pPr>
      <w:rPr>
        <w:rFonts w:hint="default"/>
        <w:lang w:val="es-ES" w:eastAsia="en-US" w:bidi="ar-SA"/>
      </w:rPr>
    </w:lvl>
    <w:lvl w:ilvl="8" w:tplc="51849E56">
      <w:numFmt w:val="bullet"/>
      <w:lvlText w:val="•"/>
      <w:lvlJc w:val="left"/>
      <w:pPr>
        <w:ind w:left="7256" w:hanging="360"/>
      </w:pPr>
      <w:rPr>
        <w:rFonts w:hint="default"/>
        <w:lang w:val="es-ES" w:eastAsia="en-US" w:bidi="ar-SA"/>
      </w:rPr>
    </w:lvl>
  </w:abstractNum>
  <w:abstractNum w:abstractNumId="6" w15:restartNumberingAfterBreak="0">
    <w:nsid w:val="7A223C09"/>
    <w:multiLevelType w:val="hybridMultilevel"/>
    <w:tmpl w:val="C65E7F3E"/>
    <w:lvl w:ilvl="0" w:tplc="F45E6F5A">
      <w:start w:val="1"/>
      <w:numFmt w:val="decimal"/>
      <w:lvlText w:val="%1."/>
      <w:lvlJc w:val="left"/>
      <w:pPr>
        <w:ind w:left="840" w:hanging="359"/>
      </w:pPr>
      <w:rPr>
        <w:rFonts w:ascii="Calibri" w:eastAsia="Calibri" w:hAnsi="Calibri" w:cs="Calibri" w:hint="default"/>
        <w:b/>
        <w:bCs/>
        <w:i w:val="0"/>
        <w:iCs w:val="0"/>
        <w:spacing w:val="0"/>
        <w:w w:val="100"/>
        <w:sz w:val="20"/>
        <w:szCs w:val="20"/>
        <w:lang w:val="es-ES" w:eastAsia="en-US" w:bidi="ar-SA"/>
      </w:rPr>
    </w:lvl>
    <w:lvl w:ilvl="1" w:tplc="4664DF18">
      <w:numFmt w:val="bullet"/>
      <w:lvlText w:val="•"/>
      <w:lvlJc w:val="left"/>
      <w:pPr>
        <w:ind w:left="1665" w:hanging="359"/>
      </w:pPr>
      <w:rPr>
        <w:rFonts w:hint="default"/>
        <w:lang w:val="es-ES" w:eastAsia="en-US" w:bidi="ar-SA"/>
      </w:rPr>
    </w:lvl>
    <w:lvl w:ilvl="2" w:tplc="523A08B0">
      <w:numFmt w:val="bullet"/>
      <w:lvlText w:val="•"/>
      <w:lvlJc w:val="left"/>
      <w:pPr>
        <w:ind w:left="2490" w:hanging="359"/>
      </w:pPr>
      <w:rPr>
        <w:rFonts w:hint="default"/>
        <w:lang w:val="es-ES" w:eastAsia="en-US" w:bidi="ar-SA"/>
      </w:rPr>
    </w:lvl>
    <w:lvl w:ilvl="3" w:tplc="C5CA8B00">
      <w:numFmt w:val="bullet"/>
      <w:lvlText w:val="•"/>
      <w:lvlJc w:val="left"/>
      <w:pPr>
        <w:ind w:left="3315" w:hanging="359"/>
      </w:pPr>
      <w:rPr>
        <w:rFonts w:hint="default"/>
        <w:lang w:val="es-ES" w:eastAsia="en-US" w:bidi="ar-SA"/>
      </w:rPr>
    </w:lvl>
    <w:lvl w:ilvl="4" w:tplc="098CBE74">
      <w:numFmt w:val="bullet"/>
      <w:lvlText w:val="•"/>
      <w:lvlJc w:val="left"/>
      <w:pPr>
        <w:ind w:left="4140" w:hanging="359"/>
      </w:pPr>
      <w:rPr>
        <w:rFonts w:hint="default"/>
        <w:lang w:val="es-ES" w:eastAsia="en-US" w:bidi="ar-SA"/>
      </w:rPr>
    </w:lvl>
    <w:lvl w:ilvl="5" w:tplc="03CABE0C">
      <w:numFmt w:val="bullet"/>
      <w:lvlText w:val="•"/>
      <w:lvlJc w:val="left"/>
      <w:pPr>
        <w:ind w:left="4965" w:hanging="359"/>
      </w:pPr>
      <w:rPr>
        <w:rFonts w:hint="default"/>
        <w:lang w:val="es-ES" w:eastAsia="en-US" w:bidi="ar-SA"/>
      </w:rPr>
    </w:lvl>
    <w:lvl w:ilvl="6" w:tplc="7D1E84B2">
      <w:numFmt w:val="bullet"/>
      <w:lvlText w:val="•"/>
      <w:lvlJc w:val="left"/>
      <w:pPr>
        <w:ind w:left="5790" w:hanging="359"/>
      </w:pPr>
      <w:rPr>
        <w:rFonts w:hint="default"/>
        <w:lang w:val="es-ES" w:eastAsia="en-US" w:bidi="ar-SA"/>
      </w:rPr>
    </w:lvl>
    <w:lvl w:ilvl="7" w:tplc="20106C48">
      <w:numFmt w:val="bullet"/>
      <w:lvlText w:val="•"/>
      <w:lvlJc w:val="left"/>
      <w:pPr>
        <w:ind w:left="6615" w:hanging="359"/>
      </w:pPr>
      <w:rPr>
        <w:rFonts w:hint="default"/>
        <w:lang w:val="es-ES" w:eastAsia="en-US" w:bidi="ar-SA"/>
      </w:rPr>
    </w:lvl>
    <w:lvl w:ilvl="8" w:tplc="9B20C13E">
      <w:numFmt w:val="bullet"/>
      <w:lvlText w:val="•"/>
      <w:lvlJc w:val="left"/>
      <w:pPr>
        <w:ind w:left="7440" w:hanging="359"/>
      </w:pPr>
      <w:rPr>
        <w:rFonts w:hint="default"/>
        <w:lang w:val="es-ES" w:eastAsia="en-US" w:bidi="ar-SA"/>
      </w:rPr>
    </w:lvl>
  </w:abstractNum>
  <w:num w:numId="1">
    <w:abstractNumId w:val="5"/>
  </w:num>
  <w:num w:numId="2">
    <w:abstractNumId w:val="6"/>
  </w:num>
  <w:num w:numId="3">
    <w:abstractNumId w:val="3"/>
  </w:num>
  <w:num w:numId="4">
    <w:abstractNumId w:val="2"/>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B6E"/>
    <w:rsid w:val="00052253"/>
    <w:rsid w:val="000A5065"/>
    <w:rsid w:val="002063F0"/>
    <w:rsid w:val="002B2978"/>
    <w:rsid w:val="00387100"/>
    <w:rsid w:val="003A5FC7"/>
    <w:rsid w:val="004472FE"/>
    <w:rsid w:val="00463D05"/>
    <w:rsid w:val="005106FC"/>
    <w:rsid w:val="0054463E"/>
    <w:rsid w:val="00594EF4"/>
    <w:rsid w:val="0062103D"/>
    <w:rsid w:val="00663ECA"/>
    <w:rsid w:val="006876C4"/>
    <w:rsid w:val="006B5007"/>
    <w:rsid w:val="006E74E2"/>
    <w:rsid w:val="006F553B"/>
    <w:rsid w:val="007050E1"/>
    <w:rsid w:val="00785158"/>
    <w:rsid w:val="007C5B4D"/>
    <w:rsid w:val="007F79E3"/>
    <w:rsid w:val="008631A8"/>
    <w:rsid w:val="008641E6"/>
    <w:rsid w:val="008F349E"/>
    <w:rsid w:val="009175CC"/>
    <w:rsid w:val="009318A6"/>
    <w:rsid w:val="009A7F7C"/>
    <w:rsid w:val="009E1A1B"/>
    <w:rsid w:val="009E2BA6"/>
    <w:rsid w:val="00A046B4"/>
    <w:rsid w:val="00A87848"/>
    <w:rsid w:val="00AA0B96"/>
    <w:rsid w:val="00AA5821"/>
    <w:rsid w:val="00C36C09"/>
    <w:rsid w:val="00C85F2C"/>
    <w:rsid w:val="00D54EFF"/>
    <w:rsid w:val="00D615D7"/>
    <w:rsid w:val="00DE4ACC"/>
    <w:rsid w:val="00E01B6E"/>
    <w:rsid w:val="00E749A8"/>
    <w:rsid w:val="00E95233"/>
    <w:rsid w:val="00EA25CD"/>
    <w:rsid w:val="00F0287A"/>
    <w:rsid w:val="00F537BB"/>
    <w:rsid w:val="00F801A4"/>
    <w:rsid w:val="00FA1618"/>
    <w:rsid w:val="00FF3C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D2A98"/>
  <w15:docId w15:val="{E184137B-4BE8-446C-AB92-5FCE9043C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40" w:hanging="360"/>
    </w:pPr>
  </w:style>
  <w:style w:type="paragraph" w:customStyle="1" w:styleId="TableParagraph">
    <w:name w:val="Table Paragraph"/>
    <w:basedOn w:val="Normal"/>
    <w:uiPriority w:val="1"/>
    <w:qFormat/>
  </w:style>
  <w:style w:type="paragraph" w:customStyle="1" w:styleId="isselectedend">
    <w:name w:val="isselectedend"/>
    <w:basedOn w:val="Normal"/>
    <w:rsid w:val="00D615D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NormalWeb">
    <w:name w:val="Normal (Web)"/>
    <w:basedOn w:val="Normal"/>
    <w:uiPriority w:val="99"/>
    <w:unhideWhenUsed/>
    <w:rsid w:val="00D615D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E952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04826">
      <w:bodyDiv w:val="1"/>
      <w:marLeft w:val="0"/>
      <w:marRight w:val="0"/>
      <w:marTop w:val="0"/>
      <w:marBottom w:val="0"/>
      <w:divBdr>
        <w:top w:val="none" w:sz="0" w:space="0" w:color="auto"/>
        <w:left w:val="none" w:sz="0" w:space="0" w:color="auto"/>
        <w:bottom w:val="none" w:sz="0" w:space="0" w:color="auto"/>
        <w:right w:val="none" w:sz="0" w:space="0" w:color="auto"/>
      </w:divBdr>
    </w:div>
    <w:div w:id="472721567">
      <w:bodyDiv w:val="1"/>
      <w:marLeft w:val="0"/>
      <w:marRight w:val="0"/>
      <w:marTop w:val="0"/>
      <w:marBottom w:val="0"/>
      <w:divBdr>
        <w:top w:val="none" w:sz="0" w:space="0" w:color="auto"/>
        <w:left w:val="none" w:sz="0" w:space="0" w:color="auto"/>
        <w:bottom w:val="none" w:sz="0" w:space="0" w:color="auto"/>
        <w:right w:val="none" w:sz="0" w:space="0" w:color="auto"/>
      </w:divBdr>
    </w:div>
    <w:div w:id="661154236">
      <w:bodyDiv w:val="1"/>
      <w:marLeft w:val="0"/>
      <w:marRight w:val="0"/>
      <w:marTop w:val="0"/>
      <w:marBottom w:val="0"/>
      <w:divBdr>
        <w:top w:val="none" w:sz="0" w:space="0" w:color="auto"/>
        <w:left w:val="none" w:sz="0" w:space="0" w:color="auto"/>
        <w:bottom w:val="none" w:sz="0" w:space="0" w:color="auto"/>
        <w:right w:val="none" w:sz="0" w:space="0" w:color="auto"/>
      </w:divBdr>
    </w:div>
    <w:div w:id="738097354">
      <w:bodyDiv w:val="1"/>
      <w:marLeft w:val="0"/>
      <w:marRight w:val="0"/>
      <w:marTop w:val="0"/>
      <w:marBottom w:val="0"/>
      <w:divBdr>
        <w:top w:val="none" w:sz="0" w:space="0" w:color="auto"/>
        <w:left w:val="none" w:sz="0" w:space="0" w:color="auto"/>
        <w:bottom w:val="none" w:sz="0" w:space="0" w:color="auto"/>
        <w:right w:val="none" w:sz="0" w:space="0" w:color="auto"/>
      </w:divBdr>
    </w:div>
    <w:div w:id="764575515">
      <w:bodyDiv w:val="1"/>
      <w:marLeft w:val="0"/>
      <w:marRight w:val="0"/>
      <w:marTop w:val="0"/>
      <w:marBottom w:val="0"/>
      <w:divBdr>
        <w:top w:val="none" w:sz="0" w:space="0" w:color="auto"/>
        <w:left w:val="none" w:sz="0" w:space="0" w:color="auto"/>
        <w:bottom w:val="none" w:sz="0" w:space="0" w:color="auto"/>
        <w:right w:val="none" w:sz="0" w:space="0" w:color="auto"/>
      </w:divBdr>
    </w:div>
    <w:div w:id="1112751480">
      <w:bodyDiv w:val="1"/>
      <w:marLeft w:val="0"/>
      <w:marRight w:val="0"/>
      <w:marTop w:val="0"/>
      <w:marBottom w:val="0"/>
      <w:divBdr>
        <w:top w:val="none" w:sz="0" w:space="0" w:color="auto"/>
        <w:left w:val="none" w:sz="0" w:space="0" w:color="auto"/>
        <w:bottom w:val="none" w:sz="0" w:space="0" w:color="auto"/>
        <w:right w:val="none" w:sz="0" w:space="0" w:color="auto"/>
      </w:divBdr>
    </w:div>
    <w:div w:id="1158107544">
      <w:bodyDiv w:val="1"/>
      <w:marLeft w:val="0"/>
      <w:marRight w:val="0"/>
      <w:marTop w:val="0"/>
      <w:marBottom w:val="0"/>
      <w:divBdr>
        <w:top w:val="none" w:sz="0" w:space="0" w:color="auto"/>
        <w:left w:val="none" w:sz="0" w:space="0" w:color="auto"/>
        <w:bottom w:val="none" w:sz="0" w:space="0" w:color="auto"/>
        <w:right w:val="none" w:sz="0" w:space="0" w:color="auto"/>
      </w:divBdr>
    </w:div>
    <w:div w:id="1236941339">
      <w:bodyDiv w:val="1"/>
      <w:marLeft w:val="0"/>
      <w:marRight w:val="0"/>
      <w:marTop w:val="0"/>
      <w:marBottom w:val="0"/>
      <w:divBdr>
        <w:top w:val="none" w:sz="0" w:space="0" w:color="auto"/>
        <w:left w:val="none" w:sz="0" w:space="0" w:color="auto"/>
        <w:bottom w:val="none" w:sz="0" w:space="0" w:color="auto"/>
        <w:right w:val="none" w:sz="0" w:space="0" w:color="auto"/>
      </w:divBdr>
    </w:div>
    <w:div w:id="1471828050">
      <w:bodyDiv w:val="1"/>
      <w:marLeft w:val="0"/>
      <w:marRight w:val="0"/>
      <w:marTop w:val="0"/>
      <w:marBottom w:val="0"/>
      <w:divBdr>
        <w:top w:val="none" w:sz="0" w:space="0" w:color="auto"/>
        <w:left w:val="none" w:sz="0" w:space="0" w:color="auto"/>
        <w:bottom w:val="none" w:sz="0" w:space="0" w:color="auto"/>
        <w:right w:val="none" w:sz="0" w:space="0" w:color="auto"/>
      </w:divBdr>
    </w:div>
    <w:div w:id="1571496350">
      <w:bodyDiv w:val="1"/>
      <w:marLeft w:val="0"/>
      <w:marRight w:val="0"/>
      <w:marTop w:val="0"/>
      <w:marBottom w:val="0"/>
      <w:divBdr>
        <w:top w:val="none" w:sz="0" w:space="0" w:color="auto"/>
        <w:left w:val="none" w:sz="0" w:space="0" w:color="auto"/>
        <w:bottom w:val="none" w:sz="0" w:space="0" w:color="auto"/>
        <w:right w:val="none" w:sz="0" w:space="0" w:color="auto"/>
      </w:divBdr>
    </w:div>
    <w:div w:id="1635018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1127</Words>
  <Characters>6898</Characters>
  <Application>Microsoft Office Word</Application>
  <DocSecurity>0</DocSecurity>
  <Lines>197</Lines>
  <Paragraphs>106</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Juanita Quintero</cp:lastModifiedBy>
  <cp:revision>2</cp:revision>
  <dcterms:created xsi:type="dcterms:W3CDTF">2026-07-30T04:26:00Z</dcterms:created>
  <dcterms:modified xsi:type="dcterms:W3CDTF">2026-07-30T04:26:00Z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2026-06-11T00:00:00Z</vt:filetime>
  </property>
  <property fmtid="{D5CDD505-2E9C-101B-9397-08002B2CF9AE}" pid="3" name="Creator">
    <vt:lpwstr>Acrobat PDFMaker 25 para Word</vt:lpwstr>
  </property>
  <property fmtid="{D5CDD505-2E9C-101B-9397-08002B2CF9AE}" pid="4" name="LastSaved">
    <vt:filetime>2026-06-24T00:00:00Z</vt:filetime>
  </property>
  <property fmtid="{D5CDD505-2E9C-101B-9397-08002B2CF9AE}" pid="5" name="Producer">
    <vt:lpwstr>Adobe PDF Library 25.1.211</vt:lpwstr>
  </property>
  <property fmtid="{D5CDD505-2E9C-101B-9397-08002B2CF9AE}" pid="6" name="SourceModified">
    <vt:lpwstr/>
  </property>
</Properties>
</file>