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05F32AD" w:rsidR="008D5312" w:rsidRPr="00D079E5" w:rsidRDefault="00D079E5">
      <w:pPr>
        <w:spacing w:after="160" w:line="259" w:lineRule="auto"/>
        <w:jc w:val="center"/>
        <w:rPr>
          <w:rFonts w:eastAsia="Arial Narrow"/>
          <w:b/>
        </w:rPr>
      </w:pPr>
      <w:bookmarkStart w:id="0" w:name="_heading=h.gjdgxs" w:colFirst="0" w:colLast="0"/>
      <w:bookmarkEnd w:id="0"/>
      <w:r w:rsidRPr="00D079E5">
        <w:rPr>
          <w:rFonts w:eastAsia="Arial Narrow"/>
          <w:b/>
        </w:rPr>
        <w:t xml:space="preserve">ANEXO </w:t>
      </w:r>
    </w:p>
    <w:p w14:paraId="00000002" w14:textId="77777777" w:rsidR="008D5312" w:rsidRPr="00D079E5" w:rsidRDefault="00D079E5">
      <w:pPr>
        <w:spacing w:after="160" w:line="259" w:lineRule="auto"/>
        <w:jc w:val="center"/>
        <w:rPr>
          <w:rFonts w:eastAsia="Arial Narrow"/>
          <w:b/>
        </w:rPr>
      </w:pPr>
      <w:r w:rsidRPr="00D079E5">
        <w:rPr>
          <w:rFonts w:eastAsia="Arial Narrow"/>
          <w:b/>
        </w:rPr>
        <w:t>SISTEMA DE GESTIÓN DE LA SEGURIDAD Y SALUD EN EL TRABAJO</w:t>
      </w:r>
    </w:p>
    <w:p w14:paraId="00000003" w14:textId="77777777" w:rsidR="008D5312" w:rsidRPr="00D079E5" w:rsidRDefault="00D079E5">
      <w:pPr>
        <w:spacing w:line="240" w:lineRule="auto"/>
        <w:jc w:val="center"/>
        <w:rPr>
          <w:rFonts w:eastAsia="Arial Narrow"/>
          <w:b/>
        </w:rPr>
      </w:pPr>
      <w:r w:rsidRPr="00D079E5">
        <w:rPr>
          <w:rFonts w:eastAsia="Arial Narrow"/>
          <w:b/>
        </w:rPr>
        <w:t>(En caso de uniones temporales o consorcios cada uno de sus integrantes lo debe presentar)</w:t>
      </w:r>
    </w:p>
    <w:p w14:paraId="00000004" w14:textId="77777777" w:rsidR="008D5312" w:rsidRPr="00D079E5" w:rsidRDefault="00D079E5">
      <w:pPr>
        <w:spacing w:after="160" w:line="259" w:lineRule="auto"/>
        <w:jc w:val="both"/>
        <w:rPr>
          <w:rFonts w:eastAsia="Arial Narrow"/>
        </w:rPr>
      </w:pPr>
      <w:r w:rsidRPr="00D079E5">
        <w:rPr>
          <w:rFonts w:eastAsia="Arial Narrow"/>
        </w:rPr>
        <w:t>Bogotá, D.C.</w:t>
      </w:r>
    </w:p>
    <w:p w14:paraId="00000005" w14:textId="77777777" w:rsidR="008D5312" w:rsidRPr="00D079E5" w:rsidRDefault="00D079E5">
      <w:pPr>
        <w:spacing w:line="240" w:lineRule="auto"/>
        <w:jc w:val="both"/>
        <w:rPr>
          <w:rFonts w:eastAsia="Arial Narrow"/>
        </w:rPr>
      </w:pPr>
      <w:r w:rsidRPr="00D079E5">
        <w:rPr>
          <w:rFonts w:eastAsia="Arial Narrow"/>
        </w:rPr>
        <w:t>Señores</w:t>
      </w:r>
    </w:p>
    <w:p w14:paraId="00000006" w14:textId="77777777" w:rsidR="008D5312" w:rsidRPr="00D079E5" w:rsidRDefault="00D079E5">
      <w:pPr>
        <w:spacing w:line="240" w:lineRule="auto"/>
        <w:jc w:val="both"/>
        <w:rPr>
          <w:rFonts w:eastAsia="Arial Narrow"/>
          <w:b/>
        </w:rPr>
      </w:pPr>
      <w:r w:rsidRPr="00D079E5">
        <w:rPr>
          <w:rFonts w:eastAsia="Arial Narrow"/>
          <w:b/>
        </w:rPr>
        <w:t>FISCALÍA GENERAL DE LA NACIÓN</w:t>
      </w:r>
    </w:p>
    <w:p w14:paraId="00000007" w14:textId="77777777" w:rsidR="008D5312" w:rsidRPr="00D079E5" w:rsidRDefault="00D079E5">
      <w:pPr>
        <w:spacing w:line="240" w:lineRule="auto"/>
        <w:jc w:val="both"/>
        <w:rPr>
          <w:rFonts w:eastAsia="Arial Narrow"/>
          <w:b/>
        </w:rPr>
      </w:pPr>
      <w:r w:rsidRPr="00D079E5">
        <w:rPr>
          <w:rFonts w:eastAsia="Arial Narrow"/>
        </w:rPr>
        <w:t>Ciudad</w:t>
      </w:r>
    </w:p>
    <w:p w14:paraId="00000008" w14:textId="5F394210" w:rsidR="008D5312" w:rsidRPr="00D079E5" w:rsidRDefault="00D079E5">
      <w:pPr>
        <w:spacing w:after="160" w:line="259" w:lineRule="auto"/>
        <w:ind w:firstLine="720"/>
        <w:jc w:val="both"/>
        <w:rPr>
          <w:rFonts w:eastAsia="Arial Narrow"/>
          <w:b/>
        </w:rPr>
      </w:pPr>
      <w:r w:rsidRPr="00D079E5">
        <w:rPr>
          <w:rFonts w:eastAsia="Arial Narrow"/>
        </w:rPr>
        <w:t xml:space="preserve">Ref.: Proceso de Contratación – </w:t>
      </w:r>
      <w:r w:rsidRPr="00D079E5">
        <w:rPr>
          <w:rFonts w:eastAsia="Arial Narrow"/>
          <w:b/>
        </w:rPr>
        <w:t>FGN-</w:t>
      </w:r>
      <w:r w:rsidR="005A6C08">
        <w:rPr>
          <w:rFonts w:eastAsia="Arial Narrow"/>
          <w:b/>
        </w:rPr>
        <w:t>RCE-M</w:t>
      </w:r>
      <w:r w:rsidR="0037396F">
        <w:rPr>
          <w:rFonts w:eastAsia="Arial Narrow"/>
          <w:b/>
        </w:rPr>
        <w:t>C</w:t>
      </w:r>
      <w:r w:rsidRPr="00D079E5">
        <w:rPr>
          <w:rFonts w:eastAsia="Arial Narrow"/>
          <w:b/>
        </w:rPr>
        <w:t>-00</w:t>
      </w:r>
      <w:r w:rsidR="00865B0F">
        <w:rPr>
          <w:rFonts w:eastAsia="Arial Narrow"/>
          <w:b/>
        </w:rPr>
        <w:t>XX</w:t>
      </w:r>
      <w:r w:rsidRPr="00D079E5">
        <w:rPr>
          <w:rFonts w:eastAsia="Arial Narrow"/>
          <w:b/>
        </w:rPr>
        <w:t>-202</w:t>
      </w:r>
      <w:r w:rsidR="00A250D1">
        <w:rPr>
          <w:rFonts w:eastAsia="Arial Narrow"/>
          <w:b/>
        </w:rPr>
        <w:t>6</w:t>
      </w:r>
    </w:p>
    <w:p w14:paraId="00000009" w14:textId="77777777" w:rsidR="008D5312" w:rsidRPr="00D079E5" w:rsidRDefault="00D079E5">
      <w:pPr>
        <w:spacing w:after="160" w:line="259" w:lineRule="auto"/>
        <w:jc w:val="both"/>
        <w:rPr>
          <w:rFonts w:eastAsia="Arial Narrow"/>
          <w:b/>
        </w:rPr>
      </w:pPr>
      <w:r w:rsidRPr="00D079E5">
        <w:rPr>
          <w:rFonts w:eastAsia="Arial Narrow"/>
          <w:b/>
        </w:rPr>
        <w:t>OBJETO:</w:t>
      </w:r>
      <w:r w:rsidRPr="00D079E5">
        <w:rPr>
          <w:rFonts w:eastAsia="Arial Narrow"/>
        </w:rPr>
        <w:t xml:space="preserve"> </w:t>
      </w:r>
      <w:r w:rsidRPr="00D079E5">
        <w:rPr>
          <w:rFonts w:eastAsia="Arial Narrow"/>
          <w:b/>
        </w:rPr>
        <w:t>“</w:t>
      </w:r>
      <w:proofErr w:type="spellStart"/>
      <w:r w:rsidRPr="00D079E5">
        <w:rPr>
          <w:rFonts w:eastAsia="Arial Narrow"/>
          <w:b/>
        </w:rPr>
        <w:t>xxxxxx</w:t>
      </w:r>
      <w:proofErr w:type="spellEnd"/>
    </w:p>
    <w:p w14:paraId="0000000A" w14:textId="77777777" w:rsidR="008D5312" w:rsidRPr="00D079E5" w:rsidRDefault="00D079E5">
      <w:pPr>
        <w:spacing w:after="160" w:line="259" w:lineRule="auto"/>
        <w:jc w:val="both"/>
        <w:rPr>
          <w:rFonts w:eastAsia="Arial Narrow"/>
          <w:b/>
        </w:rPr>
      </w:pPr>
      <w:r w:rsidRPr="00D079E5">
        <w:rPr>
          <w:rFonts w:eastAsia="Arial Narrow"/>
          <w:b/>
        </w:rPr>
        <w:t>ASUNTO:</w:t>
      </w:r>
      <w:r w:rsidRPr="00D079E5">
        <w:rPr>
          <w:rFonts w:eastAsia="Arial Narrow"/>
        </w:rPr>
        <w:t xml:space="preserve"> Cumplimiento de requisitos del </w:t>
      </w:r>
      <w:r w:rsidRPr="00D079E5">
        <w:rPr>
          <w:rFonts w:eastAsia="Arial Narrow"/>
          <w:b/>
        </w:rPr>
        <w:t>SISTEMA DE GESTIÓN DE SEGURIDAD Y SALUD EN EL TRABAJO (SG-SST)</w:t>
      </w:r>
    </w:p>
    <w:p w14:paraId="0000000B" w14:textId="77777777" w:rsidR="008D5312" w:rsidRPr="00D079E5" w:rsidRDefault="00D079E5">
      <w:pPr>
        <w:spacing w:after="160" w:line="259" w:lineRule="auto"/>
        <w:jc w:val="both"/>
        <w:rPr>
          <w:rFonts w:eastAsia="Arial Narrow"/>
          <w:b/>
        </w:rPr>
      </w:pPr>
      <w:r w:rsidRPr="00D079E5">
        <w:rPr>
          <w:rFonts w:eastAsia="Arial Narrow"/>
          <w:b/>
        </w:rPr>
        <w:t>La Ley 1562 de 2012 establece la obligatoriedad de implementar el Sistema de Gestión de Seguridad y Salud en el Trabajo (SG-SST) para todos los empleadores en Colombia, garantizando la capacitación en prevención de riesgos laborales. El Decreto 1072 de 2015 refuerza esta obligación, exigiendo programas de formación para la identificación y control de riesgos en todos los niveles organizacionales, incluyendo contratistas. Además, la Resolución 0312 de 2019 obliga a que todas las empresas, sin importar su tamaño, aseguren que sus trabajadores y contratistas cumplan con los estándares mínimos del SG-SST, recibiendo la capacitación adecuada según los riesgos de sus actividades.</w:t>
      </w:r>
    </w:p>
    <w:p w14:paraId="0000000C" w14:textId="77777777" w:rsidR="008D5312" w:rsidRPr="00D079E5" w:rsidRDefault="00D079E5">
      <w:pPr>
        <w:spacing w:after="160" w:line="259" w:lineRule="auto"/>
        <w:jc w:val="both"/>
        <w:rPr>
          <w:rFonts w:eastAsia="Arial Narrow"/>
        </w:rPr>
      </w:pPr>
      <w:r w:rsidRPr="00D079E5">
        <w:rPr>
          <w:rFonts w:eastAsia="Arial Narrow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 de acuerdo a la norma vigente cuento con: </w:t>
      </w:r>
    </w:p>
    <w:p w14:paraId="0000000D" w14:textId="195E4926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t xml:space="preserve">Persona  responsable del SG-SST con licencia vigente en SST y cursos de capacitación de 50  </w:t>
      </w:r>
      <w:r w:rsidR="00AD5771" w:rsidRPr="00D079E5">
        <w:rPr>
          <w:rFonts w:eastAsia="Arial Narrow"/>
        </w:rPr>
        <w:t>horas)</w:t>
      </w:r>
      <w:r w:rsidRPr="00D079E5">
        <w:rPr>
          <w:rFonts w:eastAsia="Arial Narrow"/>
        </w:rPr>
        <w:t>.</w:t>
      </w:r>
    </w:p>
    <w:p w14:paraId="0000000E" w14:textId="77777777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t>Certificado de afiliación y pago oportuno al sistema de seguridad social, de acuerdo con el factor salarial de los trabajadores, la clase de riesgo acorde con la ejecución de trabajos y con fecha de pago al sistema.</w:t>
      </w:r>
    </w:p>
    <w:p w14:paraId="0000000F" w14:textId="2D0C1729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t xml:space="preserve">Plan de  capacitación  en promoción y prevención  en </w:t>
      </w:r>
      <w:r w:rsidR="00AD5771" w:rsidRPr="00D079E5">
        <w:rPr>
          <w:rFonts w:eastAsia="Arial Narrow"/>
        </w:rPr>
        <w:t>SST.</w:t>
      </w:r>
      <w:r w:rsidRPr="00D079E5">
        <w:rPr>
          <w:rFonts w:eastAsia="Arial Narrow"/>
        </w:rPr>
        <w:t xml:space="preserve">  (Aplica si se tiene personal contratado)  </w:t>
      </w:r>
    </w:p>
    <w:p w14:paraId="00000010" w14:textId="77777777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t xml:space="preserve">Plan de trabajo del SG-SST y presupuesto para el control de los riesgos en SST, acorde con el objeto del contrato. </w:t>
      </w:r>
    </w:p>
    <w:p w14:paraId="00000011" w14:textId="367BBBA2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t xml:space="preserve">Realización de exámenes médico ocupacionales de acuerdo con la </w:t>
      </w:r>
      <w:r w:rsidR="00AD5771" w:rsidRPr="00D079E5">
        <w:rPr>
          <w:rFonts w:eastAsia="Arial Narrow"/>
        </w:rPr>
        <w:t>normatividad,</w:t>
      </w:r>
      <w:r w:rsidRPr="00D079E5">
        <w:rPr>
          <w:rFonts w:eastAsia="Arial Narrow"/>
        </w:rPr>
        <w:t xml:space="preserve"> los riesgos/ peligros a los cuales  se encuentre expuesto el trabajador.</w:t>
      </w:r>
    </w:p>
    <w:p w14:paraId="00000012" w14:textId="77777777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t>Matriz de Identificación de peligros, evaluación y valoración de los riesgos acorde con el objeto del contrato.</w:t>
      </w:r>
    </w:p>
    <w:p w14:paraId="00000013" w14:textId="77777777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t>Procedimiento de reporte e investigación  de incidentes y accidentes de trabajo.</w:t>
      </w:r>
    </w:p>
    <w:p w14:paraId="00000014" w14:textId="77777777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t>Matriz de Elementos de Protección Personal y entrega  acorde con el objeto del contrato. (Aplica si se tiene personal contratado).</w:t>
      </w:r>
    </w:p>
    <w:p w14:paraId="00000015" w14:textId="77777777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t xml:space="preserve">Plan de prevención, preparación y respuesta ante emergencias. Si el contrato se ejecuta en las instalaciones de la Fiscalía General de la Nación, se debe acoger el Plan de prevención, preparación y respuesta ante emergencias de la entidad. En este caso, previo al inicio de la ejecución del contrato se socializará la guía plan de emergencia  </w:t>
      </w:r>
      <w:hyperlink r:id="rId6">
        <w:r w:rsidRPr="00D079E5">
          <w:rPr>
            <w:rFonts w:eastAsia="Arial Narrow"/>
          </w:rPr>
          <w:t xml:space="preserve">FGN-AP01-G-44 </w:t>
        </w:r>
      </w:hyperlink>
    </w:p>
    <w:p w14:paraId="00000016" w14:textId="77777777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lastRenderedPageBreak/>
        <w:t>Reglamento Higiene y Seguridad Industrial.</w:t>
      </w:r>
    </w:p>
    <w:p w14:paraId="00000017" w14:textId="77777777" w:rsidR="008D5312" w:rsidRPr="00D079E5" w:rsidRDefault="00D079E5">
      <w:pPr>
        <w:numPr>
          <w:ilvl w:val="0"/>
          <w:numId w:val="1"/>
        </w:numPr>
        <w:jc w:val="both"/>
        <w:rPr>
          <w:rFonts w:eastAsia="Arial Narrow"/>
        </w:rPr>
      </w:pPr>
      <w:r w:rsidRPr="00D079E5">
        <w:rPr>
          <w:rFonts w:eastAsia="Arial Narrow"/>
        </w:rPr>
        <w:t> Evaluación de estándares mínimos,  según la Resolución 312 de 2019.</w:t>
      </w:r>
    </w:p>
    <w:p w14:paraId="00000018" w14:textId="77777777" w:rsidR="008D5312" w:rsidRPr="00D079E5" w:rsidRDefault="008D5312">
      <w:pPr>
        <w:jc w:val="both"/>
        <w:rPr>
          <w:rFonts w:eastAsia="Arial Narrow"/>
        </w:rPr>
      </w:pPr>
    </w:p>
    <w:p w14:paraId="00000019" w14:textId="77777777" w:rsidR="008D5312" w:rsidRPr="00D079E5" w:rsidRDefault="00D079E5">
      <w:pPr>
        <w:spacing w:after="280"/>
        <w:jc w:val="both"/>
        <w:rPr>
          <w:rFonts w:eastAsia="Arial Narrow"/>
        </w:rPr>
      </w:pPr>
      <w:r w:rsidRPr="00D079E5">
        <w:rPr>
          <w:rFonts w:eastAsia="Arial Narrow"/>
        </w:rPr>
        <w:t>De acuerdo con lo anterior, en caso de resultar adjudicatario me comprometo a entregar los documentos en la fecha y hora que indique el supervisor del contrato. Para ello, manifiesto que conozco el contenido del formato FGN-AP01-F- 166 Formato lista de verificación de cumplimiento de las obligaciones del Sistema de Gestión de Seguridad y Salud en el Trabajo para contratistas, practicantes, judicantes y terceros; del proceso de Gestión de Talento Humano.</w:t>
      </w:r>
    </w:p>
    <w:p w14:paraId="0000001A" w14:textId="77777777" w:rsidR="008D5312" w:rsidRPr="00D079E5" w:rsidRDefault="00D079E5">
      <w:pPr>
        <w:spacing w:after="160" w:line="259" w:lineRule="auto"/>
        <w:jc w:val="both"/>
        <w:rPr>
          <w:rFonts w:eastAsia="Arial Narrow"/>
        </w:rPr>
      </w:pPr>
      <w:r w:rsidRPr="00D079E5">
        <w:rPr>
          <w:rFonts w:eastAsia="Arial Narrow"/>
        </w:rPr>
        <w:t xml:space="preserve">En constancia de lo anterior firmo este documento a los </w:t>
      </w:r>
      <w:r w:rsidRPr="00D079E5">
        <w:rPr>
          <w:rFonts w:eastAsia="Arial Narrow"/>
          <w:shd w:val="clear" w:color="auto" w:fill="D9D9D9"/>
        </w:rPr>
        <w:t>[Insertar información]</w:t>
      </w:r>
      <w:r w:rsidRPr="00D079E5">
        <w:rPr>
          <w:rFonts w:eastAsia="Arial Narrow"/>
        </w:rPr>
        <w:t xml:space="preserve"> días del mes de </w:t>
      </w:r>
      <w:r w:rsidRPr="00D079E5">
        <w:rPr>
          <w:rFonts w:eastAsia="Arial Narrow"/>
          <w:shd w:val="clear" w:color="auto" w:fill="D9D9D9"/>
        </w:rPr>
        <w:t>[Insertar información]</w:t>
      </w:r>
      <w:r w:rsidRPr="00D079E5">
        <w:rPr>
          <w:rFonts w:eastAsia="Arial Narrow"/>
        </w:rPr>
        <w:t xml:space="preserve"> de </w:t>
      </w:r>
      <w:r w:rsidRPr="00D079E5">
        <w:rPr>
          <w:rFonts w:eastAsia="Arial Narrow"/>
          <w:shd w:val="clear" w:color="auto" w:fill="D9D9D9"/>
        </w:rPr>
        <w:t>[Insertar información]</w:t>
      </w:r>
      <w:r w:rsidRPr="00D079E5">
        <w:rPr>
          <w:rFonts w:eastAsia="Arial Narrow"/>
        </w:rPr>
        <w:t>.</w:t>
      </w:r>
    </w:p>
    <w:p w14:paraId="0000001B" w14:textId="77777777" w:rsidR="008D5312" w:rsidRPr="00D079E5" w:rsidRDefault="00D079E5">
      <w:pPr>
        <w:spacing w:after="160" w:line="259" w:lineRule="auto"/>
        <w:jc w:val="both"/>
        <w:rPr>
          <w:rFonts w:eastAsia="Arial Narrow"/>
          <w:b/>
        </w:rPr>
      </w:pPr>
      <w:r w:rsidRPr="00D079E5">
        <w:rPr>
          <w:rFonts w:eastAsia="Arial Narrow"/>
        </w:rPr>
        <w:t xml:space="preserve">Cordial </w:t>
      </w:r>
      <w:proofErr w:type="gramStart"/>
      <w:r w:rsidRPr="00D079E5">
        <w:rPr>
          <w:rFonts w:eastAsia="Arial Narrow"/>
        </w:rPr>
        <w:t>saludo,</w:t>
      </w:r>
      <w:r w:rsidRPr="00D079E5">
        <w:rPr>
          <w:rFonts w:eastAsia="Arial Narrow"/>
          <w:b/>
        </w:rPr>
        <w:t>_</w:t>
      </w:r>
      <w:proofErr w:type="gramEnd"/>
      <w:r w:rsidRPr="00D079E5">
        <w:rPr>
          <w:rFonts w:eastAsia="Arial Narrow"/>
          <w:b/>
        </w:rPr>
        <w:t>________________________________________________</w:t>
      </w:r>
    </w:p>
    <w:p w14:paraId="0000001C" w14:textId="77777777" w:rsidR="008D5312" w:rsidRPr="00D079E5" w:rsidRDefault="00D079E5">
      <w:pPr>
        <w:spacing w:after="160" w:line="259" w:lineRule="auto"/>
        <w:jc w:val="both"/>
        <w:rPr>
          <w:rFonts w:eastAsia="Arial Narrow"/>
        </w:rPr>
      </w:pPr>
      <w:r w:rsidRPr="00D079E5">
        <w:rPr>
          <w:rFonts w:eastAsia="Arial Narrow"/>
        </w:rPr>
        <w:t>Nombre y firma del representante legal o de la persona natural</w:t>
      </w:r>
    </w:p>
    <w:p w14:paraId="0000001D" w14:textId="77777777" w:rsidR="008D5312" w:rsidRDefault="008D5312"/>
    <w:sectPr w:rsidR="008D531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F6B09"/>
    <w:multiLevelType w:val="multilevel"/>
    <w:tmpl w:val="2FE02CE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128863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312"/>
    <w:rsid w:val="000D793C"/>
    <w:rsid w:val="0037396F"/>
    <w:rsid w:val="005A6C08"/>
    <w:rsid w:val="00865B0F"/>
    <w:rsid w:val="00876FA5"/>
    <w:rsid w:val="008D5312"/>
    <w:rsid w:val="00940941"/>
    <w:rsid w:val="00A250D1"/>
    <w:rsid w:val="00AD5771"/>
    <w:rsid w:val="00BD3250"/>
    <w:rsid w:val="00D079E5"/>
    <w:rsid w:val="00EF59C7"/>
    <w:rsid w:val="00F10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C6457"/>
  <w15:docId w15:val="{A4B9C3B4-2947-492F-99A8-8173CF36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094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09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ail.google.com/mail/u/0?ui=2&amp;ik=1ed7542f18&amp;attid=0.1&amp;permmsgid=msg-a:r1023034252562691475&amp;view=att&amp;disp=safe&amp;realattid=f_m6toj1170&amp;z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bkhMWdp+4djKVcGIHzBwBop7lA==">CgMxLjAyCGguZ2pkZ3hzOAByITEwM3pJbkZaTDRiczJiT0RERUxaRnAzTGtIeHo4VXBwTQ==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Jicela Tellez Gonzalez</dc:creator>
  <cp:lastModifiedBy>Jorge Eliecer Narvaez Ramirez</cp:lastModifiedBy>
  <cp:revision>6</cp:revision>
  <cp:lastPrinted>2025-03-10T13:55:00Z</cp:lastPrinted>
  <dcterms:created xsi:type="dcterms:W3CDTF">2025-03-10T15:00:00Z</dcterms:created>
  <dcterms:modified xsi:type="dcterms:W3CDTF">2026-05-06T22:18:00Z</dcterms:modified>
</cp:coreProperties>
</file>