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DCCC0" w14:textId="77777777" w:rsidR="00777B3C" w:rsidRPr="00F22ADF" w:rsidRDefault="00777B3C" w:rsidP="00777B3C">
      <w:pPr>
        <w:jc w:val="center"/>
        <w:rPr>
          <w:rFonts w:ascii="Arial" w:hAnsi="Arial" w:cs="Arial"/>
          <w:b/>
        </w:rPr>
      </w:pPr>
      <w:r w:rsidRPr="00F22ADF">
        <w:rPr>
          <w:rFonts w:ascii="Arial" w:hAnsi="Arial" w:cs="Arial"/>
          <w:b/>
        </w:rPr>
        <w:t>FORMATO No. 2</w:t>
      </w:r>
    </w:p>
    <w:p w14:paraId="2FE4DF55" w14:textId="77777777" w:rsidR="00777B3C" w:rsidRDefault="00777B3C" w:rsidP="00777B3C">
      <w:pPr>
        <w:jc w:val="center"/>
        <w:rPr>
          <w:rFonts w:ascii="Arial" w:hAnsi="Arial"/>
          <w:b/>
        </w:rPr>
      </w:pPr>
      <w:r w:rsidRPr="00F22ADF">
        <w:rPr>
          <w:rFonts w:ascii="Arial" w:hAnsi="Arial"/>
          <w:b/>
        </w:rPr>
        <w:t>PROPUESTA TÉCNICA Y ECONÓMICA</w:t>
      </w:r>
    </w:p>
    <w:p w14:paraId="7A5883D6" w14:textId="77777777" w:rsidR="00777B3C" w:rsidRDefault="00777B3C" w:rsidP="00777B3C">
      <w:pPr>
        <w:jc w:val="center"/>
        <w:rPr>
          <w:rFonts w:ascii="Arial" w:hAnsi="Arial"/>
          <w:b/>
        </w:rPr>
      </w:pPr>
    </w:p>
    <w:tbl>
      <w:tblPr>
        <w:tblW w:w="9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4"/>
        <w:gridCol w:w="777"/>
        <w:gridCol w:w="1701"/>
        <w:gridCol w:w="1634"/>
        <w:gridCol w:w="1886"/>
      </w:tblGrid>
      <w:tr w:rsidR="00BB6A9C" w14:paraId="2AE26FCE" w14:textId="77777777" w:rsidTr="000B404F">
        <w:trPr>
          <w:trHeight w:val="1355"/>
          <w:jc w:val="center"/>
        </w:trPr>
        <w:tc>
          <w:tcPr>
            <w:tcW w:w="3164" w:type="dxa"/>
            <w:shd w:val="clear" w:color="auto" w:fill="D9D9D9"/>
            <w:noWrap/>
            <w:vAlign w:val="center"/>
          </w:tcPr>
          <w:p w14:paraId="3919D25F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777" w:type="dxa"/>
            <w:shd w:val="clear" w:color="auto" w:fill="D9D9D9"/>
            <w:noWrap/>
            <w:textDirection w:val="btLr"/>
            <w:vAlign w:val="center"/>
          </w:tcPr>
          <w:p w14:paraId="2EA86A9E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E0EFCA7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sz w:val="22"/>
                <w:szCs w:val="22"/>
              </w:rPr>
              <w:t xml:space="preserve">PRECIOS UNITARIOS DE REFERENCIA (I.V.A INCLUIDO) </w:t>
            </w:r>
          </w:p>
        </w:tc>
        <w:tc>
          <w:tcPr>
            <w:tcW w:w="1634" w:type="dxa"/>
            <w:shd w:val="clear" w:color="auto" w:fill="D9D9D9"/>
            <w:vAlign w:val="center"/>
          </w:tcPr>
          <w:p w14:paraId="6FFF508E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sz w:val="22"/>
                <w:szCs w:val="22"/>
              </w:rPr>
              <w:t>VALORES UNITARIOS PROPUESTA (I.V.A INCLUIDO)</w:t>
            </w:r>
          </w:p>
        </w:tc>
        <w:tc>
          <w:tcPr>
            <w:tcW w:w="1886" w:type="dxa"/>
            <w:shd w:val="clear" w:color="auto" w:fill="D9D9D9"/>
            <w:vAlign w:val="center"/>
          </w:tcPr>
          <w:p w14:paraId="30C25923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sz w:val="22"/>
                <w:szCs w:val="22"/>
              </w:rPr>
              <w:t>VALOR TOTAL PROPUESTA (I.V.A INCLUIDO)</w:t>
            </w:r>
          </w:p>
        </w:tc>
      </w:tr>
      <w:tr w:rsidR="00BB6A9C" w:rsidRPr="00E87531" w14:paraId="54279FBF" w14:textId="77777777" w:rsidTr="000B404F">
        <w:trPr>
          <w:trHeight w:val="546"/>
          <w:jc w:val="center"/>
        </w:trPr>
        <w:tc>
          <w:tcPr>
            <w:tcW w:w="3164" w:type="dxa"/>
          </w:tcPr>
          <w:p w14:paraId="4BE7EE61" w14:textId="77777777" w:rsidR="00BB6A9C" w:rsidRPr="00765967" w:rsidRDefault="00BB6A9C" w:rsidP="000B40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B94">
              <w:rPr>
                <w:rFonts w:ascii="Arial" w:hAnsi="Arial" w:cs="Arial"/>
                <w:sz w:val="22"/>
                <w:szCs w:val="22"/>
              </w:rPr>
              <w:t>Mantenimiento</w:t>
            </w:r>
            <w:r>
              <w:rPr>
                <w:rFonts w:ascii="Arial" w:hAnsi="Arial" w:cs="Arial"/>
                <w:sz w:val="22"/>
                <w:szCs w:val="22"/>
              </w:rPr>
              <w:t xml:space="preserve"> de un (1) </w:t>
            </w:r>
            <w:r w:rsidRPr="00D24B94">
              <w:rPr>
                <w:rFonts w:ascii="Arial" w:hAnsi="Arial" w:cs="Arial"/>
                <w:sz w:val="22"/>
                <w:szCs w:val="22"/>
              </w:rPr>
              <w:t>Aire Acondicionado Marca MIRAGE Modelo ELF181Q 18000 BTU-en la Ciudad de Popayán</w:t>
            </w:r>
          </w:p>
        </w:tc>
        <w:tc>
          <w:tcPr>
            <w:tcW w:w="777" w:type="dxa"/>
            <w:vAlign w:val="center"/>
          </w:tcPr>
          <w:p w14:paraId="1BB0D017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692BB574" w14:textId="77777777" w:rsidR="00BB6A9C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$298.000</w:t>
            </w:r>
          </w:p>
        </w:tc>
        <w:tc>
          <w:tcPr>
            <w:tcW w:w="1634" w:type="dxa"/>
          </w:tcPr>
          <w:p w14:paraId="4CDD1EB2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59EF80A8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A9C" w:rsidRPr="00E87531" w14:paraId="6608974D" w14:textId="77777777" w:rsidTr="000B404F">
        <w:trPr>
          <w:trHeight w:val="546"/>
          <w:jc w:val="center"/>
        </w:trPr>
        <w:tc>
          <w:tcPr>
            <w:tcW w:w="3164" w:type="dxa"/>
          </w:tcPr>
          <w:p w14:paraId="0F283FC0" w14:textId="77777777" w:rsidR="00BB6A9C" w:rsidRPr="00765967" w:rsidRDefault="00BB6A9C" w:rsidP="000B40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5967">
              <w:rPr>
                <w:rFonts w:ascii="Arial" w:hAnsi="Arial" w:cs="Arial"/>
                <w:sz w:val="22"/>
                <w:szCs w:val="22"/>
              </w:rPr>
              <w:t>Mantenimiento de un (1) aire acondicionado Marca MIRAGE Modelo ELF261Q de 24000 BTU. Ubicado en la Delegación Departamental - Ciudad de Popayán</w:t>
            </w:r>
          </w:p>
        </w:tc>
        <w:tc>
          <w:tcPr>
            <w:tcW w:w="777" w:type="dxa"/>
            <w:vAlign w:val="center"/>
          </w:tcPr>
          <w:p w14:paraId="162268AB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41161946" w14:textId="77777777" w:rsidR="00BB6A9C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$336.000</w:t>
            </w:r>
          </w:p>
        </w:tc>
        <w:tc>
          <w:tcPr>
            <w:tcW w:w="1634" w:type="dxa"/>
          </w:tcPr>
          <w:p w14:paraId="07D47244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7C305A64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A9C" w:rsidRPr="00E87531" w14:paraId="7A68268C" w14:textId="77777777" w:rsidTr="000B404F">
        <w:trPr>
          <w:trHeight w:val="546"/>
          <w:jc w:val="center"/>
        </w:trPr>
        <w:tc>
          <w:tcPr>
            <w:tcW w:w="3164" w:type="dxa"/>
          </w:tcPr>
          <w:p w14:paraId="72A1513E" w14:textId="77777777" w:rsidR="00BB6A9C" w:rsidRPr="00765967" w:rsidRDefault="00BB6A9C" w:rsidP="000B40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5967">
              <w:rPr>
                <w:rFonts w:ascii="Arial" w:hAnsi="Arial" w:cs="Arial"/>
                <w:sz w:val="22"/>
                <w:szCs w:val="22"/>
              </w:rPr>
              <w:t xml:space="preserve">Mantenimiento de un (1) aire acondicionado Marca MIDEA Modelo </w:t>
            </w:r>
            <w:r w:rsidRPr="00765967">
              <w:rPr>
                <w:rFonts w:ascii="Arial" w:hAnsi="Arial" w:cs="Arial"/>
                <w:color w:val="000000"/>
                <w:sz w:val="22"/>
                <w:szCs w:val="22"/>
              </w:rPr>
              <w:t>MSABE-22CRDN1-MS0W</w:t>
            </w:r>
            <w:r w:rsidRPr="00765967">
              <w:rPr>
                <w:rFonts w:ascii="Arial" w:hAnsi="Arial" w:cs="Arial"/>
                <w:sz w:val="22"/>
                <w:szCs w:val="22"/>
              </w:rPr>
              <w:t xml:space="preserve"> de 24000 BTU. Ubicado en la Delegación Departamental - Ciudad de Popayan</w:t>
            </w:r>
          </w:p>
        </w:tc>
        <w:tc>
          <w:tcPr>
            <w:tcW w:w="777" w:type="dxa"/>
            <w:vAlign w:val="center"/>
          </w:tcPr>
          <w:p w14:paraId="31B6A36C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59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46A82F4A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$336.000</w:t>
            </w:r>
          </w:p>
        </w:tc>
        <w:tc>
          <w:tcPr>
            <w:tcW w:w="1634" w:type="dxa"/>
          </w:tcPr>
          <w:p w14:paraId="3D2B078B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36CD3B49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A9C" w:rsidRPr="00E87531" w14:paraId="44AFE9D5" w14:textId="77777777" w:rsidTr="000B404F">
        <w:trPr>
          <w:trHeight w:val="546"/>
          <w:jc w:val="center"/>
        </w:trPr>
        <w:tc>
          <w:tcPr>
            <w:tcW w:w="3164" w:type="dxa"/>
          </w:tcPr>
          <w:p w14:paraId="089BD08F" w14:textId="77777777" w:rsidR="00BB6A9C" w:rsidRPr="00D74BC9" w:rsidRDefault="00BB6A9C" w:rsidP="000B404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74BC9">
              <w:rPr>
                <w:rFonts w:ascii="Arial" w:hAnsi="Arial" w:cs="Arial"/>
                <w:color w:val="000000"/>
                <w:sz w:val="22"/>
                <w:szCs w:val="22"/>
              </w:rPr>
              <w:t>Mantenimiento de un (1) Aire Acondicionado Marca MIRAGE Modelo ELF181Q 18000 BTU-en la Ciudad de Santander de Quilichao.</w:t>
            </w:r>
          </w:p>
        </w:tc>
        <w:tc>
          <w:tcPr>
            <w:tcW w:w="777" w:type="dxa"/>
            <w:vAlign w:val="center"/>
          </w:tcPr>
          <w:p w14:paraId="5C9CAFA0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020A7761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$298.000</w:t>
            </w:r>
          </w:p>
        </w:tc>
        <w:tc>
          <w:tcPr>
            <w:tcW w:w="1634" w:type="dxa"/>
          </w:tcPr>
          <w:p w14:paraId="66926714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198955DE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A9C" w:rsidRPr="00E87531" w14:paraId="461C9EE4" w14:textId="77777777" w:rsidTr="000B404F">
        <w:trPr>
          <w:trHeight w:val="546"/>
          <w:jc w:val="center"/>
        </w:trPr>
        <w:tc>
          <w:tcPr>
            <w:tcW w:w="3164" w:type="dxa"/>
          </w:tcPr>
          <w:p w14:paraId="2BAA7575" w14:textId="77777777" w:rsidR="00BB6A9C" w:rsidRPr="00D74BC9" w:rsidRDefault="00BB6A9C" w:rsidP="000B40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4BC9">
              <w:rPr>
                <w:rFonts w:ascii="Arial" w:hAnsi="Arial" w:cs="Arial"/>
                <w:color w:val="000000"/>
                <w:sz w:val="22"/>
                <w:szCs w:val="22"/>
              </w:rPr>
              <w:t>Mantenimiento de dos (2) Aire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Pr="00D74BC9">
              <w:rPr>
                <w:rFonts w:ascii="Arial" w:hAnsi="Arial" w:cs="Arial"/>
                <w:color w:val="000000"/>
                <w:sz w:val="22"/>
                <w:szCs w:val="22"/>
              </w:rPr>
              <w:t xml:space="preserve"> Acondicionado Marca MIRAGE Modelo ELF261Q 24000 BTU-en la Ciudad de Santander de Quilichao.</w:t>
            </w:r>
          </w:p>
        </w:tc>
        <w:tc>
          <w:tcPr>
            <w:tcW w:w="777" w:type="dxa"/>
            <w:vAlign w:val="center"/>
          </w:tcPr>
          <w:p w14:paraId="4568E49E" w14:textId="77777777" w:rsidR="00BB6A9C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14:paraId="64175671" w14:textId="77777777" w:rsidR="00BB6A9C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$336.000</w:t>
            </w:r>
          </w:p>
        </w:tc>
        <w:tc>
          <w:tcPr>
            <w:tcW w:w="1634" w:type="dxa"/>
          </w:tcPr>
          <w:p w14:paraId="6E5C0D1B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5C6FBFC4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A9C" w14:paraId="2D09C786" w14:textId="77777777" w:rsidTr="000B404F">
        <w:trPr>
          <w:trHeight w:val="258"/>
          <w:jc w:val="center"/>
        </w:trPr>
        <w:tc>
          <w:tcPr>
            <w:tcW w:w="7276" w:type="dxa"/>
            <w:gridSpan w:val="4"/>
            <w:vAlign w:val="center"/>
          </w:tcPr>
          <w:p w14:paraId="53085EC1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proofErr w:type="gramStart"/>
            <w:r w:rsidRPr="00765967">
              <w:rPr>
                <w:rFonts w:ascii="Arial" w:hAnsi="Arial" w:cs="Arial"/>
                <w:b/>
                <w:sz w:val="22"/>
                <w:szCs w:val="22"/>
              </w:rPr>
              <w:t>TOTAL</w:t>
            </w:r>
            <w:proofErr w:type="gramEnd"/>
            <w:r w:rsidRPr="00765967">
              <w:rPr>
                <w:rFonts w:ascii="Arial" w:hAnsi="Arial" w:cs="Arial"/>
                <w:b/>
                <w:sz w:val="22"/>
                <w:szCs w:val="22"/>
              </w:rPr>
              <w:t xml:space="preserve"> PROPUESTA ECONOMICA </w:t>
            </w:r>
          </w:p>
        </w:tc>
        <w:tc>
          <w:tcPr>
            <w:tcW w:w="1886" w:type="dxa"/>
            <w:vAlign w:val="center"/>
          </w:tcPr>
          <w:p w14:paraId="0327E85C" w14:textId="77777777" w:rsidR="00BB6A9C" w:rsidRPr="00765967" w:rsidRDefault="00BB6A9C" w:rsidP="000B4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107E57" w14:textId="77777777" w:rsidR="00F302BA" w:rsidRDefault="00F302BA" w:rsidP="00F302BA">
      <w:pPr>
        <w:rPr>
          <w:rFonts w:ascii="Arial" w:hAnsi="Arial"/>
          <w:b/>
        </w:rPr>
      </w:pPr>
    </w:p>
    <w:p w14:paraId="69CBBDE6" w14:textId="77777777" w:rsidR="00F302BA" w:rsidRPr="00916082" w:rsidRDefault="00F302BA" w:rsidP="00F302BA">
      <w:pPr>
        <w:jc w:val="both"/>
        <w:rPr>
          <w:rFonts w:ascii="Arial" w:hAnsi="Arial" w:cs="Arial"/>
          <w:b/>
          <w:u w:val="single"/>
        </w:rPr>
      </w:pPr>
      <w:r w:rsidRPr="005A6D4E">
        <w:rPr>
          <w:rFonts w:ascii="Arial" w:hAnsi="Arial" w:cs="Arial"/>
        </w:rPr>
        <w:t>El oferente deberá presentar una propuesta técnica y económica mediante el di</w:t>
      </w:r>
      <w:r>
        <w:rPr>
          <w:rFonts w:ascii="Arial" w:hAnsi="Arial" w:cs="Arial"/>
        </w:rPr>
        <w:t>ligenciamiento de este formato</w:t>
      </w:r>
      <w:r w:rsidRPr="005A6D4E">
        <w:rPr>
          <w:rFonts w:ascii="Arial" w:hAnsi="Arial" w:cs="Arial"/>
        </w:rPr>
        <w:t xml:space="preserve">, donde indique </w:t>
      </w:r>
      <w:r w:rsidRPr="00916082">
        <w:rPr>
          <w:rFonts w:ascii="Arial" w:hAnsi="Arial" w:cs="Arial"/>
          <w:b/>
          <w:u w:val="single"/>
        </w:rPr>
        <w:t>las características o especificaciones técnicas de los servicios que ofrece.</w:t>
      </w:r>
    </w:p>
    <w:p w14:paraId="484108C8" w14:textId="77777777" w:rsidR="00F302BA" w:rsidRDefault="00F302BA" w:rsidP="00F302BA">
      <w:pPr>
        <w:jc w:val="center"/>
        <w:rPr>
          <w:rFonts w:ascii="Arial" w:hAnsi="Arial"/>
          <w:b/>
        </w:rPr>
      </w:pPr>
    </w:p>
    <w:p w14:paraId="08E02230" w14:textId="0A4ABEEE" w:rsidR="00F302BA" w:rsidRDefault="00C502CF" w:rsidP="00F302BA">
      <w:pPr>
        <w:jc w:val="both"/>
        <w:rPr>
          <w:rFonts w:ascii="Arial" w:hAnsi="Arial" w:cs="Arial"/>
          <w:color w:val="0C0C0C"/>
        </w:rPr>
      </w:pPr>
      <w:r w:rsidRPr="00FC0512">
        <w:rPr>
          <w:rFonts w:ascii="Arial" w:hAnsi="Arial" w:cs="Arial"/>
          <w:b/>
        </w:rPr>
        <w:t xml:space="preserve">Plazo o término de ejecución: </w:t>
      </w:r>
      <w:r w:rsidRPr="00FE35F0">
        <w:rPr>
          <w:rFonts w:ascii="Arial" w:hAnsi="Arial" w:cs="Arial"/>
          <w:color w:val="0C0C0C"/>
        </w:rPr>
        <w:t>El término de ejecución para el contrato resultante del presente proceso de Invitación Pública mediante la modalidad de Mínima Cuantía será de quince (15) días calendario, contados a partir de la suscripción del Acta de Inicio</w:t>
      </w:r>
    </w:p>
    <w:p w14:paraId="708B559F" w14:textId="77777777" w:rsidR="00C502CF" w:rsidRPr="00FC0512" w:rsidRDefault="00C502CF" w:rsidP="00F302BA">
      <w:pPr>
        <w:jc w:val="both"/>
        <w:rPr>
          <w:rFonts w:ascii="Arial" w:hAnsi="Arial" w:cs="Arial"/>
          <w:lang w:val="es-MX"/>
        </w:rPr>
      </w:pPr>
    </w:p>
    <w:p w14:paraId="198C2E82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0" w:name="_Toc239246293"/>
      <w:bookmarkStart w:id="1" w:name="_Toc239246638"/>
      <w:r w:rsidRPr="00FC0512">
        <w:rPr>
          <w:rFonts w:ascii="Arial" w:hAnsi="Arial" w:cs="Arial"/>
          <w:b/>
        </w:rPr>
        <w:t>NOTA:</w:t>
      </w:r>
      <w:r w:rsidRPr="00FC0512">
        <w:rPr>
          <w:rFonts w:ascii="Arial" w:hAnsi="Arial" w:cs="Arial"/>
        </w:rPr>
        <w:t xml:space="preserve"> El valor de la propuesta incluye todos los costos e impuestos</w:t>
      </w:r>
      <w:r>
        <w:rPr>
          <w:rFonts w:ascii="Arial" w:hAnsi="Arial" w:cs="Arial"/>
        </w:rPr>
        <w:t xml:space="preserve"> necesarios para la ejecución del contrato</w:t>
      </w:r>
      <w:r w:rsidRPr="00FC0512">
        <w:rPr>
          <w:rFonts w:ascii="Arial" w:hAnsi="Arial" w:cs="Arial"/>
        </w:rPr>
        <w:t>.</w:t>
      </w:r>
      <w:bookmarkEnd w:id="0"/>
      <w:bookmarkEnd w:id="1"/>
    </w:p>
    <w:p w14:paraId="31E0FBFF" w14:textId="77777777" w:rsidR="00F302BA" w:rsidRPr="00FC0512" w:rsidRDefault="00F302BA" w:rsidP="00F302BA">
      <w:pPr>
        <w:outlineLvl w:val="0"/>
        <w:rPr>
          <w:rFonts w:ascii="Arial" w:hAnsi="Arial" w:cs="Arial"/>
        </w:rPr>
      </w:pPr>
    </w:p>
    <w:p w14:paraId="1F303ADF" w14:textId="77777777" w:rsidR="00F302BA" w:rsidRPr="00FC0512" w:rsidRDefault="00F302BA" w:rsidP="00F302BA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___________________________________</w:t>
      </w:r>
    </w:p>
    <w:p w14:paraId="184F34F3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2" w:name="_Toc239246294"/>
      <w:bookmarkStart w:id="3" w:name="_Toc239246639"/>
      <w:r w:rsidRPr="00FC0512">
        <w:rPr>
          <w:rFonts w:ascii="Arial" w:hAnsi="Arial" w:cs="Arial"/>
        </w:rPr>
        <w:t>Nombre o Razón Social del Proponente</w:t>
      </w:r>
      <w:bookmarkEnd w:id="2"/>
      <w:bookmarkEnd w:id="3"/>
    </w:p>
    <w:p w14:paraId="31AF0563" w14:textId="77777777" w:rsidR="00F302BA" w:rsidRPr="00FC0512" w:rsidRDefault="00F302BA" w:rsidP="00F302BA">
      <w:pPr>
        <w:jc w:val="both"/>
        <w:rPr>
          <w:rFonts w:ascii="Arial" w:hAnsi="Arial" w:cs="Arial"/>
        </w:rPr>
      </w:pPr>
    </w:p>
    <w:p w14:paraId="226E8484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4" w:name="_Toc239246295"/>
      <w:bookmarkStart w:id="5" w:name="_Toc239246640"/>
      <w:r w:rsidRPr="00FC0512">
        <w:rPr>
          <w:rFonts w:ascii="Arial" w:hAnsi="Arial" w:cs="Arial"/>
        </w:rPr>
        <w:t>______________________</w:t>
      </w:r>
      <w:bookmarkEnd w:id="4"/>
      <w:bookmarkEnd w:id="5"/>
    </w:p>
    <w:p w14:paraId="04DE7A1C" w14:textId="77777777" w:rsidR="00F302BA" w:rsidRPr="00FC0512" w:rsidRDefault="00F302BA" w:rsidP="00F302BA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</w:rPr>
        <w:t>NIT</w:t>
      </w:r>
    </w:p>
    <w:p w14:paraId="65FF3E34" w14:textId="77777777" w:rsidR="00F302BA" w:rsidRDefault="00F302BA" w:rsidP="00F302BA">
      <w:pPr>
        <w:jc w:val="both"/>
        <w:rPr>
          <w:rFonts w:ascii="Arial" w:hAnsi="Arial" w:cs="Arial"/>
        </w:rPr>
      </w:pPr>
    </w:p>
    <w:p w14:paraId="0C0231AA" w14:textId="77777777" w:rsidR="00F302BA" w:rsidRPr="00FC0512" w:rsidRDefault="00F302BA" w:rsidP="00F302BA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______________________________________</w:t>
      </w:r>
    </w:p>
    <w:p w14:paraId="4B37FD9B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6" w:name="_Toc239246296"/>
      <w:bookmarkStart w:id="7" w:name="_Toc239246641"/>
      <w:r w:rsidRPr="00FC0512">
        <w:rPr>
          <w:rFonts w:ascii="Arial" w:hAnsi="Arial" w:cs="Arial"/>
        </w:rPr>
        <w:t>Nombre del Representante Legal</w:t>
      </w:r>
      <w:bookmarkEnd w:id="6"/>
      <w:bookmarkEnd w:id="7"/>
    </w:p>
    <w:p w14:paraId="3E08FBA6" w14:textId="77777777" w:rsidR="00F302BA" w:rsidRPr="00FC0512" w:rsidRDefault="00F302BA" w:rsidP="00F302BA">
      <w:pPr>
        <w:outlineLvl w:val="0"/>
        <w:rPr>
          <w:rFonts w:ascii="Arial" w:hAnsi="Arial" w:cs="Arial"/>
        </w:rPr>
      </w:pPr>
    </w:p>
    <w:p w14:paraId="79AAEF0F" w14:textId="77777777" w:rsidR="00F302BA" w:rsidRPr="00FC0512" w:rsidRDefault="00F302BA" w:rsidP="00F302BA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</w:t>
      </w:r>
    </w:p>
    <w:p w14:paraId="2DA217E6" w14:textId="77777777" w:rsidR="00F302BA" w:rsidRPr="00FC0512" w:rsidRDefault="00F302BA" w:rsidP="00F302BA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Identificación</w:t>
      </w:r>
    </w:p>
    <w:p w14:paraId="3E7B995D" w14:textId="77777777" w:rsidR="00F302BA" w:rsidRPr="00FC0512" w:rsidRDefault="00F302BA" w:rsidP="00F302BA">
      <w:pPr>
        <w:outlineLvl w:val="0"/>
        <w:rPr>
          <w:rFonts w:ascii="Arial" w:hAnsi="Arial" w:cs="Arial"/>
        </w:rPr>
      </w:pPr>
    </w:p>
    <w:p w14:paraId="26B75137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8" w:name="_Toc239246297"/>
      <w:bookmarkStart w:id="9" w:name="_Toc239246642"/>
      <w:r w:rsidRPr="00FC0512">
        <w:rPr>
          <w:rFonts w:ascii="Arial" w:hAnsi="Arial" w:cs="Arial"/>
        </w:rPr>
        <w:t>_____________________________________</w:t>
      </w:r>
      <w:bookmarkEnd w:id="8"/>
      <w:bookmarkEnd w:id="9"/>
    </w:p>
    <w:p w14:paraId="61B368F2" w14:textId="2C60B890" w:rsidR="00F302BA" w:rsidRDefault="00F302BA" w:rsidP="00C502CF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  <w:b/>
        </w:rPr>
        <w:t xml:space="preserve">FIRMA </w:t>
      </w:r>
      <w:r w:rsidRPr="00FC0512">
        <w:rPr>
          <w:rFonts w:ascii="Arial" w:hAnsi="Arial" w:cs="Arial"/>
        </w:rPr>
        <w:t>del Representante Legal o Persona natural que presenta la propuesta</w:t>
      </w:r>
    </w:p>
    <w:p w14:paraId="15953346" w14:textId="77777777" w:rsidR="00C502CF" w:rsidRDefault="00C502CF" w:rsidP="00C502CF">
      <w:pPr>
        <w:jc w:val="both"/>
        <w:rPr>
          <w:rFonts w:ascii="Arial" w:hAnsi="Arial" w:cs="Arial"/>
        </w:rPr>
      </w:pPr>
    </w:p>
    <w:p w14:paraId="3ACDEE12" w14:textId="77777777" w:rsidR="00F302BA" w:rsidRDefault="00F302BA" w:rsidP="00C502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NOTA: en caso que el proponente pertenezca al régimen simplificado, no deberá cotizar el valor del IVA.</w:t>
      </w:r>
    </w:p>
    <w:p w14:paraId="0933006F" w14:textId="77777777" w:rsidR="00F302BA" w:rsidRDefault="00F302BA" w:rsidP="00F302BA">
      <w:pPr>
        <w:jc w:val="both"/>
        <w:rPr>
          <w:rFonts w:ascii="Arial" w:hAnsi="Arial" w:cs="Arial"/>
        </w:rPr>
      </w:pPr>
    </w:p>
    <w:p w14:paraId="04A45847" w14:textId="77777777" w:rsidR="00F72322" w:rsidRPr="00F302BA" w:rsidRDefault="00F302BA" w:rsidP="00F302BA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ANEXAR </w:t>
      </w:r>
      <w:r w:rsidRPr="00916082">
        <w:rPr>
          <w:rFonts w:ascii="Arial" w:hAnsi="Arial" w:cs="Arial"/>
          <w:b/>
          <w:u w:val="single"/>
        </w:rPr>
        <w:t>CARACTERÍSTICAS O ESPECIFICACIONES TÉCNI</w:t>
      </w:r>
      <w:r>
        <w:rPr>
          <w:rFonts w:ascii="Arial" w:hAnsi="Arial" w:cs="Arial"/>
          <w:b/>
          <w:u w:val="single"/>
        </w:rPr>
        <w:t>CAS DEL BIEN O SERVICIO QUE OFRECE.</w:t>
      </w:r>
    </w:p>
    <w:sectPr w:rsidR="00F72322" w:rsidRPr="00F302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6CE"/>
    <w:rsid w:val="000707CC"/>
    <w:rsid w:val="001E4B87"/>
    <w:rsid w:val="00377147"/>
    <w:rsid w:val="004E75C8"/>
    <w:rsid w:val="0051514C"/>
    <w:rsid w:val="00552FC4"/>
    <w:rsid w:val="00765967"/>
    <w:rsid w:val="00777B3C"/>
    <w:rsid w:val="00994BA3"/>
    <w:rsid w:val="00BB6A9C"/>
    <w:rsid w:val="00BE680B"/>
    <w:rsid w:val="00C502CF"/>
    <w:rsid w:val="00E106CE"/>
    <w:rsid w:val="00E92BD0"/>
    <w:rsid w:val="00F302BA"/>
    <w:rsid w:val="00F471F2"/>
    <w:rsid w:val="00F7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EA3A"/>
  <w15:chartTrackingRefBased/>
  <w15:docId w15:val="{3D2B8CC6-03A6-459E-8EFB-776BDB06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6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2">
    <w:name w:val="List 2"/>
    <w:basedOn w:val="Normal"/>
    <w:rsid w:val="00E106CE"/>
    <w:pPr>
      <w:ind w:left="566" w:hanging="283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Jose Luis Aguilar Gonzalez</cp:lastModifiedBy>
  <cp:revision>14</cp:revision>
  <dcterms:created xsi:type="dcterms:W3CDTF">2021-05-01T01:22:00Z</dcterms:created>
  <dcterms:modified xsi:type="dcterms:W3CDTF">2026-07-31T15:14:00Z</dcterms:modified>
</cp:coreProperties>
</file>