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2FF54E" w14:textId="77777777" w:rsidR="00792CFB" w:rsidRPr="00C01CC3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18"/>
          <w:szCs w:val="18"/>
          <w:lang w:eastAsia="es-ES"/>
        </w:rPr>
      </w:pPr>
      <w:r w:rsidRPr="00C01CC3">
        <w:rPr>
          <w:rFonts w:ascii="Arial" w:eastAsia="Calibri" w:hAnsi="Arial" w:cs="Arial"/>
          <w:b/>
          <w:bCs/>
          <w:sz w:val="18"/>
          <w:szCs w:val="18"/>
          <w:highlight w:val="lightGray"/>
          <w:lang w:eastAsia="es-ES"/>
        </w:rPr>
        <w:t>[Número del Proceso de Contratación]</w:t>
      </w:r>
      <w:r w:rsidRPr="00C01CC3">
        <w:rPr>
          <w:rFonts w:ascii="Arial" w:eastAsia="Calibri" w:hAnsi="Arial" w:cs="Arial"/>
          <w:b/>
          <w:bCs/>
          <w:sz w:val="18"/>
          <w:szCs w:val="18"/>
          <w:lang w:eastAsia="es-ES"/>
        </w:rPr>
        <w:t xml:space="preserve"> </w:t>
      </w:r>
    </w:p>
    <w:p w14:paraId="0A11F605" w14:textId="77777777" w:rsidR="00792CFB" w:rsidRPr="00C01CC3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18"/>
          <w:szCs w:val="18"/>
          <w:lang w:val="es-ES" w:eastAsia="es-ES"/>
        </w:rPr>
      </w:pPr>
      <w:bookmarkStart w:id="0" w:name="_GoBack"/>
      <w:bookmarkEnd w:id="0"/>
    </w:p>
    <w:p w14:paraId="6E17CE98" w14:textId="77777777" w:rsidR="00792CFB" w:rsidRPr="00C01CC3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18"/>
          <w:szCs w:val="18"/>
          <w:lang w:val="es-ES" w:eastAsia="es-ES"/>
        </w:rPr>
      </w:pPr>
      <w:r w:rsidRPr="00C01CC3">
        <w:rPr>
          <w:rFonts w:ascii="Arial" w:eastAsia="Calibri" w:hAnsi="Arial" w:cs="Arial"/>
          <w:b/>
          <w:bCs/>
          <w:sz w:val="18"/>
          <w:szCs w:val="18"/>
          <w:lang w:val="es-ES" w:eastAsia="es-ES"/>
        </w:rPr>
        <w:t>FORMATO 4</w:t>
      </w:r>
    </w:p>
    <w:p w14:paraId="225D8093" w14:textId="77777777" w:rsidR="00792CFB" w:rsidRPr="00C01CC3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18"/>
          <w:szCs w:val="18"/>
          <w:lang w:val="es-ES" w:eastAsia="es-ES"/>
        </w:rPr>
      </w:pPr>
      <w:r w:rsidRPr="00C01CC3">
        <w:rPr>
          <w:rFonts w:ascii="Arial" w:eastAsia="Calibri" w:hAnsi="Arial" w:cs="Arial"/>
          <w:b/>
          <w:bCs/>
          <w:sz w:val="18"/>
          <w:szCs w:val="18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Pr="00C01CC3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18"/>
          <w:szCs w:val="18"/>
          <w:lang w:val="es-ES" w:eastAsia="es-ES"/>
        </w:rPr>
      </w:pPr>
    </w:p>
    <w:p w14:paraId="26426282" w14:textId="77777777" w:rsidR="00792CFB" w:rsidRPr="00C01CC3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18"/>
          <w:szCs w:val="18"/>
          <w:lang w:val="es-ES" w:eastAsia="es-ES"/>
        </w:rPr>
      </w:pPr>
      <w:r w:rsidRPr="00C01CC3">
        <w:rPr>
          <w:rFonts w:ascii="Arial" w:eastAsia="Calibri" w:hAnsi="Arial" w:cs="Arial"/>
          <w:b/>
          <w:bCs/>
          <w:sz w:val="18"/>
          <w:szCs w:val="18"/>
          <w:lang w:val="es-ES" w:eastAsia="es-ES"/>
        </w:rPr>
        <w:t xml:space="preserve">Señores </w:t>
      </w:r>
    </w:p>
    <w:p w14:paraId="5BC9E493" w14:textId="77777777" w:rsidR="00792CFB" w:rsidRPr="00C01CC3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18"/>
          <w:szCs w:val="18"/>
          <w:highlight w:val="lightGray"/>
          <w:lang w:val="es-ES" w:eastAsia="es-ES"/>
        </w:rPr>
      </w:pPr>
      <w:r w:rsidRPr="00C01CC3">
        <w:rPr>
          <w:rFonts w:ascii="Arial" w:eastAsia="Calibri" w:hAnsi="Arial" w:cs="Arial"/>
          <w:b/>
          <w:sz w:val="18"/>
          <w:szCs w:val="18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Pr="00C01CC3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18"/>
          <w:szCs w:val="18"/>
          <w:highlight w:val="lightGray"/>
          <w:lang w:val="es-ES" w:eastAsia="es-ES"/>
        </w:rPr>
      </w:pPr>
      <w:r w:rsidRPr="00C01CC3">
        <w:rPr>
          <w:rFonts w:ascii="Arial" w:eastAsia="Calibri" w:hAnsi="Arial" w:cs="Arial"/>
          <w:bCs/>
          <w:sz w:val="18"/>
          <w:szCs w:val="18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Pr="00C01CC3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18"/>
          <w:szCs w:val="18"/>
          <w:highlight w:val="lightGray"/>
          <w:lang w:val="es-ES" w:eastAsia="es-ES"/>
        </w:rPr>
      </w:pPr>
      <w:r w:rsidRPr="00C01CC3">
        <w:rPr>
          <w:rFonts w:ascii="Arial" w:eastAsia="Calibri" w:hAnsi="Arial" w:cs="Arial"/>
          <w:bCs/>
          <w:sz w:val="18"/>
          <w:szCs w:val="18"/>
          <w:highlight w:val="lightGray"/>
          <w:lang w:val="es-ES" w:eastAsia="es-ES"/>
        </w:rPr>
        <w:t xml:space="preserve">[Ciudad]  </w:t>
      </w:r>
    </w:p>
    <w:p w14:paraId="6D2B529E" w14:textId="77777777" w:rsidR="00792CFB" w:rsidRPr="00C01CC3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18"/>
          <w:szCs w:val="18"/>
          <w:lang w:val="es-ES" w:eastAsia="es-ES"/>
        </w:rPr>
      </w:pPr>
      <w:r w:rsidRPr="00C01CC3">
        <w:rPr>
          <w:rFonts w:ascii="Arial" w:eastAsia="Calibri" w:hAnsi="Arial" w:cs="Arial"/>
          <w:b/>
          <w:bCs/>
          <w:sz w:val="18"/>
          <w:szCs w:val="18"/>
          <w:lang w:val="es-ES" w:eastAsia="es-ES"/>
        </w:rPr>
        <w:t> </w:t>
      </w:r>
    </w:p>
    <w:p w14:paraId="320D6ACA" w14:textId="77777777" w:rsidR="00792CFB" w:rsidRPr="00C01CC3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18"/>
          <w:szCs w:val="18"/>
          <w:lang w:val="es-ES" w:eastAsia="es-ES"/>
        </w:rPr>
      </w:pPr>
      <w:r w:rsidRPr="00C01CC3">
        <w:rPr>
          <w:rFonts w:ascii="Arial" w:eastAsia="Calibri" w:hAnsi="Arial" w:cs="Arial"/>
          <w:b/>
          <w:bCs/>
          <w:sz w:val="18"/>
          <w:szCs w:val="18"/>
          <w:lang w:val="es-ES" w:eastAsia="es-ES"/>
        </w:rPr>
        <w:t> </w:t>
      </w:r>
    </w:p>
    <w:p w14:paraId="47C696BB" w14:textId="77777777" w:rsidR="00792CFB" w:rsidRPr="00C01CC3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18"/>
          <w:szCs w:val="18"/>
          <w:lang w:val="es-ES" w:eastAsia="es-ES"/>
        </w:rPr>
      </w:pPr>
      <w:r w:rsidRPr="00C01CC3">
        <w:rPr>
          <w:rFonts w:ascii="Arial" w:eastAsia="Calibri" w:hAnsi="Arial" w:cs="Arial"/>
          <w:b/>
          <w:bCs/>
          <w:sz w:val="18"/>
          <w:szCs w:val="18"/>
          <w:lang w:val="es-ES" w:eastAsia="es-ES"/>
        </w:rPr>
        <w:t xml:space="preserve">REFERENCIA: </w:t>
      </w:r>
      <w:r w:rsidRPr="00C01CC3">
        <w:rPr>
          <w:rFonts w:ascii="Arial" w:eastAsia="Calibri" w:hAnsi="Arial" w:cs="Arial"/>
          <w:bCs/>
          <w:sz w:val="18"/>
          <w:szCs w:val="18"/>
          <w:lang w:val="es-ES" w:eastAsia="es-ES"/>
        </w:rPr>
        <w:t xml:space="preserve">Proceso de contratación No. </w:t>
      </w:r>
      <w:r w:rsidRPr="00C01CC3">
        <w:rPr>
          <w:rFonts w:ascii="Arial" w:eastAsia="Calibri" w:hAnsi="Arial" w:cs="Arial"/>
          <w:bCs/>
          <w:sz w:val="18"/>
          <w:szCs w:val="18"/>
          <w:highlight w:val="lightGray"/>
          <w:lang w:val="es-ES" w:eastAsia="es-ES"/>
        </w:rPr>
        <w:t>[Incluir número del proceso de contratación],</w:t>
      </w:r>
      <w:r w:rsidRPr="00C01CC3">
        <w:rPr>
          <w:rFonts w:ascii="Arial" w:eastAsia="Calibri" w:hAnsi="Arial" w:cs="Arial"/>
          <w:bCs/>
          <w:sz w:val="18"/>
          <w:szCs w:val="18"/>
          <w:lang w:val="es-ES" w:eastAsia="es-ES"/>
        </w:rPr>
        <w:t xml:space="preserve"> en adelante el “Proceso de contratación”.</w:t>
      </w:r>
    </w:p>
    <w:p w14:paraId="28916B7C" w14:textId="77777777" w:rsidR="00792CFB" w:rsidRPr="00C01CC3" w:rsidRDefault="00792CFB" w:rsidP="00792CFB">
      <w:pPr>
        <w:spacing w:after="0"/>
        <w:jc w:val="both"/>
        <w:rPr>
          <w:rFonts w:ascii="Arial" w:eastAsia="Calibri" w:hAnsi="Arial" w:cs="Arial"/>
          <w:bCs/>
          <w:sz w:val="18"/>
          <w:szCs w:val="18"/>
          <w:highlight w:val="lightGray"/>
          <w:lang w:val="es-ES" w:eastAsia="es-ES"/>
        </w:rPr>
      </w:pPr>
      <w:r w:rsidRPr="00C01CC3">
        <w:rPr>
          <w:rFonts w:ascii="Arial" w:eastAsia="Calibri" w:hAnsi="Arial" w:cs="Arial"/>
          <w:bCs/>
          <w:sz w:val="18"/>
          <w:szCs w:val="18"/>
          <w:highlight w:val="lightGray"/>
          <w:lang w:val="es-ES" w:eastAsia="es-ES"/>
        </w:rPr>
        <w:t>[Incluir cuando el proceso es estructurado por lotes o grupos]</w:t>
      </w:r>
      <w:r w:rsidRPr="00C01CC3">
        <w:rPr>
          <w:rFonts w:ascii="Arial" w:eastAsia="Calibri" w:hAnsi="Arial" w:cs="Arial"/>
          <w:bCs/>
          <w:sz w:val="18"/>
          <w:szCs w:val="18"/>
          <w:lang w:val="es-ES" w:eastAsia="es-ES"/>
        </w:rPr>
        <w:t xml:space="preserve"> Lote: </w:t>
      </w:r>
      <w:r w:rsidRPr="00C01CC3">
        <w:rPr>
          <w:rFonts w:ascii="Arial" w:eastAsia="Calibri" w:hAnsi="Arial" w:cs="Arial"/>
          <w:bCs/>
          <w:sz w:val="18"/>
          <w:szCs w:val="18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Pr="00C01CC3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18"/>
          <w:szCs w:val="18"/>
          <w:lang w:val="es-ES" w:eastAsia="es-ES"/>
        </w:rPr>
      </w:pPr>
      <w:r w:rsidRPr="00C01CC3">
        <w:rPr>
          <w:rFonts w:ascii="Arial" w:eastAsia="Calibri" w:hAnsi="Arial" w:cs="Arial"/>
          <w:bCs/>
          <w:sz w:val="18"/>
          <w:szCs w:val="18"/>
          <w:lang w:val="es-ES" w:eastAsia="es-ES"/>
        </w:rPr>
        <w:t xml:space="preserve">Objeto:  </w:t>
      </w:r>
    </w:p>
    <w:p w14:paraId="2B420D54" w14:textId="77777777" w:rsidR="00792CFB" w:rsidRPr="00C01CC3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18"/>
          <w:szCs w:val="18"/>
          <w:lang w:val="es-ES" w:eastAsia="es-ES"/>
        </w:rPr>
      </w:pPr>
    </w:p>
    <w:p w14:paraId="20061593" w14:textId="77777777" w:rsidR="00792CFB" w:rsidRPr="00C01CC3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18"/>
          <w:szCs w:val="18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:rsidRPr="00C01CC3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Pr="00C01CC3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18"/>
                <w:szCs w:val="18"/>
              </w:rPr>
            </w:pPr>
            <w:r w:rsidRPr="00C01CC3">
              <w:rPr>
                <w:rFonts w:ascii="Arial" w:eastAsia="Arial" w:hAnsi="Arial" w:cs="Arial"/>
                <w:b/>
                <w:sz w:val="18"/>
                <w:szCs w:val="18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Pr="00C01CC3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Pr="00C01CC3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18"/>
                <w:szCs w:val="18"/>
              </w:rPr>
            </w:pPr>
          </w:p>
        </w:tc>
      </w:tr>
      <w:tr w:rsidR="00792CFB" w:rsidRPr="00C01CC3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Pr="00C01CC3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Pr="00C01CC3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Pr="00C01CC3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18"/>
                <w:szCs w:val="18"/>
              </w:rPr>
            </w:pPr>
          </w:p>
        </w:tc>
      </w:tr>
    </w:tbl>
    <w:p w14:paraId="0D2CB09B" w14:textId="77777777" w:rsidR="00792CFB" w:rsidRPr="00C01CC3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18"/>
          <w:szCs w:val="18"/>
          <w:lang w:eastAsia="es-ES"/>
        </w:rPr>
      </w:pPr>
    </w:p>
    <w:p w14:paraId="067FD88B" w14:textId="77777777" w:rsidR="00792CFB" w:rsidRPr="00C01CC3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18"/>
          <w:szCs w:val="18"/>
          <w:lang w:eastAsia="es-ES"/>
        </w:rPr>
      </w:pPr>
      <w:r w:rsidRPr="00C01CC3">
        <w:rPr>
          <w:rFonts w:ascii="Arial" w:eastAsia="MS Mincho" w:hAnsi="Arial" w:cs="Arial"/>
          <w:sz w:val="18"/>
          <w:szCs w:val="18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Pr="00C01CC3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18"/>
          <w:szCs w:val="18"/>
          <w:lang w:eastAsia="es-ES"/>
        </w:rPr>
      </w:pPr>
    </w:p>
    <w:p w14:paraId="15AD2059" w14:textId="77777777" w:rsidR="00792CFB" w:rsidRPr="00C01CC3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18"/>
          <w:szCs w:val="18"/>
          <w:lang w:eastAsia="es-ES"/>
        </w:rPr>
      </w:pPr>
      <w:r w:rsidRPr="00C01CC3">
        <w:rPr>
          <w:rFonts w:ascii="Arial" w:eastAsia="MS Mincho" w:hAnsi="Arial" w:cs="Arial"/>
          <w:sz w:val="18"/>
          <w:szCs w:val="18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C01CC3">
        <w:rPr>
          <w:rFonts w:ascii="Arial" w:eastAsia="MS Mincho" w:hAnsi="Arial" w:cs="Arial"/>
          <w:sz w:val="18"/>
          <w:szCs w:val="18"/>
          <w:highlight w:val="lightGray"/>
          <w:lang w:eastAsia="es-ES"/>
        </w:rPr>
        <w:t>Incluir TRM del día de expedición de los Estados Financieros</w:t>
      </w:r>
      <w:r w:rsidRPr="00C01CC3">
        <w:rPr>
          <w:rFonts w:ascii="Arial" w:eastAsia="MS Mincho" w:hAnsi="Arial" w:cs="Arial"/>
          <w:sz w:val="18"/>
          <w:szCs w:val="18"/>
          <w:lang w:eastAsia="es-ES"/>
        </w:rPr>
        <w:t>]</w:t>
      </w:r>
    </w:p>
    <w:p w14:paraId="2DBEAA69" w14:textId="77777777" w:rsidR="00792CFB" w:rsidRPr="00C01CC3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18"/>
          <w:szCs w:val="18"/>
          <w:lang w:eastAsia="es-ES"/>
        </w:rPr>
      </w:pPr>
    </w:p>
    <w:p w14:paraId="069C3AD7" w14:textId="77777777" w:rsidR="00792CFB" w:rsidRPr="00C01CC3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C01CC3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3.1 Balance general y estado de resultados</w:t>
      </w:r>
    </w:p>
    <w:p w14:paraId="328A0287" w14:textId="77777777" w:rsidR="00792CFB" w:rsidRPr="00C01CC3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18"/>
          <w:szCs w:val="18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RPr="00C01CC3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8"/>
                <w:szCs w:val="18"/>
              </w:rPr>
            </w:pPr>
            <w:r w:rsidRPr="00C01CC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8"/>
                <w:szCs w:val="18"/>
              </w:rPr>
            </w:pPr>
            <w:r w:rsidRPr="00C01CC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8"/>
                <w:szCs w:val="18"/>
              </w:rPr>
            </w:pPr>
            <w:r w:rsidRPr="00C01CC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Proponente plural</w:t>
            </w:r>
          </w:p>
        </w:tc>
      </w:tr>
      <w:tr w:rsidR="00792CFB" w:rsidRPr="00C01CC3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Pr="00C01CC3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8"/>
                <w:szCs w:val="18"/>
              </w:rPr>
            </w:pPr>
            <w:r w:rsidRPr="00C01CC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8"/>
                <w:szCs w:val="18"/>
              </w:rPr>
            </w:pPr>
            <w:r w:rsidRPr="00C01CC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8"/>
                <w:szCs w:val="18"/>
              </w:rPr>
            </w:pPr>
            <w:r w:rsidRPr="00C01CC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8"/>
                <w:szCs w:val="18"/>
              </w:rPr>
            </w:pPr>
            <w:r w:rsidRPr="00C01CC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Integrante N°3 (Valor en pesos colombianos)</w:t>
            </w:r>
          </w:p>
        </w:tc>
      </w:tr>
      <w:tr w:rsidR="00792CFB" w:rsidRPr="00C01CC3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 w:rsidRPr="00C01CC3">
              <w:rPr>
                <w:rFonts w:ascii="Arial" w:hAnsi="Arial" w:cs="Arial"/>
                <w:sz w:val="18"/>
                <w:szCs w:val="18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</w:tr>
      <w:tr w:rsidR="00792CFB" w:rsidRPr="00C01CC3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 w:rsidRPr="00C01CC3">
              <w:rPr>
                <w:rFonts w:ascii="Arial" w:hAnsi="Arial" w:cs="Arial"/>
                <w:sz w:val="18"/>
                <w:szCs w:val="18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</w:tr>
      <w:tr w:rsidR="00792CFB" w:rsidRPr="00C01CC3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 w:rsidRPr="00C01CC3">
              <w:rPr>
                <w:rFonts w:ascii="Arial" w:hAnsi="Arial" w:cs="Arial"/>
                <w:sz w:val="18"/>
                <w:szCs w:val="18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</w:tr>
      <w:tr w:rsidR="00792CFB" w:rsidRPr="00C01CC3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 w:rsidRPr="00C01CC3">
              <w:rPr>
                <w:rFonts w:ascii="Arial" w:hAnsi="Arial" w:cs="Arial"/>
                <w:sz w:val="18"/>
                <w:szCs w:val="18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</w:tr>
      <w:tr w:rsidR="00792CFB" w:rsidRPr="00C01CC3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 w:rsidRPr="00C01CC3">
              <w:rPr>
                <w:rFonts w:ascii="Arial" w:hAnsi="Arial" w:cs="Arial"/>
                <w:sz w:val="18"/>
                <w:szCs w:val="18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</w:tr>
      <w:tr w:rsidR="00792CFB" w:rsidRPr="00C01CC3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 w:rsidRPr="00C01CC3">
              <w:rPr>
                <w:rFonts w:ascii="Arial" w:hAnsi="Arial" w:cs="Arial"/>
                <w:sz w:val="18"/>
                <w:szCs w:val="18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</w:tr>
      <w:tr w:rsidR="00792CFB" w:rsidRPr="00C01CC3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 w:rsidRPr="00C01CC3">
              <w:rPr>
                <w:rFonts w:ascii="Arial" w:hAnsi="Arial" w:cs="Arial"/>
                <w:sz w:val="18"/>
                <w:szCs w:val="18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</w:tr>
    </w:tbl>
    <w:p w14:paraId="30B06E20" w14:textId="77777777" w:rsidR="00792CFB" w:rsidRPr="00C01CC3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18"/>
          <w:szCs w:val="18"/>
          <w:lang w:eastAsia="es-ES"/>
        </w:rPr>
      </w:pPr>
    </w:p>
    <w:p w14:paraId="1AB9AD50" w14:textId="76E5B7C2" w:rsidR="00792CFB" w:rsidRPr="00C01CC3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18"/>
          <w:szCs w:val="18"/>
          <w:lang w:eastAsia="es-ES"/>
        </w:rPr>
      </w:pPr>
      <w:r w:rsidRPr="00C01CC3">
        <w:rPr>
          <w:rFonts w:ascii="Arial" w:eastAsia="Calibri" w:hAnsi="Arial" w:cs="Arial"/>
          <w:sz w:val="18"/>
          <w:szCs w:val="18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Pr="00C01CC3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C01CC3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Capacidad financiera</w:t>
      </w:r>
    </w:p>
    <w:p w14:paraId="43396818" w14:textId="77777777" w:rsidR="00792CFB" w:rsidRPr="00C01CC3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0C5B3FF5" w14:textId="77777777" w:rsidR="00792CFB" w:rsidRPr="00C01CC3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18"/>
          <w:szCs w:val="18"/>
          <w:lang w:eastAsia="es-ES"/>
        </w:rPr>
      </w:pPr>
      <w:r w:rsidRPr="00C01CC3">
        <w:rPr>
          <w:rFonts w:ascii="Arial" w:eastAsia="Times New Roman" w:hAnsi="Arial" w:cs="Arial"/>
          <w:bCs/>
          <w:sz w:val="18"/>
          <w:szCs w:val="18"/>
          <w:lang w:eastAsia="es-ES"/>
        </w:rPr>
        <w:t xml:space="preserve">Indique las siguientes cifras con máximo 2 decimales: </w:t>
      </w:r>
    </w:p>
    <w:p w14:paraId="23B14850" w14:textId="77777777" w:rsidR="00792CFB" w:rsidRPr="00C01CC3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RPr="00C01CC3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8"/>
                <w:szCs w:val="18"/>
              </w:rPr>
            </w:pPr>
            <w:r w:rsidRPr="00C01CC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8"/>
                <w:szCs w:val="18"/>
              </w:rPr>
            </w:pPr>
            <w:r w:rsidRPr="00C01CC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8"/>
                <w:szCs w:val="18"/>
              </w:rPr>
            </w:pPr>
            <w:r w:rsidRPr="00C01CC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Proponente Plural</w:t>
            </w:r>
          </w:p>
        </w:tc>
      </w:tr>
      <w:tr w:rsidR="00792CFB" w:rsidRPr="00C01CC3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8"/>
                <w:szCs w:val="18"/>
              </w:rPr>
            </w:pPr>
            <w:r w:rsidRPr="00C01CC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lastRenderedPageBreak/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8"/>
                <w:szCs w:val="18"/>
              </w:rPr>
            </w:pPr>
            <w:r w:rsidRPr="00C01CC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8"/>
                <w:szCs w:val="18"/>
              </w:rPr>
            </w:pPr>
            <w:r w:rsidRPr="00C01CC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8"/>
                <w:szCs w:val="18"/>
              </w:rPr>
            </w:pPr>
            <w:r w:rsidRPr="00C01CC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8"/>
                <w:szCs w:val="18"/>
              </w:rPr>
            </w:pPr>
            <w:r w:rsidRPr="00C01CC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Índice del integrante N°3</w:t>
            </w:r>
          </w:p>
        </w:tc>
      </w:tr>
      <w:tr w:rsidR="00792CFB" w:rsidRPr="00C01CC3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Pr="00C01CC3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01CC3">
              <w:rPr>
                <w:rFonts w:ascii="Arial" w:eastAsia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</w:tr>
      <w:tr w:rsidR="00792CFB" w:rsidRPr="00C01CC3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Pr="00C01CC3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01CC3">
              <w:rPr>
                <w:rFonts w:ascii="Arial" w:eastAsia="Arial" w:hAnsi="Arial" w:cs="Arial"/>
                <w:sz w:val="18"/>
                <w:szCs w:val="18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</w:tr>
      <w:tr w:rsidR="00792CFB" w:rsidRPr="00C01CC3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Pr="00C01CC3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01CC3">
              <w:rPr>
                <w:rFonts w:ascii="Arial" w:eastAsia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</w:tr>
    </w:tbl>
    <w:p w14:paraId="1264095C" w14:textId="77777777" w:rsidR="00792CFB" w:rsidRPr="00C01CC3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18"/>
          <w:szCs w:val="18"/>
          <w:lang w:eastAsia="es-ES"/>
        </w:rPr>
      </w:pPr>
    </w:p>
    <w:p w14:paraId="22C7D981" w14:textId="77777777" w:rsidR="00792CFB" w:rsidRPr="00C01CC3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18"/>
          <w:szCs w:val="18"/>
          <w:lang w:eastAsia="es-ES"/>
        </w:rPr>
      </w:pPr>
      <w:r w:rsidRPr="00C01CC3">
        <w:rPr>
          <w:rFonts w:ascii="Arial" w:eastAsia="Calibri" w:hAnsi="Arial" w:cs="Arial"/>
          <w:sz w:val="18"/>
          <w:szCs w:val="18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Pr="00C01CC3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18"/>
          <w:szCs w:val="18"/>
          <w:lang w:eastAsia="es-ES"/>
        </w:rPr>
      </w:pPr>
    </w:p>
    <w:p w14:paraId="7810E404" w14:textId="77777777" w:rsidR="00792CFB" w:rsidRPr="00C01CC3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es-ES"/>
        </w:rPr>
      </w:pPr>
      <w:r w:rsidRPr="00C01CC3">
        <w:rPr>
          <w:rFonts w:ascii="Arial" w:eastAsia="Times New Roman" w:hAnsi="Arial" w:cs="Arial"/>
          <w:b/>
          <w:color w:val="3B3838" w:themeColor="background2" w:themeShade="40"/>
          <w:sz w:val="18"/>
          <w:szCs w:val="18"/>
          <w:lang w:eastAsia="es-ES"/>
        </w:rPr>
        <w:t xml:space="preserve"> </w:t>
      </w:r>
      <w:r w:rsidRPr="00C01CC3">
        <w:rPr>
          <w:rFonts w:ascii="Arial" w:eastAsia="Times New Roman" w:hAnsi="Arial" w:cs="Arial"/>
          <w:b/>
          <w:sz w:val="18"/>
          <w:szCs w:val="18"/>
          <w:lang w:eastAsia="es-ES"/>
        </w:rPr>
        <w:t>Capacidad organizacional</w:t>
      </w:r>
    </w:p>
    <w:p w14:paraId="3B0864F7" w14:textId="77777777" w:rsidR="00792CFB" w:rsidRPr="00C01CC3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18"/>
          <w:szCs w:val="18"/>
          <w:lang w:eastAsia="es-ES"/>
        </w:rPr>
      </w:pPr>
    </w:p>
    <w:p w14:paraId="4C1626C8" w14:textId="77777777" w:rsidR="00792CFB" w:rsidRPr="00C01CC3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18"/>
          <w:szCs w:val="18"/>
          <w:lang w:eastAsia="es-ES"/>
        </w:rPr>
      </w:pPr>
      <w:r w:rsidRPr="00C01CC3">
        <w:rPr>
          <w:rFonts w:ascii="Arial" w:eastAsia="Times New Roman" w:hAnsi="Arial" w:cs="Arial"/>
          <w:bCs/>
          <w:sz w:val="18"/>
          <w:szCs w:val="18"/>
          <w:lang w:eastAsia="es-ES"/>
        </w:rPr>
        <w:t>Indique las siguientes cifras con máximo 2 decimales:</w:t>
      </w:r>
    </w:p>
    <w:p w14:paraId="08DA9256" w14:textId="77777777" w:rsidR="00792CFB" w:rsidRPr="00C01CC3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18"/>
          <w:szCs w:val="18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RPr="00C01CC3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8"/>
                <w:szCs w:val="18"/>
              </w:rPr>
            </w:pPr>
            <w:r w:rsidRPr="00C01CC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8"/>
                <w:szCs w:val="18"/>
              </w:rPr>
            </w:pPr>
            <w:r w:rsidRPr="00C01CC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8"/>
                <w:szCs w:val="18"/>
              </w:rPr>
            </w:pPr>
            <w:r w:rsidRPr="00C01CC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Proponente Plural</w:t>
            </w:r>
          </w:p>
        </w:tc>
      </w:tr>
      <w:tr w:rsidR="00792CFB" w:rsidRPr="00C01CC3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8"/>
                <w:szCs w:val="18"/>
              </w:rPr>
            </w:pPr>
            <w:r w:rsidRPr="00C01CC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8"/>
                <w:szCs w:val="18"/>
              </w:rPr>
            </w:pPr>
            <w:r w:rsidRPr="00C01CC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8"/>
                <w:szCs w:val="18"/>
              </w:rPr>
            </w:pPr>
            <w:r w:rsidRPr="00C01CC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8"/>
                <w:szCs w:val="18"/>
              </w:rPr>
            </w:pPr>
            <w:r w:rsidRPr="00C01CC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8"/>
                <w:szCs w:val="18"/>
              </w:rPr>
            </w:pPr>
            <w:r w:rsidRPr="00C01CC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Índice del participante N°3</w:t>
            </w:r>
          </w:p>
        </w:tc>
      </w:tr>
      <w:tr w:rsidR="00792CFB" w:rsidRPr="00C01CC3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Pr="00C01CC3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01CC3">
              <w:rPr>
                <w:rFonts w:ascii="Arial" w:eastAsia="Arial" w:hAnsi="Arial" w:cs="Arial"/>
                <w:sz w:val="18"/>
                <w:szCs w:val="18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</w:tr>
      <w:tr w:rsidR="00792CFB" w:rsidRPr="00C01CC3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Pr="00C01CC3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01CC3">
              <w:rPr>
                <w:rFonts w:ascii="Arial" w:eastAsia="Arial" w:hAnsi="Arial" w:cs="Arial"/>
                <w:sz w:val="18"/>
                <w:szCs w:val="18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Pr="00C01CC3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</w:tr>
    </w:tbl>
    <w:p w14:paraId="35B51C88" w14:textId="77777777" w:rsidR="00792CFB" w:rsidRPr="00C01CC3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18"/>
          <w:szCs w:val="18"/>
          <w:lang w:eastAsia="es-ES"/>
        </w:rPr>
      </w:pPr>
    </w:p>
    <w:p w14:paraId="00144E73" w14:textId="77777777" w:rsidR="00792CFB" w:rsidRPr="00C01CC3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18"/>
          <w:szCs w:val="18"/>
          <w:lang w:eastAsia="es-ES"/>
        </w:rPr>
      </w:pPr>
      <w:r w:rsidRPr="00C01CC3">
        <w:rPr>
          <w:rFonts w:ascii="Arial" w:eastAsia="Calibri" w:hAnsi="Arial" w:cs="Arial"/>
          <w:sz w:val="18"/>
          <w:szCs w:val="18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C01CC3">
        <w:rPr>
          <w:rFonts w:ascii="Arial" w:eastAsia="Calibri" w:hAnsi="Arial" w:cs="Arial"/>
          <w:sz w:val="18"/>
          <w:szCs w:val="18"/>
          <w:lang w:eastAsia="es-ES"/>
        </w:rPr>
        <w:t>]</w:t>
      </w:r>
    </w:p>
    <w:p w14:paraId="2612385E" w14:textId="77777777" w:rsidR="00792CFB" w:rsidRPr="00C01CC3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18"/>
          <w:szCs w:val="18"/>
          <w:lang w:eastAsia="es-ES"/>
        </w:rPr>
      </w:pPr>
    </w:p>
    <w:p w14:paraId="61BA9465" w14:textId="77777777" w:rsidR="00792CFB" w:rsidRPr="00C01CC3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18"/>
          <w:szCs w:val="18"/>
          <w:lang w:eastAsia="es-ES"/>
        </w:rPr>
      </w:pPr>
    </w:p>
    <w:p w14:paraId="4DDBDF2D" w14:textId="77777777" w:rsidR="00792CFB" w:rsidRPr="00C01CC3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18"/>
          <w:szCs w:val="18"/>
          <w:lang w:eastAsia="es-ES"/>
        </w:rPr>
      </w:pPr>
      <w:r w:rsidRPr="00C01CC3">
        <w:rPr>
          <w:rFonts w:ascii="Arial" w:eastAsia="MS Mincho" w:hAnsi="Arial" w:cs="Arial"/>
          <w:sz w:val="18"/>
          <w:szCs w:val="18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18"/>
            <w:szCs w:val="18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 w:rsidRPr="00C01CC3">
            <w:rPr>
              <w:rFonts w:ascii="Arial" w:eastAsia="MS Mincho" w:hAnsi="Arial" w:cs="Arial"/>
              <w:sz w:val="18"/>
              <w:szCs w:val="18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C01CC3">
        <w:rPr>
          <w:rFonts w:ascii="Arial" w:eastAsia="Calibri" w:hAnsi="Arial" w:cs="Arial"/>
          <w:sz w:val="18"/>
          <w:szCs w:val="18"/>
          <w:lang w:eastAsia="es-ES"/>
        </w:rPr>
        <w:t xml:space="preserve">, emitidos en </w:t>
      </w:r>
      <w:r w:rsidRPr="00C01CC3">
        <w:rPr>
          <w:rFonts w:ascii="Arial" w:eastAsia="MS Mincho" w:hAnsi="Arial" w:cs="Arial"/>
          <w:sz w:val="18"/>
          <w:szCs w:val="18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18"/>
            <w:szCs w:val="18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 w:rsidRPr="00C01CC3">
            <w:rPr>
              <w:rFonts w:ascii="Arial" w:eastAsia="MS Mincho" w:hAnsi="Arial" w:cs="Arial"/>
              <w:sz w:val="18"/>
              <w:szCs w:val="18"/>
              <w:highlight w:val="lightGray"/>
              <w:lang w:eastAsia="es-ES"/>
            </w:rPr>
            <w:t>[incluir el país de emisión]</w:t>
          </w:r>
        </w:sdtContent>
      </w:sdt>
      <w:r w:rsidRPr="00C01CC3">
        <w:rPr>
          <w:rFonts w:ascii="Arial" w:eastAsia="Arial" w:hAnsi="Arial" w:cs="Arial"/>
          <w:sz w:val="18"/>
          <w:szCs w:val="18"/>
          <w:lang w:eastAsia="es-ES"/>
        </w:rPr>
        <w:t xml:space="preserve"> </w:t>
      </w:r>
    </w:p>
    <w:p w14:paraId="070D9E30" w14:textId="77777777" w:rsidR="00792CFB" w:rsidRPr="00C01CC3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18"/>
          <w:szCs w:val="18"/>
          <w:lang w:eastAsia="es-ES"/>
        </w:rPr>
      </w:pPr>
    </w:p>
    <w:p w14:paraId="307A4CF0" w14:textId="77777777" w:rsidR="00792CFB" w:rsidRPr="00C01CC3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18"/>
          <w:szCs w:val="18"/>
          <w:lang w:eastAsia="es-ES"/>
        </w:rPr>
      </w:pPr>
      <w:r w:rsidRPr="00C01CC3">
        <w:rPr>
          <w:rFonts w:ascii="Arial" w:eastAsia="MS Mincho" w:hAnsi="Arial" w:cs="Arial"/>
          <w:sz w:val="18"/>
          <w:szCs w:val="18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Pr="00C01CC3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18"/>
          <w:szCs w:val="18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:rsidRPr="00C01CC3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Pr="00C01CC3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83" w:type="dxa"/>
          </w:tcPr>
          <w:p w14:paraId="5D8654B3" w14:textId="77777777" w:rsidR="00792CFB" w:rsidRPr="00C01CC3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Pr="00C01CC3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18"/>
                <w:szCs w:val="18"/>
              </w:rPr>
            </w:pPr>
          </w:p>
        </w:tc>
      </w:tr>
      <w:tr w:rsidR="00792CFB" w:rsidRPr="00C01CC3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Pr="00C01CC3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C01CC3">
              <w:rPr>
                <w:rFonts w:ascii="Arial" w:eastAsia="MS Mincho" w:hAnsi="Arial" w:cs="Arial"/>
                <w:sz w:val="18"/>
                <w:szCs w:val="18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Pr="00C01CC3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Pr="00C01CC3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C01CC3">
              <w:rPr>
                <w:rFonts w:ascii="Arial" w:eastAsia="MS Mincho" w:hAnsi="Arial" w:cs="Arial"/>
                <w:sz w:val="18"/>
                <w:szCs w:val="18"/>
              </w:rPr>
              <w:t>Firma revisor fiscal o contador</w:t>
            </w:r>
          </w:p>
        </w:tc>
      </w:tr>
      <w:tr w:rsidR="00792CFB" w:rsidRPr="00C01CC3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Pr="00C01CC3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C01CC3">
              <w:rPr>
                <w:rFonts w:ascii="Arial" w:eastAsia="MS Mincho" w:hAnsi="Arial" w:cs="Arial"/>
                <w:sz w:val="18"/>
                <w:szCs w:val="18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18"/>
                  <w:szCs w:val="18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 w:rsidRPr="00C01CC3">
                  <w:rPr>
                    <w:rFonts w:ascii="Arial" w:eastAsia="MS Mincho" w:hAnsi="Arial" w:cs="Arial"/>
                    <w:sz w:val="18"/>
                    <w:szCs w:val="18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Pr="00C01CC3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Pr="00C01CC3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C01CC3">
              <w:rPr>
                <w:rFonts w:ascii="Arial" w:eastAsia="MS Mincho" w:hAnsi="Arial" w:cs="Arial"/>
                <w:sz w:val="18"/>
                <w:szCs w:val="18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18"/>
                  <w:szCs w:val="18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 w:rsidRPr="00C01CC3">
                  <w:rPr>
                    <w:rFonts w:ascii="Arial" w:eastAsia="MS Mincho" w:hAnsi="Arial" w:cs="Arial"/>
                    <w:sz w:val="18"/>
                    <w:szCs w:val="18"/>
                    <w:highlight w:val="lightGray"/>
                  </w:rPr>
                  <w:t>[nombre]</w:t>
                </w:r>
              </w:sdtContent>
            </w:sdt>
          </w:p>
        </w:tc>
      </w:tr>
      <w:tr w:rsidR="00792CFB" w:rsidRPr="00C01CC3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Pr="00C01CC3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C01CC3">
              <w:rPr>
                <w:rFonts w:ascii="Arial" w:eastAsia="MS Mincho" w:hAnsi="Arial" w:cs="Arial"/>
                <w:sz w:val="18"/>
                <w:szCs w:val="18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18"/>
                  <w:szCs w:val="18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 w:rsidRPr="00C01CC3">
                  <w:rPr>
                    <w:rFonts w:ascii="Arial" w:eastAsia="MS Mincho" w:hAnsi="Arial" w:cs="Arial"/>
                    <w:sz w:val="18"/>
                    <w:szCs w:val="18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Pr="00C01CC3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Pr="00C01CC3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C01CC3">
              <w:rPr>
                <w:rFonts w:ascii="Arial" w:eastAsia="MS Mincho" w:hAnsi="Arial" w:cs="Arial"/>
                <w:sz w:val="18"/>
                <w:szCs w:val="18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18"/>
                  <w:szCs w:val="18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 w:rsidRPr="00C01CC3">
                  <w:rPr>
                    <w:rFonts w:ascii="Arial" w:eastAsia="MS Mincho" w:hAnsi="Arial" w:cs="Arial"/>
                    <w:sz w:val="18"/>
                    <w:szCs w:val="18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C01CC3" w:rsidRDefault="00E41422" w:rsidP="008F0CF4">
      <w:pPr>
        <w:rPr>
          <w:sz w:val="18"/>
          <w:szCs w:val="18"/>
        </w:rPr>
      </w:pPr>
    </w:p>
    <w:sectPr w:rsidR="00E41422" w:rsidRPr="00C01CC3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0C1499" w14:textId="77777777" w:rsidR="009C18BE" w:rsidRDefault="009C18BE" w:rsidP="00506AD4">
      <w:pPr>
        <w:spacing w:after="0" w:line="240" w:lineRule="auto"/>
      </w:pPr>
      <w:r>
        <w:separator/>
      </w:r>
    </w:p>
  </w:endnote>
  <w:endnote w:type="continuationSeparator" w:id="0">
    <w:p w14:paraId="1BED6F07" w14:textId="77777777" w:rsidR="009C18BE" w:rsidRDefault="009C18BE" w:rsidP="00506AD4">
      <w:pPr>
        <w:spacing w:after="0" w:line="240" w:lineRule="auto"/>
      </w:pPr>
      <w:r>
        <w:continuationSeparator/>
      </w:r>
    </w:p>
  </w:endnote>
  <w:endnote w:type="continuationNotice" w:id="1">
    <w:p w14:paraId="027B5D89" w14:textId="77777777" w:rsidR="009C18BE" w:rsidRDefault="009C18B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70C73DF4" w:rsidR="00A66BAE" w:rsidRPr="000A1359" w:rsidRDefault="00414772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AE34C8" w14:textId="77777777" w:rsidR="009C18BE" w:rsidRDefault="009C18BE" w:rsidP="00506AD4">
      <w:pPr>
        <w:spacing w:after="0" w:line="240" w:lineRule="auto"/>
      </w:pPr>
      <w:r>
        <w:separator/>
      </w:r>
    </w:p>
  </w:footnote>
  <w:footnote w:type="continuationSeparator" w:id="0">
    <w:p w14:paraId="05C53821" w14:textId="77777777" w:rsidR="009C18BE" w:rsidRDefault="009C18BE" w:rsidP="00506AD4">
      <w:pPr>
        <w:spacing w:after="0" w:line="240" w:lineRule="auto"/>
      </w:pPr>
      <w:r>
        <w:continuationSeparator/>
      </w:r>
    </w:p>
  </w:footnote>
  <w:footnote w:type="continuationNotice" w:id="1">
    <w:p w14:paraId="7750C5C1" w14:textId="77777777" w:rsidR="009C18BE" w:rsidRDefault="009C18B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56004331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 w:rsidR="00414772">
            <w:rPr>
              <w:rFonts w:ascii="Arial" w:hAnsi="Arial" w:cs="Arial"/>
              <w:b/>
              <w:sz w:val="16"/>
              <w:szCs w:val="16"/>
            </w:rPr>
            <w:t>3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C01CC3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C01CC3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287AAA13" w:rsidR="00157C4A" w:rsidRPr="004F4F96" w:rsidRDefault="00414772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16B7B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14772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60808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18BE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C01CC3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308BB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60808"/>
    <w:rsid w:val="005B34E7"/>
    <w:rsid w:val="007C3090"/>
    <w:rsid w:val="009B3CF7"/>
    <w:rsid w:val="00B77767"/>
    <w:rsid w:val="00B83DF5"/>
    <w:rsid w:val="00BF4F77"/>
    <w:rsid w:val="00D217B9"/>
    <w:rsid w:val="00D75DE5"/>
    <w:rsid w:val="00E10925"/>
    <w:rsid w:val="00EB05F0"/>
    <w:rsid w:val="00EB173B"/>
    <w:rsid w:val="00F72315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3D2EA4-5591-439B-9D28-0203FF683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490</Words>
  <Characters>2701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oscarp</cp:lastModifiedBy>
  <cp:revision>5</cp:revision>
  <cp:lastPrinted>2020-11-27T19:07:00Z</cp:lastPrinted>
  <dcterms:created xsi:type="dcterms:W3CDTF">2022-08-01T21:34:00Z</dcterms:created>
  <dcterms:modified xsi:type="dcterms:W3CDTF">2026-05-27T15:41:00Z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