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A90000" w:rsidRDefault="00D37F9B" w:rsidP="00410D01">
      <w:pPr>
        <w:ind w:left="709" w:hanging="709"/>
        <w:jc w:val="center"/>
        <w:rPr>
          <w:rFonts w:cstheme="minorHAnsi"/>
          <w:b/>
          <w:szCs w:val="20"/>
          <w:lang w:val="es-CO"/>
        </w:rPr>
      </w:pPr>
      <w:r w:rsidRPr="00A90000">
        <w:rPr>
          <w:rFonts w:cstheme="minorHAnsi"/>
          <w:b/>
          <w:szCs w:val="20"/>
          <w:lang w:val="es-CO"/>
        </w:rPr>
        <w:t>ANEXO 4</w:t>
      </w:r>
    </w:p>
    <w:p w14:paraId="3F8AAE6D" w14:textId="77777777" w:rsidR="00D37F9B" w:rsidRPr="00A90000" w:rsidRDefault="00D37F9B" w:rsidP="00D37F9B">
      <w:pPr>
        <w:jc w:val="center"/>
        <w:rPr>
          <w:rFonts w:cstheme="minorHAnsi"/>
          <w:b/>
          <w:szCs w:val="20"/>
          <w:lang w:val="es-CO"/>
        </w:rPr>
      </w:pPr>
      <w:r w:rsidRPr="00A90000">
        <w:rPr>
          <w:rFonts w:cstheme="minorHAnsi"/>
          <w:b/>
          <w:szCs w:val="20"/>
          <w:lang w:val="es-CO"/>
        </w:rPr>
        <w:t xml:space="preserve">MINUTA DEL CONTRATO </w:t>
      </w:r>
    </w:p>
    <w:p w14:paraId="465254E1" w14:textId="77777777" w:rsidR="00D37F9B" w:rsidRPr="00A90000" w:rsidRDefault="00D37F9B" w:rsidP="00D37F9B">
      <w:pPr>
        <w:rPr>
          <w:rFonts w:cstheme="minorHAnsi"/>
          <w:szCs w:val="20"/>
          <w:highlight w:val="darkGray"/>
          <w:lang w:val="es-CO"/>
        </w:rPr>
      </w:pPr>
    </w:p>
    <w:p w14:paraId="5F8F07F0" w14:textId="77777777" w:rsidR="00D37F9B" w:rsidRPr="00A90000" w:rsidRDefault="00D37F9B" w:rsidP="00D37F9B">
      <w:pPr>
        <w:rPr>
          <w:rFonts w:cstheme="minorHAnsi"/>
          <w:szCs w:val="20"/>
          <w:highlight w:val="lightGray"/>
          <w:lang w:val="es-CO"/>
        </w:rPr>
      </w:pPr>
      <w:r w:rsidRPr="00A90000">
        <w:rPr>
          <w:rFonts w:cstheme="minorHAnsi"/>
          <w:szCs w:val="20"/>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A90000" w:rsidRDefault="00D37F9B" w:rsidP="00D37F9B">
      <w:pPr>
        <w:rPr>
          <w:rFonts w:cstheme="minorHAnsi"/>
          <w:szCs w:val="20"/>
          <w:highlight w:val="lightGray"/>
          <w:lang w:val="es-CO"/>
        </w:rPr>
      </w:pPr>
    </w:p>
    <w:p w14:paraId="177779FB" w14:textId="3A887E60" w:rsidR="00D37F9B" w:rsidRPr="00A90000" w:rsidRDefault="00D37F9B" w:rsidP="00D37F9B">
      <w:pPr>
        <w:rPr>
          <w:rFonts w:cstheme="minorHAnsi"/>
          <w:szCs w:val="20"/>
          <w:highlight w:val="lightGray"/>
          <w:lang w:val="es-CO"/>
        </w:rPr>
      </w:pPr>
      <w:r w:rsidRPr="00A90000">
        <w:rPr>
          <w:rFonts w:cstheme="minorHAnsi"/>
          <w:szCs w:val="20"/>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A90000" w:rsidRDefault="00D37F9B" w:rsidP="00D37F9B">
      <w:pPr>
        <w:rPr>
          <w:rFonts w:cstheme="minorHAnsi"/>
          <w:b/>
          <w:szCs w:val="20"/>
          <w:highlight w:val="darkGray"/>
          <w:lang w:val="es-CO"/>
        </w:rPr>
      </w:pPr>
    </w:p>
    <w:p w14:paraId="5BFA5B5E" w14:textId="77777777" w:rsidR="00D37F9B" w:rsidRPr="00A90000" w:rsidRDefault="00D37F9B" w:rsidP="00D37F9B">
      <w:pPr>
        <w:rPr>
          <w:rFonts w:cstheme="minorHAnsi"/>
          <w:bCs/>
          <w:szCs w:val="20"/>
        </w:rPr>
      </w:pPr>
      <w:r w:rsidRPr="00A90000">
        <w:rPr>
          <w:rFonts w:cstheme="minorHAnsi"/>
          <w:b/>
          <w:bCs/>
          <w:noProof/>
          <w:szCs w:val="20"/>
          <w:lang w:val="es-CO"/>
        </w:rPr>
        <w:t>TABLA DE CONTENIDO</w:t>
      </w:r>
    </w:p>
    <w:p w14:paraId="2E900E0D" w14:textId="77777777" w:rsidR="00D37F9B" w:rsidRPr="00A90000" w:rsidRDefault="00D37F9B" w:rsidP="00D37F9B">
      <w:pPr>
        <w:pStyle w:val="TDC1"/>
        <w:spacing w:after="0" w:line="240" w:lineRule="auto"/>
        <w:jc w:val="both"/>
        <w:rPr>
          <w:rFonts w:asciiTheme="minorHAnsi" w:hAnsiTheme="minorHAnsi" w:cstheme="minorHAnsi"/>
          <w:b w:val="0"/>
          <w:color w:val="auto"/>
          <w:szCs w:val="20"/>
        </w:rPr>
      </w:pPr>
    </w:p>
    <w:p w14:paraId="6777C796" w14:textId="0B483E18"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1.</w:t>
      </w:r>
      <w:r w:rsidRPr="00A90000">
        <w:rPr>
          <w:rFonts w:cstheme="minorHAnsi"/>
          <w:szCs w:val="20"/>
        </w:rPr>
        <w:tab/>
      </w:r>
      <w:r w:rsidR="000B31AF">
        <w:rPr>
          <w:rFonts w:cstheme="minorHAnsi"/>
          <w:szCs w:val="20"/>
        </w:rPr>
        <w:tab/>
      </w:r>
      <w:r w:rsidRPr="00A90000">
        <w:rPr>
          <w:rFonts w:cstheme="minorHAnsi"/>
          <w:szCs w:val="20"/>
        </w:rPr>
        <w:t>DEFINICIONES</w:t>
      </w:r>
    </w:p>
    <w:p w14:paraId="7930AE8A" w14:textId="6D82DD22"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 xml:space="preserve">CLÁUSULA 2. </w:t>
      </w:r>
      <w:r w:rsidRPr="00A90000">
        <w:rPr>
          <w:rFonts w:cstheme="minorHAnsi"/>
          <w:szCs w:val="20"/>
        </w:rPr>
        <w:tab/>
      </w:r>
      <w:r w:rsidR="000B31AF">
        <w:rPr>
          <w:rFonts w:cstheme="minorHAnsi"/>
          <w:szCs w:val="20"/>
        </w:rPr>
        <w:tab/>
      </w:r>
      <w:r w:rsidRPr="00A90000">
        <w:rPr>
          <w:rFonts w:cstheme="minorHAnsi"/>
          <w:szCs w:val="20"/>
        </w:rPr>
        <w:t>OBJETO</w:t>
      </w:r>
    </w:p>
    <w:p w14:paraId="5BA4D74C" w14:textId="506A46F4"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3.</w:t>
      </w:r>
      <w:r w:rsidRPr="00A90000">
        <w:rPr>
          <w:rFonts w:cstheme="minorHAnsi"/>
          <w:szCs w:val="20"/>
        </w:rPr>
        <w:tab/>
      </w:r>
      <w:r w:rsidR="000B31AF">
        <w:rPr>
          <w:rFonts w:cstheme="minorHAnsi"/>
          <w:szCs w:val="20"/>
        </w:rPr>
        <w:tab/>
      </w:r>
      <w:r w:rsidRPr="00A90000">
        <w:rPr>
          <w:rFonts w:cstheme="minorHAnsi"/>
          <w:szCs w:val="20"/>
        </w:rPr>
        <w:t>ALCANCE DEL OBJETO</w:t>
      </w:r>
    </w:p>
    <w:p w14:paraId="5DE45F7D" w14:textId="1830E42C"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4.</w:t>
      </w:r>
      <w:r w:rsidRPr="00A90000">
        <w:rPr>
          <w:rFonts w:cstheme="minorHAnsi"/>
          <w:szCs w:val="20"/>
        </w:rPr>
        <w:tab/>
      </w:r>
      <w:r w:rsidR="000B31AF">
        <w:rPr>
          <w:rFonts w:cstheme="minorHAnsi"/>
          <w:szCs w:val="20"/>
        </w:rPr>
        <w:tab/>
      </w:r>
      <w:r w:rsidRPr="00A90000">
        <w:rPr>
          <w:rFonts w:cstheme="minorHAnsi"/>
          <w:szCs w:val="20"/>
        </w:rPr>
        <w:t>PLAZO DEL CONTRATO</w:t>
      </w:r>
    </w:p>
    <w:p w14:paraId="1D30394C" w14:textId="26AE242F"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5.</w:t>
      </w:r>
      <w:r w:rsidRPr="00A90000">
        <w:rPr>
          <w:rFonts w:cstheme="minorHAnsi"/>
          <w:szCs w:val="20"/>
        </w:rPr>
        <w:tab/>
      </w:r>
      <w:r w:rsidR="000B31AF">
        <w:rPr>
          <w:rFonts w:cstheme="minorHAnsi"/>
          <w:szCs w:val="20"/>
        </w:rPr>
        <w:tab/>
      </w:r>
      <w:r w:rsidRPr="00A90000">
        <w:rPr>
          <w:rFonts w:cstheme="minorHAnsi"/>
          <w:szCs w:val="20"/>
        </w:rPr>
        <w:t>VALOR DEL CONTRATO</w:t>
      </w:r>
    </w:p>
    <w:p w14:paraId="5E12C7E3" w14:textId="01AEDB65" w:rsidR="00D37F9B" w:rsidRPr="000B31AF" w:rsidRDefault="00D37F9B" w:rsidP="000975F0">
      <w:pPr>
        <w:pStyle w:val="clusulas"/>
        <w:numPr>
          <w:ilvl w:val="0"/>
          <w:numId w:val="0"/>
        </w:numPr>
        <w:spacing w:before="0" w:after="0"/>
        <w:ind w:left="-567" w:firstLine="567"/>
        <w:rPr>
          <w:rFonts w:cstheme="minorHAnsi"/>
          <w:szCs w:val="20"/>
        </w:rPr>
      </w:pPr>
      <w:r w:rsidRPr="000B31AF">
        <w:rPr>
          <w:rFonts w:cstheme="minorHAnsi"/>
          <w:szCs w:val="20"/>
        </w:rPr>
        <w:t>CLÁUSULA 6.</w:t>
      </w:r>
      <w:r w:rsidRPr="000B31AF">
        <w:rPr>
          <w:rFonts w:cstheme="minorHAnsi"/>
          <w:szCs w:val="20"/>
        </w:rPr>
        <w:tab/>
      </w:r>
      <w:r w:rsidR="000B31AF" w:rsidRPr="000B31AF">
        <w:rPr>
          <w:rFonts w:cstheme="minorHAnsi"/>
          <w:szCs w:val="20"/>
        </w:rPr>
        <w:tab/>
      </w:r>
      <w:r w:rsidRPr="000B31AF">
        <w:rPr>
          <w:rFonts w:cstheme="minorHAnsi"/>
          <w:szCs w:val="20"/>
        </w:rPr>
        <w:t>ANTICIPO O PAGO ANTICIPADO</w:t>
      </w:r>
    </w:p>
    <w:p w14:paraId="118B40E9" w14:textId="2C236DA3" w:rsidR="00D37F9B" w:rsidRPr="00A90000" w:rsidRDefault="00D37F9B" w:rsidP="000975F0">
      <w:pPr>
        <w:pStyle w:val="clusulas"/>
        <w:numPr>
          <w:ilvl w:val="0"/>
          <w:numId w:val="0"/>
        </w:numPr>
        <w:spacing w:before="0" w:after="0"/>
        <w:ind w:left="-567" w:firstLine="567"/>
        <w:rPr>
          <w:rFonts w:cstheme="minorHAnsi"/>
          <w:szCs w:val="20"/>
        </w:rPr>
      </w:pPr>
      <w:r w:rsidRPr="000B31AF">
        <w:rPr>
          <w:rFonts w:cstheme="minorHAnsi"/>
          <w:szCs w:val="20"/>
        </w:rPr>
        <w:t>CLÁUSULA 7.</w:t>
      </w:r>
      <w:r w:rsidRPr="000B31AF">
        <w:rPr>
          <w:rFonts w:cstheme="minorHAnsi"/>
          <w:szCs w:val="20"/>
        </w:rPr>
        <w:tab/>
      </w:r>
      <w:r w:rsidR="000B31AF" w:rsidRPr="000B31AF">
        <w:rPr>
          <w:rFonts w:cstheme="minorHAnsi"/>
          <w:szCs w:val="20"/>
        </w:rPr>
        <w:tab/>
      </w:r>
      <w:r w:rsidRPr="00A90000">
        <w:rPr>
          <w:rFonts w:cstheme="minorHAnsi"/>
          <w:szCs w:val="20"/>
        </w:rPr>
        <w:t>APROPIACIÓN PRESUPUESTAL</w:t>
      </w:r>
    </w:p>
    <w:p w14:paraId="2645DE46" w14:textId="628CA714"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8.</w:t>
      </w:r>
      <w:r w:rsidRPr="00A90000">
        <w:rPr>
          <w:rFonts w:cstheme="minorHAnsi"/>
          <w:szCs w:val="20"/>
        </w:rPr>
        <w:tab/>
      </w:r>
      <w:r w:rsidR="000B31AF">
        <w:rPr>
          <w:rFonts w:cstheme="minorHAnsi"/>
          <w:szCs w:val="20"/>
        </w:rPr>
        <w:tab/>
      </w:r>
      <w:r w:rsidRPr="00A90000">
        <w:rPr>
          <w:rFonts w:cstheme="minorHAnsi"/>
          <w:szCs w:val="20"/>
        </w:rPr>
        <w:t>FORMA DE PAGO</w:t>
      </w:r>
    </w:p>
    <w:p w14:paraId="616CDCAC" w14:textId="48F2A73F" w:rsidR="00D37F9B" w:rsidRPr="00A90000" w:rsidRDefault="00D37F9B" w:rsidP="000975F0">
      <w:pPr>
        <w:pStyle w:val="clusulas"/>
        <w:numPr>
          <w:ilvl w:val="0"/>
          <w:numId w:val="0"/>
        </w:numPr>
        <w:spacing w:before="0" w:after="0"/>
        <w:ind w:left="-567" w:firstLine="567"/>
        <w:rPr>
          <w:rFonts w:cstheme="minorHAnsi"/>
          <w:szCs w:val="20"/>
        </w:rPr>
      </w:pPr>
      <w:r w:rsidRPr="00A90000">
        <w:rPr>
          <w:rFonts w:cstheme="minorHAnsi"/>
          <w:szCs w:val="20"/>
        </w:rPr>
        <w:t>CLÁUSULA 9.</w:t>
      </w:r>
      <w:r w:rsidRPr="00A90000">
        <w:rPr>
          <w:rFonts w:cstheme="minorHAnsi"/>
          <w:szCs w:val="20"/>
        </w:rPr>
        <w:tab/>
      </w:r>
      <w:r w:rsidR="000B31AF">
        <w:rPr>
          <w:rFonts w:cstheme="minorHAnsi"/>
          <w:szCs w:val="20"/>
        </w:rPr>
        <w:tab/>
      </w:r>
      <w:r w:rsidRPr="00A90000">
        <w:rPr>
          <w:rFonts w:cstheme="minorHAnsi"/>
          <w:szCs w:val="20"/>
        </w:rPr>
        <w:t>OBLIGACIONES GENERALES DEL CONTRATISTA</w:t>
      </w:r>
    </w:p>
    <w:p w14:paraId="285AA9FF"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10.</w:t>
      </w:r>
      <w:r w:rsidRPr="00A90000">
        <w:rPr>
          <w:rFonts w:cstheme="minorHAnsi"/>
          <w:szCs w:val="20"/>
        </w:rPr>
        <w:tab/>
        <w:t>OBLIGACIONES ESPECÍFICAS DEL CONTRATISTA</w:t>
      </w:r>
    </w:p>
    <w:p w14:paraId="39386A9D"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11.</w:t>
      </w:r>
      <w:r w:rsidRPr="00A90000">
        <w:rPr>
          <w:rFonts w:cstheme="minorHAnsi"/>
          <w:szCs w:val="20"/>
        </w:rPr>
        <w:tab/>
        <w:t>DERECHOS DEL CONTRATISTA</w:t>
      </w:r>
    </w:p>
    <w:p w14:paraId="445ECDBF"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12.</w:t>
      </w:r>
      <w:r w:rsidRPr="00A90000">
        <w:rPr>
          <w:rFonts w:cstheme="minorHAnsi"/>
          <w:szCs w:val="20"/>
        </w:rPr>
        <w:tab/>
        <w:t>OBLIGACIONES DE LA ENTIDAD</w:t>
      </w:r>
    </w:p>
    <w:p w14:paraId="0407E185"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13.</w:t>
      </w:r>
      <w:r w:rsidRPr="00A90000">
        <w:rPr>
          <w:rFonts w:cstheme="minorHAnsi"/>
          <w:szCs w:val="20"/>
        </w:rPr>
        <w:tab/>
        <w:t>RESPONSABILIDAD</w:t>
      </w:r>
    </w:p>
    <w:p w14:paraId="3D636995"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14.</w:t>
      </w:r>
      <w:r w:rsidRPr="00A90000">
        <w:rPr>
          <w:rFonts w:cstheme="minorHAnsi"/>
          <w:szCs w:val="20"/>
        </w:rPr>
        <w:tab/>
        <w:t>INDEMNIDAD</w:t>
      </w:r>
    </w:p>
    <w:p w14:paraId="29D650CC"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15.</w:t>
      </w:r>
      <w:r w:rsidRPr="00A90000">
        <w:rPr>
          <w:rFonts w:cstheme="minorHAnsi"/>
          <w:szCs w:val="20"/>
        </w:rPr>
        <w:tab/>
        <w:t>MULTAS</w:t>
      </w:r>
    </w:p>
    <w:p w14:paraId="1DE66985" w14:textId="77777777"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16.</w:t>
      </w:r>
      <w:r w:rsidRPr="00A90000">
        <w:rPr>
          <w:rFonts w:cstheme="minorHAnsi"/>
          <w:szCs w:val="20"/>
        </w:rPr>
        <w:tab/>
        <w:t>CLÁUSULA PENAL</w:t>
      </w:r>
    </w:p>
    <w:p w14:paraId="401C588A" w14:textId="79E2E765" w:rsidR="00D426BE"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17.</w:t>
      </w:r>
      <w:r w:rsidR="00D426BE" w:rsidRPr="00A90000">
        <w:rPr>
          <w:rFonts w:cstheme="minorHAnsi"/>
          <w:szCs w:val="20"/>
        </w:rPr>
        <w:t xml:space="preserve"> </w:t>
      </w:r>
      <w:r w:rsidR="000B31AF">
        <w:rPr>
          <w:rFonts w:cstheme="minorHAnsi"/>
          <w:szCs w:val="20"/>
        </w:rPr>
        <w:tab/>
      </w:r>
      <w:r w:rsidR="00D426BE" w:rsidRPr="00A90000">
        <w:rPr>
          <w:rFonts w:cstheme="minorHAnsi"/>
          <w:szCs w:val="20"/>
        </w:rPr>
        <w:t xml:space="preserve">CLÁUSULA </w:t>
      </w:r>
      <w:r w:rsidR="00AE0E65" w:rsidRPr="00A90000">
        <w:rPr>
          <w:rFonts w:cstheme="minorHAnsi"/>
          <w:szCs w:val="20"/>
        </w:rPr>
        <w:t xml:space="preserve">RESOLUCIÓN </w:t>
      </w:r>
      <w:r w:rsidR="00D426BE" w:rsidRPr="00A90000">
        <w:rPr>
          <w:rFonts w:cstheme="minorHAnsi"/>
          <w:szCs w:val="20"/>
        </w:rPr>
        <w:t xml:space="preserve">DE CONTROVERSIAS </w:t>
      </w:r>
    </w:p>
    <w:p w14:paraId="2B6ACAC4" w14:textId="132D2BF3" w:rsidR="00D37F9B" w:rsidRPr="00A90000" w:rsidRDefault="00D37F9B" w:rsidP="00D37F9B">
      <w:pPr>
        <w:pStyle w:val="clusulas"/>
        <w:numPr>
          <w:ilvl w:val="0"/>
          <w:numId w:val="0"/>
        </w:numPr>
        <w:spacing w:before="0" w:after="0"/>
        <w:ind w:left="2130" w:hanging="2130"/>
        <w:rPr>
          <w:rFonts w:cstheme="minorHAnsi"/>
          <w:szCs w:val="20"/>
        </w:rPr>
      </w:pPr>
      <w:r w:rsidRPr="00A90000">
        <w:rPr>
          <w:rFonts w:cstheme="minorHAnsi"/>
          <w:szCs w:val="20"/>
        </w:rPr>
        <w:t>CLÁUSULA 1</w:t>
      </w:r>
      <w:r w:rsidR="00AE0E65" w:rsidRPr="00A90000">
        <w:rPr>
          <w:rFonts w:cstheme="minorHAnsi"/>
          <w:szCs w:val="20"/>
        </w:rPr>
        <w:t>8</w:t>
      </w:r>
      <w:r w:rsidRPr="00A90000">
        <w:rPr>
          <w:rFonts w:cstheme="minorHAnsi"/>
          <w:szCs w:val="20"/>
        </w:rPr>
        <w:t>.</w:t>
      </w:r>
      <w:r w:rsidRPr="00A90000">
        <w:rPr>
          <w:rFonts w:cstheme="minorHAnsi"/>
          <w:szCs w:val="20"/>
        </w:rPr>
        <w:tab/>
        <w:t>CLÁUSULAS EXCEPCIONALES</w:t>
      </w:r>
    </w:p>
    <w:p w14:paraId="3AF18490" w14:textId="411DB9F3" w:rsidR="00D37F9B" w:rsidRPr="00A90000" w:rsidRDefault="00D37F9B" w:rsidP="00D37F9B">
      <w:pPr>
        <w:pStyle w:val="clusulas"/>
        <w:numPr>
          <w:ilvl w:val="0"/>
          <w:numId w:val="0"/>
        </w:numPr>
        <w:spacing w:before="0" w:after="0"/>
        <w:rPr>
          <w:rFonts w:cstheme="minorHAnsi"/>
          <w:szCs w:val="20"/>
        </w:rPr>
      </w:pPr>
      <w:r w:rsidRPr="00A90000">
        <w:rPr>
          <w:rFonts w:cstheme="minorHAnsi"/>
          <w:szCs w:val="20"/>
        </w:rPr>
        <w:t>CLÁUSULA 1</w:t>
      </w:r>
      <w:r w:rsidR="00AE0E65" w:rsidRPr="00A90000">
        <w:rPr>
          <w:rFonts w:cstheme="minorHAnsi"/>
          <w:szCs w:val="20"/>
        </w:rPr>
        <w:t>9</w:t>
      </w:r>
      <w:r w:rsidRPr="00A90000">
        <w:rPr>
          <w:rFonts w:cstheme="minorHAnsi"/>
          <w:szCs w:val="20"/>
        </w:rPr>
        <w:t>.</w:t>
      </w:r>
      <w:r w:rsidRPr="00A90000">
        <w:rPr>
          <w:rFonts w:cstheme="minorHAnsi"/>
          <w:szCs w:val="20"/>
        </w:rPr>
        <w:tab/>
        <w:t>GARANTÍAS</w:t>
      </w:r>
    </w:p>
    <w:p w14:paraId="5E776D77" w14:textId="6546C460" w:rsidR="00D37F9B" w:rsidRPr="00A90000" w:rsidRDefault="00D37F9B" w:rsidP="00D37F9B">
      <w:pPr>
        <w:pStyle w:val="clusulas"/>
        <w:numPr>
          <w:ilvl w:val="0"/>
          <w:numId w:val="0"/>
        </w:numPr>
        <w:spacing w:before="0" w:after="0"/>
        <w:ind w:left="2124" w:hanging="2124"/>
        <w:rPr>
          <w:rFonts w:cstheme="minorHAnsi"/>
          <w:szCs w:val="20"/>
        </w:rPr>
      </w:pPr>
      <w:r w:rsidRPr="00A90000">
        <w:rPr>
          <w:rFonts w:cstheme="minorHAnsi"/>
          <w:szCs w:val="20"/>
        </w:rPr>
        <w:t xml:space="preserve">CLÁUSULA </w:t>
      </w:r>
      <w:r w:rsidR="00AE0E65" w:rsidRPr="00A90000">
        <w:rPr>
          <w:rFonts w:cstheme="minorHAnsi"/>
          <w:szCs w:val="20"/>
        </w:rPr>
        <w:t>20</w:t>
      </w:r>
      <w:r w:rsidRPr="00A90000">
        <w:rPr>
          <w:rFonts w:cstheme="minorHAnsi"/>
          <w:szCs w:val="20"/>
        </w:rPr>
        <w:t>.</w:t>
      </w:r>
      <w:r w:rsidRPr="00A90000">
        <w:rPr>
          <w:rFonts w:cstheme="minorHAnsi"/>
          <w:szCs w:val="20"/>
        </w:rPr>
        <w:tab/>
        <w:t>INDEPENDENCIA DEL CONTRATISTA</w:t>
      </w:r>
    </w:p>
    <w:p w14:paraId="26AF5050" w14:textId="7EAEC8D9" w:rsidR="00D37F9B" w:rsidRPr="00A90000" w:rsidRDefault="00D37F9B" w:rsidP="00D37F9B">
      <w:pPr>
        <w:pStyle w:val="clusulas"/>
        <w:numPr>
          <w:ilvl w:val="0"/>
          <w:numId w:val="0"/>
        </w:numPr>
        <w:spacing w:before="0" w:after="0"/>
        <w:ind w:left="2124" w:hanging="2124"/>
        <w:rPr>
          <w:rFonts w:cstheme="minorHAnsi"/>
          <w:bCs/>
          <w:szCs w:val="20"/>
        </w:rPr>
      </w:pPr>
      <w:r w:rsidRPr="00A90000">
        <w:rPr>
          <w:rFonts w:cstheme="minorHAnsi"/>
          <w:bCs/>
          <w:szCs w:val="20"/>
        </w:rPr>
        <w:t>CLÁUSULA 2</w:t>
      </w:r>
      <w:r w:rsidR="00AE0E65" w:rsidRPr="00A90000">
        <w:rPr>
          <w:rFonts w:cstheme="minorHAnsi"/>
          <w:bCs/>
          <w:szCs w:val="20"/>
        </w:rPr>
        <w:t>1</w:t>
      </w:r>
      <w:r w:rsidRPr="00A90000">
        <w:rPr>
          <w:rFonts w:cstheme="minorHAnsi"/>
          <w:bCs/>
          <w:szCs w:val="20"/>
        </w:rPr>
        <w:t>.</w:t>
      </w:r>
      <w:r w:rsidRPr="00A90000">
        <w:rPr>
          <w:rFonts w:cstheme="minorHAnsi"/>
          <w:bCs/>
          <w:szCs w:val="20"/>
        </w:rPr>
        <w:tab/>
      </w:r>
      <w:r w:rsidRPr="00A90000">
        <w:rPr>
          <w:rFonts w:eastAsia="Times New Roman" w:cstheme="minorHAnsi"/>
          <w:szCs w:val="20"/>
          <w:lang w:val="es-ES" w:eastAsia="es-CO"/>
        </w:rPr>
        <w:t>INEXISTENCIA DE RELACIÓN LABORAL ENTRE LA ENTIDAD Y EL CONTRATISTA</w:t>
      </w:r>
    </w:p>
    <w:p w14:paraId="2EA8DDFD" w14:textId="72D43FA3" w:rsidR="00D37F9B" w:rsidRPr="00A90000" w:rsidRDefault="00D37F9B" w:rsidP="00D37F9B">
      <w:pPr>
        <w:pStyle w:val="clusulas"/>
        <w:numPr>
          <w:ilvl w:val="0"/>
          <w:numId w:val="0"/>
        </w:numPr>
        <w:spacing w:before="0" w:after="0"/>
        <w:ind w:left="2124" w:hanging="2124"/>
        <w:rPr>
          <w:rFonts w:cstheme="minorHAnsi"/>
          <w:szCs w:val="20"/>
        </w:rPr>
      </w:pPr>
      <w:r w:rsidRPr="00A90000">
        <w:rPr>
          <w:rFonts w:cstheme="minorHAnsi"/>
          <w:szCs w:val="20"/>
        </w:rPr>
        <w:t>CLÁUSULA 2</w:t>
      </w:r>
      <w:r w:rsidR="00AE0E65" w:rsidRPr="00A90000">
        <w:rPr>
          <w:rFonts w:cstheme="minorHAnsi"/>
          <w:szCs w:val="20"/>
        </w:rPr>
        <w:t>2</w:t>
      </w:r>
      <w:r w:rsidRPr="00A90000">
        <w:rPr>
          <w:rFonts w:cstheme="minorHAnsi"/>
          <w:szCs w:val="20"/>
        </w:rPr>
        <w:t>.</w:t>
      </w:r>
      <w:r w:rsidRPr="00A90000">
        <w:rPr>
          <w:rFonts w:cstheme="minorHAnsi"/>
          <w:szCs w:val="20"/>
        </w:rPr>
        <w:tab/>
        <w:t>CESIÓN</w:t>
      </w:r>
    </w:p>
    <w:p w14:paraId="1F58ECFB" w14:textId="5DA23D84" w:rsidR="00D37F9B" w:rsidRPr="00A90000" w:rsidRDefault="00D37F9B" w:rsidP="00D37F9B">
      <w:pPr>
        <w:pStyle w:val="clusulas"/>
        <w:numPr>
          <w:ilvl w:val="0"/>
          <w:numId w:val="0"/>
        </w:numPr>
        <w:spacing w:before="0" w:after="0"/>
        <w:ind w:left="2124" w:hanging="2124"/>
        <w:rPr>
          <w:rFonts w:cstheme="minorHAnsi"/>
          <w:szCs w:val="20"/>
        </w:rPr>
      </w:pPr>
      <w:r w:rsidRPr="00A90000">
        <w:rPr>
          <w:rFonts w:cstheme="minorHAnsi"/>
          <w:szCs w:val="20"/>
        </w:rPr>
        <w:t>CLÁUSULA 2</w:t>
      </w:r>
      <w:r w:rsidR="00AE0E65" w:rsidRPr="00A90000">
        <w:rPr>
          <w:rFonts w:cstheme="minorHAnsi"/>
          <w:szCs w:val="20"/>
        </w:rPr>
        <w:t>3</w:t>
      </w:r>
      <w:r w:rsidRPr="00A90000">
        <w:rPr>
          <w:rFonts w:cstheme="minorHAnsi"/>
          <w:szCs w:val="20"/>
        </w:rPr>
        <w:t>.</w:t>
      </w:r>
      <w:r w:rsidRPr="00A90000">
        <w:rPr>
          <w:rFonts w:cstheme="minorHAnsi"/>
          <w:szCs w:val="20"/>
        </w:rPr>
        <w:tab/>
        <w:t>LIQUIDACIÓN</w:t>
      </w:r>
    </w:p>
    <w:p w14:paraId="31882A42" w14:textId="1F9B19C9" w:rsidR="00D37F9B" w:rsidRPr="00A90000" w:rsidRDefault="00D37F9B" w:rsidP="00D37F9B">
      <w:pPr>
        <w:pStyle w:val="clusulas"/>
        <w:numPr>
          <w:ilvl w:val="0"/>
          <w:numId w:val="0"/>
        </w:numPr>
        <w:spacing w:before="0" w:after="0"/>
        <w:ind w:left="2124" w:hanging="2124"/>
        <w:rPr>
          <w:rFonts w:cstheme="minorHAnsi"/>
          <w:szCs w:val="20"/>
        </w:rPr>
      </w:pPr>
      <w:r w:rsidRPr="00A90000">
        <w:rPr>
          <w:rFonts w:cstheme="minorHAnsi"/>
          <w:szCs w:val="20"/>
        </w:rPr>
        <w:t>CLÁUSULA 2</w:t>
      </w:r>
      <w:r w:rsidR="00AE0E65" w:rsidRPr="00A90000">
        <w:rPr>
          <w:rFonts w:cstheme="minorHAnsi"/>
          <w:szCs w:val="20"/>
        </w:rPr>
        <w:t>4</w:t>
      </w:r>
      <w:r w:rsidRPr="00A90000">
        <w:rPr>
          <w:rFonts w:cstheme="minorHAnsi"/>
          <w:szCs w:val="20"/>
        </w:rPr>
        <w:t>.</w:t>
      </w:r>
      <w:r w:rsidRPr="00A90000">
        <w:rPr>
          <w:rFonts w:cstheme="minorHAnsi"/>
          <w:szCs w:val="20"/>
        </w:rPr>
        <w:tab/>
        <w:t>SUSCRIPCIÓN, PERFECCIONAMIENTO, EJECUCIÓN</w:t>
      </w:r>
    </w:p>
    <w:p w14:paraId="4FC9EDFB" w14:textId="5245F492" w:rsidR="00D37F9B" w:rsidRPr="00A90000" w:rsidRDefault="00D37F9B" w:rsidP="00D37F9B">
      <w:pPr>
        <w:pStyle w:val="clusulas"/>
        <w:numPr>
          <w:ilvl w:val="0"/>
          <w:numId w:val="0"/>
        </w:numPr>
        <w:spacing w:before="0" w:after="0"/>
        <w:ind w:left="2124" w:hanging="2124"/>
        <w:rPr>
          <w:rFonts w:cstheme="minorHAnsi"/>
          <w:szCs w:val="20"/>
        </w:rPr>
      </w:pPr>
      <w:r w:rsidRPr="00A90000">
        <w:rPr>
          <w:rFonts w:cstheme="minorHAnsi"/>
          <w:szCs w:val="20"/>
        </w:rPr>
        <w:t>CLÁUSULA 2</w:t>
      </w:r>
      <w:r w:rsidR="00AE0E65" w:rsidRPr="00A90000">
        <w:rPr>
          <w:rFonts w:cstheme="minorHAnsi"/>
          <w:szCs w:val="20"/>
        </w:rPr>
        <w:t>5</w:t>
      </w:r>
      <w:r w:rsidRPr="00A90000">
        <w:rPr>
          <w:rFonts w:cstheme="minorHAnsi"/>
          <w:szCs w:val="20"/>
        </w:rPr>
        <w:t>.</w:t>
      </w:r>
      <w:r w:rsidRPr="00A90000">
        <w:rPr>
          <w:rFonts w:cstheme="minorHAnsi"/>
          <w:szCs w:val="20"/>
        </w:rPr>
        <w:tab/>
        <w:t xml:space="preserve">LUGAR DE EJECUCIÓN Y DOMICILIO CONTRACTUAL </w:t>
      </w:r>
    </w:p>
    <w:p w14:paraId="29136C5A" w14:textId="793B3783" w:rsidR="00953284" w:rsidRDefault="00D37F9B" w:rsidP="00D37F9B">
      <w:pPr>
        <w:pStyle w:val="clusulas"/>
        <w:numPr>
          <w:ilvl w:val="0"/>
          <w:numId w:val="0"/>
        </w:numPr>
        <w:spacing w:before="0" w:after="0"/>
        <w:rPr>
          <w:rFonts w:cstheme="minorHAnsi"/>
          <w:szCs w:val="20"/>
        </w:rPr>
      </w:pPr>
      <w:r w:rsidRPr="00A90000">
        <w:rPr>
          <w:rFonts w:cstheme="minorHAnsi"/>
          <w:szCs w:val="20"/>
        </w:rPr>
        <w:t>CLÁUSULA 2</w:t>
      </w:r>
      <w:r w:rsidR="00AE0E65" w:rsidRPr="00A90000">
        <w:rPr>
          <w:rFonts w:cstheme="minorHAnsi"/>
          <w:szCs w:val="20"/>
        </w:rPr>
        <w:t>6</w:t>
      </w:r>
      <w:r w:rsidRPr="00A90000">
        <w:rPr>
          <w:rFonts w:cstheme="minorHAnsi"/>
          <w:szCs w:val="20"/>
        </w:rPr>
        <w:t>.</w:t>
      </w:r>
      <w:r w:rsidRPr="00A90000">
        <w:rPr>
          <w:rFonts w:cstheme="minorHAnsi"/>
          <w:szCs w:val="20"/>
        </w:rPr>
        <w:tab/>
      </w:r>
      <w:r w:rsidR="00953284" w:rsidRPr="00953284">
        <w:rPr>
          <w:rFonts w:cstheme="minorHAnsi"/>
          <w:szCs w:val="20"/>
        </w:rPr>
        <w:t>SUPERVISIÓN E INTERVENTORÍA</w:t>
      </w:r>
    </w:p>
    <w:p w14:paraId="10BBA561" w14:textId="10D4056E" w:rsidR="00D37F9B" w:rsidRPr="00A90000" w:rsidRDefault="00953284" w:rsidP="00D37F9B">
      <w:pPr>
        <w:pStyle w:val="clusulas"/>
        <w:numPr>
          <w:ilvl w:val="0"/>
          <w:numId w:val="0"/>
        </w:numPr>
        <w:spacing w:before="0" w:after="0"/>
        <w:rPr>
          <w:rFonts w:cstheme="minorHAnsi"/>
          <w:b w:val="0"/>
          <w:szCs w:val="20"/>
        </w:rPr>
      </w:pPr>
      <w:r>
        <w:rPr>
          <w:rFonts w:cstheme="minorHAnsi"/>
          <w:szCs w:val="20"/>
        </w:rPr>
        <w:t xml:space="preserve">CLÁUSULA 27.            </w:t>
      </w:r>
      <w:r w:rsidR="000B31AF">
        <w:rPr>
          <w:rFonts w:cstheme="minorHAnsi"/>
          <w:szCs w:val="20"/>
        </w:rPr>
        <w:tab/>
      </w:r>
      <w:r w:rsidR="00D37F9B" w:rsidRPr="00A90000">
        <w:rPr>
          <w:rFonts w:cstheme="minorHAnsi"/>
          <w:szCs w:val="20"/>
        </w:rPr>
        <w:t>DOCUMENTOS</w:t>
      </w:r>
      <w:r w:rsidR="00D37F9B" w:rsidRPr="00A90000">
        <w:rPr>
          <w:rFonts w:cstheme="minorHAnsi"/>
          <w:szCs w:val="20"/>
        </w:rPr>
        <w:br w:type="page"/>
      </w:r>
    </w:p>
    <w:p w14:paraId="09C442FF" w14:textId="77777777" w:rsidR="00D37F9B" w:rsidRPr="00A90000" w:rsidRDefault="00D37F9B" w:rsidP="00D37F9B">
      <w:pPr>
        <w:rPr>
          <w:rFonts w:cstheme="minorHAnsi"/>
          <w:szCs w:val="20"/>
          <w:lang w:val="es-CO"/>
        </w:rPr>
      </w:pPr>
      <w:r w:rsidRPr="00A90000">
        <w:rPr>
          <w:rFonts w:cstheme="minorHAnsi"/>
          <w:szCs w:val="20"/>
          <w:lang w:val="es-CO"/>
        </w:rPr>
        <w:lastRenderedPageBreak/>
        <w:t xml:space="preserve">Entre el </w:t>
      </w:r>
      <w:r w:rsidRPr="00A90000">
        <w:rPr>
          <w:rFonts w:cstheme="minorHAnsi"/>
          <w:szCs w:val="20"/>
          <w:highlight w:val="lightGray"/>
          <w:lang w:val="es-CO"/>
        </w:rPr>
        <w:t>[representante legal]</w:t>
      </w:r>
      <w:r w:rsidRPr="00A90000">
        <w:rPr>
          <w:rFonts w:cstheme="minorHAnsi"/>
          <w:szCs w:val="20"/>
          <w:lang w:val="es-CO"/>
        </w:rPr>
        <w:t xml:space="preserve"> de </w:t>
      </w:r>
      <w:r w:rsidRPr="00A90000">
        <w:rPr>
          <w:rFonts w:cstheme="minorHAnsi"/>
          <w:szCs w:val="20"/>
          <w:highlight w:val="lightGray"/>
          <w:lang w:val="es-CO"/>
        </w:rPr>
        <w:t>[nombre de la Entidad]</w:t>
      </w:r>
      <w:r w:rsidRPr="00A90000">
        <w:rPr>
          <w:rFonts w:cstheme="minorHAnsi"/>
          <w:szCs w:val="20"/>
          <w:lang w:val="es-CO"/>
        </w:rPr>
        <w:t xml:space="preserve"> (en adelante la “Entidad”), por una parte; y, por la otra, </w:t>
      </w:r>
      <w:r w:rsidRPr="00A90000">
        <w:rPr>
          <w:rFonts w:cstheme="minorHAnsi"/>
          <w:szCs w:val="20"/>
          <w:highlight w:val="lightGray"/>
          <w:lang w:val="es-CO"/>
        </w:rPr>
        <w:t>[incluir el nombre de la persona natural; o incluir el nombre del representante legal]</w:t>
      </w:r>
      <w:r w:rsidRPr="00A90000">
        <w:rPr>
          <w:rFonts w:cstheme="minorHAnsi"/>
          <w:szCs w:val="20"/>
          <w:lang w:val="es-CO"/>
        </w:rPr>
        <w:t xml:space="preserve"> </w:t>
      </w:r>
      <w:r w:rsidRPr="00A90000">
        <w:rPr>
          <w:rFonts w:cstheme="minorHAnsi"/>
          <w:szCs w:val="20"/>
          <w:highlight w:val="lightGray"/>
          <w:lang w:val="es-CO"/>
        </w:rPr>
        <w:t>[en calidad de representante legal de]</w:t>
      </w:r>
      <w:r w:rsidRPr="00A90000">
        <w:rPr>
          <w:rFonts w:cstheme="minorHAnsi"/>
          <w:szCs w:val="20"/>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A90000" w:rsidRDefault="00D37F9B" w:rsidP="00D37F9B">
      <w:pPr>
        <w:rPr>
          <w:rFonts w:cstheme="minorHAnsi"/>
          <w:szCs w:val="20"/>
          <w:lang w:val="es-CO"/>
        </w:rPr>
      </w:pPr>
    </w:p>
    <w:p w14:paraId="5B430581" w14:textId="77777777" w:rsidR="00D37F9B" w:rsidRPr="00A90000" w:rsidRDefault="00D37F9B" w:rsidP="00D37F9B">
      <w:pPr>
        <w:pStyle w:val="Prrafodelista"/>
        <w:numPr>
          <w:ilvl w:val="0"/>
          <w:numId w:val="1"/>
        </w:numPr>
        <w:rPr>
          <w:rFonts w:cstheme="minorHAnsi"/>
          <w:szCs w:val="20"/>
        </w:rPr>
      </w:pPr>
      <w:r w:rsidRPr="00A90000">
        <w:rPr>
          <w:rFonts w:cstheme="minorHAnsi"/>
          <w:szCs w:val="20"/>
        </w:rPr>
        <w:t xml:space="preserve">Que mediante Resolución No. </w:t>
      </w:r>
      <w:r w:rsidRPr="00A90000">
        <w:rPr>
          <w:rFonts w:cstheme="minorHAnsi"/>
          <w:szCs w:val="20"/>
          <w:highlight w:val="lightGray"/>
        </w:rPr>
        <w:t>[</w:t>
      </w:r>
      <w:proofErr w:type="spellStart"/>
      <w:r w:rsidRPr="00A90000">
        <w:rPr>
          <w:rFonts w:cstheme="minorHAnsi"/>
          <w:szCs w:val="20"/>
          <w:highlight w:val="lightGray"/>
        </w:rPr>
        <w:t>xxxxx</w:t>
      </w:r>
      <w:proofErr w:type="spellEnd"/>
      <w:r w:rsidRPr="00A90000">
        <w:rPr>
          <w:rFonts w:cstheme="minorHAnsi"/>
          <w:szCs w:val="20"/>
          <w:highlight w:val="lightGray"/>
        </w:rPr>
        <w:t xml:space="preserve"> del </w:t>
      </w:r>
      <w:proofErr w:type="spellStart"/>
      <w:r w:rsidRPr="00A90000">
        <w:rPr>
          <w:rFonts w:cstheme="minorHAnsi"/>
          <w:szCs w:val="20"/>
          <w:highlight w:val="lightGray"/>
        </w:rPr>
        <w:t>xxx</w:t>
      </w:r>
      <w:proofErr w:type="spellEnd"/>
      <w:r w:rsidRPr="00A90000">
        <w:rPr>
          <w:rFonts w:cstheme="minorHAnsi"/>
          <w:szCs w:val="20"/>
          <w:highlight w:val="lightGray"/>
        </w:rPr>
        <w:t xml:space="preserve"> de </w:t>
      </w:r>
      <w:proofErr w:type="spellStart"/>
      <w:r w:rsidRPr="00A90000">
        <w:rPr>
          <w:rFonts w:cstheme="minorHAnsi"/>
          <w:szCs w:val="20"/>
          <w:highlight w:val="lightGray"/>
        </w:rPr>
        <w:t>xxx</w:t>
      </w:r>
      <w:proofErr w:type="spellEnd"/>
      <w:r w:rsidRPr="00A90000">
        <w:rPr>
          <w:rFonts w:cstheme="minorHAnsi"/>
          <w:szCs w:val="20"/>
          <w:highlight w:val="lightGray"/>
        </w:rPr>
        <w:t xml:space="preserve"> de </w:t>
      </w:r>
      <w:proofErr w:type="spellStart"/>
      <w:r w:rsidRPr="00A90000">
        <w:rPr>
          <w:rFonts w:cstheme="minorHAnsi"/>
          <w:szCs w:val="20"/>
          <w:highlight w:val="lightGray"/>
        </w:rPr>
        <w:t>xxxx</w:t>
      </w:r>
      <w:proofErr w:type="spellEnd"/>
      <w:r w:rsidRPr="00A90000">
        <w:rPr>
          <w:rFonts w:cstheme="minorHAnsi"/>
          <w:szCs w:val="20"/>
          <w:highlight w:val="lightGray"/>
        </w:rPr>
        <w:t>]</w:t>
      </w:r>
      <w:r w:rsidRPr="00A90000">
        <w:rPr>
          <w:rFonts w:cstheme="minorHAnsi"/>
          <w:szCs w:val="20"/>
        </w:rPr>
        <w:t xml:space="preserve"> la Entidad abrió el Proceso de Contratación número </w:t>
      </w:r>
      <w:r w:rsidRPr="00A90000">
        <w:rPr>
          <w:rFonts w:cstheme="minorHAnsi"/>
          <w:szCs w:val="20"/>
          <w:highlight w:val="lightGray"/>
        </w:rPr>
        <w:t>[Incluir número del Proceso de Contratación]</w:t>
      </w:r>
    </w:p>
    <w:p w14:paraId="353711C3" w14:textId="77777777" w:rsidR="00D37F9B" w:rsidRPr="00A90000" w:rsidRDefault="00D37F9B" w:rsidP="00D37F9B">
      <w:pPr>
        <w:pStyle w:val="Prrafodelista"/>
        <w:contextualSpacing w:val="0"/>
        <w:rPr>
          <w:rFonts w:cstheme="minorHAnsi"/>
          <w:szCs w:val="20"/>
        </w:rPr>
      </w:pPr>
    </w:p>
    <w:p w14:paraId="1CB12EE6" w14:textId="77777777" w:rsidR="00D37F9B" w:rsidRPr="00A90000" w:rsidRDefault="00D37F9B" w:rsidP="00D37F9B">
      <w:pPr>
        <w:pStyle w:val="Prrafodelista"/>
        <w:numPr>
          <w:ilvl w:val="0"/>
          <w:numId w:val="1"/>
        </w:numPr>
        <w:rPr>
          <w:rFonts w:cstheme="minorHAnsi"/>
          <w:szCs w:val="20"/>
        </w:rPr>
      </w:pPr>
      <w:r w:rsidRPr="00A90000">
        <w:rPr>
          <w:rFonts w:cstheme="minorHAnsi"/>
          <w:szCs w:val="20"/>
        </w:rPr>
        <w:t xml:space="preserve">Que mediante Resolución No. </w:t>
      </w:r>
      <w:r w:rsidRPr="00A90000">
        <w:rPr>
          <w:rFonts w:cstheme="minorHAnsi"/>
          <w:szCs w:val="20"/>
          <w:highlight w:val="lightGray"/>
        </w:rPr>
        <w:t>[</w:t>
      </w:r>
      <w:proofErr w:type="spellStart"/>
      <w:r w:rsidRPr="00A90000">
        <w:rPr>
          <w:rFonts w:cstheme="minorHAnsi"/>
          <w:szCs w:val="20"/>
          <w:highlight w:val="lightGray"/>
        </w:rPr>
        <w:t>xxxxx</w:t>
      </w:r>
      <w:proofErr w:type="spellEnd"/>
      <w:r w:rsidRPr="00A90000">
        <w:rPr>
          <w:rFonts w:cstheme="minorHAnsi"/>
          <w:szCs w:val="20"/>
          <w:highlight w:val="lightGray"/>
        </w:rPr>
        <w:t xml:space="preserve"> del </w:t>
      </w:r>
      <w:proofErr w:type="spellStart"/>
      <w:r w:rsidRPr="00A90000">
        <w:rPr>
          <w:rFonts w:cstheme="minorHAnsi"/>
          <w:szCs w:val="20"/>
          <w:highlight w:val="lightGray"/>
        </w:rPr>
        <w:t>xxx</w:t>
      </w:r>
      <w:proofErr w:type="spellEnd"/>
      <w:r w:rsidRPr="00A90000">
        <w:rPr>
          <w:rFonts w:cstheme="minorHAnsi"/>
          <w:szCs w:val="20"/>
          <w:highlight w:val="lightGray"/>
        </w:rPr>
        <w:t xml:space="preserve"> de </w:t>
      </w:r>
      <w:proofErr w:type="spellStart"/>
      <w:r w:rsidRPr="00A90000">
        <w:rPr>
          <w:rFonts w:cstheme="minorHAnsi"/>
          <w:szCs w:val="20"/>
          <w:highlight w:val="lightGray"/>
        </w:rPr>
        <w:t>xxx</w:t>
      </w:r>
      <w:proofErr w:type="spellEnd"/>
      <w:r w:rsidRPr="00A90000">
        <w:rPr>
          <w:rFonts w:cstheme="minorHAnsi"/>
          <w:szCs w:val="20"/>
          <w:highlight w:val="lightGray"/>
        </w:rPr>
        <w:t xml:space="preserve"> de </w:t>
      </w:r>
      <w:proofErr w:type="spellStart"/>
      <w:r w:rsidRPr="00A90000">
        <w:rPr>
          <w:rFonts w:cstheme="minorHAnsi"/>
          <w:szCs w:val="20"/>
          <w:highlight w:val="lightGray"/>
        </w:rPr>
        <w:t>xxxx</w:t>
      </w:r>
      <w:proofErr w:type="spellEnd"/>
      <w:r w:rsidRPr="00A90000">
        <w:rPr>
          <w:rFonts w:cstheme="minorHAnsi"/>
          <w:szCs w:val="20"/>
          <w:highlight w:val="lightGray"/>
        </w:rPr>
        <w:t>]</w:t>
      </w:r>
      <w:r w:rsidRPr="00A90000">
        <w:rPr>
          <w:rFonts w:cstheme="minorHAnsi"/>
          <w:szCs w:val="20"/>
        </w:rPr>
        <w:t xml:space="preserve"> la Entidad adjudicó el Contrato al Contratista.</w:t>
      </w:r>
    </w:p>
    <w:p w14:paraId="5460E4DA" w14:textId="77777777" w:rsidR="00D37F9B" w:rsidRPr="00A90000" w:rsidRDefault="00D37F9B" w:rsidP="00D37F9B">
      <w:pPr>
        <w:rPr>
          <w:rFonts w:cstheme="minorHAnsi"/>
          <w:szCs w:val="20"/>
          <w:lang w:val="es-CO"/>
        </w:rPr>
      </w:pPr>
    </w:p>
    <w:p w14:paraId="24385AFC" w14:textId="77777777" w:rsidR="00D37F9B" w:rsidRPr="00A90000" w:rsidRDefault="00D37F9B" w:rsidP="00D37F9B">
      <w:pPr>
        <w:autoSpaceDE w:val="0"/>
        <w:autoSpaceDN w:val="0"/>
        <w:adjustRightInd w:val="0"/>
        <w:rPr>
          <w:rFonts w:cstheme="minorHAnsi"/>
          <w:szCs w:val="20"/>
        </w:rPr>
      </w:pPr>
      <w:r w:rsidRPr="00A90000">
        <w:rPr>
          <w:rFonts w:cstheme="minorHAnsi"/>
          <w:szCs w:val="20"/>
        </w:rPr>
        <w:t>Con base en las anteriores consideraciones, la Entidad y el Contratista (individualmente la “Parte”, conjuntamente las “Partes”), acuerdan que el presente Contrato</w:t>
      </w:r>
      <w:r w:rsidRPr="00A90000">
        <w:rPr>
          <w:rFonts w:cstheme="minorHAnsi"/>
          <w:szCs w:val="20"/>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A90000" w:rsidRDefault="00D37F9B" w:rsidP="00D37F9B">
      <w:pPr>
        <w:autoSpaceDE w:val="0"/>
        <w:autoSpaceDN w:val="0"/>
        <w:adjustRightInd w:val="0"/>
        <w:rPr>
          <w:rFonts w:cstheme="minorHAnsi"/>
          <w:szCs w:val="20"/>
        </w:rPr>
      </w:pPr>
      <w:r w:rsidRPr="00A90000" w:rsidDel="001F42BA">
        <w:rPr>
          <w:rFonts w:cstheme="minorHAnsi"/>
          <w:szCs w:val="20"/>
        </w:rPr>
        <w:t xml:space="preserve"> </w:t>
      </w:r>
    </w:p>
    <w:p w14:paraId="2DABDB19"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DEFINICIONES</w:t>
      </w:r>
    </w:p>
    <w:p w14:paraId="3501260D" w14:textId="77777777" w:rsidR="00D37F9B" w:rsidRPr="00A90000" w:rsidRDefault="00D37F9B" w:rsidP="00D37F9B">
      <w:pPr>
        <w:pStyle w:val="clusulas"/>
        <w:numPr>
          <w:ilvl w:val="0"/>
          <w:numId w:val="0"/>
        </w:numPr>
        <w:spacing w:before="0" w:after="0"/>
        <w:ind w:left="720"/>
        <w:rPr>
          <w:rFonts w:cstheme="minorHAnsi"/>
          <w:szCs w:val="20"/>
        </w:rPr>
      </w:pPr>
    </w:p>
    <w:p w14:paraId="081D7DA5" w14:textId="29A99D32" w:rsidR="00D37F9B" w:rsidRPr="00A90000" w:rsidRDefault="00D37F9B" w:rsidP="56A26811">
      <w:pPr>
        <w:rPr>
          <w:rFonts w:cstheme="minorHAnsi"/>
          <w:szCs w:val="20"/>
        </w:rPr>
      </w:pPr>
      <w:r w:rsidRPr="00A90000">
        <w:rPr>
          <w:rFonts w:cstheme="minorHAnsi"/>
          <w:szCs w:val="20"/>
        </w:rPr>
        <w:t xml:space="preserve">Las expresiones utilizadas en el Contrato con mayúscula inicial deben ser entendidas con el significado que se les asigna en el Anexo </w:t>
      </w:r>
      <w:r w:rsidR="64734FA5" w:rsidRPr="00A90000">
        <w:rPr>
          <w:rFonts w:cstheme="minorHAnsi"/>
          <w:szCs w:val="20"/>
        </w:rPr>
        <w:t>5</w:t>
      </w:r>
      <w:r w:rsidRPr="00A90000">
        <w:rPr>
          <w:rFonts w:cstheme="minorHAnsi"/>
          <w:szCs w:val="20"/>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A90000" w:rsidRDefault="00D37F9B" w:rsidP="00D37F9B">
      <w:pPr>
        <w:rPr>
          <w:rFonts w:cstheme="minorHAnsi"/>
          <w:szCs w:val="20"/>
        </w:rPr>
      </w:pPr>
    </w:p>
    <w:p w14:paraId="6B738E23"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OBJETO</w:t>
      </w:r>
    </w:p>
    <w:p w14:paraId="4B20D238" w14:textId="77777777" w:rsidR="00D37F9B" w:rsidRPr="00A90000" w:rsidRDefault="00D37F9B" w:rsidP="00D37F9B">
      <w:pPr>
        <w:pStyle w:val="clusulas"/>
        <w:numPr>
          <w:ilvl w:val="0"/>
          <w:numId w:val="0"/>
        </w:numPr>
        <w:spacing w:before="0" w:after="0"/>
        <w:ind w:left="720"/>
        <w:rPr>
          <w:rFonts w:cstheme="minorHAnsi"/>
          <w:szCs w:val="20"/>
        </w:rPr>
      </w:pPr>
    </w:p>
    <w:p w14:paraId="452D91C6" w14:textId="7D18A30E" w:rsidR="00D37F9B" w:rsidRPr="00A90000" w:rsidRDefault="00D37F9B" w:rsidP="00D37F9B">
      <w:pPr>
        <w:rPr>
          <w:rFonts w:cstheme="minorHAnsi"/>
          <w:szCs w:val="20"/>
        </w:rPr>
      </w:pPr>
      <w:r w:rsidRPr="00A90000">
        <w:rPr>
          <w:rFonts w:cstheme="minorHAnsi"/>
          <w:szCs w:val="20"/>
        </w:rPr>
        <w:t xml:space="preserve">El objeto del Contrato </w:t>
      </w:r>
      <w:r w:rsidR="0003520B" w:rsidRPr="00A90000">
        <w:rPr>
          <w:rFonts w:cstheme="minorHAnsi"/>
          <w:szCs w:val="20"/>
        </w:rPr>
        <w:t>es</w:t>
      </w:r>
      <w:r w:rsidR="0003520B">
        <w:rPr>
          <w:rFonts w:cstheme="minorHAnsi"/>
          <w:szCs w:val="20"/>
        </w:rPr>
        <w:t xml:space="preserve"> </w:t>
      </w:r>
      <w:r w:rsidR="000B31AF" w:rsidRPr="000B31AF">
        <w:rPr>
          <w:rFonts w:cstheme="minorHAnsi"/>
          <w:szCs w:val="20"/>
        </w:rPr>
        <w:t>CONSTRUCCIÓN DE INSTITUCIÓN EDUCATIVA ÁLVARO ULCUE CHOCUE EN EL MUNICIPIO DE TUCHÍN - CÓRDOBA</w:t>
      </w:r>
      <w:r w:rsidR="00263C73">
        <w:rPr>
          <w:rFonts w:cstheme="minorHAnsi"/>
          <w:szCs w:val="20"/>
        </w:rPr>
        <w:t>.</w:t>
      </w:r>
    </w:p>
    <w:p w14:paraId="003E3432" w14:textId="77777777" w:rsidR="00D37F9B" w:rsidRPr="00A90000" w:rsidRDefault="00D37F9B" w:rsidP="00D37F9B">
      <w:pPr>
        <w:rPr>
          <w:rFonts w:cstheme="minorHAnsi"/>
          <w:szCs w:val="20"/>
        </w:rPr>
      </w:pPr>
    </w:p>
    <w:p w14:paraId="6D651EC7"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ALCANCE DEL OBJETO</w:t>
      </w:r>
    </w:p>
    <w:p w14:paraId="5B5AB679" w14:textId="77777777" w:rsidR="00D37F9B" w:rsidRPr="00A90000" w:rsidRDefault="00D37F9B" w:rsidP="00D37F9B">
      <w:pPr>
        <w:pStyle w:val="clusulas"/>
        <w:numPr>
          <w:ilvl w:val="0"/>
          <w:numId w:val="0"/>
        </w:numPr>
        <w:spacing w:before="0" w:after="0"/>
        <w:ind w:left="720"/>
        <w:rPr>
          <w:rFonts w:cstheme="minorHAnsi"/>
          <w:szCs w:val="20"/>
        </w:rPr>
      </w:pPr>
    </w:p>
    <w:p w14:paraId="421723B0" w14:textId="2A4E4197" w:rsidR="00D37F9B" w:rsidRPr="00A90000" w:rsidRDefault="00D37F9B" w:rsidP="00D37F9B">
      <w:pPr>
        <w:rPr>
          <w:rFonts w:cstheme="minorHAnsi"/>
          <w:szCs w:val="20"/>
        </w:rPr>
      </w:pPr>
      <w:r w:rsidRPr="00A90000">
        <w:rPr>
          <w:rFonts w:cstheme="minorHAnsi"/>
          <w:szCs w:val="20"/>
        </w:rPr>
        <w:t xml:space="preserve">El Contratista deberá desarrollar el objeto del Contrato de conformidad con las especificaciones y características técnicas señaladas en los Documentos del Proceso de Contratación No. </w:t>
      </w:r>
      <w:r w:rsidR="005F5AC7">
        <w:rPr>
          <w:rFonts w:cstheme="minorHAnsi"/>
          <w:szCs w:val="20"/>
        </w:rPr>
        <w:t>LP-SI-</w:t>
      </w:r>
      <w:r w:rsidR="000B31AF" w:rsidRPr="000B31AF">
        <w:rPr>
          <w:rFonts w:cstheme="minorHAnsi"/>
          <w:szCs w:val="20"/>
          <w:highlight w:val="yellow"/>
        </w:rPr>
        <w:t>XXXX</w:t>
      </w:r>
      <w:r w:rsidR="005F5AC7">
        <w:rPr>
          <w:rFonts w:cstheme="minorHAnsi"/>
          <w:szCs w:val="20"/>
        </w:rPr>
        <w:t>-2026</w:t>
      </w:r>
      <w:r w:rsidRPr="00A90000">
        <w:rPr>
          <w:rFonts w:cstheme="minorHAnsi"/>
          <w:szCs w:val="20"/>
        </w:rPr>
        <w:t>, los cuales hacen parte integral del presente contrato.</w:t>
      </w:r>
    </w:p>
    <w:p w14:paraId="0CC0E7B7" w14:textId="77777777" w:rsidR="00D37F9B" w:rsidRPr="00A90000" w:rsidRDefault="00D37F9B" w:rsidP="00D37F9B">
      <w:pPr>
        <w:rPr>
          <w:rFonts w:cstheme="minorHAnsi"/>
          <w:szCs w:val="20"/>
        </w:rPr>
      </w:pPr>
    </w:p>
    <w:p w14:paraId="5F86039D" w14:textId="77777777" w:rsidR="00D37F9B" w:rsidRPr="00A90000" w:rsidRDefault="00D37F9B" w:rsidP="00D37F9B">
      <w:pPr>
        <w:rPr>
          <w:rFonts w:cstheme="minorHAnsi"/>
          <w:szCs w:val="20"/>
        </w:rPr>
      </w:pPr>
      <w:r w:rsidRPr="00A90000">
        <w:rPr>
          <w:rFonts w:cstheme="minorHAnsi"/>
          <w:szCs w:val="2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A90000" w:rsidRDefault="00D37F9B" w:rsidP="00D37F9B">
      <w:pPr>
        <w:rPr>
          <w:rFonts w:cstheme="minorHAnsi"/>
          <w:szCs w:val="20"/>
        </w:rPr>
      </w:pPr>
    </w:p>
    <w:p w14:paraId="0B007EF5" w14:textId="77777777" w:rsidR="00D37F9B" w:rsidRPr="00A90000" w:rsidRDefault="00D37F9B" w:rsidP="00D37F9B">
      <w:pPr>
        <w:rPr>
          <w:rFonts w:cstheme="minorHAnsi"/>
          <w:szCs w:val="20"/>
          <w:highlight w:val="lightGray"/>
        </w:rPr>
      </w:pPr>
      <w:r w:rsidRPr="00A90000">
        <w:rPr>
          <w:rFonts w:cstheme="minorHAnsi"/>
          <w:szCs w:val="20"/>
          <w:highlight w:val="lightGray"/>
        </w:rPr>
        <w:t>[La Entidad puede incluir condiciones de ejecución o interpretación del Contrato que no contradigan lo dispuesto en la presente minuta en un Anexo al presente documento]</w:t>
      </w:r>
    </w:p>
    <w:p w14:paraId="2D132684" w14:textId="77777777" w:rsidR="00D37F9B" w:rsidRPr="00A90000" w:rsidRDefault="00D37F9B" w:rsidP="00D37F9B">
      <w:pPr>
        <w:rPr>
          <w:rFonts w:cstheme="minorHAnsi"/>
          <w:szCs w:val="20"/>
        </w:rPr>
      </w:pPr>
    </w:p>
    <w:p w14:paraId="52B9618E" w14:textId="77777777" w:rsidR="00D37F9B" w:rsidRPr="00A90000" w:rsidRDefault="00D37F9B" w:rsidP="00D37F9B">
      <w:pPr>
        <w:rPr>
          <w:rFonts w:cstheme="minorHAnsi"/>
          <w:szCs w:val="20"/>
        </w:rPr>
      </w:pPr>
      <w:r w:rsidRPr="00A90000">
        <w:rPr>
          <w:rFonts w:cstheme="minorHAnsi"/>
          <w:szCs w:val="20"/>
        </w:rPr>
        <w:lastRenderedPageBreak/>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A90000" w:rsidRDefault="00D37F9B" w:rsidP="00D37F9B">
      <w:pPr>
        <w:rPr>
          <w:rFonts w:cstheme="minorHAnsi"/>
          <w:color w:val="1A1818" w:themeColor="text1"/>
          <w:szCs w:val="20"/>
        </w:rPr>
      </w:pPr>
    </w:p>
    <w:p w14:paraId="38289B09" w14:textId="77777777" w:rsidR="00D37F9B" w:rsidRPr="00A90000" w:rsidRDefault="00D37F9B" w:rsidP="00D37F9B">
      <w:pPr>
        <w:pStyle w:val="clusulas"/>
        <w:spacing w:before="0" w:after="0"/>
        <w:ind w:left="426"/>
        <w:rPr>
          <w:rFonts w:cstheme="minorHAnsi"/>
          <w:color w:val="1A1818" w:themeColor="text1"/>
          <w:szCs w:val="20"/>
        </w:rPr>
      </w:pPr>
      <w:r w:rsidRPr="00A90000">
        <w:rPr>
          <w:rFonts w:cstheme="minorHAnsi"/>
          <w:color w:val="1A1818" w:themeColor="text1"/>
          <w:szCs w:val="20"/>
        </w:rPr>
        <w:t>PLAZO DEL CONTRATO</w:t>
      </w:r>
    </w:p>
    <w:p w14:paraId="08D07C0B" w14:textId="77777777" w:rsidR="00D37F9B" w:rsidRPr="00A90000" w:rsidRDefault="00D37F9B" w:rsidP="00D37F9B">
      <w:pPr>
        <w:pStyle w:val="clusulas"/>
        <w:numPr>
          <w:ilvl w:val="0"/>
          <w:numId w:val="0"/>
        </w:numPr>
        <w:spacing w:before="0" w:after="0"/>
        <w:ind w:left="720"/>
        <w:rPr>
          <w:rFonts w:cstheme="minorHAnsi"/>
          <w:szCs w:val="20"/>
        </w:rPr>
      </w:pPr>
      <w:r w:rsidRPr="00A90000">
        <w:rPr>
          <w:rFonts w:cstheme="minorHAnsi"/>
          <w:color w:val="1A1818" w:themeColor="text1"/>
          <w:szCs w:val="20"/>
        </w:rPr>
        <w:t xml:space="preserve"> </w:t>
      </w:r>
    </w:p>
    <w:p w14:paraId="41336852" w14:textId="54D3BBCD" w:rsidR="00D37F9B" w:rsidRPr="00A90000" w:rsidRDefault="00D37F9B" w:rsidP="00D37F9B">
      <w:pPr>
        <w:rPr>
          <w:rFonts w:cstheme="minorHAnsi"/>
          <w:szCs w:val="20"/>
        </w:rPr>
      </w:pPr>
      <w:r w:rsidRPr="00A90000">
        <w:rPr>
          <w:rFonts w:cstheme="minorHAnsi"/>
          <w:szCs w:val="20"/>
        </w:rPr>
        <w:t xml:space="preserve">El plazo estimado para la ejecución del presente contrato será de </w:t>
      </w:r>
      <w:r w:rsidR="000B31AF">
        <w:rPr>
          <w:rFonts w:cstheme="minorHAnsi"/>
          <w:szCs w:val="20"/>
        </w:rPr>
        <w:t>VEINTIDÓS</w:t>
      </w:r>
      <w:r w:rsidR="005F5AC7">
        <w:rPr>
          <w:rFonts w:cstheme="minorHAnsi"/>
          <w:szCs w:val="20"/>
        </w:rPr>
        <w:t xml:space="preserve"> (</w:t>
      </w:r>
      <w:r w:rsidR="000B31AF">
        <w:rPr>
          <w:rFonts w:cstheme="minorHAnsi"/>
          <w:szCs w:val="20"/>
        </w:rPr>
        <w:t>2</w:t>
      </w:r>
      <w:r w:rsidR="005F5AC7">
        <w:rPr>
          <w:rFonts w:cstheme="minorHAnsi"/>
          <w:szCs w:val="20"/>
        </w:rPr>
        <w:t>2) MESES</w:t>
      </w:r>
      <w:r w:rsidRPr="00A90000">
        <w:rPr>
          <w:rFonts w:cstheme="minorHAnsi"/>
          <w:szCs w:val="20"/>
        </w:rPr>
        <w:t xml:space="preserve">, contados a partir de </w:t>
      </w:r>
      <w:r w:rsidR="005F5AC7">
        <w:rPr>
          <w:rFonts w:cstheme="minorHAnsi"/>
          <w:szCs w:val="20"/>
        </w:rPr>
        <w:t>la suscripción del acta de inicio</w:t>
      </w:r>
      <w:r w:rsidRPr="00A90000">
        <w:rPr>
          <w:rFonts w:cstheme="minorHAnsi"/>
          <w:szCs w:val="20"/>
        </w:rPr>
        <w:t>, previo el cumplimiento de los requisitos de perfeccionamiento y ejecución y aprobación de los documentos previstos en el Pliego de Condiciones.</w:t>
      </w:r>
    </w:p>
    <w:p w14:paraId="6C35DFB6" w14:textId="77777777" w:rsidR="00D37F9B" w:rsidRPr="00A90000" w:rsidRDefault="00D37F9B" w:rsidP="00D37F9B">
      <w:pPr>
        <w:rPr>
          <w:rFonts w:cstheme="minorHAnsi"/>
          <w:szCs w:val="20"/>
        </w:rPr>
      </w:pPr>
    </w:p>
    <w:p w14:paraId="0F83A6BF"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 xml:space="preserve">VALOR DEL CONTRATO </w:t>
      </w:r>
    </w:p>
    <w:p w14:paraId="48A0AD60" w14:textId="77777777" w:rsidR="00D37F9B" w:rsidRPr="00A90000" w:rsidRDefault="00D37F9B" w:rsidP="00D37F9B">
      <w:pPr>
        <w:pStyle w:val="clusulas"/>
        <w:numPr>
          <w:ilvl w:val="0"/>
          <w:numId w:val="0"/>
        </w:numPr>
        <w:spacing w:before="0" w:after="0"/>
        <w:ind w:left="720"/>
        <w:rPr>
          <w:rFonts w:cstheme="minorHAnsi"/>
          <w:color w:val="1A1818" w:themeColor="text1"/>
          <w:szCs w:val="20"/>
        </w:rPr>
      </w:pPr>
    </w:p>
    <w:p w14:paraId="57281A5C" w14:textId="77777777" w:rsidR="00D37F9B" w:rsidRPr="00A90000" w:rsidRDefault="00D37F9B" w:rsidP="00D37F9B">
      <w:pPr>
        <w:rPr>
          <w:rFonts w:cstheme="minorHAnsi"/>
          <w:szCs w:val="20"/>
        </w:rPr>
      </w:pPr>
      <w:r w:rsidRPr="00A90000">
        <w:rPr>
          <w:rFonts w:cstheme="minorHAnsi"/>
          <w:szCs w:val="20"/>
        </w:rPr>
        <w:t xml:space="preserve">El valor del Contrato es por la suma de </w:t>
      </w:r>
      <w:r w:rsidRPr="00A90000">
        <w:rPr>
          <w:rFonts w:cstheme="minorHAnsi"/>
          <w:szCs w:val="20"/>
          <w:highlight w:val="lightGray"/>
        </w:rPr>
        <w:t>[valor estimado del Contrato en letras y valor del contrato en números]</w:t>
      </w:r>
      <w:r w:rsidRPr="00A90000">
        <w:rPr>
          <w:rFonts w:cstheme="minorHAnsi"/>
          <w:szCs w:val="20"/>
        </w:rPr>
        <w:t xml:space="preserve">, equivalentes a </w:t>
      </w:r>
      <w:r w:rsidRPr="00A90000">
        <w:rPr>
          <w:rFonts w:cstheme="minorHAnsi"/>
          <w:szCs w:val="20"/>
          <w:highlight w:val="lightGray"/>
        </w:rPr>
        <w:t>[número de salarios mínimos]</w:t>
      </w:r>
      <w:r w:rsidRPr="00A90000">
        <w:rPr>
          <w:rFonts w:cstheme="minorHAnsi"/>
          <w:szCs w:val="20"/>
        </w:rPr>
        <w:t xml:space="preserve"> SMLMV para el año de suscripción del contrato </w:t>
      </w:r>
      <w:r w:rsidRPr="00A90000">
        <w:rPr>
          <w:rFonts w:cstheme="minorHAnsi"/>
          <w:szCs w:val="20"/>
          <w:highlight w:val="lightGray"/>
        </w:rPr>
        <w:t>[incluir año]</w:t>
      </w:r>
      <w:r w:rsidRPr="00A90000">
        <w:rPr>
          <w:rFonts w:cstheme="minorHAnsi"/>
          <w:szCs w:val="20"/>
        </w:rPr>
        <w:t xml:space="preserve"> suma que se discrimina de la siguiente manera: </w:t>
      </w:r>
    </w:p>
    <w:p w14:paraId="38881723" w14:textId="77777777" w:rsidR="00D37F9B" w:rsidRPr="00A90000" w:rsidRDefault="00D37F9B" w:rsidP="00D37F9B">
      <w:pPr>
        <w:rPr>
          <w:rFonts w:cstheme="minorHAnsi"/>
          <w:szCs w:val="20"/>
        </w:rPr>
      </w:pPr>
    </w:p>
    <w:p w14:paraId="57EC59C7" w14:textId="77777777" w:rsidR="00D37F9B" w:rsidRPr="00A90000" w:rsidRDefault="00D37F9B" w:rsidP="00D37F9B">
      <w:pPr>
        <w:rPr>
          <w:rFonts w:cstheme="minorHAnsi"/>
          <w:szCs w:val="20"/>
        </w:rPr>
      </w:pPr>
      <w:r w:rsidRPr="00A90000">
        <w:rPr>
          <w:rFonts w:cstheme="minorHAnsi"/>
          <w:szCs w:val="20"/>
          <w:highlight w:val="lightGray"/>
        </w:rPr>
        <w:t>[Incluir disposiciones particulares del valor del Contrato incluyendo tributos y contribuciones especiales aplicables al contrato]</w:t>
      </w:r>
      <w:r w:rsidRPr="00A90000">
        <w:rPr>
          <w:rFonts w:cstheme="minorHAnsi"/>
          <w:szCs w:val="20"/>
        </w:rPr>
        <w:t xml:space="preserve"> </w:t>
      </w:r>
    </w:p>
    <w:p w14:paraId="213D0CC0" w14:textId="77777777" w:rsidR="00D37F9B" w:rsidRPr="00A90000" w:rsidRDefault="00D37F9B" w:rsidP="00D37F9B">
      <w:pPr>
        <w:rPr>
          <w:rFonts w:cstheme="minorHAnsi"/>
          <w:szCs w:val="20"/>
        </w:rPr>
      </w:pPr>
      <w:r w:rsidRPr="00A90000">
        <w:rPr>
          <w:rFonts w:cstheme="minorHAnsi"/>
          <w:szCs w:val="20"/>
        </w:rPr>
        <w:t xml:space="preserve"> </w:t>
      </w:r>
    </w:p>
    <w:p w14:paraId="3E1ED2FA" w14:textId="77777777" w:rsidR="00D37F9B" w:rsidRPr="00A90000" w:rsidRDefault="00D37F9B" w:rsidP="00D37F9B">
      <w:pPr>
        <w:rPr>
          <w:rFonts w:cstheme="minorHAnsi"/>
          <w:szCs w:val="20"/>
        </w:rPr>
      </w:pPr>
      <w:r w:rsidRPr="00A90000">
        <w:rPr>
          <w:rFonts w:cstheme="minorHAnsi"/>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A90000" w:rsidRDefault="00D37F9B" w:rsidP="00D37F9B">
      <w:pPr>
        <w:rPr>
          <w:rFonts w:cstheme="minorHAnsi"/>
          <w:szCs w:val="20"/>
        </w:rPr>
      </w:pPr>
    </w:p>
    <w:p w14:paraId="2B7B60B2" w14:textId="2109BFDA" w:rsidR="00D37F9B" w:rsidRPr="00A90000" w:rsidRDefault="00D37F9B" w:rsidP="00D37F9B">
      <w:pPr>
        <w:pStyle w:val="clusulas"/>
        <w:spacing w:before="0" w:after="0"/>
        <w:ind w:left="426"/>
        <w:rPr>
          <w:rFonts w:cstheme="minorHAnsi"/>
          <w:szCs w:val="20"/>
        </w:rPr>
      </w:pPr>
      <w:r w:rsidRPr="00A90000">
        <w:rPr>
          <w:rFonts w:cstheme="minorHAnsi"/>
          <w:szCs w:val="20"/>
        </w:rPr>
        <w:t>ANTICIPO O PAGO ANTICIPADO</w:t>
      </w:r>
    </w:p>
    <w:p w14:paraId="1D02EBBC" w14:textId="373CD244" w:rsidR="00D37F9B" w:rsidRDefault="00D37F9B" w:rsidP="00CC754C">
      <w:pPr>
        <w:pStyle w:val="clusulas"/>
        <w:numPr>
          <w:ilvl w:val="0"/>
          <w:numId w:val="0"/>
        </w:numPr>
        <w:spacing w:before="0" w:after="0"/>
        <w:rPr>
          <w:rFonts w:cstheme="minorHAnsi"/>
          <w:szCs w:val="20"/>
        </w:rPr>
      </w:pPr>
      <w:r w:rsidRPr="00A90000">
        <w:rPr>
          <w:rFonts w:cstheme="minorHAnsi"/>
          <w:szCs w:val="20"/>
        </w:rPr>
        <w:t xml:space="preserve"> </w:t>
      </w:r>
    </w:p>
    <w:p w14:paraId="766E47D9" w14:textId="1B2D19BB" w:rsidR="00F438A4" w:rsidRPr="00F438A4" w:rsidRDefault="00F438A4" w:rsidP="00F438A4">
      <w:pPr>
        <w:rPr>
          <w:rFonts w:cstheme="minorHAnsi"/>
          <w:szCs w:val="20"/>
        </w:rPr>
      </w:pPr>
      <w:r w:rsidRPr="00881031">
        <w:rPr>
          <w:rFonts w:cstheme="minorHAnsi"/>
          <w:szCs w:val="20"/>
        </w:rPr>
        <w:t>En el presente Proceso de Contratación la Entidad no entregará al Contratista [anticipo o pago anticipado]</w:t>
      </w:r>
    </w:p>
    <w:p w14:paraId="123EB2A8" w14:textId="08291561" w:rsidR="00D37F9B" w:rsidRPr="00A90000" w:rsidRDefault="00D37F9B" w:rsidP="00D37F9B">
      <w:pPr>
        <w:rPr>
          <w:rFonts w:cstheme="minorHAnsi"/>
          <w:szCs w:val="20"/>
        </w:rPr>
      </w:pPr>
    </w:p>
    <w:p w14:paraId="0A588D35" w14:textId="77777777" w:rsidR="00D37F9B" w:rsidRPr="00881031" w:rsidRDefault="00D37F9B" w:rsidP="00D37F9B">
      <w:pPr>
        <w:rPr>
          <w:rFonts w:cstheme="minorHAnsi"/>
          <w:szCs w:val="20"/>
          <w:lang w:val="es-ES"/>
        </w:rPr>
      </w:pPr>
    </w:p>
    <w:p w14:paraId="022DEA3F"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 xml:space="preserve">APROPIACIÓN PRESUPUESTAL </w:t>
      </w:r>
    </w:p>
    <w:p w14:paraId="36802B02" w14:textId="77777777" w:rsidR="00D37F9B" w:rsidRPr="00A90000" w:rsidRDefault="00D37F9B" w:rsidP="00D37F9B">
      <w:pPr>
        <w:pStyle w:val="clusulas"/>
        <w:numPr>
          <w:ilvl w:val="0"/>
          <w:numId w:val="0"/>
        </w:numPr>
        <w:spacing w:before="0" w:after="0"/>
        <w:ind w:left="720"/>
        <w:rPr>
          <w:rFonts w:cstheme="minorHAnsi"/>
          <w:szCs w:val="20"/>
        </w:rPr>
      </w:pPr>
    </w:p>
    <w:p w14:paraId="6DFEC770" w14:textId="77777777" w:rsidR="00D37F9B" w:rsidRPr="00A90000" w:rsidRDefault="00D37F9B" w:rsidP="00D37F9B">
      <w:pPr>
        <w:rPr>
          <w:rFonts w:cstheme="minorHAnsi"/>
          <w:szCs w:val="20"/>
        </w:rPr>
      </w:pPr>
      <w:r w:rsidRPr="00A90000">
        <w:rPr>
          <w:rFonts w:cstheme="minorHAnsi"/>
          <w:szCs w:val="20"/>
        </w:rPr>
        <w:t>El pago de la suma estipulada en este contrato se sujetará a la apropiación presupuestal correspondiente y específicamente al Certificado de Disponibilidad Presupuestal:</w:t>
      </w:r>
    </w:p>
    <w:p w14:paraId="6236111E" w14:textId="77777777" w:rsidR="00D37F9B" w:rsidRPr="00A90000" w:rsidRDefault="00D37F9B" w:rsidP="00D37F9B">
      <w:pPr>
        <w:rPr>
          <w:rFonts w:cstheme="minorHAnsi"/>
          <w:szCs w:val="20"/>
        </w:rPr>
      </w:pPr>
    </w:p>
    <w:p w14:paraId="4F3B886F" w14:textId="77777777" w:rsidR="00D37F9B" w:rsidRPr="00A90000" w:rsidRDefault="00D37F9B" w:rsidP="00D37F9B">
      <w:pPr>
        <w:rPr>
          <w:rFonts w:cstheme="minorHAnsi"/>
          <w:szCs w:val="20"/>
        </w:rPr>
      </w:pPr>
      <w:r w:rsidRPr="00A90000">
        <w:rPr>
          <w:rFonts w:cstheme="minorHAnsi"/>
          <w:szCs w:val="20"/>
          <w:highlight w:val="lightGray"/>
        </w:rPr>
        <w:t>[Incluir datos de asignación presupuestal]</w:t>
      </w:r>
      <w:r w:rsidRPr="00A90000">
        <w:rPr>
          <w:rFonts w:cstheme="minorHAnsi"/>
          <w:szCs w:val="20"/>
        </w:rPr>
        <w:t xml:space="preserve"> </w:t>
      </w:r>
    </w:p>
    <w:p w14:paraId="39EDF0AD" w14:textId="77777777" w:rsidR="00D37F9B" w:rsidRPr="00A90000" w:rsidRDefault="00D37F9B" w:rsidP="00D37F9B">
      <w:pPr>
        <w:rPr>
          <w:rFonts w:cstheme="minorHAnsi"/>
          <w:szCs w:val="20"/>
        </w:rPr>
      </w:pPr>
    </w:p>
    <w:p w14:paraId="7836FB54" w14:textId="77777777" w:rsidR="00D37F9B" w:rsidRPr="00A90000" w:rsidRDefault="00D37F9B" w:rsidP="00D37F9B">
      <w:pPr>
        <w:rPr>
          <w:rFonts w:cstheme="minorHAnsi"/>
          <w:szCs w:val="20"/>
        </w:rPr>
      </w:pPr>
      <w:r w:rsidRPr="00A90000">
        <w:rPr>
          <w:rFonts w:cstheme="minorHAnsi"/>
          <w:szCs w:val="20"/>
          <w:highlight w:val="lightGray"/>
        </w:rPr>
        <w:t>[incluir cualquier otra fuente de recursos que amparen el Contrato]</w:t>
      </w:r>
      <w:r w:rsidRPr="00A90000">
        <w:rPr>
          <w:rFonts w:cstheme="minorHAnsi"/>
          <w:szCs w:val="20"/>
        </w:rPr>
        <w:t xml:space="preserve"> </w:t>
      </w:r>
    </w:p>
    <w:p w14:paraId="7054C797" w14:textId="77777777" w:rsidR="00D37F9B" w:rsidRPr="00A90000" w:rsidRDefault="00D37F9B" w:rsidP="00D37F9B">
      <w:pPr>
        <w:rPr>
          <w:rFonts w:cstheme="minorHAnsi"/>
          <w:szCs w:val="20"/>
        </w:rPr>
      </w:pPr>
    </w:p>
    <w:p w14:paraId="7F79D247" w14:textId="77777777" w:rsidR="00D37F9B" w:rsidRPr="00A90000" w:rsidRDefault="00D37F9B" w:rsidP="00D37F9B">
      <w:pPr>
        <w:rPr>
          <w:rFonts w:cstheme="minorHAnsi"/>
          <w:szCs w:val="20"/>
        </w:rPr>
      </w:pPr>
      <w:r w:rsidRPr="00A90000">
        <w:rPr>
          <w:rFonts w:cstheme="minorHAnsi"/>
          <w:szCs w:val="20"/>
          <w:highlight w:val="lightGray"/>
        </w:rPr>
        <w:t>[Toda vez que el plazo del presente contrato excede la actual vigencia fiscal, existe autorización para comprometer vigencias futuras según Oficio No. XXXXXXX suscrito por la Entidad correspondiente]</w:t>
      </w:r>
      <w:r w:rsidRPr="00A90000">
        <w:rPr>
          <w:rFonts w:cstheme="minorHAnsi"/>
          <w:szCs w:val="20"/>
        </w:rPr>
        <w:t xml:space="preserve"> </w:t>
      </w:r>
    </w:p>
    <w:p w14:paraId="7F84F9AE" w14:textId="77777777" w:rsidR="00D37F9B" w:rsidRPr="00881031" w:rsidRDefault="00D37F9B" w:rsidP="00D37F9B">
      <w:pPr>
        <w:rPr>
          <w:rFonts w:cstheme="minorHAnsi"/>
          <w:szCs w:val="20"/>
          <w:lang w:val="es-ES"/>
        </w:rPr>
      </w:pPr>
    </w:p>
    <w:p w14:paraId="2B6B8D36" w14:textId="77777777" w:rsidR="00D37F9B" w:rsidRPr="00881031" w:rsidRDefault="00D37F9B" w:rsidP="00D37F9B">
      <w:pPr>
        <w:pStyle w:val="clusulas"/>
        <w:spacing w:before="0" w:after="0"/>
        <w:ind w:left="426"/>
        <w:rPr>
          <w:rFonts w:cstheme="minorHAnsi"/>
          <w:szCs w:val="20"/>
        </w:rPr>
      </w:pPr>
      <w:r w:rsidRPr="00881031">
        <w:rPr>
          <w:rFonts w:cstheme="minorHAnsi"/>
          <w:szCs w:val="20"/>
        </w:rPr>
        <w:t>FORMA DE PAGO</w:t>
      </w:r>
    </w:p>
    <w:p w14:paraId="581513FA" w14:textId="77777777" w:rsidR="00D37F9B" w:rsidRPr="00A90000" w:rsidRDefault="00D37F9B" w:rsidP="00D37F9B">
      <w:pPr>
        <w:pStyle w:val="clusulas"/>
        <w:numPr>
          <w:ilvl w:val="0"/>
          <w:numId w:val="0"/>
        </w:numPr>
        <w:spacing w:before="0" w:after="0"/>
        <w:rPr>
          <w:rFonts w:cstheme="minorHAnsi"/>
          <w:color w:val="1A1818" w:themeColor="text1"/>
          <w:szCs w:val="20"/>
        </w:rPr>
      </w:pPr>
    </w:p>
    <w:p w14:paraId="3F6724F9" w14:textId="425E73B9" w:rsidR="00F438A4" w:rsidRPr="00F438A4" w:rsidRDefault="00F438A4" w:rsidP="00F438A4">
      <w:pPr>
        <w:rPr>
          <w:rFonts w:cstheme="minorHAnsi"/>
          <w:bCs/>
          <w:szCs w:val="20"/>
        </w:rPr>
      </w:pPr>
      <w:r w:rsidRPr="00F438A4">
        <w:rPr>
          <w:rFonts w:cstheme="minorHAnsi"/>
          <w:bCs/>
          <w:szCs w:val="20"/>
        </w:rPr>
        <w:t xml:space="preserve">La Entidad hará pagos </w:t>
      </w:r>
      <w:r w:rsidR="00881031" w:rsidRPr="00F438A4">
        <w:rPr>
          <w:rFonts w:cstheme="minorHAnsi"/>
          <w:bCs/>
          <w:szCs w:val="20"/>
        </w:rPr>
        <w:t>parciales todo</w:t>
      </w:r>
      <w:r w:rsidRPr="00F438A4">
        <w:rPr>
          <w:rFonts w:cstheme="minorHAnsi"/>
          <w:bCs/>
          <w:szCs w:val="20"/>
        </w:rPr>
        <w:t xml:space="preserve"> lo cual se regirá por las siguientes reglas:</w:t>
      </w:r>
    </w:p>
    <w:p w14:paraId="73022977" w14:textId="77777777" w:rsidR="00F438A4" w:rsidRPr="00F438A4" w:rsidRDefault="00F438A4" w:rsidP="00F438A4">
      <w:pPr>
        <w:rPr>
          <w:rFonts w:cstheme="minorHAnsi"/>
          <w:bCs/>
          <w:szCs w:val="20"/>
        </w:rPr>
      </w:pPr>
    </w:p>
    <w:p w14:paraId="34FD9F3C" w14:textId="30492696" w:rsidR="00F438A4" w:rsidRPr="00F438A4" w:rsidRDefault="00F438A4" w:rsidP="00F438A4">
      <w:pPr>
        <w:rPr>
          <w:rFonts w:cstheme="minorHAnsi"/>
          <w:bCs/>
          <w:szCs w:val="20"/>
        </w:rPr>
      </w:pPr>
      <w:r w:rsidRPr="00F438A4">
        <w:rPr>
          <w:rFonts w:cstheme="minorHAnsi"/>
          <w:bCs/>
          <w:szCs w:val="20"/>
        </w:rPr>
        <w:t>La entidad efectuará al Contratista pagos</w:t>
      </w:r>
      <w:r w:rsidR="00881031">
        <w:rPr>
          <w:rFonts w:cstheme="minorHAnsi"/>
          <w:bCs/>
          <w:szCs w:val="20"/>
        </w:rPr>
        <w:t xml:space="preserve"> parciales</w:t>
      </w:r>
      <w:r w:rsidRPr="00F438A4">
        <w:rPr>
          <w:rFonts w:cstheme="minorHAnsi"/>
          <w:bCs/>
          <w:szCs w:val="20"/>
        </w:rPr>
        <w:t xml:space="preserve"> en pesos colombianos, de acuerdo con las cantidades de obra realmente ejecutadas, revisadas, aceptadas y recibidas a satisfacción por la </w:t>
      </w:r>
      <w:r w:rsidRPr="00F438A4">
        <w:rPr>
          <w:rFonts w:cstheme="minorHAnsi"/>
          <w:bCs/>
          <w:szCs w:val="20"/>
        </w:rPr>
        <w:lastRenderedPageBreak/>
        <w:t>interventoría en el mes inmediatamente anterior, las cuales además deben ser verificables físicamente y deberán soportarse en Actas de Obra, de conformidad con los precios unitarios y el valor del AIU pactado.</w:t>
      </w:r>
    </w:p>
    <w:p w14:paraId="00D294F2" w14:textId="77777777" w:rsidR="00F438A4" w:rsidRPr="00F438A4" w:rsidRDefault="00F438A4" w:rsidP="00F438A4">
      <w:pPr>
        <w:rPr>
          <w:rFonts w:cstheme="minorHAnsi"/>
          <w:bCs/>
          <w:szCs w:val="20"/>
        </w:rPr>
      </w:pPr>
    </w:p>
    <w:p w14:paraId="29A8BAB8" w14:textId="77777777" w:rsidR="00F438A4" w:rsidRPr="00F438A4" w:rsidRDefault="00F438A4" w:rsidP="00F438A4">
      <w:pPr>
        <w:rPr>
          <w:rFonts w:cstheme="minorHAnsi"/>
          <w:bCs/>
          <w:szCs w:val="20"/>
        </w:rPr>
      </w:pPr>
      <w:r w:rsidRPr="00F438A4">
        <w:rPr>
          <w:rFonts w:cstheme="minorHAnsi"/>
          <w:b/>
          <w:bCs/>
          <w:szCs w:val="20"/>
        </w:rPr>
        <w:t xml:space="preserve">Parágrafo 1. </w:t>
      </w:r>
      <w:r w:rsidRPr="00F438A4">
        <w:rPr>
          <w:rFonts w:cstheme="minorHAnsi"/>
          <w:bCs/>
          <w:szCs w:val="20"/>
        </w:rPr>
        <w:t>La entidad realizará al Contratista el último pago, cuyo valor no podrá ser inferior al cinco por ciento (5%) del valor total del contrato, el cual se hará a la terminación de los trabajos recibidos a entera satisfacción de la entidad.</w:t>
      </w:r>
    </w:p>
    <w:p w14:paraId="490FDE2A" w14:textId="77777777" w:rsidR="00F438A4" w:rsidRPr="00F438A4" w:rsidRDefault="00F438A4" w:rsidP="00F438A4">
      <w:pPr>
        <w:rPr>
          <w:rFonts w:cstheme="minorHAnsi"/>
          <w:bCs/>
          <w:szCs w:val="20"/>
          <w:lang w:val="es-CO"/>
        </w:rPr>
      </w:pPr>
    </w:p>
    <w:p w14:paraId="5142DB02" w14:textId="72888578" w:rsidR="00F438A4" w:rsidRPr="00F438A4" w:rsidRDefault="00F438A4" w:rsidP="00F438A4">
      <w:pPr>
        <w:rPr>
          <w:rFonts w:cstheme="minorHAnsi"/>
          <w:b/>
          <w:bCs/>
          <w:szCs w:val="20"/>
          <w:lang w:val="es-CO"/>
        </w:rPr>
      </w:pPr>
      <w:r w:rsidRPr="00F438A4">
        <w:rPr>
          <w:rFonts w:cstheme="minorHAnsi"/>
          <w:b/>
          <w:bCs/>
          <w:szCs w:val="20"/>
          <w:lang w:val="es-CO"/>
        </w:rPr>
        <w:t>ACTAS PARCIALES</w:t>
      </w:r>
    </w:p>
    <w:p w14:paraId="0CD8AF46" w14:textId="77777777" w:rsidR="00F438A4" w:rsidRPr="00F438A4" w:rsidRDefault="00F438A4" w:rsidP="00F438A4">
      <w:pPr>
        <w:rPr>
          <w:rFonts w:cstheme="minorHAnsi"/>
          <w:szCs w:val="20"/>
          <w:lang w:val="es-CO"/>
        </w:rPr>
      </w:pPr>
    </w:p>
    <w:tbl>
      <w:tblPr>
        <w:tblStyle w:val="Tablaconcuadrcula"/>
        <w:tblW w:w="10206" w:type="dxa"/>
        <w:tblInd w:w="-5" w:type="dxa"/>
        <w:tblLook w:val="04A0" w:firstRow="1" w:lastRow="0" w:firstColumn="1" w:lastColumn="0" w:noHBand="0" w:noVBand="1"/>
      </w:tblPr>
      <w:tblGrid>
        <w:gridCol w:w="939"/>
        <w:gridCol w:w="2045"/>
        <w:gridCol w:w="2517"/>
        <w:gridCol w:w="4705"/>
      </w:tblGrid>
      <w:tr w:rsidR="00F438A4" w:rsidRPr="00F438A4" w14:paraId="4D98FDFE" w14:textId="77777777">
        <w:trPr>
          <w:trHeight w:val="20"/>
        </w:trPr>
        <w:tc>
          <w:tcPr>
            <w:tcW w:w="9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C8D835" w14:textId="77777777" w:rsidR="00F438A4" w:rsidRPr="00F438A4" w:rsidRDefault="00F438A4" w:rsidP="00F438A4">
            <w:pPr>
              <w:rPr>
                <w:rFonts w:cstheme="minorHAnsi"/>
                <w:b/>
                <w:bCs/>
                <w:szCs w:val="20"/>
                <w:lang w:val="es-ES"/>
              </w:rPr>
            </w:pPr>
            <w:r w:rsidRPr="00F438A4">
              <w:rPr>
                <w:rFonts w:cstheme="minorHAnsi"/>
                <w:b/>
                <w:bCs/>
                <w:szCs w:val="20"/>
                <w:lang w:val="es-ES"/>
              </w:rPr>
              <w:t>No</w:t>
            </w:r>
          </w:p>
        </w:tc>
        <w:tc>
          <w:tcPr>
            <w:tcW w:w="20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1B69E9" w14:textId="77777777" w:rsidR="00F438A4" w:rsidRPr="00F438A4" w:rsidRDefault="00F438A4" w:rsidP="00F438A4">
            <w:pPr>
              <w:rPr>
                <w:rFonts w:cstheme="minorHAnsi"/>
                <w:b/>
                <w:bCs/>
                <w:szCs w:val="20"/>
                <w:lang w:val="es-ES"/>
              </w:rPr>
            </w:pPr>
            <w:r w:rsidRPr="00F438A4">
              <w:rPr>
                <w:rFonts w:cstheme="minorHAnsi"/>
                <w:b/>
                <w:bCs/>
                <w:szCs w:val="20"/>
                <w:lang w:val="es-ES"/>
              </w:rPr>
              <w:t>% del valor total</w:t>
            </w:r>
          </w:p>
        </w:tc>
        <w:tc>
          <w:tcPr>
            <w:tcW w:w="25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ABE7A" w14:textId="77777777" w:rsidR="00F438A4" w:rsidRPr="00F438A4" w:rsidRDefault="00F438A4" w:rsidP="00F438A4">
            <w:pPr>
              <w:rPr>
                <w:rFonts w:cstheme="minorHAnsi"/>
                <w:b/>
                <w:bCs/>
                <w:szCs w:val="20"/>
                <w:lang w:val="es-ES"/>
              </w:rPr>
            </w:pPr>
            <w:r w:rsidRPr="00F438A4">
              <w:rPr>
                <w:rFonts w:cstheme="minorHAnsi"/>
                <w:b/>
                <w:bCs/>
                <w:szCs w:val="20"/>
                <w:lang w:val="es-ES"/>
              </w:rPr>
              <w:t>Descripción del pago</w:t>
            </w:r>
          </w:p>
        </w:tc>
        <w:tc>
          <w:tcPr>
            <w:tcW w:w="47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A15F4" w14:textId="77777777" w:rsidR="00F438A4" w:rsidRPr="00F438A4" w:rsidRDefault="00F438A4" w:rsidP="00F438A4">
            <w:pPr>
              <w:rPr>
                <w:rFonts w:cstheme="minorHAnsi"/>
                <w:b/>
                <w:bCs/>
                <w:szCs w:val="20"/>
                <w:lang w:val="es-ES"/>
              </w:rPr>
            </w:pPr>
            <w:r w:rsidRPr="00F438A4">
              <w:rPr>
                <w:rFonts w:cstheme="minorHAnsi"/>
                <w:b/>
                <w:bCs/>
                <w:szCs w:val="20"/>
                <w:lang w:val="es-ES"/>
              </w:rPr>
              <w:t>Requisitos</w:t>
            </w:r>
          </w:p>
        </w:tc>
      </w:tr>
      <w:tr w:rsidR="00F438A4" w:rsidRPr="00F438A4" w14:paraId="3AE61AE7" w14:textId="77777777">
        <w:trPr>
          <w:trHeight w:val="20"/>
        </w:trPr>
        <w:tc>
          <w:tcPr>
            <w:tcW w:w="939" w:type="dxa"/>
            <w:tcBorders>
              <w:top w:val="single" w:sz="4" w:space="0" w:color="auto"/>
              <w:left w:val="single" w:sz="4" w:space="0" w:color="auto"/>
              <w:bottom w:val="single" w:sz="4" w:space="0" w:color="auto"/>
              <w:right w:val="single" w:sz="4" w:space="0" w:color="auto"/>
            </w:tcBorders>
            <w:vAlign w:val="center"/>
            <w:hideMark/>
          </w:tcPr>
          <w:p w14:paraId="0154D6A3" w14:textId="77777777" w:rsidR="00F438A4" w:rsidRPr="00F438A4" w:rsidRDefault="00F438A4" w:rsidP="00F438A4">
            <w:pPr>
              <w:rPr>
                <w:rFonts w:cstheme="minorHAnsi"/>
                <w:szCs w:val="20"/>
                <w:lang w:val="es-ES"/>
              </w:rPr>
            </w:pPr>
            <w:r w:rsidRPr="00F438A4">
              <w:rPr>
                <w:rFonts w:cstheme="minorHAnsi"/>
                <w:szCs w:val="20"/>
                <w:lang w:val="es-ES"/>
              </w:rPr>
              <w:t>1</w:t>
            </w:r>
          </w:p>
        </w:tc>
        <w:tc>
          <w:tcPr>
            <w:tcW w:w="2045" w:type="dxa"/>
            <w:tcBorders>
              <w:top w:val="single" w:sz="4" w:space="0" w:color="auto"/>
              <w:left w:val="single" w:sz="4" w:space="0" w:color="auto"/>
              <w:bottom w:val="single" w:sz="4" w:space="0" w:color="auto"/>
              <w:right w:val="single" w:sz="4" w:space="0" w:color="auto"/>
            </w:tcBorders>
            <w:vAlign w:val="center"/>
            <w:hideMark/>
          </w:tcPr>
          <w:p w14:paraId="2EBAEB21" w14:textId="77777777" w:rsidR="00F438A4" w:rsidRPr="00F438A4" w:rsidRDefault="00F438A4" w:rsidP="00F438A4">
            <w:pPr>
              <w:rPr>
                <w:rFonts w:cstheme="minorHAnsi"/>
                <w:szCs w:val="20"/>
                <w:lang w:val="es-ES"/>
              </w:rPr>
            </w:pPr>
            <w:r w:rsidRPr="00F438A4">
              <w:rPr>
                <w:rFonts w:cstheme="minorHAnsi"/>
                <w:szCs w:val="20"/>
                <w:lang w:val="es-ES"/>
              </w:rPr>
              <w:t>95%</w:t>
            </w:r>
          </w:p>
        </w:tc>
        <w:tc>
          <w:tcPr>
            <w:tcW w:w="2517" w:type="dxa"/>
            <w:tcBorders>
              <w:top w:val="single" w:sz="4" w:space="0" w:color="auto"/>
              <w:left w:val="single" w:sz="4" w:space="0" w:color="auto"/>
              <w:bottom w:val="single" w:sz="4" w:space="0" w:color="auto"/>
              <w:right w:val="single" w:sz="4" w:space="0" w:color="auto"/>
            </w:tcBorders>
            <w:vAlign w:val="center"/>
            <w:hideMark/>
          </w:tcPr>
          <w:p w14:paraId="53DB2881" w14:textId="77777777" w:rsidR="00F438A4" w:rsidRPr="00F438A4" w:rsidRDefault="00F438A4" w:rsidP="00F438A4">
            <w:pPr>
              <w:rPr>
                <w:rFonts w:cstheme="minorHAnsi"/>
                <w:szCs w:val="20"/>
                <w:lang w:val="es-ES"/>
              </w:rPr>
            </w:pPr>
            <w:r w:rsidRPr="00F438A4">
              <w:rPr>
                <w:rFonts w:cstheme="minorHAnsi"/>
                <w:szCs w:val="20"/>
                <w:lang w:val="es-ES"/>
              </w:rPr>
              <w:t>Actas Mensuales o de recibo parcial de obra (hasta el 95%)</w:t>
            </w:r>
          </w:p>
        </w:tc>
        <w:tc>
          <w:tcPr>
            <w:tcW w:w="4705" w:type="dxa"/>
            <w:tcBorders>
              <w:top w:val="single" w:sz="4" w:space="0" w:color="auto"/>
              <w:left w:val="single" w:sz="4" w:space="0" w:color="auto"/>
              <w:bottom w:val="single" w:sz="4" w:space="0" w:color="auto"/>
              <w:right w:val="single" w:sz="4" w:space="0" w:color="auto"/>
            </w:tcBorders>
            <w:vAlign w:val="center"/>
            <w:hideMark/>
          </w:tcPr>
          <w:p w14:paraId="19ADC833" w14:textId="0B5DE76E" w:rsidR="00F438A4" w:rsidRPr="00F438A4" w:rsidRDefault="00F438A4" w:rsidP="00F438A4">
            <w:pPr>
              <w:rPr>
                <w:rFonts w:cstheme="minorHAnsi"/>
                <w:szCs w:val="20"/>
                <w:lang w:val="es-ES"/>
              </w:rPr>
            </w:pPr>
            <w:r w:rsidRPr="00F438A4">
              <w:rPr>
                <w:rFonts w:cstheme="minorHAnsi"/>
                <w:szCs w:val="20"/>
                <w:lang w:val="es-ES"/>
              </w:rPr>
              <w:t>Con pagos mensuales o Según actas de corte de avances de obras parciales. Estos valores dependiendo de la cantidad ejecutada del objeto de la obra, los ítems de obra desarrollados, el presupuesto disponible. Todos los pagos están sujetos a previa revisión, aprobación y autorización de la Interventoría.</w:t>
            </w:r>
          </w:p>
        </w:tc>
      </w:tr>
      <w:tr w:rsidR="00F438A4" w:rsidRPr="00F438A4" w14:paraId="15608558" w14:textId="77777777">
        <w:trPr>
          <w:trHeight w:val="20"/>
        </w:trPr>
        <w:tc>
          <w:tcPr>
            <w:tcW w:w="939" w:type="dxa"/>
            <w:tcBorders>
              <w:top w:val="single" w:sz="4" w:space="0" w:color="auto"/>
              <w:left w:val="single" w:sz="4" w:space="0" w:color="auto"/>
              <w:bottom w:val="single" w:sz="4" w:space="0" w:color="auto"/>
              <w:right w:val="single" w:sz="4" w:space="0" w:color="auto"/>
            </w:tcBorders>
            <w:vAlign w:val="center"/>
            <w:hideMark/>
          </w:tcPr>
          <w:p w14:paraId="28A2E99C" w14:textId="77777777" w:rsidR="00F438A4" w:rsidRPr="00F438A4" w:rsidRDefault="00F438A4" w:rsidP="00F438A4">
            <w:pPr>
              <w:rPr>
                <w:rFonts w:cstheme="minorHAnsi"/>
                <w:szCs w:val="20"/>
                <w:lang w:val="es-ES"/>
              </w:rPr>
            </w:pPr>
            <w:r w:rsidRPr="00F438A4">
              <w:rPr>
                <w:rFonts w:cstheme="minorHAnsi"/>
                <w:szCs w:val="20"/>
                <w:lang w:val="es-ES"/>
              </w:rPr>
              <w:t>2</w:t>
            </w:r>
          </w:p>
        </w:tc>
        <w:tc>
          <w:tcPr>
            <w:tcW w:w="2045" w:type="dxa"/>
            <w:tcBorders>
              <w:top w:val="single" w:sz="4" w:space="0" w:color="auto"/>
              <w:left w:val="single" w:sz="4" w:space="0" w:color="auto"/>
              <w:bottom w:val="single" w:sz="4" w:space="0" w:color="auto"/>
              <w:right w:val="single" w:sz="4" w:space="0" w:color="auto"/>
            </w:tcBorders>
            <w:vAlign w:val="center"/>
            <w:hideMark/>
          </w:tcPr>
          <w:p w14:paraId="0CE8C969" w14:textId="77777777" w:rsidR="00F438A4" w:rsidRPr="00F438A4" w:rsidRDefault="00F438A4" w:rsidP="00F438A4">
            <w:pPr>
              <w:rPr>
                <w:rFonts w:cstheme="minorHAnsi"/>
                <w:szCs w:val="20"/>
                <w:lang w:val="es-ES"/>
              </w:rPr>
            </w:pPr>
            <w:r w:rsidRPr="00F438A4">
              <w:rPr>
                <w:rFonts w:cstheme="minorHAnsi"/>
                <w:szCs w:val="20"/>
                <w:lang w:val="es-ES"/>
              </w:rPr>
              <w:t>5%</w:t>
            </w:r>
          </w:p>
        </w:tc>
        <w:tc>
          <w:tcPr>
            <w:tcW w:w="2517" w:type="dxa"/>
            <w:tcBorders>
              <w:top w:val="single" w:sz="4" w:space="0" w:color="auto"/>
              <w:left w:val="single" w:sz="4" w:space="0" w:color="auto"/>
              <w:bottom w:val="single" w:sz="4" w:space="0" w:color="auto"/>
              <w:right w:val="single" w:sz="4" w:space="0" w:color="auto"/>
            </w:tcBorders>
            <w:vAlign w:val="center"/>
            <w:hideMark/>
          </w:tcPr>
          <w:p w14:paraId="59837C69" w14:textId="77777777" w:rsidR="00F438A4" w:rsidRPr="00F438A4" w:rsidRDefault="00F438A4" w:rsidP="00F438A4">
            <w:pPr>
              <w:rPr>
                <w:rFonts w:cstheme="minorHAnsi"/>
                <w:szCs w:val="20"/>
                <w:lang w:val="es-ES"/>
              </w:rPr>
            </w:pPr>
            <w:r w:rsidRPr="00F438A4">
              <w:rPr>
                <w:rFonts w:cstheme="minorHAnsi"/>
                <w:szCs w:val="20"/>
                <w:lang w:val="es-ES"/>
              </w:rPr>
              <w:t>Con acta de liquidación del contrato (5%)</w:t>
            </w:r>
          </w:p>
        </w:tc>
        <w:tc>
          <w:tcPr>
            <w:tcW w:w="4705" w:type="dxa"/>
            <w:tcBorders>
              <w:top w:val="single" w:sz="4" w:space="0" w:color="auto"/>
              <w:left w:val="single" w:sz="4" w:space="0" w:color="auto"/>
              <w:bottom w:val="single" w:sz="4" w:space="0" w:color="auto"/>
              <w:right w:val="single" w:sz="4" w:space="0" w:color="auto"/>
            </w:tcBorders>
            <w:vAlign w:val="center"/>
            <w:hideMark/>
          </w:tcPr>
          <w:p w14:paraId="2448BBFC" w14:textId="77777777" w:rsidR="00F438A4" w:rsidRPr="00F438A4" w:rsidRDefault="00F438A4" w:rsidP="00F438A4">
            <w:pPr>
              <w:rPr>
                <w:rFonts w:cstheme="minorHAnsi"/>
                <w:szCs w:val="20"/>
                <w:lang w:val="es-ES"/>
              </w:rPr>
            </w:pPr>
            <w:r w:rsidRPr="00F438A4">
              <w:rPr>
                <w:rFonts w:cstheme="minorHAnsi"/>
                <w:szCs w:val="20"/>
                <w:lang w:val="es-ES"/>
              </w:rPr>
              <w:t>Suscripción de acta de recibo final de obra a satisfacción dentro de los plazos establecidos por la normatividad vigente, Suscripción del acta de liquidación del contrato de obra. Para este pago se deberá tener en cuenta la aprobación del informe final acorde con la lista de chequeo del Departamento de Córdoba.</w:t>
            </w:r>
          </w:p>
        </w:tc>
      </w:tr>
    </w:tbl>
    <w:p w14:paraId="32E84FCB" w14:textId="77777777" w:rsidR="00F438A4" w:rsidRPr="00F438A4" w:rsidRDefault="00F438A4" w:rsidP="00F438A4">
      <w:pPr>
        <w:rPr>
          <w:rFonts w:cstheme="minorHAnsi"/>
          <w:szCs w:val="20"/>
          <w:lang w:val="es-CO"/>
        </w:rPr>
      </w:pPr>
    </w:p>
    <w:p w14:paraId="1549FBE3" w14:textId="77777777" w:rsidR="00F438A4" w:rsidRPr="00F438A4" w:rsidRDefault="00F438A4" w:rsidP="00F438A4">
      <w:pPr>
        <w:rPr>
          <w:rFonts w:cstheme="minorHAnsi"/>
          <w:szCs w:val="20"/>
          <w:lang w:val="es-CO"/>
        </w:rPr>
      </w:pPr>
      <w:r w:rsidRPr="00F438A4">
        <w:rPr>
          <w:rFonts w:cstheme="minorHAnsi"/>
          <w:szCs w:val="20"/>
          <w:lang w:val="es-CO"/>
        </w:rPr>
        <w:t>NOTA 1 - El DEPARTAMENTO pagará mensualmente al CONTRATISTA el valor de las obras ejecutadas, de acuerdo con el importe de las respectivas actas de obra, suscritas por el contratista y refrendadas por el interventor del contrato, y, si a ello hubiere lugar, autorizadas por el funcionario correspondiente del DEPARTAMENTO.</w:t>
      </w:r>
    </w:p>
    <w:p w14:paraId="5250DE79" w14:textId="77777777" w:rsidR="00F438A4" w:rsidRPr="00F438A4" w:rsidRDefault="00F438A4" w:rsidP="00F438A4">
      <w:pPr>
        <w:rPr>
          <w:rFonts w:cstheme="minorHAnsi"/>
          <w:szCs w:val="20"/>
          <w:lang w:val="es-CO"/>
        </w:rPr>
      </w:pPr>
    </w:p>
    <w:p w14:paraId="0373ABD7" w14:textId="77777777" w:rsidR="00F438A4" w:rsidRPr="00F438A4" w:rsidRDefault="00F438A4" w:rsidP="00F438A4">
      <w:pPr>
        <w:rPr>
          <w:rFonts w:cstheme="minorHAnsi"/>
          <w:szCs w:val="20"/>
          <w:lang w:val="es-CO"/>
        </w:rPr>
      </w:pPr>
      <w:r w:rsidRPr="00F438A4">
        <w:rPr>
          <w:rFonts w:cstheme="minorHAnsi"/>
          <w:szCs w:val="20"/>
          <w:lang w:val="es-CO"/>
        </w:rPr>
        <w:t xml:space="preserve">Se cancelarán bajo la condición de haberse cumplido la programación de actividades y la aprobación del informe mensual por parte de la Interventoría y supervisión. Previa certificación del cumplimiento expedida por la Interventoría y el supervisor y presentación del informe y de la factura de cobro correctamente elaborada, las actas de obra ejecutada deben presentarse de forma consolidada para el periodo. </w:t>
      </w:r>
    </w:p>
    <w:p w14:paraId="07940F75" w14:textId="77777777" w:rsidR="00F438A4" w:rsidRPr="00F438A4" w:rsidRDefault="00F438A4" w:rsidP="00F438A4">
      <w:pPr>
        <w:rPr>
          <w:rFonts w:cstheme="minorHAnsi"/>
          <w:szCs w:val="20"/>
          <w:lang w:val="es-CO"/>
        </w:rPr>
      </w:pPr>
    </w:p>
    <w:p w14:paraId="56219F65" w14:textId="77777777" w:rsidR="00F438A4" w:rsidRPr="00F438A4" w:rsidRDefault="00F438A4" w:rsidP="00F438A4">
      <w:pPr>
        <w:rPr>
          <w:rFonts w:cstheme="minorHAnsi"/>
          <w:szCs w:val="20"/>
          <w:lang w:val="es-CO"/>
        </w:rPr>
      </w:pPr>
      <w:r w:rsidRPr="00F438A4">
        <w:rPr>
          <w:rFonts w:cstheme="minorHAnsi"/>
          <w:szCs w:val="20"/>
          <w:lang w:val="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2ECBFC1" w14:textId="77777777" w:rsidR="00F438A4" w:rsidRPr="00F438A4" w:rsidRDefault="00F438A4" w:rsidP="00F438A4">
      <w:pPr>
        <w:rPr>
          <w:rFonts w:cstheme="minorHAnsi"/>
          <w:szCs w:val="20"/>
          <w:lang w:val="es-CO"/>
        </w:rPr>
      </w:pPr>
    </w:p>
    <w:p w14:paraId="2F8535B1" w14:textId="77777777" w:rsidR="00F438A4" w:rsidRPr="00F438A4" w:rsidRDefault="00F438A4" w:rsidP="00F438A4">
      <w:pPr>
        <w:rPr>
          <w:rFonts w:cstheme="minorHAnsi"/>
          <w:szCs w:val="20"/>
          <w:lang w:val="es-CO"/>
        </w:rPr>
      </w:pPr>
      <w:r w:rsidRPr="00F438A4">
        <w:rPr>
          <w:rFonts w:cstheme="minorHAnsi"/>
          <w:szCs w:val="20"/>
          <w:lang w:val="es-CO"/>
        </w:rPr>
        <w:t xml:space="preserve">La Entidad hará las retenciones a que haya lugar sobre cada pago, de acuerdo con las disposiciones legales vigentes sobre la materia. </w:t>
      </w:r>
    </w:p>
    <w:p w14:paraId="24699454" w14:textId="77777777" w:rsidR="00F438A4" w:rsidRPr="00F438A4" w:rsidRDefault="00F438A4" w:rsidP="00F438A4">
      <w:pPr>
        <w:rPr>
          <w:rFonts w:cstheme="minorHAnsi"/>
          <w:szCs w:val="20"/>
          <w:lang w:val="es-CO"/>
        </w:rPr>
      </w:pPr>
    </w:p>
    <w:p w14:paraId="016C29DE" w14:textId="77777777" w:rsidR="00F438A4" w:rsidRPr="00F438A4" w:rsidRDefault="00F438A4" w:rsidP="00F438A4">
      <w:pPr>
        <w:rPr>
          <w:rFonts w:cstheme="minorHAnsi"/>
          <w:szCs w:val="20"/>
          <w:lang w:val="es-CO"/>
        </w:rPr>
      </w:pPr>
      <w:r w:rsidRPr="00F438A4">
        <w:rPr>
          <w:rFonts w:cstheme="minorHAnsi"/>
          <w:szCs w:val="20"/>
          <w:lang w:val="es-CO"/>
        </w:rPr>
        <w:t xml:space="preserve">NOTA 2 - No obstante, lo anterior, todos los pagos estarán sujetos a programación del PAC por parte de la supervisión y/o apoyo a la supervisión designado por El DEPARTAMENTO, para lo cual, el contratista deberá radicar oportunamente el informe de actividades realizadas con todos los soportes. La reprogramación del Programa Anual de Caja –PAC se realiza trimestralmente y es obligación del contratista presentar la programación de pagos mensuales aprobados por la </w:t>
      </w:r>
      <w:r w:rsidRPr="00F438A4">
        <w:rPr>
          <w:rFonts w:cstheme="minorHAnsi"/>
          <w:szCs w:val="20"/>
          <w:lang w:val="es-CO"/>
        </w:rPr>
        <w:lastRenderedPageBreak/>
        <w:t>interventoría de acuerdo con el flujo de inversión del proyecto en concordancia con la programación de obra. La omisión de esta obligación no hace responsable a la entidad por los retrasos en los pagos al contratista.</w:t>
      </w:r>
    </w:p>
    <w:p w14:paraId="2D8EEAD6" w14:textId="77777777" w:rsidR="00F438A4" w:rsidRPr="00F438A4" w:rsidRDefault="00F438A4" w:rsidP="00F438A4">
      <w:pPr>
        <w:rPr>
          <w:rFonts w:cstheme="minorHAnsi"/>
          <w:szCs w:val="20"/>
          <w:lang w:val="es-CO"/>
        </w:rPr>
      </w:pPr>
    </w:p>
    <w:p w14:paraId="5ED3EEA1" w14:textId="77777777" w:rsidR="00F438A4" w:rsidRPr="00F438A4" w:rsidRDefault="00F438A4" w:rsidP="00F438A4">
      <w:pPr>
        <w:rPr>
          <w:rFonts w:cstheme="minorHAnsi"/>
          <w:szCs w:val="20"/>
          <w:lang w:val="es-CO"/>
        </w:rPr>
      </w:pPr>
      <w:r w:rsidRPr="00F438A4">
        <w:rPr>
          <w:rFonts w:cstheme="minorHAnsi"/>
          <w:szCs w:val="20"/>
          <w:lang w:val="es-CO"/>
        </w:rPr>
        <w:t xml:space="preserve">NOTA 3 - En el caso de que el contratista sea un Consorcio o Unión Temporal, el personal a su cargo que se requiera para la ejecución del contrato debe estar afiliado al sistema de Seguridad Social a nombre de dicho consorcio o unión temporal. </w:t>
      </w:r>
    </w:p>
    <w:p w14:paraId="0376887F" w14:textId="77777777" w:rsidR="00F438A4" w:rsidRPr="00F438A4" w:rsidRDefault="00F438A4" w:rsidP="00F438A4">
      <w:pPr>
        <w:rPr>
          <w:rFonts w:cstheme="minorHAnsi"/>
          <w:szCs w:val="20"/>
          <w:lang w:val="es-CO"/>
        </w:rPr>
      </w:pPr>
    </w:p>
    <w:p w14:paraId="755F1E71" w14:textId="77777777" w:rsidR="00F438A4" w:rsidRPr="00F438A4" w:rsidRDefault="00F438A4" w:rsidP="00F438A4">
      <w:pPr>
        <w:rPr>
          <w:rFonts w:cstheme="minorHAnsi"/>
          <w:szCs w:val="20"/>
          <w:lang w:val="es-CO"/>
        </w:rPr>
      </w:pPr>
      <w:r w:rsidRPr="00F438A4">
        <w:rPr>
          <w:rFonts w:cstheme="minorHAnsi"/>
          <w:szCs w:val="20"/>
          <w:lang w:val="es-CO"/>
        </w:rPr>
        <w:t xml:space="preserve">NOTA 4 - Sin perjuicio de lo establecido en el Decreto 3050 de 1997, el contratista Consorcio o Unión Temporal deberá facturar a su nombre y con su propio Nit., para lo cual una vez favorecido con el presente proceso, dentro de los cinco (5) días hábiles siguientes a la notificación de la adjudicación, la Unión Temporal o el Consorcio, debe remitir el NIT correspondiente y certificación de apertura de cuenta bancaria a nombre de la respectiva figura plural. </w:t>
      </w:r>
    </w:p>
    <w:p w14:paraId="5D1FB8A1" w14:textId="77777777" w:rsidR="00F438A4" w:rsidRPr="00F438A4" w:rsidRDefault="00F438A4" w:rsidP="00F438A4">
      <w:pPr>
        <w:rPr>
          <w:rFonts w:cstheme="minorHAnsi"/>
          <w:szCs w:val="20"/>
          <w:lang w:val="es-CO"/>
        </w:rPr>
      </w:pPr>
    </w:p>
    <w:p w14:paraId="24FAE1C4" w14:textId="77777777" w:rsidR="00F438A4" w:rsidRPr="00F438A4" w:rsidRDefault="00F438A4" w:rsidP="00F438A4">
      <w:pPr>
        <w:rPr>
          <w:rFonts w:cstheme="minorHAnsi"/>
          <w:szCs w:val="20"/>
          <w:lang w:val="es-CO"/>
        </w:rPr>
      </w:pPr>
      <w:r w:rsidRPr="00F438A4">
        <w:rPr>
          <w:rFonts w:cstheme="minorHAnsi"/>
          <w:szCs w:val="20"/>
          <w:lang w:val="es-CO"/>
        </w:rPr>
        <w:t xml:space="preserve">NOTA 5 - En todo caso el contratista será el único responsable de los pagos que deba realizar a terceros en desarrollo del contrato. Por consiguiente, no podrá supeditarse el pago que deba realizar el contratista a sus terceros y/o subcontratistas, al pago que deba efectuar El DEPARTAMENTO por concepto de servicios prestados a favor del contratista. </w:t>
      </w:r>
    </w:p>
    <w:p w14:paraId="47B3D78C" w14:textId="77777777" w:rsidR="00F438A4" w:rsidRPr="00F438A4" w:rsidRDefault="00F438A4" w:rsidP="00F438A4">
      <w:pPr>
        <w:rPr>
          <w:rFonts w:cstheme="minorHAnsi"/>
          <w:szCs w:val="20"/>
          <w:lang w:val="es-CO"/>
        </w:rPr>
      </w:pPr>
    </w:p>
    <w:p w14:paraId="5960EA4D" w14:textId="77777777" w:rsidR="00F438A4" w:rsidRPr="00F438A4" w:rsidRDefault="00F438A4" w:rsidP="00F438A4">
      <w:pPr>
        <w:rPr>
          <w:rFonts w:cstheme="minorHAnsi"/>
          <w:szCs w:val="20"/>
          <w:lang w:val="es-CO"/>
        </w:rPr>
      </w:pPr>
      <w:r w:rsidRPr="00F438A4">
        <w:rPr>
          <w:rFonts w:cstheme="minorHAnsi"/>
          <w:szCs w:val="20"/>
          <w:lang w:val="es-CO"/>
        </w:rPr>
        <w:t>NOTA 6 - El plazo de pago a contratistas será máximo de treinta (30) días calendario luego de recibido el bien o servicio que determine la cláusula contractual, siempre y cuando se cuente con el recibo a satisfacción por parte del interventor, y en caso de ser necesario aval de supervisión, con el cumplimiento de todos los demás requisitos que correspondan a cargo del contratista. Igualmente, los contratistas deben adoptar la obligación general de efectuar el pago de sus obligaciones contractuales, en un término no mayor a treinta (30) días contados a partir de la fecha de la recepción del bien o servicio Para efectos de los pagos respectivos, EL CONTRATISTA deberá radicar ante El DEPARTAMENTO, dentro de los DIEZ (10) días calendario, siguientes al mes de ejecución de las obras los siguientes documentos, los cuales deberán encontrarse aprobados por la interventoría:</w:t>
      </w:r>
    </w:p>
    <w:p w14:paraId="76098102" w14:textId="77777777" w:rsidR="00F438A4" w:rsidRPr="00F438A4" w:rsidRDefault="00F438A4" w:rsidP="00F438A4">
      <w:pPr>
        <w:rPr>
          <w:rFonts w:cstheme="minorHAnsi"/>
          <w:szCs w:val="20"/>
          <w:lang w:val="es-CO"/>
        </w:rPr>
      </w:pPr>
    </w:p>
    <w:p w14:paraId="65A71F49"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Oficio remisorio (deben estar relacionados todos los documentos entregados) </w:t>
      </w:r>
    </w:p>
    <w:p w14:paraId="57683392" w14:textId="77777777" w:rsidR="00F438A4" w:rsidRPr="00F438A4" w:rsidRDefault="00F438A4">
      <w:pPr>
        <w:numPr>
          <w:ilvl w:val="1"/>
          <w:numId w:val="29"/>
        </w:numPr>
        <w:rPr>
          <w:rFonts w:cstheme="minorHAnsi"/>
          <w:szCs w:val="20"/>
          <w:lang w:val="es-CO"/>
        </w:rPr>
      </w:pPr>
      <w:r w:rsidRPr="00F438A4">
        <w:rPr>
          <w:rFonts w:cstheme="minorHAnsi"/>
          <w:szCs w:val="20"/>
          <w:lang w:val="es-CO"/>
        </w:rPr>
        <w:t>Informe de ejecución financiero - Balance detallado.</w:t>
      </w:r>
    </w:p>
    <w:p w14:paraId="538F5223"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Actas de corte con cantidades ejecutadas dentro del periodo por unidad estructural y acta de corte con cantidades consolidadas. </w:t>
      </w:r>
    </w:p>
    <w:p w14:paraId="3C4EEA59"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Acta de fijación de precios para ítems no previstos (incluyendo justificación y anexos), si en el periodo se realizó. </w:t>
      </w:r>
    </w:p>
    <w:p w14:paraId="3A8125CF"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Memorias de cálculo de cantidades, deberán contener: Registro fotográfico de los elementos o materiales instalados. Esquema donde se ubiquen los elementos y materiales a cobrar. Fórmulas detalladas donde se conozca las cantidades de los elementos. Observaciones si es el caso que permitan esclarecer los datos relacionados. Deberán estar verificadas, avaladas y firmadas por la Interventoría. </w:t>
      </w:r>
    </w:p>
    <w:p w14:paraId="07944900" w14:textId="77777777" w:rsidR="00F438A4" w:rsidRPr="00F438A4" w:rsidRDefault="00F438A4">
      <w:pPr>
        <w:numPr>
          <w:ilvl w:val="1"/>
          <w:numId w:val="29"/>
        </w:numPr>
        <w:rPr>
          <w:rFonts w:cstheme="minorHAnsi"/>
          <w:szCs w:val="20"/>
          <w:lang w:val="es-CO"/>
        </w:rPr>
      </w:pPr>
      <w:r w:rsidRPr="00F438A4">
        <w:rPr>
          <w:rFonts w:cstheme="minorHAnsi"/>
          <w:szCs w:val="20"/>
          <w:lang w:val="es-CO"/>
        </w:rPr>
        <w:t>Factura debidamente diligenciada, conforme los requisitos establecidos en el artículo 617 del Estatuto Tributario.</w:t>
      </w:r>
    </w:p>
    <w:p w14:paraId="5EC12D76"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Certificación de cumplimiento de las obligaciones laborales y de pago de aportes a la seguridad social y parafiscales, expedido y firmado por el supervisor, de conformidad con lo señalado por el artículo 23 de la ley 1150 de 2007 y el artículo 50 de la Ley 789 de 2002 (Si es Persona Jurídica), la Ley 828 de 2003 y el Decreto 1703 de 2002 (Si es Persona Natural), acompañada de las copia de la planilla de pago de los aportes al régimen de seguridad social, para el periodo cobrado, en proporción al valor mensual del contrato. </w:t>
      </w:r>
    </w:p>
    <w:p w14:paraId="33F9E501" w14:textId="77777777" w:rsidR="00F438A4" w:rsidRPr="00F438A4" w:rsidRDefault="00F438A4">
      <w:pPr>
        <w:numPr>
          <w:ilvl w:val="1"/>
          <w:numId w:val="29"/>
        </w:numPr>
        <w:rPr>
          <w:rFonts w:cstheme="minorHAnsi"/>
          <w:szCs w:val="20"/>
          <w:lang w:val="es-CO"/>
        </w:rPr>
      </w:pPr>
      <w:r w:rsidRPr="00F438A4">
        <w:rPr>
          <w:rFonts w:cstheme="minorHAnsi"/>
          <w:szCs w:val="20"/>
          <w:lang w:val="es-CO"/>
        </w:rPr>
        <w:lastRenderedPageBreak/>
        <w:t xml:space="preserve">Certificación del Revisor Fiscal si está obligado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1984, Decreto 083 de 1976, Decreto 1047 de 1983 y Resoluciones 662 de 1986, 945 de 2002 y 2370 de 2008 expedidas por el Servicio Nacional de Aprendizaje – SENA y demás normatividad vigente. </w:t>
      </w:r>
    </w:p>
    <w:p w14:paraId="14D328BD" w14:textId="77777777" w:rsidR="00F438A4" w:rsidRPr="00F438A4" w:rsidRDefault="00F438A4">
      <w:pPr>
        <w:numPr>
          <w:ilvl w:val="1"/>
          <w:numId w:val="29"/>
        </w:numPr>
        <w:rPr>
          <w:rFonts w:cstheme="minorHAnsi"/>
          <w:szCs w:val="20"/>
          <w:lang w:val="es-CO"/>
        </w:rPr>
      </w:pPr>
      <w:r w:rsidRPr="00F438A4">
        <w:rPr>
          <w:rFonts w:cstheme="minorHAnsi"/>
          <w:szCs w:val="20"/>
          <w:lang w:val="es-CO"/>
        </w:rPr>
        <w:t xml:space="preserve">Informe Mensual de todos los componentes (Administrativo, Financiero, Técnico, Ambiental, Social, SST, </w:t>
      </w:r>
      <w:proofErr w:type="spellStart"/>
      <w:r w:rsidRPr="00F438A4">
        <w:rPr>
          <w:rFonts w:cstheme="minorHAnsi"/>
          <w:szCs w:val="20"/>
          <w:lang w:val="es-CO"/>
        </w:rPr>
        <w:t>PMT</w:t>
      </w:r>
      <w:proofErr w:type="spellEnd"/>
      <w:r w:rsidRPr="00F438A4">
        <w:rPr>
          <w:rFonts w:cstheme="minorHAnsi"/>
          <w:szCs w:val="20"/>
          <w:lang w:val="es-CO"/>
        </w:rPr>
        <w:t xml:space="preserve"> y Calidad), de acuerdo con el contenido indicado por el supervisor. </w:t>
      </w:r>
    </w:p>
    <w:p w14:paraId="03CE982E" w14:textId="77777777" w:rsidR="00F438A4" w:rsidRPr="00F438A4" w:rsidRDefault="00F438A4">
      <w:pPr>
        <w:numPr>
          <w:ilvl w:val="1"/>
          <w:numId w:val="29"/>
        </w:numPr>
        <w:rPr>
          <w:rFonts w:cstheme="minorHAnsi"/>
          <w:szCs w:val="20"/>
          <w:lang w:val="es-CO"/>
        </w:rPr>
      </w:pPr>
      <w:r w:rsidRPr="00F438A4">
        <w:rPr>
          <w:rFonts w:cstheme="minorHAnsi"/>
          <w:szCs w:val="20"/>
          <w:lang w:val="es-CO"/>
        </w:rPr>
        <w:t>Todos los demás documentos requeridos por El DEPARTAMENTO en el momento de presentación de las cuentas, conforme al procedimiento para Adquisición de Bienes y Servicios, o los documentos que los modifiquen o sustituyan.</w:t>
      </w:r>
    </w:p>
    <w:p w14:paraId="27B0D50F" w14:textId="77777777" w:rsidR="00F438A4" w:rsidRPr="00F438A4" w:rsidRDefault="00F438A4" w:rsidP="00F438A4">
      <w:pPr>
        <w:rPr>
          <w:rFonts w:cstheme="minorHAnsi"/>
          <w:szCs w:val="20"/>
          <w:lang w:val="es-CO"/>
        </w:rPr>
      </w:pPr>
    </w:p>
    <w:p w14:paraId="45EA6AB4" w14:textId="77777777" w:rsidR="00F438A4" w:rsidRPr="00F438A4" w:rsidRDefault="00F438A4" w:rsidP="00F438A4">
      <w:pPr>
        <w:rPr>
          <w:rFonts w:cstheme="minorHAnsi"/>
          <w:szCs w:val="20"/>
          <w:lang w:val="es-CO"/>
        </w:rPr>
      </w:pPr>
      <w:r w:rsidRPr="00F438A4">
        <w:rPr>
          <w:rFonts w:cstheme="minorHAnsi"/>
          <w:szCs w:val="20"/>
          <w:lang w:val="es-CO"/>
        </w:rPr>
        <w:t>Cuando la Factura no se presente con el lleno de los correspondientes requisitos o no se acompañe de los documentos necesarios para el pago, el término para éste empezará a contarse desde la fecha en que una u otros se presenten en debida forma o se aporte el último de los documentos requeridos. Las demoras que se presenten por esta causa serán responsabilidad del CONTRATISTA; por lo tanto, no causarán intereses, ni compensación de ninguna naturaleza.</w:t>
      </w:r>
    </w:p>
    <w:p w14:paraId="4D0C5574" w14:textId="77777777" w:rsidR="00F438A4" w:rsidRPr="00F438A4" w:rsidRDefault="00F438A4" w:rsidP="00F438A4">
      <w:pPr>
        <w:rPr>
          <w:rFonts w:cstheme="minorHAnsi"/>
          <w:szCs w:val="20"/>
          <w:lang w:val="es-CO"/>
        </w:rPr>
      </w:pPr>
    </w:p>
    <w:p w14:paraId="6D3729B7" w14:textId="77777777" w:rsidR="00F438A4" w:rsidRPr="00F438A4" w:rsidRDefault="00F438A4" w:rsidP="00F438A4">
      <w:pPr>
        <w:rPr>
          <w:rFonts w:cstheme="minorHAnsi"/>
          <w:szCs w:val="20"/>
          <w:lang w:val="es-CO"/>
        </w:rPr>
      </w:pPr>
      <w:r w:rsidRPr="00F438A4">
        <w:rPr>
          <w:rFonts w:cstheme="minorHAnsi"/>
          <w:szCs w:val="20"/>
          <w:lang w:val="es-CO"/>
        </w:rPr>
        <w:t xml:space="preserve">Las actas de obra deberán radicarse en El DEPARTAMENTO con el tiempo pertinente dentro de PAC programado con antelación, en caso de no entregar las cuentas dentro de la programación de pagos no serán responsabilidad de la supervisión el desembolso a el trámite de </w:t>
      </w:r>
      <w:proofErr w:type="gramStart"/>
      <w:r w:rsidRPr="00F438A4">
        <w:rPr>
          <w:rFonts w:cstheme="minorHAnsi"/>
          <w:szCs w:val="20"/>
          <w:lang w:val="es-CO"/>
        </w:rPr>
        <w:t>la misma</w:t>
      </w:r>
      <w:proofErr w:type="gramEnd"/>
      <w:r w:rsidRPr="00F438A4">
        <w:rPr>
          <w:rFonts w:cstheme="minorHAnsi"/>
          <w:szCs w:val="20"/>
          <w:lang w:val="es-CO"/>
        </w:rPr>
        <w:t>. Los pagos serán cancelados por medio de la Tesorería en pesos colombianos, a través de la consignación en la cuenta corriente o de ahorros que el CONTRATISTA señale, previos los descuentos de ley.</w:t>
      </w:r>
    </w:p>
    <w:p w14:paraId="784844DE" w14:textId="77777777" w:rsidR="00F438A4" w:rsidRPr="00F438A4" w:rsidRDefault="00F438A4" w:rsidP="00F438A4">
      <w:pPr>
        <w:rPr>
          <w:rFonts w:cstheme="minorHAnsi"/>
          <w:szCs w:val="20"/>
          <w:lang w:val="es-CO"/>
        </w:rPr>
      </w:pPr>
    </w:p>
    <w:p w14:paraId="0786EE5D" w14:textId="77777777" w:rsidR="00F438A4" w:rsidRPr="00F438A4" w:rsidRDefault="00F438A4" w:rsidP="00F438A4">
      <w:pPr>
        <w:rPr>
          <w:rFonts w:cstheme="minorHAnsi"/>
          <w:szCs w:val="20"/>
          <w:lang w:val="es-CO"/>
        </w:rPr>
      </w:pPr>
      <w:r w:rsidRPr="00F438A4">
        <w:rPr>
          <w:rFonts w:cstheme="minorHAnsi"/>
          <w:szCs w:val="20"/>
          <w:lang w:val="es-CO"/>
        </w:rPr>
        <w:t xml:space="preserve">En caso de que el proponente favorecido sea un Consorcio o Unión Temporal, para efectos del pago, se debe informar el número de cuenta a nombre del consorcio o unión temporal, así como efectuar la facturación en formato aprobado por la DIAN a nombre del respectivo Consorcio o Unión Temporal. El último pago queda sujeto a la firma del acta de entrega final a satisfacción y acta de liquidación suscrita por las partes. Adicionalmente, como requisito para cada pago, EL CONTRATISTA deberá presentar las respectivas actas de corte de obra, debidamente recibidas a satisfacción por el supervisor y/o interventor del contrato. </w:t>
      </w:r>
    </w:p>
    <w:p w14:paraId="5E73270C" w14:textId="77777777" w:rsidR="00F438A4" w:rsidRPr="00F438A4" w:rsidRDefault="00F438A4" w:rsidP="00F438A4">
      <w:pPr>
        <w:rPr>
          <w:rFonts w:cstheme="minorHAnsi"/>
          <w:szCs w:val="20"/>
          <w:lang w:val="es-CO"/>
        </w:rPr>
      </w:pPr>
    </w:p>
    <w:p w14:paraId="02ADD938" w14:textId="77777777" w:rsidR="00F438A4" w:rsidRPr="00F438A4" w:rsidRDefault="00F438A4" w:rsidP="00F438A4">
      <w:pPr>
        <w:rPr>
          <w:rFonts w:cstheme="minorHAnsi"/>
          <w:szCs w:val="20"/>
          <w:lang w:val="es-CO"/>
        </w:rPr>
      </w:pPr>
      <w:r w:rsidRPr="00F438A4">
        <w:rPr>
          <w:rFonts w:cstheme="minorHAnsi"/>
          <w:szCs w:val="20"/>
          <w:lang w:val="es-CO"/>
        </w:rPr>
        <w:t>Reglas comunes a todas las opciones:</w:t>
      </w:r>
    </w:p>
    <w:p w14:paraId="6272F55C" w14:textId="77777777" w:rsidR="00F438A4" w:rsidRPr="00F438A4" w:rsidRDefault="00F438A4" w:rsidP="00F438A4">
      <w:pPr>
        <w:rPr>
          <w:rFonts w:cstheme="minorHAnsi"/>
          <w:szCs w:val="20"/>
          <w:lang w:val="es-CO"/>
        </w:rPr>
      </w:pPr>
    </w:p>
    <w:p w14:paraId="6F3BB738" w14:textId="77777777" w:rsidR="00F438A4" w:rsidRPr="00F438A4" w:rsidRDefault="00F438A4" w:rsidP="00F438A4">
      <w:pPr>
        <w:rPr>
          <w:rFonts w:cstheme="minorHAnsi"/>
          <w:szCs w:val="20"/>
          <w:lang w:val="es-CO"/>
        </w:rPr>
      </w:pPr>
      <w:r w:rsidRPr="00F438A4">
        <w:rPr>
          <w:rFonts w:cstheme="minorHAnsi"/>
          <w:szCs w:val="20"/>
          <w:lang w:val="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0F0C64B" w14:textId="77777777" w:rsidR="00F438A4" w:rsidRPr="00F438A4" w:rsidRDefault="00F438A4" w:rsidP="00F438A4">
      <w:pPr>
        <w:rPr>
          <w:rFonts w:cstheme="minorHAnsi"/>
          <w:szCs w:val="20"/>
          <w:lang w:val="es-CO"/>
        </w:rPr>
      </w:pPr>
    </w:p>
    <w:p w14:paraId="0FF41B44" w14:textId="77777777" w:rsidR="00F438A4" w:rsidRPr="00F438A4" w:rsidRDefault="00F438A4" w:rsidP="00F438A4">
      <w:pPr>
        <w:rPr>
          <w:rFonts w:cstheme="minorHAnsi"/>
          <w:szCs w:val="20"/>
          <w:lang w:val="es-CO"/>
        </w:rPr>
      </w:pPr>
      <w:r w:rsidRPr="00F438A4">
        <w:rPr>
          <w:rFonts w:cstheme="minorHAnsi"/>
          <w:szCs w:val="20"/>
          <w:lang w:val="es-CO"/>
        </w:rPr>
        <w:t>La Entidad hará las retenciones a que haya lugar sobre cada pago, de acuerdo con las disposiciones legales vigentes sobre la materia.</w:t>
      </w:r>
    </w:p>
    <w:p w14:paraId="22C6C863" w14:textId="77777777" w:rsidR="00F438A4" w:rsidRPr="00F438A4" w:rsidRDefault="00F438A4" w:rsidP="00F438A4">
      <w:pPr>
        <w:rPr>
          <w:rFonts w:cstheme="minorHAnsi"/>
          <w:szCs w:val="20"/>
          <w:lang w:val="es-CO"/>
        </w:rPr>
      </w:pPr>
    </w:p>
    <w:p w14:paraId="3F0238C9" w14:textId="77777777" w:rsidR="00F438A4" w:rsidRPr="00F438A4" w:rsidRDefault="00F438A4" w:rsidP="00F438A4">
      <w:pPr>
        <w:rPr>
          <w:rFonts w:cstheme="minorHAnsi"/>
          <w:szCs w:val="20"/>
          <w:lang w:val="es-CO"/>
        </w:rPr>
      </w:pPr>
      <w:r w:rsidRPr="00F438A4">
        <w:rPr>
          <w:rFonts w:cstheme="minorHAnsi"/>
          <w:szCs w:val="20"/>
          <w:lang w:val="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349410C" w14:textId="77777777" w:rsidR="00F438A4" w:rsidRPr="00F438A4" w:rsidRDefault="00F438A4" w:rsidP="00F438A4">
      <w:pPr>
        <w:rPr>
          <w:rFonts w:cstheme="minorHAnsi"/>
          <w:szCs w:val="20"/>
          <w:lang w:val="es-CO"/>
        </w:rPr>
      </w:pPr>
    </w:p>
    <w:p w14:paraId="3C5154E2" w14:textId="77777777" w:rsidR="00F438A4" w:rsidRPr="00F438A4" w:rsidRDefault="00F438A4" w:rsidP="00F438A4">
      <w:pPr>
        <w:rPr>
          <w:rFonts w:cstheme="minorHAnsi"/>
          <w:szCs w:val="20"/>
          <w:lang w:val="es-CO"/>
        </w:rPr>
      </w:pPr>
      <w:r w:rsidRPr="00F438A4">
        <w:rPr>
          <w:rFonts w:cstheme="minorHAnsi"/>
          <w:szCs w:val="20"/>
          <w:lang w:val="es-CO"/>
        </w:rPr>
        <w:t>NOTA - INFORME FINAL: El contratista entregará a la INTERVENTORÍA al terminar los trabajos un informe, cuyo contenido será como mínimo, el siguiente:</w:t>
      </w:r>
    </w:p>
    <w:p w14:paraId="17322EAE" w14:textId="77777777" w:rsidR="00F438A4" w:rsidRPr="00F438A4" w:rsidRDefault="00F438A4" w:rsidP="00F438A4">
      <w:pPr>
        <w:rPr>
          <w:rFonts w:cstheme="minorHAnsi"/>
          <w:szCs w:val="20"/>
          <w:lang w:val="es-CO"/>
        </w:rPr>
      </w:pPr>
    </w:p>
    <w:p w14:paraId="7B35951C" w14:textId="77777777" w:rsidR="00F438A4" w:rsidRPr="00F438A4" w:rsidRDefault="00F438A4">
      <w:pPr>
        <w:numPr>
          <w:ilvl w:val="1"/>
          <w:numId w:val="30"/>
        </w:numPr>
        <w:rPr>
          <w:rFonts w:cstheme="minorHAnsi"/>
          <w:szCs w:val="20"/>
          <w:lang w:val="es-CO"/>
        </w:rPr>
      </w:pPr>
      <w:r w:rsidRPr="00F438A4">
        <w:rPr>
          <w:rFonts w:cstheme="minorHAnsi"/>
          <w:szCs w:val="20"/>
          <w:lang w:val="es-CO"/>
        </w:rPr>
        <w:lastRenderedPageBreak/>
        <w:t xml:space="preserve">Aspectos contractuales </w:t>
      </w:r>
    </w:p>
    <w:p w14:paraId="51A65373" w14:textId="77777777" w:rsidR="00F438A4" w:rsidRPr="00F438A4" w:rsidRDefault="00F438A4">
      <w:pPr>
        <w:numPr>
          <w:ilvl w:val="1"/>
          <w:numId w:val="30"/>
        </w:numPr>
        <w:rPr>
          <w:rFonts w:cstheme="minorHAnsi"/>
          <w:szCs w:val="20"/>
          <w:lang w:val="es-CO"/>
        </w:rPr>
      </w:pPr>
      <w:r w:rsidRPr="00F438A4">
        <w:rPr>
          <w:rFonts w:cstheme="minorHAnsi"/>
          <w:szCs w:val="20"/>
          <w:lang w:val="es-CO"/>
        </w:rPr>
        <w:t>Breve descripción de los trabajos</w:t>
      </w:r>
    </w:p>
    <w:p w14:paraId="74DC3B6A" w14:textId="77777777" w:rsidR="00F438A4" w:rsidRPr="00F438A4" w:rsidRDefault="00F438A4">
      <w:pPr>
        <w:numPr>
          <w:ilvl w:val="1"/>
          <w:numId w:val="30"/>
        </w:numPr>
        <w:rPr>
          <w:rFonts w:cstheme="minorHAnsi"/>
          <w:szCs w:val="20"/>
          <w:lang w:val="es-CO"/>
        </w:rPr>
      </w:pPr>
      <w:r w:rsidRPr="00F438A4">
        <w:rPr>
          <w:rFonts w:cstheme="minorHAnsi"/>
          <w:szCs w:val="20"/>
          <w:lang w:val="es-CO"/>
        </w:rPr>
        <w:t xml:space="preserve">Ejecución de los trabajos (periodo de ejecución, frentes de obra). </w:t>
      </w:r>
    </w:p>
    <w:p w14:paraId="3FE04D24" w14:textId="77777777" w:rsidR="00F438A4" w:rsidRPr="00F438A4" w:rsidRDefault="00F438A4">
      <w:pPr>
        <w:numPr>
          <w:ilvl w:val="1"/>
          <w:numId w:val="30"/>
        </w:numPr>
        <w:rPr>
          <w:rFonts w:cstheme="minorHAnsi"/>
          <w:szCs w:val="20"/>
          <w:lang w:val="es-CO"/>
        </w:rPr>
      </w:pPr>
      <w:r w:rsidRPr="00F438A4">
        <w:rPr>
          <w:rFonts w:cstheme="minorHAnsi"/>
          <w:szCs w:val="20"/>
          <w:lang w:val="es-CO"/>
        </w:rPr>
        <w:t xml:space="preserve">Balance económico del contrato (costos, sobrecostos (si aplica), ajustes de pagos, reclamaciones (si aplica) </w:t>
      </w:r>
    </w:p>
    <w:p w14:paraId="1AFC2CD5" w14:textId="77777777" w:rsidR="00F438A4" w:rsidRPr="00F438A4" w:rsidRDefault="00F438A4">
      <w:pPr>
        <w:numPr>
          <w:ilvl w:val="1"/>
          <w:numId w:val="30"/>
        </w:numPr>
        <w:rPr>
          <w:rFonts w:cstheme="minorHAnsi"/>
          <w:szCs w:val="20"/>
          <w:lang w:val="es-CO"/>
        </w:rPr>
      </w:pPr>
      <w:r w:rsidRPr="00F438A4">
        <w:rPr>
          <w:rFonts w:cstheme="minorHAnsi"/>
          <w:szCs w:val="20"/>
          <w:lang w:val="es-CO"/>
        </w:rPr>
        <w:t xml:space="preserve">Descripción de los procedimientos utilizados. </w:t>
      </w:r>
    </w:p>
    <w:p w14:paraId="5750972F" w14:textId="77777777" w:rsidR="00F438A4" w:rsidRPr="00F438A4" w:rsidRDefault="00F438A4">
      <w:pPr>
        <w:numPr>
          <w:ilvl w:val="1"/>
          <w:numId w:val="30"/>
        </w:numPr>
        <w:rPr>
          <w:rFonts w:cstheme="minorHAnsi"/>
          <w:szCs w:val="20"/>
          <w:lang w:val="es-CO"/>
        </w:rPr>
      </w:pPr>
      <w:r w:rsidRPr="00F438A4">
        <w:rPr>
          <w:rFonts w:cstheme="minorHAnsi"/>
          <w:szCs w:val="20"/>
          <w:lang w:val="es-CO"/>
        </w:rPr>
        <w:t xml:space="preserve">Recomendaciones sobre cambios en especificaciones, planos, diseños y soluciones dadas a los problemas más comunes que se presentaron durante el desarrollo del contrato como aporte para futuros proyectos. </w:t>
      </w:r>
    </w:p>
    <w:p w14:paraId="49C4BB91" w14:textId="77777777" w:rsidR="00F438A4" w:rsidRPr="00F438A4" w:rsidRDefault="00F438A4">
      <w:pPr>
        <w:numPr>
          <w:ilvl w:val="1"/>
          <w:numId w:val="30"/>
        </w:numPr>
        <w:rPr>
          <w:rFonts w:cstheme="minorHAnsi"/>
          <w:szCs w:val="20"/>
          <w:lang w:val="es-CO"/>
        </w:rPr>
      </w:pPr>
      <w:r w:rsidRPr="00F438A4">
        <w:rPr>
          <w:rFonts w:cstheme="minorHAnsi"/>
          <w:szCs w:val="20"/>
          <w:lang w:val="es-CO"/>
        </w:rPr>
        <w:t>Documento de plan de sostenibilidad de la obra.</w:t>
      </w:r>
    </w:p>
    <w:p w14:paraId="1B5C8D2F" w14:textId="77777777" w:rsidR="00F438A4" w:rsidRPr="00F438A4" w:rsidRDefault="00F438A4" w:rsidP="00F438A4">
      <w:pPr>
        <w:rPr>
          <w:rFonts w:cstheme="minorHAnsi"/>
          <w:b/>
          <w:bCs/>
          <w:szCs w:val="20"/>
          <w:lang w:val="es-CO"/>
        </w:rPr>
      </w:pPr>
    </w:p>
    <w:p w14:paraId="48A0FFF1" w14:textId="77777777" w:rsidR="00F438A4" w:rsidRPr="00F438A4" w:rsidRDefault="00F438A4" w:rsidP="00F438A4">
      <w:pPr>
        <w:rPr>
          <w:rFonts w:cstheme="minorHAnsi"/>
          <w:szCs w:val="20"/>
          <w:lang w:val="es-CO"/>
        </w:rPr>
      </w:pPr>
      <w:r w:rsidRPr="00F438A4">
        <w:rPr>
          <w:rFonts w:cstheme="minorHAnsi"/>
          <w:b/>
          <w:bCs/>
          <w:szCs w:val="20"/>
          <w:lang w:val="es-CO"/>
        </w:rPr>
        <w:t>NOTA – LIQUIDACIÓN: El CONTRATISTA</w:t>
      </w:r>
      <w:r w:rsidRPr="00F438A4">
        <w:rPr>
          <w:rFonts w:cstheme="minorHAnsi"/>
          <w:szCs w:val="20"/>
          <w:lang w:val="es-CO"/>
        </w:rPr>
        <w:t xml:space="preserve"> elaborará en conjunto con la interventoría y supervisión el acta de liquidación final del contrato, junto con los demás documentos requeridos por El DEPARTAMENTO, en los términos que indica la ley. Para la liquidación del contrato, el CONTRATISTA participará en la determinación de las cantidades finales de obra ejecutada, en las correcciones que haya lugar y en la adecuación final de las zonas de las obras. La INTERVENTORÍA se asegurará del establecimiento de las pólizas requeridas por parte del CONTRATISTA, para la terminación del Contrato. </w:t>
      </w:r>
    </w:p>
    <w:p w14:paraId="63879F68" w14:textId="77777777" w:rsidR="00F438A4" w:rsidRPr="00F438A4" w:rsidRDefault="00F438A4" w:rsidP="00F438A4">
      <w:pPr>
        <w:rPr>
          <w:rFonts w:cstheme="minorHAnsi"/>
          <w:szCs w:val="20"/>
          <w:lang w:val="es-CO"/>
        </w:rPr>
      </w:pPr>
    </w:p>
    <w:p w14:paraId="64FB5755" w14:textId="77777777" w:rsidR="00F438A4" w:rsidRPr="00F438A4" w:rsidRDefault="00F438A4">
      <w:pPr>
        <w:numPr>
          <w:ilvl w:val="1"/>
          <w:numId w:val="31"/>
        </w:numPr>
        <w:rPr>
          <w:rFonts w:cstheme="minorHAnsi"/>
          <w:szCs w:val="20"/>
          <w:lang w:val="es-CO"/>
        </w:rPr>
      </w:pPr>
      <w:r w:rsidRPr="00F438A4">
        <w:rPr>
          <w:rFonts w:cstheme="minorHAnsi"/>
          <w:szCs w:val="20"/>
          <w:lang w:val="es-CO"/>
        </w:rPr>
        <w:t xml:space="preserve">Informe de actividades (si aplica) debidamente firmado por el supervisor de contrato, el apoyo a la supervisión (si aplica) y el contratista </w:t>
      </w:r>
    </w:p>
    <w:p w14:paraId="19525011" w14:textId="77777777" w:rsidR="00F438A4" w:rsidRPr="00F438A4" w:rsidRDefault="00F438A4">
      <w:pPr>
        <w:numPr>
          <w:ilvl w:val="1"/>
          <w:numId w:val="31"/>
        </w:numPr>
        <w:rPr>
          <w:rFonts w:cstheme="minorHAnsi"/>
          <w:szCs w:val="20"/>
          <w:lang w:val="es-CO"/>
        </w:rPr>
      </w:pPr>
      <w:r w:rsidRPr="00F438A4">
        <w:rPr>
          <w:rFonts w:cstheme="minorHAnsi"/>
          <w:szCs w:val="20"/>
          <w:lang w:val="es-CO"/>
        </w:rPr>
        <w:t>Certificado de cumplimiento o acta de recibo a satisfacción expedido por el supervisor del contrato.</w:t>
      </w:r>
    </w:p>
    <w:p w14:paraId="05D65D24" w14:textId="77777777" w:rsidR="00F438A4" w:rsidRPr="00F438A4" w:rsidRDefault="00F438A4">
      <w:pPr>
        <w:numPr>
          <w:ilvl w:val="1"/>
          <w:numId w:val="31"/>
        </w:numPr>
        <w:rPr>
          <w:rFonts w:cstheme="minorHAnsi"/>
          <w:szCs w:val="20"/>
          <w:lang w:val="es-CO"/>
        </w:rPr>
      </w:pPr>
      <w:r w:rsidRPr="00F438A4">
        <w:rPr>
          <w:rFonts w:cstheme="minorHAnsi"/>
          <w:szCs w:val="20"/>
          <w:lang w:val="es-CO"/>
        </w:rPr>
        <w:t>Acta de ingreso de los bienes al almacén. (cuando aplique)</w:t>
      </w:r>
    </w:p>
    <w:p w14:paraId="35E80DA7" w14:textId="77777777" w:rsidR="00F438A4" w:rsidRDefault="00F438A4" w:rsidP="00F438A4">
      <w:pPr>
        <w:rPr>
          <w:rFonts w:cstheme="minorHAnsi"/>
          <w:szCs w:val="20"/>
          <w:lang w:val="es-CO"/>
        </w:rPr>
      </w:pPr>
    </w:p>
    <w:p w14:paraId="406390EA" w14:textId="166EDB84" w:rsidR="00D37F9B" w:rsidRDefault="00F438A4" w:rsidP="00F438A4">
      <w:pPr>
        <w:rPr>
          <w:rFonts w:cstheme="minorHAnsi"/>
          <w:szCs w:val="20"/>
        </w:rPr>
      </w:pPr>
      <w:r w:rsidRPr="00F438A4">
        <w:rPr>
          <w:rFonts w:cstheme="minorHAnsi"/>
          <w:szCs w:val="20"/>
          <w:lang w:val="es-CO"/>
        </w:rPr>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Acompañado de copia de la planilla de pago de los aportes al régimen de seguridad social, para el periodo cobrado, en proporción al valor mensual del contrato.</w:t>
      </w:r>
    </w:p>
    <w:p w14:paraId="500F6012" w14:textId="77777777" w:rsidR="00F438A4" w:rsidRPr="00881031" w:rsidRDefault="00F438A4" w:rsidP="00F438A4">
      <w:pPr>
        <w:rPr>
          <w:rFonts w:cstheme="minorHAnsi"/>
          <w:szCs w:val="20"/>
          <w:lang w:val="es-ES"/>
        </w:rPr>
      </w:pPr>
    </w:p>
    <w:p w14:paraId="46BB3C7F" w14:textId="77777777" w:rsidR="00D37F9B" w:rsidRPr="00A90000" w:rsidRDefault="00D37F9B" w:rsidP="00D37F9B">
      <w:pPr>
        <w:pStyle w:val="clusulas"/>
        <w:spacing w:before="0" w:after="0"/>
        <w:ind w:left="426"/>
        <w:rPr>
          <w:rFonts w:cstheme="minorHAnsi"/>
          <w:szCs w:val="20"/>
        </w:rPr>
      </w:pPr>
      <w:r w:rsidRPr="00A90000">
        <w:rPr>
          <w:rFonts w:cstheme="minorHAnsi"/>
          <w:szCs w:val="20"/>
        </w:rPr>
        <w:t>OBLIGACIONES GENERALES DEL CONTRATISTA</w:t>
      </w:r>
    </w:p>
    <w:p w14:paraId="180CA5A9" w14:textId="77777777" w:rsidR="00D37F9B" w:rsidRPr="00881031" w:rsidRDefault="00D37F9B" w:rsidP="00D37F9B">
      <w:pPr>
        <w:rPr>
          <w:rFonts w:cstheme="minorHAnsi"/>
          <w:szCs w:val="20"/>
          <w:lang w:val="es-ES"/>
        </w:rPr>
      </w:pPr>
    </w:p>
    <w:p w14:paraId="5C19B30D" w14:textId="77777777" w:rsidR="0046014C" w:rsidRPr="00D7404C" w:rsidRDefault="0046014C" w:rsidP="0046014C">
      <w:pPr>
        <w:pStyle w:val="Captulo9"/>
        <w:numPr>
          <w:ilvl w:val="0"/>
          <w:numId w:val="0"/>
        </w:numPr>
        <w:tabs>
          <w:tab w:val="left" w:pos="993"/>
        </w:tabs>
        <w:spacing w:line="0" w:lineRule="atLeast"/>
        <w:rPr>
          <w:rFonts w:ascii="Arial" w:hAnsi="Arial"/>
          <w:b/>
        </w:rPr>
      </w:pPr>
      <w:bookmarkStart w:id="0" w:name="_Hlk83994115"/>
      <w:r w:rsidRPr="00D7404C">
        <w:rPr>
          <w:rFonts w:ascii="Arial" w:hAnsi="Arial"/>
        </w:rPr>
        <w:t>Además de las derivadas de la esencia y la naturaleza del contrato, la ley, las obligaciones y condiciones señaladas en el Pliego de Condiciones y demás Documentos del Proceso, vigente durante la ejecución del contrato, el Contratista se obliga a:</w:t>
      </w:r>
    </w:p>
    <w:p w14:paraId="60F6DF2D" w14:textId="77777777" w:rsidR="0046014C" w:rsidRPr="00D7404C" w:rsidRDefault="0046014C" w:rsidP="0046014C">
      <w:pPr>
        <w:pStyle w:val="Captulo9"/>
        <w:numPr>
          <w:ilvl w:val="0"/>
          <w:numId w:val="0"/>
        </w:numPr>
        <w:tabs>
          <w:tab w:val="left" w:pos="993"/>
        </w:tabs>
        <w:spacing w:line="0" w:lineRule="atLeast"/>
        <w:rPr>
          <w:rFonts w:ascii="Arial" w:hAnsi="Arial"/>
          <w:b/>
        </w:rPr>
      </w:pPr>
    </w:p>
    <w:p w14:paraId="79DC98F0" w14:textId="77777777" w:rsidR="0046014C" w:rsidRPr="00D7404C" w:rsidRDefault="0046014C">
      <w:pPr>
        <w:pStyle w:val="Prrafodelista"/>
        <w:numPr>
          <w:ilvl w:val="0"/>
          <w:numId w:val="14"/>
        </w:numPr>
        <w:tabs>
          <w:tab w:val="left" w:pos="993"/>
        </w:tabs>
        <w:spacing w:line="0" w:lineRule="atLeast"/>
        <w:rPr>
          <w:rFonts w:ascii="Arial" w:eastAsia="Calibri" w:hAnsi="Arial" w:cs="Arial"/>
          <w:bCs/>
          <w:szCs w:val="20"/>
        </w:rPr>
      </w:pPr>
      <w:r w:rsidRPr="00D7404C">
        <w:rPr>
          <w:rFonts w:ascii="Arial" w:eastAsia="Calibri" w:hAnsi="Arial" w:cs="Arial"/>
          <w:bCs/>
          <w:szCs w:val="20"/>
        </w:rPr>
        <w:t>Destinar a la ejecución del contrato mano de obra no calificada de la región en un porcentaje no inferior al diez por ciento (10%), sin perjuicio de que el contratista incorpore un porcentaje superior al definido por la Entidad, de acuerdo con el personal del contratista de obra destinado a la ejecución del contrato. En todo caso, el cinco por ciento (5 %), de la mano de obra no calificada de la región serán mujeres.</w:t>
      </w:r>
    </w:p>
    <w:p w14:paraId="1EE415FE" w14:textId="77777777" w:rsidR="0046014C" w:rsidRPr="00D7404C" w:rsidRDefault="0046014C" w:rsidP="0046014C">
      <w:pPr>
        <w:tabs>
          <w:tab w:val="left" w:pos="993"/>
        </w:tabs>
        <w:spacing w:line="0" w:lineRule="atLeast"/>
        <w:rPr>
          <w:rFonts w:ascii="Arial" w:eastAsia="Calibri" w:hAnsi="Arial" w:cs="Arial"/>
          <w:bCs/>
          <w:szCs w:val="20"/>
        </w:rPr>
      </w:pPr>
    </w:p>
    <w:p w14:paraId="2F2C6CD8" w14:textId="77777777" w:rsidR="0046014C" w:rsidRPr="00D7404C" w:rsidRDefault="0046014C" w:rsidP="0046014C">
      <w:pPr>
        <w:tabs>
          <w:tab w:val="left" w:pos="993"/>
        </w:tabs>
        <w:spacing w:line="0" w:lineRule="atLeast"/>
        <w:ind w:left="720"/>
        <w:rPr>
          <w:rFonts w:ascii="Arial" w:eastAsia="Calibri" w:hAnsi="Arial" w:cs="Arial"/>
          <w:bCs/>
          <w:szCs w:val="20"/>
        </w:rPr>
      </w:pPr>
      <w:r w:rsidRPr="00D7404C">
        <w:rPr>
          <w:rFonts w:ascii="Arial" w:eastAsia="Calibri" w:hAnsi="Arial" w:cs="Arial"/>
          <w:bCs/>
          <w:szCs w:val="20"/>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56585D74" w14:textId="77777777" w:rsidR="0046014C" w:rsidRPr="00D7404C" w:rsidRDefault="0046014C" w:rsidP="0046014C">
      <w:pPr>
        <w:tabs>
          <w:tab w:val="left" w:pos="993"/>
        </w:tabs>
        <w:spacing w:line="0" w:lineRule="atLeast"/>
        <w:rPr>
          <w:rFonts w:ascii="Arial" w:eastAsia="Calibri" w:hAnsi="Arial" w:cs="Arial"/>
          <w:bCs/>
          <w:szCs w:val="20"/>
        </w:rPr>
      </w:pPr>
    </w:p>
    <w:p w14:paraId="170613D1" w14:textId="77777777" w:rsidR="0046014C" w:rsidRPr="00D7404C" w:rsidRDefault="0046014C" w:rsidP="0046014C">
      <w:pPr>
        <w:tabs>
          <w:tab w:val="left" w:pos="993"/>
        </w:tabs>
        <w:spacing w:line="0" w:lineRule="atLeast"/>
        <w:ind w:left="720"/>
        <w:rPr>
          <w:rFonts w:ascii="Arial" w:eastAsia="Calibri" w:hAnsi="Arial" w:cs="Arial"/>
          <w:bCs/>
          <w:szCs w:val="20"/>
        </w:rPr>
      </w:pPr>
      <w:r w:rsidRPr="00D7404C">
        <w:rPr>
          <w:rFonts w:ascii="Arial" w:eastAsia="Calibri" w:hAnsi="Arial" w:cs="Arial"/>
          <w:bCs/>
          <w:szCs w:val="20"/>
        </w:rPr>
        <w:t>Cuando las condiciones demográficas del lugar en donde se ejecutará el contrato imposibiliten vincular el porcentaje anteriormente previsto, será posible contratar personal del departamento en donde se desarrolla el contrato.</w:t>
      </w:r>
    </w:p>
    <w:p w14:paraId="5F33093F" w14:textId="77777777" w:rsidR="0046014C" w:rsidRPr="00D7404C" w:rsidRDefault="0046014C" w:rsidP="0046014C">
      <w:pPr>
        <w:tabs>
          <w:tab w:val="left" w:pos="993"/>
        </w:tabs>
        <w:spacing w:line="0" w:lineRule="atLeast"/>
        <w:rPr>
          <w:rFonts w:ascii="Arial" w:eastAsia="Calibri" w:hAnsi="Arial" w:cs="Arial"/>
          <w:bCs/>
          <w:szCs w:val="20"/>
        </w:rPr>
      </w:pPr>
    </w:p>
    <w:p w14:paraId="43F6AB4D" w14:textId="77777777" w:rsidR="0046014C" w:rsidRPr="00D7404C" w:rsidRDefault="0046014C" w:rsidP="0046014C">
      <w:pPr>
        <w:tabs>
          <w:tab w:val="left" w:pos="993"/>
        </w:tabs>
        <w:spacing w:line="0" w:lineRule="atLeast"/>
        <w:ind w:left="720"/>
        <w:rPr>
          <w:rFonts w:ascii="Arial" w:eastAsia="Calibri" w:hAnsi="Arial" w:cs="Arial"/>
          <w:bCs/>
          <w:szCs w:val="20"/>
        </w:rPr>
      </w:pPr>
      <w:r w:rsidRPr="00D7404C">
        <w:rPr>
          <w:rFonts w:ascii="Arial" w:eastAsia="Calibri" w:hAnsi="Arial" w:cs="Arial"/>
          <w:bCs/>
          <w:szCs w:val="20"/>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691674A6" w14:textId="77777777" w:rsidR="0046014C" w:rsidRPr="00D7404C" w:rsidRDefault="0046014C" w:rsidP="0046014C">
      <w:pPr>
        <w:tabs>
          <w:tab w:val="left" w:pos="993"/>
        </w:tabs>
        <w:spacing w:line="0" w:lineRule="atLeast"/>
        <w:rPr>
          <w:rFonts w:ascii="Arial" w:eastAsia="Calibri" w:hAnsi="Arial" w:cs="Arial"/>
          <w:bCs/>
          <w:szCs w:val="20"/>
        </w:rPr>
      </w:pPr>
    </w:p>
    <w:p w14:paraId="1D85EFAE" w14:textId="77777777" w:rsidR="0046014C" w:rsidRPr="00D7404C" w:rsidRDefault="0046014C">
      <w:pPr>
        <w:pStyle w:val="Prrafodelista"/>
        <w:numPr>
          <w:ilvl w:val="0"/>
          <w:numId w:val="14"/>
        </w:numPr>
        <w:tabs>
          <w:tab w:val="left" w:pos="993"/>
        </w:tabs>
        <w:spacing w:line="0" w:lineRule="atLeast"/>
        <w:rPr>
          <w:rFonts w:ascii="Arial" w:eastAsia="Calibri" w:hAnsi="Arial" w:cs="Arial"/>
          <w:bCs/>
          <w:szCs w:val="20"/>
        </w:rPr>
      </w:pPr>
      <w:r w:rsidRPr="00D7404C">
        <w:rPr>
          <w:rFonts w:ascii="Arial" w:eastAsia="Calibri" w:hAnsi="Arial" w:cs="Arial"/>
          <w:bCs/>
          <w:szCs w:val="20"/>
        </w:rPr>
        <w:t xml:space="preserve">Destinar a la ejecución del contrato, en un porcentaje de mínimo 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D7404C">
        <w:rPr>
          <w:rFonts w:ascii="Arial" w:eastAsia="Calibri" w:hAnsi="Arial" w:cs="Arial"/>
          <w:bCs/>
          <w:szCs w:val="20"/>
        </w:rPr>
        <w:t>Rrom</w:t>
      </w:r>
      <w:proofErr w:type="spellEnd"/>
      <w:r w:rsidRPr="00D7404C">
        <w:rPr>
          <w:rFonts w:ascii="Arial" w:eastAsia="Calibri" w:hAnsi="Arial" w:cs="Arial"/>
          <w:bCs/>
          <w:szCs w:val="20"/>
        </w:rPr>
        <w:t xml:space="preserve"> o gitana, entre otros sujetos identificados por la Ley o la jurisprudencia de esta manera.</w:t>
      </w:r>
    </w:p>
    <w:p w14:paraId="3648A4DA" w14:textId="77777777" w:rsidR="0046014C" w:rsidRPr="00D7404C" w:rsidRDefault="0046014C" w:rsidP="0046014C">
      <w:pPr>
        <w:tabs>
          <w:tab w:val="left" w:pos="993"/>
        </w:tabs>
        <w:spacing w:line="0" w:lineRule="atLeast"/>
        <w:rPr>
          <w:rFonts w:ascii="Arial" w:eastAsia="Calibri" w:hAnsi="Arial" w:cs="Arial"/>
          <w:bCs/>
          <w:szCs w:val="20"/>
        </w:rPr>
      </w:pPr>
    </w:p>
    <w:p w14:paraId="1BE91358" w14:textId="77777777" w:rsidR="0046014C" w:rsidRPr="00D7404C" w:rsidRDefault="0046014C" w:rsidP="0046014C">
      <w:pPr>
        <w:tabs>
          <w:tab w:val="left" w:pos="993"/>
        </w:tabs>
        <w:spacing w:line="0" w:lineRule="atLeast"/>
        <w:ind w:left="720"/>
        <w:rPr>
          <w:rFonts w:ascii="Arial" w:eastAsia="Calibri" w:hAnsi="Arial" w:cs="Arial"/>
          <w:bCs/>
          <w:szCs w:val="20"/>
        </w:rPr>
      </w:pPr>
      <w:r w:rsidRPr="00D7404C">
        <w:rPr>
          <w:rFonts w:ascii="Arial" w:eastAsia="Calibri" w:hAnsi="Arial" w:cs="Arial"/>
          <w:bCs/>
          <w:szCs w:val="20"/>
        </w:rPr>
        <w:t>El porcentaje de sujetos mencionados incorporados a la ejecución del contrato deberá mantenerse durante toda su vigencia en el porcentaje mínimo establecido en este numeral, so pena del incumplimiento contractual.</w:t>
      </w:r>
    </w:p>
    <w:p w14:paraId="5797C9C5" w14:textId="77777777" w:rsidR="0046014C" w:rsidRPr="00D7404C" w:rsidRDefault="0046014C" w:rsidP="0046014C">
      <w:pPr>
        <w:tabs>
          <w:tab w:val="left" w:pos="993"/>
        </w:tabs>
        <w:spacing w:line="0" w:lineRule="atLeast"/>
        <w:rPr>
          <w:rFonts w:ascii="Arial" w:eastAsia="Calibri" w:hAnsi="Arial" w:cs="Arial"/>
          <w:bCs/>
          <w:szCs w:val="20"/>
        </w:rPr>
      </w:pPr>
    </w:p>
    <w:p w14:paraId="75246A3F" w14:textId="77777777" w:rsidR="0046014C" w:rsidRPr="00D7404C" w:rsidRDefault="0046014C" w:rsidP="0046014C">
      <w:pPr>
        <w:tabs>
          <w:tab w:val="left" w:pos="993"/>
        </w:tabs>
        <w:spacing w:line="0" w:lineRule="atLeast"/>
        <w:ind w:left="720" w:hanging="11"/>
        <w:rPr>
          <w:rFonts w:ascii="Arial" w:eastAsia="Calibri" w:hAnsi="Arial" w:cs="Arial"/>
          <w:bCs/>
          <w:szCs w:val="20"/>
        </w:rPr>
      </w:pPr>
      <w:r w:rsidRPr="00D7404C">
        <w:rPr>
          <w:rFonts w:ascii="Arial" w:eastAsia="Calibri" w:hAnsi="Arial" w:cs="Arial"/>
          <w:bCs/>
          <w:szCs w:val="20"/>
        </w:rPr>
        <w:tab/>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cinco (5) días siguientes</w:t>
      </w:r>
      <w:r w:rsidRPr="00D7404C">
        <w:rPr>
          <w:rFonts w:ascii="Arial" w:eastAsia="Times New Roman" w:hAnsi="Arial" w:cs="Arial"/>
          <w:bCs/>
          <w:szCs w:val="20"/>
        </w:rPr>
        <w:t xml:space="preserve"> </w:t>
      </w:r>
      <w:r w:rsidRPr="00D7404C">
        <w:rPr>
          <w:rFonts w:ascii="Arial" w:eastAsia="Calibri" w:hAnsi="Arial" w:cs="Arial"/>
          <w:bCs/>
          <w:szCs w:val="20"/>
        </w:rPr>
        <w:t>contados a partir de la suscripción del Acta de Inicio.</w:t>
      </w:r>
    </w:p>
    <w:p w14:paraId="110CF15E" w14:textId="77777777" w:rsidR="0046014C" w:rsidRPr="00D7404C" w:rsidRDefault="0046014C" w:rsidP="0046014C">
      <w:pPr>
        <w:tabs>
          <w:tab w:val="left" w:pos="993"/>
        </w:tabs>
        <w:spacing w:line="0" w:lineRule="atLeast"/>
        <w:ind w:hanging="11"/>
        <w:rPr>
          <w:rFonts w:ascii="Arial" w:eastAsia="Calibri" w:hAnsi="Arial" w:cs="Arial"/>
          <w:bCs/>
          <w:szCs w:val="20"/>
        </w:rPr>
      </w:pPr>
    </w:p>
    <w:p w14:paraId="38946E01" w14:textId="77777777" w:rsidR="0046014C" w:rsidRPr="00D7404C" w:rsidRDefault="0046014C" w:rsidP="0046014C">
      <w:pPr>
        <w:tabs>
          <w:tab w:val="left" w:pos="993"/>
        </w:tabs>
        <w:spacing w:line="0" w:lineRule="atLeast"/>
        <w:ind w:left="709" w:hanging="11"/>
        <w:rPr>
          <w:rFonts w:ascii="Arial" w:eastAsia="Calibri" w:hAnsi="Arial" w:cs="Arial"/>
          <w:bCs/>
          <w:szCs w:val="20"/>
        </w:rPr>
      </w:pPr>
      <w:r w:rsidRPr="00D7404C">
        <w:rPr>
          <w:rFonts w:ascii="Arial" w:eastAsia="Calibri" w:hAnsi="Arial" w:cs="Arial"/>
          <w:bCs/>
          <w:szCs w:val="20"/>
        </w:rPr>
        <w:tab/>
        <w:t xml:space="preserve">Para la acreditación de la condición de mujer cabeza de familia, personas en condición de discapacidad, adultos mayores, población de las comunidades indígena, negra, afrocolombiana, raizal, palanquera, </w:t>
      </w:r>
      <w:proofErr w:type="spellStart"/>
      <w:r w:rsidRPr="00D7404C">
        <w:rPr>
          <w:rFonts w:ascii="Arial" w:eastAsia="Calibri" w:hAnsi="Arial" w:cs="Arial"/>
          <w:bCs/>
          <w:szCs w:val="20"/>
        </w:rPr>
        <w:t>Rrom</w:t>
      </w:r>
      <w:proofErr w:type="spellEnd"/>
      <w:r w:rsidRPr="00D7404C">
        <w:rPr>
          <w:rFonts w:ascii="Arial" w:eastAsia="Calibri" w:hAnsi="Arial" w:cs="Arial"/>
          <w:bCs/>
          <w:szCs w:val="20"/>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314CE173" w14:textId="77777777" w:rsidR="0046014C" w:rsidRPr="00D7404C" w:rsidRDefault="0046014C" w:rsidP="0046014C">
      <w:pPr>
        <w:tabs>
          <w:tab w:val="left" w:pos="993"/>
        </w:tabs>
        <w:spacing w:line="0" w:lineRule="atLeast"/>
        <w:ind w:hanging="11"/>
        <w:rPr>
          <w:rFonts w:ascii="Arial" w:eastAsia="Calibri" w:hAnsi="Arial" w:cs="Arial"/>
          <w:bCs/>
          <w:szCs w:val="20"/>
        </w:rPr>
      </w:pPr>
    </w:p>
    <w:p w14:paraId="6D71BE62" w14:textId="77777777" w:rsidR="0046014C" w:rsidRPr="00D7404C" w:rsidRDefault="0046014C" w:rsidP="0046014C">
      <w:pPr>
        <w:tabs>
          <w:tab w:val="left" w:pos="993"/>
          <w:tab w:val="left" w:pos="8647"/>
        </w:tabs>
        <w:spacing w:line="0" w:lineRule="atLeast"/>
        <w:ind w:left="698" w:hanging="11"/>
        <w:rPr>
          <w:rFonts w:ascii="Arial" w:eastAsia="Calibri" w:hAnsi="Arial" w:cs="Arial"/>
          <w:bCs/>
          <w:szCs w:val="20"/>
        </w:rPr>
      </w:pPr>
      <w:r w:rsidRPr="00D7404C">
        <w:rPr>
          <w:rFonts w:ascii="Arial" w:eastAsia="Calibri" w:hAnsi="Arial" w:cs="Arial"/>
          <w:bCs/>
          <w:szCs w:val="20"/>
        </w:rPr>
        <w:tab/>
        <w:t>La condición de los sujetos de especial protección constitucional que no se encuentre definida en esta cláusula deberá ser acreditada por el contratista de conformidad con lo determinado por la ley</w:t>
      </w:r>
      <w:r w:rsidRPr="00D7404C" w:rsidDel="00A3247F">
        <w:rPr>
          <w:rFonts w:ascii="Arial" w:eastAsia="Calibri" w:hAnsi="Arial" w:cs="Arial"/>
          <w:bCs/>
          <w:szCs w:val="20"/>
        </w:rPr>
        <w:t xml:space="preserve"> y la jurisprudencia</w:t>
      </w:r>
      <w:r w:rsidRPr="00D7404C">
        <w:rPr>
          <w:rFonts w:ascii="Arial" w:eastAsia="Calibri" w:hAnsi="Arial" w:cs="Arial"/>
          <w:bCs/>
          <w:szCs w:val="20"/>
        </w:rPr>
        <w:t xml:space="preserve"> en ausencia de norma aplicable.</w:t>
      </w:r>
    </w:p>
    <w:p w14:paraId="3FA1ABFD" w14:textId="77777777" w:rsidR="0046014C" w:rsidRPr="00D7404C" w:rsidRDefault="0046014C" w:rsidP="0046014C">
      <w:pPr>
        <w:tabs>
          <w:tab w:val="left" w:pos="993"/>
          <w:tab w:val="left" w:pos="8647"/>
        </w:tabs>
        <w:spacing w:line="0" w:lineRule="atLeast"/>
        <w:ind w:hanging="11"/>
        <w:rPr>
          <w:rFonts w:ascii="Arial" w:eastAsia="Calibri" w:hAnsi="Arial" w:cs="Arial"/>
          <w:bCs/>
          <w:szCs w:val="20"/>
        </w:rPr>
      </w:pPr>
    </w:p>
    <w:p w14:paraId="384FE273"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Cumplir con las condiciones establecidas en los Documentos del Proceso de Contratación. </w:t>
      </w:r>
    </w:p>
    <w:p w14:paraId="6BAF31F0"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Desarrollar el objeto del Contrato en las condiciones de calidad, oportunidad, y obligaciones definidas en los Documentos del Proceso de Contratación. </w:t>
      </w:r>
    </w:p>
    <w:p w14:paraId="3B1BAE10"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Garantizar la calidad de los bienes y servicios prestados, de acuerdo con el Anexo Técnico, el Pliego de Condiciones y demás Documentos del Proceso.</w:t>
      </w:r>
    </w:p>
    <w:p w14:paraId="2FF1689E"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lastRenderedPageBreak/>
        <w:t>Dar a conocer a la Entidad cualquier reclamación que indirecta o directamente pueda tener algún efecto sobre el objeto del Contrato o sobre sus obligaciones.</w:t>
      </w:r>
    </w:p>
    <w:p w14:paraId="5B472FD7"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Abstenerse de adelantar intervención alguna a los recursos sin contar con los permisos emitidos por la entidad competente (cuando aplique intervenciones). </w:t>
      </w:r>
    </w:p>
    <w:p w14:paraId="55033F05"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Acreditar el cumplimiento del factor de calidad ofrecido durante la fase de selección en los plazos acordados con la Entidad. </w:t>
      </w:r>
    </w:p>
    <w:p w14:paraId="78957C94"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Identificar las oportunidades para promover el empleo local durante la ejecución del contrato. </w:t>
      </w:r>
    </w:p>
    <w:p w14:paraId="19D92AD6"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Implementar las medidas identificadas para promover el empleo local en el sitio de la obra. </w:t>
      </w:r>
    </w:p>
    <w:p w14:paraId="3B4D0AF7"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Dar cabal cumplimiento al pacto de transparencia y declaraciones de la carta de presentación de la oferta. </w:t>
      </w:r>
    </w:p>
    <w:p w14:paraId="15AA7A8D"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Informar a la Entidad Estatal cuando ocurra una situación que implique una modificación del estado de los riesgos existentes al momento de proponer o celebrar el contrato.</w:t>
      </w:r>
    </w:p>
    <w:p w14:paraId="482C3E60"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Comunicarle a la Entidad cualquier circunstancia política, jurídica, social, económica, técnica, ambiental o de cualquier tipo, que pueda afectar la ejecución del Contrato. </w:t>
      </w:r>
    </w:p>
    <w:p w14:paraId="6461C9D5"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688CBDF"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901D52C"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Cumplir con sus obligaciones laborales respecto del personal a su cargo, y con las obligaciones tributarias y ambientales que le correspondan de acuerdo con su labor.</w:t>
      </w:r>
    </w:p>
    <w:p w14:paraId="765BC46F" w14:textId="77777777" w:rsidR="0046014C" w:rsidRPr="00D7404C" w:rsidRDefault="0046014C">
      <w:pPr>
        <w:pStyle w:val="Captulo9"/>
        <w:numPr>
          <w:ilvl w:val="0"/>
          <w:numId w:val="14"/>
        </w:numPr>
        <w:spacing w:line="0" w:lineRule="atLeast"/>
        <w:contextualSpacing/>
        <w:rPr>
          <w:rFonts w:ascii="Arial" w:hAnsi="Arial"/>
          <w:b/>
        </w:rPr>
      </w:pPr>
      <w:r w:rsidRPr="00D7404C">
        <w:rPr>
          <w:rFonts w:ascii="Arial" w:hAnsi="Arial"/>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98BD328" w14:textId="77777777" w:rsidR="0046014C" w:rsidRPr="00D7404C" w:rsidRDefault="0046014C">
      <w:pPr>
        <w:pStyle w:val="Captulo9"/>
        <w:numPr>
          <w:ilvl w:val="0"/>
          <w:numId w:val="14"/>
        </w:numPr>
        <w:spacing w:line="0" w:lineRule="atLeast"/>
        <w:rPr>
          <w:rFonts w:ascii="Arial" w:hAnsi="Arial"/>
          <w:b/>
        </w:rPr>
      </w:pPr>
      <w:r w:rsidRPr="00D7404C">
        <w:rPr>
          <w:rFonts w:ascii="Arial" w:hAnsi="Arial"/>
        </w:rPr>
        <w:t>El contratista presentará el plan de calidad específica para el proyecto, elaborado conforme a las normas NTC ISO 9001:2015 y NTC ISO 10005:2018 en los cinco (5) hábiles siguientes a la suscripción del contrato.</w:t>
      </w:r>
    </w:p>
    <w:p w14:paraId="443070AF" w14:textId="77777777" w:rsidR="0046014C" w:rsidRPr="00D7404C" w:rsidRDefault="0046014C">
      <w:pPr>
        <w:pStyle w:val="Prrafodelista"/>
        <w:numPr>
          <w:ilvl w:val="0"/>
          <w:numId w:val="14"/>
        </w:numPr>
        <w:spacing w:line="0" w:lineRule="atLeast"/>
        <w:contextualSpacing w:val="0"/>
        <w:rPr>
          <w:rFonts w:ascii="Arial" w:hAnsi="Arial" w:cs="Arial"/>
          <w:bCs/>
          <w:szCs w:val="20"/>
        </w:rPr>
      </w:pPr>
      <w:r w:rsidRPr="00D7404C">
        <w:rPr>
          <w:rFonts w:ascii="Arial" w:eastAsia="Calibri" w:hAnsi="Arial" w:cs="Arial"/>
          <w:bCs/>
          <w:szCs w:val="20"/>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115FCA89" w14:textId="77777777" w:rsidR="0046014C" w:rsidRPr="00D7404C" w:rsidRDefault="0046014C">
      <w:pPr>
        <w:pStyle w:val="Prrafodelista"/>
        <w:numPr>
          <w:ilvl w:val="0"/>
          <w:numId w:val="14"/>
        </w:numPr>
        <w:spacing w:line="0" w:lineRule="atLeast"/>
        <w:contextualSpacing w:val="0"/>
        <w:rPr>
          <w:rFonts w:ascii="Arial" w:hAnsi="Arial" w:cs="Arial"/>
          <w:bCs/>
          <w:szCs w:val="20"/>
        </w:rPr>
      </w:pPr>
      <w:r w:rsidRPr="00D7404C">
        <w:rPr>
          <w:rFonts w:ascii="Arial" w:hAnsi="Arial" w:cs="Arial"/>
          <w:bCs/>
          <w:szCs w:val="20"/>
        </w:rPr>
        <w:t xml:space="preserve">El contratista se compromete a realizar durante la ejecución del contrato las siguientes actividades: </w:t>
      </w:r>
      <w:r w:rsidRPr="00D7404C">
        <w:rPr>
          <w:rFonts w:ascii="Arial" w:hAnsi="Arial" w:cs="Arial"/>
          <w:bCs/>
          <w:szCs w:val="20"/>
          <w:highlight w:val="lightGray"/>
        </w:rPr>
        <w:t>[La entidad deberá indicar aquí las actividades a las que se comprometió el proponente adjudicatario mediante el Formato 12 – Criterios socio ambientales presentado con su oferta.]</w:t>
      </w:r>
    </w:p>
    <w:p w14:paraId="22E99EE5" w14:textId="77777777" w:rsidR="0046014C" w:rsidRPr="00D7404C" w:rsidRDefault="0046014C">
      <w:pPr>
        <w:pStyle w:val="Captulo9"/>
        <w:numPr>
          <w:ilvl w:val="0"/>
          <w:numId w:val="14"/>
        </w:numPr>
        <w:spacing w:line="0" w:lineRule="atLeast"/>
        <w:rPr>
          <w:rFonts w:ascii="Arial" w:hAnsi="Arial"/>
          <w:b/>
        </w:rPr>
      </w:pPr>
      <w:r w:rsidRPr="00D7404C">
        <w:rPr>
          <w:rFonts w:ascii="Arial" w:hAnsi="Arial"/>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78188B6" w14:textId="77777777" w:rsidR="0046014C" w:rsidRPr="00D7404C" w:rsidRDefault="0046014C">
      <w:pPr>
        <w:pStyle w:val="Captulo9"/>
        <w:numPr>
          <w:ilvl w:val="0"/>
          <w:numId w:val="14"/>
        </w:numPr>
        <w:shd w:val="clear" w:color="auto" w:fill="FFFFFF" w:themeFill="background1"/>
        <w:spacing w:line="0" w:lineRule="atLeast"/>
        <w:rPr>
          <w:rFonts w:ascii="Arial" w:hAnsi="Arial"/>
          <w:b/>
        </w:rPr>
      </w:pPr>
      <w:r w:rsidRPr="00D7404C">
        <w:rPr>
          <w:rFonts w:ascii="Arial" w:hAnsi="Arial"/>
          <w:highlight w:val="lightGray"/>
        </w:rPr>
        <w:t>[Incluir cuando el contratista haya diligenciado la Opción 2 del Formato 9A – Promoción de Servicios Nacionales o con Trato Nacional]</w:t>
      </w:r>
      <w:r w:rsidRPr="00D7404C">
        <w:rPr>
          <w:rFonts w:ascii="Arial" w:hAnsi="Arial"/>
        </w:rPr>
        <w:t xml:space="preserve"> Incorporar como mínimo el ochenta por ciento (80 %), de personal colombiano para el cumplimiento del contrato.</w:t>
      </w:r>
    </w:p>
    <w:p w14:paraId="3F669FEF" w14:textId="77777777" w:rsidR="0046014C" w:rsidRPr="00D7404C" w:rsidRDefault="0046014C">
      <w:pPr>
        <w:pStyle w:val="Captulo9"/>
        <w:numPr>
          <w:ilvl w:val="0"/>
          <w:numId w:val="14"/>
        </w:numPr>
        <w:shd w:val="clear" w:color="auto" w:fill="FFFFFF" w:themeFill="background1"/>
        <w:spacing w:line="0" w:lineRule="atLeast"/>
        <w:rPr>
          <w:rFonts w:ascii="Arial" w:hAnsi="Arial"/>
          <w:b/>
        </w:rPr>
      </w:pPr>
      <w:r w:rsidRPr="00D7404C">
        <w:rPr>
          <w:rFonts w:ascii="Arial" w:hAnsi="Arial"/>
        </w:rPr>
        <w:lastRenderedPageBreak/>
        <w:t>[</w:t>
      </w:r>
      <w:r w:rsidRPr="00D7404C">
        <w:rPr>
          <w:rFonts w:ascii="Arial" w:hAnsi="Arial"/>
          <w:highlight w:val="lightGray"/>
        </w:rPr>
        <w:t>Incluir cuando el contratista haya diligenciado el Formato 9B – Incorporación de Componente Nacional en Servicios Extranjeros]</w:t>
      </w:r>
      <w:r w:rsidRPr="00D7404C">
        <w:rPr>
          <w:rFonts w:ascii="Arial" w:hAnsi="Arial"/>
        </w:rPr>
        <w:t xml:space="preserve"> Incorporar como mínimo el noventa por ciento (90 %) de personal técnico, operativo y profesional de origen colombiano para el cumplimiento del contrato.</w:t>
      </w:r>
    </w:p>
    <w:p w14:paraId="5F126A5D" w14:textId="77777777" w:rsidR="0046014C" w:rsidRPr="00D7404C" w:rsidRDefault="0046014C">
      <w:pPr>
        <w:pStyle w:val="Prrafodelista"/>
        <w:numPr>
          <w:ilvl w:val="0"/>
          <w:numId w:val="14"/>
        </w:numPr>
        <w:spacing w:line="0" w:lineRule="atLeast"/>
        <w:rPr>
          <w:rFonts w:ascii="Arial" w:eastAsia="Calibri" w:hAnsi="Arial" w:cs="Arial"/>
          <w:bCs/>
          <w:szCs w:val="20"/>
        </w:rPr>
      </w:pPr>
      <w:r w:rsidRPr="00D7404C">
        <w:rPr>
          <w:rFonts w:ascii="Arial" w:eastAsia="Calibri" w:hAnsi="Arial" w:cs="Arial"/>
          <w:bCs/>
          <w:szCs w:val="20"/>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68C9019" w14:textId="77777777" w:rsidR="00D37F9B" w:rsidRPr="005F5AC7" w:rsidRDefault="00D37F9B" w:rsidP="00D37F9B">
      <w:pPr>
        <w:rPr>
          <w:rFonts w:cstheme="minorHAnsi"/>
          <w:szCs w:val="20"/>
          <w:lang w:val="es-CO"/>
        </w:rPr>
      </w:pPr>
    </w:p>
    <w:bookmarkEnd w:id="0"/>
    <w:p w14:paraId="698105C4" w14:textId="77777777" w:rsidR="00D37F9B" w:rsidRDefault="00D37F9B" w:rsidP="00D37F9B">
      <w:pPr>
        <w:pStyle w:val="clusulas"/>
        <w:tabs>
          <w:tab w:val="left" w:pos="1560"/>
        </w:tabs>
        <w:spacing w:before="0" w:after="0"/>
        <w:ind w:left="426"/>
        <w:rPr>
          <w:rFonts w:cstheme="minorHAnsi"/>
          <w:szCs w:val="20"/>
        </w:rPr>
      </w:pPr>
      <w:r w:rsidRPr="00A90000">
        <w:rPr>
          <w:rFonts w:cstheme="minorHAnsi"/>
          <w:szCs w:val="20"/>
        </w:rPr>
        <w:t>OBLIGACIONES ESPECÍFICAS DEL CONTRATISTA</w:t>
      </w:r>
    </w:p>
    <w:p w14:paraId="6E6394B5" w14:textId="77777777" w:rsidR="0003520B" w:rsidRDefault="0003520B" w:rsidP="0003520B">
      <w:pPr>
        <w:pStyle w:val="clusulas"/>
        <w:numPr>
          <w:ilvl w:val="0"/>
          <w:numId w:val="0"/>
        </w:numPr>
        <w:tabs>
          <w:tab w:val="left" w:pos="1560"/>
        </w:tabs>
        <w:spacing w:before="0" w:after="0"/>
        <w:ind w:left="360" w:hanging="360"/>
        <w:rPr>
          <w:rFonts w:cstheme="minorHAnsi"/>
          <w:szCs w:val="20"/>
        </w:rPr>
      </w:pPr>
    </w:p>
    <w:p w14:paraId="5664CFA4" w14:textId="77777777" w:rsidR="000B31AF" w:rsidRPr="00D7404C" w:rsidRDefault="000B31AF" w:rsidP="000B31AF">
      <w:pPr>
        <w:autoSpaceDE w:val="0"/>
        <w:autoSpaceDN w:val="0"/>
        <w:adjustRightInd w:val="0"/>
        <w:spacing w:line="0" w:lineRule="atLeast"/>
        <w:ind w:right="-234"/>
        <w:rPr>
          <w:rFonts w:ascii="Arial" w:eastAsia="Calibri" w:hAnsi="Arial" w:cs="Arial"/>
          <w:szCs w:val="20"/>
        </w:rPr>
      </w:pPr>
      <w:r w:rsidRPr="00D7404C">
        <w:rPr>
          <w:rFonts w:ascii="Arial" w:eastAsia="Calibri" w:hAnsi="Arial" w:cs="Arial"/>
          <w:szCs w:val="20"/>
        </w:rPr>
        <w:t xml:space="preserve">De conformidad con el </w:t>
      </w:r>
      <w:r w:rsidRPr="00D7404C">
        <w:rPr>
          <w:rFonts w:ascii="Arial" w:eastAsia="Calibri" w:hAnsi="Arial" w:cs="Arial"/>
          <w:szCs w:val="20"/>
          <w:u w:val="single"/>
        </w:rPr>
        <w:t>artículo 52 de la Ley 80 de 1993</w:t>
      </w:r>
      <w:r w:rsidRPr="00D7404C">
        <w:rPr>
          <w:rFonts w:ascii="Arial" w:eastAsia="Calibri" w:hAnsi="Arial" w:cs="Arial"/>
          <w:szCs w:val="20"/>
        </w:rPr>
        <w:t xml:space="preserve">, </w:t>
      </w:r>
      <w:r w:rsidRPr="00D7404C">
        <w:rPr>
          <w:rFonts w:ascii="Arial" w:eastAsia="Calibri" w:hAnsi="Arial" w:cs="Arial"/>
          <w:b/>
          <w:bCs/>
          <w:szCs w:val="20"/>
        </w:rPr>
        <w:t>LOS CONTRATISTAS</w:t>
      </w:r>
      <w:r w:rsidRPr="00D7404C">
        <w:rPr>
          <w:rFonts w:ascii="Arial" w:eastAsia="Calibri" w:hAnsi="Arial" w:cs="Arial"/>
          <w:szCs w:val="20"/>
        </w:rPr>
        <w:t xml:space="preserve"> responderán civil y penalmente por sus acciones y omisiones en la actuación contractual en los términos de la ley. Los consorcios y uniones temporales responderán por las acciones y omisiones de sus integrantes, en los términos del </w:t>
      </w:r>
      <w:r w:rsidRPr="00D7404C">
        <w:rPr>
          <w:rFonts w:ascii="Arial" w:eastAsia="Calibri" w:hAnsi="Arial" w:cs="Arial"/>
          <w:szCs w:val="20"/>
          <w:u w:val="single"/>
        </w:rPr>
        <w:t>artículo 7o. de esta Ley</w:t>
      </w:r>
      <w:r w:rsidRPr="00D7404C">
        <w:rPr>
          <w:rFonts w:ascii="Arial" w:eastAsia="Calibri" w:hAnsi="Arial" w:cs="Arial"/>
          <w:szCs w:val="20"/>
        </w:rPr>
        <w:t>.</w:t>
      </w:r>
    </w:p>
    <w:p w14:paraId="747EB851" w14:textId="77777777" w:rsidR="000B31AF" w:rsidRPr="00D7404C" w:rsidRDefault="000B31AF" w:rsidP="000B31AF">
      <w:pPr>
        <w:autoSpaceDE w:val="0"/>
        <w:autoSpaceDN w:val="0"/>
        <w:adjustRightInd w:val="0"/>
        <w:spacing w:line="0" w:lineRule="atLeast"/>
        <w:ind w:right="-234"/>
        <w:rPr>
          <w:rFonts w:ascii="Arial" w:eastAsia="Calibri" w:hAnsi="Arial" w:cs="Arial"/>
          <w:szCs w:val="20"/>
        </w:rPr>
      </w:pPr>
    </w:p>
    <w:p w14:paraId="3C71F14A"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administrativas, legales y de coordinación</w:t>
      </w:r>
    </w:p>
    <w:p w14:paraId="7A427314" w14:textId="77777777" w:rsidR="000B31AF" w:rsidRPr="00D7404C" w:rsidRDefault="000B31AF" w:rsidP="000B31AF">
      <w:pPr>
        <w:pStyle w:val="Prrafodelista"/>
        <w:spacing w:line="0" w:lineRule="atLeast"/>
        <w:rPr>
          <w:rFonts w:ascii="Arial" w:hAnsi="Arial" w:cs="Arial"/>
          <w:b/>
          <w:bCs/>
          <w:szCs w:val="20"/>
        </w:rPr>
      </w:pPr>
    </w:p>
    <w:p w14:paraId="6245C63E"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Cumplir cabalmente el objeto contractual, ejecutando </w:t>
      </w:r>
      <w:r w:rsidRPr="00B00760">
        <w:rPr>
          <w:rFonts w:ascii="Arial" w:hAnsi="Arial" w:cs="Arial"/>
          <w:szCs w:val="20"/>
        </w:rPr>
        <w:t>las obras d</w:t>
      </w:r>
      <w:r w:rsidRPr="00F438A4">
        <w:rPr>
          <w:rFonts w:ascii="Arial" w:hAnsi="Arial" w:cs="Arial"/>
          <w:szCs w:val="20"/>
        </w:rPr>
        <w:t>e construcción de infraestructura educativa conforme a los estudios, diseños, especificaciones técnicas, cantidades de obra, presupuesto oficial, análisis de precios unitarios, cronograma a</w:t>
      </w:r>
      <w:r w:rsidRPr="00D7404C">
        <w:rPr>
          <w:rFonts w:ascii="Arial" w:hAnsi="Arial" w:cs="Arial"/>
          <w:szCs w:val="20"/>
        </w:rPr>
        <w:t xml:space="preserve">probado, pliegos de condiciones, estudios previos, anexo técnico y demás documentos que integren el proceso contractual. </w:t>
      </w:r>
    </w:p>
    <w:p w14:paraId="29D31BA8"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Ejecutar el contrato dentro del plazo establecido, garantizando el cumplimiento de los hitos, metas parciales y entregables previstos para cada etapa, sin trasladar a la entidad las consecuencias derivadas de deficiencias de planeación, logística, programación o gestión propias del contratista. </w:t>
      </w:r>
    </w:p>
    <w:p w14:paraId="22D8BB6C"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Acatar las instrucciones impartidas por la interventoría, la supervisión y la entidad contratante, siempre que se encuentren dentro del marco contractual y legal, y suscribir oportunamente las actas, informes, memorias, comités, requerimientos y demás documentos necesarios para la correcta ejecución del contrato. </w:t>
      </w:r>
    </w:p>
    <w:p w14:paraId="6F9AEB55"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Obrar con buena fe, lealtad contractual, diligencia y colaboración armónica con la entidad, la interventoría, las autoridades y las comunidades del área de influencia del proyecto. </w:t>
      </w:r>
    </w:p>
    <w:p w14:paraId="25431890"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Responder integralmente por la adecuada organización administrativa del contrato, incluyendo la dirección, coordinación, programación, control, custodia documental, correspondencia, archivo técnico, trazabilidad de decisiones y gestión de cambios. </w:t>
      </w:r>
    </w:p>
    <w:p w14:paraId="1A120962"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Mantener en absoluta reserva la información técnica, financiera, jurídica, predial, social, ambiental y contractual del proyecto, sin perjuicio de los deberes de entrega de información a la entidad, la interventoría y los organismos de control. </w:t>
      </w:r>
    </w:p>
    <w:p w14:paraId="40FEA980"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Responder por toda reclamación, demanda, queja, proceso o controversia promovida por subcontratistas, trabajadores, proveedores o terceros con ocasión de la ejecución contractual, manteniendo indemne a la entidad contratante. </w:t>
      </w:r>
    </w:p>
    <w:p w14:paraId="04B9767C" w14:textId="77777777" w:rsidR="000B31AF" w:rsidRPr="00D7404C" w:rsidRDefault="000B31AF">
      <w:pPr>
        <w:numPr>
          <w:ilvl w:val="0"/>
          <w:numId w:val="15"/>
        </w:numPr>
        <w:spacing w:line="0" w:lineRule="atLeast"/>
        <w:rPr>
          <w:rFonts w:ascii="Arial" w:hAnsi="Arial" w:cs="Arial"/>
          <w:szCs w:val="20"/>
        </w:rPr>
      </w:pPr>
      <w:r w:rsidRPr="00D7404C">
        <w:rPr>
          <w:rFonts w:ascii="Arial" w:hAnsi="Arial" w:cs="Arial"/>
          <w:szCs w:val="20"/>
        </w:rPr>
        <w:t xml:space="preserve">Conocer, verificar y asumir las condiciones geográficas, climáticas, topográficas, logísticas, sociales, prediales, ambientales, de acceso, abastecimiento y operación del proyecto, sin que ello dé lugar a reclamaciones posteriores por hechos previsibles. </w:t>
      </w:r>
    </w:p>
    <w:p w14:paraId="5A032480" w14:textId="77777777" w:rsidR="000B31AF" w:rsidRPr="00D7404C" w:rsidRDefault="000B31AF" w:rsidP="000B31AF">
      <w:pPr>
        <w:spacing w:line="0" w:lineRule="atLeast"/>
        <w:ind w:left="720"/>
        <w:rPr>
          <w:rFonts w:ascii="Arial" w:hAnsi="Arial" w:cs="Arial"/>
          <w:szCs w:val="20"/>
        </w:rPr>
      </w:pPr>
    </w:p>
    <w:p w14:paraId="459C17D8"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financieras, tributarias y de manejo de recursos</w:t>
      </w:r>
    </w:p>
    <w:p w14:paraId="104B8F0A" w14:textId="77777777" w:rsidR="000B31AF" w:rsidRPr="00D7404C" w:rsidRDefault="000B31AF" w:rsidP="000B31AF">
      <w:pPr>
        <w:pStyle w:val="Prrafodelista"/>
        <w:spacing w:line="0" w:lineRule="atLeast"/>
        <w:rPr>
          <w:rFonts w:ascii="Arial" w:hAnsi="Arial" w:cs="Arial"/>
          <w:b/>
          <w:bCs/>
          <w:szCs w:val="20"/>
        </w:rPr>
      </w:pPr>
    </w:p>
    <w:p w14:paraId="3DBB36BE"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lastRenderedPageBreak/>
        <w:t xml:space="preserve">Invertir de forma directa, exclusiva e inequívoca los recursos del contrato en el objeto contractual, conforme al plan de inversión aprobado y a la destinación presupuestal de cada componente. </w:t>
      </w:r>
    </w:p>
    <w:p w14:paraId="522FF522"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Presentar, dentro de los cinco (5) días calendario siguientes a la aprobación de la garantía, el flujo de inversión mensual en obra, cuando haya lugar. </w:t>
      </w:r>
    </w:p>
    <w:p w14:paraId="14DBF897"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Presentar, dentro de los cinco (5) días calendario siguientes a la adjudicación o a la suscripción del contrato, según lo defina la entidad, el listado de precios de insumos y la totalidad de los análisis de precios unitarios, idénticos a los presentados en la propuesta, debidamente firmados y discriminados. </w:t>
      </w:r>
      <w:r>
        <w:rPr>
          <w:rFonts w:ascii="Arial" w:hAnsi="Arial" w:cs="Arial"/>
          <w:szCs w:val="20"/>
        </w:rPr>
        <w:t xml:space="preserve"> Así como los documentos señalados en el pliego de condiciones exigidos para el inicio del contrato.</w:t>
      </w:r>
    </w:p>
    <w:p w14:paraId="55DC6729"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Verificar mensualmente con la interventoría el flujo de inversión del contrato y efectuar el análisis financiero del avance físico y económico, identificando oportunamente desviaciones, necesidades de reprogramación, ajustes de flujo o medidas de mitigación. </w:t>
      </w:r>
    </w:p>
    <w:p w14:paraId="036E737A"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Radicar oportunamente las cuentas de cobro, facturas, actas parciales, informes de soporte y demás documentos exigidos para trámite de pago, cumpliendo el procedimiento definido por la entidad y la interventoría. </w:t>
      </w:r>
    </w:p>
    <w:p w14:paraId="3F50D228"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Acreditar, conforme a lo establecido en el artículo 50 de la Ley 789 de 2002, la Ley 828 de 2003, el artículo 182 de la Ley 100 de 1993 y el Decreto 510 de 2003, el pago mensual de los aportes de sus empleados a los sistemas de salud, pensiones, riesgos laborales, SENA, ICBF y Cajas de Compensación Familiar, mediante certificación expedida por el representante legal o revisor fiscal, según corresponda. </w:t>
      </w:r>
    </w:p>
    <w:p w14:paraId="1A9B2346"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Cancelar, por su cuenta y riesgo, todos los impuestos, tasas, estampillas, contribuciones, gravámenes, derechos, tarifas, contribuciones ambientales, costos de legalización y demás cargas económicas derivadas de la celebración, ejecución, modificación, suspensión, liquidación y cierre del contrato. </w:t>
      </w:r>
    </w:p>
    <w:p w14:paraId="4CA4E6A2"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Asumir, sin reconocimiento adicional, todos los costos directos e indirectos requeridos para la ejecución del proyecto, incluyendo administración de obra, campamentos, cerramientos provisionales, ensayos, gestión documental, oficinas, desplazamientos, logística, sostenimiento de personal, vigilancia, planes de manejo, equipos, suministros y demás gastos necesar</w:t>
      </w:r>
      <w:r w:rsidRPr="00881031">
        <w:rPr>
          <w:rFonts w:ascii="Arial" w:hAnsi="Arial" w:cs="Arial"/>
          <w:szCs w:val="20"/>
        </w:rPr>
        <w:t>ios, salvo aquellos conceptos que se encuentren expresamente previstos como ítems, componentes o recursos independientes dentro del presupuesto oficial del contrato, los cuales deberán ejecutarse conforme a su destinación específica.</w:t>
      </w:r>
    </w:p>
    <w:p w14:paraId="6D30A326" w14:textId="77777777" w:rsidR="000B31AF" w:rsidRPr="00D7404C" w:rsidRDefault="000B31AF">
      <w:pPr>
        <w:numPr>
          <w:ilvl w:val="0"/>
          <w:numId w:val="16"/>
        </w:numPr>
        <w:spacing w:line="0" w:lineRule="atLeast"/>
        <w:rPr>
          <w:rFonts w:ascii="Arial" w:hAnsi="Arial" w:cs="Arial"/>
          <w:szCs w:val="20"/>
        </w:rPr>
      </w:pPr>
      <w:r w:rsidRPr="00D7404C">
        <w:rPr>
          <w:rFonts w:ascii="Arial" w:hAnsi="Arial" w:cs="Arial"/>
          <w:szCs w:val="20"/>
        </w:rPr>
        <w:t xml:space="preserve">Suscribir oportunamente el acta de liquidación, allegando paz y salvos, soportes de pago, cierre administrativo, técnico y financiero, y demás documentos exigidos para la terminación integral del vínculo contractual. </w:t>
      </w:r>
    </w:p>
    <w:p w14:paraId="7DEFE1E3" w14:textId="77777777" w:rsidR="000B31AF" w:rsidRPr="00D7404C" w:rsidRDefault="000B31AF" w:rsidP="000B31AF">
      <w:pPr>
        <w:spacing w:line="0" w:lineRule="atLeast"/>
        <w:ind w:left="720"/>
        <w:rPr>
          <w:rFonts w:ascii="Arial" w:hAnsi="Arial" w:cs="Arial"/>
          <w:szCs w:val="20"/>
        </w:rPr>
      </w:pPr>
    </w:p>
    <w:p w14:paraId="76B9AFAE"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de personal, organización y capacidad operativa</w:t>
      </w:r>
    </w:p>
    <w:p w14:paraId="4C95ADE8" w14:textId="77777777" w:rsidR="000B31AF" w:rsidRPr="00D7404C" w:rsidRDefault="000B31AF" w:rsidP="000B31AF">
      <w:pPr>
        <w:pStyle w:val="Prrafodelista"/>
        <w:spacing w:line="0" w:lineRule="atLeast"/>
        <w:rPr>
          <w:rFonts w:ascii="Arial" w:hAnsi="Arial" w:cs="Arial"/>
          <w:b/>
          <w:bCs/>
          <w:szCs w:val="20"/>
        </w:rPr>
      </w:pPr>
    </w:p>
    <w:p w14:paraId="253D7553"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Suministrar y mantener durante la ejecución y hasta la entrega final del proyecto el personal profesional, técnico, administrativo, ambiental, social, SST, de laboratorio, operativo y auxiliar ofrecido en la propuesta y exigido en los pliegos, con la dedicación y permanencia requeridas. </w:t>
      </w:r>
    </w:p>
    <w:p w14:paraId="41CAB50A"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Mantener al frente de las obras el personal mínimo exigido y aprobado. Cualquier sustitución deberá contar con autorización previa de la interventoría y aprobación o visto bueno de la entidad, debiendo el reemplazo acreditar perfil igual o superior. </w:t>
      </w:r>
    </w:p>
    <w:p w14:paraId="189009D7"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Asumir el pago de salarios, honorarios, prestaciones sociales, indemnizaciones, seguridad social, parafiscales, dotaciones, viáticos, alojamiento, transporte, alimentación, recargos y demás emolumentos del personal a su cargo, sin que exista vínculo laboral alguno con la entidad contratante. </w:t>
      </w:r>
    </w:p>
    <w:p w14:paraId="68D64256"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lastRenderedPageBreak/>
        <w:t xml:space="preserve">Presentar, dentro de los tres (3) días siguientes a la suscripción del contrato o dentro del término que se fije en la minuta, las hojas de vida y soportes del personal mínimo requerido para aprobación de la interventoría. </w:t>
      </w:r>
    </w:p>
    <w:p w14:paraId="7EBBD726"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Presentar, dentro de los cinco (5) días calendario siguientes a la aprobación de la garantía, el organigrama general del proyecto, con niveles de mando, funciones, responsables, líneas de reporte, tipo de vinculación y políticas de manejo de personal. </w:t>
      </w:r>
    </w:p>
    <w:p w14:paraId="0739BAF4"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Contar con una oficina principal y con el soporte administrativo, jurídico, contable, financiero y técnico suficiente para atender integralmente el proyecto durante toda su ejecución. </w:t>
      </w:r>
    </w:p>
    <w:p w14:paraId="4CC5D6B7"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Vincular mano de obra no calificada de la región en el porcentaje mínimo establecido en los documentos del proceso para la ejecución del proyecto. </w:t>
      </w:r>
    </w:p>
    <w:p w14:paraId="5CCB0D89"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Procurar la vinculación prioritaria de personal de la región para la ejecución del proyecto y, cuando la entidad así lo considere pertinente, incorporar criterios de participación local ampliada y de primer empleo, sin afectar la idoneidad técnica mínima exigida. </w:t>
      </w:r>
    </w:p>
    <w:p w14:paraId="74D31F8D"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Incorporar acciones afirmativas de inclusión laboral, de manera que, cuando sea técnica y materialmente viable, se promueva la vinculación de mujeres, jóvenes, población vulnerable y perfiles de primer empleo, en armonía con la normativa vigente y con lo previsto en los documentos del proceso. </w:t>
      </w:r>
    </w:p>
    <w:p w14:paraId="626E5BCE"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Mantener a todo el personal debidamente identificado mediante carné, escarapela, uniforme, chaleco o prenda distintiva, conforme a las instrucciones de la entidad y de la interventoría. </w:t>
      </w:r>
    </w:p>
    <w:p w14:paraId="3EC4EA24"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Garantizar que el director de obra, residentes, especialistas y responsables de cada componente cuenten con autonomía de gestión suficiente para tomar decisiones técnicas y administrativas inmediatas en obra, sin perjuicio de las autorizaciones contractuales que correspondan. </w:t>
      </w:r>
    </w:p>
    <w:p w14:paraId="23574E08" w14:textId="77777777" w:rsidR="000B31AF" w:rsidRPr="00D7404C" w:rsidRDefault="000B31AF">
      <w:pPr>
        <w:numPr>
          <w:ilvl w:val="0"/>
          <w:numId w:val="17"/>
        </w:numPr>
        <w:spacing w:line="0" w:lineRule="atLeast"/>
        <w:rPr>
          <w:rFonts w:ascii="Arial" w:hAnsi="Arial" w:cs="Arial"/>
          <w:szCs w:val="20"/>
        </w:rPr>
      </w:pPr>
      <w:r w:rsidRPr="00D7404C">
        <w:rPr>
          <w:rFonts w:ascii="Arial" w:hAnsi="Arial" w:cs="Arial"/>
          <w:szCs w:val="20"/>
        </w:rPr>
        <w:t xml:space="preserve">Cumplir las normas de seguridad industrial, incluyendo: </w:t>
      </w:r>
    </w:p>
    <w:p w14:paraId="67595269" w14:textId="77777777" w:rsidR="000B31AF" w:rsidRPr="00D7404C" w:rsidRDefault="000B31AF">
      <w:pPr>
        <w:numPr>
          <w:ilvl w:val="0"/>
          <w:numId w:val="11"/>
        </w:numPr>
        <w:spacing w:line="0" w:lineRule="atLeast"/>
        <w:rPr>
          <w:rFonts w:ascii="Arial" w:hAnsi="Arial" w:cs="Arial"/>
          <w:szCs w:val="20"/>
        </w:rPr>
      </w:pPr>
      <w:r w:rsidRPr="00D7404C">
        <w:rPr>
          <w:rFonts w:ascii="Arial" w:hAnsi="Arial" w:cs="Arial"/>
          <w:szCs w:val="20"/>
        </w:rPr>
        <w:t xml:space="preserve">Elementos de seguridad para todo el personal. </w:t>
      </w:r>
    </w:p>
    <w:p w14:paraId="68BB6740" w14:textId="77777777" w:rsidR="000B31AF" w:rsidRPr="00D7404C" w:rsidRDefault="000B31AF">
      <w:pPr>
        <w:numPr>
          <w:ilvl w:val="0"/>
          <w:numId w:val="11"/>
        </w:numPr>
        <w:spacing w:line="0" w:lineRule="atLeast"/>
        <w:rPr>
          <w:rFonts w:ascii="Arial" w:hAnsi="Arial" w:cs="Arial"/>
          <w:szCs w:val="20"/>
        </w:rPr>
      </w:pPr>
      <w:r w:rsidRPr="00D7404C">
        <w:rPr>
          <w:rFonts w:ascii="Arial" w:hAnsi="Arial" w:cs="Arial"/>
          <w:szCs w:val="20"/>
        </w:rPr>
        <w:t xml:space="preserve">Manipulación segura de equipos, herramientas y combustibles. </w:t>
      </w:r>
    </w:p>
    <w:p w14:paraId="7874EBAC" w14:textId="77777777" w:rsidR="000B31AF" w:rsidRPr="00D7404C" w:rsidRDefault="000B31AF">
      <w:pPr>
        <w:numPr>
          <w:ilvl w:val="0"/>
          <w:numId w:val="11"/>
        </w:numPr>
        <w:spacing w:line="0" w:lineRule="atLeast"/>
        <w:rPr>
          <w:rFonts w:ascii="Arial" w:hAnsi="Arial" w:cs="Arial"/>
          <w:szCs w:val="20"/>
        </w:rPr>
      </w:pPr>
      <w:r w:rsidRPr="00D7404C">
        <w:rPr>
          <w:rFonts w:ascii="Arial" w:hAnsi="Arial" w:cs="Arial"/>
          <w:szCs w:val="20"/>
        </w:rPr>
        <w:t xml:space="preserve">Observancia de la normativa vigente en seguridad industrial. </w:t>
      </w:r>
    </w:p>
    <w:p w14:paraId="38821521" w14:textId="77777777" w:rsidR="000B31AF" w:rsidRPr="00D7404C" w:rsidRDefault="000B31AF">
      <w:pPr>
        <w:numPr>
          <w:ilvl w:val="0"/>
          <w:numId w:val="11"/>
        </w:numPr>
        <w:spacing w:line="0" w:lineRule="atLeast"/>
        <w:rPr>
          <w:rFonts w:ascii="Arial" w:hAnsi="Arial" w:cs="Arial"/>
          <w:szCs w:val="20"/>
        </w:rPr>
      </w:pPr>
      <w:r w:rsidRPr="00D7404C">
        <w:rPr>
          <w:rFonts w:ascii="Arial" w:hAnsi="Arial" w:cs="Arial"/>
          <w:szCs w:val="20"/>
        </w:rPr>
        <w:t xml:space="preserve">Identificación visible del personal mediante escarapela o uniforme. </w:t>
      </w:r>
    </w:p>
    <w:p w14:paraId="71715F56" w14:textId="77777777" w:rsidR="000B31AF" w:rsidRPr="00D7404C" w:rsidRDefault="000B31AF">
      <w:pPr>
        <w:numPr>
          <w:ilvl w:val="0"/>
          <w:numId w:val="18"/>
        </w:numPr>
        <w:spacing w:line="0" w:lineRule="atLeast"/>
        <w:rPr>
          <w:rFonts w:ascii="Arial" w:hAnsi="Arial" w:cs="Arial"/>
          <w:szCs w:val="20"/>
        </w:rPr>
      </w:pPr>
      <w:r w:rsidRPr="00D7404C">
        <w:rPr>
          <w:rFonts w:ascii="Arial" w:hAnsi="Arial" w:cs="Arial"/>
          <w:szCs w:val="20"/>
        </w:rPr>
        <w:t xml:space="preserve">Responder por la buena calidad de los materiales y elementos utilizados. </w:t>
      </w:r>
    </w:p>
    <w:p w14:paraId="256369F8" w14:textId="77777777" w:rsidR="000B31AF" w:rsidRPr="00D7404C" w:rsidRDefault="000B31AF" w:rsidP="000B31AF">
      <w:pPr>
        <w:spacing w:line="0" w:lineRule="atLeast"/>
        <w:ind w:left="720"/>
        <w:rPr>
          <w:rFonts w:ascii="Arial" w:hAnsi="Arial" w:cs="Arial"/>
          <w:szCs w:val="20"/>
        </w:rPr>
      </w:pPr>
    </w:p>
    <w:p w14:paraId="71E50F28"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previas al inicio de la ejecución</w:t>
      </w:r>
    </w:p>
    <w:p w14:paraId="7B8356FB" w14:textId="77777777" w:rsidR="000B31AF" w:rsidRPr="00D7404C" w:rsidRDefault="000B31AF" w:rsidP="000B31AF">
      <w:pPr>
        <w:pStyle w:val="Prrafodelista"/>
        <w:spacing w:line="0" w:lineRule="atLeast"/>
        <w:rPr>
          <w:rFonts w:ascii="Arial" w:hAnsi="Arial" w:cs="Arial"/>
          <w:b/>
          <w:bCs/>
          <w:szCs w:val="20"/>
        </w:rPr>
      </w:pPr>
    </w:p>
    <w:p w14:paraId="78ACD949"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Constituir y mantener vigentes las garantías contractuales exigidas, incluyendo sus modificaciones, ampliaciones, prórrogas, restablecimientos y reposiciones cuando haya lugar. </w:t>
      </w:r>
    </w:p>
    <w:p w14:paraId="1A18BA56"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Presentar antes del inicio de actividades la metodología constructiva y operativa para cada etapa, frente de trabajo y actividad, junto con su programación detallada</w:t>
      </w:r>
      <w:r>
        <w:rPr>
          <w:rFonts w:ascii="Arial" w:hAnsi="Arial" w:cs="Arial"/>
          <w:szCs w:val="20"/>
        </w:rPr>
        <w:t xml:space="preserve"> e Instalar la Valla informativa del proyecto en los términos, condiciones y especificaciones que determine la entidad contratante.</w:t>
      </w:r>
    </w:p>
    <w:p w14:paraId="41B12F9D"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Presentar, dentro de los diez (10) días calendario siguientes a la firma del contrato, el plan de calidad del proyecto conforme con las normas NTC ISO 9001:2015 y NTC ISO 10005:2018 o las normas que las modifiquen o sustituyan. </w:t>
      </w:r>
    </w:p>
    <w:p w14:paraId="457C609E"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Presentar el programa de obra, cronograma detallado, ruta crítica, programación de equipos, plan de abastecimiento de materiales, curva S, flujo de caja, y demás instrumentos de planeación y control exigidos por la entidad o la interventoría. </w:t>
      </w:r>
    </w:p>
    <w:p w14:paraId="4F936B48"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Presentar el plan de aseguramiento de calidad, el plan de seguridad y salud en el trabajo, el plan de contingencia, el plan de manejo ambiental, el plan de gestión social y demás planes y programas que resulten exigibles para la ejecución del proyecto. </w:t>
      </w:r>
    </w:p>
    <w:p w14:paraId="658799D9"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lastRenderedPageBreak/>
        <w:t xml:space="preserve">Presentar la propuesta económica discriminada, los análisis de precios unitarios, el desglose del AIU, la programación de inversiones y los formatos técnicos y administrativos exigidos como condición de inicio. </w:t>
      </w:r>
    </w:p>
    <w:p w14:paraId="1E25FADE"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Obtener o tramitar, por su cuenta y riesgo, las aprobaciones previas, permisos, autorizaciones, pólizas especiales y coordinaciones interinstitucionales necesarias para el inicio de la ejecución. </w:t>
      </w:r>
    </w:p>
    <w:p w14:paraId="3215D2BE"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Instalar el número de vallas informativas del proyecto de conformidad con lo establecido en los documentos técnicos del proyecto, las cuales deberán mantenerse en buen estado durante la ejecución del proyecto, debiendo repararse cada vez que presenten algún grado de deterioro a criterio de la Interventoría y DEPARTAMENTO. La ubicación, información, dimensiones y modelo a seguir deberá corresponder a lo indicado por EL DEPARTAMENTO en sus disposiciones vigentes. </w:t>
      </w:r>
    </w:p>
    <w:p w14:paraId="0A42906E" w14:textId="77777777" w:rsidR="000B31AF" w:rsidRPr="00D7404C" w:rsidRDefault="000B31AF">
      <w:pPr>
        <w:numPr>
          <w:ilvl w:val="0"/>
          <w:numId w:val="19"/>
        </w:numPr>
        <w:spacing w:line="0" w:lineRule="atLeast"/>
        <w:rPr>
          <w:rFonts w:ascii="Arial" w:hAnsi="Arial" w:cs="Arial"/>
          <w:szCs w:val="20"/>
        </w:rPr>
      </w:pPr>
      <w:r w:rsidRPr="00D7404C">
        <w:rPr>
          <w:rFonts w:ascii="Arial" w:hAnsi="Arial" w:cs="Arial"/>
          <w:szCs w:val="20"/>
        </w:rPr>
        <w:t xml:space="preserve">Realizar la construcción del o los campamentos de obra que requiera para la ejecución de las obras. El o los campamentos se ubicarán en sitios de fácil drenaje, donde no ofrezcan peligros de contaminación con aguas residuales, letrinas y demás desechos y contarán con todos los servicios higiénicos debidamente conectados a los sistemas disponibles o mediante baños móviles, de acuerdo con lo que salud ocupacional y seguridad industrial determine para el proyecto. Una vez terminada la obra, el campamento se retirará o demolerá y se restituirán las condiciones que existían inmediatamente antes de iniciar las construcciones, si a ello hay lugar. El contratista deberá tener en cuenta en la distribución del campamento lavamanos, baño, zona de cambio de ropa, zona de alimentación, descanso, entre otras, y lo que determine la normatividad vigente. Realizar el cerramiento provisional de las obras o de las zonas por intervenir, de acuerdo con el diseño que se apruebe por la INTERVENTORÍA, que proteja los sitios de construcción del acceso de personas ajenas a los trabajos y minimice incomodidades a la comunidad educativa y vecinos. Deberá contar con la totalidad de la señalización preventiva necesaria para la segura circulación del personal de obra, comunidad educativa, vecinos y terceros. De igual forma el CONTRATISTA debe realizar el mantenimiento del campamento y de su cerramiento durante toda la ejecución de las obras. </w:t>
      </w:r>
    </w:p>
    <w:p w14:paraId="36AB716D" w14:textId="77777777" w:rsidR="000B31AF" w:rsidRDefault="000B31AF">
      <w:pPr>
        <w:numPr>
          <w:ilvl w:val="0"/>
          <w:numId w:val="19"/>
        </w:numPr>
        <w:spacing w:line="0" w:lineRule="atLeast"/>
        <w:rPr>
          <w:rFonts w:ascii="Arial" w:hAnsi="Arial" w:cs="Arial"/>
          <w:szCs w:val="20"/>
        </w:rPr>
      </w:pPr>
      <w:r w:rsidRPr="00D7404C">
        <w:rPr>
          <w:rFonts w:ascii="Arial" w:hAnsi="Arial" w:cs="Arial"/>
          <w:szCs w:val="20"/>
        </w:rPr>
        <w:t xml:space="preserve">Mantener personal de vigilancia y medidas de seguridad en las áreas de intervención durante la ejecución de la obra. </w:t>
      </w:r>
    </w:p>
    <w:p w14:paraId="6A2B358B" w14:textId="77777777" w:rsidR="000B31AF" w:rsidRPr="00D7404C" w:rsidRDefault="000B31AF" w:rsidP="000B31AF">
      <w:pPr>
        <w:spacing w:line="0" w:lineRule="atLeast"/>
        <w:ind w:left="720"/>
        <w:rPr>
          <w:rFonts w:ascii="Arial" w:hAnsi="Arial" w:cs="Arial"/>
          <w:szCs w:val="20"/>
        </w:rPr>
      </w:pPr>
    </w:p>
    <w:p w14:paraId="16B1F243"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técnicas de estudios, ajustes y complementaciones, cuando apliquen</w:t>
      </w:r>
    </w:p>
    <w:p w14:paraId="43A7A2DF" w14:textId="77777777" w:rsidR="000B31AF" w:rsidRPr="00D7404C" w:rsidRDefault="000B31AF" w:rsidP="000B31AF">
      <w:pPr>
        <w:pStyle w:val="Prrafodelista"/>
        <w:spacing w:line="0" w:lineRule="atLeast"/>
        <w:rPr>
          <w:rFonts w:ascii="Arial" w:hAnsi="Arial" w:cs="Arial"/>
          <w:b/>
          <w:bCs/>
          <w:szCs w:val="20"/>
        </w:rPr>
      </w:pPr>
    </w:p>
    <w:p w14:paraId="11201723"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Revisar, ajustar, actualizar, modificar, complementar o elaborar, cuando corresponda, los estudios, diseños, especificaciones particulares, presupuestos, memorias, cantidades de obra, cronogramas y demás productos técnicos requeridos para asegurar la correcta ejecución del proyecto. </w:t>
      </w:r>
    </w:p>
    <w:p w14:paraId="17245031"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Realizar los ajustes técnicos que resulten necesarios para garantizar la viabilidad constructiva, funcional, estructural, hidráulica, geotécnica, ambiental, social y de seguridad del proyecto, sin desnaturalizar el alcance contratado. </w:t>
      </w:r>
    </w:p>
    <w:p w14:paraId="67251D4C"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Elaborar y entregar los productos técnicos parciales y finales con la firma y responsabilidad de los especialistas competentes y con aprobación previa de la interventoría. </w:t>
      </w:r>
    </w:p>
    <w:p w14:paraId="15E1E0FA"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Adelantar las visitas de campo, verificaciones topográficas, inventarios, levantamientos, ensayos, consultas y coordinaciones requeridas para validar los estudios y diseños y garantizar que correspondan a las condiciones reales del proyecto. </w:t>
      </w:r>
    </w:p>
    <w:p w14:paraId="15808DAC"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Realizar los trámites necesarios para la radicación y obtención de permisos, licencias o autorizaciones derivados de los estudios y diseños, incluyendo intervenciones de espacio </w:t>
      </w:r>
      <w:r w:rsidRPr="00D7404C">
        <w:rPr>
          <w:rFonts w:ascii="Arial" w:hAnsi="Arial" w:cs="Arial"/>
          <w:szCs w:val="20"/>
        </w:rPr>
        <w:lastRenderedPageBreak/>
        <w:t xml:space="preserve">público, conexiones o adecuaciones de redes y demás requerimientos técnicos, cuando aplique. </w:t>
      </w:r>
    </w:p>
    <w:p w14:paraId="7FC7B175"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Coordinar semanalmente con la interventoría y la entidad los avances de los componentes técnicos, presentando soportes, registros audiovisuales y socializaciones cuando sean requeridas. </w:t>
      </w:r>
    </w:p>
    <w:p w14:paraId="2AEFDBA1" w14:textId="77777777" w:rsidR="000B31AF" w:rsidRPr="00D7404C" w:rsidRDefault="000B31AF">
      <w:pPr>
        <w:numPr>
          <w:ilvl w:val="0"/>
          <w:numId w:val="20"/>
        </w:numPr>
        <w:spacing w:line="0" w:lineRule="atLeast"/>
        <w:rPr>
          <w:rFonts w:ascii="Arial" w:hAnsi="Arial" w:cs="Arial"/>
          <w:szCs w:val="20"/>
        </w:rPr>
      </w:pPr>
      <w:r w:rsidRPr="00D7404C">
        <w:rPr>
          <w:rFonts w:ascii="Arial" w:hAnsi="Arial" w:cs="Arial"/>
          <w:szCs w:val="20"/>
        </w:rPr>
        <w:t xml:space="preserve">Prever en el presupuesto la etapa de revisión, pruebas y acciones correctivas de las instalaciones del proyecto durante los cuatro (4) meses posteriores a la entrega física y recibo a satisfacción. </w:t>
      </w:r>
    </w:p>
    <w:p w14:paraId="4EC9685C" w14:textId="77777777" w:rsidR="000B31AF" w:rsidRPr="00D7404C" w:rsidRDefault="000B31AF" w:rsidP="000B31AF">
      <w:pPr>
        <w:spacing w:line="0" w:lineRule="atLeast"/>
        <w:ind w:left="720"/>
        <w:rPr>
          <w:rFonts w:ascii="Arial" w:hAnsi="Arial" w:cs="Arial"/>
          <w:szCs w:val="20"/>
        </w:rPr>
      </w:pPr>
    </w:p>
    <w:p w14:paraId="1FB56618"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técnicas de ejecución de obra</w:t>
      </w:r>
    </w:p>
    <w:p w14:paraId="0D1A63F0" w14:textId="77777777" w:rsidR="000B31AF" w:rsidRPr="00D7404C" w:rsidRDefault="000B31AF" w:rsidP="000B31AF">
      <w:pPr>
        <w:pStyle w:val="Prrafodelista"/>
        <w:spacing w:line="0" w:lineRule="atLeast"/>
        <w:rPr>
          <w:rFonts w:ascii="Arial" w:hAnsi="Arial" w:cs="Arial"/>
          <w:b/>
          <w:bCs/>
          <w:szCs w:val="20"/>
        </w:rPr>
      </w:pPr>
    </w:p>
    <w:p w14:paraId="4878B106"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Ejecutar las obras con todos los equipos, maquinaria, herramientas, materiales, insumos, laboratorios y personal necesarios, garantizando oportunidad, calidad, seguridad, continuidad y suficiencia operativa en todos los frentes de trabajo. </w:t>
      </w:r>
    </w:p>
    <w:p w14:paraId="592C0DEB"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Implementar los frentes de trabajo simultáneos que resulten necesarios para cumplir el plazo contractual y la ruta crítica del proyecto, así como las jornadas extendidas o especiales que se requieran, cuando ello sea técnica y contractualmente procedente. </w:t>
      </w:r>
    </w:p>
    <w:p w14:paraId="0A1EC8F1"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Realizar el transporte, despacho, almacenamiento, manejo y entrega oportuna de materiales, equipos y elementos en el sitio de la obra, incluyendo los trasiegos internos, cargues, descargues y </w:t>
      </w:r>
      <w:proofErr w:type="spellStart"/>
      <w:r w:rsidRPr="00D7404C">
        <w:rPr>
          <w:rFonts w:ascii="Arial" w:hAnsi="Arial" w:cs="Arial"/>
          <w:szCs w:val="20"/>
        </w:rPr>
        <w:t>sobreacarreos</w:t>
      </w:r>
      <w:proofErr w:type="spellEnd"/>
      <w:r w:rsidRPr="00D7404C">
        <w:rPr>
          <w:rFonts w:ascii="Arial" w:hAnsi="Arial" w:cs="Arial"/>
          <w:szCs w:val="20"/>
        </w:rPr>
        <w:t xml:space="preserve"> necesarios. </w:t>
      </w:r>
    </w:p>
    <w:p w14:paraId="5A0F6D7C"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Construir, operar, mantener y desmontar los campamentos de obra, patios de almacenamiento, zonas de acopio, cerramientos provisionales y demás instalaciones temporales requeridas para la ejecución. </w:t>
      </w:r>
    </w:p>
    <w:p w14:paraId="1CE82722"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Suministrar los servicios públicos provisionales y definitivos que sean necesarios para la ejecución del proyecto y asumir los pagos derivados del consumo y de las adecuaciones de redes correspondientes. </w:t>
      </w:r>
    </w:p>
    <w:p w14:paraId="11320B36"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Ejecutar la obra conforme al programa general aprobado, sin modificarlo unilateralmente. Todo ajuste de programación deberá contar con sustento técnico, aprobación escrita de la interventoría y verificación de la entidad. </w:t>
      </w:r>
    </w:p>
    <w:p w14:paraId="47E4D183"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En caso de requerirse, realizar las actas de vecindad debidamente firmadas por el CONTRATISTA, INTERVENTORÍA y propietario o habitante de los predios aledaños que correspondan en desarrollo del contrato. En compañía de la INTERVENTORÍA, se hará una inspección ocular, registrando con fotos y audiovisuales las estructuras vecinas, vías de acceso y trasiego para ingreso de materiales y el estado actual de estas áreas. Al final de la ejecución se deberá levantar las respectivas actas de vecindad de cierre, en donde se dejará consignado según las actas de vecindad inicial, todas las observaciones y correcciones realizadas durante la ejecución del proyecto y que permitan estar a paz y salvo. En todo caso EL CONTRATISTA deberá subsanar las posibles afectaciones que se generen en las estructuras vecinas, vías de acceso y trasiego para ingreso de materiales, derivadas del proceso constructivo. </w:t>
      </w:r>
    </w:p>
    <w:p w14:paraId="30465F97"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Demoler, corregir, reconstruir o reemplazar, por su cuenta y riesgo y dentro del plazo fijado por la interventoría, toda actividad que resulte defectuosa, no conforme o incumpla las especificaciones técnicas. </w:t>
      </w:r>
    </w:p>
    <w:p w14:paraId="16CDE4E5"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Entregar las áreas intervenidas limpias, libres de materiales sobrantes, residuos, escombros, estructuras temporales y elementos ajenos al servicio final del proyecto. </w:t>
      </w:r>
    </w:p>
    <w:p w14:paraId="73D2F224"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Elaborar y entregar los planos récord, memorias finales, inventarios de obra ejecutada, actas de entrega y soportes técnicos completos del proyecto. </w:t>
      </w:r>
    </w:p>
    <w:p w14:paraId="7EA03DD2"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Ejecutar el objeto del contrato dentro del plazo establecido. </w:t>
      </w:r>
    </w:p>
    <w:p w14:paraId="64708D1C"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lastRenderedPageBreak/>
        <w:t xml:space="preserve">Ejecutar la obra en calidad, cantidad y tiempo pactados, con todos los equipos, maquinaria, herramientas, materiales y demás elementos necesarios. </w:t>
      </w:r>
    </w:p>
    <w:p w14:paraId="4CE253B2"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EL CONTRATISTA será el encargado y único responsable de entregar la obra en funcionamiento y con el debido cumplimiento de calidad acorde a las obligaciones contractuales adquiridas. </w:t>
      </w:r>
    </w:p>
    <w:p w14:paraId="21B1BC6A"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Efectuar las reparaciones necesarias a las áreas intervenidas o contiguas que presenten deterioro. </w:t>
      </w:r>
    </w:p>
    <w:p w14:paraId="3A9605CD"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Demoler y reemplazar, por su cuenta y riesgo, en el término indicado por el INTERVENTOR, y/o EL CONTRATANTE, toda actividad ejecutada que resulte defectuosa según el análisis de calidad, o que no cumpla las normas de calidad requeridas para la obra, ya sea por causa de los insumos o de la mano de obra. </w:t>
      </w:r>
    </w:p>
    <w:p w14:paraId="28695467"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Ejecutar las obras cumpliendo toda la normatividad técnica aplicable al proyecto, así como las especificaciones técnicas y anexos propios del mismo. </w:t>
      </w:r>
    </w:p>
    <w:p w14:paraId="6BD7BF78"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El sistema constructivo propuesto deberá utilizar materiales de excelente calidad, garantizando su durabilidad y buen funcionamiento durante su vida en servicio. </w:t>
      </w:r>
    </w:p>
    <w:p w14:paraId="4ED94672"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Cumplir con las especificaciones particulares y mínimas para el desarrollo del proyecto indicadas en el anexo técnico y las que surjan de la “Revisión, ajuste y/o actualización y/o modificación y/o complementación y/o elaboración de estudios y diseños”. </w:t>
      </w:r>
    </w:p>
    <w:p w14:paraId="007053F7"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Solicitar y justificar ante la INTERVENTORÍA, con la debida antelación, la prórroga necesaria para la terminación de la obra, cuando así se requiera. </w:t>
      </w:r>
    </w:p>
    <w:p w14:paraId="7051E852"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En el evento de ser necesaria la suspensión del contrato de obra, EL CONTRATISTA deberá remitir con la suficiente antelación a la INTERVENTORÍA un concepto técnico en el cual se soporte la solicitud a fin de que la INTERVENTORÍA emita concepto de aprobación o rechazo y este a su vez informe a LA CONTRATANTE para su aval o rechazo. En caso afirmativo, el CONTRATISTA, el INTERVENTOR y la ENTIDAD deberán suscribir el acta de suspensión para el contrato de obra y remitirla a LA CONTRATANTE debidamente suscrito, acogiendo el procedimiento para la suspensión definido en el manual operativo que aplique. Una vez resuelta la situación que motivó la suspensión del contrato, el CONTRATISTA y el INTERVENTOR y remitirán comunicación a la CONTRATANTE para proceder con las correspondientes actas de reinicio, junto con la modificación de las pólizas. </w:t>
      </w:r>
    </w:p>
    <w:p w14:paraId="114A7779" w14:textId="77777777" w:rsidR="000B31AF" w:rsidRPr="00D7404C" w:rsidRDefault="000B31AF">
      <w:pPr>
        <w:numPr>
          <w:ilvl w:val="0"/>
          <w:numId w:val="21"/>
        </w:numPr>
        <w:spacing w:line="0" w:lineRule="atLeast"/>
        <w:rPr>
          <w:rFonts w:ascii="Arial" w:hAnsi="Arial" w:cs="Arial"/>
          <w:szCs w:val="20"/>
        </w:rPr>
      </w:pPr>
      <w:r w:rsidRPr="00D7404C">
        <w:rPr>
          <w:rFonts w:ascii="Arial" w:hAnsi="Arial" w:cs="Arial"/>
          <w:szCs w:val="20"/>
        </w:rPr>
        <w:t xml:space="preserve">En caso de que se requieran actividades de obra no previstas el CONTRATISTA presentará los Análisis de Precios Unitarios No Previstos correspondientes a la INTERVENTORÍA para su revisión y aprobación, para posteriormente presentarlos al CONTRATANTE y de esta manera se dé la continuación del trámite pertinente. </w:t>
      </w:r>
    </w:p>
    <w:p w14:paraId="70D60856" w14:textId="77777777" w:rsidR="000B31AF" w:rsidRPr="00D7404C" w:rsidRDefault="000B31AF" w:rsidP="000B31AF">
      <w:pPr>
        <w:spacing w:line="0" w:lineRule="atLeast"/>
        <w:ind w:left="720"/>
        <w:rPr>
          <w:rFonts w:ascii="Arial" w:hAnsi="Arial" w:cs="Arial"/>
          <w:szCs w:val="20"/>
        </w:rPr>
      </w:pPr>
    </w:p>
    <w:p w14:paraId="5E0AD1F6"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de calidad, laboratorio, metrología y estabilidad</w:t>
      </w:r>
    </w:p>
    <w:p w14:paraId="6025BAFC" w14:textId="77777777" w:rsidR="000B31AF" w:rsidRPr="00D7404C" w:rsidRDefault="000B31AF" w:rsidP="000B31AF">
      <w:pPr>
        <w:pStyle w:val="Prrafodelista"/>
        <w:spacing w:line="0" w:lineRule="atLeast"/>
        <w:rPr>
          <w:rFonts w:ascii="Arial" w:hAnsi="Arial" w:cs="Arial"/>
          <w:b/>
          <w:bCs/>
          <w:szCs w:val="20"/>
        </w:rPr>
      </w:pPr>
    </w:p>
    <w:p w14:paraId="22832F9D"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Responder por la buena calidad de los materiales, mezclas, elementos, equipos e insumos empleados en la ejecución de la obra. </w:t>
      </w:r>
    </w:p>
    <w:p w14:paraId="1DC65A40"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Realizar, por su cuenta y riesgo, todos los ensayos de laboratorio, pruebas de calidad, verificaciones de desempeño, controles de producción, pruebas de funcionamiento y demás actividades necesarias para verificar la conformidad de los materiales y de las obras ejecutadas. </w:t>
      </w:r>
    </w:p>
    <w:p w14:paraId="5D811646"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Acreditar ante la interventoría la calibración, verificación y plan metrológico de los equipos de medición, laboratorio y control de calidad utilizados en el proyecto. </w:t>
      </w:r>
    </w:p>
    <w:p w14:paraId="3C407125"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Implementar y mantener actualizado el plan de aseguramiento de la calidad de la obra, con procedimientos de inspección, puntos de parada, formatos, responsables y registros verificables. </w:t>
      </w:r>
    </w:p>
    <w:p w14:paraId="0F4159A2"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lastRenderedPageBreak/>
        <w:t xml:space="preserve">Efectuar, durante el término de estabilidad que se pacte, las reparaciones necesarias por defectos, fallas, asentamientos, deterioros o patologías atribuibles a la ejecución contractual en las áreas intervenidas o contiguas. </w:t>
      </w:r>
    </w:p>
    <w:p w14:paraId="59185060"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Prever y ejecutar, dentro del presupuesto contractual, la etapa de revisión, pruebas y acciones correctivas posteriores a la entrega, en los términos definidos por la entidad. </w:t>
      </w:r>
    </w:p>
    <w:p w14:paraId="14D05961"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Adquirir los materiales de fuentes y proveedores que cuenten con todos sus permisos y licencias requeridas para su explotación. El CONTRATISTA deberá contar con la cantidad suficiente de materiales para no retrasar el avance de los trabajos. </w:t>
      </w:r>
    </w:p>
    <w:p w14:paraId="1801A44D"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Garantizar para la obra la señalización y la seguridad en la misma. Para ello deberá mantener los frentes de obra y de acopio de materiales debidamente señalizados con cinta de demarcación a tres líneas y con soportes tubulares. </w:t>
      </w:r>
    </w:p>
    <w:p w14:paraId="1208CB15"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Realizar por su cuenta y riesgo, todos los ensayos de laboratorio vigentes y las demás pruebas que se requieran o soliciten para verificar la calidad de los materiales y los demás elementos que se instalen en la obra. En cumplimiento de esta obligación, EL CONTRATISTA deberá presentar a la interventoría los documentos que permitan acreditar que los equipos utilizados para los diferentes ensayos tengan las siguientes capacidades: I) Calibrar o verificar a intervalos especificados o antes de su utilización, comparado con patrones de medición trazables a patrones de medición nacional o internacional. Cuando no existan tales patrones debe registrarse la base utilizada para la calibración o la verificación. II) Ajustar o reajustarse, según sea necesario. III) Identificarse para poder determinar el estado de calibración. IV) Protegerse contra los daños y el deterioro durante la manipulación, el mantenimiento y el almacenamiento. </w:t>
      </w:r>
    </w:p>
    <w:p w14:paraId="7663A570" w14:textId="77777777" w:rsidR="000B31AF" w:rsidRPr="00D7404C" w:rsidRDefault="000B31AF">
      <w:pPr>
        <w:numPr>
          <w:ilvl w:val="0"/>
          <w:numId w:val="22"/>
        </w:numPr>
        <w:spacing w:line="0" w:lineRule="atLeast"/>
        <w:rPr>
          <w:rFonts w:ascii="Arial" w:hAnsi="Arial" w:cs="Arial"/>
          <w:szCs w:val="20"/>
        </w:rPr>
      </w:pPr>
      <w:r w:rsidRPr="00D7404C">
        <w:rPr>
          <w:rFonts w:ascii="Arial" w:hAnsi="Arial" w:cs="Arial"/>
          <w:szCs w:val="20"/>
        </w:rPr>
        <w:t xml:space="preserve">Realizar, por su cuenta y riesgo, todos los ensayos de laboratorio y demás pruebas que apliquen de acuerdo con el proyecto, que se soliciten por parte del INTERVENTOR o la CONTRATANTE para verificar la calidad de las obras, así como de los materiales y demás elementos que se instalen en la obra, de conformidad con las normas vigentes. </w:t>
      </w:r>
    </w:p>
    <w:p w14:paraId="67CEBE75" w14:textId="77777777" w:rsidR="000B31AF" w:rsidRPr="00D7404C" w:rsidRDefault="000B31AF" w:rsidP="000B31AF">
      <w:pPr>
        <w:spacing w:line="0" w:lineRule="atLeast"/>
        <w:ind w:left="720"/>
        <w:rPr>
          <w:rFonts w:ascii="Arial" w:hAnsi="Arial" w:cs="Arial"/>
          <w:szCs w:val="20"/>
        </w:rPr>
      </w:pPr>
    </w:p>
    <w:p w14:paraId="016D899D"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de seguridad industrial, SST y contingencias</w:t>
      </w:r>
    </w:p>
    <w:p w14:paraId="62451038" w14:textId="77777777" w:rsidR="000B31AF" w:rsidRPr="00D7404C" w:rsidRDefault="000B31AF" w:rsidP="000B31AF">
      <w:pPr>
        <w:pStyle w:val="Prrafodelista"/>
        <w:spacing w:line="0" w:lineRule="atLeast"/>
        <w:rPr>
          <w:rFonts w:ascii="Arial" w:hAnsi="Arial" w:cs="Arial"/>
          <w:b/>
          <w:bCs/>
          <w:szCs w:val="20"/>
        </w:rPr>
      </w:pPr>
    </w:p>
    <w:p w14:paraId="0E8C196D"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Cumplir integralmente las normas de seguridad industrial, seguridad y salud en el trabajo, señalización temporal de obra, manejo de combustibles, bioseguridad, atención de emergencias y prevención de accidentes vigentes durante toda la ejecución. </w:t>
      </w:r>
    </w:p>
    <w:p w14:paraId="2FB82AD0"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Dotar al personal con los elementos de protección personal, equipos de seguridad, señalización individual y colectiva, ropa de trabajo, dispositivos reflectivos y demás implementos exigidos por la normatividad y por la naturaleza de las actividades. </w:t>
      </w:r>
    </w:p>
    <w:p w14:paraId="474F3A97"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Implementar y mantener la señalización preventiva, informativa y reglamentaria, los dispositivos de aislamiento, cierres parciales y controles operativos necesarios para la segura circulación de trabajadores, comunidad educativa y terceros, cuando aplique. </w:t>
      </w:r>
    </w:p>
    <w:p w14:paraId="45878234"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Mantener personal de vigilancia, control de accesos y medidas de seguridad física en las áreas de intervención, campamentos, acopios y frentes de trabajo. </w:t>
      </w:r>
    </w:p>
    <w:p w14:paraId="7A9AEC70"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Adoptar las medidas de contingencia necesarias frente a lluvias, emergencias, accidentes, fallas constructivas o cualquier evento que comprometa la estabilidad, seguridad o continuidad del proyecto. </w:t>
      </w:r>
    </w:p>
    <w:p w14:paraId="246D85F1" w14:textId="77777777" w:rsidR="000B31AF" w:rsidRPr="00D7404C" w:rsidRDefault="000B31AF">
      <w:pPr>
        <w:numPr>
          <w:ilvl w:val="0"/>
          <w:numId w:val="23"/>
        </w:numPr>
        <w:spacing w:line="0" w:lineRule="atLeast"/>
        <w:rPr>
          <w:rFonts w:ascii="Arial" w:hAnsi="Arial" w:cs="Arial"/>
          <w:szCs w:val="20"/>
        </w:rPr>
      </w:pPr>
      <w:r w:rsidRPr="00D7404C">
        <w:rPr>
          <w:rFonts w:ascii="Arial" w:hAnsi="Arial" w:cs="Arial"/>
          <w:szCs w:val="20"/>
        </w:rPr>
        <w:t xml:space="preserve">Responder por los daños causados a bienes, personas, trabajadores, usuarios y terceros con ocasión de la ejecución del contrato, y adoptar de inmediato las acciones correctivas y de mitigación correspondientes. </w:t>
      </w:r>
    </w:p>
    <w:p w14:paraId="18B82EC4" w14:textId="77777777" w:rsidR="000B31AF" w:rsidRPr="00D7404C" w:rsidRDefault="000B31AF" w:rsidP="000B31AF">
      <w:pPr>
        <w:spacing w:line="0" w:lineRule="atLeast"/>
        <w:ind w:left="720"/>
        <w:rPr>
          <w:rFonts w:ascii="Arial" w:hAnsi="Arial" w:cs="Arial"/>
          <w:szCs w:val="20"/>
        </w:rPr>
      </w:pPr>
    </w:p>
    <w:p w14:paraId="6CE6E23A"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ambientales, sociales y de sostenibilidad</w:t>
      </w:r>
    </w:p>
    <w:p w14:paraId="7081C0C8" w14:textId="77777777" w:rsidR="000B31AF" w:rsidRPr="00D7404C" w:rsidRDefault="000B31AF" w:rsidP="000B31AF">
      <w:pPr>
        <w:pStyle w:val="Prrafodelista"/>
        <w:spacing w:line="0" w:lineRule="atLeast"/>
        <w:rPr>
          <w:rFonts w:ascii="Arial" w:hAnsi="Arial" w:cs="Arial"/>
          <w:b/>
          <w:bCs/>
          <w:szCs w:val="20"/>
        </w:rPr>
      </w:pPr>
    </w:p>
    <w:p w14:paraId="3CCDA048"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lastRenderedPageBreak/>
        <w:t xml:space="preserve">Adoptar y ejecutar las medidas ambientales, sanitarias, forestales, ecológicas e industriales necesarias para no poner en riesgo a las personas, los bienes, los recursos naturales o el entorno del proyecto. </w:t>
      </w:r>
    </w:p>
    <w:p w14:paraId="378ACC17"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Tramitar, obtener, mantener y cumplir, cuando resulten necesarios, los permisos, concesiones, autorizaciones y demás instrumentos ambientales requeridos para la ejecución, en caso de aplicar. </w:t>
      </w:r>
    </w:p>
    <w:p w14:paraId="62C45157"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Ejecutar los planes, programas, fichas, medidas, compensaciones y obligaciones derivados de los actos administrativos ambientales y de los anexos ambientales del proceso, cuando a ello haya lugar. </w:t>
      </w:r>
    </w:p>
    <w:p w14:paraId="20715F48"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Elaborar, presentar y ejecutar el plan de gestión social, incluyendo socialización con la comunidad educativa y de influencia del proyecto, atención a peticiones, manejo de conflictividades, canales de información, alertas tempranas y registro de compromisos. </w:t>
      </w:r>
    </w:p>
    <w:p w14:paraId="38611D7B"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Socializar el desarrollo del proyecto con la comunidad beneficiaria, previa coordinación con la supervisión o la interventoría, y garantizar acompañamiento social permanente durante la ejecución. </w:t>
      </w:r>
    </w:p>
    <w:p w14:paraId="00B4C6BD"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Ejecutar el componente de sostenibilidad del proyecto, incorporando medidas técnicas, ambientales, sociales y de eficiencia que minimicen impactos negativos y potencien beneficios para el territorio. </w:t>
      </w:r>
      <w:r>
        <w:rPr>
          <w:rFonts w:ascii="Arial" w:hAnsi="Arial" w:cs="Arial"/>
          <w:szCs w:val="20"/>
        </w:rPr>
        <w:t>Al finalizar el contrato el Contratista deberá entregar un plan de sostenibilidad de la obra ejecutada para su mantenimiento y sostenimiento.</w:t>
      </w:r>
    </w:p>
    <w:p w14:paraId="3238E5FA"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Destinar el porcentaje de bienes o servicios requerido por la entidad a población en pobreza extrema, desplazados, víctimas, mujeres cabeza de familia, adultos mayores, personas con discapacidad o comunidades étnicas, conforme a la normativa vigente y en los términos previstos en la minuta contractual, cuando así se haya establecido en los documentos del proceso. </w:t>
      </w:r>
    </w:p>
    <w:p w14:paraId="4BDB6CD4" w14:textId="77777777" w:rsidR="000B31AF" w:rsidRPr="00D7404C" w:rsidRDefault="000B31AF">
      <w:pPr>
        <w:numPr>
          <w:ilvl w:val="0"/>
          <w:numId w:val="24"/>
        </w:numPr>
        <w:spacing w:line="0" w:lineRule="atLeast"/>
        <w:rPr>
          <w:rFonts w:ascii="Arial" w:hAnsi="Arial" w:cs="Arial"/>
          <w:szCs w:val="20"/>
        </w:rPr>
      </w:pPr>
      <w:r w:rsidRPr="00D7404C">
        <w:rPr>
          <w:rFonts w:ascii="Arial" w:hAnsi="Arial" w:cs="Arial"/>
          <w:szCs w:val="20"/>
        </w:rPr>
        <w:t xml:space="preserve">Igualmente, el CONTRATISTA es el responsable del pago de multas y otras medidas impuestas y ejecutoriadas por las autoridades competentes,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 </w:t>
      </w:r>
    </w:p>
    <w:p w14:paraId="3BEAF185" w14:textId="77777777" w:rsidR="000B31AF" w:rsidRDefault="000B31AF">
      <w:pPr>
        <w:numPr>
          <w:ilvl w:val="0"/>
          <w:numId w:val="24"/>
        </w:numPr>
        <w:spacing w:line="0" w:lineRule="atLeast"/>
        <w:rPr>
          <w:rFonts w:ascii="Arial" w:hAnsi="Arial" w:cs="Arial"/>
          <w:szCs w:val="20"/>
        </w:rPr>
      </w:pPr>
      <w:r w:rsidRPr="00D7404C">
        <w:rPr>
          <w:rFonts w:ascii="Arial" w:hAnsi="Arial" w:cs="Arial"/>
          <w:szCs w:val="20"/>
        </w:rPr>
        <w:t xml:space="preserve">Cumplir las normas ambientales vigentes, al desarrollo de buenas prácticas de ingeniería para la ejecución de obras, bajo criterios de respeto al entorno natural y social del área de influencia en el cual se desarrollan. </w:t>
      </w:r>
    </w:p>
    <w:p w14:paraId="3F405E12" w14:textId="77777777" w:rsidR="000B31AF" w:rsidRPr="00D7404C" w:rsidRDefault="000B31AF" w:rsidP="000B31AF">
      <w:pPr>
        <w:spacing w:line="0" w:lineRule="atLeast"/>
        <w:ind w:left="720"/>
        <w:rPr>
          <w:rFonts w:ascii="Arial" w:hAnsi="Arial" w:cs="Arial"/>
          <w:szCs w:val="20"/>
        </w:rPr>
      </w:pPr>
    </w:p>
    <w:p w14:paraId="2365C1D1"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de información, seguimiento, comités y cierre documental</w:t>
      </w:r>
    </w:p>
    <w:p w14:paraId="11C92A46" w14:textId="77777777" w:rsidR="000B31AF" w:rsidRPr="00D7404C" w:rsidRDefault="000B31AF" w:rsidP="000B31AF">
      <w:pPr>
        <w:pStyle w:val="Prrafodelista"/>
        <w:spacing w:line="0" w:lineRule="atLeast"/>
        <w:rPr>
          <w:rFonts w:ascii="Arial" w:hAnsi="Arial" w:cs="Arial"/>
          <w:b/>
          <w:bCs/>
          <w:szCs w:val="20"/>
        </w:rPr>
      </w:pPr>
    </w:p>
    <w:p w14:paraId="6D676D82"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Presentar informes mensuales de avance físico, financiero, administrativo, ambiental, social, SST, calidad, laboratorio, atención de contingencias y demás componentes que exija la entidad o la interventoría. </w:t>
      </w:r>
    </w:p>
    <w:p w14:paraId="33E10944"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Presentar informes mensuales, los cuales deberán ser aprobados por la INTERVENTORÍA y contener como mínimo: a) informe ejecutivo del avance de actividades programadas, análisis y recomendaciones; b) copia de la bitácora de obra del mes reportado; c) cantidades de obra ejecutadas con sus soportes de medidas; d) registros fotográficos, donde se observe el antes y después de las actividades, y tomas aéreas cuando se requieran; e) resultados de los ensayos de materiales y demás pruebas realizadas, al igual que su concepto de aceptación por parte de la interventoría; f) informe de seguridad industrial; g) informe de implementación de los protocolos de bioseguridad, si aplica; h) informe de manejo ambiental; </w:t>
      </w:r>
      <w:r w:rsidRPr="00D7404C">
        <w:rPr>
          <w:rFonts w:ascii="Arial" w:hAnsi="Arial" w:cs="Arial"/>
          <w:szCs w:val="20"/>
        </w:rPr>
        <w:lastRenderedPageBreak/>
        <w:t xml:space="preserve">i) informe de gestión social; j) informe de atención de emergencias; k) informe de calidad; l) análisis del avance de obra conforme al programa de obra; m) relación de la correspondencia, anexando los respectivos anexos y soportes; n) acreditación de pago de aportes al Sistema de Seguridad Social Integral, así como los propios al SENA, ICBF y cajas de compensación familiar, cuando corresponda. </w:t>
      </w:r>
    </w:p>
    <w:p w14:paraId="5B2D450D"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Presentar informe final, el cual deberá ser aprobado por la interventoría y contener como mínimo: resumen de actividades y desarrollo de la obra; documentación técnica y administrativa, entre ella, bitácora de obra, libro de medidas, informe técnico final del desarrollo y ejecución del contrato en todas sus actividades, planos récord de obra aprobados por la INTERVENTORÍA y debidamente firmados, en medio impreso y magnético, acreditación de pago de aportes al Sistema de Seguridad Social Integral, así como los propios al SENA, ICBF y cajas de compensación familiar, cuando corresponda, póliza de estabilidad de la obra y actualización de las garantías que lo requieran, paz y salvo por todo concepto de proveedores y subcontratistas, actualización final de cada uno de los programas requeridos en el contrato y documentos anexos, registro fotográfico definitivo, acta de inventario de las obras ejecutadas, pólizas del contrato debidamente actualizadas y aprobadas por la CONTRATANTE, e informe de las obras ejecutadas aprobado por la interventoría. </w:t>
      </w:r>
    </w:p>
    <w:p w14:paraId="72BEEB45"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Elaborar y presentar </w:t>
      </w:r>
      <w:proofErr w:type="gramStart"/>
      <w:r w:rsidRPr="00D7404C">
        <w:rPr>
          <w:rFonts w:ascii="Arial" w:hAnsi="Arial" w:cs="Arial"/>
          <w:szCs w:val="20"/>
        </w:rPr>
        <w:t>conjuntamente con</w:t>
      </w:r>
      <w:proofErr w:type="gramEnd"/>
      <w:r w:rsidRPr="00D7404C">
        <w:rPr>
          <w:rFonts w:ascii="Arial" w:hAnsi="Arial" w:cs="Arial"/>
          <w:szCs w:val="20"/>
        </w:rPr>
        <w:t xml:space="preserve"> el interventor, las actas de avance mensual de obra, de entrega final de obra y de cierre y liquidación. </w:t>
      </w:r>
    </w:p>
    <w:p w14:paraId="2154B752"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Presentar la documentación requerida de acuerdo con los formatos vigentes, los cuales son requisito para la liquidación del contrato, así como los informes relacionados en las obligaciones de información, con la debida aprobación de la interventoría. La información presentada deberá ceñirse a los parámetros técnicos de presentación de informes, planos, dibujos y demás contenidos en la normatividad vigente. </w:t>
      </w:r>
    </w:p>
    <w:p w14:paraId="4A098501" w14:textId="77777777" w:rsidR="000B31AF" w:rsidRPr="00D7404C" w:rsidRDefault="000B31AF">
      <w:pPr>
        <w:numPr>
          <w:ilvl w:val="0"/>
          <w:numId w:val="25"/>
        </w:numPr>
        <w:spacing w:line="0" w:lineRule="atLeast"/>
        <w:rPr>
          <w:rFonts w:ascii="Arial" w:hAnsi="Arial" w:cs="Arial"/>
          <w:szCs w:val="20"/>
        </w:rPr>
      </w:pPr>
      <w:r w:rsidRPr="00D7404C">
        <w:rPr>
          <w:rFonts w:ascii="Arial" w:hAnsi="Arial" w:cs="Arial"/>
          <w:szCs w:val="20"/>
        </w:rPr>
        <w:t xml:space="preserve">Presentar los informes semanales, mensuales, especiales y finales que le sean requeridos, junto con registros fotográficos, tomas aéreas, soportes de ensayo, bitácora, actas, correspondencia, mediciones, memorias y anexos técnicos. </w:t>
      </w:r>
    </w:p>
    <w:p w14:paraId="6A404463"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Llevar una memoria o bitácora diaria de actividades, decisiones, instrucciones, visitas, novedades y frentes de trabajo, debidamente foliada y firmada por el director de obra, con acceso a la entidad y a la interventoría. </w:t>
      </w:r>
    </w:p>
    <w:p w14:paraId="3E8C7FAD"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Participar en comités semanales de seguimiento, comités de obra, comités técnicos, mesas interinstitucionales y reuniones de coordinación convocadas por la entidad, la interventoría o las autoridades competentes. </w:t>
      </w:r>
    </w:p>
    <w:p w14:paraId="2F0AF766"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Elaborar y presentar </w:t>
      </w:r>
      <w:proofErr w:type="gramStart"/>
      <w:r w:rsidRPr="00D7404C">
        <w:rPr>
          <w:rFonts w:ascii="Arial" w:hAnsi="Arial" w:cs="Arial"/>
          <w:szCs w:val="20"/>
        </w:rPr>
        <w:t>conjuntamente con</w:t>
      </w:r>
      <w:proofErr w:type="gramEnd"/>
      <w:r w:rsidRPr="00D7404C">
        <w:rPr>
          <w:rFonts w:ascii="Arial" w:hAnsi="Arial" w:cs="Arial"/>
          <w:szCs w:val="20"/>
        </w:rPr>
        <w:t xml:space="preserve"> la interventoría las actas parciales, acta final de obra, acta de entrega y recibo a satisfacción, acta de liquidación y demás documentos de cierre requeridos. </w:t>
      </w:r>
    </w:p>
    <w:p w14:paraId="52C1DEF1"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Entregar, en medio físico y digital, la totalidad de la documentación final del proyecto, incluyendo planos récord, libro de medidas, informe técnico final, informe financiero final, inventario de obras ejecutadas, paz y salvos de proveedores y subcontratistas, garantías actualizadas, cierre de planes y programas y soportes de pago de aportes. </w:t>
      </w:r>
    </w:p>
    <w:p w14:paraId="7292AA0D"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Utilizar herramientas tecnológicas y software compatibles para el seguimiento y control del proyecto, permitiendo el acceso compartido de la interventoría y de la entidad cuando así se requiera. </w:t>
      </w:r>
    </w:p>
    <w:p w14:paraId="7F92A124"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Atender de forma oportuna los requerimientos de la interventoría, la supervisión, la entidad y los organismos de control, allegando la información solicitada dentro de los términos que se indiquen. </w:t>
      </w:r>
    </w:p>
    <w:p w14:paraId="373CDBFD" w14:textId="77777777" w:rsidR="000B31AF" w:rsidRPr="00D7404C" w:rsidRDefault="000B31AF">
      <w:pPr>
        <w:numPr>
          <w:ilvl w:val="0"/>
          <w:numId w:val="25"/>
        </w:numPr>
        <w:tabs>
          <w:tab w:val="clear" w:pos="720"/>
          <w:tab w:val="num" w:pos="426"/>
        </w:tabs>
        <w:spacing w:line="0" w:lineRule="atLeast"/>
        <w:ind w:left="709" w:hanging="425"/>
        <w:rPr>
          <w:rFonts w:ascii="Arial" w:hAnsi="Arial" w:cs="Arial"/>
          <w:szCs w:val="20"/>
        </w:rPr>
      </w:pPr>
      <w:r w:rsidRPr="00D7404C">
        <w:rPr>
          <w:rFonts w:ascii="Arial" w:hAnsi="Arial" w:cs="Arial"/>
          <w:szCs w:val="20"/>
        </w:rPr>
        <w:lastRenderedPageBreak/>
        <w:t xml:space="preserve">Presentar de inmediato un plan de acción cuando se evidencien atrasos, incumplimientos, desviaciones de costo, problemas de suministro, contingencias técnicas o cualquier circunstancia que ponga en riesgo el cumplimiento del objeto contractual. </w:t>
      </w:r>
    </w:p>
    <w:p w14:paraId="34D040C4" w14:textId="77777777" w:rsidR="000B31AF" w:rsidRPr="00D7404C" w:rsidRDefault="000B31AF" w:rsidP="000B31AF">
      <w:pPr>
        <w:spacing w:line="0" w:lineRule="atLeast"/>
        <w:ind w:left="720"/>
        <w:rPr>
          <w:rFonts w:ascii="Arial" w:hAnsi="Arial" w:cs="Arial"/>
          <w:szCs w:val="20"/>
        </w:rPr>
      </w:pPr>
    </w:p>
    <w:p w14:paraId="34518076"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Cláusula de cierre</w:t>
      </w:r>
    </w:p>
    <w:p w14:paraId="35B9FFDE" w14:textId="77777777" w:rsidR="000B31AF" w:rsidRPr="00D7404C" w:rsidRDefault="000B31AF" w:rsidP="000B31AF">
      <w:pPr>
        <w:pStyle w:val="Prrafodelista"/>
        <w:spacing w:line="0" w:lineRule="atLeast"/>
        <w:rPr>
          <w:rFonts w:ascii="Arial" w:hAnsi="Arial" w:cs="Arial"/>
          <w:b/>
          <w:bCs/>
          <w:szCs w:val="20"/>
        </w:rPr>
      </w:pPr>
    </w:p>
    <w:p w14:paraId="3B99A8B0"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Cumplir las demás obligaciones inherentes a la naturaleza del contrato, las previstas en la ley, en los estudios previos, en el pliego de condiciones, en el anexo técnico, en la propuesta presentada, en los planes y programas aprobados, y en todos los documentos que integren el proceso contractual. </w:t>
      </w:r>
    </w:p>
    <w:p w14:paraId="10E934E4"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Efectuar las reparaciones necesarias por defectos de estabilidad o deterioro en áreas intervenidas o contiguas durante el periodo de garantía de la obra contado desde la entrega. </w:t>
      </w:r>
    </w:p>
    <w:p w14:paraId="5D9ED735"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Suscribir el acta de terminación una vez finalizado el plazo contractual. </w:t>
      </w:r>
    </w:p>
    <w:p w14:paraId="31B2F7ED"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Realizar la entrega de las obras objeto del presente proceso de acuerdo con lo estipulado contractualmente y suscribir la respectiva acta de entrega y recibo a satisfacción. </w:t>
      </w:r>
    </w:p>
    <w:p w14:paraId="39DE199D"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 xml:space="preserve">Realizar la entrega de los documentos exigidos para la liquidación del contrato y suscribir la respectiva. </w:t>
      </w:r>
    </w:p>
    <w:p w14:paraId="18895FB3" w14:textId="77777777" w:rsidR="000B31AF" w:rsidRPr="00D7404C" w:rsidRDefault="000B31AF">
      <w:pPr>
        <w:numPr>
          <w:ilvl w:val="0"/>
          <w:numId w:val="26"/>
        </w:numPr>
        <w:tabs>
          <w:tab w:val="clear" w:pos="720"/>
          <w:tab w:val="num" w:pos="426"/>
        </w:tabs>
        <w:spacing w:line="0" w:lineRule="atLeast"/>
        <w:ind w:left="709" w:hanging="425"/>
        <w:rPr>
          <w:rFonts w:ascii="Arial" w:hAnsi="Arial" w:cs="Arial"/>
          <w:szCs w:val="20"/>
        </w:rPr>
      </w:pPr>
      <w:r w:rsidRPr="00D7404C">
        <w:rPr>
          <w:rFonts w:ascii="Arial" w:hAnsi="Arial" w:cs="Arial"/>
          <w:szCs w:val="20"/>
        </w:rPr>
        <w:t>Entregar el plan de sostenibilidad de la obra contratada.</w:t>
      </w:r>
    </w:p>
    <w:p w14:paraId="69290A53" w14:textId="77777777" w:rsidR="000B31AF" w:rsidRPr="00D7404C" w:rsidRDefault="000B31AF" w:rsidP="000B31AF">
      <w:pPr>
        <w:spacing w:line="0" w:lineRule="atLeast"/>
        <w:rPr>
          <w:rFonts w:ascii="Arial" w:hAnsi="Arial" w:cs="Arial"/>
          <w:szCs w:val="20"/>
        </w:rPr>
      </w:pPr>
    </w:p>
    <w:p w14:paraId="667E0A1C" w14:textId="77777777" w:rsidR="000B31AF" w:rsidRPr="00D7404C" w:rsidRDefault="000B31AF">
      <w:pPr>
        <w:pStyle w:val="Prrafodelista"/>
        <w:numPr>
          <w:ilvl w:val="0"/>
          <w:numId w:val="27"/>
        </w:numPr>
        <w:spacing w:line="0" w:lineRule="atLeast"/>
        <w:rPr>
          <w:rFonts w:ascii="Arial" w:hAnsi="Arial" w:cs="Arial"/>
          <w:b/>
          <w:bCs/>
          <w:szCs w:val="20"/>
        </w:rPr>
      </w:pPr>
      <w:r w:rsidRPr="00D7404C">
        <w:rPr>
          <w:rFonts w:ascii="Arial" w:hAnsi="Arial" w:cs="Arial"/>
          <w:b/>
          <w:bCs/>
          <w:szCs w:val="20"/>
        </w:rPr>
        <w:t>Obligaciones específicas asociadas al componente de ejecución del PGIO</w:t>
      </w:r>
    </w:p>
    <w:p w14:paraId="0C56CCF6" w14:textId="77777777" w:rsidR="000B31AF" w:rsidRPr="00D7404C" w:rsidRDefault="000B31AF" w:rsidP="000B31AF">
      <w:pPr>
        <w:pStyle w:val="Prrafodelista"/>
        <w:spacing w:line="0" w:lineRule="atLeast"/>
        <w:rPr>
          <w:rFonts w:ascii="Arial" w:hAnsi="Arial" w:cs="Arial"/>
          <w:b/>
          <w:bCs/>
          <w:szCs w:val="20"/>
        </w:rPr>
      </w:pPr>
    </w:p>
    <w:p w14:paraId="7901A559"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formular, implementar, ejecutar, mantener actualizado y acreditar durante toda la vigencia del contrato el PGIO, con cargo a los recursos previstos en el presupuesto del proyecto, como instrumento operativo de gestión integral de obra en materia de calidad, seguridad y salud en el trabajo, ambiente, orden, aseo, atención de emergencias, gestión social asociada al frente de obra y control operativo del proyecto.</w:t>
      </w:r>
    </w:p>
    <w:p w14:paraId="4F313913"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La ejecución del PGIO no se entenderá agotada con la compra de elementos o insumos. El CONTRATISTA deberá demostrar su implementación real, continua, suficiente y eficaz en campamentos, frentes de obra, zonas de acopio, áreas de almacenamiento, puntos de atención a la comunidad y demás espacios asociados a la ejecución contractual.</w:t>
      </w:r>
    </w:p>
    <w:p w14:paraId="2E675D8D"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suministrar, reponer, controlar y exigir el uso permanente de los elementos de protección personal requeridos para cada actividad, conforme a la matriz de riesgos, el tipo de labor ejecutada y la normatividad vigente en seguridad y salud en el trabajo, incluyendo los equipos especiales para soldadura, alturas, protección auditiva, respiratoria, ocular, manual y podal que correspondan.</w:t>
      </w:r>
    </w:p>
    <w:p w14:paraId="4E7CC748"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garantizar la práctica de los exámenes médicos ocupacionales de ingreso, periódicos, de egreso y específicos para trabajo en alturas o para actividades de riesgo, de acuerdo con la normativa vigente y con los perfiles ocupacionales vinculados al proyecto.</w:t>
      </w:r>
    </w:p>
    <w:p w14:paraId="23F605ED"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garantizar que el personal expuesto a trabajo en alturas cuente con formación, reentrenamiento, certificación vigente y aptitud médica ocupacional correspondiente, así como con los equipos de protección contra caídas requeridos para la actividad, en caso de aplicar.</w:t>
      </w:r>
    </w:p>
    <w:p w14:paraId="304E16BC"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disponer, mantener operativos y reponer oportunamente los kits de emergencia y antiderrame, botiquines, camillas, extintores, señalización de sustancias químicas, elementos absorbentes, estibas y demás recursos de primera respuesta contemplados en el presupuesto del PGIO.</w:t>
      </w:r>
    </w:p>
    <w:p w14:paraId="3ECB08A2"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 xml:space="preserve">El CONTRATISTA deberá instalar y mantener la señalización interna del sistema de gestión de obra, incluyendo señalización preventiva, informativa y de emergencia en campamentos </w:t>
      </w:r>
      <w:r w:rsidRPr="00D7404C">
        <w:rPr>
          <w:rFonts w:ascii="Arial" w:hAnsi="Arial" w:cs="Arial"/>
          <w:szCs w:val="20"/>
        </w:rPr>
        <w:lastRenderedPageBreak/>
        <w:t>y frentes de trabajo, puntos de encuentro, rutas de evacuación, áreas de almacenamiento, residuos peligrosos y demás espacios que lo requieran.</w:t>
      </w:r>
    </w:p>
    <w:p w14:paraId="0E16FCA1"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implementar integralmente el manejo de residuos sólidos, residuos peligrosos, escombros y RCD, incluyendo segregación en la fuente, almacenamiento temporal, señalización de áreas de acopio, recipientes diferenciados, bolsas, cubrimiento del material y disposición conforme a la normativa aplicable.</w:t>
      </w:r>
    </w:p>
    <w:p w14:paraId="22E674CC"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garantizar las condiciones mínimas de orden, aseo, limpieza, cerramiento, higiene, baños portátiles, hidratación y mantenimiento en campamentos y frentes de trabajo, durante toda la ejecución del proyecto.</w:t>
      </w:r>
    </w:p>
    <w:p w14:paraId="7E1B7472"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ejecutar, con cargo a este componente, las actividades mínimas de gestión social operativa asociada a la obra, tales como mecanismos de recepción de PQRS, puntos o elementos de atención a la comunidad y jornadas de socialización del proyecto, de avances y de cierre, cuando estas se encuentren previstas en el presupuesto del PGIO o en los documentos del proceso.</w:t>
      </w:r>
    </w:p>
    <w:p w14:paraId="7E4F3E69"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presentar a la interventoría, antes del inicio de actividades, el plan detallado de ejecución del PGIO, indicando programas, responsables, recursos, cronograma, frentes cubiertos, protocolos de reposición, mecanismos de control, indicadores de cumplimiento y soportes de seguimiento.</w:t>
      </w:r>
    </w:p>
    <w:p w14:paraId="411A2BDE"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La ejecución del PGIO deberá articularse con el plan de calidad, el plan de seguridad y salud en el trabajo, el plan de manejo ambiental, el plan de contingencia, el plan de gestión social y los demás programas obligatorios del contrato, sin superposiciones ni vacíos operativos.</w:t>
      </w:r>
    </w:p>
    <w:p w14:paraId="2411C8E1"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llevar registro actualizado y verificable de la ejecución del PGIO, incluyendo como mínimo: entrega y reposición de EPP, inspecciones, capacitaciones, exámenes ocupacionales, incidentes, reportes de seguridad, control de residuos, mantenimiento de baños, control de hidratación, atención de emergencias, socializaciones, evidencias fotográficas y soportes de disposición final.</w:t>
      </w:r>
    </w:p>
    <w:p w14:paraId="5954226C"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deberá presentar dentro de sus informes mensuales un capítulo específico de ejecución del PGIO, con indicadores de cumplimiento, soportes documentales, inventario de elementos suministrados, novedades presentadas, medidas correctivas adoptadas y estado de cumplimiento por frente de obra.</w:t>
      </w:r>
    </w:p>
    <w:p w14:paraId="0BB97C67"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La interventoría deberá verificar en campo la implementación efectiva del PGIO y dejar constancia de su cumplimiento o incumplimiento en comités, informes, requerimientos y actas de obra.</w:t>
      </w:r>
    </w:p>
    <w:p w14:paraId="65E635DC"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La no ejecución, ejecución parcial o ejecución deficiente del PGIO constituirá incumplimiento contractual, aun cuando los recursos del componente hayan sido ejecutados financieramente, y facultará a la entidad para requerir correctivos inmediatos, imponer medidas contractuales y exigir la reposición, implementación o ajuste de los elementos y actividades omitidos.</w:t>
      </w:r>
    </w:p>
    <w:p w14:paraId="4BAD2CD6"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CONTRATISTA responderá por todos los daños, incidentes, afectaciones laborales, ambientales, operativas o comunitarias derivados de la falta de implementación o de la implementación deficiente del PGIO, sin perjuicio de las responsabilidades administrativas, civiles, ambientales o laborales a que haya lugar.</w:t>
      </w:r>
    </w:p>
    <w:p w14:paraId="4D9DE781" w14:textId="77777777" w:rsidR="000B31AF" w:rsidRPr="00D7404C"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El cumplimiento del PGIO será requisito para el recibo satisfactorio de las actividades asociadas a los frentes de obra, para la aprobación de informes y para la validación del adecuado desempeño del contratista en materia de gestión integral del proyecto.</w:t>
      </w:r>
    </w:p>
    <w:p w14:paraId="3DC730EE" w14:textId="77777777" w:rsidR="000B31AF"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D7404C">
        <w:rPr>
          <w:rFonts w:ascii="Arial" w:hAnsi="Arial" w:cs="Arial"/>
          <w:szCs w:val="20"/>
        </w:rPr>
        <w:t>La ejecución técnica, administrativa y financiera de este componente deberá estar debidamente soportada por el contratista.</w:t>
      </w:r>
    </w:p>
    <w:p w14:paraId="1DACF7F9" w14:textId="77777777" w:rsidR="000B31AF" w:rsidRDefault="000B31AF" w:rsidP="000B31AF">
      <w:pPr>
        <w:tabs>
          <w:tab w:val="num" w:pos="360"/>
        </w:tabs>
        <w:spacing w:line="0" w:lineRule="atLeast"/>
        <w:rPr>
          <w:rFonts w:ascii="Arial" w:hAnsi="Arial" w:cs="Arial"/>
          <w:szCs w:val="20"/>
        </w:rPr>
      </w:pPr>
    </w:p>
    <w:p w14:paraId="0FB1D950" w14:textId="77777777" w:rsidR="000B31AF" w:rsidRPr="005361C2" w:rsidRDefault="000B31AF">
      <w:pPr>
        <w:pStyle w:val="Prrafodelista"/>
        <w:numPr>
          <w:ilvl w:val="0"/>
          <w:numId w:val="27"/>
        </w:numPr>
        <w:tabs>
          <w:tab w:val="num" w:pos="360"/>
        </w:tabs>
        <w:spacing w:line="0" w:lineRule="atLeast"/>
        <w:rPr>
          <w:rFonts w:ascii="Arial" w:hAnsi="Arial" w:cs="Arial"/>
          <w:b/>
          <w:bCs/>
          <w:szCs w:val="20"/>
        </w:rPr>
      </w:pPr>
      <w:r w:rsidRPr="005361C2">
        <w:rPr>
          <w:rFonts w:ascii="Arial" w:hAnsi="Arial" w:cs="Arial"/>
          <w:b/>
          <w:bCs/>
          <w:szCs w:val="20"/>
        </w:rPr>
        <w:t>Enfoque diferencial y coordinación con la comunidad indígena del territorio</w:t>
      </w:r>
    </w:p>
    <w:p w14:paraId="34EA7AF9" w14:textId="77777777" w:rsidR="000B31AF" w:rsidRDefault="000B31AF" w:rsidP="000B31AF">
      <w:pPr>
        <w:tabs>
          <w:tab w:val="num" w:pos="360"/>
        </w:tabs>
        <w:spacing w:line="0" w:lineRule="atLeast"/>
        <w:rPr>
          <w:rFonts w:ascii="Arial" w:hAnsi="Arial" w:cs="Arial"/>
          <w:szCs w:val="20"/>
        </w:rPr>
      </w:pPr>
    </w:p>
    <w:p w14:paraId="227C830B" w14:textId="77777777" w:rsidR="000B31AF" w:rsidRDefault="000B31AF" w:rsidP="000B31AF">
      <w:pPr>
        <w:tabs>
          <w:tab w:val="num" w:pos="360"/>
        </w:tabs>
        <w:spacing w:line="0" w:lineRule="atLeast"/>
        <w:rPr>
          <w:rFonts w:ascii="Arial" w:hAnsi="Arial" w:cs="Arial"/>
          <w:szCs w:val="20"/>
        </w:rPr>
      </w:pPr>
      <w:r w:rsidRPr="00977DF8">
        <w:rPr>
          <w:rFonts w:ascii="Arial" w:hAnsi="Arial" w:cs="Arial"/>
          <w:szCs w:val="20"/>
        </w:rPr>
        <w:t>Reconociendo que la intervención en Tuchín se desarrolla en territorio de comunidad indígena, EL CONTRATISTA deberá:</w:t>
      </w:r>
    </w:p>
    <w:p w14:paraId="1DBBF5A5" w14:textId="77777777" w:rsidR="000B31AF" w:rsidRPr="00977DF8" w:rsidRDefault="000B31AF" w:rsidP="000B31AF">
      <w:pPr>
        <w:tabs>
          <w:tab w:val="num" w:pos="360"/>
        </w:tabs>
        <w:spacing w:line="0" w:lineRule="atLeast"/>
        <w:rPr>
          <w:rFonts w:ascii="Arial" w:hAnsi="Arial" w:cs="Arial"/>
          <w:szCs w:val="20"/>
        </w:rPr>
      </w:pPr>
    </w:p>
    <w:p w14:paraId="4ECB7AB4" w14:textId="77777777" w:rsidR="000B31AF" w:rsidRPr="005361C2" w:rsidRDefault="000B31AF">
      <w:pPr>
        <w:pStyle w:val="Prrafodelista"/>
        <w:numPr>
          <w:ilvl w:val="0"/>
          <w:numId w:val="26"/>
        </w:numPr>
        <w:tabs>
          <w:tab w:val="clear" w:pos="720"/>
          <w:tab w:val="num" w:pos="360"/>
        </w:tabs>
        <w:spacing w:line="0" w:lineRule="atLeast"/>
        <w:ind w:left="709" w:hanging="425"/>
        <w:rPr>
          <w:rFonts w:ascii="Arial" w:hAnsi="Arial" w:cs="Arial"/>
          <w:szCs w:val="20"/>
        </w:rPr>
      </w:pPr>
      <w:r w:rsidRPr="005361C2">
        <w:rPr>
          <w:rFonts w:ascii="Arial" w:hAnsi="Arial" w:cs="Arial"/>
          <w:szCs w:val="20"/>
        </w:rPr>
        <w:t>Coordinar con EL DEPARTAMENTO la articulación con las autoridades indígenas competentes (cabildo, resguardo u organización que haga sus veces), participando en las reuniones de socialización y concertación que se programen, y respetando los acuerdos que se adopten dentro del marco definido por la Entidad.</w:t>
      </w:r>
    </w:p>
    <w:p w14:paraId="6F2F3B55" w14:textId="77777777" w:rsidR="000B31AF" w:rsidRPr="00977DF8" w:rsidRDefault="000B31AF">
      <w:pPr>
        <w:numPr>
          <w:ilvl w:val="0"/>
          <w:numId w:val="26"/>
        </w:numPr>
        <w:tabs>
          <w:tab w:val="clear" w:pos="720"/>
          <w:tab w:val="num" w:pos="360"/>
        </w:tabs>
        <w:spacing w:line="0" w:lineRule="atLeast"/>
        <w:ind w:left="709" w:hanging="425"/>
        <w:rPr>
          <w:rFonts w:ascii="Arial" w:hAnsi="Arial" w:cs="Arial"/>
          <w:szCs w:val="20"/>
        </w:rPr>
      </w:pPr>
      <w:r w:rsidRPr="00977DF8">
        <w:rPr>
          <w:rFonts w:ascii="Arial" w:hAnsi="Arial" w:cs="Arial"/>
          <w:szCs w:val="20"/>
        </w:rPr>
        <w:t>Respetar los usos, costumbres, prácticas culturales y tiempos comunitarios propios de la comunidad indígena del área de influencia, ajustando, en lo que sea razonable y compatible con el cronograma de obra, las actividades de construcción que puedan interferir con eventos tradicionales o actividades comunitarias relevantes.</w:t>
      </w:r>
    </w:p>
    <w:p w14:paraId="020413F5" w14:textId="77777777" w:rsidR="000B31AF" w:rsidRPr="00977DF8" w:rsidRDefault="000B31AF">
      <w:pPr>
        <w:numPr>
          <w:ilvl w:val="0"/>
          <w:numId w:val="26"/>
        </w:numPr>
        <w:tabs>
          <w:tab w:val="clear" w:pos="720"/>
          <w:tab w:val="num" w:pos="360"/>
        </w:tabs>
        <w:spacing w:line="0" w:lineRule="atLeast"/>
        <w:ind w:left="709" w:hanging="425"/>
        <w:rPr>
          <w:rFonts w:ascii="Arial" w:hAnsi="Arial" w:cs="Arial"/>
          <w:szCs w:val="20"/>
        </w:rPr>
      </w:pPr>
      <w:r w:rsidRPr="00977DF8">
        <w:rPr>
          <w:rFonts w:ascii="Arial" w:hAnsi="Arial" w:cs="Arial"/>
          <w:szCs w:val="20"/>
        </w:rPr>
        <w:t>Priorizar, en desarrollo de la obligación general de vincular mano de obra local no calificada, la contratación de personal de la comunidad indígena residente en el entorno del proyecto, siempre que cuente con la aptitud mínima requerida para las labores a desempeñar, dejando constancia de las vinculaciones realizadas.</w:t>
      </w:r>
    </w:p>
    <w:p w14:paraId="717E5D04" w14:textId="77777777" w:rsidR="000B31AF" w:rsidRPr="00977DF8" w:rsidRDefault="000B31AF">
      <w:pPr>
        <w:numPr>
          <w:ilvl w:val="0"/>
          <w:numId w:val="26"/>
        </w:numPr>
        <w:tabs>
          <w:tab w:val="clear" w:pos="720"/>
          <w:tab w:val="num" w:pos="360"/>
        </w:tabs>
        <w:spacing w:line="0" w:lineRule="atLeast"/>
        <w:ind w:left="709" w:hanging="425"/>
        <w:rPr>
          <w:rFonts w:ascii="Arial" w:hAnsi="Arial" w:cs="Arial"/>
          <w:szCs w:val="20"/>
        </w:rPr>
      </w:pPr>
      <w:r w:rsidRPr="00977DF8">
        <w:rPr>
          <w:rFonts w:ascii="Arial" w:hAnsi="Arial" w:cs="Arial"/>
          <w:szCs w:val="20"/>
        </w:rPr>
        <w:t>Atender, a través de la INTERVENTORÍA y EL DEPARTAMENTO, las observaciones que formule la comunidad indígena respecto de afectaciones al entorno físico, cultural o social durante la ejecución de la obra, adoptando las medidas de manejo, corrección o compensación que se acuerden y sean de su competencia, sin perjuicio de las responsabilidades de la Entidad en materia de consulta previa y demás actuaciones a su cargo.</w:t>
      </w:r>
    </w:p>
    <w:p w14:paraId="17C35972" w14:textId="77777777" w:rsidR="000B31AF" w:rsidRPr="00977DF8" w:rsidRDefault="000B31AF">
      <w:pPr>
        <w:numPr>
          <w:ilvl w:val="0"/>
          <w:numId w:val="26"/>
        </w:numPr>
        <w:tabs>
          <w:tab w:val="clear" w:pos="720"/>
          <w:tab w:val="num" w:pos="360"/>
        </w:tabs>
        <w:spacing w:line="0" w:lineRule="atLeast"/>
        <w:ind w:left="709" w:hanging="425"/>
        <w:rPr>
          <w:rFonts w:ascii="Arial" w:hAnsi="Arial" w:cs="Arial"/>
          <w:szCs w:val="20"/>
        </w:rPr>
      </w:pPr>
      <w:r w:rsidRPr="00977DF8">
        <w:rPr>
          <w:rFonts w:ascii="Arial" w:hAnsi="Arial" w:cs="Arial"/>
          <w:szCs w:val="20"/>
        </w:rPr>
        <w:t>Lo anterior se entiende sin que EL CONTRATISTA asuma competencias propias de la Entidad, pero sí como obligación de respeto, coordinación y soporte logístico a los procesos de diálogo y participación definidos por EL DEPARTAMENTO con la comunidad indígena del territorio.</w:t>
      </w:r>
    </w:p>
    <w:p w14:paraId="1BF2C647" w14:textId="77777777" w:rsidR="00D37F9B" w:rsidRPr="00A90000" w:rsidRDefault="00D37F9B" w:rsidP="00D37F9B">
      <w:pPr>
        <w:pStyle w:val="clusulas"/>
        <w:numPr>
          <w:ilvl w:val="0"/>
          <w:numId w:val="0"/>
        </w:numPr>
        <w:tabs>
          <w:tab w:val="left" w:pos="1560"/>
        </w:tabs>
        <w:spacing w:before="0" w:after="0"/>
        <w:ind w:left="66"/>
        <w:rPr>
          <w:rFonts w:cstheme="minorHAnsi"/>
          <w:b w:val="0"/>
          <w:bCs/>
          <w:szCs w:val="20"/>
        </w:rPr>
      </w:pPr>
    </w:p>
    <w:p w14:paraId="4BAD506F" w14:textId="77777777" w:rsidR="00D37F9B" w:rsidRPr="00A90000" w:rsidRDefault="00D37F9B" w:rsidP="00D37F9B">
      <w:pPr>
        <w:pStyle w:val="clusulas"/>
        <w:tabs>
          <w:tab w:val="left" w:pos="1560"/>
        </w:tabs>
        <w:spacing w:before="0" w:after="0"/>
        <w:ind w:left="426"/>
        <w:rPr>
          <w:rFonts w:cstheme="minorHAnsi"/>
          <w:szCs w:val="20"/>
        </w:rPr>
      </w:pPr>
      <w:r w:rsidRPr="00A90000">
        <w:rPr>
          <w:rFonts w:cstheme="minorHAnsi"/>
          <w:szCs w:val="20"/>
        </w:rPr>
        <w:t>DERECHOS DEL CONTRATISTA</w:t>
      </w:r>
    </w:p>
    <w:p w14:paraId="52F38678" w14:textId="77777777" w:rsidR="00D37F9B" w:rsidRPr="00881031" w:rsidRDefault="00D37F9B" w:rsidP="00D37F9B">
      <w:pPr>
        <w:rPr>
          <w:rFonts w:cstheme="minorHAnsi"/>
          <w:szCs w:val="20"/>
          <w:lang w:val="es-ES"/>
        </w:rPr>
      </w:pPr>
    </w:p>
    <w:p w14:paraId="637A82C2" w14:textId="77777777" w:rsidR="00D37F9B" w:rsidRPr="00A90000" w:rsidRDefault="00D37F9B" w:rsidP="00D37F9B">
      <w:pPr>
        <w:rPr>
          <w:rFonts w:cstheme="minorHAnsi"/>
          <w:szCs w:val="20"/>
        </w:rPr>
      </w:pPr>
      <w:r w:rsidRPr="00A90000">
        <w:rPr>
          <w:rFonts w:cstheme="minorHAnsi"/>
          <w:szCs w:val="20"/>
        </w:rPr>
        <w:t xml:space="preserve">El Contratista tiene derecho a: </w:t>
      </w:r>
    </w:p>
    <w:p w14:paraId="6DF72C28" w14:textId="77777777" w:rsidR="00D37F9B" w:rsidRPr="00A90000" w:rsidRDefault="00D37F9B" w:rsidP="00D37F9B">
      <w:pPr>
        <w:pStyle w:val="Ttulo"/>
        <w:numPr>
          <w:ilvl w:val="0"/>
          <w:numId w:val="0"/>
        </w:numPr>
        <w:spacing w:after="0"/>
        <w:ind w:left="1068"/>
        <w:rPr>
          <w:rFonts w:asciiTheme="minorHAnsi" w:hAnsiTheme="minorHAnsi" w:cstheme="minorHAnsi"/>
          <w:color w:val="auto"/>
          <w:szCs w:val="20"/>
        </w:rPr>
      </w:pPr>
    </w:p>
    <w:p w14:paraId="3E65F903" w14:textId="77777777" w:rsidR="00D37F9B" w:rsidRPr="00A90000" w:rsidRDefault="00D37F9B">
      <w:pPr>
        <w:pStyle w:val="Prrafodelista"/>
        <w:numPr>
          <w:ilvl w:val="3"/>
          <w:numId w:val="9"/>
        </w:numPr>
        <w:ind w:left="426"/>
        <w:rPr>
          <w:rFonts w:cstheme="minorHAnsi"/>
          <w:szCs w:val="20"/>
        </w:rPr>
      </w:pPr>
      <w:r w:rsidRPr="00A90000">
        <w:rPr>
          <w:rFonts w:cstheme="minorHAnsi"/>
          <w:szCs w:val="20"/>
        </w:rPr>
        <w:t>Recibir una remuneración por la ejecución de la obra en los términos pactados en la Cláusula 8 del presente Contrato.</w:t>
      </w:r>
    </w:p>
    <w:p w14:paraId="73F3B2FF" w14:textId="77777777" w:rsidR="00D37F9B" w:rsidRPr="00A90000" w:rsidRDefault="00D37F9B" w:rsidP="00D37F9B">
      <w:pPr>
        <w:rPr>
          <w:rFonts w:cstheme="minorHAnsi"/>
          <w:szCs w:val="20"/>
        </w:rPr>
      </w:pPr>
    </w:p>
    <w:p w14:paraId="6726CC9B" w14:textId="77777777" w:rsidR="00D37F9B" w:rsidRPr="00A90000" w:rsidRDefault="00D37F9B" w:rsidP="00D37F9B">
      <w:pPr>
        <w:pStyle w:val="clusulas"/>
        <w:tabs>
          <w:tab w:val="left" w:pos="1560"/>
        </w:tabs>
        <w:spacing w:before="0" w:after="0"/>
        <w:ind w:left="426"/>
        <w:rPr>
          <w:rFonts w:cstheme="minorHAnsi"/>
          <w:szCs w:val="20"/>
        </w:rPr>
      </w:pPr>
      <w:r w:rsidRPr="00A90000">
        <w:rPr>
          <w:rFonts w:cstheme="minorHAnsi"/>
          <w:szCs w:val="20"/>
        </w:rPr>
        <w:t>OBLIGACIONES DE LA ENTIDAD</w:t>
      </w:r>
    </w:p>
    <w:p w14:paraId="56844CC5" w14:textId="77777777" w:rsidR="00D37F9B" w:rsidRPr="00881031" w:rsidRDefault="00D37F9B" w:rsidP="00D37F9B">
      <w:pPr>
        <w:rPr>
          <w:rFonts w:cstheme="minorHAnsi"/>
          <w:szCs w:val="20"/>
          <w:lang w:val="es-ES"/>
        </w:rPr>
      </w:pPr>
    </w:p>
    <w:p w14:paraId="2C820213" w14:textId="77777777" w:rsidR="00D37F9B" w:rsidRPr="00A90000" w:rsidRDefault="00D37F9B" w:rsidP="00D37F9B">
      <w:pPr>
        <w:rPr>
          <w:rFonts w:cstheme="minorHAnsi"/>
          <w:szCs w:val="20"/>
        </w:rPr>
      </w:pPr>
      <w:r w:rsidRPr="00A90000">
        <w:rPr>
          <w:rFonts w:cstheme="minorHAnsi"/>
          <w:szCs w:val="20"/>
        </w:rPr>
        <w:t xml:space="preserve">La Entidad está obligada a: </w:t>
      </w:r>
    </w:p>
    <w:p w14:paraId="12966AF2" w14:textId="77777777" w:rsidR="00D37F9B" w:rsidRPr="00A90000" w:rsidRDefault="00D37F9B" w:rsidP="00D37F9B">
      <w:pPr>
        <w:rPr>
          <w:rFonts w:cstheme="minorHAnsi"/>
          <w:szCs w:val="20"/>
        </w:rPr>
      </w:pPr>
    </w:p>
    <w:p w14:paraId="1666EEE5"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t xml:space="preserve">Exigir al contratista la ejecución idónea y oportuna del objeto contratado, así como proporcionar la información al contratista que considere necesaria para el desarrollo de este. </w:t>
      </w:r>
    </w:p>
    <w:p w14:paraId="05E7762D"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t xml:space="preserve">Adelantar las gestiones necesarias para hacer efectiva la garantía constituida por el contratista si a ello hubiere lugar. </w:t>
      </w:r>
    </w:p>
    <w:p w14:paraId="1BAD4B8E"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t xml:space="preserve">Requerir al contratista para que adopte las medidas pertinentes cuando surjan faltas en el cumplimiento del contrato. </w:t>
      </w:r>
    </w:p>
    <w:p w14:paraId="62384AB2"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t>Pagar cumplidamente los honorarios al contratista por los servicios prestados.</w:t>
      </w:r>
    </w:p>
    <w:p w14:paraId="24966CC7"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t xml:space="preserve">Vigilar el desarrollo y ejecución del contrato mediante la INTERVENTORÍA contratada y el supervisor designado por el Departamento para el efecto y exigir al CONTRATISTA el cumplimiento </w:t>
      </w:r>
      <w:proofErr w:type="gramStart"/>
      <w:r w:rsidRPr="00D7404C">
        <w:rPr>
          <w:rFonts w:ascii="Arial" w:hAnsi="Arial" w:cs="Arial"/>
          <w:szCs w:val="20"/>
        </w:rPr>
        <w:t>del mismo</w:t>
      </w:r>
      <w:proofErr w:type="gramEnd"/>
      <w:r w:rsidRPr="00D7404C">
        <w:rPr>
          <w:rFonts w:ascii="Arial" w:hAnsi="Arial" w:cs="Arial"/>
          <w:szCs w:val="20"/>
        </w:rPr>
        <w:t xml:space="preserve">, a través del Interventor del contrato. </w:t>
      </w:r>
    </w:p>
    <w:p w14:paraId="39D7C72A" w14:textId="77777777" w:rsidR="008D3E8A" w:rsidRPr="00D7404C" w:rsidRDefault="008D3E8A">
      <w:pPr>
        <w:pStyle w:val="Prrafodelista"/>
        <w:numPr>
          <w:ilvl w:val="0"/>
          <w:numId w:val="12"/>
        </w:numPr>
        <w:spacing w:line="0" w:lineRule="atLeast"/>
        <w:ind w:left="709" w:hanging="425"/>
        <w:rPr>
          <w:rFonts w:ascii="Arial" w:hAnsi="Arial" w:cs="Arial"/>
          <w:szCs w:val="20"/>
        </w:rPr>
      </w:pPr>
      <w:r w:rsidRPr="00D7404C">
        <w:rPr>
          <w:rFonts w:ascii="Arial" w:hAnsi="Arial" w:cs="Arial"/>
          <w:szCs w:val="20"/>
        </w:rPr>
        <w:lastRenderedPageBreak/>
        <w:t>Dar trámite oportuno a las solicitudes de inicio de procedimientos por presunto incumplimiento remitidas por la interventoría y la supervisión.</w:t>
      </w:r>
    </w:p>
    <w:p w14:paraId="6807E339" w14:textId="48DA242A" w:rsidR="00D37F9B" w:rsidRDefault="008D3E8A" w:rsidP="008D3E8A">
      <w:pPr>
        <w:ind w:left="708"/>
        <w:rPr>
          <w:rFonts w:eastAsiaTheme="majorEastAsia" w:cstheme="minorHAnsi"/>
          <w:spacing w:val="5"/>
          <w:kern w:val="28"/>
          <w:szCs w:val="20"/>
        </w:rPr>
      </w:pPr>
      <w:r w:rsidRPr="00D7404C">
        <w:rPr>
          <w:rFonts w:ascii="Arial" w:hAnsi="Arial" w:cs="Arial"/>
          <w:szCs w:val="20"/>
        </w:rPr>
        <w:t>Hacer vigilancia efectiva sobre los recursos entregados al contratista</w:t>
      </w:r>
      <w:r>
        <w:rPr>
          <w:rFonts w:eastAsiaTheme="majorEastAsia" w:cstheme="minorHAnsi"/>
          <w:spacing w:val="5"/>
          <w:kern w:val="28"/>
          <w:szCs w:val="20"/>
        </w:rPr>
        <w:t>.</w:t>
      </w:r>
    </w:p>
    <w:p w14:paraId="6782218A" w14:textId="77777777" w:rsidR="008D3E8A" w:rsidRPr="00A90000" w:rsidRDefault="008D3E8A" w:rsidP="008D3E8A">
      <w:pPr>
        <w:ind w:left="708"/>
        <w:rPr>
          <w:rFonts w:eastAsiaTheme="majorEastAsia" w:cstheme="minorHAnsi"/>
          <w:spacing w:val="5"/>
          <w:kern w:val="28"/>
          <w:szCs w:val="20"/>
        </w:rPr>
      </w:pPr>
    </w:p>
    <w:p w14:paraId="11A4E30B" w14:textId="77777777" w:rsidR="00D37F9B" w:rsidRPr="00A90000" w:rsidRDefault="00D37F9B" w:rsidP="00D37F9B">
      <w:pPr>
        <w:pStyle w:val="clusulas"/>
        <w:tabs>
          <w:tab w:val="left" w:pos="1418"/>
          <w:tab w:val="left" w:pos="1560"/>
        </w:tabs>
        <w:spacing w:before="0" w:after="0"/>
        <w:ind w:left="426"/>
        <w:rPr>
          <w:rFonts w:cstheme="minorHAnsi"/>
          <w:szCs w:val="20"/>
        </w:rPr>
      </w:pPr>
      <w:r w:rsidRPr="00A90000">
        <w:rPr>
          <w:rFonts w:cstheme="minorHAnsi"/>
          <w:szCs w:val="20"/>
        </w:rPr>
        <w:t>RESPONSABILIDAD</w:t>
      </w:r>
    </w:p>
    <w:p w14:paraId="7DA6CE98" w14:textId="77777777" w:rsidR="00D37F9B" w:rsidRPr="00A90000" w:rsidRDefault="00D37F9B" w:rsidP="00D37F9B">
      <w:pPr>
        <w:pStyle w:val="clusulas"/>
        <w:numPr>
          <w:ilvl w:val="0"/>
          <w:numId w:val="0"/>
        </w:numPr>
        <w:spacing w:before="0" w:after="0"/>
        <w:ind w:left="720"/>
        <w:rPr>
          <w:rFonts w:cstheme="minorHAnsi"/>
          <w:szCs w:val="20"/>
        </w:rPr>
      </w:pPr>
    </w:p>
    <w:p w14:paraId="0350A6DE" w14:textId="77777777" w:rsidR="00D37F9B" w:rsidRPr="00A90000" w:rsidRDefault="00D37F9B" w:rsidP="00D37F9B">
      <w:pPr>
        <w:rPr>
          <w:rFonts w:cstheme="minorHAnsi"/>
          <w:szCs w:val="20"/>
        </w:rPr>
      </w:pPr>
      <w:r w:rsidRPr="00A90000">
        <w:rPr>
          <w:rFonts w:cstheme="minorHAnsi"/>
          <w:szCs w:val="20"/>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A90000" w:rsidRDefault="00D37F9B" w:rsidP="00D37F9B">
      <w:pPr>
        <w:rPr>
          <w:rFonts w:cstheme="minorHAnsi"/>
          <w:szCs w:val="20"/>
        </w:rPr>
      </w:pPr>
    </w:p>
    <w:p w14:paraId="4A97E0C4" w14:textId="77777777" w:rsidR="00D37F9B" w:rsidRPr="00A90000" w:rsidRDefault="00D37F9B" w:rsidP="00D37F9B">
      <w:pPr>
        <w:pStyle w:val="clusulas"/>
        <w:tabs>
          <w:tab w:val="left" w:pos="1560"/>
        </w:tabs>
        <w:spacing w:before="0" w:after="0"/>
        <w:ind w:left="426"/>
        <w:rPr>
          <w:rFonts w:cstheme="minorHAnsi"/>
          <w:szCs w:val="20"/>
        </w:rPr>
      </w:pPr>
      <w:r w:rsidRPr="00A90000">
        <w:rPr>
          <w:rFonts w:cstheme="minorHAnsi"/>
          <w:szCs w:val="20"/>
        </w:rPr>
        <w:t>INDEMNIDAD</w:t>
      </w:r>
    </w:p>
    <w:p w14:paraId="3F96A927" w14:textId="77777777" w:rsidR="00D37F9B" w:rsidRPr="00A90000" w:rsidRDefault="00D37F9B" w:rsidP="00D37F9B">
      <w:pPr>
        <w:pStyle w:val="clusulas"/>
        <w:numPr>
          <w:ilvl w:val="0"/>
          <w:numId w:val="0"/>
        </w:numPr>
        <w:spacing w:before="0" w:after="0"/>
        <w:ind w:left="426"/>
        <w:rPr>
          <w:rFonts w:cstheme="minorHAnsi"/>
          <w:szCs w:val="20"/>
        </w:rPr>
      </w:pPr>
    </w:p>
    <w:p w14:paraId="25BB375A" w14:textId="77777777" w:rsidR="00BD6A72" w:rsidRDefault="00BD6A72" w:rsidP="00BD6A72">
      <w:r w:rsidRPr="006637C0">
        <w:t xml:space="preserve">El contratista se obliga a: a. Mantener indemne al CONTRATANTE y al INVIAS (directivos, socios, miembros de la Junta Directiva, trabajadores, colaboradores, clientes, representantes o apoderados) de cualquier reclamación, pleito, queja, demanda, sanción, condena o perjuicio fundamentados en actos u omisiones de EL CONTRATISTA, en ejecución del contrato. </w:t>
      </w:r>
    </w:p>
    <w:p w14:paraId="1A4732D1" w14:textId="77777777" w:rsidR="00BD6A72" w:rsidRDefault="00BD6A72" w:rsidP="00BD6A72"/>
    <w:p w14:paraId="38753B77" w14:textId="77777777" w:rsidR="00BD6A72" w:rsidRDefault="00BD6A72" w:rsidP="00BD6A72">
      <w:pPr>
        <w:rPr>
          <w:lang w:val="es-CO"/>
        </w:rPr>
      </w:pPr>
      <w:r w:rsidRPr="006637C0">
        <w:t xml:space="preserve">b. Desplegar todas las acciones necesarias para evitar que sus empleados, familiares de </w:t>
      </w:r>
      <w:proofErr w:type="gramStart"/>
      <w:r w:rsidRPr="006637C0">
        <w:t>los mismos</w:t>
      </w:r>
      <w:proofErr w:type="gramEnd"/>
      <w:r w:rsidRPr="006637C0">
        <w:t xml:space="preserve">, acreedores, CONTRATISTAS, proveedores, SUBCONTRATISTAS o terceros presenten reclamaciones judiciales o extrajudiciales contra </w:t>
      </w:r>
      <w:r>
        <w:t>el</w:t>
      </w:r>
      <w:r w:rsidRPr="006637C0">
        <w:t xml:space="preserve"> CONTRATANTE y el INVIAS, con ocasión de acciones u omisiones suyas derivadas de la ejecución del contrato Todos los gastos y/o costos que implique la defensa de los intereses del CONTRATANTE y el INVIAS, deberán ser asumidos por el CONTRATISTA</w:t>
      </w:r>
    </w:p>
    <w:p w14:paraId="04771F46" w14:textId="77777777" w:rsidR="00BD6A72" w:rsidRDefault="00BD6A72" w:rsidP="00BD6A72">
      <w:pPr>
        <w:rPr>
          <w:lang w:val="es-CO"/>
        </w:rPr>
      </w:pPr>
    </w:p>
    <w:p w14:paraId="11E410DE" w14:textId="6A6155D6" w:rsidR="00D37F9B" w:rsidRPr="00A90000" w:rsidRDefault="00BD6A72" w:rsidP="00BD6A72">
      <w:pPr>
        <w:rPr>
          <w:rFonts w:cstheme="minorHAnsi"/>
          <w:szCs w:val="20"/>
          <w:lang w:val="es-CO"/>
        </w:rPr>
      </w:pPr>
      <w:r w:rsidRPr="00522B90">
        <w:rPr>
          <w:b/>
          <w:bCs/>
        </w:rPr>
        <w:t>PARÁGRAFO</w:t>
      </w:r>
      <w:r w:rsidRPr="006637C0">
        <w:t>: Si durante la vigencia del contrato o con posterioridad se presentan reclamaciones judiciales o extrajudiciales contra LA CONTRATANTE, ést</w:t>
      </w:r>
      <w:r>
        <w:t>a</w:t>
      </w:r>
      <w:r w:rsidRPr="006637C0">
        <w:t xml:space="preserve"> podrá requerir al contratista o vincularlo bajo cualquier figura procesal que resulte aplicable a su defensa o acordar con EL CONTRATISTA la estrategia de defensa que resulte más favorable a los intereses </w:t>
      </w:r>
      <w:r>
        <w:t xml:space="preserve">el </w:t>
      </w:r>
      <w:r w:rsidRPr="006637C0">
        <w:t>CONTRATANTE</w:t>
      </w:r>
      <w:r>
        <w:t>.</w:t>
      </w:r>
    </w:p>
    <w:p w14:paraId="7567C400" w14:textId="77777777" w:rsidR="00D37F9B" w:rsidRPr="00A90000" w:rsidRDefault="00D37F9B" w:rsidP="00D37F9B">
      <w:pPr>
        <w:rPr>
          <w:rFonts w:cstheme="minorHAnsi"/>
          <w:szCs w:val="20"/>
          <w:highlight w:val="lightGray"/>
          <w:lang w:val="es-CO"/>
        </w:rPr>
      </w:pPr>
    </w:p>
    <w:p w14:paraId="28D72C69" w14:textId="77777777" w:rsidR="00D37F9B" w:rsidRPr="00A90000" w:rsidRDefault="00D37F9B" w:rsidP="00D37F9B">
      <w:pPr>
        <w:pStyle w:val="clusulas"/>
        <w:tabs>
          <w:tab w:val="left" w:pos="1560"/>
          <w:tab w:val="left" w:pos="1701"/>
        </w:tabs>
        <w:spacing w:before="0" w:after="0"/>
        <w:ind w:left="426"/>
        <w:rPr>
          <w:rFonts w:cstheme="minorHAnsi"/>
          <w:szCs w:val="20"/>
        </w:rPr>
      </w:pPr>
      <w:r w:rsidRPr="00A90000">
        <w:rPr>
          <w:rFonts w:cstheme="minorHAnsi"/>
          <w:szCs w:val="20"/>
        </w:rPr>
        <w:t>MULTAS</w:t>
      </w:r>
    </w:p>
    <w:p w14:paraId="61CF8E16" w14:textId="77777777" w:rsidR="00D37F9B" w:rsidRPr="00A90000" w:rsidRDefault="00D37F9B" w:rsidP="00D37F9B">
      <w:pPr>
        <w:rPr>
          <w:rFonts w:cstheme="minorHAnsi"/>
          <w:szCs w:val="20"/>
        </w:rPr>
      </w:pPr>
      <w:bookmarkStart w:id="1" w:name="_Hlk509453512"/>
    </w:p>
    <w:p w14:paraId="728AC8F1" w14:textId="7A56D877" w:rsidR="00D37F9B" w:rsidRPr="00A90000" w:rsidRDefault="00D37F9B">
      <w:pPr>
        <w:numPr>
          <w:ilvl w:val="6"/>
          <w:numId w:val="10"/>
        </w:numPr>
        <w:tabs>
          <w:tab w:val="left" w:pos="284"/>
          <w:tab w:val="left" w:pos="993"/>
        </w:tabs>
        <w:ind w:left="0" w:right="49" w:firstLine="0"/>
        <w:rPr>
          <w:rFonts w:eastAsia="Arial" w:cstheme="minorHAnsi"/>
          <w:bCs/>
          <w:szCs w:val="20"/>
          <w:lang w:val="es-CO"/>
        </w:rPr>
      </w:pPr>
      <w:r w:rsidRPr="00A90000">
        <w:rPr>
          <w:rFonts w:eastAsia="Arial" w:cstheme="minorHAnsi"/>
          <w:bCs/>
          <w:szCs w:val="20"/>
          <w:lang w:val="es-CO"/>
        </w:rPr>
        <w:t xml:space="preserve">Incumplir la obligación de destinar mínimamente </w:t>
      </w:r>
      <w:r w:rsidR="00F438A4" w:rsidRPr="00A90000">
        <w:rPr>
          <w:rFonts w:eastAsia="Arial" w:cstheme="minorHAnsi"/>
          <w:bCs/>
          <w:szCs w:val="20"/>
          <w:lang w:val="es-CO"/>
        </w:rPr>
        <w:t xml:space="preserve">el </w:t>
      </w:r>
      <w:r w:rsidR="00F438A4" w:rsidRPr="00A90000">
        <w:rPr>
          <w:rFonts w:eastAsia="Arial" w:cstheme="minorHAnsi"/>
          <w:bCs/>
          <w:szCs w:val="20"/>
          <w:highlight w:val="lightGray"/>
          <w:lang w:val="es-CO"/>
        </w:rPr>
        <w:t>porcentaje</w:t>
      </w:r>
      <w:r w:rsidRPr="00A90000">
        <w:rPr>
          <w:rFonts w:eastAsia="Arial" w:cstheme="minorHAnsi"/>
          <w:bCs/>
          <w:szCs w:val="20"/>
          <w:highlight w:val="lightGray"/>
          <w:lang w:val="es-CO"/>
        </w:rPr>
        <w:t xml:space="preserve"> mínimo definido en el numeral 1 de la Cláusula 9 del presente contrato</w:t>
      </w:r>
      <w:r w:rsidR="00DA0917">
        <w:rPr>
          <w:rFonts w:eastAsia="Arial" w:cstheme="minorHAnsi"/>
          <w:bCs/>
          <w:szCs w:val="20"/>
          <w:lang w:val="es-CO"/>
        </w:rPr>
        <w:t xml:space="preserve"> </w:t>
      </w:r>
      <w:r w:rsidRPr="00A90000">
        <w:rPr>
          <w:rFonts w:eastAsia="Arial" w:cstheme="minorHAnsi"/>
          <w:bCs/>
          <w:szCs w:val="20"/>
          <w:lang w:val="es-CO"/>
        </w:rPr>
        <w:t xml:space="preserve">de mano de obra no calificada de la región causará multas equivalentes </w:t>
      </w:r>
      <w:proofErr w:type="gramStart"/>
      <w:r w:rsidRPr="00A90000">
        <w:rPr>
          <w:rFonts w:eastAsia="Arial" w:cstheme="minorHAnsi"/>
          <w:bCs/>
          <w:szCs w:val="20"/>
          <w:lang w:val="es-CO"/>
        </w:rPr>
        <w:t xml:space="preserve">a </w:t>
      </w:r>
      <w:r w:rsidR="00BD6A72">
        <w:rPr>
          <w:rFonts w:eastAsia="Arial" w:cstheme="minorHAnsi"/>
          <w:bCs/>
          <w:szCs w:val="20"/>
          <w:highlight w:val="lightGray"/>
          <w:lang w:val="es-CO"/>
        </w:rPr>
        <w:t xml:space="preserve"> 1</w:t>
      </w:r>
      <w:proofErr w:type="gramEnd"/>
      <w:r w:rsidR="00BD6A72">
        <w:rPr>
          <w:rFonts w:eastAsia="Arial" w:cstheme="minorHAnsi"/>
          <w:bCs/>
          <w:szCs w:val="20"/>
          <w:highlight w:val="lightGray"/>
          <w:lang w:val="es-CO"/>
        </w:rPr>
        <w:t xml:space="preserve"> </w:t>
      </w:r>
      <w:r w:rsidR="00BD6A72" w:rsidRPr="00A90000">
        <w:rPr>
          <w:rFonts w:eastAsia="Arial" w:cstheme="minorHAnsi"/>
          <w:bCs/>
          <w:szCs w:val="20"/>
          <w:highlight w:val="lightGray"/>
          <w:lang w:val="es-CO"/>
        </w:rPr>
        <w:t xml:space="preserve">SMMLV </w:t>
      </w:r>
      <w:r w:rsidR="00BD6A72" w:rsidRPr="00A90000">
        <w:rPr>
          <w:rFonts w:eastAsia="Arial" w:cstheme="minorHAnsi"/>
          <w:bCs/>
          <w:szCs w:val="20"/>
          <w:lang w:val="es-CO"/>
        </w:rPr>
        <w:t>por</w:t>
      </w:r>
      <w:r w:rsidRPr="00A90000">
        <w:rPr>
          <w:rFonts w:eastAsia="Arial" w:cstheme="minorHAnsi"/>
          <w:bCs/>
          <w:szCs w:val="20"/>
          <w:lang w:val="es-CO"/>
        </w:rPr>
        <w:t xml:space="preserve"> cada día de incumplimiento. Por su parte, no cumplir con el porcentaje mínimo de vinculación de mujeres durante la ejecución del contrato, de conformidad con la misma obligación indicada, causará multas equivalentes al </w:t>
      </w:r>
      <w:r w:rsidRPr="00A90000">
        <w:rPr>
          <w:rFonts w:eastAsia="Arial" w:cstheme="minorHAnsi"/>
          <w:bCs/>
          <w:szCs w:val="20"/>
          <w:highlight w:val="lightGray"/>
          <w:lang w:val="es-CO"/>
        </w:rPr>
        <w:t>1% del valor total del contrato</w:t>
      </w:r>
      <w:r w:rsidRPr="00A90000">
        <w:rPr>
          <w:rFonts w:eastAsia="Arial" w:cstheme="minorHAnsi"/>
          <w:bCs/>
          <w:szCs w:val="20"/>
          <w:lang w:val="es-CO"/>
        </w:rPr>
        <w:t>.</w:t>
      </w:r>
    </w:p>
    <w:p w14:paraId="01282C4F" w14:textId="77777777" w:rsidR="00802B48" w:rsidRPr="00A90000" w:rsidRDefault="00802B48" w:rsidP="000203EA">
      <w:pPr>
        <w:tabs>
          <w:tab w:val="left" w:pos="284"/>
          <w:tab w:val="left" w:pos="993"/>
        </w:tabs>
        <w:ind w:right="49"/>
        <w:rPr>
          <w:rFonts w:eastAsia="Arial" w:cstheme="minorHAnsi"/>
          <w:szCs w:val="20"/>
          <w:lang w:val="es-CO"/>
        </w:rPr>
      </w:pPr>
    </w:p>
    <w:p w14:paraId="6DA722C9" w14:textId="143BA616" w:rsidR="33D630B7" w:rsidRPr="00A90000" w:rsidRDefault="00D37F9B">
      <w:pPr>
        <w:numPr>
          <w:ilvl w:val="6"/>
          <w:numId w:val="10"/>
        </w:numPr>
        <w:tabs>
          <w:tab w:val="left" w:pos="284"/>
          <w:tab w:val="left" w:pos="993"/>
        </w:tabs>
        <w:ind w:left="0" w:right="49" w:firstLine="0"/>
        <w:rPr>
          <w:rFonts w:eastAsia="Arial" w:cstheme="minorHAnsi"/>
          <w:szCs w:val="20"/>
          <w:lang w:val="es-CO"/>
        </w:rPr>
      </w:pPr>
      <w:r w:rsidRPr="00A90000">
        <w:rPr>
          <w:rFonts w:eastAsia="Arial" w:cstheme="minorHAnsi"/>
          <w:szCs w:val="20"/>
          <w:lang w:val="es-CO"/>
        </w:rPr>
        <w:t xml:space="preserve"> Incumplir la obligación de destinar mínimamente el</w:t>
      </w:r>
      <w:r w:rsidR="00BD6A72">
        <w:rPr>
          <w:rFonts w:eastAsia="Arial" w:cstheme="minorHAnsi"/>
          <w:szCs w:val="20"/>
          <w:highlight w:val="lightGray"/>
          <w:lang w:val="es-CO"/>
        </w:rPr>
        <w:t xml:space="preserve"> </w:t>
      </w:r>
      <w:r w:rsidRPr="00A90000">
        <w:rPr>
          <w:rFonts w:eastAsia="Arial" w:cstheme="minorHAnsi"/>
          <w:szCs w:val="20"/>
          <w:highlight w:val="lightGray"/>
          <w:lang w:val="es-CO"/>
        </w:rPr>
        <w:t>porcentaje mínimo definido en el numeral 2 de la Cláusula 9 del presente contrato</w:t>
      </w:r>
      <w:r w:rsidR="00DA0917">
        <w:rPr>
          <w:rFonts w:eastAsia="Arial" w:cstheme="minorHAnsi"/>
          <w:szCs w:val="20"/>
          <w:lang w:val="es-CO"/>
        </w:rPr>
        <w:t xml:space="preserve"> relacionado con</w:t>
      </w:r>
      <w:r w:rsidRPr="00A90000">
        <w:rPr>
          <w:rFonts w:eastAsia="Arial" w:cstheme="minorHAnsi"/>
          <w:szCs w:val="20"/>
          <w:lang w:val="es-CO"/>
        </w:rPr>
        <w:t xml:space="preserv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0000">
        <w:rPr>
          <w:rFonts w:eastAsia="Arial" w:cstheme="minorHAnsi"/>
          <w:szCs w:val="20"/>
          <w:highlight w:val="lightGray"/>
          <w:lang w:val="es-CO"/>
        </w:rPr>
        <w:t>[</w:t>
      </w:r>
      <w:r w:rsidR="00BD6A72">
        <w:rPr>
          <w:rFonts w:eastAsia="Arial" w:cstheme="minorHAnsi"/>
          <w:szCs w:val="20"/>
          <w:highlight w:val="lightGray"/>
          <w:lang w:val="es-CO"/>
        </w:rPr>
        <w:t xml:space="preserve"> 1 </w:t>
      </w:r>
      <w:r w:rsidRPr="00A90000">
        <w:rPr>
          <w:rFonts w:eastAsia="Arial" w:cstheme="minorHAnsi"/>
          <w:szCs w:val="20"/>
          <w:highlight w:val="lightGray"/>
          <w:lang w:val="es-CO"/>
        </w:rPr>
        <w:t>SMMLV]</w:t>
      </w:r>
      <w:r w:rsidRPr="00A90000">
        <w:rPr>
          <w:rFonts w:eastAsia="Arial" w:cstheme="minorHAnsi"/>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A90000" w:rsidRDefault="004D60E5" w:rsidP="004D60E5">
      <w:pPr>
        <w:tabs>
          <w:tab w:val="left" w:pos="284"/>
          <w:tab w:val="left" w:pos="993"/>
        </w:tabs>
        <w:ind w:right="49"/>
        <w:rPr>
          <w:rFonts w:eastAsia="Arial" w:cstheme="minorHAnsi"/>
          <w:szCs w:val="20"/>
          <w:lang w:val="es-CO"/>
        </w:rPr>
      </w:pPr>
    </w:p>
    <w:p w14:paraId="6F307C78" w14:textId="1793FDBE" w:rsidR="004D60E5" w:rsidRPr="00A90000" w:rsidRDefault="00BD42B7" w:rsidP="0A15E15C">
      <w:pPr>
        <w:tabs>
          <w:tab w:val="left" w:pos="284"/>
          <w:tab w:val="left" w:pos="993"/>
        </w:tabs>
        <w:ind w:right="49"/>
        <w:rPr>
          <w:rFonts w:eastAsia="Arial" w:cstheme="minorHAnsi"/>
          <w:szCs w:val="20"/>
          <w:lang w:val="es-CO"/>
        </w:rPr>
      </w:pPr>
      <w:r w:rsidRPr="00A90000">
        <w:rPr>
          <w:rFonts w:eastAsia="Arial" w:cstheme="minorHAnsi"/>
          <w:szCs w:val="20"/>
          <w:lang w:val="es-CO"/>
        </w:rPr>
        <w:t xml:space="preserve">3. </w:t>
      </w:r>
      <w:r w:rsidR="00534EB0" w:rsidRPr="00A90000">
        <w:rPr>
          <w:rFonts w:eastAsia="Arial" w:cstheme="minorHAnsi"/>
          <w:b/>
          <w:bCs/>
          <w:szCs w:val="20"/>
          <w:lang w:val="es-CO"/>
        </w:rPr>
        <w:t>[</w:t>
      </w:r>
      <w:r w:rsidR="00534EB0" w:rsidRPr="00A90000">
        <w:rPr>
          <w:rFonts w:eastAsia="Arial" w:cstheme="minorHAnsi"/>
          <w:szCs w:val="20"/>
          <w:highlight w:val="lightGray"/>
          <w:lang w:val="es-CO"/>
        </w:rPr>
        <w:t xml:space="preserve">En caso de que el contratista haya obtenido puntos por criterios socioambientales, deberá incluirse lo siguiente: </w:t>
      </w:r>
      <w:r w:rsidR="00534EB0" w:rsidRPr="00A90000">
        <w:rPr>
          <w:rFonts w:eastAsia="Arial" w:cstheme="minorHAnsi"/>
          <w:b/>
          <w:szCs w:val="20"/>
          <w:highlight w:val="lightGray"/>
          <w:lang w:val="es-CO"/>
        </w:rPr>
        <w:t>Para el criterio social</w:t>
      </w:r>
      <w:r w:rsidR="00534EB0" w:rsidRPr="00A90000">
        <w:rPr>
          <w:rFonts w:eastAsia="Arial" w:cstheme="minorHAnsi"/>
          <w:szCs w:val="20"/>
          <w:highlight w:val="lightGray"/>
          <w:lang w:val="es-CO"/>
        </w:rPr>
        <w:t>:</w:t>
      </w:r>
      <w:r w:rsidR="00F37E92" w:rsidRPr="00A90000">
        <w:rPr>
          <w:rFonts w:eastAsia="Arial" w:cstheme="minorHAnsi"/>
          <w:szCs w:val="20"/>
          <w:highlight w:val="lightGray"/>
          <w:lang w:val="es-CO"/>
        </w:rPr>
        <w:t xml:space="preserve"> Por cada día de incumplimiento</w:t>
      </w:r>
      <w:r w:rsidR="00534EB0" w:rsidRPr="00A90000">
        <w:rPr>
          <w:rFonts w:eastAsia="Arial" w:cstheme="minorHAnsi"/>
          <w:szCs w:val="20"/>
          <w:highlight w:val="lightGray"/>
          <w:lang w:val="es-CO"/>
        </w:rPr>
        <w:t xml:space="preserve"> de la obligación de vincular, durante toda la ejecución del contrato, a personas pertenecientes a uno o varios de los </w:t>
      </w:r>
      <w:r w:rsidR="00534EB0" w:rsidRPr="00A90000">
        <w:rPr>
          <w:rFonts w:eastAsia="Arial" w:cstheme="minorHAnsi"/>
          <w:szCs w:val="20"/>
          <w:highlight w:val="lightGray"/>
          <w:lang w:val="es-CO"/>
        </w:rPr>
        <w:lastRenderedPageBreak/>
        <w:t>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 xml:space="preserve">4. Personas pertenecientes a comunidades indígenas, negras, afrocolombianas, raizales, palenqueras o del pueblo </w:t>
      </w:r>
      <w:proofErr w:type="spellStart"/>
      <w:r w:rsidR="00534EB0" w:rsidRPr="00A90000">
        <w:rPr>
          <w:rFonts w:eastAsia="Arial" w:cstheme="minorHAnsi"/>
          <w:szCs w:val="20"/>
          <w:highlight w:val="lightGray"/>
          <w:lang w:val="es-CO"/>
        </w:rPr>
        <w:t>Rrom</w:t>
      </w:r>
      <w:proofErr w:type="spellEnd"/>
      <w:r w:rsidR="00534EB0" w:rsidRPr="00A90000">
        <w:rPr>
          <w:rFonts w:eastAsia="Arial" w:cstheme="minorHAnsi"/>
          <w:szCs w:val="20"/>
          <w:highlight w:val="lightGray"/>
          <w:lang w:val="es-CO"/>
        </w:rPr>
        <w:t xml:space="preserve"> (gitano).</w:t>
      </w:r>
      <w:r w:rsidR="000A26FA"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5. Personas en proceso de reintegración o reincorporación</w:t>
      </w:r>
      <w:r w:rsidR="000A26FA" w:rsidRPr="00A90000">
        <w:rPr>
          <w:rFonts w:eastAsia="Arial" w:cstheme="minorHAnsi"/>
          <w:szCs w:val="20"/>
          <w:highlight w:val="lightGray"/>
          <w:lang w:val="es-CO"/>
        </w:rPr>
        <w:t xml:space="preserve"> y miembros o exmiembros de la fuerza pública comparecientes ante la Jurisdicción Especial para la Paz- JEP</w:t>
      </w:r>
      <w:r w:rsidR="00534EB0" w:rsidRPr="00A90000">
        <w:rPr>
          <w:rFonts w:eastAsia="Arial" w:cstheme="minorHAnsi"/>
          <w:szCs w:val="20"/>
          <w:highlight w:val="lightGray"/>
          <w:lang w:val="es-CO"/>
        </w:rPr>
        <w:t>.</w:t>
      </w:r>
      <w:r w:rsidR="000A26FA"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 xml:space="preserve">6. Personas </w:t>
      </w:r>
      <w:proofErr w:type="spellStart"/>
      <w:r w:rsidR="00534EB0" w:rsidRPr="00A90000">
        <w:rPr>
          <w:rFonts w:eastAsia="Arial" w:cstheme="minorHAnsi"/>
          <w:szCs w:val="20"/>
          <w:highlight w:val="lightGray"/>
          <w:lang w:val="es-CO"/>
        </w:rPr>
        <w:t>pospenadas</w:t>
      </w:r>
      <w:proofErr w:type="spellEnd"/>
      <w:r w:rsidR="00534EB0" w:rsidRPr="00A90000">
        <w:rPr>
          <w:rFonts w:eastAsia="Arial" w:cstheme="minorHAnsi"/>
          <w:szCs w:val="20"/>
          <w:highlight w:val="lightGray"/>
          <w:lang w:val="es-CO"/>
        </w:rPr>
        <w:t>, o aquellas que se encuentren cumpliendo pena con permiso de trabajo, libertad condicional o suspensión provisional de pena con autorización de trabajo.</w:t>
      </w:r>
      <w:r w:rsidR="000A26FA"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7. Víctimas del conflicto armado. 8.Sujetos de especial protección constitucional.</w:t>
      </w:r>
      <w:r w:rsidR="000A26FA"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9. Personas en condición de pobreza extrema. [se debe seleccionar de acuerdo con lo ofertado por el proponente]</w:t>
      </w:r>
      <w:r w:rsidR="00F37E92" w:rsidRPr="00A90000">
        <w:rPr>
          <w:rFonts w:eastAsia="Arial" w:cstheme="minorHAnsi"/>
          <w:szCs w:val="20"/>
          <w:highlight w:val="lightGray"/>
          <w:lang w:val="es-CO"/>
        </w:rPr>
        <w:t xml:space="preserve"> </w:t>
      </w:r>
      <w:r w:rsidR="00534EB0" w:rsidRPr="00A90000">
        <w:rPr>
          <w:rFonts w:eastAsia="Arial" w:cstheme="minorHAnsi"/>
          <w:b/>
          <w:szCs w:val="20"/>
          <w:highlight w:val="lightGray"/>
          <w:lang w:val="es-CO"/>
        </w:rPr>
        <w:t>Para el criterio ambiental:</w:t>
      </w:r>
      <w:r w:rsidR="00534EB0" w:rsidRPr="00A90000">
        <w:rPr>
          <w:rFonts w:eastAsia="Arial" w:cstheme="minorHAnsi"/>
          <w:szCs w:val="20"/>
          <w:highlight w:val="lightGray"/>
          <w:lang w:val="es-CO"/>
        </w:rPr>
        <w:t xml:space="preserve"> Deberá incluirse </w:t>
      </w:r>
      <w:r w:rsidR="00F37E92" w:rsidRPr="00A90000">
        <w:rPr>
          <w:rFonts w:eastAsia="Arial" w:cstheme="minorHAnsi"/>
          <w:szCs w:val="20"/>
          <w:highlight w:val="lightGray"/>
          <w:lang w:val="es-CO"/>
        </w:rPr>
        <w:t xml:space="preserve">por cada día </w:t>
      </w:r>
      <w:r w:rsidR="001E7CEC" w:rsidRPr="00A90000">
        <w:rPr>
          <w:rFonts w:eastAsia="Arial" w:cstheme="minorHAnsi"/>
          <w:szCs w:val="20"/>
          <w:highlight w:val="lightGray"/>
          <w:lang w:val="es-CO"/>
        </w:rPr>
        <w:t>de incumplimiento</w:t>
      </w:r>
      <w:r w:rsidR="001C73C8" w:rsidRPr="00A90000">
        <w:rPr>
          <w:rFonts w:eastAsia="Arial" w:cstheme="minorHAnsi"/>
          <w:szCs w:val="20"/>
          <w:highlight w:val="lightGray"/>
          <w:lang w:val="es-CO"/>
        </w:rPr>
        <w:t xml:space="preserve"> </w:t>
      </w:r>
      <w:r w:rsidR="00534EB0" w:rsidRPr="00A90000">
        <w:rPr>
          <w:rFonts w:eastAsia="Arial" w:cstheme="minorHAnsi"/>
          <w:szCs w:val="20"/>
          <w:highlight w:val="lightGray"/>
          <w:lang w:val="es-CO"/>
        </w:rPr>
        <w:t>correspondiente al criterio ambiental por el cual se otorgó puntaje en el proceso de selección.</w:t>
      </w:r>
      <w:r w:rsidR="00F37E92" w:rsidRPr="00A90000">
        <w:rPr>
          <w:rFonts w:eastAsia="Arial" w:cstheme="minorHAnsi"/>
          <w:szCs w:val="20"/>
          <w:highlight w:val="lightGray"/>
          <w:lang w:val="es-CO"/>
        </w:rPr>
        <w:t>]</w:t>
      </w:r>
      <w:r w:rsidR="000B31AF">
        <w:rPr>
          <w:rFonts w:eastAsia="Arial" w:cstheme="minorHAnsi"/>
          <w:szCs w:val="20"/>
          <w:highlight w:val="lightGray"/>
          <w:lang w:val="es-CO"/>
        </w:rPr>
        <w:t xml:space="preserve"> </w:t>
      </w:r>
      <w:r w:rsidR="004D60E5" w:rsidRPr="00A90000">
        <w:rPr>
          <w:rFonts w:eastAsia="Arial" w:cstheme="minorHAnsi"/>
          <w:bCs/>
          <w:szCs w:val="20"/>
          <w:lang w:val="es-CO"/>
        </w:rPr>
        <w:t xml:space="preserve">causará multas equivalentes a </w:t>
      </w:r>
      <w:proofErr w:type="gramStart"/>
      <w:r w:rsidR="00BD6A72">
        <w:rPr>
          <w:rFonts w:eastAsia="Arial" w:cstheme="minorHAnsi"/>
          <w:bCs/>
          <w:szCs w:val="20"/>
          <w:highlight w:val="lightGray"/>
          <w:lang w:val="es-CO"/>
        </w:rPr>
        <w:t xml:space="preserve">1 </w:t>
      </w:r>
      <w:r w:rsidR="004D60E5" w:rsidRPr="00A90000">
        <w:rPr>
          <w:rFonts w:eastAsia="Arial" w:cstheme="minorHAnsi"/>
          <w:bCs/>
          <w:szCs w:val="20"/>
          <w:highlight w:val="lightGray"/>
          <w:lang w:val="es-CO"/>
        </w:rPr>
        <w:t xml:space="preserve"> SMMLV</w:t>
      </w:r>
      <w:proofErr w:type="gramEnd"/>
      <w:r w:rsidR="00BD6A72">
        <w:rPr>
          <w:rFonts w:eastAsia="Arial" w:cstheme="minorHAnsi"/>
          <w:bCs/>
          <w:szCs w:val="20"/>
          <w:lang w:val="es-CO"/>
        </w:rPr>
        <w:t xml:space="preserve"> </w:t>
      </w:r>
      <w:r w:rsidR="004D60E5" w:rsidRPr="00A90000">
        <w:rPr>
          <w:rFonts w:eastAsia="Arial" w:cstheme="minorHAnsi"/>
          <w:bCs/>
          <w:szCs w:val="20"/>
          <w:lang w:val="es-CO"/>
        </w:rPr>
        <w:t xml:space="preserve">por cada día de incumplimiento. </w:t>
      </w:r>
      <w:r w:rsidR="004D60E5" w:rsidRPr="00A90000">
        <w:rPr>
          <w:rFonts w:eastAsia="Arial" w:cstheme="minorHAnsi"/>
          <w:szCs w:val="20"/>
          <w:lang w:val="es-CO"/>
        </w:rPr>
        <w:t xml:space="preserve">Por su parte, no cumplir con </w:t>
      </w:r>
      <w:r w:rsidR="0008781D" w:rsidRPr="00A90000">
        <w:rPr>
          <w:rFonts w:eastAsia="Arial" w:cstheme="minorHAnsi"/>
          <w:szCs w:val="20"/>
          <w:lang w:val="es-CO"/>
        </w:rPr>
        <w:t>la obligación contenida en el numeral</w:t>
      </w:r>
      <w:r w:rsidR="00341800" w:rsidRPr="00A90000">
        <w:rPr>
          <w:rFonts w:eastAsia="Arial" w:cstheme="minorHAnsi"/>
          <w:szCs w:val="20"/>
          <w:lang w:val="es-CO"/>
        </w:rPr>
        <w:t xml:space="preserve"> 15 o 18 según </w:t>
      </w:r>
      <w:r w:rsidR="002304DB" w:rsidRPr="00A90000">
        <w:rPr>
          <w:rFonts w:eastAsia="Arial" w:cstheme="minorHAnsi"/>
          <w:szCs w:val="20"/>
          <w:lang w:val="es-CO"/>
        </w:rPr>
        <w:t xml:space="preserve">la opción que </w:t>
      </w:r>
      <w:r w:rsidR="00341800" w:rsidRPr="00A90000">
        <w:rPr>
          <w:rFonts w:eastAsia="Arial" w:cstheme="minorHAnsi"/>
          <w:szCs w:val="20"/>
          <w:lang w:val="es-CO"/>
        </w:rPr>
        <w:t>corresponda</w:t>
      </w:r>
      <w:r w:rsidR="0008781D" w:rsidRPr="00A90000">
        <w:rPr>
          <w:rFonts w:eastAsia="Arial" w:cstheme="minorHAnsi"/>
          <w:szCs w:val="20"/>
          <w:lang w:val="es-CO"/>
        </w:rPr>
        <w:t xml:space="preserve"> de la cláusula </w:t>
      </w:r>
      <w:r w:rsidR="002304DB" w:rsidRPr="00A90000">
        <w:rPr>
          <w:rFonts w:eastAsia="Arial" w:cstheme="minorHAnsi"/>
          <w:szCs w:val="20"/>
          <w:lang w:val="es-CO"/>
        </w:rPr>
        <w:t xml:space="preserve">novena </w:t>
      </w:r>
      <w:r w:rsidR="004D60E5" w:rsidRPr="00A90000">
        <w:rPr>
          <w:rFonts w:eastAsia="Arial" w:cstheme="minorHAnsi"/>
          <w:szCs w:val="20"/>
          <w:lang w:val="es-CO"/>
        </w:rPr>
        <w:t xml:space="preserve">durante la ejecución del contrato, de conformidad con la misma obligación indicada, causará multas equivalentes al </w:t>
      </w:r>
      <w:r w:rsidR="004D60E5" w:rsidRPr="00A90000">
        <w:rPr>
          <w:rFonts w:eastAsia="Arial" w:cstheme="minorHAnsi"/>
          <w:szCs w:val="20"/>
          <w:highlight w:val="lightGray"/>
          <w:lang w:val="es-CO"/>
        </w:rPr>
        <w:t>1% del valor total del contrato]</w:t>
      </w:r>
      <w:r w:rsidR="004D60E5" w:rsidRPr="00A90000">
        <w:rPr>
          <w:rFonts w:eastAsia="Arial" w:cstheme="minorHAnsi"/>
          <w:szCs w:val="20"/>
          <w:lang w:val="es-CO"/>
        </w:rPr>
        <w:t>.</w:t>
      </w:r>
    </w:p>
    <w:p w14:paraId="2A7D6C80" w14:textId="77777777" w:rsidR="008D1132" w:rsidRPr="00A90000" w:rsidRDefault="008D1132" w:rsidP="008D1132">
      <w:pPr>
        <w:tabs>
          <w:tab w:val="left" w:pos="284"/>
          <w:tab w:val="left" w:pos="993"/>
        </w:tabs>
        <w:ind w:right="49"/>
        <w:rPr>
          <w:rFonts w:eastAsia="Arial" w:cstheme="minorHAnsi"/>
          <w:szCs w:val="20"/>
          <w:lang w:val="es-CO"/>
        </w:rPr>
      </w:pPr>
    </w:p>
    <w:p w14:paraId="4883FE0F" w14:textId="2582219D" w:rsidR="00D37F9B" w:rsidRPr="00A90000" w:rsidRDefault="00D37F9B" w:rsidP="00D37F9B">
      <w:pPr>
        <w:rPr>
          <w:rFonts w:cstheme="minorHAnsi"/>
          <w:szCs w:val="20"/>
          <w:lang w:val="es-CO"/>
        </w:rPr>
      </w:pPr>
      <w:r w:rsidRPr="00A90000">
        <w:rPr>
          <w:rFonts w:cstheme="minorHAnsi"/>
          <w:szCs w:val="20"/>
          <w:lang w:val="es-CO"/>
        </w:rPr>
        <w:t xml:space="preserve">Se causarán multas equivalentes a </w:t>
      </w:r>
      <w:r w:rsidR="00BD6A72">
        <w:rPr>
          <w:rFonts w:cstheme="minorHAnsi"/>
          <w:szCs w:val="20"/>
          <w:highlight w:val="lightGray"/>
          <w:lang w:val="es-CO"/>
        </w:rPr>
        <w:t>1</w:t>
      </w:r>
      <w:r w:rsidRPr="00A90000">
        <w:rPr>
          <w:rFonts w:cstheme="minorHAnsi"/>
          <w:szCs w:val="20"/>
          <w:highlight w:val="lightGray"/>
          <w:lang w:val="es-CO"/>
        </w:rPr>
        <w:t xml:space="preserve"> SMMLV]</w:t>
      </w:r>
      <w:r w:rsidRPr="00A90000">
        <w:rPr>
          <w:rFonts w:cstheme="minorHAnsi"/>
          <w:szCs w:val="20"/>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A90000">
        <w:rPr>
          <w:rFonts w:cstheme="minorHAnsi"/>
          <w:szCs w:val="20"/>
          <w:highlight w:val="lightGray"/>
          <w:lang w:val="es-CO"/>
        </w:rPr>
        <w:t>[cinco por ciento 5%]</w:t>
      </w:r>
      <w:r w:rsidRPr="00A90000">
        <w:rPr>
          <w:rFonts w:cstheme="minorHAnsi"/>
          <w:szCs w:val="20"/>
          <w:lang w:val="es-CO"/>
        </w:rPr>
        <w:t xml:space="preserve"> del valor del contrato.</w:t>
      </w:r>
    </w:p>
    <w:p w14:paraId="0AB65208" w14:textId="77777777" w:rsidR="00D37F9B" w:rsidRPr="00A90000" w:rsidRDefault="00D37F9B" w:rsidP="00D37F9B">
      <w:pPr>
        <w:rPr>
          <w:rFonts w:cstheme="minorHAnsi"/>
          <w:szCs w:val="20"/>
          <w:lang w:val="es-CO"/>
        </w:rPr>
      </w:pPr>
    </w:p>
    <w:p w14:paraId="0F75A273" w14:textId="11294502" w:rsidR="00D37F9B" w:rsidRPr="00A90000" w:rsidRDefault="00D37F9B" w:rsidP="00D37F9B">
      <w:pPr>
        <w:rPr>
          <w:rFonts w:cstheme="minorHAnsi"/>
          <w:szCs w:val="20"/>
          <w:lang w:val="es-CO"/>
        </w:rPr>
      </w:pPr>
      <w:r w:rsidRPr="00A90000">
        <w:rPr>
          <w:rFonts w:cstheme="minorHAnsi"/>
          <w:szCs w:val="20"/>
          <w:highlight w:val="lightGray"/>
          <w:lang w:val="es-CO"/>
        </w:rPr>
        <w:t xml:space="preserve">[Incluir cuando el contratista haya diligenciado la </w:t>
      </w:r>
      <w:r w:rsidRPr="00A90000">
        <w:rPr>
          <w:rFonts w:cstheme="minorHAnsi"/>
          <w:b/>
          <w:bCs/>
          <w:szCs w:val="20"/>
          <w:highlight w:val="lightGray"/>
          <w:lang w:val="es-CO"/>
        </w:rPr>
        <w:t>Opción 1</w:t>
      </w:r>
      <w:r w:rsidRPr="00A90000">
        <w:rPr>
          <w:rFonts w:cstheme="minorHAnsi"/>
          <w:szCs w:val="20"/>
          <w:highlight w:val="lightGray"/>
          <w:lang w:val="es-CO"/>
        </w:rPr>
        <w:t xml:space="preserve"> del Formato 9A – Promoción de Servicios Nacionales o con Trato Nacional]</w:t>
      </w:r>
      <w:r w:rsidRPr="00A90000">
        <w:rPr>
          <w:rFonts w:cstheme="minorHAnsi"/>
          <w:szCs w:val="20"/>
          <w:lang w:val="es-CO"/>
        </w:rPr>
        <w:t xml:space="preserve"> 1. Se impondrá una multa equivalente </w:t>
      </w:r>
      <w:r w:rsidR="00532F05">
        <w:rPr>
          <w:rFonts w:cstheme="minorHAnsi"/>
          <w:szCs w:val="20"/>
          <w:lang w:val="es-CO"/>
        </w:rPr>
        <w:t xml:space="preserve">1 </w:t>
      </w:r>
      <w:r w:rsidRPr="00A90000">
        <w:rPr>
          <w:rFonts w:cstheme="minorHAnsi"/>
          <w:szCs w:val="20"/>
          <w:highlight w:val="lightGray"/>
          <w:lang w:val="es-CO"/>
        </w:rPr>
        <w:t>SMMLV]</w:t>
      </w:r>
      <w:r w:rsidRPr="00A90000">
        <w:rPr>
          <w:rFonts w:cstheme="minorHAnsi"/>
          <w:szCs w:val="20"/>
          <w:lang w:val="es-CO"/>
        </w:rPr>
        <w:t xml:space="preserve"> cuando el Contratista no adquiera los bienes nacionales relevantes definidos por la Entidad Estatal en el numeral 4.3.1. del documento base. </w:t>
      </w:r>
    </w:p>
    <w:p w14:paraId="2EE5C954" w14:textId="77777777" w:rsidR="00D37F9B" w:rsidRPr="00A90000" w:rsidRDefault="00D37F9B" w:rsidP="00D37F9B">
      <w:pPr>
        <w:rPr>
          <w:rFonts w:cstheme="minorHAnsi"/>
          <w:szCs w:val="20"/>
          <w:lang w:val="es-CO"/>
        </w:rPr>
      </w:pPr>
    </w:p>
    <w:p w14:paraId="40697428" w14:textId="2496E83D" w:rsidR="00D37F9B" w:rsidRPr="00A90000" w:rsidRDefault="00D37F9B" w:rsidP="00D37F9B">
      <w:pPr>
        <w:rPr>
          <w:rFonts w:cstheme="minorHAnsi"/>
          <w:szCs w:val="20"/>
          <w:lang w:val="es-CO"/>
        </w:rPr>
      </w:pPr>
      <w:r w:rsidRPr="00A90000">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532F05">
        <w:rPr>
          <w:rFonts w:cstheme="minorHAnsi"/>
          <w:szCs w:val="20"/>
          <w:highlight w:val="lightGray"/>
          <w:lang w:val="es-CO"/>
        </w:rPr>
        <w:t xml:space="preserve">1 </w:t>
      </w:r>
      <w:r w:rsidRPr="00A90000">
        <w:rPr>
          <w:rFonts w:cstheme="minorHAnsi"/>
          <w:szCs w:val="20"/>
          <w:highlight w:val="lightGray"/>
          <w:lang w:val="es-CO"/>
        </w:rPr>
        <w:t>SMMLV]</w:t>
      </w:r>
      <w:r w:rsidRPr="00A90000">
        <w:rPr>
          <w:rFonts w:cstheme="minorHAnsi"/>
          <w:szCs w:val="20"/>
          <w:lang w:val="es-CO"/>
        </w:rPr>
        <w:t xml:space="preserve"> por cada día transcurrido a partir del tercer día hábil siguiente al momento en que se hizo el requerimiento. </w:t>
      </w:r>
    </w:p>
    <w:p w14:paraId="2899F7CD" w14:textId="77777777" w:rsidR="00D37F9B" w:rsidRPr="00A90000" w:rsidRDefault="00D37F9B" w:rsidP="00D37F9B">
      <w:pPr>
        <w:rPr>
          <w:rFonts w:cstheme="minorHAnsi"/>
          <w:szCs w:val="20"/>
          <w:lang w:val="es-CO"/>
        </w:rPr>
      </w:pPr>
    </w:p>
    <w:p w14:paraId="35C44213" w14:textId="59D17DD2" w:rsidR="00D37F9B" w:rsidRPr="00A90000" w:rsidRDefault="00D37F9B" w:rsidP="00D37F9B">
      <w:pPr>
        <w:rPr>
          <w:rFonts w:cstheme="minorHAnsi"/>
          <w:szCs w:val="20"/>
          <w:lang w:val="es-CO"/>
        </w:rPr>
      </w:pPr>
      <w:r w:rsidRPr="00A90000">
        <w:rPr>
          <w:rFonts w:cstheme="minorHAnsi"/>
          <w:szCs w:val="20"/>
          <w:highlight w:val="lightGray"/>
          <w:lang w:val="es-CO"/>
        </w:rPr>
        <w:t xml:space="preserve">[Incluir cuando el contratista haya diligenciado la </w:t>
      </w:r>
      <w:r w:rsidRPr="00A90000">
        <w:rPr>
          <w:rFonts w:cstheme="minorHAnsi"/>
          <w:b/>
          <w:bCs/>
          <w:szCs w:val="20"/>
          <w:highlight w:val="lightGray"/>
          <w:lang w:val="es-CO"/>
        </w:rPr>
        <w:t>Opción 2</w:t>
      </w:r>
      <w:r w:rsidRPr="00A90000">
        <w:rPr>
          <w:rFonts w:cstheme="minorHAnsi"/>
          <w:szCs w:val="20"/>
          <w:highlight w:val="lightGray"/>
          <w:lang w:val="es-CO"/>
        </w:rPr>
        <w:t xml:space="preserve"> del Formato 9A – Promoción de Servicios Nacionales o con Trato Nacional]</w:t>
      </w:r>
      <w:r w:rsidRPr="00A90000">
        <w:rPr>
          <w:rFonts w:cstheme="minorHAnsi"/>
          <w:szCs w:val="20"/>
          <w:lang w:val="es-CO"/>
        </w:rPr>
        <w:t xml:space="preserve"> Incumplir la obligación de vincular a la ejecución del contrato por lo menos el </w:t>
      </w:r>
      <w:r w:rsidRPr="00A90000">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A90000">
        <w:rPr>
          <w:rFonts w:cstheme="minorHAnsi"/>
          <w:szCs w:val="20"/>
          <w:lang w:val="es-CO"/>
        </w:rPr>
        <w:t xml:space="preserve"> de personal colombiano, causará multas equivalentes a </w:t>
      </w:r>
      <w:r w:rsidR="00532F05">
        <w:rPr>
          <w:rFonts w:cstheme="minorHAnsi"/>
          <w:szCs w:val="20"/>
          <w:highlight w:val="lightGray"/>
          <w:lang w:val="es-CO"/>
        </w:rPr>
        <w:t xml:space="preserve">1 </w:t>
      </w:r>
      <w:r w:rsidRPr="00A90000">
        <w:rPr>
          <w:rFonts w:cstheme="minorHAnsi"/>
          <w:szCs w:val="20"/>
          <w:highlight w:val="lightGray"/>
          <w:lang w:val="es-CO"/>
        </w:rPr>
        <w:t>SMMLV]</w:t>
      </w:r>
      <w:r w:rsidRPr="00A90000">
        <w:rPr>
          <w:rFonts w:cstheme="minorHAnsi"/>
          <w:szCs w:val="20"/>
          <w:lang w:val="es-CO"/>
        </w:rPr>
        <w:t xml:space="preserve"> por cada día de incumplimiento.</w:t>
      </w:r>
    </w:p>
    <w:p w14:paraId="45279B22" w14:textId="77777777" w:rsidR="00D37F9B" w:rsidRPr="00A90000" w:rsidRDefault="00D37F9B" w:rsidP="00D37F9B">
      <w:pPr>
        <w:rPr>
          <w:rFonts w:cstheme="minorHAnsi"/>
          <w:szCs w:val="20"/>
          <w:lang w:val="es-CO"/>
        </w:rPr>
      </w:pPr>
      <w:r w:rsidRPr="00A90000">
        <w:rPr>
          <w:rFonts w:cstheme="minorHAnsi"/>
          <w:szCs w:val="20"/>
          <w:lang w:val="es-CO"/>
        </w:rPr>
        <w:tab/>
      </w:r>
    </w:p>
    <w:p w14:paraId="1B774517" w14:textId="1F14632C" w:rsidR="00D37F9B" w:rsidRPr="00A90000" w:rsidRDefault="00D37F9B" w:rsidP="00D37F9B">
      <w:pPr>
        <w:rPr>
          <w:rFonts w:cstheme="minorHAnsi"/>
          <w:szCs w:val="20"/>
          <w:lang w:val="es-CO"/>
        </w:rPr>
      </w:pPr>
      <w:r w:rsidRPr="00A90000">
        <w:rPr>
          <w:rFonts w:cstheme="minorHAnsi"/>
          <w:szCs w:val="20"/>
          <w:highlight w:val="lightGray"/>
          <w:lang w:val="es-CO"/>
        </w:rPr>
        <w:t>[Incluir cuando el contratista haya diligenciado el Formato 9B – Incorporación de Componente Nacional en Servicios Extranjeros]</w:t>
      </w:r>
      <w:r w:rsidRPr="00A90000">
        <w:rPr>
          <w:rFonts w:cstheme="minorHAnsi"/>
          <w:szCs w:val="20"/>
          <w:lang w:val="es-CO"/>
        </w:rPr>
        <w:t xml:space="preserve"> Incumplir la obligación de vincular como mínimo el noventa por ciento (90 %) de personal de origen colombiano para el cumplimiento del contrato, causará multas equivalentes a </w:t>
      </w:r>
      <w:r w:rsidR="00532F05">
        <w:rPr>
          <w:rFonts w:cstheme="minorHAnsi"/>
          <w:szCs w:val="20"/>
          <w:highlight w:val="lightGray"/>
          <w:lang w:val="es-CO"/>
        </w:rPr>
        <w:t xml:space="preserve">1 </w:t>
      </w:r>
      <w:r w:rsidRPr="00A90000">
        <w:rPr>
          <w:rFonts w:cstheme="minorHAnsi"/>
          <w:szCs w:val="20"/>
          <w:highlight w:val="lightGray"/>
          <w:lang w:val="es-CO"/>
        </w:rPr>
        <w:t>SMMLV]</w:t>
      </w:r>
      <w:r w:rsidRPr="00A90000">
        <w:rPr>
          <w:rFonts w:cstheme="minorHAnsi"/>
          <w:szCs w:val="20"/>
          <w:lang w:val="es-CO"/>
        </w:rPr>
        <w:t xml:space="preserve"> por cada día de incumplimiento.</w:t>
      </w:r>
    </w:p>
    <w:p w14:paraId="49A23FBF" w14:textId="77777777" w:rsidR="00D37F9B" w:rsidRPr="00A90000" w:rsidRDefault="00D37F9B" w:rsidP="00D37F9B">
      <w:pPr>
        <w:rPr>
          <w:rFonts w:cstheme="minorHAnsi"/>
          <w:szCs w:val="20"/>
          <w:lang w:val="es-CO"/>
        </w:rPr>
      </w:pPr>
    </w:p>
    <w:p w14:paraId="70746BA9" w14:textId="77777777" w:rsidR="00D37F9B" w:rsidRPr="00A90000" w:rsidRDefault="00D37F9B" w:rsidP="00D37F9B">
      <w:pPr>
        <w:rPr>
          <w:rFonts w:cstheme="minorHAnsi"/>
          <w:szCs w:val="20"/>
          <w:lang w:val="es-CO"/>
        </w:rPr>
      </w:pPr>
      <w:r w:rsidRPr="00A90000">
        <w:rPr>
          <w:rFonts w:cstheme="minorHAnsi"/>
          <w:szCs w:val="20"/>
          <w:highlight w:val="lightGray"/>
          <w:lang w:val="es-CO"/>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w:t>
      </w:r>
      <w:r w:rsidRPr="00A90000">
        <w:rPr>
          <w:rFonts w:cstheme="minorHAnsi"/>
          <w:szCs w:val="20"/>
          <w:highlight w:val="lightGray"/>
          <w:lang w:val="es-CO"/>
        </w:rPr>
        <w:lastRenderedPageBreak/>
        <w:t>porcentaje del contrato, en salarios mínimos diarios o mensuales vigentes o empleando otro parámetro]:</w:t>
      </w:r>
    </w:p>
    <w:p w14:paraId="3D53141A" w14:textId="77777777" w:rsidR="00D37F9B" w:rsidRPr="00A90000" w:rsidRDefault="00D37F9B" w:rsidP="00D37F9B">
      <w:pPr>
        <w:rPr>
          <w:rFonts w:cstheme="minorHAnsi"/>
          <w:szCs w:val="20"/>
          <w:lang w:val="es-CO"/>
        </w:rPr>
      </w:pPr>
    </w:p>
    <w:p w14:paraId="3736FDE4" w14:textId="77777777" w:rsidR="00D37F9B" w:rsidRPr="00A90000" w:rsidRDefault="00D37F9B" w:rsidP="00D37F9B">
      <w:pPr>
        <w:rPr>
          <w:rFonts w:cstheme="minorHAnsi"/>
          <w:szCs w:val="20"/>
          <w:lang w:val="es-CO"/>
        </w:rPr>
      </w:pPr>
      <w:r w:rsidRPr="00A90000">
        <w:rPr>
          <w:rFonts w:cstheme="minorHAnsi"/>
          <w:szCs w:val="20"/>
          <w:lang w:val="es-CO"/>
        </w:rPr>
        <w:t>Si durante la ejecución del Contrato se generaran incumplimientos del Contratista, se causarán las siguientes multas:</w:t>
      </w:r>
    </w:p>
    <w:p w14:paraId="53B6E281" w14:textId="77777777" w:rsidR="00D37F9B" w:rsidRPr="00A90000" w:rsidRDefault="00D37F9B" w:rsidP="00D37F9B">
      <w:pPr>
        <w:rPr>
          <w:rFonts w:cstheme="minorHAnsi"/>
          <w:szCs w:val="20"/>
          <w:lang w:val="es-CO"/>
        </w:rPr>
      </w:pPr>
    </w:p>
    <w:p w14:paraId="2A1C3E10" w14:textId="77777777" w:rsidR="00D37F9B" w:rsidRPr="00A90000" w:rsidRDefault="00D37F9B" w:rsidP="00D37F9B">
      <w:pPr>
        <w:pStyle w:val="Prrafodelista"/>
        <w:ind w:left="360"/>
        <w:rPr>
          <w:rFonts w:cstheme="minorHAnsi"/>
          <w:szCs w:val="20"/>
        </w:rPr>
      </w:pPr>
      <w:r w:rsidRPr="00A90000">
        <w:rPr>
          <w:rFonts w:cstheme="minorHAnsi"/>
          <w:b/>
          <w:bCs/>
          <w:szCs w:val="20"/>
        </w:rPr>
        <w:t>Causales:</w:t>
      </w:r>
      <w:r w:rsidRPr="00A90000">
        <w:rPr>
          <w:rFonts w:cstheme="minorHAnsi"/>
          <w:b/>
          <w:bCs/>
          <w:szCs w:val="20"/>
          <w:lang w:val="es-CO"/>
        </w:rPr>
        <w:t xml:space="preserve"> </w:t>
      </w:r>
    </w:p>
    <w:p w14:paraId="1885C56E"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atraso o incumplimiento del cronograma de obra se causará una multa equivalente al </w:t>
      </w:r>
      <w:r w:rsidRPr="00A90000">
        <w:rPr>
          <w:rFonts w:cstheme="minorHAnsi"/>
          <w:szCs w:val="20"/>
          <w:highlight w:val="lightGray"/>
          <w:lang w:val="es-CO"/>
        </w:rPr>
        <w:t>[0,5%]</w:t>
      </w:r>
      <w:r w:rsidRPr="00A90000">
        <w:rPr>
          <w:rFonts w:cstheme="minorHAnsi"/>
          <w:szCs w:val="20"/>
          <w:lang w:val="es-CO"/>
        </w:rPr>
        <w:t xml:space="preserve"> del valor del contrato, por cada día calendario de atraso.</w:t>
      </w:r>
    </w:p>
    <w:p w14:paraId="5EF3C9BA"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no mantener en vigor, renovar, prorrogar, obtener para la etapa siguiente, corregir o adicionar las garantías, en los plazos y por los montos establecidos en la cláusula </w:t>
      </w:r>
      <w:r w:rsidRPr="00A90000">
        <w:rPr>
          <w:rFonts w:cstheme="minorHAnsi"/>
          <w:szCs w:val="20"/>
          <w:highlight w:val="lightGray"/>
          <w:lang w:val="es-CO"/>
        </w:rPr>
        <w:t>[XX]</w:t>
      </w:r>
      <w:r w:rsidRPr="00A90000">
        <w:rPr>
          <w:rFonts w:cstheme="minorHAnsi"/>
          <w:szCs w:val="20"/>
          <w:lang w:val="es-CO"/>
        </w:rPr>
        <w:t xml:space="preserve">, </w:t>
      </w:r>
      <w:proofErr w:type="gramStart"/>
      <w:r w:rsidRPr="00A90000">
        <w:rPr>
          <w:rFonts w:cstheme="minorHAnsi"/>
          <w:szCs w:val="20"/>
          <w:lang w:val="es-CO"/>
        </w:rPr>
        <w:t>de acuerdo al</w:t>
      </w:r>
      <w:proofErr w:type="gramEnd"/>
      <w:r w:rsidRPr="00A90000">
        <w:rPr>
          <w:rFonts w:cstheme="minorHAnsi"/>
          <w:szCs w:val="20"/>
          <w:lang w:val="es-CO"/>
        </w:rPr>
        <w:t xml:space="preserve"> contrato inicial o sus modificaciones, se causará una multa equivalente al </w:t>
      </w:r>
      <w:r w:rsidRPr="00A90000">
        <w:rPr>
          <w:rFonts w:cstheme="minorHAnsi"/>
          <w:szCs w:val="20"/>
          <w:highlight w:val="lightGray"/>
          <w:lang w:val="es-CO"/>
        </w:rPr>
        <w:t>[1%]</w:t>
      </w:r>
      <w:r w:rsidRPr="00A90000">
        <w:rPr>
          <w:rFonts w:cstheme="minorHAnsi"/>
          <w:szCs w:val="20"/>
          <w:lang w:val="es-CO"/>
        </w:rPr>
        <w:t xml:space="preserve"> del valor del contrato,</w:t>
      </w:r>
      <w:r w:rsidRPr="00A90000" w:rsidDel="00787139">
        <w:rPr>
          <w:rFonts w:cstheme="minorHAnsi"/>
          <w:szCs w:val="20"/>
          <w:lang w:val="es-CO"/>
        </w:rPr>
        <w:t xml:space="preserve"> </w:t>
      </w:r>
      <w:r w:rsidRPr="00A90000">
        <w:rPr>
          <w:rFonts w:cstheme="minorHAnsi"/>
          <w:szCs w:val="20"/>
          <w:lang w:val="es-CO"/>
        </w:rPr>
        <w:t xml:space="preserve">por cada día calendario de atraso en el cumplimiento; sin perjuicio de que con esta conducta se haga acreedor a otras sanciones más gravosas. </w:t>
      </w:r>
    </w:p>
    <w:p w14:paraId="498ECA53"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Si el Contratista no entrega la información completa que le solicite el </w:t>
      </w:r>
      <w:r w:rsidRPr="00A90000">
        <w:rPr>
          <w:rFonts w:cstheme="minorHAnsi"/>
          <w:szCs w:val="20"/>
        </w:rPr>
        <w:t>interventor,</w:t>
      </w:r>
      <w:r w:rsidRPr="00A90000">
        <w:rPr>
          <w:rFonts w:cstheme="minorHAnsi"/>
          <w:szCs w:val="20"/>
          <w:lang w:val="es-CO"/>
        </w:rPr>
        <w:t xml:space="preserve"> que se relacione con el objeto del contrato, dentro de los plazos y en los términos de cada requerimiento, se causará una multa equivalente al </w:t>
      </w:r>
      <w:r w:rsidRPr="00A90000">
        <w:rPr>
          <w:rFonts w:cstheme="minorHAnsi"/>
          <w:szCs w:val="20"/>
          <w:highlight w:val="lightGray"/>
          <w:lang w:val="es-CO"/>
        </w:rPr>
        <w:t>[0,2%]</w:t>
      </w:r>
      <w:r w:rsidRPr="00A90000">
        <w:rPr>
          <w:rFonts w:cstheme="minorHAnsi"/>
          <w:szCs w:val="20"/>
          <w:lang w:val="es-CO"/>
        </w:rPr>
        <w:t xml:space="preserve"> del valor del contrato. Estas multas se causarán sucesivamente por cada día de atraso, hasta cuando el Contratista demuestre que corrija el incumplimiento respectivo a satisfacción del </w:t>
      </w:r>
      <w:r w:rsidRPr="00A90000">
        <w:rPr>
          <w:rFonts w:cstheme="minorHAnsi"/>
          <w:szCs w:val="20"/>
        </w:rPr>
        <w:t>interventor</w:t>
      </w:r>
      <w:r w:rsidRPr="00A90000">
        <w:rPr>
          <w:rFonts w:cstheme="minorHAnsi"/>
          <w:szCs w:val="20"/>
          <w:lang w:val="es-CO"/>
        </w:rPr>
        <w:t xml:space="preserve">. </w:t>
      </w:r>
    </w:p>
    <w:p w14:paraId="05F49F42" w14:textId="195941AB"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atraso imputable al Contratista en </w:t>
      </w:r>
      <w:r w:rsidRPr="00A90000">
        <w:rPr>
          <w:rFonts w:cstheme="minorHAnsi"/>
          <w:szCs w:val="20"/>
          <w:highlight w:val="lightGray"/>
          <w:lang w:val="es-CO"/>
        </w:rPr>
        <w:t>la firma del acta de inicio o no iniciar la ejecución en la fecha pactada</w:t>
      </w:r>
      <w:r w:rsidRPr="00A90000">
        <w:rPr>
          <w:rFonts w:cstheme="minorHAnsi"/>
          <w:szCs w:val="20"/>
          <w:lang w:val="es-CO"/>
        </w:rPr>
        <w:t xml:space="preserve">, se causará una multa diaria equivalente al </w:t>
      </w:r>
      <w:r w:rsidRPr="00A90000">
        <w:rPr>
          <w:rFonts w:cstheme="minorHAnsi"/>
          <w:szCs w:val="20"/>
          <w:highlight w:val="lightGray"/>
          <w:lang w:val="es-CO"/>
        </w:rPr>
        <w:t>[0,3%]</w:t>
      </w:r>
      <w:r w:rsidRPr="00A90000">
        <w:rPr>
          <w:rFonts w:cstheme="minorHAnsi"/>
          <w:szCs w:val="20"/>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atraso en la entrega final de la obra contratada, el Contratista se hará acreedor a una multa equivalente al </w:t>
      </w:r>
      <w:r w:rsidRPr="00A90000">
        <w:rPr>
          <w:rFonts w:cstheme="minorHAnsi"/>
          <w:szCs w:val="20"/>
          <w:highlight w:val="lightGray"/>
          <w:lang w:val="es-CO"/>
        </w:rPr>
        <w:t>[1%]</w:t>
      </w:r>
      <w:r w:rsidRPr="00A90000">
        <w:rPr>
          <w:rFonts w:cstheme="minorHAnsi"/>
          <w:szCs w:val="20"/>
          <w:lang w:val="es-CO"/>
        </w:rPr>
        <w:t xml:space="preserve"> del valor del contrato, por cada día calendario de atraso.</w:t>
      </w:r>
    </w:p>
    <w:p w14:paraId="33A9CBE4"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incumplir las órdenes dadas por la interventoría, el Contratista se hará acreedor a una multa equivalente al </w:t>
      </w:r>
      <w:r w:rsidRPr="00A90000">
        <w:rPr>
          <w:rFonts w:cstheme="minorHAnsi"/>
          <w:szCs w:val="20"/>
          <w:highlight w:val="lightGray"/>
          <w:lang w:val="es-CO"/>
        </w:rPr>
        <w:t>[0,3%]</w:t>
      </w:r>
      <w:r w:rsidRPr="00A90000">
        <w:rPr>
          <w:rFonts w:cstheme="minorHAnsi"/>
          <w:szCs w:val="20"/>
          <w:lang w:val="es-CO"/>
        </w:rPr>
        <w:t xml:space="preserve"> del valor del contrato, por cada orden incumplida.</w:t>
      </w:r>
    </w:p>
    <w:p w14:paraId="13FFC518"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incumplir el ofrecimiento otorgado en cuanto al factor calidad, al Contratista se le impondrá una multa equivalente al </w:t>
      </w:r>
      <w:r w:rsidRPr="00A90000">
        <w:rPr>
          <w:rFonts w:cstheme="minorHAnsi"/>
          <w:szCs w:val="20"/>
          <w:highlight w:val="lightGray"/>
          <w:lang w:val="es-CO"/>
        </w:rPr>
        <w:t>[0,5%]</w:t>
      </w:r>
      <w:r w:rsidRPr="00A90000">
        <w:rPr>
          <w:rFonts w:cstheme="minorHAnsi"/>
          <w:szCs w:val="20"/>
          <w:lang w:val="es-CO"/>
        </w:rPr>
        <w:t xml:space="preserve"> del valor del contrato, </w:t>
      </w:r>
      <w:r w:rsidRPr="00A90000">
        <w:rPr>
          <w:rFonts w:cstheme="minorHAnsi"/>
          <w:szCs w:val="20"/>
          <w:highlight w:val="lightGray"/>
          <w:lang w:val="es-CO"/>
        </w:rPr>
        <w:t>[por cada día calendario de atraso en el cumplimiento de dicha obligación]</w:t>
      </w:r>
      <w:r w:rsidRPr="00A90000">
        <w:rPr>
          <w:rFonts w:cstheme="minorHAnsi"/>
          <w:szCs w:val="20"/>
          <w:lang w:val="es-CO"/>
        </w:rPr>
        <w:t>.</w:t>
      </w:r>
    </w:p>
    <w:p w14:paraId="5638E656" w14:textId="77777777"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cambiar el personal presentado a la interventoría, sin la aprobación previa de esta, al Contratista se le impondrá una multa equivalente al </w:t>
      </w:r>
      <w:r w:rsidRPr="00A90000">
        <w:rPr>
          <w:rFonts w:cstheme="minorHAnsi"/>
          <w:szCs w:val="20"/>
          <w:highlight w:val="lightGray"/>
          <w:lang w:val="es-CO"/>
        </w:rPr>
        <w:t>[0,5%]</w:t>
      </w:r>
      <w:r w:rsidRPr="00A90000">
        <w:rPr>
          <w:rFonts w:cstheme="minorHAnsi"/>
          <w:szCs w:val="20"/>
          <w:lang w:val="es-CO"/>
        </w:rPr>
        <w:t xml:space="preserve"> del valor del contrato.</w:t>
      </w:r>
    </w:p>
    <w:p w14:paraId="5FE9490E" w14:textId="538D13C9" w:rsidR="00D37F9B" w:rsidRPr="00A90000" w:rsidRDefault="00D37F9B">
      <w:pPr>
        <w:pStyle w:val="Prrafodelista"/>
        <w:numPr>
          <w:ilvl w:val="0"/>
          <w:numId w:val="7"/>
        </w:numPr>
        <w:rPr>
          <w:rFonts w:cstheme="minorHAnsi"/>
          <w:szCs w:val="20"/>
          <w:lang w:val="es-CO"/>
        </w:rPr>
      </w:pPr>
      <w:r w:rsidRPr="00A90000">
        <w:rPr>
          <w:rFonts w:cstheme="minorHAnsi"/>
          <w:szCs w:val="20"/>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A90000">
        <w:rPr>
          <w:rFonts w:cstheme="minorHAnsi"/>
          <w:szCs w:val="20"/>
          <w:lang w:val="es-CO"/>
        </w:rPr>
        <w:t>le</w:t>
      </w:r>
      <w:proofErr w:type="gramEnd"/>
      <w:r w:rsidRPr="00A90000">
        <w:rPr>
          <w:rFonts w:cstheme="minorHAnsi"/>
          <w:szCs w:val="20"/>
          <w:lang w:val="es-CO"/>
        </w:rPr>
        <w:t xml:space="preserve"> impondrá una multa equivalente a </w:t>
      </w:r>
      <w:r w:rsidR="00532F05">
        <w:rPr>
          <w:rFonts w:cstheme="minorHAnsi"/>
          <w:szCs w:val="20"/>
          <w:lang w:val="es-CO"/>
        </w:rPr>
        <w:t>1</w:t>
      </w:r>
      <w:r w:rsidRPr="00A90000">
        <w:rPr>
          <w:rFonts w:cstheme="minorHAnsi"/>
          <w:szCs w:val="20"/>
          <w:lang w:val="es-CO"/>
        </w:rPr>
        <w:t xml:space="preserve"> salarios mínimos </w:t>
      </w:r>
      <w:proofErr w:type="gramStart"/>
      <w:r w:rsidRPr="00A90000">
        <w:rPr>
          <w:rFonts w:cstheme="minorHAnsi"/>
          <w:szCs w:val="20"/>
          <w:highlight w:val="lightGray"/>
          <w:lang w:val="es-CO"/>
        </w:rPr>
        <w:t xml:space="preserve">diarios </w:t>
      </w:r>
      <w:r w:rsidRPr="00A90000">
        <w:rPr>
          <w:rFonts w:cstheme="minorHAnsi"/>
          <w:szCs w:val="20"/>
          <w:lang w:val="es-CO"/>
        </w:rPr>
        <w:t xml:space="preserve"> legales</w:t>
      </w:r>
      <w:proofErr w:type="gramEnd"/>
      <w:r w:rsidRPr="00A90000">
        <w:rPr>
          <w:rFonts w:cstheme="minorHAnsi"/>
          <w:szCs w:val="20"/>
          <w:lang w:val="es-CO"/>
        </w:rPr>
        <w:t xml:space="preserve"> vigentes, </w:t>
      </w:r>
      <w:r w:rsidRPr="00A90000">
        <w:rPr>
          <w:rFonts w:cstheme="minorHAnsi"/>
          <w:szCs w:val="20"/>
          <w:highlight w:val="lightGray"/>
          <w:lang w:val="es-CO"/>
        </w:rPr>
        <w:t>[por cada día calendario de atraso en el cumplimiento de dicha obligación]</w:t>
      </w:r>
      <w:r w:rsidRPr="00A90000">
        <w:rPr>
          <w:rFonts w:cstheme="minorHAnsi"/>
          <w:szCs w:val="20"/>
          <w:lang w:val="es-CO"/>
        </w:rPr>
        <w:t>.</w:t>
      </w:r>
    </w:p>
    <w:p w14:paraId="2CACD651" w14:textId="43A778F3" w:rsidR="00D37F9B" w:rsidRPr="00532F05" w:rsidRDefault="00D37F9B" w:rsidP="00532F05">
      <w:pPr>
        <w:pStyle w:val="Prrafodelista"/>
        <w:ind w:left="360"/>
        <w:rPr>
          <w:rFonts w:cstheme="minorHAnsi"/>
          <w:b/>
          <w:bCs/>
          <w:szCs w:val="20"/>
        </w:rPr>
      </w:pPr>
    </w:p>
    <w:p w14:paraId="7DA6A588" w14:textId="77777777" w:rsidR="00D37F9B" w:rsidRPr="00A90000" w:rsidRDefault="00D37F9B" w:rsidP="00D37F9B">
      <w:pPr>
        <w:rPr>
          <w:rFonts w:cstheme="minorHAnsi"/>
          <w:szCs w:val="20"/>
          <w:lang w:val="es-CO"/>
        </w:rPr>
      </w:pPr>
      <w:r w:rsidRPr="00A90000">
        <w:rPr>
          <w:rFonts w:cstheme="minorHAnsi"/>
          <w:b/>
          <w:bCs/>
          <w:szCs w:val="20"/>
          <w:lang w:val="es-CO"/>
        </w:rPr>
        <w:t>Parágrafo 1.</w:t>
      </w:r>
      <w:r w:rsidRPr="00A90000">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A90000" w:rsidRDefault="00D37F9B" w:rsidP="00D37F9B">
      <w:pPr>
        <w:rPr>
          <w:rFonts w:cstheme="minorHAnsi"/>
          <w:szCs w:val="20"/>
          <w:lang w:val="es-CO"/>
        </w:rPr>
      </w:pPr>
    </w:p>
    <w:p w14:paraId="35F6D4F9" w14:textId="77777777" w:rsidR="00D37F9B" w:rsidRPr="00A90000" w:rsidRDefault="00D37F9B" w:rsidP="00D37F9B">
      <w:pPr>
        <w:rPr>
          <w:rFonts w:cstheme="minorHAnsi"/>
          <w:szCs w:val="20"/>
        </w:rPr>
      </w:pPr>
      <w:r w:rsidRPr="00A90000">
        <w:rPr>
          <w:rFonts w:cstheme="minorHAnsi"/>
          <w:b/>
          <w:bCs/>
          <w:szCs w:val="20"/>
          <w:lang w:val="es-CO"/>
        </w:rPr>
        <w:t xml:space="preserve">Parágrafo 2. </w:t>
      </w:r>
      <w:r w:rsidRPr="00A90000">
        <w:rPr>
          <w:rFonts w:cstheme="minorHAnsi"/>
          <w:szCs w:val="20"/>
        </w:rPr>
        <w:t xml:space="preserve">En caso de que el Contratista incurra en una de las causales de multa, este autoriza a la Entidad Contratante para descontar el valor de </w:t>
      </w:r>
      <w:proofErr w:type="gramStart"/>
      <w:r w:rsidRPr="00A90000">
        <w:rPr>
          <w:rFonts w:cstheme="minorHAnsi"/>
          <w:szCs w:val="20"/>
        </w:rPr>
        <w:t>la misma</w:t>
      </w:r>
      <w:proofErr w:type="gramEnd"/>
      <w:r w:rsidRPr="00A90000">
        <w:rPr>
          <w:rFonts w:cstheme="minorHAnsi"/>
          <w:szCs w:val="20"/>
        </w:rPr>
        <w:t>, la cual se tomará directamente de cualquier suma que se le adeude al Contratista, sin perjuicio de hacer efectiva la cláusula penal o la garantía de cumplimiento del contrato.</w:t>
      </w:r>
    </w:p>
    <w:p w14:paraId="59552933" w14:textId="77777777" w:rsidR="00D37F9B" w:rsidRPr="00A90000" w:rsidRDefault="00D37F9B" w:rsidP="00D37F9B">
      <w:pPr>
        <w:rPr>
          <w:rFonts w:cstheme="minorHAnsi"/>
          <w:szCs w:val="20"/>
          <w:lang w:val="es-CO"/>
        </w:rPr>
      </w:pPr>
    </w:p>
    <w:p w14:paraId="331A7414" w14:textId="77777777" w:rsidR="00D37F9B" w:rsidRPr="00A90000" w:rsidRDefault="00D37F9B" w:rsidP="00D37F9B">
      <w:pPr>
        <w:rPr>
          <w:rFonts w:cstheme="minorHAnsi"/>
          <w:szCs w:val="20"/>
          <w:lang w:val="es-CO"/>
        </w:rPr>
      </w:pPr>
      <w:r w:rsidRPr="00A90000">
        <w:rPr>
          <w:rFonts w:cstheme="minorHAnsi"/>
          <w:b/>
          <w:bCs/>
          <w:szCs w:val="20"/>
          <w:lang w:val="es-CO"/>
        </w:rPr>
        <w:t xml:space="preserve">Parágrafo 3. </w:t>
      </w:r>
      <w:r w:rsidRPr="00A90000">
        <w:rPr>
          <w:rFonts w:cstheme="minorHAnsi"/>
          <w:szCs w:val="20"/>
          <w:lang w:val="es-CO"/>
        </w:rPr>
        <w:t xml:space="preserve">El pago en cualquier forma, incluyendo la deducción de los valores adeudados al Contratista, realizado con fundamento en las multas impuestas, no exonerará al Contratista de </w:t>
      </w:r>
      <w:r w:rsidRPr="00A90000">
        <w:rPr>
          <w:rFonts w:cstheme="minorHAnsi"/>
          <w:szCs w:val="20"/>
          <w:lang w:val="es-CO"/>
        </w:rPr>
        <w:lastRenderedPageBreak/>
        <w:t>continuar con la ejecución del contrato ni de las demás responsabilidades y obligaciones que emanen del contrato.</w:t>
      </w:r>
    </w:p>
    <w:p w14:paraId="18E3E1FC" w14:textId="77777777" w:rsidR="00D37F9B" w:rsidRPr="00A90000" w:rsidRDefault="00D37F9B" w:rsidP="00D37F9B">
      <w:pPr>
        <w:rPr>
          <w:rFonts w:cstheme="minorHAnsi"/>
          <w:szCs w:val="20"/>
          <w:lang w:val="es-CO"/>
        </w:rPr>
      </w:pPr>
    </w:p>
    <w:p w14:paraId="7961354B" w14:textId="77777777" w:rsidR="00D37F9B" w:rsidRPr="00A90000" w:rsidRDefault="00D37F9B" w:rsidP="00D37F9B">
      <w:pPr>
        <w:rPr>
          <w:rFonts w:cstheme="minorHAnsi"/>
          <w:szCs w:val="20"/>
          <w:lang w:val="es-CO"/>
        </w:rPr>
      </w:pPr>
      <w:r w:rsidRPr="00A90000">
        <w:rPr>
          <w:rFonts w:cstheme="minorHAnsi"/>
          <w:b/>
          <w:bCs/>
          <w:szCs w:val="20"/>
          <w:lang w:val="es-CO"/>
        </w:rPr>
        <w:t xml:space="preserve">Parágrafo 4. </w:t>
      </w:r>
      <w:r w:rsidRPr="00A90000">
        <w:rPr>
          <w:rFonts w:cstheme="minorHAnsi"/>
          <w:szCs w:val="20"/>
          <w:lang w:val="es-CO"/>
        </w:rPr>
        <w:t>En caso de que el Contratista reincida en el incumplimiento de una o de varias obligaciones se podrán imponer nuevas multas.</w:t>
      </w:r>
    </w:p>
    <w:p w14:paraId="214679A8" w14:textId="77777777" w:rsidR="00D37F9B" w:rsidRPr="00A90000" w:rsidRDefault="00D37F9B" w:rsidP="00D37F9B">
      <w:pPr>
        <w:rPr>
          <w:rFonts w:cstheme="minorHAnsi"/>
          <w:szCs w:val="20"/>
          <w:lang w:val="es-CO"/>
        </w:rPr>
      </w:pPr>
    </w:p>
    <w:p w14:paraId="27B5DBCE" w14:textId="77777777" w:rsidR="00D37F9B" w:rsidRPr="00A90000" w:rsidRDefault="00D37F9B" w:rsidP="00D37F9B">
      <w:pPr>
        <w:rPr>
          <w:rFonts w:cstheme="minorHAnsi"/>
          <w:szCs w:val="20"/>
          <w:lang w:val="es-CO"/>
        </w:rPr>
      </w:pPr>
      <w:r w:rsidRPr="00A90000">
        <w:rPr>
          <w:rFonts w:cstheme="minorHAnsi"/>
          <w:b/>
          <w:bCs/>
          <w:szCs w:val="20"/>
          <w:lang w:val="es-CO"/>
        </w:rPr>
        <w:t xml:space="preserve">Parágrafo 5. </w:t>
      </w:r>
      <w:r w:rsidRPr="00A90000">
        <w:rPr>
          <w:rFonts w:cstheme="minorHAnsi"/>
          <w:szCs w:val="20"/>
          <w:lang w:val="es-CO"/>
        </w:rPr>
        <w:t>Para efectos de la imposición de las multas el Salario Mínimo Diario o Mensual Vigente, será aquel que rija para el momento del incumplimiento del contrato.</w:t>
      </w:r>
    </w:p>
    <w:p w14:paraId="06BE230A" w14:textId="77777777" w:rsidR="00D37F9B" w:rsidRPr="00A90000" w:rsidRDefault="00D37F9B" w:rsidP="00D37F9B">
      <w:pPr>
        <w:rPr>
          <w:rFonts w:cstheme="minorHAnsi"/>
          <w:szCs w:val="20"/>
          <w:lang w:val="es-CO"/>
        </w:rPr>
      </w:pPr>
    </w:p>
    <w:p w14:paraId="4752E8C2" w14:textId="77777777" w:rsidR="00D37F9B" w:rsidRPr="00A90000" w:rsidRDefault="00D37F9B" w:rsidP="00D37F9B">
      <w:pPr>
        <w:rPr>
          <w:rFonts w:cstheme="minorHAnsi"/>
          <w:szCs w:val="20"/>
          <w:lang w:val="es-CO"/>
        </w:rPr>
      </w:pPr>
      <w:r w:rsidRPr="00A90000">
        <w:rPr>
          <w:rFonts w:cstheme="minorHAnsi"/>
          <w:b/>
          <w:bCs/>
          <w:szCs w:val="20"/>
          <w:lang w:val="es-CO"/>
        </w:rPr>
        <w:t xml:space="preserve">Parágrafo 6. </w:t>
      </w:r>
      <w:r w:rsidRPr="00A90000">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A90000" w:rsidRDefault="00D37F9B" w:rsidP="00D37F9B">
      <w:pPr>
        <w:rPr>
          <w:rFonts w:cstheme="minorHAnsi"/>
          <w:b/>
          <w:bCs/>
          <w:szCs w:val="20"/>
        </w:rPr>
      </w:pPr>
    </w:p>
    <w:bookmarkEnd w:id="1"/>
    <w:p w14:paraId="02B596D5" w14:textId="77777777" w:rsidR="00D37F9B" w:rsidRPr="00A90000" w:rsidRDefault="00D37F9B" w:rsidP="00D37F9B">
      <w:pPr>
        <w:pStyle w:val="clusulas"/>
        <w:tabs>
          <w:tab w:val="left" w:pos="1560"/>
        </w:tabs>
        <w:spacing w:before="0" w:after="0"/>
        <w:ind w:left="426"/>
        <w:rPr>
          <w:rFonts w:cstheme="minorHAnsi"/>
          <w:szCs w:val="20"/>
        </w:rPr>
      </w:pPr>
      <w:r w:rsidRPr="00A90000">
        <w:rPr>
          <w:rFonts w:cstheme="minorHAnsi"/>
          <w:szCs w:val="20"/>
        </w:rPr>
        <w:t xml:space="preserve">CLÁUSULA PENAL </w:t>
      </w:r>
    </w:p>
    <w:p w14:paraId="0B680A80" w14:textId="77777777" w:rsidR="00D37F9B" w:rsidRPr="00A90000" w:rsidRDefault="00D37F9B" w:rsidP="00D37F9B">
      <w:pPr>
        <w:rPr>
          <w:rFonts w:cstheme="minorHAnsi"/>
          <w:szCs w:val="20"/>
        </w:rPr>
      </w:pPr>
    </w:p>
    <w:p w14:paraId="31678EEB" w14:textId="77777777" w:rsidR="00D37F9B" w:rsidRPr="00A90000" w:rsidRDefault="00D37F9B" w:rsidP="00D37F9B">
      <w:pPr>
        <w:rPr>
          <w:rFonts w:cstheme="minorHAnsi"/>
          <w:szCs w:val="20"/>
        </w:rPr>
      </w:pPr>
      <w:r w:rsidRPr="00A90000">
        <w:rPr>
          <w:rFonts w:cstheme="minorHAnsi"/>
          <w:szCs w:val="20"/>
          <w:highlight w:val="lightGray"/>
        </w:rPr>
        <w:t>[La Entidad podrá escoger alguna de las siguientes opciones de cláusula penal, combinarlas, modificarlas o crear la que considere conveniente]</w:t>
      </w:r>
      <w:r w:rsidRPr="00A90000">
        <w:rPr>
          <w:rFonts w:cstheme="minorHAnsi"/>
          <w:szCs w:val="20"/>
        </w:rPr>
        <w:t>.</w:t>
      </w:r>
    </w:p>
    <w:p w14:paraId="6CE2A39A" w14:textId="77777777" w:rsidR="00D37F9B" w:rsidRPr="00A90000" w:rsidRDefault="00D37F9B" w:rsidP="00D37F9B">
      <w:pPr>
        <w:rPr>
          <w:rFonts w:cstheme="minorHAnsi"/>
          <w:szCs w:val="20"/>
        </w:rPr>
      </w:pPr>
    </w:p>
    <w:p w14:paraId="4DAB3E86" w14:textId="77777777" w:rsidR="00D37F9B" w:rsidRPr="00A90000" w:rsidRDefault="00D37F9B" w:rsidP="00D37F9B">
      <w:pPr>
        <w:rPr>
          <w:rFonts w:cstheme="minorHAnsi"/>
          <w:szCs w:val="20"/>
          <w:highlight w:val="lightGray"/>
        </w:rPr>
      </w:pPr>
      <w:r w:rsidRPr="00A90000">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A90000" w:rsidRDefault="00D37F9B" w:rsidP="00D37F9B">
      <w:pPr>
        <w:rPr>
          <w:rFonts w:cstheme="minorHAnsi"/>
          <w:szCs w:val="20"/>
          <w:highlight w:val="lightGray"/>
        </w:rPr>
      </w:pPr>
    </w:p>
    <w:p w14:paraId="43CEEB87" w14:textId="78A0D6EE" w:rsidR="00D37F9B" w:rsidRPr="00A90000" w:rsidRDefault="00D37F9B" w:rsidP="00D37F9B">
      <w:pPr>
        <w:rPr>
          <w:rFonts w:cstheme="minorHAnsi"/>
          <w:szCs w:val="20"/>
        </w:rPr>
      </w:pPr>
      <w:r w:rsidRPr="00A90000">
        <w:rPr>
          <w:rFonts w:cstheme="minorHAnsi"/>
          <w:szCs w:val="20"/>
        </w:rPr>
        <w:t xml:space="preserve">En caso de incumplimiento total o </w:t>
      </w:r>
      <w:proofErr w:type="gramStart"/>
      <w:r w:rsidRPr="00A90000">
        <w:rPr>
          <w:rFonts w:cstheme="minorHAnsi"/>
          <w:szCs w:val="20"/>
        </w:rPr>
        <w:t xml:space="preserve">parcial </w:t>
      </w:r>
      <w:r w:rsidR="00532F05">
        <w:rPr>
          <w:rFonts w:cstheme="minorHAnsi"/>
          <w:szCs w:val="20"/>
        </w:rPr>
        <w:t xml:space="preserve"> o</w:t>
      </w:r>
      <w:proofErr w:type="gramEnd"/>
      <w:r w:rsidR="00532F05">
        <w:rPr>
          <w:rFonts w:cstheme="minorHAnsi"/>
          <w:szCs w:val="20"/>
        </w:rPr>
        <w:t xml:space="preserve"> defectuoso </w:t>
      </w:r>
      <w:r w:rsidRPr="00A90000">
        <w:rPr>
          <w:rFonts w:cstheme="minorHAnsi"/>
          <w:szCs w:val="20"/>
        </w:rPr>
        <w:t xml:space="preserve">del contrato, el Contratista pagará a la Entidad a título de estimación anticipada de perjuicios una suma equivalente al </w:t>
      </w:r>
      <w:r w:rsidR="00532F05">
        <w:rPr>
          <w:rFonts w:cstheme="minorHAnsi"/>
          <w:szCs w:val="20"/>
          <w:highlight w:val="lightGray"/>
        </w:rPr>
        <w:t>1</w:t>
      </w:r>
      <w:r w:rsidRPr="00A90000">
        <w:rPr>
          <w:rFonts w:cstheme="minorHAnsi"/>
          <w:szCs w:val="20"/>
          <w:highlight w:val="lightGray"/>
        </w:rPr>
        <w:t>0%]</w:t>
      </w:r>
      <w:r w:rsidRPr="00A90000">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A90000" w:rsidRDefault="00D37F9B" w:rsidP="00D37F9B">
      <w:pPr>
        <w:rPr>
          <w:rFonts w:cstheme="minorHAnsi"/>
          <w:b/>
          <w:bCs/>
          <w:szCs w:val="20"/>
        </w:rPr>
      </w:pPr>
    </w:p>
    <w:p w14:paraId="325796D9" w14:textId="77777777" w:rsidR="00D37F9B" w:rsidRDefault="00D37F9B" w:rsidP="00D37F9B">
      <w:pPr>
        <w:rPr>
          <w:rFonts w:cstheme="minorHAnsi"/>
          <w:szCs w:val="20"/>
        </w:rPr>
      </w:pPr>
      <w:r w:rsidRPr="00A90000">
        <w:rPr>
          <w:rFonts w:cstheme="minorHAnsi"/>
          <w:szCs w:val="20"/>
        </w:rPr>
        <w:t xml:space="preserve">El pago o deducción de la cláusula penal no exonerará al Contratista del cumplimiento de sus obligaciones contractuales, incluyendo las que dieron lugar a la imposición de la pena. </w:t>
      </w:r>
    </w:p>
    <w:p w14:paraId="391B2FBA" w14:textId="77777777" w:rsidR="00532F05" w:rsidRDefault="00532F05" w:rsidP="00D37F9B">
      <w:pPr>
        <w:rPr>
          <w:rFonts w:cstheme="minorHAnsi"/>
          <w:szCs w:val="20"/>
        </w:rPr>
      </w:pPr>
    </w:p>
    <w:p w14:paraId="042CD181" w14:textId="77777777" w:rsidR="00532F05" w:rsidRPr="00A90000" w:rsidRDefault="00532F05" w:rsidP="00532F05">
      <w:pPr>
        <w:rPr>
          <w:rFonts w:cstheme="minorHAnsi"/>
          <w:szCs w:val="20"/>
        </w:rPr>
      </w:pPr>
      <w:r w:rsidRPr="00A90000">
        <w:rPr>
          <w:rFonts w:cstheme="minorHAnsi"/>
          <w:b/>
          <w:bCs/>
          <w:szCs w:val="20"/>
        </w:rPr>
        <w:t>Parágrafo 1.</w:t>
      </w:r>
      <w:r w:rsidRPr="00A90000">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466DF0B2" w14:textId="77777777" w:rsidR="00532F05" w:rsidRPr="00A90000" w:rsidRDefault="00532F05" w:rsidP="00532F05">
      <w:pPr>
        <w:rPr>
          <w:rFonts w:cstheme="minorHAnsi"/>
          <w:szCs w:val="20"/>
        </w:rPr>
      </w:pPr>
    </w:p>
    <w:p w14:paraId="02B7A44D" w14:textId="77777777" w:rsidR="00532F05" w:rsidRPr="00A90000" w:rsidRDefault="00532F05" w:rsidP="00532F05">
      <w:pPr>
        <w:rPr>
          <w:rFonts w:cstheme="minorHAnsi"/>
          <w:szCs w:val="20"/>
        </w:rPr>
      </w:pPr>
      <w:r w:rsidRPr="00A90000">
        <w:rPr>
          <w:rFonts w:cstheme="minorHAnsi"/>
          <w:b/>
          <w:bCs/>
          <w:szCs w:val="20"/>
        </w:rPr>
        <w:t>Parágrafo 2.</w:t>
      </w:r>
      <w:r w:rsidRPr="00A90000">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6542CE95" w14:textId="77777777" w:rsidR="00D37F9B" w:rsidRPr="00A90000" w:rsidRDefault="00D37F9B" w:rsidP="00D37F9B">
      <w:pPr>
        <w:rPr>
          <w:rFonts w:cstheme="minorHAnsi"/>
          <w:b/>
          <w:bCs/>
          <w:szCs w:val="20"/>
        </w:rPr>
      </w:pPr>
    </w:p>
    <w:p w14:paraId="7AB82D69" w14:textId="55064E40" w:rsidR="0A7316F9" w:rsidRDefault="0A7316F9" w:rsidP="02EC831E">
      <w:pPr>
        <w:pStyle w:val="clusulas"/>
        <w:tabs>
          <w:tab w:val="left" w:pos="1560"/>
          <w:tab w:val="left" w:pos="1843"/>
        </w:tabs>
        <w:spacing w:before="0" w:after="0"/>
        <w:ind w:left="426"/>
        <w:rPr>
          <w:rFonts w:eastAsiaTheme="minorEastAsia" w:cstheme="minorHAnsi"/>
          <w:bCs/>
          <w:szCs w:val="20"/>
          <w:lang w:val="es-MX"/>
        </w:rPr>
      </w:pPr>
      <w:r w:rsidRPr="00A90000">
        <w:rPr>
          <w:rFonts w:eastAsiaTheme="minorEastAsia" w:cstheme="minorHAnsi"/>
          <w:bCs/>
          <w:szCs w:val="20"/>
          <w:lang w:val="es-MX"/>
        </w:rPr>
        <w:t xml:space="preserve">CLÁUSULA </w:t>
      </w:r>
      <w:r w:rsidR="00D426BE" w:rsidRPr="00A90000">
        <w:rPr>
          <w:rFonts w:eastAsiaTheme="minorEastAsia" w:cstheme="minorHAnsi"/>
          <w:bCs/>
          <w:szCs w:val="20"/>
          <w:lang w:val="es-MX"/>
        </w:rPr>
        <w:t xml:space="preserve">RESOLUCIÓN DE CONTROVERSIAS </w:t>
      </w:r>
    </w:p>
    <w:p w14:paraId="249527E6" w14:textId="77777777" w:rsidR="00532F05" w:rsidRDefault="00532F05" w:rsidP="00532F05">
      <w:pPr>
        <w:pStyle w:val="clusulas"/>
        <w:numPr>
          <w:ilvl w:val="0"/>
          <w:numId w:val="0"/>
        </w:numPr>
        <w:tabs>
          <w:tab w:val="left" w:pos="1560"/>
          <w:tab w:val="left" w:pos="1843"/>
        </w:tabs>
        <w:spacing w:before="0" w:after="0"/>
        <w:ind w:left="426"/>
        <w:rPr>
          <w:rFonts w:eastAsiaTheme="minorEastAsia" w:cstheme="minorHAnsi"/>
          <w:bCs/>
          <w:szCs w:val="20"/>
          <w:lang w:val="es-MX"/>
        </w:rPr>
      </w:pPr>
    </w:p>
    <w:p w14:paraId="56621280"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r w:rsidRPr="00CB072B">
        <w:rPr>
          <w:rFonts w:eastAsia="Times New Roman" w:cstheme="minorHAnsi"/>
          <w:b w:val="0"/>
          <w:szCs w:val="20"/>
          <w:lang w:val="es-MX" w:eastAsia="es-CO"/>
        </w:rPr>
        <w:t xml:space="preserve">Las partes acuerdan que para la solución de las controversias contractuales que pudieren surgir con ocasión de la celebración, ejecución y liquidación del contrato, podrán acudir a uno de los siguientes mecanismos alternativos de solución de conflictos: el arreglo directo, la transacción o la conciliación. </w:t>
      </w:r>
      <w:r w:rsidRPr="00CB072B">
        <w:rPr>
          <w:rFonts w:eastAsia="Times New Roman" w:cstheme="minorHAnsi"/>
          <w:b w:val="0"/>
          <w:szCs w:val="20"/>
          <w:lang w:val="es-MX" w:eastAsia="es-CO"/>
        </w:rPr>
        <w:lastRenderedPageBreak/>
        <w:t xml:space="preserve">Para tal efecto, la parte interesada por escrito señalará los fundamentos para la utilización de uno los mecanismos de solución de controversias señalados en la presente cláusula. Recibida la comunicación, la parte convocada deberá pronunciarse dentro de los diez (10) días hábiles contados a partir del recibo de la comunicación, término que podrá prorrogarse de ser requerida información adicional para el correspondiente análisis, y que deberá ser informado por la convocada a la convocante. Vencido el término señalado sin que las partes logren ponerse de acuerdo, la parte interesada quedará con autonomía para acudir a la jurisdicción ordinaria, siempre y cuando se trate de los mismos hechos relacionados en el escrito de solicitud. </w:t>
      </w:r>
    </w:p>
    <w:p w14:paraId="0B6C9424"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p>
    <w:p w14:paraId="5F7BE22C"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r w:rsidRPr="00CB072B">
        <w:rPr>
          <w:rFonts w:eastAsia="Times New Roman" w:cstheme="minorHAnsi"/>
          <w:b w:val="0"/>
          <w:szCs w:val="20"/>
          <w:lang w:val="es-MX" w:eastAsia="es-CO"/>
        </w:rPr>
        <w:t xml:space="preserve">Arreglo directo: El acuerdo al cual llegaren las partes constara en acta suscrita entre las mismas. Los efectos de dicha acta solamente tendrán relación con los hechos y las circunstancias descritas en el mencionado documento. </w:t>
      </w:r>
    </w:p>
    <w:p w14:paraId="2EA09B8F"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p>
    <w:p w14:paraId="627C942A"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ES" w:eastAsia="es-CO"/>
        </w:rPr>
      </w:pPr>
      <w:r w:rsidRPr="00CB072B">
        <w:rPr>
          <w:rFonts w:eastAsia="Times New Roman" w:cstheme="minorHAnsi"/>
          <w:b w:val="0"/>
          <w:szCs w:val="20"/>
          <w:lang w:val="es-MX" w:eastAsia="es-CO"/>
        </w:rPr>
        <w:t>Transacción: Las partes a través del contrato de transacción convendrán de común acuerdo y en forma definitiva: a) resolver una controversia derivada de la ejecución del presente Contrato; b) prever una controversia futura; y, c) dar claridad al presente contrato en aquellos aspectos que generen dudas e incertidumbre a las partes.</w:t>
      </w:r>
    </w:p>
    <w:p w14:paraId="604CF994" w14:textId="77777777" w:rsidR="00532F05" w:rsidRPr="00CB072B" w:rsidRDefault="00532F05" w:rsidP="00532F05">
      <w:pPr>
        <w:pStyle w:val="clusulas"/>
        <w:numPr>
          <w:ilvl w:val="0"/>
          <w:numId w:val="0"/>
        </w:numPr>
        <w:tabs>
          <w:tab w:val="left" w:pos="1843"/>
        </w:tabs>
        <w:spacing w:before="0" w:after="0"/>
        <w:rPr>
          <w:rFonts w:eastAsia="Times New Roman" w:cstheme="minorHAnsi"/>
          <w:b w:val="0"/>
          <w:szCs w:val="20"/>
          <w:lang w:val="es-ES" w:eastAsia="es-CO"/>
        </w:rPr>
      </w:pPr>
    </w:p>
    <w:p w14:paraId="040F994E"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r w:rsidRPr="00CB072B">
        <w:rPr>
          <w:rFonts w:eastAsia="Times New Roman" w:cstheme="minorHAnsi"/>
          <w:b w:val="0"/>
          <w:szCs w:val="20"/>
          <w:lang w:val="es-MX" w:eastAsia="es-CO"/>
        </w:rPr>
        <w:t>Conciliación: La solicitud de conciliación extrajudicial en derecho será presentada por cualquiera de las partes ante un Centro de Conciliación autorizado en la ciudad de</w:t>
      </w:r>
      <w:r>
        <w:rPr>
          <w:rFonts w:eastAsia="Times New Roman" w:cstheme="minorHAnsi"/>
          <w:b w:val="0"/>
          <w:szCs w:val="20"/>
          <w:lang w:val="es-MX" w:eastAsia="es-CO"/>
        </w:rPr>
        <w:t xml:space="preserve"> Montería, Cordoba</w:t>
      </w:r>
      <w:r w:rsidRPr="00CB072B">
        <w:rPr>
          <w:rFonts w:eastAsia="Times New Roman" w:cstheme="minorHAnsi"/>
          <w:b w:val="0"/>
          <w:szCs w:val="20"/>
          <w:lang w:val="es-MX" w:eastAsia="es-CO"/>
        </w:rPr>
        <w:t>. Dicho acuerdo produce efectos de cosa juzgada y presta mérito ejecutivo.</w:t>
      </w:r>
    </w:p>
    <w:p w14:paraId="65790672"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MX" w:eastAsia="es-CO"/>
        </w:rPr>
      </w:pPr>
    </w:p>
    <w:p w14:paraId="6EF93DB2" w14:textId="77777777" w:rsidR="00532F05" w:rsidRDefault="00532F05" w:rsidP="00532F05">
      <w:pPr>
        <w:pStyle w:val="clusulas"/>
        <w:numPr>
          <w:ilvl w:val="0"/>
          <w:numId w:val="0"/>
        </w:numPr>
        <w:tabs>
          <w:tab w:val="left" w:pos="1843"/>
        </w:tabs>
        <w:spacing w:before="0" w:after="0"/>
        <w:rPr>
          <w:rFonts w:eastAsia="Times New Roman" w:cstheme="minorHAnsi"/>
          <w:b w:val="0"/>
          <w:szCs w:val="20"/>
          <w:lang w:val="es-ES" w:eastAsia="es-CO"/>
        </w:rPr>
      </w:pPr>
      <w:r w:rsidRPr="00CB072B">
        <w:rPr>
          <w:rFonts w:eastAsia="Times New Roman" w:cstheme="minorHAnsi"/>
          <w:b w:val="0"/>
          <w:szCs w:val="20"/>
          <w:lang w:val="es-MX" w:eastAsia="es-CO"/>
        </w:rPr>
        <w:t>PARÁGRAFO: Las partes manifiestan que conocen y aceptan las condiciones y el procedimiento establecido para la convocatoria de uno de los mecanismos alternativos de solución de conflictos derivados del contrato. De igual forma, acuerdan excluir de los mecanismos de solución las circunstancias fácticas asociadas a incumplimientos parciales o totales que sean objeto de actuaciones de EL CONTRATISTA, cuando EL CONTRATANTE de inicio al procedimiento establecido en el presente contrato para hacer efectiva la cláusula de apremio, la cláusula penal o la terminación anticipada, según corresponda.</w:t>
      </w:r>
    </w:p>
    <w:p w14:paraId="3B7CC68F" w14:textId="52CB7D7F" w:rsidR="0A7316F9" w:rsidRPr="005F43B9" w:rsidRDefault="0A7316F9">
      <w:pPr>
        <w:rPr>
          <w:rFonts w:eastAsiaTheme="minorEastAsia" w:cstheme="minorHAnsi"/>
          <w:szCs w:val="20"/>
          <w:lang w:val="es-CO"/>
        </w:rPr>
      </w:pPr>
      <w:r w:rsidRPr="00A90000">
        <w:rPr>
          <w:rFonts w:eastAsiaTheme="minorEastAsia" w:cstheme="minorHAnsi"/>
          <w:szCs w:val="20"/>
        </w:rPr>
        <w:t xml:space="preserve"> </w:t>
      </w:r>
    </w:p>
    <w:p w14:paraId="34C53801" w14:textId="77777777" w:rsidR="00D37F9B" w:rsidRPr="00A90000" w:rsidRDefault="00D37F9B" w:rsidP="00D37F9B">
      <w:pPr>
        <w:pStyle w:val="clusulas"/>
        <w:tabs>
          <w:tab w:val="left" w:pos="1560"/>
          <w:tab w:val="left" w:pos="1843"/>
        </w:tabs>
        <w:spacing w:before="0" w:after="0"/>
        <w:ind w:left="426"/>
        <w:rPr>
          <w:rFonts w:cstheme="minorHAnsi"/>
          <w:szCs w:val="20"/>
        </w:rPr>
      </w:pPr>
      <w:r w:rsidRPr="00A90000">
        <w:rPr>
          <w:rFonts w:cstheme="minorHAnsi"/>
          <w:szCs w:val="20"/>
        </w:rPr>
        <w:t xml:space="preserve">CLÁUSULAS EXCEPCIONALES </w:t>
      </w:r>
    </w:p>
    <w:p w14:paraId="0D025DFA" w14:textId="77777777" w:rsidR="00D37F9B" w:rsidRPr="00A90000" w:rsidRDefault="00D37F9B" w:rsidP="00D37F9B">
      <w:pPr>
        <w:pStyle w:val="clusulas"/>
        <w:numPr>
          <w:ilvl w:val="0"/>
          <w:numId w:val="0"/>
        </w:numPr>
        <w:spacing w:before="0" w:after="0"/>
        <w:ind w:left="720"/>
        <w:rPr>
          <w:rFonts w:cstheme="minorHAnsi"/>
          <w:szCs w:val="20"/>
        </w:rPr>
      </w:pPr>
    </w:p>
    <w:p w14:paraId="2EDBEA9B" w14:textId="77777777" w:rsidR="00D37F9B" w:rsidRPr="00A90000" w:rsidRDefault="00D37F9B" w:rsidP="00D37F9B">
      <w:pPr>
        <w:rPr>
          <w:rFonts w:cstheme="minorHAnsi"/>
          <w:szCs w:val="20"/>
        </w:rPr>
      </w:pPr>
      <w:r w:rsidRPr="00A90000">
        <w:rPr>
          <w:rFonts w:cstheme="minorHAnsi"/>
          <w:szCs w:val="20"/>
        </w:rPr>
        <w:t>Se entienden incorporadas al Contrato las cláusulas excepcionales a que se refiere el Estatuto General de Contratación de la Administración Pública.</w:t>
      </w:r>
    </w:p>
    <w:p w14:paraId="45C40B48" w14:textId="77777777" w:rsidR="00D37F9B" w:rsidRPr="00A90000" w:rsidRDefault="00D37F9B" w:rsidP="00D37F9B">
      <w:pPr>
        <w:rPr>
          <w:rFonts w:cstheme="minorHAnsi"/>
          <w:szCs w:val="20"/>
        </w:rPr>
      </w:pPr>
    </w:p>
    <w:p w14:paraId="0CF1B43B" w14:textId="77777777" w:rsidR="00D37F9B" w:rsidRPr="00A90000" w:rsidRDefault="00D37F9B" w:rsidP="00D37F9B">
      <w:pPr>
        <w:pStyle w:val="clusulas"/>
        <w:tabs>
          <w:tab w:val="left" w:pos="1560"/>
        </w:tabs>
        <w:spacing w:before="0" w:after="0"/>
        <w:ind w:left="426"/>
        <w:rPr>
          <w:rFonts w:cstheme="minorHAnsi"/>
          <w:szCs w:val="20"/>
        </w:rPr>
      </w:pPr>
      <w:r w:rsidRPr="00A90000">
        <w:rPr>
          <w:rFonts w:cstheme="minorHAnsi"/>
          <w:szCs w:val="20"/>
        </w:rPr>
        <w:t xml:space="preserve">GARANTÍAS </w:t>
      </w:r>
    </w:p>
    <w:p w14:paraId="2F9C0491" w14:textId="77777777" w:rsidR="00D37F9B" w:rsidRPr="00A90000" w:rsidRDefault="00D37F9B" w:rsidP="00D37F9B">
      <w:pPr>
        <w:rPr>
          <w:rFonts w:cstheme="minorHAnsi"/>
          <w:szCs w:val="20"/>
          <w:lang w:val="es-CO"/>
        </w:rPr>
      </w:pPr>
    </w:p>
    <w:p w14:paraId="7E77B1C4" w14:textId="77777777" w:rsidR="0066265D" w:rsidRPr="00A90000" w:rsidRDefault="0066265D">
      <w:pPr>
        <w:pStyle w:val="Prrafodelista"/>
        <w:numPr>
          <w:ilvl w:val="0"/>
          <w:numId w:val="8"/>
        </w:numPr>
        <w:tabs>
          <w:tab w:val="left" w:pos="851"/>
        </w:tabs>
        <w:contextualSpacing w:val="0"/>
        <w:rPr>
          <w:rFonts w:cstheme="minorHAnsi"/>
          <w:b/>
          <w:vanish/>
          <w:szCs w:val="20"/>
        </w:rPr>
      </w:pPr>
    </w:p>
    <w:p w14:paraId="797063E9" w14:textId="77777777" w:rsidR="0066265D" w:rsidRPr="00A90000" w:rsidRDefault="0066265D">
      <w:pPr>
        <w:pStyle w:val="Prrafodelista"/>
        <w:numPr>
          <w:ilvl w:val="0"/>
          <w:numId w:val="8"/>
        </w:numPr>
        <w:tabs>
          <w:tab w:val="left" w:pos="851"/>
        </w:tabs>
        <w:contextualSpacing w:val="0"/>
        <w:rPr>
          <w:rFonts w:cstheme="minorHAnsi"/>
          <w:b/>
          <w:vanish/>
          <w:szCs w:val="20"/>
        </w:rPr>
      </w:pPr>
    </w:p>
    <w:p w14:paraId="0F67ECF2" w14:textId="77777777" w:rsidR="00D37F9B" w:rsidRPr="00A90000" w:rsidRDefault="00D37F9B">
      <w:pPr>
        <w:pStyle w:val="Clusula10"/>
        <w:numPr>
          <w:ilvl w:val="1"/>
          <w:numId w:val="8"/>
        </w:numPr>
        <w:tabs>
          <w:tab w:val="left" w:pos="851"/>
        </w:tabs>
        <w:rPr>
          <w:rFonts w:cstheme="minorHAnsi"/>
          <w:b/>
          <w:color w:val="auto"/>
          <w:szCs w:val="20"/>
        </w:rPr>
      </w:pPr>
      <w:r w:rsidRPr="00A90000">
        <w:rPr>
          <w:rFonts w:cstheme="minorHAnsi"/>
          <w:b/>
          <w:color w:val="auto"/>
          <w:szCs w:val="20"/>
        </w:rPr>
        <w:t xml:space="preserve">GARANTÍA DE CUMPLIMIENTO </w:t>
      </w:r>
    </w:p>
    <w:p w14:paraId="20F9B138" w14:textId="77777777" w:rsidR="00D37F9B" w:rsidRPr="00A90000" w:rsidRDefault="00D37F9B" w:rsidP="00D37F9B">
      <w:pPr>
        <w:rPr>
          <w:rFonts w:cstheme="minorHAnsi"/>
          <w:szCs w:val="20"/>
        </w:rPr>
      </w:pPr>
    </w:p>
    <w:p w14:paraId="261078C1" w14:textId="196CCD24" w:rsidR="00D37F9B" w:rsidRPr="00A90000" w:rsidRDefault="00D37F9B" w:rsidP="00D37F9B">
      <w:pPr>
        <w:rPr>
          <w:rFonts w:cstheme="minorHAnsi"/>
          <w:color w:val="1A1818" w:themeColor="text1"/>
          <w:szCs w:val="20"/>
        </w:rPr>
      </w:pPr>
      <w:r w:rsidRPr="00A90000">
        <w:rPr>
          <w:rFonts w:cstheme="minorHAnsi"/>
          <w:szCs w:val="20"/>
        </w:rPr>
        <w:t xml:space="preserve">Para cubrir cualquier hecho constitutivo de incumplimiento, el Contratista deberá presentar la garantía de cumplimiento en original a la Entidad dentro de los </w:t>
      </w:r>
      <w:r w:rsidR="00532F05">
        <w:rPr>
          <w:rFonts w:cstheme="minorHAnsi"/>
          <w:szCs w:val="20"/>
        </w:rPr>
        <w:t xml:space="preserve">tres (3) </w:t>
      </w:r>
      <w:r w:rsidRPr="00A90000">
        <w:rPr>
          <w:rFonts w:cstheme="minorHAnsi"/>
          <w:szCs w:val="20"/>
        </w:rPr>
        <w:t>días hábiles siguientes contados a partir de la firma del contrato y requerirá la aprobación de la Entidad. Esta garantía tendrá las siguientes características</w:t>
      </w:r>
      <w:r w:rsidRPr="00A90000">
        <w:rPr>
          <w:rFonts w:cstheme="minorHAnsi"/>
          <w:color w:val="1A1818" w:themeColor="text1"/>
          <w:szCs w:val="20"/>
        </w:rPr>
        <w:t xml:space="preserve">: </w:t>
      </w:r>
    </w:p>
    <w:p w14:paraId="60F53B8F" w14:textId="77777777" w:rsidR="00D37F9B" w:rsidRPr="001236DF" w:rsidRDefault="00D37F9B" w:rsidP="00D37F9B">
      <w:pPr>
        <w:rPr>
          <w:rFonts w:cstheme="minorHAnsi"/>
          <w:color w:val="1A1818" w:themeColor="text1"/>
          <w:szCs w:val="20"/>
          <w:lang w:val="es-CO"/>
        </w:rPr>
      </w:pPr>
    </w:p>
    <w:tbl>
      <w:tblPr>
        <w:tblStyle w:val="Tablaconcuadrcula"/>
        <w:tblW w:w="8926" w:type="dxa"/>
        <w:tblLayout w:type="fixed"/>
        <w:tblLook w:val="04A0" w:firstRow="1" w:lastRow="0" w:firstColumn="1" w:lastColumn="0" w:noHBand="0" w:noVBand="1"/>
      </w:tblPr>
      <w:tblGrid>
        <w:gridCol w:w="1540"/>
        <w:gridCol w:w="7386"/>
      </w:tblGrid>
      <w:tr w:rsidR="001236DF" w:rsidRPr="001236DF" w14:paraId="3863EEFB" w14:textId="77777777" w:rsidTr="0085712B">
        <w:trPr>
          <w:trHeight w:val="20"/>
          <w:tblHeader/>
        </w:trPr>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10BC24" w14:textId="77777777" w:rsidR="001236DF" w:rsidRPr="001236DF" w:rsidRDefault="001236DF" w:rsidP="001236DF">
            <w:pPr>
              <w:tabs>
                <w:tab w:val="left" w:pos="1560"/>
              </w:tabs>
              <w:rPr>
                <w:rFonts w:cstheme="minorHAnsi"/>
                <w:b/>
                <w:szCs w:val="20"/>
                <w:lang w:val="es-ES"/>
              </w:rPr>
            </w:pPr>
            <w:r w:rsidRPr="001236DF">
              <w:rPr>
                <w:rFonts w:cstheme="minorHAnsi"/>
                <w:b/>
                <w:szCs w:val="20"/>
                <w:lang w:val="es-ES"/>
              </w:rPr>
              <w:t>Característica</w:t>
            </w:r>
          </w:p>
        </w:tc>
        <w:tc>
          <w:tcPr>
            <w:tcW w:w="7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0E9B2D" w14:textId="77777777" w:rsidR="001236DF" w:rsidRPr="001236DF" w:rsidRDefault="001236DF" w:rsidP="001236DF">
            <w:pPr>
              <w:tabs>
                <w:tab w:val="left" w:pos="1560"/>
              </w:tabs>
              <w:rPr>
                <w:rFonts w:cstheme="minorHAnsi"/>
                <w:b/>
                <w:szCs w:val="20"/>
                <w:lang w:val="es-ES"/>
              </w:rPr>
            </w:pPr>
            <w:r w:rsidRPr="001236DF">
              <w:rPr>
                <w:rFonts w:cstheme="minorHAnsi"/>
                <w:b/>
                <w:szCs w:val="20"/>
                <w:lang w:val="es-ES"/>
              </w:rPr>
              <w:t xml:space="preserve">Condición </w:t>
            </w:r>
          </w:p>
        </w:tc>
      </w:tr>
      <w:tr w:rsidR="001236DF" w:rsidRPr="001236DF" w14:paraId="204ED4B4" w14:textId="77777777" w:rsidTr="0085712B">
        <w:trPr>
          <w:trHeight w:val="20"/>
        </w:trPr>
        <w:tc>
          <w:tcPr>
            <w:tcW w:w="1540" w:type="dxa"/>
            <w:tcBorders>
              <w:top w:val="single" w:sz="4" w:space="0" w:color="auto"/>
              <w:left w:val="single" w:sz="4" w:space="0" w:color="auto"/>
              <w:bottom w:val="single" w:sz="4" w:space="0" w:color="auto"/>
              <w:right w:val="single" w:sz="4" w:space="0" w:color="auto"/>
            </w:tcBorders>
            <w:vAlign w:val="center"/>
            <w:hideMark/>
          </w:tcPr>
          <w:p w14:paraId="6CD3E0A8"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Clase</w:t>
            </w:r>
          </w:p>
        </w:tc>
        <w:tc>
          <w:tcPr>
            <w:tcW w:w="7386" w:type="dxa"/>
            <w:tcBorders>
              <w:top w:val="single" w:sz="4" w:space="0" w:color="auto"/>
              <w:left w:val="single" w:sz="4" w:space="0" w:color="auto"/>
              <w:bottom w:val="single" w:sz="4" w:space="0" w:color="auto"/>
              <w:right w:val="single" w:sz="4" w:space="0" w:color="auto"/>
            </w:tcBorders>
            <w:vAlign w:val="center"/>
            <w:hideMark/>
          </w:tcPr>
          <w:p w14:paraId="175E8631"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Cualquiera de las clases permitidas por el artículo 2.2.1.2.3.1.2 del Decreto 1082 de 2015, a saber: (i) Contrato de seguro contenido en una póliza para entidades estatales, (</w:t>
            </w:r>
            <w:proofErr w:type="spellStart"/>
            <w:r w:rsidRPr="001236DF">
              <w:rPr>
                <w:rFonts w:cstheme="minorHAnsi"/>
                <w:bCs/>
                <w:szCs w:val="20"/>
                <w:lang w:val="es-ES"/>
              </w:rPr>
              <w:t>ii</w:t>
            </w:r>
            <w:proofErr w:type="spellEnd"/>
            <w:r w:rsidRPr="001236DF">
              <w:rPr>
                <w:rFonts w:cstheme="minorHAnsi"/>
                <w:bCs/>
                <w:szCs w:val="20"/>
                <w:lang w:val="es-ES"/>
              </w:rPr>
              <w:t>) patrimonio autónomo, (</w:t>
            </w:r>
            <w:proofErr w:type="spellStart"/>
            <w:r w:rsidRPr="001236DF">
              <w:rPr>
                <w:rFonts w:cstheme="minorHAnsi"/>
                <w:bCs/>
                <w:szCs w:val="20"/>
                <w:lang w:val="es-ES"/>
              </w:rPr>
              <w:t>iii</w:t>
            </w:r>
            <w:proofErr w:type="spellEnd"/>
            <w:r w:rsidRPr="001236DF">
              <w:rPr>
                <w:rFonts w:cstheme="minorHAnsi"/>
                <w:bCs/>
                <w:szCs w:val="20"/>
                <w:lang w:val="es-ES"/>
              </w:rPr>
              <w:t>) garantía bancaria.</w:t>
            </w:r>
          </w:p>
        </w:tc>
      </w:tr>
      <w:tr w:rsidR="001236DF" w:rsidRPr="001236DF" w14:paraId="3915FC33" w14:textId="77777777" w:rsidTr="0085712B">
        <w:trPr>
          <w:trHeight w:val="20"/>
        </w:trPr>
        <w:tc>
          <w:tcPr>
            <w:tcW w:w="1540" w:type="dxa"/>
            <w:tcBorders>
              <w:top w:val="single" w:sz="4" w:space="0" w:color="auto"/>
              <w:left w:val="single" w:sz="4" w:space="0" w:color="auto"/>
              <w:bottom w:val="single" w:sz="4" w:space="0" w:color="auto"/>
              <w:right w:val="single" w:sz="4" w:space="0" w:color="auto"/>
            </w:tcBorders>
            <w:vAlign w:val="center"/>
            <w:hideMark/>
          </w:tcPr>
          <w:p w14:paraId="0B42BB23"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lastRenderedPageBreak/>
              <w:t>Asegurado/ beneficiario</w:t>
            </w:r>
          </w:p>
        </w:tc>
        <w:tc>
          <w:tcPr>
            <w:tcW w:w="7386" w:type="dxa"/>
            <w:tcBorders>
              <w:top w:val="single" w:sz="4" w:space="0" w:color="auto"/>
              <w:left w:val="single" w:sz="4" w:space="0" w:color="auto"/>
              <w:bottom w:val="single" w:sz="4" w:space="0" w:color="auto"/>
              <w:right w:val="single" w:sz="4" w:space="0" w:color="auto"/>
            </w:tcBorders>
            <w:vAlign w:val="center"/>
            <w:hideMark/>
          </w:tcPr>
          <w:p w14:paraId="1A11D49B"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DEPARTAMENTO DE CÓRDOBA, identificada con NIT No. 800.103.935-6</w:t>
            </w:r>
          </w:p>
        </w:tc>
      </w:tr>
      <w:tr w:rsidR="001236DF" w:rsidRPr="001236DF" w14:paraId="1E3C6F01" w14:textId="77777777" w:rsidTr="0085712B">
        <w:trPr>
          <w:trHeight w:val="20"/>
        </w:trPr>
        <w:tc>
          <w:tcPr>
            <w:tcW w:w="1540" w:type="dxa"/>
            <w:tcBorders>
              <w:top w:val="single" w:sz="4" w:space="0" w:color="auto"/>
              <w:left w:val="single" w:sz="4" w:space="0" w:color="auto"/>
              <w:bottom w:val="single" w:sz="4" w:space="0" w:color="auto"/>
              <w:right w:val="single" w:sz="4" w:space="0" w:color="auto"/>
            </w:tcBorders>
            <w:vAlign w:val="center"/>
            <w:hideMark/>
          </w:tcPr>
          <w:p w14:paraId="1B790BB8"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Amparos, vigencia y valores asegurados</w:t>
            </w:r>
          </w:p>
        </w:tc>
        <w:tc>
          <w:tcPr>
            <w:tcW w:w="7386" w:type="dxa"/>
            <w:tcBorders>
              <w:top w:val="single" w:sz="4" w:space="0" w:color="auto"/>
              <w:left w:val="single" w:sz="4" w:space="0" w:color="auto"/>
              <w:bottom w:val="single" w:sz="4" w:space="0" w:color="auto"/>
              <w:right w:val="single" w:sz="4" w:space="0" w:color="auto"/>
            </w:tcBorders>
            <w:vAlign w:val="center"/>
            <w:hideMark/>
          </w:tcPr>
          <w:tbl>
            <w:tblPr>
              <w:tblW w:w="6958" w:type="dxa"/>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6"/>
              <w:gridCol w:w="2038"/>
              <w:gridCol w:w="2664"/>
            </w:tblGrid>
            <w:tr w:rsidR="001236DF" w:rsidRPr="001236DF" w14:paraId="0360BC16" w14:textId="77777777" w:rsidTr="0085712B">
              <w:trPr>
                <w:trHeight w:val="20"/>
              </w:trPr>
              <w:tc>
                <w:tcPr>
                  <w:tcW w:w="2256" w:type="dxa"/>
                  <w:tcBorders>
                    <w:top w:val="single" w:sz="4" w:space="0" w:color="000000"/>
                    <w:left w:val="single" w:sz="4" w:space="0" w:color="000000"/>
                    <w:bottom w:val="single" w:sz="4" w:space="0" w:color="000000"/>
                    <w:right w:val="single" w:sz="4" w:space="0" w:color="000000"/>
                  </w:tcBorders>
                  <w:shd w:val="clear" w:color="auto" w:fill="BFBFBF"/>
                  <w:hideMark/>
                </w:tcPr>
                <w:p w14:paraId="0DC3477F"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Amparo</w:t>
                  </w:r>
                </w:p>
              </w:tc>
              <w:tc>
                <w:tcPr>
                  <w:tcW w:w="2038" w:type="dxa"/>
                  <w:tcBorders>
                    <w:top w:val="single" w:sz="4" w:space="0" w:color="000000"/>
                    <w:left w:val="single" w:sz="4" w:space="0" w:color="000000"/>
                    <w:bottom w:val="single" w:sz="4" w:space="0" w:color="000000"/>
                    <w:right w:val="single" w:sz="4" w:space="0" w:color="000000"/>
                  </w:tcBorders>
                  <w:shd w:val="clear" w:color="auto" w:fill="BFBFBF"/>
                  <w:hideMark/>
                </w:tcPr>
                <w:p w14:paraId="179A88B7"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Vigencia</w:t>
                  </w:r>
                </w:p>
              </w:tc>
              <w:tc>
                <w:tcPr>
                  <w:tcW w:w="2664" w:type="dxa"/>
                  <w:tcBorders>
                    <w:top w:val="single" w:sz="4" w:space="0" w:color="000000"/>
                    <w:left w:val="single" w:sz="4" w:space="0" w:color="000000"/>
                    <w:bottom w:val="single" w:sz="4" w:space="0" w:color="000000"/>
                    <w:right w:val="single" w:sz="4" w:space="0" w:color="000000"/>
                  </w:tcBorders>
                  <w:shd w:val="clear" w:color="auto" w:fill="BFBFBF"/>
                  <w:hideMark/>
                </w:tcPr>
                <w:p w14:paraId="1E7B8317"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Valor Asegurado</w:t>
                  </w:r>
                </w:p>
              </w:tc>
            </w:tr>
            <w:tr w:rsidR="001236DF" w:rsidRPr="001236DF" w14:paraId="091FC1E8" w14:textId="77777777" w:rsidTr="0085712B">
              <w:trPr>
                <w:trHeight w:val="20"/>
              </w:trPr>
              <w:tc>
                <w:tcPr>
                  <w:tcW w:w="2256" w:type="dxa"/>
                  <w:tcBorders>
                    <w:top w:val="single" w:sz="4" w:space="0" w:color="000000"/>
                    <w:left w:val="single" w:sz="4" w:space="0" w:color="000000"/>
                    <w:bottom w:val="single" w:sz="4" w:space="0" w:color="000000"/>
                    <w:right w:val="single" w:sz="4" w:space="0" w:color="000000"/>
                  </w:tcBorders>
                  <w:shd w:val="clear" w:color="auto" w:fill="FFFFFF"/>
                  <w:hideMark/>
                </w:tcPr>
                <w:p w14:paraId="311C4A58"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Cumplimiento general del contrato y el pago de las multas y la cláusula penal pecuniaria que se le impongan.</w:t>
                  </w:r>
                </w:p>
              </w:tc>
              <w:tc>
                <w:tcPr>
                  <w:tcW w:w="203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5CEE35"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Con vigencia igual al plazo del contrato y seis (6) meses más.</w:t>
                  </w:r>
                </w:p>
              </w:tc>
              <w:tc>
                <w:tcPr>
                  <w:tcW w:w="266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2B31BB"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Equivalente al diez por ciento (10%) del valor del Contrato.</w:t>
                  </w:r>
                </w:p>
              </w:tc>
            </w:tr>
            <w:tr w:rsidR="001236DF" w:rsidRPr="001236DF" w14:paraId="4F69494B" w14:textId="77777777" w:rsidTr="0085712B">
              <w:trPr>
                <w:trHeight w:val="20"/>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0E6ADB4D"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Pago de salarios, prestaciones sociales legales</w:t>
                  </w:r>
                  <w:r w:rsidRPr="001236DF">
                    <w:rPr>
                      <w:rFonts w:cstheme="minorHAnsi"/>
                      <w:bCs/>
                      <w:szCs w:val="20"/>
                      <w:lang w:val="es-ES"/>
                    </w:rPr>
                    <w:tab/>
                    <w:t>e indemnizaciones laborales del personal que el Contratista haya de utilizar en el territorio nacional para la ejecución del contrato</w:t>
                  </w:r>
                </w:p>
              </w:tc>
              <w:tc>
                <w:tcPr>
                  <w:tcW w:w="2038" w:type="dxa"/>
                  <w:tcBorders>
                    <w:top w:val="single" w:sz="4" w:space="0" w:color="000000"/>
                    <w:left w:val="single" w:sz="4" w:space="0" w:color="000000"/>
                    <w:bottom w:val="single" w:sz="4" w:space="0" w:color="000000"/>
                    <w:right w:val="single" w:sz="4" w:space="0" w:color="000000"/>
                  </w:tcBorders>
                  <w:vAlign w:val="center"/>
                  <w:hideMark/>
                </w:tcPr>
                <w:p w14:paraId="346BCD0D"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Plazo del contrato y tres (3) años más.</w:t>
                  </w:r>
                </w:p>
              </w:tc>
              <w:tc>
                <w:tcPr>
                  <w:tcW w:w="2664" w:type="dxa"/>
                  <w:tcBorders>
                    <w:top w:val="single" w:sz="4" w:space="0" w:color="000000"/>
                    <w:left w:val="single" w:sz="4" w:space="0" w:color="000000"/>
                    <w:bottom w:val="single" w:sz="4" w:space="0" w:color="000000"/>
                    <w:right w:val="single" w:sz="4" w:space="0" w:color="000000"/>
                  </w:tcBorders>
                  <w:vAlign w:val="center"/>
                  <w:hideMark/>
                </w:tcPr>
                <w:p w14:paraId="26A6286B"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Equivalente al diez por ciento (10%) del valor del Contrato.</w:t>
                  </w:r>
                </w:p>
              </w:tc>
            </w:tr>
            <w:tr w:rsidR="001236DF" w:rsidRPr="001236DF" w14:paraId="14DC70B7" w14:textId="77777777" w:rsidTr="0085712B">
              <w:trPr>
                <w:trHeight w:val="20"/>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152D9379"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Estabilidad y calidad de la obra.</w:t>
                  </w:r>
                </w:p>
              </w:tc>
              <w:tc>
                <w:tcPr>
                  <w:tcW w:w="2038" w:type="dxa"/>
                  <w:tcBorders>
                    <w:top w:val="single" w:sz="4" w:space="0" w:color="000000"/>
                    <w:left w:val="single" w:sz="4" w:space="0" w:color="000000"/>
                    <w:bottom w:val="single" w:sz="4" w:space="0" w:color="000000"/>
                    <w:right w:val="single" w:sz="4" w:space="0" w:color="000000"/>
                  </w:tcBorders>
                  <w:shd w:val="clear" w:color="auto" w:fill="FFFFFF"/>
                  <w:hideMark/>
                </w:tcPr>
                <w:p w14:paraId="107F388A"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Cinco (5) años, contados a partir del acta de recibo final de la obra.</w:t>
                  </w:r>
                </w:p>
              </w:tc>
              <w:tc>
                <w:tcPr>
                  <w:tcW w:w="2664" w:type="dxa"/>
                  <w:tcBorders>
                    <w:top w:val="single" w:sz="4" w:space="0" w:color="000000"/>
                    <w:left w:val="single" w:sz="4" w:space="0" w:color="000000"/>
                    <w:bottom w:val="single" w:sz="4" w:space="0" w:color="000000"/>
                    <w:right w:val="single" w:sz="4" w:space="0" w:color="000000"/>
                  </w:tcBorders>
                  <w:hideMark/>
                </w:tcPr>
                <w:p w14:paraId="7BA8C6B8"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Equivalente al diez por ciento (10%) del valor del contrato.</w:t>
                  </w:r>
                </w:p>
              </w:tc>
            </w:tr>
            <w:tr w:rsidR="00F438A4" w:rsidRPr="001236DF" w14:paraId="6DC1C9A5" w14:textId="77777777" w:rsidTr="0085712B">
              <w:trPr>
                <w:trHeight w:val="20"/>
              </w:trPr>
              <w:tc>
                <w:tcPr>
                  <w:tcW w:w="2256" w:type="dxa"/>
                  <w:tcBorders>
                    <w:top w:val="single" w:sz="4" w:space="0" w:color="000000"/>
                    <w:left w:val="single" w:sz="4" w:space="0" w:color="000000"/>
                    <w:bottom w:val="single" w:sz="4" w:space="0" w:color="000000"/>
                    <w:right w:val="single" w:sz="4" w:space="0" w:color="000000"/>
                  </w:tcBorders>
                  <w:vAlign w:val="center"/>
                </w:tcPr>
                <w:p w14:paraId="4368A016" w14:textId="5D9B2244" w:rsidR="00F438A4" w:rsidRPr="00F438A4" w:rsidRDefault="00F438A4" w:rsidP="001236DF">
                  <w:pPr>
                    <w:tabs>
                      <w:tab w:val="left" w:pos="1560"/>
                    </w:tabs>
                    <w:rPr>
                      <w:rFonts w:cstheme="minorHAnsi"/>
                      <w:bCs/>
                      <w:szCs w:val="20"/>
                      <w:highlight w:val="yellow"/>
                      <w:lang w:val="es-ES"/>
                    </w:rPr>
                  </w:pPr>
                </w:p>
              </w:tc>
              <w:tc>
                <w:tcPr>
                  <w:tcW w:w="2038" w:type="dxa"/>
                  <w:tcBorders>
                    <w:top w:val="single" w:sz="4" w:space="0" w:color="000000"/>
                    <w:left w:val="single" w:sz="4" w:space="0" w:color="000000"/>
                    <w:bottom w:val="single" w:sz="4" w:space="0" w:color="000000"/>
                    <w:right w:val="single" w:sz="4" w:space="0" w:color="000000"/>
                  </w:tcBorders>
                  <w:shd w:val="clear" w:color="auto" w:fill="FFFFFF"/>
                </w:tcPr>
                <w:p w14:paraId="1FD24E60" w14:textId="7F864893" w:rsidR="00F438A4" w:rsidRPr="00F438A4" w:rsidRDefault="00F438A4" w:rsidP="001236DF">
                  <w:pPr>
                    <w:tabs>
                      <w:tab w:val="left" w:pos="1560"/>
                    </w:tabs>
                    <w:rPr>
                      <w:rFonts w:cstheme="minorHAnsi"/>
                      <w:bCs/>
                      <w:szCs w:val="20"/>
                      <w:highlight w:val="yellow"/>
                      <w:lang w:val="es-ES"/>
                    </w:rPr>
                  </w:pPr>
                </w:p>
              </w:tc>
              <w:tc>
                <w:tcPr>
                  <w:tcW w:w="2664" w:type="dxa"/>
                  <w:tcBorders>
                    <w:top w:val="single" w:sz="4" w:space="0" w:color="000000"/>
                    <w:left w:val="single" w:sz="4" w:space="0" w:color="000000"/>
                    <w:bottom w:val="single" w:sz="4" w:space="0" w:color="000000"/>
                    <w:right w:val="single" w:sz="4" w:space="0" w:color="000000"/>
                  </w:tcBorders>
                </w:tcPr>
                <w:p w14:paraId="62157F4E" w14:textId="7A754288" w:rsidR="00F438A4" w:rsidRPr="00F438A4" w:rsidRDefault="00F438A4" w:rsidP="001236DF">
                  <w:pPr>
                    <w:tabs>
                      <w:tab w:val="left" w:pos="1560"/>
                    </w:tabs>
                    <w:rPr>
                      <w:rFonts w:cstheme="minorHAnsi"/>
                      <w:bCs/>
                      <w:szCs w:val="20"/>
                      <w:highlight w:val="yellow"/>
                      <w:lang w:val="es-ES"/>
                    </w:rPr>
                  </w:pPr>
                </w:p>
              </w:tc>
            </w:tr>
          </w:tbl>
          <w:p w14:paraId="67DCD74C" w14:textId="77777777" w:rsidR="001236DF" w:rsidRPr="001236DF" w:rsidRDefault="001236DF" w:rsidP="001236DF">
            <w:pPr>
              <w:tabs>
                <w:tab w:val="left" w:pos="1560"/>
              </w:tabs>
              <w:rPr>
                <w:rFonts w:cstheme="minorHAnsi"/>
                <w:bCs/>
                <w:szCs w:val="20"/>
                <w:lang w:val="es-ES"/>
              </w:rPr>
            </w:pPr>
          </w:p>
        </w:tc>
      </w:tr>
      <w:tr w:rsidR="001236DF" w:rsidRPr="001236DF" w14:paraId="1D94F650" w14:textId="77777777" w:rsidTr="0085712B">
        <w:trPr>
          <w:trHeight w:val="20"/>
        </w:trPr>
        <w:tc>
          <w:tcPr>
            <w:tcW w:w="1540" w:type="dxa"/>
            <w:tcBorders>
              <w:top w:val="single" w:sz="4" w:space="0" w:color="auto"/>
              <w:left w:val="single" w:sz="4" w:space="0" w:color="auto"/>
              <w:bottom w:val="single" w:sz="4" w:space="0" w:color="auto"/>
              <w:right w:val="single" w:sz="4" w:space="0" w:color="auto"/>
            </w:tcBorders>
            <w:vAlign w:val="center"/>
            <w:hideMark/>
          </w:tcPr>
          <w:p w14:paraId="0F7B3E86"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 xml:space="preserve">Tomador </w:t>
            </w:r>
          </w:p>
        </w:tc>
        <w:tc>
          <w:tcPr>
            <w:tcW w:w="7386" w:type="dxa"/>
            <w:tcBorders>
              <w:top w:val="single" w:sz="4" w:space="0" w:color="auto"/>
              <w:left w:val="single" w:sz="4" w:space="0" w:color="auto"/>
              <w:bottom w:val="single" w:sz="4" w:space="0" w:color="auto"/>
              <w:right w:val="single" w:sz="4" w:space="0" w:color="auto"/>
            </w:tcBorders>
            <w:vAlign w:val="center"/>
            <w:hideMark/>
          </w:tcPr>
          <w:p w14:paraId="061A6743"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DF81AE1"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22C03A6"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1236DF">
              <w:rPr>
                <w:rFonts w:cstheme="minorHAnsi"/>
                <w:bCs/>
                <w:szCs w:val="20"/>
                <w:lang w:val="es-ES"/>
              </w:rPr>
              <w:t>la misma</w:t>
            </w:r>
            <w:proofErr w:type="gramEnd"/>
            <w:r w:rsidRPr="001236DF">
              <w:rPr>
                <w:rFonts w:cstheme="minorHAnsi"/>
                <w:bCs/>
                <w:szCs w:val="20"/>
                <w:lang w:val="es-ES"/>
              </w:rPr>
              <w:t xml:space="preserve">. </w:t>
            </w:r>
          </w:p>
        </w:tc>
      </w:tr>
      <w:tr w:rsidR="001236DF" w:rsidRPr="001236DF" w14:paraId="64B5B4C8" w14:textId="77777777" w:rsidTr="0085712B">
        <w:trPr>
          <w:trHeight w:val="20"/>
        </w:trPr>
        <w:tc>
          <w:tcPr>
            <w:tcW w:w="1540" w:type="dxa"/>
            <w:tcBorders>
              <w:top w:val="single" w:sz="4" w:space="0" w:color="auto"/>
              <w:left w:val="single" w:sz="4" w:space="0" w:color="auto"/>
              <w:bottom w:val="single" w:sz="4" w:space="0" w:color="auto"/>
              <w:right w:val="single" w:sz="4" w:space="0" w:color="auto"/>
            </w:tcBorders>
            <w:vAlign w:val="center"/>
            <w:hideMark/>
          </w:tcPr>
          <w:p w14:paraId="76BA0A0A" w14:textId="77777777" w:rsidR="001236DF" w:rsidRPr="001236DF" w:rsidRDefault="001236DF" w:rsidP="001236DF">
            <w:pPr>
              <w:tabs>
                <w:tab w:val="left" w:pos="1560"/>
              </w:tabs>
              <w:rPr>
                <w:rFonts w:cstheme="minorHAnsi"/>
                <w:bCs/>
                <w:szCs w:val="20"/>
                <w:lang w:val="es-ES"/>
              </w:rPr>
            </w:pPr>
            <w:r w:rsidRPr="001236DF">
              <w:rPr>
                <w:rFonts w:cstheme="minorHAnsi"/>
                <w:bCs/>
                <w:szCs w:val="20"/>
                <w:lang w:val="es-ES"/>
              </w:rPr>
              <w:t>Información necesaria dentro de la póliza</w:t>
            </w:r>
          </w:p>
        </w:tc>
        <w:tc>
          <w:tcPr>
            <w:tcW w:w="7386" w:type="dxa"/>
            <w:tcBorders>
              <w:top w:val="single" w:sz="4" w:space="0" w:color="auto"/>
              <w:left w:val="single" w:sz="4" w:space="0" w:color="auto"/>
              <w:bottom w:val="single" w:sz="4" w:space="0" w:color="auto"/>
              <w:right w:val="single" w:sz="4" w:space="0" w:color="auto"/>
            </w:tcBorders>
            <w:vAlign w:val="center"/>
            <w:hideMark/>
          </w:tcPr>
          <w:p w14:paraId="5A201D90"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 xml:space="preserve">Número y año del Contrato </w:t>
            </w:r>
          </w:p>
          <w:p w14:paraId="1D1B07F0"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Objeto del Contrato</w:t>
            </w:r>
          </w:p>
          <w:p w14:paraId="310C47DF"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Firma del representante legal del contratista</w:t>
            </w:r>
          </w:p>
          <w:p w14:paraId="3F2E0D01" w14:textId="77777777" w:rsidR="001236DF" w:rsidRPr="001236DF" w:rsidRDefault="001236DF">
            <w:pPr>
              <w:numPr>
                <w:ilvl w:val="0"/>
                <w:numId w:val="13"/>
              </w:numPr>
              <w:tabs>
                <w:tab w:val="left" w:pos="1560"/>
              </w:tabs>
              <w:rPr>
                <w:rFonts w:cstheme="minorHAnsi"/>
                <w:bCs/>
                <w:szCs w:val="20"/>
                <w:lang w:val="es-ES"/>
              </w:rPr>
            </w:pPr>
            <w:r w:rsidRPr="001236DF">
              <w:rPr>
                <w:rFonts w:cstheme="minorHAnsi"/>
                <w:bCs/>
                <w:szCs w:val="20"/>
                <w:lang w:val="es-ES"/>
              </w:rPr>
              <w:t>En caso de usar centavos, los valores deben aproximarse al mayor. Ej. Cumplimiento, si el valor a asegurar es $14.980.420,20 aproximar a $14.980.421</w:t>
            </w:r>
          </w:p>
        </w:tc>
      </w:tr>
    </w:tbl>
    <w:p w14:paraId="0CBACF6B" w14:textId="77777777" w:rsidR="00D37F9B" w:rsidRPr="001236DF" w:rsidRDefault="00D37F9B" w:rsidP="00D37F9B">
      <w:pPr>
        <w:tabs>
          <w:tab w:val="left" w:pos="1560"/>
        </w:tabs>
        <w:rPr>
          <w:rFonts w:cstheme="minorHAnsi"/>
          <w:szCs w:val="20"/>
          <w:lang w:val="es-CO"/>
        </w:rPr>
      </w:pPr>
    </w:p>
    <w:p w14:paraId="75B3F244" w14:textId="77777777" w:rsidR="00D37F9B" w:rsidRPr="00A90000" w:rsidRDefault="00D37F9B" w:rsidP="00D37F9B">
      <w:pPr>
        <w:pStyle w:val="InviasNormal"/>
        <w:spacing w:before="0" w:after="0"/>
        <w:rPr>
          <w:rFonts w:asciiTheme="minorHAnsi" w:eastAsiaTheme="minorHAnsi" w:hAnsiTheme="minorHAnsi" w:cstheme="minorHAnsi"/>
          <w:color w:val="auto"/>
          <w:sz w:val="20"/>
          <w:szCs w:val="20"/>
          <w:lang w:val="es-CO" w:eastAsia="en-US"/>
        </w:rPr>
      </w:pPr>
      <w:r w:rsidRPr="00A90000">
        <w:rPr>
          <w:rFonts w:asciiTheme="minorHAnsi" w:hAnsiTheme="minorHAnsi" w:cstheme="minorHAnsi"/>
          <w:bCs/>
          <w:color w:val="auto"/>
          <w:sz w:val="20"/>
          <w:szCs w:val="20"/>
          <w:lang w:val="es-ES" w:eastAsia="es-CO"/>
        </w:rPr>
        <w:t xml:space="preserve">El Contratista está obligado a restablecer el valor de la garantía cuando esta se vea reducida por razón de las reclamaciones que efectúe la Entidad, así como a ampliar las garantías en los eventos </w:t>
      </w:r>
      <w:r w:rsidRPr="00A90000">
        <w:rPr>
          <w:rFonts w:asciiTheme="minorHAnsi" w:hAnsiTheme="minorHAnsi" w:cstheme="minorHAnsi"/>
          <w:bCs/>
          <w:color w:val="auto"/>
          <w:sz w:val="20"/>
          <w:szCs w:val="20"/>
          <w:lang w:val="es-ES" w:eastAsia="es-CO"/>
        </w:rPr>
        <w:lastRenderedPageBreak/>
        <w:t>de adición y/o prórroga del contrato. El no restablecimiento de la garantía por parte del Contratista o su no adición o prórroga, según el caso, constituye causal de incumplimiento del Contrato y se iniciarán los procesos sancionatorios a que haya lugar</w:t>
      </w:r>
      <w:r w:rsidRPr="00A90000">
        <w:rPr>
          <w:rFonts w:asciiTheme="minorHAnsi" w:eastAsiaTheme="minorHAnsi" w:hAnsiTheme="minorHAnsi" w:cstheme="minorHAnsi"/>
          <w:color w:val="auto"/>
          <w:sz w:val="20"/>
          <w:szCs w:val="20"/>
          <w:lang w:val="es-CO" w:eastAsia="en-US"/>
        </w:rPr>
        <w:t>.</w:t>
      </w:r>
    </w:p>
    <w:p w14:paraId="136215F7" w14:textId="77777777" w:rsidR="00D37F9B" w:rsidRPr="00A90000" w:rsidRDefault="00D37F9B" w:rsidP="00D37F9B">
      <w:pPr>
        <w:pStyle w:val="InviasNormal"/>
        <w:spacing w:before="0" w:after="0"/>
        <w:rPr>
          <w:rFonts w:asciiTheme="minorHAnsi" w:eastAsiaTheme="minorHAnsi" w:hAnsiTheme="minorHAnsi" w:cstheme="minorHAnsi"/>
          <w:color w:val="auto"/>
          <w:sz w:val="20"/>
          <w:szCs w:val="20"/>
          <w:lang w:val="es-CO" w:eastAsia="en-US"/>
        </w:rPr>
      </w:pPr>
      <w:r w:rsidRPr="00A90000">
        <w:rPr>
          <w:rFonts w:asciiTheme="minorHAnsi" w:eastAsiaTheme="minorHAnsi" w:hAnsiTheme="minorHAnsi" w:cstheme="minorHAnsi"/>
          <w:color w:val="auto"/>
          <w:sz w:val="20"/>
          <w:szCs w:val="20"/>
          <w:lang w:val="es-CO" w:eastAsia="en-US"/>
        </w:rPr>
        <w:t xml:space="preserve"> </w:t>
      </w:r>
    </w:p>
    <w:p w14:paraId="34F15091" w14:textId="77777777" w:rsidR="00D37F9B" w:rsidRPr="00A90000" w:rsidRDefault="00D37F9B">
      <w:pPr>
        <w:pStyle w:val="Clusula10"/>
        <w:numPr>
          <w:ilvl w:val="1"/>
          <w:numId w:val="8"/>
        </w:numPr>
        <w:tabs>
          <w:tab w:val="left" w:pos="851"/>
        </w:tabs>
        <w:rPr>
          <w:rFonts w:cstheme="minorHAnsi"/>
          <w:b/>
          <w:color w:val="auto"/>
          <w:szCs w:val="20"/>
        </w:rPr>
      </w:pPr>
      <w:r w:rsidRPr="00A90000">
        <w:rPr>
          <w:rFonts w:cstheme="minorHAnsi"/>
          <w:b/>
          <w:color w:val="auto"/>
          <w:szCs w:val="20"/>
        </w:rPr>
        <w:t xml:space="preserve">ESTABILIDAD DE LA OBRA Y PERIODO DE GARANTÍA </w:t>
      </w:r>
    </w:p>
    <w:p w14:paraId="28AC881E" w14:textId="77777777" w:rsidR="00D37F9B" w:rsidRPr="00A90000" w:rsidRDefault="00D37F9B" w:rsidP="00D37F9B">
      <w:pPr>
        <w:pStyle w:val="Clusula10"/>
        <w:numPr>
          <w:ilvl w:val="0"/>
          <w:numId w:val="0"/>
        </w:numPr>
        <w:rPr>
          <w:rFonts w:cstheme="minorHAnsi"/>
          <w:b/>
          <w:color w:val="auto"/>
          <w:szCs w:val="20"/>
        </w:rPr>
      </w:pPr>
    </w:p>
    <w:p w14:paraId="7DEEBEA3" w14:textId="2EE324EC"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1236DF">
        <w:rPr>
          <w:rFonts w:eastAsia="Times New Roman" w:cstheme="minorHAnsi"/>
          <w:bCs/>
          <w:szCs w:val="20"/>
          <w:lang w:val="es-ES" w:eastAsia="es-CO"/>
        </w:rPr>
        <w:t>cinco (5) años c</w:t>
      </w:r>
      <w:r w:rsidRPr="00A90000">
        <w:rPr>
          <w:rFonts w:eastAsia="Times New Roman" w:cstheme="minorHAnsi"/>
          <w:bCs/>
          <w:szCs w:val="20"/>
          <w:lang w:val="es-ES" w:eastAsia="es-CO"/>
        </w:rPr>
        <w:t>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A90000" w:rsidRDefault="00D37F9B" w:rsidP="00D37F9B">
      <w:pPr>
        <w:rPr>
          <w:rFonts w:eastAsia="Times New Roman" w:cstheme="minorHAnsi"/>
          <w:bCs/>
          <w:szCs w:val="20"/>
          <w:lang w:val="es-ES" w:eastAsia="es-CO"/>
        </w:rPr>
      </w:pPr>
    </w:p>
    <w:p w14:paraId="68E4D57A"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A90000" w:rsidRDefault="00D37F9B" w:rsidP="00D37F9B">
      <w:pPr>
        <w:rPr>
          <w:rFonts w:eastAsia="Times New Roman" w:cstheme="minorHAnsi"/>
          <w:bCs/>
          <w:szCs w:val="20"/>
          <w:lang w:val="es-ES" w:eastAsia="es-CO"/>
        </w:rPr>
      </w:pPr>
    </w:p>
    <w:p w14:paraId="50E0F973"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A90000" w:rsidRDefault="00D37F9B" w:rsidP="00D37F9B">
      <w:pPr>
        <w:pStyle w:val="Clusula10"/>
        <w:numPr>
          <w:ilvl w:val="0"/>
          <w:numId w:val="0"/>
        </w:numPr>
        <w:rPr>
          <w:rFonts w:eastAsia="Times New Roman" w:cstheme="minorHAnsi"/>
          <w:bCs/>
          <w:color w:val="auto"/>
          <w:szCs w:val="20"/>
          <w:lang w:val="es-ES" w:eastAsia="es-CO"/>
        </w:rPr>
      </w:pPr>
    </w:p>
    <w:p w14:paraId="49EB151E" w14:textId="77777777" w:rsidR="00D37F9B" w:rsidRPr="00A90000" w:rsidRDefault="00D37F9B">
      <w:pPr>
        <w:pStyle w:val="Clusula10"/>
        <w:numPr>
          <w:ilvl w:val="1"/>
          <w:numId w:val="8"/>
        </w:numPr>
        <w:tabs>
          <w:tab w:val="left" w:pos="851"/>
        </w:tabs>
        <w:rPr>
          <w:rFonts w:eastAsia="Times New Roman" w:cstheme="minorHAnsi"/>
          <w:b/>
          <w:bCs/>
          <w:color w:val="auto"/>
          <w:szCs w:val="20"/>
          <w:lang w:val="es-ES" w:eastAsia="es-CO"/>
        </w:rPr>
      </w:pPr>
      <w:r w:rsidRPr="00A90000">
        <w:rPr>
          <w:rFonts w:eastAsia="Times New Roman" w:cstheme="minorHAnsi"/>
          <w:b/>
          <w:bCs/>
          <w:color w:val="auto"/>
          <w:szCs w:val="20"/>
          <w:lang w:val="es-ES" w:eastAsia="es-CO"/>
        </w:rPr>
        <w:t xml:space="preserve">GARANTÍA DE RESPONSABILIDAD CIVIL EXTRACONTRACTUAL </w:t>
      </w:r>
    </w:p>
    <w:p w14:paraId="5A95EBE0" w14:textId="77777777" w:rsidR="00D37F9B" w:rsidRPr="00A90000" w:rsidRDefault="00D37F9B" w:rsidP="00D37F9B">
      <w:pPr>
        <w:pStyle w:val="Clusula10"/>
        <w:numPr>
          <w:ilvl w:val="0"/>
          <w:numId w:val="0"/>
        </w:numPr>
        <w:rPr>
          <w:rFonts w:eastAsia="Times New Roman" w:cstheme="minorHAnsi"/>
          <w:bCs/>
          <w:color w:val="auto"/>
          <w:szCs w:val="20"/>
          <w:lang w:val="es-ES" w:eastAsia="es-CO"/>
        </w:rPr>
      </w:pPr>
    </w:p>
    <w:p w14:paraId="4486D142"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 xml:space="preserve">El Contratista deberá contratar un seguro que ampare la Responsabilidad Civil Extracontractual de la Entidad con las siguientes características: </w:t>
      </w:r>
    </w:p>
    <w:p w14:paraId="0316A580" w14:textId="77777777" w:rsidR="00D37F9B" w:rsidRPr="00A90000" w:rsidRDefault="00D37F9B" w:rsidP="00D37F9B">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28"/>
        <w:gridCol w:w="6900"/>
      </w:tblGrid>
      <w:tr w:rsidR="001236DF" w:rsidRPr="00D7404C" w14:paraId="714264C5" w14:textId="77777777" w:rsidTr="005D052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CED61F" w14:textId="77777777" w:rsidR="001236DF" w:rsidRPr="00D7404C" w:rsidRDefault="001236DF" w:rsidP="005D052D">
            <w:pPr>
              <w:spacing w:line="0" w:lineRule="atLeast"/>
              <w:rPr>
                <w:rFonts w:ascii="Arial" w:hAnsi="Arial" w:cs="Arial"/>
                <w:b/>
                <w:szCs w:val="20"/>
              </w:rPr>
            </w:pPr>
            <w:r w:rsidRPr="00D7404C">
              <w:rPr>
                <w:rFonts w:ascii="Arial" w:hAnsi="Arial"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F93A68" w14:textId="77777777" w:rsidR="001236DF" w:rsidRPr="00F438A4" w:rsidRDefault="001236DF" w:rsidP="005D052D">
            <w:pPr>
              <w:spacing w:line="0" w:lineRule="atLeast"/>
              <w:rPr>
                <w:rFonts w:ascii="Arial" w:hAnsi="Arial" w:cs="Arial"/>
                <w:b/>
                <w:szCs w:val="20"/>
                <w:lang w:val="es-CO"/>
              </w:rPr>
            </w:pPr>
            <w:r w:rsidRPr="00D7404C">
              <w:rPr>
                <w:rFonts w:ascii="Arial" w:hAnsi="Arial" w:cs="Arial"/>
                <w:b/>
                <w:szCs w:val="20"/>
              </w:rPr>
              <w:t>Condición</w:t>
            </w:r>
          </w:p>
        </w:tc>
      </w:tr>
      <w:tr w:rsidR="001236DF" w:rsidRPr="00D7404C" w14:paraId="56093D83"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20D43A"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A75E2"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 xml:space="preserve">Contrato de seguro contenido en una póliza </w:t>
            </w:r>
          </w:p>
        </w:tc>
      </w:tr>
      <w:tr w:rsidR="001236DF" w:rsidRPr="00D7404C" w14:paraId="3CA9BCAD"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899F56"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26A6E"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DEPARTAMENTO DE CÓRDOBA, identificada con NIT 800.103.935 - 6 y el contratista</w:t>
            </w:r>
          </w:p>
        </w:tc>
      </w:tr>
      <w:tr w:rsidR="001236DF" w:rsidRPr="00D7404C" w14:paraId="1AD46D67"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B813F6"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EE29969"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6243135"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5806CA3"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 xml:space="preserve">Para el contratista conformado por una estructura plural (unión temporal, consorcio): la garantía deberá ser otorgada por todos los integrantes de </w:t>
            </w:r>
            <w:r w:rsidRPr="00D7404C">
              <w:rPr>
                <w:rFonts w:ascii="Arial" w:hAnsi="Arial" w:cs="Arial"/>
                <w:bCs/>
                <w:szCs w:val="20"/>
              </w:rPr>
              <w:lastRenderedPageBreak/>
              <w:t xml:space="preserve">la estructura plural, para lo cual se deberá relacionar claramente los integrantes, su identificación y porcentaje de participación, quienes para todos los efectos serán los otorgantes de </w:t>
            </w:r>
            <w:proofErr w:type="gramStart"/>
            <w:r w:rsidRPr="00D7404C">
              <w:rPr>
                <w:rFonts w:ascii="Arial" w:hAnsi="Arial" w:cs="Arial"/>
                <w:bCs/>
                <w:szCs w:val="20"/>
              </w:rPr>
              <w:t>la misma</w:t>
            </w:r>
            <w:proofErr w:type="gramEnd"/>
            <w:r w:rsidRPr="00D7404C">
              <w:rPr>
                <w:rFonts w:ascii="Arial" w:hAnsi="Arial" w:cs="Arial"/>
                <w:bCs/>
                <w:szCs w:val="20"/>
              </w:rPr>
              <w:t xml:space="preserve">. </w:t>
            </w:r>
          </w:p>
        </w:tc>
      </w:tr>
      <w:tr w:rsidR="000B31AF" w:rsidRPr="00D7404C" w14:paraId="561A3046"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75C722" w14:textId="77777777" w:rsidR="000B31AF" w:rsidRPr="00D7404C" w:rsidRDefault="000B31AF" w:rsidP="000B31AF">
            <w:pPr>
              <w:spacing w:line="0" w:lineRule="atLeast"/>
              <w:rPr>
                <w:rFonts w:ascii="Arial" w:hAnsi="Arial" w:cs="Arial"/>
                <w:bCs/>
                <w:szCs w:val="20"/>
              </w:rPr>
            </w:pPr>
            <w:r w:rsidRPr="00D7404C">
              <w:rPr>
                <w:rFonts w:ascii="Arial" w:hAnsi="Arial" w:cs="Arial"/>
                <w:bCs/>
                <w:szCs w:val="20"/>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53E77" w14:textId="34E130B6" w:rsidR="000B31AF" w:rsidRPr="00D7404C" w:rsidRDefault="000B31AF" w:rsidP="000B31AF">
            <w:pPr>
              <w:spacing w:line="0" w:lineRule="atLeast"/>
              <w:rPr>
                <w:rFonts w:ascii="Arial" w:hAnsi="Arial" w:cs="Arial"/>
                <w:bCs/>
                <w:szCs w:val="18"/>
              </w:rPr>
            </w:pPr>
            <w:r w:rsidRPr="00A8645B">
              <w:rPr>
                <w:rFonts w:ascii="Arial" w:eastAsia="Times New Roman" w:hAnsi="Arial" w:cs="Arial"/>
                <w:bCs/>
                <w:szCs w:val="18"/>
                <w:lang w:eastAsia="es-CO"/>
              </w:rPr>
              <w:t>El cinco por ciento (5%) del valor del contrato cuando este sea superior a diez mil (10.000) SMMLV, caso en el cual el valor asegurado debe ser máximo setenta y cinco mil (75.000) SMMLV</w:t>
            </w:r>
            <w:r w:rsidRPr="00D7404C">
              <w:rPr>
                <w:rFonts w:ascii="Arial" w:eastAsia="Times New Roman" w:hAnsi="Arial" w:cs="Arial"/>
                <w:bCs/>
                <w:szCs w:val="18"/>
                <w:lang w:eastAsia="es-CO"/>
              </w:rPr>
              <w:t>.</w:t>
            </w:r>
          </w:p>
        </w:tc>
      </w:tr>
      <w:tr w:rsidR="001236DF" w:rsidRPr="00D7404C" w14:paraId="40E847FA"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BACD7D"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6A0901"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Igual al período de ejecución del Contrato.</w:t>
            </w:r>
          </w:p>
        </w:tc>
      </w:tr>
      <w:tr w:rsidR="001236DF" w:rsidRPr="00D7404C" w14:paraId="04AACD1F"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E08C7"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394A8"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Terceros afectados y DEPARTAMENTO DE CÓRDOBA, identificada con   NIT 800.103.935 – 6</w:t>
            </w:r>
          </w:p>
        </w:tc>
      </w:tr>
      <w:tr w:rsidR="001236DF" w:rsidRPr="00D7404C" w14:paraId="5C0A70C1" w14:textId="77777777" w:rsidTr="005D052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8BDACE"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B55E1AF"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 xml:space="preserve">Responsabilidad Civil Extracontractual de la Entidad, derivada de las actuaciones, hechos u omisiones del Contratista o Subcontratistas autorizados. </w:t>
            </w:r>
          </w:p>
          <w:p w14:paraId="68BFD009" w14:textId="77777777" w:rsidR="001236DF" w:rsidRPr="00D7404C" w:rsidRDefault="001236DF" w:rsidP="005D052D">
            <w:pPr>
              <w:spacing w:line="0" w:lineRule="atLeast"/>
              <w:rPr>
                <w:rFonts w:ascii="Arial" w:hAnsi="Arial" w:cs="Arial"/>
                <w:bCs/>
                <w:szCs w:val="20"/>
              </w:rPr>
            </w:pPr>
          </w:p>
          <w:p w14:paraId="219CE4D4"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 </w:t>
            </w:r>
          </w:p>
          <w:p w14:paraId="1B0360A6" w14:textId="77777777" w:rsidR="001236DF" w:rsidRPr="00D7404C" w:rsidRDefault="001236DF" w:rsidP="005D052D">
            <w:pPr>
              <w:spacing w:line="0" w:lineRule="atLeast"/>
              <w:rPr>
                <w:rFonts w:ascii="Arial" w:hAnsi="Arial" w:cs="Arial"/>
                <w:bCs/>
                <w:szCs w:val="20"/>
              </w:rPr>
            </w:pPr>
          </w:p>
          <w:p w14:paraId="6B9F8CA7"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El CONTRATISTA se obliga a contratar y mantener vigente durante la ejecución del contrato un seguro de responsabilidad civil extracontractual bajo la modalidad de ocurrencia, en el cual deberán señalarse de manera expresa en la carátula de la póliza todos los amparos exigidos por la normativa vigente, en especial los previstos en el artículo 2.2.1.2.3.2.9 del Decreto 1510 de 2013. En consecuencia, la póliza deberá incluir expresamente en la caratula de manera individualizada los siguientes amparos: (i) cobertura por perjuicios por daño emergente y lucro cesante; (</w:t>
            </w:r>
            <w:proofErr w:type="spellStart"/>
            <w:r w:rsidRPr="00D7404C">
              <w:rPr>
                <w:rFonts w:ascii="Arial" w:hAnsi="Arial" w:cs="Arial"/>
                <w:bCs/>
                <w:szCs w:val="20"/>
              </w:rPr>
              <w:t>ii</w:t>
            </w:r>
            <w:proofErr w:type="spellEnd"/>
            <w:r w:rsidRPr="00D7404C">
              <w:rPr>
                <w:rFonts w:ascii="Arial" w:hAnsi="Arial" w:cs="Arial"/>
                <w:bCs/>
                <w:szCs w:val="20"/>
              </w:rPr>
              <w:t>) cobertura por perjuicios extrapatrimoniales; (iii) cobertura de la responsabilidad derivada de actos de contratistas y subcontratistas; (</w:t>
            </w:r>
            <w:proofErr w:type="spellStart"/>
            <w:r w:rsidRPr="00D7404C">
              <w:rPr>
                <w:rFonts w:ascii="Arial" w:hAnsi="Arial" w:cs="Arial"/>
                <w:bCs/>
                <w:szCs w:val="20"/>
              </w:rPr>
              <w:t>iv</w:t>
            </w:r>
            <w:proofErr w:type="spellEnd"/>
            <w:r w:rsidRPr="00D7404C">
              <w:rPr>
                <w:rFonts w:ascii="Arial" w:hAnsi="Arial" w:cs="Arial"/>
                <w:bCs/>
                <w:szCs w:val="20"/>
              </w:rPr>
              <w:t>) amparo patronal; (v) cobertura de vehículos propios y no propios y (vi) Predios, labores y operaciones. La ausencia de la consignación expresa de estos amparos en la carátula de la póliza será causal para rechazar su aprobación por parte de la ENTIDAD.</w:t>
            </w:r>
          </w:p>
          <w:p w14:paraId="62E3E664" w14:textId="77777777" w:rsidR="001236DF" w:rsidRPr="00D7404C" w:rsidRDefault="001236DF" w:rsidP="005D052D">
            <w:pPr>
              <w:spacing w:line="0" w:lineRule="atLeast"/>
              <w:rPr>
                <w:rFonts w:ascii="Arial" w:hAnsi="Arial" w:cs="Arial"/>
                <w:bCs/>
                <w:szCs w:val="20"/>
              </w:rPr>
            </w:pPr>
          </w:p>
        </w:tc>
      </w:tr>
      <w:tr w:rsidR="001236DF" w:rsidRPr="00D7404C" w14:paraId="2E31BA57" w14:textId="77777777" w:rsidTr="005D052D">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948192" w14:textId="77777777" w:rsidR="001236DF" w:rsidRPr="00D7404C" w:rsidRDefault="001236DF" w:rsidP="005D052D">
            <w:pPr>
              <w:spacing w:line="0" w:lineRule="atLeast"/>
              <w:rPr>
                <w:rFonts w:ascii="Arial" w:hAnsi="Arial" w:cs="Arial"/>
                <w:bCs/>
                <w:szCs w:val="20"/>
              </w:rPr>
            </w:pPr>
            <w:r w:rsidRPr="00D7404C">
              <w:rPr>
                <w:rFonts w:ascii="Arial" w:hAnsi="Arial" w:cs="Arial"/>
                <w:bCs/>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73B6F45"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 xml:space="preserve">Número y año del Contrato </w:t>
            </w:r>
          </w:p>
          <w:p w14:paraId="7E286A80"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Objeto del Contrato</w:t>
            </w:r>
          </w:p>
          <w:p w14:paraId="6F8AB8CB"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Firma del representante legal del contratista</w:t>
            </w:r>
          </w:p>
          <w:p w14:paraId="37E02D2C" w14:textId="77777777" w:rsidR="001236DF" w:rsidRPr="00D7404C" w:rsidRDefault="001236DF">
            <w:pPr>
              <w:numPr>
                <w:ilvl w:val="0"/>
                <w:numId w:val="5"/>
              </w:numPr>
              <w:spacing w:line="0" w:lineRule="atLeast"/>
              <w:rPr>
                <w:rFonts w:ascii="Arial" w:hAnsi="Arial" w:cs="Arial"/>
                <w:bCs/>
                <w:szCs w:val="20"/>
              </w:rPr>
            </w:pPr>
            <w:r w:rsidRPr="00D7404C">
              <w:rPr>
                <w:rFonts w:ascii="Arial" w:hAnsi="Arial" w:cs="Arial"/>
                <w:bCs/>
                <w:szCs w:val="20"/>
              </w:rPr>
              <w:t>En caso de usar centavos, los valores deben aproximarse al mayor Ej. Cumplimiento si el valor a asegurar es $14.980.420,20 aproximar a $14.980.421</w:t>
            </w:r>
          </w:p>
        </w:tc>
      </w:tr>
    </w:tbl>
    <w:p w14:paraId="0F76768F" w14:textId="77777777" w:rsidR="00D37F9B" w:rsidRPr="00A90000" w:rsidRDefault="00D37F9B" w:rsidP="00D37F9B">
      <w:pPr>
        <w:tabs>
          <w:tab w:val="left" w:pos="951"/>
        </w:tabs>
        <w:rPr>
          <w:rFonts w:cstheme="minorHAnsi"/>
          <w:bCs/>
          <w:szCs w:val="20"/>
        </w:rPr>
      </w:pPr>
      <w:r w:rsidRPr="00A90000">
        <w:rPr>
          <w:rFonts w:eastAsia="Times New Roman" w:cstheme="minorHAnsi"/>
          <w:bCs/>
          <w:szCs w:val="20"/>
          <w:lang w:val="es-ES" w:eastAsia="es-CO"/>
        </w:rPr>
        <w:tab/>
      </w:r>
    </w:p>
    <w:p w14:paraId="4EAF0891"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r w:rsidRPr="00A90000">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p>
    <w:p w14:paraId="10B0091F"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r w:rsidRPr="00A90000">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p>
    <w:p w14:paraId="4ABE54B4"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r w:rsidRPr="00A90000">
        <w:rPr>
          <w:rFonts w:asciiTheme="minorHAnsi" w:hAnsiTheme="minorHAnsi" w:cstheme="minorHAnsi"/>
          <w:bCs/>
          <w:color w:val="auto"/>
          <w:sz w:val="20"/>
          <w:szCs w:val="20"/>
          <w:lang w:val="es-ES" w:eastAsia="es-CO"/>
        </w:rPr>
        <w:lastRenderedPageBreak/>
        <w:t>Las franquicias, coaseguros obligatorios y demás formas de estipulación que conlleven asunción de parte de la pérdida por la Entidad asegurada no serán admisibles.</w:t>
      </w:r>
    </w:p>
    <w:p w14:paraId="02C45B81" w14:textId="77777777" w:rsidR="00D37F9B" w:rsidRPr="00A90000" w:rsidRDefault="00D37F9B" w:rsidP="00D37F9B">
      <w:pPr>
        <w:pStyle w:val="InviasNormal"/>
        <w:spacing w:before="0" w:after="0"/>
        <w:rPr>
          <w:rFonts w:asciiTheme="minorHAnsi" w:hAnsiTheme="minorHAnsi" w:cstheme="minorHAnsi"/>
          <w:bCs/>
          <w:color w:val="auto"/>
          <w:sz w:val="20"/>
          <w:szCs w:val="20"/>
          <w:lang w:val="es-ES" w:eastAsia="es-CO"/>
        </w:rPr>
      </w:pPr>
    </w:p>
    <w:p w14:paraId="41F71CBC"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El Contratista deberá anexar el comprobante de pago de la prima del seguro de responsabilidad civil extracontractual.</w:t>
      </w:r>
    </w:p>
    <w:p w14:paraId="40162CF8" w14:textId="77777777" w:rsidR="00D37F9B" w:rsidRPr="00A90000" w:rsidRDefault="00D37F9B" w:rsidP="00D37F9B">
      <w:pPr>
        <w:rPr>
          <w:rFonts w:eastAsia="Times New Roman" w:cstheme="minorHAnsi"/>
          <w:bCs/>
          <w:szCs w:val="20"/>
          <w:lang w:val="es-ES" w:eastAsia="es-CO"/>
        </w:rPr>
      </w:pPr>
    </w:p>
    <w:p w14:paraId="2DC7FA51" w14:textId="77777777" w:rsidR="00D37F9B" w:rsidRPr="00A90000" w:rsidRDefault="00D37F9B" w:rsidP="00D37F9B">
      <w:pPr>
        <w:pStyle w:val="clusulas"/>
        <w:tabs>
          <w:tab w:val="left" w:pos="1560"/>
          <w:tab w:val="left" w:pos="1843"/>
        </w:tabs>
        <w:spacing w:before="0" w:after="0"/>
        <w:ind w:left="426" w:hanging="142"/>
        <w:rPr>
          <w:rFonts w:eastAsia="Times New Roman" w:cstheme="minorHAnsi"/>
          <w:bCs/>
          <w:szCs w:val="20"/>
          <w:lang w:val="es-ES" w:eastAsia="es-CO"/>
        </w:rPr>
      </w:pPr>
      <w:r w:rsidRPr="00A90000">
        <w:rPr>
          <w:rFonts w:eastAsia="Times New Roman" w:cstheme="minorHAnsi"/>
          <w:bCs/>
          <w:szCs w:val="20"/>
          <w:lang w:val="es-ES" w:eastAsia="es-CO"/>
        </w:rPr>
        <w:t>INDEPENDENCIA DEL CONTRATISTA</w:t>
      </w:r>
    </w:p>
    <w:p w14:paraId="6BDAAF31" w14:textId="77777777" w:rsidR="00D37F9B" w:rsidRPr="00A90000" w:rsidRDefault="00D37F9B" w:rsidP="00D37F9B">
      <w:pPr>
        <w:pStyle w:val="clusulas"/>
        <w:numPr>
          <w:ilvl w:val="0"/>
          <w:numId w:val="0"/>
        </w:numPr>
        <w:spacing w:before="0" w:after="0"/>
        <w:ind w:left="720"/>
        <w:rPr>
          <w:rFonts w:eastAsia="Times New Roman" w:cstheme="minorHAnsi"/>
          <w:b w:val="0"/>
          <w:bCs/>
          <w:szCs w:val="20"/>
          <w:lang w:val="es-ES" w:eastAsia="es-CO"/>
        </w:rPr>
      </w:pPr>
      <w:r w:rsidRPr="00A90000">
        <w:rPr>
          <w:rFonts w:eastAsia="Times New Roman" w:cstheme="minorHAnsi"/>
          <w:b w:val="0"/>
          <w:bCs/>
          <w:szCs w:val="20"/>
          <w:lang w:val="es-ES" w:eastAsia="es-CO"/>
        </w:rPr>
        <w:t xml:space="preserve"> </w:t>
      </w:r>
    </w:p>
    <w:p w14:paraId="01C30582" w14:textId="77777777" w:rsidR="000B31AF"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44BAA0BA" w14:textId="77777777" w:rsidR="006F2BBD" w:rsidRPr="00A90000" w:rsidRDefault="006F2BBD" w:rsidP="00D37F9B">
      <w:pPr>
        <w:rPr>
          <w:rFonts w:eastAsia="Times New Roman" w:cstheme="minorHAnsi"/>
          <w:bCs/>
          <w:szCs w:val="20"/>
          <w:lang w:val="es-ES" w:eastAsia="es-CO"/>
        </w:rPr>
      </w:pPr>
    </w:p>
    <w:p w14:paraId="29A97436" w14:textId="77777777" w:rsidR="00D37F9B" w:rsidRPr="00A90000" w:rsidRDefault="00D37F9B" w:rsidP="00D37F9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90000">
        <w:rPr>
          <w:rFonts w:eastAsia="Times New Roman" w:cstheme="minorHAnsi"/>
          <w:szCs w:val="20"/>
          <w:lang w:val="es-ES" w:eastAsia="es-CO"/>
        </w:rPr>
        <w:t xml:space="preserve">INEXISTENCIA DE RELACIÓN LABORAL ENTRE LA ENTIDAD Y EL CONTRATISTA </w:t>
      </w:r>
    </w:p>
    <w:p w14:paraId="64DC10E2" w14:textId="77777777" w:rsidR="00D37F9B" w:rsidRPr="00A90000" w:rsidRDefault="00D37F9B" w:rsidP="00D37F9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980A310"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A90000">
        <w:rPr>
          <w:rFonts w:cstheme="minorHAnsi"/>
          <w:szCs w:val="20"/>
        </w:rPr>
        <w:t>Proceso de Contratación</w:t>
      </w:r>
      <w:r w:rsidRPr="00A90000">
        <w:rPr>
          <w:rFonts w:eastAsia="Times New Roman" w:cstheme="minorHAnsi"/>
          <w:bCs/>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 xml:space="preserve"> </w:t>
      </w:r>
    </w:p>
    <w:p w14:paraId="217CF285"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A90000" w:rsidRDefault="00D37F9B" w:rsidP="00D37F9B">
      <w:pPr>
        <w:rPr>
          <w:rFonts w:eastAsia="Times New Roman" w:cstheme="minorHAnsi"/>
          <w:bCs/>
          <w:szCs w:val="20"/>
          <w:lang w:val="es-ES" w:eastAsia="es-CO"/>
        </w:rPr>
      </w:pPr>
    </w:p>
    <w:p w14:paraId="6705CD07" w14:textId="77777777" w:rsidR="00D37F9B" w:rsidRPr="00A90000" w:rsidRDefault="00D37F9B" w:rsidP="00D37F9B">
      <w:pPr>
        <w:pStyle w:val="clusulas"/>
        <w:tabs>
          <w:tab w:val="left" w:pos="1843"/>
        </w:tabs>
        <w:spacing w:before="0" w:after="0"/>
        <w:ind w:left="720"/>
        <w:rPr>
          <w:rFonts w:eastAsia="Times New Roman" w:cstheme="minorHAnsi"/>
          <w:bCs/>
          <w:szCs w:val="20"/>
          <w:lang w:val="es-ES" w:eastAsia="es-CO"/>
        </w:rPr>
      </w:pPr>
      <w:r w:rsidRPr="00A90000">
        <w:rPr>
          <w:rFonts w:eastAsia="Times New Roman" w:cstheme="minorHAnsi"/>
          <w:bCs/>
          <w:szCs w:val="20"/>
          <w:lang w:val="es-ES" w:eastAsia="es-CO"/>
        </w:rPr>
        <w:t>CESIÓN</w:t>
      </w:r>
    </w:p>
    <w:p w14:paraId="6497673F" w14:textId="77777777" w:rsidR="00D37F9B" w:rsidRPr="00A90000" w:rsidRDefault="00D37F9B" w:rsidP="00D37F9B">
      <w:pPr>
        <w:pStyle w:val="clusulas"/>
        <w:numPr>
          <w:ilvl w:val="0"/>
          <w:numId w:val="0"/>
        </w:numPr>
        <w:spacing w:before="0" w:after="0"/>
        <w:ind w:left="1070" w:hanging="360"/>
        <w:rPr>
          <w:rFonts w:eastAsia="Times New Roman" w:cstheme="minorHAnsi"/>
          <w:bCs/>
          <w:szCs w:val="20"/>
          <w:lang w:val="es-ES" w:eastAsia="es-CO"/>
        </w:rPr>
      </w:pPr>
    </w:p>
    <w:p w14:paraId="1F60D6B2" w14:textId="77777777" w:rsidR="00D37F9B" w:rsidRPr="00A90000" w:rsidRDefault="00D37F9B" w:rsidP="00D37F9B">
      <w:pPr>
        <w:rPr>
          <w:rFonts w:eastAsia="Times New Roman" w:cstheme="minorHAnsi"/>
          <w:bCs/>
          <w:szCs w:val="20"/>
          <w:lang w:val="es-ES" w:eastAsia="es-CO"/>
        </w:rPr>
      </w:pPr>
      <w:r w:rsidRPr="00A90000">
        <w:rPr>
          <w:rFonts w:eastAsia="Times New Roman" w:cstheme="minorHAnsi"/>
          <w:bCs/>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03520B" w:rsidRDefault="00D37F9B" w:rsidP="00D37F9B">
      <w:pPr>
        <w:rPr>
          <w:rFonts w:cstheme="minorHAnsi"/>
          <w:szCs w:val="20"/>
          <w:lang w:val="es-CO"/>
        </w:rPr>
      </w:pPr>
    </w:p>
    <w:p w14:paraId="1FB98DCF" w14:textId="77777777" w:rsidR="00D37F9B" w:rsidRPr="00A90000" w:rsidRDefault="00D37F9B" w:rsidP="00D37F9B">
      <w:pPr>
        <w:pStyle w:val="clusulas"/>
        <w:tabs>
          <w:tab w:val="left" w:pos="1843"/>
        </w:tabs>
        <w:spacing w:before="0" w:after="0"/>
        <w:ind w:left="720"/>
        <w:rPr>
          <w:rFonts w:eastAsia="Times New Roman" w:cstheme="minorHAnsi"/>
          <w:bCs/>
          <w:szCs w:val="20"/>
          <w:lang w:val="es-ES" w:eastAsia="es-CO"/>
        </w:rPr>
      </w:pPr>
      <w:r w:rsidRPr="00A90000">
        <w:rPr>
          <w:rFonts w:eastAsia="Times New Roman" w:cstheme="minorHAnsi"/>
          <w:bCs/>
          <w:szCs w:val="20"/>
          <w:lang w:val="es-ES" w:eastAsia="es-CO"/>
        </w:rPr>
        <w:t>LIQUIDACIÓN</w:t>
      </w:r>
    </w:p>
    <w:p w14:paraId="2C81F174" w14:textId="77777777" w:rsidR="00D37F9B" w:rsidRPr="00A90000" w:rsidRDefault="00D37F9B" w:rsidP="00D37F9B">
      <w:pPr>
        <w:pStyle w:val="clusulas"/>
        <w:numPr>
          <w:ilvl w:val="0"/>
          <w:numId w:val="0"/>
        </w:numPr>
        <w:spacing w:before="0" w:after="0"/>
        <w:rPr>
          <w:rFonts w:eastAsia="Times New Roman" w:cstheme="minorHAnsi"/>
          <w:b w:val="0"/>
          <w:bCs/>
          <w:szCs w:val="20"/>
          <w:lang w:val="es-ES" w:eastAsia="es-CO"/>
        </w:rPr>
      </w:pPr>
    </w:p>
    <w:p w14:paraId="7D382B5E" w14:textId="0BCE3276" w:rsidR="00D37F9B" w:rsidRPr="00A90000" w:rsidRDefault="00D37F9B" w:rsidP="00D37F9B">
      <w:pPr>
        <w:pStyle w:val="clusulas"/>
        <w:numPr>
          <w:ilvl w:val="0"/>
          <w:numId w:val="0"/>
        </w:numPr>
        <w:spacing w:before="0" w:after="0"/>
        <w:rPr>
          <w:rFonts w:eastAsia="Times New Roman" w:cstheme="minorHAnsi"/>
          <w:b w:val="0"/>
          <w:bCs/>
          <w:szCs w:val="20"/>
          <w:lang w:val="es-ES" w:eastAsia="es-CO"/>
        </w:rPr>
      </w:pPr>
      <w:r w:rsidRPr="00A90000">
        <w:rPr>
          <w:rFonts w:eastAsia="Times New Roman" w:cstheme="minorHAnsi"/>
          <w:b w:val="0"/>
          <w:bCs/>
          <w:szCs w:val="20"/>
          <w:lang w:val="es-ES" w:eastAsia="es-CO"/>
        </w:rPr>
        <w:t>El contrato será objeto de liquidación de acuerdo con lo establecido en l</w:t>
      </w:r>
      <w:r w:rsidRPr="00A90000">
        <w:rPr>
          <w:rFonts w:eastAsia="Times New Roman" w:cstheme="minorHAnsi"/>
          <w:b w:val="0"/>
          <w:szCs w:val="20"/>
          <w:lang w:val="es-ES" w:eastAsia="es-CO"/>
        </w:rPr>
        <w:t xml:space="preserve">as normas que regulan la materia. </w:t>
      </w:r>
      <w:r w:rsidRPr="00A90000">
        <w:rPr>
          <w:rFonts w:eastAsia="Times New Roman" w:cstheme="minorHAnsi"/>
          <w:b w:val="0"/>
          <w:bCs/>
          <w:szCs w:val="20"/>
          <w:lang w:val="es-ES" w:eastAsia="es-CO"/>
        </w:rPr>
        <w:t>El término para la liquidación del contrato será de</w:t>
      </w:r>
      <w:r w:rsidR="001236DF">
        <w:rPr>
          <w:rFonts w:eastAsia="Times New Roman" w:cstheme="minorHAnsi"/>
          <w:b w:val="0"/>
          <w:bCs/>
          <w:szCs w:val="20"/>
          <w:lang w:val="es-ES" w:eastAsia="es-CO"/>
        </w:rPr>
        <w:t xml:space="preserve"> cuatro meses para liquidación bilateral, mas 2 meses para liquidación unilateral.</w:t>
      </w:r>
      <w:r w:rsidRPr="00A90000">
        <w:rPr>
          <w:rFonts w:eastAsia="Times New Roman" w:cstheme="minorHAnsi"/>
          <w:b w:val="0"/>
          <w:bCs/>
          <w:szCs w:val="20"/>
          <w:lang w:val="es-ES" w:eastAsia="es-CO"/>
        </w:rPr>
        <w:t xml:space="preserve"> </w:t>
      </w:r>
    </w:p>
    <w:p w14:paraId="6EE4B1D4" w14:textId="77777777" w:rsidR="00D37F9B" w:rsidRPr="00A90000" w:rsidRDefault="00D37F9B" w:rsidP="00D37F9B">
      <w:pPr>
        <w:pStyle w:val="clusulas"/>
        <w:numPr>
          <w:ilvl w:val="0"/>
          <w:numId w:val="0"/>
        </w:numPr>
        <w:spacing w:before="0" w:after="0"/>
        <w:rPr>
          <w:rFonts w:eastAsia="Times New Roman" w:cstheme="minorHAnsi"/>
          <w:b w:val="0"/>
          <w:szCs w:val="20"/>
          <w:lang w:val="es-ES" w:eastAsia="es-CO"/>
        </w:rPr>
      </w:pPr>
    </w:p>
    <w:p w14:paraId="5686F572" w14:textId="77777777" w:rsidR="00D37F9B" w:rsidRPr="00A90000" w:rsidRDefault="00D37F9B" w:rsidP="00D37F9B">
      <w:pPr>
        <w:tabs>
          <w:tab w:val="left" w:pos="-142"/>
        </w:tabs>
        <w:autoSpaceDE w:val="0"/>
        <w:autoSpaceDN w:val="0"/>
        <w:adjustRightInd w:val="0"/>
        <w:rPr>
          <w:rFonts w:eastAsia="Times New Roman" w:cstheme="minorHAnsi"/>
          <w:bCs/>
          <w:szCs w:val="20"/>
          <w:lang w:val="es-ES" w:eastAsia="es-CO"/>
        </w:rPr>
      </w:pPr>
      <w:r w:rsidRPr="00A90000">
        <w:rPr>
          <w:rFonts w:eastAsia="Times New Roman" w:cstheme="minorHAnsi"/>
          <w:bCs/>
          <w:szCs w:val="20"/>
          <w:lang w:val="es-ES" w:eastAsia="es-CO"/>
        </w:rPr>
        <w:lastRenderedPageBreak/>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A90000" w:rsidRDefault="00D37F9B" w:rsidP="00D37F9B">
      <w:pPr>
        <w:tabs>
          <w:tab w:val="left" w:pos="-142"/>
        </w:tabs>
        <w:autoSpaceDE w:val="0"/>
        <w:autoSpaceDN w:val="0"/>
        <w:adjustRightInd w:val="0"/>
        <w:rPr>
          <w:rFonts w:eastAsia="Times New Roman" w:cstheme="minorHAnsi"/>
          <w:bCs/>
          <w:szCs w:val="20"/>
          <w:lang w:val="es-ES" w:eastAsia="es-CO"/>
        </w:rPr>
      </w:pPr>
    </w:p>
    <w:p w14:paraId="44813CB3" w14:textId="77777777" w:rsidR="00D37F9B" w:rsidRPr="00A90000" w:rsidRDefault="00D37F9B" w:rsidP="00D37F9B">
      <w:pPr>
        <w:tabs>
          <w:tab w:val="left" w:pos="-142"/>
        </w:tabs>
        <w:autoSpaceDE w:val="0"/>
        <w:autoSpaceDN w:val="0"/>
        <w:adjustRightInd w:val="0"/>
        <w:rPr>
          <w:rFonts w:eastAsia="Times New Roman" w:cstheme="minorHAnsi"/>
          <w:bCs/>
          <w:szCs w:val="20"/>
          <w:lang w:val="es-ES" w:eastAsia="es-CO"/>
        </w:rPr>
      </w:pPr>
      <w:r w:rsidRPr="00A90000">
        <w:rPr>
          <w:rFonts w:eastAsia="Times New Roman" w:cstheme="minorHAnsi"/>
          <w:bCs/>
          <w:szCs w:val="20"/>
          <w:lang w:val="es-ES" w:eastAsia="es-CO"/>
        </w:rPr>
        <w:t xml:space="preserve">Si </w:t>
      </w:r>
      <w:r w:rsidRPr="00A90000">
        <w:rPr>
          <w:rFonts w:eastAsia="Times New Roman" w:cstheme="minorHAnsi"/>
          <w:szCs w:val="20"/>
          <w:lang w:val="es-ES" w:eastAsia="es-CO"/>
        </w:rPr>
        <w:t xml:space="preserve">el Contratista </w:t>
      </w:r>
      <w:r w:rsidRPr="00A90000">
        <w:rPr>
          <w:rFonts w:eastAsia="Times New Roman" w:cstheme="minorHAnsi"/>
          <w:bCs/>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A90000">
        <w:rPr>
          <w:rFonts w:eastAsia="Times New Roman" w:cstheme="minorHAnsi"/>
          <w:szCs w:val="20"/>
          <w:lang w:val="es-ES" w:eastAsia="es-CO"/>
        </w:rPr>
        <w:t xml:space="preserve">el Contratista </w:t>
      </w:r>
      <w:r w:rsidRPr="00A90000">
        <w:rPr>
          <w:rFonts w:eastAsia="Times New Roman" w:cstheme="minorHAnsi"/>
          <w:bCs/>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A90000" w:rsidRDefault="00D37F9B" w:rsidP="00D37F9B">
      <w:pPr>
        <w:tabs>
          <w:tab w:val="left" w:pos="-142"/>
        </w:tabs>
        <w:autoSpaceDE w:val="0"/>
        <w:autoSpaceDN w:val="0"/>
        <w:adjustRightInd w:val="0"/>
        <w:rPr>
          <w:rFonts w:eastAsia="Times New Roman" w:cstheme="minorHAnsi"/>
          <w:bCs/>
          <w:szCs w:val="20"/>
          <w:lang w:val="es-ES" w:eastAsia="es-CO"/>
        </w:rPr>
      </w:pPr>
    </w:p>
    <w:p w14:paraId="51F7F8ED" w14:textId="77777777" w:rsidR="00D37F9B" w:rsidRPr="00A90000" w:rsidRDefault="00D37F9B" w:rsidP="00D37F9B">
      <w:pPr>
        <w:pStyle w:val="clusulas"/>
        <w:tabs>
          <w:tab w:val="left" w:pos="1701"/>
          <w:tab w:val="left" w:pos="1843"/>
        </w:tabs>
        <w:spacing w:before="0" w:after="0"/>
        <w:ind w:left="720"/>
        <w:rPr>
          <w:rFonts w:cstheme="minorHAnsi"/>
          <w:szCs w:val="20"/>
        </w:rPr>
      </w:pPr>
      <w:r w:rsidRPr="00A90000">
        <w:rPr>
          <w:rFonts w:cstheme="minorHAnsi"/>
          <w:szCs w:val="20"/>
        </w:rPr>
        <w:t>SUSCRIPCIÓN, PERFECCIONAMIENTO Y EJECUCIÓN</w:t>
      </w:r>
    </w:p>
    <w:p w14:paraId="31156E25" w14:textId="77777777" w:rsidR="00D37F9B" w:rsidRPr="00A90000" w:rsidRDefault="00D37F9B" w:rsidP="00D37F9B">
      <w:pPr>
        <w:pStyle w:val="clusulas"/>
        <w:numPr>
          <w:ilvl w:val="0"/>
          <w:numId w:val="0"/>
        </w:numPr>
        <w:tabs>
          <w:tab w:val="left" w:pos="1701"/>
          <w:tab w:val="left" w:pos="1843"/>
        </w:tabs>
        <w:spacing w:before="0" w:after="0"/>
        <w:ind w:left="720"/>
        <w:rPr>
          <w:rFonts w:cstheme="minorHAnsi"/>
          <w:szCs w:val="20"/>
        </w:rPr>
      </w:pPr>
    </w:p>
    <w:p w14:paraId="1E2F5750" w14:textId="77777777" w:rsidR="00D37F9B" w:rsidRPr="00A90000" w:rsidRDefault="00D37F9B" w:rsidP="00D37F9B">
      <w:pPr>
        <w:tabs>
          <w:tab w:val="left" w:pos="2780"/>
        </w:tabs>
        <w:rPr>
          <w:rFonts w:eastAsia="Times New Roman" w:cstheme="minorHAnsi"/>
          <w:bCs/>
          <w:szCs w:val="20"/>
          <w:lang w:val="es-ES" w:eastAsia="es-CO"/>
        </w:rPr>
      </w:pPr>
      <w:r w:rsidRPr="00A90000">
        <w:rPr>
          <w:rFonts w:eastAsia="Times New Roman" w:cstheme="minorHAnsi"/>
          <w:bCs/>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A90000" w:rsidRDefault="00D37F9B" w:rsidP="00D37F9B">
      <w:pPr>
        <w:tabs>
          <w:tab w:val="left" w:pos="2780"/>
        </w:tabs>
        <w:rPr>
          <w:rFonts w:eastAsia="Times New Roman" w:cstheme="minorHAnsi"/>
          <w:bCs/>
          <w:szCs w:val="20"/>
          <w:lang w:val="es-ES" w:eastAsia="es-CO"/>
        </w:rPr>
      </w:pPr>
    </w:p>
    <w:p w14:paraId="2D8B7434" w14:textId="77777777" w:rsidR="00D37F9B" w:rsidRPr="00A90000" w:rsidRDefault="00D37F9B" w:rsidP="00D37F9B">
      <w:pPr>
        <w:pStyle w:val="clusulas"/>
        <w:tabs>
          <w:tab w:val="left" w:pos="1701"/>
          <w:tab w:val="left" w:pos="1843"/>
        </w:tabs>
        <w:spacing w:before="0" w:after="0"/>
        <w:ind w:left="720"/>
        <w:rPr>
          <w:rFonts w:cstheme="minorHAnsi"/>
          <w:szCs w:val="20"/>
        </w:rPr>
      </w:pPr>
      <w:r w:rsidRPr="00A90000">
        <w:rPr>
          <w:rFonts w:cstheme="minorHAnsi"/>
          <w:szCs w:val="20"/>
        </w:rPr>
        <w:t xml:space="preserve">LUGAR DE EJECUCIÓN Y DOMICILIO CONTRACTUAL </w:t>
      </w:r>
    </w:p>
    <w:p w14:paraId="59F5A942" w14:textId="77777777" w:rsidR="00D37F9B" w:rsidRPr="001236DF" w:rsidRDefault="00D37F9B" w:rsidP="00D37F9B">
      <w:pPr>
        <w:rPr>
          <w:rFonts w:cstheme="minorHAnsi"/>
          <w:szCs w:val="20"/>
          <w:lang w:val="es-ES"/>
        </w:rPr>
      </w:pPr>
    </w:p>
    <w:p w14:paraId="406B35EC" w14:textId="46449F73" w:rsidR="00D37F9B" w:rsidRPr="00A90000" w:rsidRDefault="00D37F9B" w:rsidP="00D37F9B">
      <w:pPr>
        <w:rPr>
          <w:rFonts w:cstheme="minorHAnsi"/>
          <w:szCs w:val="20"/>
        </w:rPr>
      </w:pPr>
      <w:r w:rsidRPr="00A90000">
        <w:rPr>
          <w:rFonts w:cstheme="minorHAnsi"/>
          <w:szCs w:val="20"/>
        </w:rPr>
        <w:t xml:space="preserve">Las actividades previstas en el presente Contrato se deben desarrollar en </w:t>
      </w:r>
      <w:r w:rsidR="001236DF">
        <w:rPr>
          <w:rFonts w:cstheme="minorHAnsi"/>
          <w:szCs w:val="20"/>
        </w:rPr>
        <w:t xml:space="preserve">el municipio de </w:t>
      </w:r>
      <w:r w:rsidR="000B31AF">
        <w:rPr>
          <w:rFonts w:cstheme="minorHAnsi"/>
          <w:szCs w:val="20"/>
        </w:rPr>
        <w:t>Tuchín</w:t>
      </w:r>
      <w:r w:rsidR="001236DF">
        <w:rPr>
          <w:rFonts w:cstheme="minorHAnsi"/>
          <w:szCs w:val="20"/>
        </w:rPr>
        <w:t xml:space="preserve">, Cordoba </w:t>
      </w:r>
      <w:r w:rsidRPr="00A90000">
        <w:rPr>
          <w:rFonts w:cstheme="minorHAnsi"/>
          <w:szCs w:val="20"/>
        </w:rPr>
        <w:t xml:space="preserve">y el domicilio contractual es </w:t>
      </w:r>
      <w:r w:rsidR="001236DF">
        <w:rPr>
          <w:rFonts w:cstheme="minorHAnsi"/>
          <w:szCs w:val="20"/>
        </w:rPr>
        <w:t>el municipio de Montería, Cordoba,</w:t>
      </w:r>
      <w:r w:rsidRPr="00A90000">
        <w:rPr>
          <w:rFonts w:cstheme="minorHAnsi"/>
          <w:szCs w:val="20"/>
        </w:rPr>
        <w:t xml:space="preserve"> </w:t>
      </w:r>
    </w:p>
    <w:p w14:paraId="6C007C9E" w14:textId="77777777" w:rsidR="00D37F9B" w:rsidRPr="00A90000" w:rsidRDefault="00D37F9B" w:rsidP="00D37F9B">
      <w:pPr>
        <w:pStyle w:val="clusulas"/>
        <w:numPr>
          <w:ilvl w:val="0"/>
          <w:numId w:val="0"/>
        </w:numPr>
        <w:spacing w:before="0" w:after="0"/>
        <w:rPr>
          <w:rFonts w:eastAsia="Times New Roman" w:cstheme="minorHAnsi"/>
          <w:b w:val="0"/>
          <w:bCs/>
          <w:szCs w:val="20"/>
          <w:lang w:val="es-ES" w:eastAsia="es-CO"/>
        </w:rPr>
      </w:pPr>
    </w:p>
    <w:p w14:paraId="0634F4F5" w14:textId="0CD428AD" w:rsidR="001236DF" w:rsidRDefault="001236DF" w:rsidP="00D37F9B">
      <w:pPr>
        <w:pStyle w:val="clusulas"/>
        <w:tabs>
          <w:tab w:val="left" w:pos="1985"/>
        </w:tabs>
        <w:spacing w:before="0" w:after="0"/>
        <w:ind w:left="720"/>
        <w:rPr>
          <w:rFonts w:eastAsia="Times New Roman" w:cstheme="minorHAnsi"/>
          <w:bCs/>
          <w:szCs w:val="20"/>
          <w:lang w:val="es-ES" w:eastAsia="es-CO"/>
        </w:rPr>
      </w:pPr>
      <w:r>
        <w:rPr>
          <w:rFonts w:eastAsia="Times New Roman" w:cstheme="minorHAnsi"/>
          <w:bCs/>
          <w:szCs w:val="20"/>
          <w:lang w:val="es-ES" w:eastAsia="es-CO"/>
        </w:rPr>
        <w:t>SUPERVISIÓN E INTERVENTORÍA</w:t>
      </w:r>
    </w:p>
    <w:p w14:paraId="66AFB052" w14:textId="77777777" w:rsidR="001236DF" w:rsidRDefault="001236DF" w:rsidP="001236DF">
      <w:pPr>
        <w:pStyle w:val="clusulas"/>
        <w:numPr>
          <w:ilvl w:val="0"/>
          <w:numId w:val="0"/>
        </w:numPr>
        <w:tabs>
          <w:tab w:val="left" w:pos="1985"/>
        </w:tabs>
        <w:spacing w:before="0" w:after="0"/>
        <w:ind w:left="720"/>
        <w:rPr>
          <w:rFonts w:eastAsia="Times New Roman" w:cstheme="minorHAnsi"/>
          <w:bCs/>
          <w:szCs w:val="20"/>
          <w:lang w:val="es-ES" w:eastAsia="es-CO"/>
        </w:rPr>
      </w:pPr>
    </w:p>
    <w:p w14:paraId="6B5720C6" w14:textId="226EDB70" w:rsidR="001236DF" w:rsidRPr="007B1BDE" w:rsidRDefault="001236DF" w:rsidP="001236DF">
      <w:pPr>
        <w:pStyle w:val="Textoindependiente"/>
        <w:tabs>
          <w:tab w:val="left" w:pos="284"/>
          <w:tab w:val="left" w:pos="5392"/>
        </w:tabs>
        <w:spacing w:after="0" w:line="0" w:lineRule="atLeast"/>
        <w:ind w:left="360"/>
        <w:rPr>
          <w:rFonts w:ascii="Arial" w:hAnsi="Arial" w:cs="Arial"/>
          <w:b/>
          <w:lang w:val="es-CO"/>
        </w:rPr>
      </w:pPr>
      <w:r>
        <w:rPr>
          <w:rFonts w:ascii="Arial" w:hAnsi="Arial" w:cs="Arial"/>
          <w:b/>
          <w:lang w:val="es-CO"/>
        </w:rPr>
        <w:t xml:space="preserve">26.1 </w:t>
      </w:r>
      <w:r w:rsidRPr="007B1BDE">
        <w:rPr>
          <w:rFonts w:ascii="Arial" w:hAnsi="Arial" w:cs="Arial"/>
          <w:b/>
          <w:lang w:val="es-CO"/>
        </w:rPr>
        <w:t>SUPERVISIÓN.</w:t>
      </w:r>
    </w:p>
    <w:p w14:paraId="08914338" w14:textId="77777777" w:rsidR="001236DF" w:rsidRPr="00580BB6" w:rsidRDefault="001236DF" w:rsidP="001236DF">
      <w:pPr>
        <w:tabs>
          <w:tab w:val="left" w:pos="466"/>
        </w:tabs>
        <w:spacing w:line="0" w:lineRule="atLeast"/>
        <w:rPr>
          <w:rFonts w:ascii="Arial" w:hAnsi="Arial" w:cs="Arial"/>
          <w:bCs/>
          <w:szCs w:val="20"/>
          <w:lang w:val="es-ES"/>
        </w:rPr>
      </w:pPr>
    </w:p>
    <w:p w14:paraId="47CC756A" w14:textId="77777777" w:rsidR="001236DF" w:rsidRPr="007B1BDE" w:rsidRDefault="001236DF" w:rsidP="001236DF">
      <w:pPr>
        <w:tabs>
          <w:tab w:val="left" w:pos="466"/>
        </w:tabs>
        <w:spacing w:line="0" w:lineRule="atLeast"/>
        <w:rPr>
          <w:rFonts w:ascii="Arial" w:hAnsi="Arial" w:cs="Arial"/>
          <w:bCs/>
          <w:szCs w:val="20"/>
        </w:rPr>
      </w:pPr>
      <w:r w:rsidRPr="007B1BDE">
        <w:rPr>
          <w:rFonts w:ascii="Arial" w:hAnsi="Arial" w:cs="Arial"/>
          <w:bCs/>
          <w:szCs w:val="20"/>
        </w:rPr>
        <w:t>La supervisión, control y vigilancia del contrato será ejercida por el funcionario de la Gobernación de Córdoba, que para el efecto estará a cargo de la Secretaría de Infraestructura, la cual vigilará el cumplimiento de las obligaciones emanadas del mismo, verificará el cabal cumplimiento de las obligaciones de EL CONTRATISTA y vigilará al correcta ejecución técnica, administrativa y financiera del convenio.</w:t>
      </w:r>
    </w:p>
    <w:p w14:paraId="09C13495" w14:textId="77777777" w:rsidR="001236DF" w:rsidRPr="007B1BDE" w:rsidRDefault="001236DF" w:rsidP="001236DF">
      <w:pPr>
        <w:tabs>
          <w:tab w:val="left" w:pos="466"/>
        </w:tabs>
        <w:spacing w:line="0" w:lineRule="atLeast"/>
        <w:rPr>
          <w:rFonts w:ascii="Arial" w:hAnsi="Arial" w:cs="Arial"/>
          <w:bCs/>
          <w:szCs w:val="20"/>
        </w:rPr>
      </w:pPr>
    </w:p>
    <w:p w14:paraId="540B0022" w14:textId="77777777" w:rsidR="001236DF" w:rsidRPr="001A3520" w:rsidRDefault="001236DF" w:rsidP="001236DF">
      <w:pPr>
        <w:tabs>
          <w:tab w:val="left" w:pos="466"/>
        </w:tabs>
        <w:spacing w:line="0" w:lineRule="atLeast"/>
        <w:rPr>
          <w:rFonts w:ascii="Arial" w:hAnsi="Arial" w:cs="Arial"/>
          <w:bCs/>
          <w:szCs w:val="20"/>
          <w:lang w:val="es-ES"/>
        </w:rPr>
      </w:pPr>
      <w:r w:rsidRPr="007B1BDE">
        <w:rPr>
          <w:rFonts w:ascii="Arial" w:hAnsi="Arial" w:cs="Arial"/>
          <w:bCs/>
          <w:szCs w:val="20"/>
        </w:rPr>
        <w:t>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w:t>
      </w:r>
    </w:p>
    <w:p w14:paraId="4511078C" w14:textId="77777777" w:rsidR="001236DF" w:rsidRPr="007B1BDE" w:rsidRDefault="001236DF" w:rsidP="001236DF">
      <w:pPr>
        <w:pStyle w:val="Textoindependiente"/>
        <w:tabs>
          <w:tab w:val="left" w:pos="284"/>
        </w:tabs>
        <w:spacing w:after="0" w:line="0" w:lineRule="atLeast"/>
        <w:rPr>
          <w:rFonts w:ascii="Arial" w:hAnsi="Arial" w:cs="Arial"/>
          <w:lang w:val="es-CO"/>
        </w:rPr>
      </w:pPr>
    </w:p>
    <w:p w14:paraId="395B4E9E" w14:textId="1ABC1E00" w:rsidR="001236DF" w:rsidRPr="007B1BDE" w:rsidRDefault="001236DF" w:rsidP="001236DF">
      <w:pPr>
        <w:pStyle w:val="Textoindependiente"/>
        <w:tabs>
          <w:tab w:val="left" w:pos="284"/>
        </w:tabs>
        <w:spacing w:after="0" w:line="0" w:lineRule="atLeast"/>
        <w:rPr>
          <w:rFonts w:ascii="Arial" w:hAnsi="Arial" w:cs="Arial"/>
          <w:b/>
          <w:lang w:val="es-CO"/>
        </w:rPr>
      </w:pPr>
      <w:r>
        <w:rPr>
          <w:rFonts w:ascii="Arial" w:hAnsi="Arial" w:cs="Arial"/>
          <w:b/>
          <w:lang w:val="es-CO"/>
        </w:rPr>
        <w:t xml:space="preserve">26.2 </w:t>
      </w:r>
      <w:r w:rsidRPr="007B1BDE">
        <w:rPr>
          <w:rFonts w:ascii="Arial" w:hAnsi="Arial" w:cs="Arial"/>
          <w:b/>
          <w:lang w:val="es-CO"/>
        </w:rPr>
        <w:t>INTERVENTORÍA.</w:t>
      </w:r>
    </w:p>
    <w:p w14:paraId="7EE3C52F" w14:textId="77777777" w:rsidR="001236DF" w:rsidRPr="007B1BDE" w:rsidRDefault="001236DF" w:rsidP="001236DF">
      <w:pPr>
        <w:pStyle w:val="Textoindependiente"/>
        <w:tabs>
          <w:tab w:val="left" w:pos="284"/>
        </w:tabs>
        <w:spacing w:after="0" w:line="0" w:lineRule="atLeast"/>
        <w:rPr>
          <w:rFonts w:ascii="Arial" w:hAnsi="Arial" w:cs="Arial"/>
          <w:b/>
          <w:lang w:val="es-CO"/>
        </w:rPr>
      </w:pPr>
    </w:p>
    <w:p w14:paraId="0310885A" w14:textId="77777777" w:rsidR="001236DF" w:rsidRDefault="001236DF" w:rsidP="001236DF">
      <w:pPr>
        <w:pStyle w:val="Textoindependiente"/>
        <w:spacing w:after="0" w:line="0" w:lineRule="atLeast"/>
        <w:rPr>
          <w:rFonts w:ascii="Arial" w:hAnsi="Arial" w:cs="Arial"/>
          <w:bCs/>
          <w:lang w:val="es-CO"/>
        </w:rPr>
      </w:pPr>
      <w:proofErr w:type="gramStart"/>
      <w:r w:rsidRPr="008D3DC2">
        <w:rPr>
          <w:rFonts w:ascii="Arial" w:hAnsi="Arial" w:cs="Arial"/>
          <w:bCs/>
          <w:lang w:val="es-CO"/>
        </w:rPr>
        <w:t>De acuerdo al</w:t>
      </w:r>
      <w:proofErr w:type="gramEnd"/>
      <w:r w:rsidRPr="008D3DC2">
        <w:rPr>
          <w:rFonts w:ascii="Arial" w:hAnsi="Arial" w:cs="Arial"/>
          <w:bCs/>
          <w:lang w:val="es-CO"/>
        </w:rPr>
        <w:t xml:space="preserve"> objeto a contratar, especificaciones técnicas y su cuantía, la entidad contará con interventoría externa para este proyecto.</w:t>
      </w:r>
    </w:p>
    <w:p w14:paraId="539ED60E" w14:textId="77777777" w:rsidR="001236DF" w:rsidRDefault="001236DF" w:rsidP="001236DF">
      <w:pPr>
        <w:pStyle w:val="clusulas"/>
        <w:numPr>
          <w:ilvl w:val="0"/>
          <w:numId w:val="0"/>
        </w:numPr>
        <w:tabs>
          <w:tab w:val="left" w:pos="1985"/>
        </w:tabs>
        <w:spacing w:before="0" w:after="0"/>
        <w:ind w:left="720"/>
        <w:rPr>
          <w:rFonts w:eastAsia="Times New Roman" w:cstheme="minorHAnsi"/>
          <w:bCs/>
          <w:szCs w:val="20"/>
          <w:lang w:val="es-ES" w:eastAsia="es-CO"/>
        </w:rPr>
      </w:pPr>
    </w:p>
    <w:p w14:paraId="69B9AA17" w14:textId="10F4462D" w:rsidR="00D37F9B" w:rsidRPr="00A90000" w:rsidRDefault="00D37F9B" w:rsidP="00D37F9B">
      <w:pPr>
        <w:pStyle w:val="clusulas"/>
        <w:tabs>
          <w:tab w:val="left" w:pos="1985"/>
        </w:tabs>
        <w:spacing w:before="0" w:after="0"/>
        <w:ind w:left="720"/>
        <w:rPr>
          <w:rFonts w:eastAsia="Times New Roman" w:cstheme="minorHAnsi"/>
          <w:bCs/>
          <w:szCs w:val="20"/>
          <w:lang w:val="es-ES" w:eastAsia="es-CO"/>
        </w:rPr>
      </w:pPr>
      <w:r w:rsidRPr="00A90000">
        <w:rPr>
          <w:rFonts w:eastAsia="Times New Roman" w:cstheme="minorHAnsi"/>
          <w:bCs/>
          <w:szCs w:val="20"/>
          <w:lang w:val="es-ES" w:eastAsia="es-CO"/>
        </w:rPr>
        <w:t>DOCUMENTOS</w:t>
      </w:r>
    </w:p>
    <w:p w14:paraId="12BF1564" w14:textId="77777777" w:rsidR="00D37F9B" w:rsidRPr="00A90000" w:rsidRDefault="00D37F9B" w:rsidP="00D37F9B">
      <w:pPr>
        <w:pStyle w:val="clusulas"/>
        <w:numPr>
          <w:ilvl w:val="0"/>
          <w:numId w:val="0"/>
        </w:numPr>
        <w:spacing w:before="0" w:after="0"/>
        <w:ind w:left="710"/>
        <w:rPr>
          <w:rFonts w:eastAsia="Times New Roman" w:cstheme="minorHAnsi"/>
          <w:b w:val="0"/>
          <w:bCs/>
          <w:szCs w:val="20"/>
          <w:lang w:val="es-ES" w:eastAsia="es-CO"/>
        </w:rPr>
      </w:pPr>
    </w:p>
    <w:p w14:paraId="47A4596C" w14:textId="77777777" w:rsidR="00D37F9B" w:rsidRPr="00A90000" w:rsidRDefault="00D37F9B" w:rsidP="00D37F9B">
      <w:pPr>
        <w:pStyle w:val="clusulas"/>
        <w:numPr>
          <w:ilvl w:val="0"/>
          <w:numId w:val="0"/>
        </w:numPr>
        <w:spacing w:before="0" w:after="0"/>
        <w:rPr>
          <w:rFonts w:eastAsia="Times New Roman" w:cstheme="minorHAnsi"/>
          <w:b w:val="0"/>
          <w:bCs/>
          <w:szCs w:val="20"/>
          <w:lang w:val="es-ES" w:eastAsia="es-CO"/>
        </w:rPr>
      </w:pPr>
      <w:r w:rsidRPr="00A90000">
        <w:rPr>
          <w:rFonts w:eastAsia="Times New Roman" w:cstheme="minorHAnsi"/>
          <w:b w:val="0"/>
          <w:bCs/>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A90000" w:rsidRDefault="00D37F9B" w:rsidP="00D37F9B">
      <w:pPr>
        <w:pStyle w:val="clusulas"/>
        <w:numPr>
          <w:ilvl w:val="0"/>
          <w:numId w:val="0"/>
        </w:numPr>
        <w:spacing w:before="0" w:after="0"/>
        <w:rPr>
          <w:rFonts w:eastAsia="Times New Roman" w:cstheme="minorHAnsi"/>
          <w:b w:val="0"/>
          <w:bCs/>
          <w:szCs w:val="20"/>
          <w:lang w:val="es-ES" w:eastAsia="es-CO"/>
        </w:rPr>
      </w:pPr>
    </w:p>
    <w:p w14:paraId="3ED3A60B" w14:textId="77777777" w:rsidR="00D37F9B" w:rsidRPr="00A90000"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A90000">
        <w:rPr>
          <w:rFonts w:eastAsia="Times New Roman" w:cstheme="minorHAnsi"/>
          <w:b w:val="0"/>
          <w:bCs/>
          <w:szCs w:val="20"/>
          <w:lang w:val="es-ES" w:eastAsia="es-CO"/>
        </w:rPr>
        <w:t>Estudios y documentos previos.</w:t>
      </w:r>
    </w:p>
    <w:p w14:paraId="5895C6F1" w14:textId="77777777" w:rsidR="00D37F9B" w:rsidRPr="00A90000"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A90000">
        <w:rPr>
          <w:rFonts w:eastAsia="Times New Roman" w:cstheme="minorHAnsi"/>
          <w:b w:val="0"/>
          <w:bCs/>
          <w:szCs w:val="20"/>
          <w:lang w:val="es-ES" w:eastAsia="es-CO"/>
        </w:rPr>
        <w:t>Pliego de condiciones, Adendas, Anexos, Formatos, Matrices, Formularios.</w:t>
      </w:r>
    </w:p>
    <w:p w14:paraId="04FDE851" w14:textId="77777777" w:rsidR="00D37F9B" w:rsidRPr="00A90000"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A90000">
        <w:rPr>
          <w:rFonts w:eastAsia="Times New Roman" w:cstheme="minorHAnsi"/>
          <w:b w:val="0"/>
          <w:bCs/>
          <w:szCs w:val="20"/>
          <w:lang w:val="es-ES" w:eastAsia="es-CO"/>
        </w:rPr>
        <w:t>Propuesta presentada por el Contratista.</w:t>
      </w:r>
    </w:p>
    <w:p w14:paraId="1BC619F5" w14:textId="77777777" w:rsidR="00D37F9B" w:rsidRPr="00A90000"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A90000">
        <w:rPr>
          <w:rFonts w:eastAsia="Times New Roman" w:cstheme="minorHAnsi"/>
          <w:b w:val="0"/>
          <w:bCs/>
          <w:szCs w:val="20"/>
          <w:lang w:val="es-ES" w:eastAsia="es-CO"/>
        </w:rPr>
        <w:t>Las garantías debidamente aprobadas.</w:t>
      </w:r>
    </w:p>
    <w:p w14:paraId="19DE9E21" w14:textId="77777777" w:rsidR="00D37F9B" w:rsidRPr="00A90000"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A90000">
        <w:rPr>
          <w:rFonts w:eastAsia="Times New Roman" w:cstheme="minorHAnsi"/>
          <w:b w:val="0"/>
          <w:bCs/>
          <w:szCs w:val="20"/>
          <w:lang w:val="es-ES" w:eastAsia="es-CO"/>
        </w:rPr>
        <w:t>Toda la correspondencia que se surta entre las partes durante el término de ejecución del Contrato.</w:t>
      </w:r>
    </w:p>
    <w:p w14:paraId="0C650E77" w14:textId="77777777" w:rsidR="00D37F9B" w:rsidRPr="00A90000" w:rsidRDefault="00D37F9B" w:rsidP="00D37F9B">
      <w:pPr>
        <w:pStyle w:val="clusulas"/>
        <w:numPr>
          <w:ilvl w:val="0"/>
          <w:numId w:val="0"/>
        </w:numPr>
        <w:spacing w:before="0" w:after="0"/>
        <w:ind w:left="1134"/>
        <w:rPr>
          <w:rFonts w:eastAsia="Times New Roman" w:cstheme="minorHAnsi"/>
          <w:szCs w:val="20"/>
          <w:lang w:val="es-ES" w:eastAsia="es-CO"/>
        </w:rPr>
      </w:pPr>
    </w:p>
    <w:p w14:paraId="1BE8A0BB" w14:textId="77777777" w:rsidR="00D37F9B" w:rsidRPr="00A90000" w:rsidRDefault="00D37F9B" w:rsidP="00D37F9B">
      <w:pPr>
        <w:rPr>
          <w:rFonts w:eastAsia="Times New Roman" w:cstheme="minorHAnsi"/>
          <w:bCs/>
          <w:szCs w:val="20"/>
          <w:lang w:val="es-ES" w:eastAsia="es-CO"/>
        </w:rPr>
      </w:pPr>
      <w:r w:rsidRPr="00A90000">
        <w:rPr>
          <w:rFonts w:cstheme="minorHAnsi"/>
          <w:szCs w:val="20"/>
          <w:highlight w:val="lightGray"/>
          <w:lang w:val="es-ES" w:eastAsia="es-CO"/>
        </w:rPr>
        <w:t>[No incluir la firma manuscrita cuando el contrato se celebre por medio del SECOP II]</w:t>
      </w:r>
      <w:r w:rsidRPr="00A90000">
        <w:rPr>
          <w:rFonts w:cstheme="minorHAnsi"/>
          <w:szCs w:val="20"/>
          <w:lang w:val="es-ES" w:eastAsia="es-CO"/>
        </w:rPr>
        <w:t xml:space="preserve"> </w:t>
      </w:r>
      <w:r w:rsidRPr="00A90000">
        <w:rPr>
          <w:rFonts w:eastAsia="Times New Roman" w:cstheme="minorHAnsi"/>
          <w:szCs w:val="20"/>
          <w:lang w:val="es-ES" w:eastAsia="es-CO"/>
        </w:rPr>
        <w:t xml:space="preserve">En constancia se firma el presente contrato en </w:t>
      </w:r>
      <w:r w:rsidRPr="00A90000">
        <w:rPr>
          <w:rFonts w:eastAsia="Times New Roman" w:cstheme="minorHAnsi"/>
          <w:bCs/>
          <w:szCs w:val="20"/>
          <w:highlight w:val="lightGray"/>
          <w:lang w:val="es-ES" w:eastAsia="es-CO"/>
        </w:rPr>
        <w:t>[señalar lugar de perfeccionamiento del contrato]</w:t>
      </w:r>
      <w:r w:rsidRPr="00A90000">
        <w:rPr>
          <w:rFonts w:eastAsia="Times New Roman" w:cstheme="minorHAnsi"/>
          <w:bCs/>
          <w:szCs w:val="20"/>
          <w:lang w:val="es-ES" w:eastAsia="es-CO"/>
        </w:rPr>
        <w:t xml:space="preserve">, el </w:t>
      </w:r>
      <w:r w:rsidRPr="00A90000">
        <w:rPr>
          <w:rFonts w:eastAsia="Times New Roman" w:cstheme="minorHAnsi"/>
          <w:bCs/>
          <w:szCs w:val="20"/>
          <w:highlight w:val="lightGray"/>
          <w:lang w:val="es-ES" w:eastAsia="es-CO"/>
        </w:rPr>
        <w:t>[indicar la fecha de suscripción]</w:t>
      </w:r>
    </w:p>
    <w:p w14:paraId="466AF3EF" w14:textId="77777777" w:rsidR="00D37F9B" w:rsidRPr="00A90000" w:rsidRDefault="00D37F9B" w:rsidP="00D37F9B">
      <w:pPr>
        <w:rPr>
          <w:rFonts w:cstheme="minorHAnsi"/>
          <w:szCs w:val="20"/>
          <w:lang w:val="es-ES" w:eastAsia="es-CO"/>
        </w:rPr>
      </w:pPr>
    </w:p>
    <w:p w14:paraId="101CF50A" w14:textId="77777777" w:rsidR="00D37F9B" w:rsidRPr="00A90000" w:rsidRDefault="00D37F9B" w:rsidP="00D37F9B">
      <w:pPr>
        <w:pStyle w:val="Ttulo"/>
        <w:numPr>
          <w:ilvl w:val="0"/>
          <w:numId w:val="0"/>
        </w:numPr>
        <w:rPr>
          <w:rFonts w:asciiTheme="minorHAnsi" w:eastAsia="Times New Roman" w:hAnsiTheme="minorHAnsi" w:cstheme="minorHAnsi"/>
          <w:bCs/>
          <w:color w:val="auto"/>
          <w:szCs w:val="20"/>
          <w:lang w:val="es-ES" w:eastAsia="es-CO"/>
        </w:rPr>
      </w:pPr>
    </w:p>
    <w:p w14:paraId="41F1329C" w14:textId="77777777" w:rsidR="00D37F9B" w:rsidRPr="00A90000" w:rsidRDefault="00D37F9B" w:rsidP="00D37F9B">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A90000">
        <w:rPr>
          <w:rFonts w:asciiTheme="minorHAnsi" w:eastAsia="Times New Roman" w:hAnsiTheme="minorHAnsi" w:cstheme="minorHAnsi"/>
          <w:bCs/>
          <w:color w:val="auto"/>
          <w:szCs w:val="20"/>
          <w:lang w:val="es-ES" w:eastAsia="es-CO"/>
        </w:rPr>
        <w:t>Por la Entidad,</w:t>
      </w:r>
      <w:r w:rsidRPr="00A90000">
        <w:rPr>
          <w:rFonts w:asciiTheme="minorHAnsi" w:eastAsia="Times New Roman" w:hAnsiTheme="minorHAnsi" w:cstheme="minorHAnsi"/>
          <w:bCs/>
          <w:color w:val="auto"/>
          <w:szCs w:val="20"/>
          <w:lang w:val="es-ES" w:eastAsia="es-CO"/>
        </w:rPr>
        <w:tab/>
      </w:r>
      <w:r w:rsidRPr="00A90000">
        <w:rPr>
          <w:rFonts w:asciiTheme="minorHAnsi" w:eastAsia="Times New Roman" w:hAnsiTheme="minorHAnsi" w:cstheme="minorHAnsi"/>
          <w:bCs/>
          <w:color w:val="auto"/>
          <w:szCs w:val="20"/>
          <w:lang w:val="es-ES" w:eastAsia="es-CO"/>
        </w:rPr>
        <w:tab/>
        <w:t xml:space="preserve"> </w:t>
      </w:r>
      <w:proofErr w:type="gramStart"/>
      <w:r w:rsidRPr="00A90000">
        <w:rPr>
          <w:rFonts w:asciiTheme="minorHAnsi" w:eastAsia="Times New Roman" w:hAnsiTheme="minorHAnsi" w:cstheme="minorHAnsi"/>
          <w:bCs/>
          <w:color w:val="auto"/>
          <w:szCs w:val="20"/>
          <w:lang w:val="es-ES" w:eastAsia="es-CO"/>
        </w:rPr>
        <w:tab/>
        <w:t xml:space="preserve">  </w:t>
      </w:r>
      <w:r w:rsidRPr="00A90000">
        <w:rPr>
          <w:rFonts w:asciiTheme="minorHAnsi" w:eastAsia="Times New Roman" w:hAnsiTheme="minorHAnsi" w:cstheme="minorHAnsi"/>
          <w:bCs/>
          <w:color w:val="auto"/>
          <w:szCs w:val="20"/>
          <w:lang w:val="es-ES" w:eastAsia="es-CO"/>
        </w:rPr>
        <w:tab/>
      </w:r>
      <w:proofErr w:type="gramEnd"/>
      <w:r w:rsidRPr="00A90000">
        <w:rPr>
          <w:rFonts w:asciiTheme="minorHAnsi" w:eastAsia="Times New Roman" w:hAnsiTheme="minorHAnsi" w:cstheme="minorHAnsi"/>
          <w:bCs/>
          <w:color w:val="auto"/>
          <w:szCs w:val="20"/>
          <w:lang w:val="es-ES" w:eastAsia="es-CO"/>
        </w:rPr>
        <w:t>Por el Contratista,</w:t>
      </w:r>
    </w:p>
    <w:p w14:paraId="100CBE2A" w14:textId="33617B4A" w:rsidR="003E4D98" w:rsidRPr="0003520B" w:rsidRDefault="0003520B" w:rsidP="00D37F9B">
      <w:pPr>
        <w:rPr>
          <w:rFonts w:cstheme="minorHAnsi"/>
          <w:b/>
          <w:bCs/>
          <w:szCs w:val="20"/>
          <w:lang w:val="es-ES"/>
        </w:rPr>
      </w:pPr>
      <w:r w:rsidRPr="0003520B">
        <w:rPr>
          <w:rFonts w:cstheme="minorHAnsi"/>
          <w:b/>
          <w:bCs/>
          <w:szCs w:val="20"/>
          <w:lang w:val="es-ES"/>
        </w:rPr>
        <w:t>MINUTA SUJETA A AJUSTES.</w:t>
      </w:r>
    </w:p>
    <w:sectPr w:rsidR="003E4D98" w:rsidRPr="0003520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1C4AA" w14:textId="77777777" w:rsidR="00271AB8" w:rsidRDefault="00271AB8" w:rsidP="004F2C35">
      <w:r>
        <w:separator/>
      </w:r>
    </w:p>
  </w:endnote>
  <w:endnote w:type="continuationSeparator" w:id="0">
    <w:p w14:paraId="7A82FC27" w14:textId="77777777" w:rsidR="00271AB8" w:rsidRDefault="00271AB8" w:rsidP="004F2C35">
      <w:r>
        <w:continuationSeparator/>
      </w:r>
    </w:p>
  </w:endnote>
  <w:endnote w:type="continuationNotice" w:id="1">
    <w:p w14:paraId="26771BCB" w14:textId="77777777" w:rsidR="00271AB8" w:rsidRDefault="00271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2BA9C2E5" w:rsidR="0076268D" w:rsidRPr="00404F33" w:rsidRDefault="00A90000"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DA0F9E">
      <w:rPr>
        <w:noProof/>
      </w:rPr>
      <w:drawing>
        <wp:anchor distT="0" distB="0" distL="114300" distR="114300" simplePos="0" relativeHeight="251657216" behindDoc="0" locked="0" layoutInCell="1" allowOverlap="1" wp14:anchorId="0BE15418" wp14:editId="2AA68902">
          <wp:simplePos x="0" y="0"/>
          <wp:positionH relativeFrom="margin">
            <wp:align>right</wp:align>
          </wp:positionH>
          <wp:positionV relativeFrom="paragraph">
            <wp:posOffset>107315</wp:posOffset>
          </wp:positionV>
          <wp:extent cx="2715260" cy="575310"/>
          <wp:effectExtent l="0" t="0" r="8890" b="0"/>
          <wp:wrapNone/>
          <wp:docPr id="21103995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14:sizeRelH relativeFrom="page">
            <wp14:pctWidth>0</wp14:pctWidth>
          </wp14:sizeRelH>
          <wp14:sizeRelV relativeFrom="page">
            <wp14:pctHeight>0</wp14:pctHeight>
          </wp14:sizeRelV>
        </wp:anchor>
      </w:drawing>
    </w:r>
    <w:r w:rsidR="0076268D" w:rsidRPr="00404F33">
      <w:rPr>
        <w:rFonts w:ascii="Verdana" w:hAnsi="Verdana" w:cs="Arial"/>
        <w:color w:val="1A1818" w:themeColor="text1"/>
        <w:sz w:val="18"/>
        <w:szCs w:val="20"/>
      </w:rPr>
      <w:t>Versión</w:t>
    </w:r>
    <w:r w:rsidR="0076268D">
      <w:rPr>
        <w:rFonts w:ascii="Verdana" w:hAnsi="Verdana" w:cs="Arial"/>
        <w:color w:val="1A1818" w:themeColor="text1"/>
        <w:sz w:val="18"/>
        <w:szCs w:val="20"/>
      </w:rPr>
      <w:t>:</w:t>
    </w:r>
    <w:r w:rsidR="0076268D" w:rsidRPr="00404F33">
      <w:rPr>
        <w:rFonts w:ascii="Verdana" w:hAnsi="Verdana" w:cs="Arial"/>
        <w:color w:val="1A1818" w:themeColor="text1"/>
        <w:sz w:val="18"/>
        <w:szCs w:val="20"/>
      </w:rPr>
      <w:t xml:space="preserve"> </w:t>
    </w:r>
    <w:r w:rsidR="0076268D"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0076268D"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0076268D" w:rsidRPr="005C5895">
      <w:rPr>
        <w:rFonts w:ascii="Verdana" w:hAnsi="Verdana" w:cs="Arial"/>
        <w:color w:val="1A1818" w:themeColor="text1"/>
        <w:sz w:val="18"/>
        <w:szCs w:val="20"/>
      </w:rPr>
      <w:t xml:space="preserve"> de 2025</w:t>
    </w:r>
  </w:p>
  <w:p w14:paraId="0580F920" w14:textId="543FB904"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49A2" w14:textId="77777777" w:rsidR="00271AB8" w:rsidRDefault="00271AB8" w:rsidP="004F2C35">
      <w:r>
        <w:separator/>
      </w:r>
    </w:p>
  </w:footnote>
  <w:footnote w:type="continuationSeparator" w:id="0">
    <w:p w14:paraId="0C401522" w14:textId="77777777" w:rsidR="00271AB8" w:rsidRDefault="00271AB8" w:rsidP="004F2C35">
      <w:r>
        <w:continuationSeparator/>
      </w:r>
    </w:p>
  </w:footnote>
  <w:footnote w:type="continuationNotice" w:id="1">
    <w:p w14:paraId="2E154D00" w14:textId="77777777" w:rsidR="00271AB8" w:rsidRDefault="00271A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CA38B" w14:textId="69B22274" w:rsidR="00A90000" w:rsidRDefault="00A90000" w:rsidP="00A90000">
    <w:pPr>
      <w:pStyle w:val="Encabezado"/>
      <w:jc w:val="right"/>
      <w:rPr>
        <w:rFonts w:ascii="Arial" w:hAnsi="Arial" w:cs="Arial"/>
        <w:b/>
        <w:sz w:val="22"/>
      </w:rPr>
    </w:pPr>
    <w:r w:rsidRPr="00DA0F9E">
      <w:rPr>
        <w:noProof/>
      </w:rPr>
      <w:drawing>
        <wp:inline distT="0" distB="0" distL="0" distR="0" wp14:anchorId="71E0A051" wp14:editId="51733E02">
          <wp:extent cx="2073910" cy="706120"/>
          <wp:effectExtent l="0" t="0" r="2540" b="0"/>
          <wp:docPr id="439748030" name="Imagen 439748030"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54BD4645" w14:textId="47CE4011"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2AE9CFBE" w:rsidR="00C678E0" w:rsidRDefault="00000000" w:rsidP="00FB51DC">
    <w:pPr>
      <w:jc w:val="center"/>
      <w:rPr>
        <w:rFonts w:ascii="Arial" w:hAnsi="Arial" w:cs="Arial"/>
        <w:b/>
        <w:sz w:val="22"/>
      </w:rPr>
    </w:pPr>
    <w:r>
      <w:rPr>
        <w:rFonts w:ascii="Arial" w:hAnsi="Arial" w:cs="Arial"/>
        <w:b/>
        <w:noProof/>
        <w:sz w:val="22"/>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r w:rsidR="00FB51DC"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BA71A6"/>
    <w:multiLevelType w:val="multilevel"/>
    <w:tmpl w:val="894EEB88"/>
    <w:lvl w:ilvl="0">
      <w:start w:val="3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610F28"/>
    <w:multiLevelType w:val="multilevel"/>
    <w:tmpl w:val="618A45FE"/>
    <w:lvl w:ilvl="0">
      <w:start w:val="10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B864855"/>
    <w:multiLevelType w:val="multilevel"/>
    <w:tmpl w:val="40C09A3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92B2FD2"/>
    <w:multiLevelType w:val="multilevel"/>
    <w:tmpl w:val="763EBE58"/>
    <w:lvl w:ilvl="0">
      <w:start w:val="4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D9F0D62"/>
    <w:multiLevelType w:val="hybridMultilevel"/>
    <w:tmpl w:val="13DAEE4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5766041"/>
    <w:multiLevelType w:val="hybridMultilevel"/>
    <w:tmpl w:val="C974EF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2FF6369F"/>
    <w:multiLevelType w:val="multilevel"/>
    <w:tmpl w:val="5748DBE4"/>
    <w:lvl w:ilvl="0">
      <w:start w:val="6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BB5002"/>
    <w:multiLevelType w:val="multilevel"/>
    <w:tmpl w:val="52C018F6"/>
    <w:lvl w:ilvl="0">
      <w:start w:val="8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B032CE9"/>
    <w:multiLevelType w:val="hybridMultilevel"/>
    <w:tmpl w:val="208E6B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5648F4"/>
    <w:multiLevelType w:val="multilevel"/>
    <w:tmpl w:val="F086F9CA"/>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94B153C"/>
    <w:multiLevelType w:val="multilevel"/>
    <w:tmpl w:val="A8F2EE54"/>
    <w:lvl w:ilvl="0">
      <w:start w:val="7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711ADA"/>
    <w:multiLevelType w:val="hybridMultilevel"/>
    <w:tmpl w:val="81529D9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5FE28B4"/>
    <w:multiLevelType w:val="multilevel"/>
    <w:tmpl w:val="73F634D4"/>
    <w:lvl w:ilvl="0">
      <w:start w:val="4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870001E"/>
    <w:multiLevelType w:val="multilevel"/>
    <w:tmpl w:val="3D74E4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99605F4"/>
    <w:multiLevelType w:val="multilevel"/>
    <w:tmpl w:val="4560C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64B50"/>
    <w:multiLevelType w:val="multilevel"/>
    <w:tmpl w:val="E2567F2E"/>
    <w:lvl w:ilvl="0">
      <w:start w:val="3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6B7F3ECB"/>
    <w:multiLevelType w:val="hybridMultilevel"/>
    <w:tmpl w:val="6400AC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6F28DC"/>
    <w:multiLevelType w:val="multilevel"/>
    <w:tmpl w:val="5752738A"/>
    <w:lvl w:ilvl="0">
      <w:start w:val="9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8FD501D"/>
    <w:multiLevelType w:val="hybridMultilevel"/>
    <w:tmpl w:val="6DDAC3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29"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9"/>
  </w:num>
  <w:num w:numId="2" w16cid:durableId="1748959860">
    <w:abstractNumId w:val="10"/>
  </w:num>
  <w:num w:numId="3" w16cid:durableId="145097031">
    <w:abstractNumId w:val="27"/>
  </w:num>
  <w:num w:numId="4" w16cid:durableId="2086997787">
    <w:abstractNumId w:val="28"/>
  </w:num>
  <w:num w:numId="5" w16cid:durableId="1266036251">
    <w:abstractNumId w:val="16"/>
  </w:num>
  <w:num w:numId="6" w16cid:durableId="1517227971">
    <w:abstractNumId w:val="23"/>
  </w:num>
  <w:num w:numId="7" w16cid:durableId="615137896">
    <w:abstractNumId w:val="4"/>
  </w:num>
  <w:num w:numId="8" w16cid:durableId="1234318172">
    <w:abstractNumId w:val="17"/>
  </w:num>
  <w:num w:numId="9" w16cid:durableId="490675970">
    <w:abstractNumId w:val="29"/>
  </w:num>
  <w:num w:numId="10" w16cid:durableId="40713759">
    <w:abstractNumId w:val="0"/>
  </w:num>
  <w:num w:numId="11" w16cid:durableId="280110017">
    <w:abstractNumId w:val="21"/>
  </w:num>
  <w:num w:numId="12" w16cid:durableId="376510248">
    <w:abstractNumId w:val="13"/>
  </w:num>
  <w:num w:numId="13" w16cid:durableId="1779523506">
    <w:abstractNumId w:val="16"/>
  </w:num>
  <w:num w:numId="14" w16cid:durableId="2015910416">
    <w:abstractNumId w:val="24"/>
  </w:num>
  <w:num w:numId="15" w16cid:durableId="1034892204">
    <w:abstractNumId w:val="20"/>
  </w:num>
  <w:num w:numId="16" w16cid:durableId="1554580297">
    <w:abstractNumId w:val="3"/>
  </w:num>
  <w:num w:numId="17" w16cid:durableId="988047979">
    <w:abstractNumId w:val="14"/>
  </w:num>
  <w:num w:numId="18" w16cid:durableId="1254125328">
    <w:abstractNumId w:val="22"/>
  </w:num>
  <w:num w:numId="19" w16cid:durableId="1099838652">
    <w:abstractNumId w:val="1"/>
  </w:num>
  <w:num w:numId="20" w16cid:durableId="32124043">
    <w:abstractNumId w:val="19"/>
  </w:num>
  <w:num w:numId="21" w16cid:durableId="1816795682">
    <w:abstractNumId w:val="6"/>
  </w:num>
  <w:num w:numId="22" w16cid:durableId="1058167785">
    <w:abstractNumId w:val="11"/>
  </w:num>
  <w:num w:numId="23" w16cid:durableId="1631670428">
    <w:abstractNumId w:val="15"/>
  </w:num>
  <w:num w:numId="24" w16cid:durableId="2128769708">
    <w:abstractNumId w:val="12"/>
  </w:num>
  <w:num w:numId="25" w16cid:durableId="200628156">
    <w:abstractNumId w:val="25"/>
  </w:num>
  <w:num w:numId="26" w16cid:durableId="1161116490">
    <w:abstractNumId w:val="2"/>
  </w:num>
  <w:num w:numId="27" w16cid:durableId="165826855">
    <w:abstractNumId w:val="7"/>
  </w:num>
  <w:num w:numId="28" w16cid:durableId="1623271476">
    <w:abstractNumId w:val="5"/>
  </w:num>
  <w:num w:numId="29" w16cid:durableId="375554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2218965">
    <w:abstractNumId w:val="8"/>
  </w:num>
  <w:num w:numId="31" w16cid:durableId="336689009">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20B"/>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1AF"/>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6DF"/>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58F2"/>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5997"/>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3"/>
    <w:rsid w:val="00263C76"/>
    <w:rsid w:val="002648C5"/>
    <w:rsid w:val="00264A7B"/>
    <w:rsid w:val="00265851"/>
    <w:rsid w:val="0026762F"/>
    <w:rsid w:val="00270840"/>
    <w:rsid w:val="00271AB8"/>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4F06"/>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64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014C"/>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B2D"/>
    <w:rsid w:val="004C5D29"/>
    <w:rsid w:val="004C6CE8"/>
    <w:rsid w:val="004C72EE"/>
    <w:rsid w:val="004C7FA8"/>
    <w:rsid w:val="004D198A"/>
    <w:rsid w:val="004D2231"/>
    <w:rsid w:val="004D3C1C"/>
    <w:rsid w:val="004D50DE"/>
    <w:rsid w:val="004D60E5"/>
    <w:rsid w:val="004D69F5"/>
    <w:rsid w:val="004E27DF"/>
    <w:rsid w:val="004E3185"/>
    <w:rsid w:val="004E513C"/>
    <w:rsid w:val="004E543C"/>
    <w:rsid w:val="004E7195"/>
    <w:rsid w:val="004E7E85"/>
    <w:rsid w:val="004F1BE7"/>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2F05"/>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56AFF"/>
    <w:rsid w:val="00562299"/>
    <w:rsid w:val="00563747"/>
    <w:rsid w:val="005641C3"/>
    <w:rsid w:val="00564607"/>
    <w:rsid w:val="0056563F"/>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539D"/>
    <w:rsid w:val="005C635B"/>
    <w:rsid w:val="005C7D2B"/>
    <w:rsid w:val="005D0853"/>
    <w:rsid w:val="005D1505"/>
    <w:rsid w:val="005D1AF0"/>
    <w:rsid w:val="005D1F75"/>
    <w:rsid w:val="005D20B7"/>
    <w:rsid w:val="005D250E"/>
    <w:rsid w:val="005D43A0"/>
    <w:rsid w:val="005D6044"/>
    <w:rsid w:val="005E0D4B"/>
    <w:rsid w:val="005E1196"/>
    <w:rsid w:val="005E5732"/>
    <w:rsid w:val="005E67D4"/>
    <w:rsid w:val="005E68FA"/>
    <w:rsid w:val="005E6D8D"/>
    <w:rsid w:val="005F0AAA"/>
    <w:rsid w:val="005F15F0"/>
    <w:rsid w:val="005F1C66"/>
    <w:rsid w:val="005F3C3D"/>
    <w:rsid w:val="005F43B9"/>
    <w:rsid w:val="005F5AC7"/>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6D92"/>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38"/>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4E41"/>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A15"/>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1C63"/>
    <w:rsid w:val="00854902"/>
    <w:rsid w:val="00855E2F"/>
    <w:rsid w:val="008565BC"/>
    <w:rsid w:val="00856826"/>
    <w:rsid w:val="00856C38"/>
    <w:rsid w:val="0085712B"/>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031"/>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0E4"/>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3E8A"/>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284"/>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ACE"/>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BB1"/>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000"/>
    <w:rsid w:val="00A909B1"/>
    <w:rsid w:val="00A90DA1"/>
    <w:rsid w:val="00A914A0"/>
    <w:rsid w:val="00A92BAB"/>
    <w:rsid w:val="00A93154"/>
    <w:rsid w:val="00A932AA"/>
    <w:rsid w:val="00A93D12"/>
    <w:rsid w:val="00A94295"/>
    <w:rsid w:val="00A94D46"/>
    <w:rsid w:val="00A9571D"/>
    <w:rsid w:val="00A95A99"/>
    <w:rsid w:val="00A9604C"/>
    <w:rsid w:val="00AA2644"/>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26ADC"/>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125"/>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A72"/>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557"/>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C754C"/>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199C"/>
    <w:rsid w:val="00D83425"/>
    <w:rsid w:val="00D851A6"/>
    <w:rsid w:val="00D86C44"/>
    <w:rsid w:val="00D903D0"/>
    <w:rsid w:val="00D916BE"/>
    <w:rsid w:val="00D92AA3"/>
    <w:rsid w:val="00D92DAC"/>
    <w:rsid w:val="00D94127"/>
    <w:rsid w:val="00D97179"/>
    <w:rsid w:val="00D97E00"/>
    <w:rsid w:val="00DA00B0"/>
    <w:rsid w:val="00DA04DB"/>
    <w:rsid w:val="00DA0917"/>
    <w:rsid w:val="00DA0C09"/>
    <w:rsid w:val="00DA0CD7"/>
    <w:rsid w:val="00DA150F"/>
    <w:rsid w:val="00DA3825"/>
    <w:rsid w:val="00DA396B"/>
    <w:rsid w:val="00DA4770"/>
    <w:rsid w:val="00DB0BA8"/>
    <w:rsid w:val="00DB103B"/>
    <w:rsid w:val="00DB21F5"/>
    <w:rsid w:val="00DB2F1A"/>
    <w:rsid w:val="00DB30B3"/>
    <w:rsid w:val="00DB3EB7"/>
    <w:rsid w:val="00DB47B6"/>
    <w:rsid w:val="00DB507D"/>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38A4"/>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0F36"/>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styleId="Textoindependiente">
    <w:name w:val="Body Text"/>
    <w:aliases w:val="Subsection Body Text,TextindepT2,bt,body text,body tesx,EHPT,Body Text2,ändrad"/>
    <w:basedOn w:val="Normal"/>
    <w:link w:val="TextoindependienteCar"/>
    <w:uiPriority w:val="1"/>
    <w:qFormat/>
    <w:rsid w:val="001236DF"/>
    <w:pPr>
      <w:spacing w:after="160" w:line="252" w:lineRule="auto"/>
    </w:pPr>
    <w:rPr>
      <w:rFonts w:eastAsiaTheme="minorEastAsia"/>
      <w:szCs w:val="20"/>
      <w:lang w:val="pt-BR" w:eastAsia="es-ES"/>
    </w:rPr>
  </w:style>
  <w:style w:type="character" w:customStyle="1" w:styleId="TextoindependienteCar">
    <w:name w:val="Texto independiente Car"/>
    <w:aliases w:val="Subsection Body Text Car,TextindepT2 Car,bt Car,body text Car,body tesx Car,EHPT Car,Body Text2 Car,ändrad Car"/>
    <w:basedOn w:val="Fuentedeprrafopredeter"/>
    <w:link w:val="Textoindependiente"/>
    <w:uiPriority w:val="1"/>
    <w:rsid w:val="001236DF"/>
    <w:rPr>
      <w:rFonts w:eastAsiaTheme="minorEastAsia"/>
      <w:sz w:val="20"/>
      <w:szCs w:val="20"/>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32</Pages>
  <Words>15363</Words>
  <Characters>84500</Characters>
  <Application>Microsoft Office Word</Application>
  <DocSecurity>0</DocSecurity>
  <Lines>704</Lines>
  <Paragraphs>199</Paragraphs>
  <ScaleCrop>false</ScaleCrop>
  <Company/>
  <LinksUpToDate>false</LinksUpToDate>
  <CharactersWithSpaces>99664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angelica otero guerra</cp:lastModifiedBy>
  <cp:revision>168</cp:revision>
  <cp:lastPrinted>2021-08-06T20:04:00Z</cp:lastPrinted>
  <dcterms:created xsi:type="dcterms:W3CDTF">2022-08-03T23:01:00Z</dcterms:created>
  <dcterms:modified xsi:type="dcterms:W3CDTF">2026-06-18T14:05:00Z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