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ACE3D" w14:textId="66FF2142" w:rsidR="0077727E" w:rsidRPr="00CF7B39" w:rsidRDefault="0077727E" w:rsidP="0077727E">
      <w:pPr>
        <w:jc w:val="center"/>
        <w:rPr>
          <w:rFonts w:ascii="Arial" w:hAnsi="Arial" w:cs="Arial"/>
          <w:b/>
          <w:sz w:val="20"/>
          <w:szCs w:val="20"/>
        </w:rPr>
      </w:pPr>
      <w:r w:rsidRPr="00CF7B39">
        <w:rPr>
          <w:rFonts w:ascii="Arial" w:hAnsi="Arial" w:cs="Arial"/>
          <w:b/>
          <w:sz w:val="20"/>
          <w:szCs w:val="20"/>
        </w:rPr>
        <w:t>MATRIZ 3</w:t>
      </w:r>
      <w:r w:rsidR="00136C78" w:rsidRPr="00CF7B39">
        <w:rPr>
          <w:rFonts w:ascii="Arial" w:hAnsi="Arial" w:cs="Arial"/>
          <w:b/>
          <w:sz w:val="20"/>
          <w:szCs w:val="20"/>
        </w:rPr>
        <w:t xml:space="preserve"> - </w:t>
      </w:r>
      <w:r w:rsidRPr="00CF7B39">
        <w:rPr>
          <w:rFonts w:ascii="Arial" w:hAnsi="Arial" w:cs="Arial"/>
          <w:b/>
          <w:sz w:val="20"/>
          <w:szCs w:val="20"/>
        </w:rPr>
        <w:t>RIESGOS</w:t>
      </w:r>
    </w:p>
    <w:p w14:paraId="09226901" w14:textId="77777777" w:rsidR="0058222E" w:rsidRPr="00CF7B39" w:rsidRDefault="0058222E" w:rsidP="007C702A">
      <w:pPr>
        <w:rPr>
          <w:rFonts w:ascii="Arial" w:hAnsi="Arial" w:cs="Arial"/>
          <w:sz w:val="20"/>
          <w:szCs w:val="20"/>
          <w:lang w:val="es-ES_tradnl" w:eastAsia="es-CO"/>
        </w:rPr>
      </w:pPr>
    </w:p>
    <w:p w14:paraId="0822FEEB" w14:textId="1CF9A92A" w:rsidR="00D70D7B" w:rsidRPr="00CF7B39" w:rsidRDefault="00D70D7B" w:rsidP="2292D343">
      <w:pPr>
        <w:rPr>
          <w:rFonts w:ascii="Arial" w:hAnsi="Arial" w:cs="Arial"/>
          <w:sz w:val="20"/>
          <w:szCs w:val="20"/>
          <w:lang w:val="es-ES" w:eastAsia="es-CO"/>
        </w:rPr>
      </w:pPr>
      <w:r w:rsidRPr="2292D343">
        <w:rPr>
          <w:rFonts w:ascii="Arial" w:hAnsi="Arial" w:cs="Arial"/>
          <w:sz w:val="20"/>
          <w:szCs w:val="20"/>
          <w:lang w:val="es-ES" w:eastAsia="es-CO"/>
        </w:rPr>
        <w:t xml:space="preserve">Para el presente </w:t>
      </w:r>
      <w:r w:rsidR="00C61BDB" w:rsidRPr="2292D343">
        <w:rPr>
          <w:rFonts w:ascii="Arial" w:hAnsi="Arial" w:cs="Arial"/>
          <w:sz w:val="20"/>
          <w:szCs w:val="20"/>
          <w:lang w:val="es-ES" w:eastAsia="es-CO"/>
        </w:rPr>
        <w:t xml:space="preserve">procedimiento </w:t>
      </w:r>
      <w:r w:rsidRPr="2292D343">
        <w:rPr>
          <w:rFonts w:ascii="Arial" w:hAnsi="Arial" w:cs="Arial"/>
          <w:sz w:val="20"/>
          <w:szCs w:val="20"/>
          <w:lang w:val="es-ES" w:eastAsia="es-CO"/>
        </w:rPr>
        <w:t xml:space="preserve">contractual, en atención </w:t>
      </w:r>
      <w:r w:rsidR="00B81B1F" w:rsidRPr="2292D343">
        <w:rPr>
          <w:rFonts w:ascii="Arial" w:hAnsi="Arial" w:cs="Arial"/>
          <w:sz w:val="20"/>
          <w:szCs w:val="20"/>
          <w:lang w:val="es-ES" w:eastAsia="es-CO"/>
        </w:rPr>
        <w:t>a la</w:t>
      </w:r>
      <w:r w:rsidRPr="2292D343">
        <w:rPr>
          <w:rFonts w:ascii="Arial" w:hAnsi="Arial" w:cs="Arial"/>
          <w:sz w:val="20"/>
          <w:szCs w:val="20"/>
          <w:lang w:val="es-ES" w:eastAsia="es-CO"/>
        </w:rPr>
        <w:t xml:space="preserve"> Ley 1150 de 2007 y los artículos 2.2.1.1.1.3.1 y 2.2.1.1.1.6.</w:t>
      </w:r>
      <w:r w:rsidR="00B81B1F" w:rsidRPr="2292D343">
        <w:rPr>
          <w:rFonts w:ascii="Arial" w:hAnsi="Arial" w:cs="Arial"/>
          <w:sz w:val="20"/>
          <w:szCs w:val="20"/>
          <w:lang w:val="es-ES" w:eastAsia="es-CO"/>
        </w:rPr>
        <w:t>3. del</w:t>
      </w:r>
      <w:r w:rsidRPr="2292D343">
        <w:rPr>
          <w:rFonts w:ascii="Arial" w:hAnsi="Arial" w:cs="Arial"/>
          <w:sz w:val="20"/>
          <w:szCs w:val="20"/>
          <w:lang w:val="es-ES" w:eastAsia="es-CO"/>
        </w:rPr>
        <w:t xml:space="preserve"> Decreto </w:t>
      </w:r>
      <w:r w:rsidR="00B81B1F" w:rsidRPr="2292D343">
        <w:rPr>
          <w:rFonts w:ascii="Arial" w:hAnsi="Arial" w:cs="Arial"/>
          <w:sz w:val="20"/>
          <w:szCs w:val="20"/>
          <w:lang w:val="es-ES" w:eastAsia="es-CO"/>
        </w:rPr>
        <w:t>1082 de</w:t>
      </w:r>
      <w:r w:rsidR="006E6D9B" w:rsidRPr="2292D343">
        <w:rPr>
          <w:rFonts w:ascii="Arial" w:hAnsi="Arial" w:cs="Arial"/>
          <w:sz w:val="20"/>
          <w:szCs w:val="20"/>
          <w:lang w:val="es-ES" w:eastAsia="es-CO"/>
        </w:rPr>
        <w:t xml:space="preserve"> 2015, entiéndase por R</w:t>
      </w:r>
      <w:r w:rsidRPr="2292D343">
        <w:rPr>
          <w:rFonts w:ascii="Arial" w:hAnsi="Arial" w:cs="Arial"/>
          <w:sz w:val="20"/>
          <w:szCs w:val="20"/>
          <w:lang w:val="es-ES" w:eastAsia="es-CO"/>
        </w:rPr>
        <w:t>iesgo</w:t>
      </w:r>
      <w:r w:rsidR="006E6D9B" w:rsidRPr="2292D343">
        <w:rPr>
          <w:rFonts w:ascii="Arial" w:hAnsi="Arial" w:cs="Arial"/>
          <w:sz w:val="20"/>
          <w:szCs w:val="20"/>
          <w:lang w:val="es-ES" w:eastAsia="es-CO"/>
        </w:rPr>
        <w:t xml:space="preserve"> </w:t>
      </w:r>
      <w:r w:rsidRPr="2292D343">
        <w:rPr>
          <w:rFonts w:ascii="Arial" w:hAnsi="Arial" w:cs="Arial"/>
          <w:sz w:val="20"/>
          <w:szCs w:val="20"/>
          <w:lang w:val="es-ES" w:eastAsia="es-CO"/>
        </w:rPr>
        <w:t xml:space="preserve">la probabilidad de ocurrencia de eventos aleatorios que afecten el desarrollo del mismo, generando una variación sobre el resultado esperado, tanto en relación con los costos </w:t>
      </w:r>
      <w:r w:rsidR="00B81B1F" w:rsidRPr="2292D343">
        <w:rPr>
          <w:rFonts w:ascii="Arial" w:hAnsi="Arial" w:cs="Arial"/>
          <w:sz w:val="20"/>
          <w:szCs w:val="20"/>
          <w:lang w:val="es-ES" w:eastAsia="es-CO"/>
        </w:rPr>
        <w:t>como con</w:t>
      </w:r>
      <w:r w:rsidRPr="2292D343">
        <w:rPr>
          <w:rFonts w:ascii="Arial" w:hAnsi="Arial" w:cs="Arial"/>
          <w:sz w:val="20"/>
          <w:szCs w:val="20"/>
          <w:lang w:val="es-ES" w:eastAsia="es-CO"/>
        </w:rPr>
        <w:t xml:space="preserve"> las actividades a desarrollar en la ejecución contractual.</w:t>
      </w:r>
    </w:p>
    <w:p w14:paraId="419A2FA6" w14:textId="77777777" w:rsidR="00B81B1F" w:rsidRPr="00CF7B39" w:rsidRDefault="00B81B1F" w:rsidP="007C702A">
      <w:pPr>
        <w:rPr>
          <w:rFonts w:ascii="Arial" w:hAnsi="Arial" w:cs="Arial"/>
          <w:sz w:val="20"/>
          <w:szCs w:val="20"/>
          <w:lang w:val="es-ES_tradnl" w:eastAsia="es-CO"/>
        </w:rPr>
      </w:pPr>
    </w:p>
    <w:p w14:paraId="5322C892" w14:textId="1551DA2F" w:rsidR="00D70D7B" w:rsidRPr="00CF7B39" w:rsidRDefault="00D70D7B" w:rsidP="007C702A">
      <w:pPr>
        <w:rPr>
          <w:rFonts w:ascii="Arial" w:hAnsi="Arial" w:cs="Arial"/>
          <w:sz w:val="20"/>
          <w:szCs w:val="20"/>
          <w:lang w:val="es-ES_tradnl" w:eastAsia="es-CO"/>
        </w:rPr>
      </w:pPr>
      <w:r w:rsidRPr="00CF7B39">
        <w:rPr>
          <w:rFonts w:ascii="Arial" w:hAnsi="Arial" w:cs="Arial"/>
          <w:sz w:val="20"/>
          <w:szCs w:val="20"/>
          <w:lang w:val="es-ES_tradnl" w:eastAsia="es-CO"/>
        </w:rPr>
        <w:t>Corresponderá al contratista seleccionado la asunción de</w:t>
      </w:r>
      <w:r w:rsidR="006E6D9B" w:rsidRPr="00CF7B39">
        <w:rPr>
          <w:rFonts w:ascii="Arial" w:hAnsi="Arial" w:cs="Arial"/>
          <w:sz w:val="20"/>
          <w:szCs w:val="20"/>
          <w:lang w:val="es-ES_tradnl" w:eastAsia="es-CO"/>
        </w:rPr>
        <w:t xml:space="preserve">l </w:t>
      </w:r>
      <w:r w:rsidR="00D5252D">
        <w:rPr>
          <w:rFonts w:ascii="Arial" w:hAnsi="Arial" w:cs="Arial"/>
          <w:sz w:val="20"/>
          <w:szCs w:val="20"/>
          <w:lang w:val="es-ES_tradnl" w:eastAsia="es-CO"/>
        </w:rPr>
        <w:t>R</w:t>
      </w:r>
      <w:r w:rsidRPr="00CF7B39">
        <w:rPr>
          <w:rFonts w:ascii="Arial" w:hAnsi="Arial" w:cs="Arial"/>
          <w:sz w:val="20"/>
          <w:szCs w:val="20"/>
          <w:lang w:val="es-ES_tradnl" w:eastAsia="es-CO"/>
        </w:rPr>
        <w:t xml:space="preserve">iesgo previsible propio de este tipo de contratación asumiendo su costo, siempre que el mismo no se encuentre expresamente a cargo de la </w:t>
      </w:r>
      <w:r w:rsidR="00D5252D">
        <w:rPr>
          <w:rFonts w:ascii="Arial" w:hAnsi="Arial" w:cs="Arial"/>
          <w:sz w:val="20"/>
          <w:szCs w:val="20"/>
          <w:lang w:val="es-ES_tradnl" w:eastAsia="es-CO"/>
        </w:rPr>
        <w:t>e</w:t>
      </w:r>
      <w:r w:rsidRPr="00CF7B39">
        <w:rPr>
          <w:rFonts w:ascii="Arial" w:hAnsi="Arial" w:cs="Arial"/>
          <w:sz w:val="20"/>
          <w:szCs w:val="20"/>
          <w:lang w:val="es-ES_tradnl" w:eastAsia="es-CO"/>
        </w:rPr>
        <w:t xml:space="preserve">ntidad en el contrato. </w:t>
      </w:r>
    </w:p>
    <w:p w14:paraId="78757E00" w14:textId="77777777" w:rsidR="00B81B1F" w:rsidRPr="00CF7B39" w:rsidRDefault="00B81B1F" w:rsidP="007C702A">
      <w:pPr>
        <w:rPr>
          <w:rFonts w:ascii="Arial" w:hAnsi="Arial" w:cs="Arial"/>
          <w:sz w:val="20"/>
          <w:szCs w:val="20"/>
          <w:lang w:val="es-ES_tradnl" w:eastAsia="es-CO"/>
        </w:rPr>
      </w:pPr>
    </w:p>
    <w:p w14:paraId="2E7008F5" w14:textId="14484365" w:rsidR="00545461" w:rsidRPr="00CF7B39" w:rsidRDefault="006E6D9B" w:rsidP="007C702A">
      <w:pPr>
        <w:rPr>
          <w:rFonts w:ascii="Arial" w:hAnsi="Arial" w:cs="Arial"/>
          <w:sz w:val="20"/>
          <w:szCs w:val="20"/>
          <w:lang w:val="es-ES_tradnl" w:eastAsia="es-CO"/>
        </w:rPr>
      </w:pPr>
      <w:r w:rsidRPr="00CF7B39">
        <w:rPr>
          <w:rFonts w:ascii="Arial" w:hAnsi="Arial" w:cs="Arial"/>
          <w:sz w:val="20"/>
          <w:szCs w:val="20"/>
          <w:lang w:val="es-ES_tradnl" w:eastAsia="es-CO"/>
        </w:rPr>
        <w:t xml:space="preserve">De acuerdo con </w:t>
      </w:r>
      <w:r w:rsidR="00C61BDB" w:rsidRPr="00CF7B39">
        <w:rPr>
          <w:rFonts w:ascii="Arial" w:hAnsi="Arial" w:cs="Arial"/>
          <w:sz w:val="20"/>
          <w:szCs w:val="20"/>
          <w:lang w:val="es-ES_tradnl" w:eastAsia="es-CO"/>
        </w:rPr>
        <w:t xml:space="preserve">procedimiento </w:t>
      </w:r>
      <w:r w:rsidR="00545461" w:rsidRPr="00CF7B39">
        <w:rPr>
          <w:rFonts w:ascii="Arial" w:hAnsi="Arial" w:cs="Arial"/>
          <w:sz w:val="20"/>
          <w:szCs w:val="20"/>
          <w:lang w:val="es-ES_tradnl" w:eastAsia="es-CO"/>
        </w:rPr>
        <w:t xml:space="preserve">de la referencia, nos permitimos establecer la tipificación, estimación y asignación de los riesgos previsibles que puedan afectar el presente </w:t>
      </w:r>
      <w:r w:rsidR="00C61BDB" w:rsidRPr="00CF7B39">
        <w:rPr>
          <w:rFonts w:ascii="Arial" w:hAnsi="Arial" w:cs="Arial"/>
          <w:sz w:val="20"/>
          <w:szCs w:val="20"/>
          <w:lang w:val="es-ES_tradnl" w:eastAsia="es-CO"/>
        </w:rPr>
        <w:t>procedimiento</w:t>
      </w:r>
      <w:r w:rsidR="00545461" w:rsidRPr="00CF7B39">
        <w:rPr>
          <w:rFonts w:ascii="Arial" w:hAnsi="Arial" w:cs="Arial"/>
          <w:sz w:val="20"/>
          <w:szCs w:val="20"/>
          <w:lang w:val="es-ES_tradnl" w:eastAsia="es-CO"/>
        </w:rPr>
        <w:t>.</w:t>
      </w:r>
    </w:p>
    <w:p w14:paraId="7ED9F954" w14:textId="77777777" w:rsidR="00815604" w:rsidRDefault="00815604" w:rsidP="00D70D7B">
      <w:pPr>
        <w:spacing w:after="100" w:afterAutospacing="1"/>
        <w:rPr>
          <w:rFonts w:ascii="Arial" w:eastAsia="SimSun" w:hAnsi="Arial" w:cs="Arial"/>
          <w:kern w:val="3"/>
          <w:sz w:val="20"/>
          <w:szCs w:val="20"/>
          <w:lang w:eastAsia="zh-CN" w:bidi="hi-IN"/>
        </w:rPr>
      </w:pPr>
    </w:p>
    <w:p w14:paraId="60C2CB59" w14:textId="77777777" w:rsidR="006E5A95" w:rsidRPr="00FE3ECB" w:rsidRDefault="006E5A95" w:rsidP="006E5A95">
      <w:pPr>
        <w:spacing w:after="100" w:afterAutospacing="1"/>
        <w:rPr>
          <w:rFonts w:ascii="Arial" w:eastAsia="SimSun" w:hAnsi="Arial" w:cs="Arial"/>
          <w:kern w:val="3"/>
          <w:sz w:val="20"/>
          <w:szCs w:val="20"/>
          <w:lang w:eastAsia="zh-CN" w:bidi="hi-IN"/>
        </w:rPr>
      </w:pPr>
      <w:r w:rsidRPr="00FE3ECB">
        <w:rPr>
          <w:rFonts w:ascii="Arial" w:eastAsia="SimSun" w:hAnsi="Arial" w:cs="Arial"/>
          <w:b/>
          <w:kern w:val="3"/>
          <w:sz w:val="20"/>
          <w:szCs w:val="20"/>
          <w:u w:val="single"/>
          <w:lang w:eastAsia="zh-CN" w:bidi="hi-IN"/>
        </w:rPr>
        <w:t>Matriz de Riesgos</w:t>
      </w:r>
    </w:p>
    <w:p w14:paraId="2C000CD8" w14:textId="77777777" w:rsidR="006E5A95" w:rsidRPr="00FE3ECB" w:rsidRDefault="006E5A95" w:rsidP="006E5A95">
      <w:pPr>
        <w:spacing w:after="100" w:afterAutospacing="1"/>
        <w:rPr>
          <w:rFonts w:ascii="Arial" w:eastAsia="SimSun" w:hAnsi="Arial" w:cs="Arial"/>
          <w:kern w:val="3"/>
          <w:sz w:val="20"/>
          <w:szCs w:val="20"/>
          <w:lang w:eastAsia="zh-CN" w:bidi="hi-IN"/>
        </w:rPr>
      </w:pPr>
    </w:p>
    <w:tbl>
      <w:tblPr>
        <w:tblStyle w:val="Tablaconcuadrcula17"/>
        <w:tblW w:w="9072" w:type="dxa"/>
        <w:tblLook w:val="04A0" w:firstRow="1" w:lastRow="0" w:firstColumn="1" w:lastColumn="0" w:noHBand="0" w:noVBand="1"/>
      </w:tblPr>
      <w:tblGrid>
        <w:gridCol w:w="1864"/>
        <w:gridCol w:w="1687"/>
        <w:gridCol w:w="5521"/>
      </w:tblGrid>
      <w:tr w:rsidR="006E5A95" w:rsidRPr="00FE3ECB" w14:paraId="705757C1" w14:textId="77777777" w:rsidTr="00B62C63">
        <w:tc>
          <w:tcPr>
            <w:tcW w:w="1844" w:type="dxa"/>
            <w:shd w:val="clear" w:color="auto" w:fill="A6A6A6" w:themeFill="background1" w:themeFillShade="A6"/>
          </w:tcPr>
          <w:p w14:paraId="18F98972"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381A9F20" w14:textId="77777777" w:rsidR="006E5A95" w:rsidRPr="00FE3ECB" w:rsidRDefault="006E5A95" w:rsidP="00B62C63">
            <w:pPr>
              <w:rPr>
                <w:rFonts w:ascii="Arial" w:eastAsia="Calibri" w:hAnsi="Arial" w:cs="Arial"/>
              </w:rPr>
            </w:pPr>
            <w:r w:rsidRPr="00FE3ECB">
              <w:rPr>
                <w:rFonts w:ascii="Arial" w:eastAsia="Calibri" w:hAnsi="Arial" w:cs="Arial"/>
              </w:rPr>
              <w:t>1</w:t>
            </w:r>
          </w:p>
        </w:tc>
      </w:tr>
      <w:tr w:rsidR="006E5A95" w:rsidRPr="00FE3ECB" w14:paraId="201D4095" w14:textId="77777777" w:rsidTr="00B62C63">
        <w:tc>
          <w:tcPr>
            <w:tcW w:w="1844" w:type="dxa"/>
            <w:shd w:val="clear" w:color="auto" w:fill="A6A6A6" w:themeFill="background1" w:themeFillShade="A6"/>
          </w:tcPr>
          <w:p w14:paraId="61CE6BBE"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47082FC4" w14:textId="77777777" w:rsidR="006E5A95" w:rsidRPr="00FE3ECB" w:rsidRDefault="006E5A95" w:rsidP="00B62C63">
            <w:pPr>
              <w:rPr>
                <w:rFonts w:ascii="Arial" w:eastAsia="Calibri" w:hAnsi="Arial" w:cs="Arial"/>
              </w:rPr>
            </w:pPr>
            <w:r w:rsidRPr="00FE3ECB">
              <w:rPr>
                <w:rFonts w:ascii="Arial" w:eastAsia="Calibri" w:hAnsi="Arial" w:cs="Arial"/>
              </w:rPr>
              <w:t xml:space="preserve">General </w:t>
            </w:r>
          </w:p>
        </w:tc>
      </w:tr>
      <w:tr w:rsidR="006E5A95" w:rsidRPr="00FE3ECB" w14:paraId="129D60CB" w14:textId="77777777" w:rsidTr="00B62C63">
        <w:tc>
          <w:tcPr>
            <w:tcW w:w="1844" w:type="dxa"/>
            <w:shd w:val="clear" w:color="auto" w:fill="A6A6A6" w:themeFill="background1" w:themeFillShade="A6"/>
          </w:tcPr>
          <w:p w14:paraId="1D434775"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3919173D"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52C88DB0" w14:textId="77777777" w:rsidTr="00B62C63">
        <w:tc>
          <w:tcPr>
            <w:tcW w:w="1844" w:type="dxa"/>
            <w:shd w:val="clear" w:color="auto" w:fill="A6A6A6" w:themeFill="background1" w:themeFillShade="A6"/>
          </w:tcPr>
          <w:p w14:paraId="3A971939"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51AF7281" w14:textId="77777777" w:rsidR="006E5A95" w:rsidRPr="00FE3ECB" w:rsidRDefault="006E5A95" w:rsidP="00B62C63">
            <w:pPr>
              <w:rPr>
                <w:rFonts w:ascii="Arial" w:eastAsia="Calibri" w:hAnsi="Arial" w:cs="Arial"/>
              </w:rPr>
            </w:pPr>
            <w:r w:rsidRPr="00FE3ECB">
              <w:rPr>
                <w:rFonts w:ascii="Arial" w:eastAsia="Calibri" w:hAnsi="Arial" w:cs="Arial"/>
              </w:rPr>
              <w:t>Puede presentarse en cualquiera de las etapas del proceso: planeación, selección, contratación y ejecución</w:t>
            </w:r>
          </w:p>
        </w:tc>
      </w:tr>
      <w:tr w:rsidR="006E5A95" w:rsidRPr="00FE3ECB" w14:paraId="12EEC950" w14:textId="77777777" w:rsidTr="00B62C63">
        <w:tc>
          <w:tcPr>
            <w:tcW w:w="1844" w:type="dxa"/>
            <w:shd w:val="clear" w:color="auto" w:fill="A6A6A6" w:themeFill="background1" w:themeFillShade="A6"/>
          </w:tcPr>
          <w:p w14:paraId="72F07612"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0DEE8847" w14:textId="77777777" w:rsidR="006E5A95" w:rsidRPr="00FE3ECB" w:rsidRDefault="006E5A95" w:rsidP="00B62C63">
            <w:pPr>
              <w:rPr>
                <w:rFonts w:ascii="Arial" w:eastAsia="Calibri" w:hAnsi="Arial" w:cs="Arial"/>
              </w:rPr>
            </w:pPr>
            <w:r w:rsidRPr="00FE3ECB">
              <w:rPr>
                <w:rFonts w:ascii="Arial" w:eastAsia="Calibri" w:hAnsi="Arial" w:cs="Arial"/>
              </w:rPr>
              <w:t>Regulatorio</w:t>
            </w:r>
          </w:p>
        </w:tc>
      </w:tr>
      <w:tr w:rsidR="006E5A95" w:rsidRPr="00FE3ECB" w14:paraId="5615DB31" w14:textId="77777777" w:rsidTr="00B62C63">
        <w:tc>
          <w:tcPr>
            <w:tcW w:w="1844" w:type="dxa"/>
            <w:shd w:val="clear" w:color="auto" w:fill="A6A6A6" w:themeFill="background1" w:themeFillShade="A6"/>
          </w:tcPr>
          <w:p w14:paraId="6DADBA68"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3CD51866" w14:textId="77777777" w:rsidR="006E5A95" w:rsidRPr="00FE3ECB" w:rsidRDefault="006E5A95" w:rsidP="00B62C63">
            <w:pPr>
              <w:rPr>
                <w:rFonts w:ascii="Arial" w:eastAsia="Calibri" w:hAnsi="Arial" w:cs="Arial"/>
              </w:rPr>
            </w:pPr>
            <w:r w:rsidRPr="00FE3ECB">
              <w:rPr>
                <w:rFonts w:ascii="Arial" w:hAnsi="Arial" w:cs="Arial"/>
                <w:lang w:eastAsia="es-CO"/>
              </w:rPr>
              <w:t>Variaciones en la legislación Tributaria.</w:t>
            </w:r>
          </w:p>
        </w:tc>
      </w:tr>
      <w:tr w:rsidR="006E5A95" w:rsidRPr="00FE3ECB" w14:paraId="4B8DAAE2" w14:textId="77777777" w:rsidTr="00B62C63">
        <w:tc>
          <w:tcPr>
            <w:tcW w:w="1844" w:type="dxa"/>
            <w:shd w:val="clear" w:color="auto" w:fill="A6A6A6" w:themeFill="background1" w:themeFillShade="A6"/>
          </w:tcPr>
          <w:p w14:paraId="1F86D459"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128D233E" w14:textId="77777777" w:rsidR="006E5A95" w:rsidRPr="00FE3ECB" w:rsidRDefault="006E5A95" w:rsidP="00B62C63">
            <w:pPr>
              <w:rPr>
                <w:rFonts w:ascii="Arial" w:eastAsia="Calibri" w:hAnsi="Arial" w:cs="Arial"/>
              </w:rPr>
            </w:pPr>
            <w:r w:rsidRPr="00FE3ECB">
              <w:rPr>
                <w:rFonts w:ascii="Arial" w:eastAsia="Calibri" w:hAnsi="Arial" w:cs="Arial"/>
              </w:rPr>
              <w:t>Creación de nuevos impuestos, supresión de impuestos existentes, aumento o disminución del valor a pagar por concepto de impuestos. Podría dar lugar a desequilibrio económico del contrato, reducción de la utilidad, insuficiencia del porcentaje destinado por el proponente o contratista a los gastos por concepto de administración de los recursos del contrato. Modificación del presupuesto oficial en caso de que se esté en la etapa de planeación.</w:t>
            </w:r>
          </w:p>
        </w:tc>
      </w:tr>
      <w:tr w:rsidR="006E5A95" w:rsidRPr="00FE3ECB" w14:paraId="771B7939" w14:textId="77777777" w:rsidTr="00B62C63">
        <w:tc>
          <w:tcPr>
            <w:tcW w:w="1844" w:type="dxa"/>
            <w:shd w:val="clear" w:color="auto" w:fill="A6A6A6" w:themeFill="background1" w:themeFillShade="A6"/>
          </w:tcPr>
          <w:p w14:paraId="14E18422"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2A96D2A3"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50C86078" w14:textId="77777777" w:rsidTr="00B62C63">
        <w:tc>
          <w:tcPr>
            <w:tcW w:w="1844" w:type="dxa"/>
            <w:shd w:val="clear" w:color="auto" w:fill="A6A6A6" w:themeFill="background1" w:themeFillShade="A6"/>
          </w:tcPr>
          <w:p w14:paraId="740680E1"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388B3DA3"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572B31B2" w14:textId="77777777" w:rsidTr="00B62C63">
        <w:tc>
          <w:tcPr>
            <w:tcW w:w="1844" w:type="dxa"/>
            <w:shd w:val="clear" w:color="auto" w:fill="A6A6A6" w:themeFill="background1" w:themeFillShade="A6"/>
          </w:tcPr>
          <w:p w14:paraId="3229B5A9"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052AD49D" w14:textId="77777777" w:rsidR="006E5A95" w:rsidRPr="00FE3ECB" w:rsidRDefault="006E5A95" w:rsidP="00B62C63">
            <w:pPr>
              <w:rPr>
                <w:rFonts w:ascii="Arial" w:eastAsia="Calibri" w:hAnsi="Arial" w:cs="Arial"/>
              </w:rPr>
            </w:pPr>
            <w:r w:rsidRPr="00FE3ECB">
              <w:rPr>
                <w:rFonts w:ascii="Arial" w:eastAsia="Calibri" w:hAnsi="Arial" w:cs="Arial"/>
              </w:rPr>
              <w:t>2 + 3 = 5</w:t>
            </w:r>
          </w:p>
        </w:tc>
      </w:tr>
      <w:tr w:rsidR="006E5A95" w:rsidRPr="00FE3ECB" w14:paraId="48DB397C" w14:textId="77777777" w:rsidTr="00B62C63">
        <w:tc>
          <w:tcPr>
            <w:tcW w:w="1844" w:type="dxa"/>
            <w:shd w:val="clear" w:color="auto" w:fill="A6A6A6" w:themeFill="background1" w:themeFillShade="A6"/>
          </w:tcPr>
          <w:p w14:paraId="2F1E6F61"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3DA39D6D" w14:textId="77777777" w:rsidR="006E5A95" w:rsidRPr="00FE3ECB" w:rsidRDefault="006E5A95" w:rsidP="00B62C63">
            <w:pPr>
              <w:rPr>
                <w:rFonts w:ascii="Arial" w:eastAsia="Calibri" w:hAnsi="Arial" w:cs="Arial"/>
              </w:rPr>
            </w:pPr>
            <w:r w:rsidRPr="00FE3ECB">
              <w:rPr>
                <w:rFonts w:ascii="Arial" w:eastAsia="Calibri" w:hAnsi="Arial" w:cs="Arial"/>
              </w:rPr>
              <w:t>Riesgo Medio</w:t>
            </w:r>
          </w:p>
        </w:tc>
      </w:tr>
      <w:tr w:rsidR="006E5A95" w:rsidRPr="00FE3ECB" w14:paraId="790938A0" w14:textId="77777777" w:rsidTr="00B62C63">
        <w:tc>
          <w:tcPr>
            <w:tcW w:w="1844" w:type="dxa"/>
            <w:shd w:val="clear" w:color="auto" w:fill="D9D9D9" w:themeFill="background1" w:themeFillShade="D9"/>
          </w:tcPr>
          <w:p w14:paraId="1D39308D"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36085748" w14:textId="77777777" w:rsidR="006E5A95" w:rsidRPr="00FE3ECB" w:rsidRDefault="006E5A95" w:rsidP="00B62C63">
            <w:pPr>
              <w:rPr>
                <w:rFonts w:ascii="Arial" w:eastAsia="Calibri" w:hAnsi="Arial" w:cs="Arial"/>
              </w:rPr>
            </w:pPr>
            <w:r w:rsidRPr="00FE3ECB">
              <w:rPr>
                <w:rFonts w:ascii="Arial" w:eastAsia="Calibri" w:hAnsi="Arial" w:cs="Arial"/>
              </w:rPr>
              <w:t>Contratista, a quien la entidad podrá llevar a un punto de no pérdida, siempre y cuando acredite que el incremento es de tal magnitud que le ha conducido a pérdida.</w:t>
            </w:r>
          </w:p>
        </w:tc>
      </w:tr>
      <w:tr w:rsidR="006E5A95" w:rsidRPr="00FE3ECB" w14:paraId="346BED4B" w14:textId="77777777" w:rsidTr="00B62C63">
        <w:tc>
          <w:tcPr>
            <w:tcW w:w="1844" w:type="dxa"/>
            <w:shd w:val="clear" w:color="auto" w:fill="D9D9D9" w:themeFill="background1" w:themeFillShade="D9"/>
          </w:tcPr>
          <w:p w14:paraId="71CE394C"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0F791D76" w14:textId="77777777" w:rsidR="006E5A95" w:rsidRPr="00FE3ECB" w:rsidRDefault="006E5A95" w:rsidP="00B62C63">
            <w:pPr>
              <w:rPr>
                <w:rFonts w:ascii="Arial" w:eastAsia="Calibri" w:hAnsi="Arial" w:cs="Arial"/>
              </w:rPr>
            </w:pPr>
            <w:r w:rsidRPr="00FE3ECB">
              <w:rPr>
                <w:rFonts w:ascii="Arial" w:eastAsia="Calibri" w:hAnsi="Arial" w:cs="Arial"/>
              </w:rPr>
              <w:t>Aceptar el riesgo: Se llevará a cabo una permanente vigilancia de los cambios normativos de carácter tributario que afecten la ejecución de los contratos suscritos por la entidad contratante y se aplicarán las medidas obligatorias a que haya lugar. Para el análisis del valor del desequilibrio económico, de ser necesario, la Entidad podrá contratar los peritos que considere necesarios y que informen con exactitud el valor real de tal desequilibrio.</w:t>
            </w:r>
          </w:p>
        </w:tc>
      </w:tr>
      <w:tr w:rsidR="006E5A95" w:rsidRPr="00FE3ECB" w14:paraId="5B75B922" w14:textId="77777777" w:rsidTr="00B62C63">
        <w:tc>
          <w:tcPr>
            <w:tcW w:w="1844" w:type="dxa"/>
            <w:vMerge w:val="restart"/>
            <w:shd w:val="clear" w:color="auto" w:fill="D9D9D9" w:themeFill="background1" w:themeFillShade="D9"/>
          </w:tcPr>
          <w:p w14:paraId="2B7B1D48"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2D1F0E20"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1B6DB998"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67835D82" w14:textId="77777777" w:rsidTr="00B62C63">
        <w:tc>
          <w:tcPr>
            <w:tcW w:w="1844" w:type="dxa"/>
            <w:vMerge/>
            <w:shd w:val="clear" w:color="auto" w:fill="D9D9D9" w:themeFill="background1" w:themeFillShade="D9"/>
          </w:tcPr>
          <w:p w14:paraId="4E4C410A"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E6807DB"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580233A0"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5FE78DE5" w14:textId="77777777" w:rsidTr="00B62C63">
        <w:tc>
          <w:tcPr>
            <w:tcW w:w="1844" w:type="dxa"/>
            <w:vMerge/>
            <w:shd w:val="clear" w:color="auto" w:fill="D9D9D9" w:themeFill="background1" w:themeFillShade="D9"/>
          </w:tcPr>
          <w:p w14:paraId="35A7430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CC26416"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7886A151" w14:textId="77777777" w:rsidR="006E5A95" w:rsidRPr="00FE3ECB" w:rsidRDefault="006E5A95" w:rsidP="00B62C63">
            <w:pPr>
              <w:rPr>
                <w:rFonts w:ascii="Arial" w:eastAsia="Calibri" w:hAnsi="Arial" w:cs="Arial"/>
              </w:rPr>
            </w:pPr>
            <w:r w:rsidRPr="00FE3ECB">
              <w:rPr>
                <w:rFonts w:ascii="Arial" w:eastAsia="Calibri" w:hAnsi="Arial" w:cs="Arial"/>
              </w:rPr>
              <w:t>2 + 3 = 5</w:t>
            </w:r>
          </w:p>
        </w:tc>
      </w:tr>
      <w:tr w:rsidR="006E5A95" w:rsidRPr="00FE3ECB" w14:paraId="24E9372C" w14:textId="77777777" w:rsidTr="00B62C63">
        <w:tc>
          <w:tcPr>
            <w:tcW w:w="1844" w:type="dxa"/>
            <w:vMerge/>
            <w:shd w:val="clear" w:color="auto" w:fill="D9D9D9" w:themeFill="background1" w:themeFillShade="D9"/>
          </w:tcPr>
          <w:p w14:paraId="513B7291"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0A6FF7C"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51A43DF1" w14:textId="77777777" w:rsidR="006E5A95" w:rsidRPr="00FE3ECB" w:rsidRDefault="006E5A95" w:rsidP="00B62C63">
            <w:pPr>
              <w:rPr>
                <w:rFonts w:ascii="Arial" w:eastAsia="Calibri" w:hAnsi="Arial" w:cs="Arial"/>
              </w:rPr>
            </w:pPr>
            <w:r w:rsidRPr="00FE3ECB">
              <w:rPr>
                <w:rFonts w:ascii="Arial" w:eastAsia="Calibri" w:hAnsi="Arial" w:cs="Arial"/>
              </w:rPr>
              <w:t>Riesgo Medio</w:t>
            </w:r>
          </w:p>
        </w:tc>
      </w:tr>
      <w:tr w:rsidR="006E5A95" w:rsidRPr="00FE3ECB" w14:paraId="7D143B31" w14:textId="77777777" w:rsidTr="00B62C63">
        <w:tc>
          <w:tcPr>
            <w:tcW w:w="1844" w:type="dxa"/>
            <w:shd w:val="clear" w:color="auto" w:fill="D9D9D9" w:themeFill="background1" w:themeFillShade="D9"/>
          </w:tcPr>
          <w:p w14:paraId="21F646B0"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¿Afecta la ejecución del contrato?</w:t>
            </w:r>
          </w:p>
        </w:tc>
        <w:tc>
          <w:tcPr>
            <w:tcW w:w="7134" w:type="dxa"/>
            <w:gridSpan w:val="2"/>
            <w:shd w:val="clear" w:color="auto" w:fill="FFFFFF" w:themeFill="background1"/>
          </w:tcPr>
          <w:p w14:paraId="00028E28"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5F94690A" w14:textId="77777777" w:rsidTr="00B62C63">
        <w:tc>
          <w:tcPr>
            <w:tcW w:w="1844" w:type="dxa"/>
            <w:shd w:val="clear" w:color="auto" w:fill="D9D9D9" w:themeFill="background1" w:themeFillShade="D9"/>
          </w:tcPr>
          <w:p w14:paraId="0C2FBC85"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1E5FE301" w14:textId="77777777" w:rsidR="006E5A95" w:rsidRPr="00FE3ECB" w:rsidRDefault="006E5A95" w:rsidP="00B62C63">
            <w:pPr>
              <w:rPr>
                <w:rFonts w:ascii="Arial" w:eastAsia="Calibri" w:hAnsi="Arial" w:cs="Arial"/>
              </w:rPr>
            </w:pPr>
            <w:r w:rsidRPr="00FE3ECB">
              <w:rPr>
                <w:rFonts w:ascii="Arial" w:eastAsia="Calibri" w:hAnsi="Arial" w:cs="Arial"/>
              </w:rPr>
              <w:t>Interventor y Secretaría de hacienda.</w:t>
            </w:r>
          </w:p>
        </w:tc>
      </w:tr>
      <w:tr w:rsidR="006E5A95" w:rsidRPr="00FE3ECB" w14:paraId="71B8F94A" w14:textId="77777777" w:rsidTr="00B62C63">
        <w:tc>
          <w:tcPr>
            <w:tcW w:w="1844" w:type="dxa"/>
            <w:shd w:val="clear" w:color="auto" w:fill="D9D9D9" w:themeFill="background1" w:themeFillShade="D9"/>
          </w:tcPr>
          <w:p w14:paraId="5B8E9001"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07375B5F" w14:textId="77777777" w:rsidR="006E5A95" w:rsidRPr="00FE3ECB" w:rsidRDefault="006E5A95" w:rsidP="00B62C63">
            <w:pPr>
              <w:rPr>
                <w:rFonts w:ascii="Arial" w:eastAsia="Calibri" w:hAnsi="Arial" w:cs="Arial"/>
              </w:rPr>
            </w:pPr>
            <w:r w:rsidRPr="00FE3ECB">
              <w:rPr>
                <w:rFonts w:ascii="Arial" w:eastAsia="Calibri" w:hAnsi="Arial" w:cs="Arial"/>
              </w:rPr>
              <w:t>Desde el momento en que empiece a regir la norma expedida.</w:t>
            </w:r>
          </w:p>
        </w:tc>
      </w:tr>
      <w:tr w:rsidR="006E5A95" w:rsidRPr="00FE3ECB" w14:paraId="7FA5D500" w14:textId="77777777" w:rsidTr="00B62C63">
        <w:trPr>
          <w:trHeight w:val="1409"/>
        </w:trPr>
        <w:tc>
          <w:tcPr>
            <w:tcW w:w="1844" w:type="dxa"/>
            <w:shd w:val="clear" w:color="auto" w:fill="D9D9D9" w:themeFill="background1" w:themeFillShade="D9"/>
          </w:tcPr>
          <w:p w14:paraId="60408B69"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27311AD4" w14:textId="77777777" w:rsidR="006E5A95" w:rsidRPr="00FE3ECB" w:rsidRDefault="006E5A95" w:rsidP="00B62C63">
            <w:pPr>
              <w:rPr>
                <w:rFonts w:ascii="Arial" w:eastAsia="Calibri" w:hAnsi="Arial" w:cs="Arial"/>
              </w:rPr>
            </w:pPr>
          </w:p>
          <w:p w14:paraId="21DF0F22" w14:textId="77777777" w:rsidR="006E5A95" w:rsidRPr="00FE3ECB" w:rsidRDefault="006E5A95" w:rsidP="00B62C63">
            <w:pPr>
              <w:rPr>
                <w:rFonts w:ascii="Arial" w:eastAsia="Calibri" w:hAnsi="Arial" w:cs="Arial"/>
              </w:rPr>
            </w:pPr>
          </w:p>
          <w:p w14:paraId="05545635" w14:textId="77777777" w:rsidR="006E5A95" w:rsidRPr="00FE3ECB" w:rsidRDefault="006E5A95" w:rsidP="00B62C63">
            <w:pPr>
              <w:rPr>
                <w:rFonts w:ascii="Arial" w:eastAsia="Calibri" w:hAnsi="Arial" w:cs="Arial"/>
              </w:rPr>
            </w:pPr>
            <w:r w:rsidRPr="00FE3ECB">
              <w:rPr>
                <w:rFonts w:ascii="Arial" w:eastAsia="Calibri" w:hAnsi="Arial" w:cs="Arial"/>
              </w:rPr>
              <w:t>Cuando se haga el pago del valor del impuesto o la devolución del excedente</w:t>
            </w:r>
          </w:p>
          <w:p w14:paraId="0F7BF457" w14:textId="77777777" w:rsidR="006E5A95" w:rsidRPr="00FE3ECB" w:rsidRDefault="006E5A95" w:rsidP="00B62C63">
            <w:pPr>
              <w:rPr>
                <w:rFonts w:ascii="Arial" w:eastAsia="Calibri" w:hAnsi="Arial" w:cs="Arial"/>
              </w:rPr>
            </w:pPr>
          </w:p>
          <w:p w14:paraId="21597337" w14:textId="77777777" w:rsidR="006E5A95" w:rsidRPr="00FE3ECB" w:rsidRDefault="006E5A95" w:rsidP="00B62C63">
            <w:pPr>
              <w:rPr>
                <w:rFonts w:ascii="Arial" w:eastAsia="Calibri" w:hAnsi="Arial" w:cs="Arial"/>
              </w:rPr>
            </w:pPr>
          </w:p>
        </w:tc>
      </w:tr>
      <w:tr w:rsidR="006E5A95" w:rsidRPr="00FE3ECB" w14:paraId="109DEAB3" w14:textId="77777777" w:rsidTr="00B62C63">
        <w:tc>
          <w:tcPr>
            <w:tcW w:w="1844" w:type="dxa"/>
            <w:vMerge w:val="restart"/>
            <w:shd w:val="clear" w:color="auto" w:fill="D9D9D9" w:themeFill="background1" w:themeFillShade="D9"/>
          </w:tcPr>
          <w:p w14:paraId="17E960E8"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6F375A27"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398A7B03" w14:textId="77777777" w:rsidR="006E5A95" w:rsidRPr="00FE3ECB" w:rsidRDefault="006E5A95" w:rsidP="00B62C63">
            <w:pPr>
              <w:rPr>
                <w:rFonts w:ascii="Arial" w:eastAsia="Calibri" w:hAnsi="Arial" w:cs="Arial"/>
              </w:rPr>
            </w:pPr>
            <w:r w:rsidRPr="00FE3ECB">
              <w:rPr>
                <w:rFonts w:ascii="Arial" w:eastAsia="Calibri" w:hAnsi="Arial" w:cs="Arial"/>
              </w:rPr>
              <w:t>A través de la exigencia de la constancia de pago correspondiente o de la certificación de la deducción del caso</w:t>
            </w:r>
          </w:p>
        </w:tc>
      </w:tr>
      <w:tr w:rsidR="006E5A95" w:rsidRPr="00FE3ECB" w14:paraId="11EA3F23" w14:textId="77777777" w:rsidTr="00B62C63">
        <w:tc>
          <w:tcPr>
            <w:tcW w:w="1844" w:type="dxa"/>
            <w:vMerge/>
            <w:shd w:val="clear" w:color="auto" w:fill="D9D9D9" w:themeFill="background1" w:themeFillShade="D9"/>
          </w:tcPr>
          <w:p w14:paraId="154188E1"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E2CEDE4"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6CAF089C" w14:textId="77777777" w:rsidR="006E5A95" w:rsidRPr="00FE3ECB" w:rsidRDefault="006E5A95" w:rsidP="00B62C63">
            <w:pPr>
              <w:rPr>
                <w:rFonts w:ascii="Arial" w:eastAsia="Calibri" w:hAnsi="Arial" w:cs="Arial"/>
              </w:rPr>
            </w:pPr>
            <w:r w:rsidRPr="00FE3ECB">
              <w:rPr>
                <w:rFonts w:ascii="Arial" w:eastAsia="Calibri" w:hAnsi="Arial" w:cs="Arial"/>
              </w:rPr>
              <w:t>Cada vez que haya modificación de las normas tributarias que afecten la celebración, ejecución y liquidación del contrato</w:t>
            </w:r>
          </w:p>
        </w:tc>
      </w:tr>
    </w:tbl>
    <w:p w14:paraId="6284DBEF" w14:textId="77777777" w:rsidR="006E5A95" w:rsidRPr="00FE3ECB" w:rsidRDefault="006E5A95" w:rsidP="006E5A95">
      <w:pPr>
        <w:spacing w:after="100" w:afterAutospacing="1"/>
        <w:jc w:val="center"/>
        <w:rPr>
          <w:rFonts w:ascii="Arial" w:eastAsia="SimSun" w:hAnsi="Arial" w:cs="Arial"/>
          <w:kern w:val="3"/>
          <w:sz w:val="20"/>
          <w:szCs w:val="20"/>
          <w:lang w:eastAsia="zh-CN" w:bidi="hi-IN"/>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358ADFCF" w14:textId="77777777" w:rsidTr="00B62C63">
        <w:tc>
          <w:tcPr>
            <w:tcW w:w="1844" w:type="dxa"/>
            <w:shd w:val="clear" w:color="auto" w:fill="A6A6A6" w:themeFill="background1" w:themeFillShade="A6"/>
          </w:tcPr>
          <w:p w14:paraId="1DF63ED6"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0AD55782" w14:textId="77777777" w:rsidR="006E5A95" w:rsidRPr="00FE3ECB" w:rsidRDefault="006E5A95" w:rsidP="00B62C63">
            <w:pPr>
              <w:rPr>
                <w:rFonts w:ascii="Arial" w:eastAsia="Calibri" w:hAnsi="Arial" w:cs="Arial"/>
              </w:rPr>
            </w:pPr>
            <w:r w:rsidRPr="00FE3ECB">
              <w:rPr>
                <w:rFonts w:ascii="Arial" w:eastAsia="Calibri" w:hAnsi="Arial" w:cs="Arial"/>
              </w:rPr>
              <w:t>2</w:t>
            </w:r>
          </w:p>
        </w:tc>
      </w:tr>
      <w:tr w:rsidR="006E5A95" w:rsidRPr="00FE3ECB" w14:paraId="4BC437EE" w14:textId="77777777" w:rsidTr="00B62C63">
        <w:tc>
          <w:tcPr>
            <w:tcW w:w="1844" w:type="dxa"/>
            <w:shd w:val="clear" w:color="auto" w:fill="A6A6A6" w:themeFill="background1" w:themeFillShade="A6"/>
          </w:tcPr>
          <w:p w14:paraId="2BB8C9EA"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6B26D4F2" w14:textId="77777777" w:rsidR="006E5A95" w:rsidRPr="00FE3ECB" w:rsidRDefault="006E5A95" w:rsidP="00B62C63">
            <w:pPr>
              <w:rPr>
                <w:rFonts w:ascii="Arial" w:eastAsia="Calibri" w:hAnsi="Arial" w:cs="Arial"/>
              </w:rPr>
            </w:pPr>
            <w:r w:rsidRPr="00FE3ECB">
              <w:rPr>
                <w:rFonts w:ascii="Arial" w:eastAsia="Calibri" w:hAnsi="Arial" w:cs="Arial"/>
              </w:rPr>
              <w:t xml:space="preserve">General </w:t>
            </w:r>
          </w:p>
        </w:tc>
      </w:tr>
      <w:tr w:rsidR="006E5A95" w:rsidRPr="00FE3ECB" w14:paraId="27F6D248" w14:textId="77777777" w:rsidTr="00B62C63">
        <w:tc>
          <w:tcPr>
            <w:tcW w:w="1844" w:type="dxa"/>
            <w:shd w:val="clear" w:color="auto" w:fill="A6A6A6" w:themeFill="background1" w:themeFillShade="A6"/>
          </w:tcPr>
          <w:p w14:paraId="41A29494"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152AD9EB"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5B1094B8" w14:textId="77777777" w:rsidTr="00B62C63">
        <w:tc>
          <w:tcPr>
            <w:tcW w:w="1844" w:type="dxa"/>
            <w:shd w:val="clear" w:color="auto" w:fill="A6A6A6" w:themeFill="background1" w:themeFillShade="A6"/>
          </w:tcPr>
          <w:p w14:paraId="42EDD9B1"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39C5245B" w14:textId="77777777" w:rsidR="006E5A95" w:rsidRPr="00FE3ECB" w:rsidRDefault="006E5A95" w:rsidP="00B62C63">
            <w:pPr>
              <w:rPr>
                <w:rFonts w:ascii="Arial" w:eastAsia="Calibri" w:hAnsi="Arial" w:cs="Arial"/>
              </w:rPr>
            </w:pPr>
            <w:r w:rsidRPr="00FE3ECB">
              <w:rPr>
                <w:rFonts w:ascii="Arial" w:eastAsia="Calibri" w:hAnsi="Arial" w:cs="Arial"/>
              </w:rPr>
              <w:t>Puede presentarse en cualquiera de las etapas del proceso: planeación, selección, contratación y ejecución</w:t>
            </w:r>
          </w:p>
        </w:tc>
      </w:tr>
      <w:tr w:rsidR="006E5A95" w:rsidRPr="00FE3ECB" w14:paraId="6C79BA6E" w14:textId="77777777" w:rsidTr="00B62C63">
        <w:tc>
          <w:tcPr>
            <w:tcW w:w="1844" w:type="dxa"/>
            <w:shd w:val="clear" w:color="auto" w:fill="A6A6A6" w:themeFill="background1" w:themeFillShade="A6"/>
          </w:tcPr>
          <w:p w14:paraId="262632A2"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227137E3" w14:textId="77777777" w:rsidR="006E5A95" w:rsidRPr="00FE3ECB" w:rsidRDefault="006E5A95" w:rsidP="00B62C63">
            <w:pPr>
              <w:rPr>
                <w:rFonts w:ascii="Arial" w:eastAsia="Calibri" w:hAnsi="Arial" w:cs="Arial"/>
              </w:rPr>
            </w:pPr>
            <w:r w:rsidRPr="00FE3ECB">
              <w:rPr>
                <w:rFonts w:ascii="Arial" w:eastAsia="Calibri" w:hAnsi="Arial" w:cs="Arial"/>
              </w:rPr>
              <w:t>Regulatorio</w:t>
            </w:r>
          </w:p>
        </w:tc>
      </w:tr>
      <w:tr w:rsidR="006E5A95" w:rsidRPr="00FE3ECB" w14:paraId="1ACC5696" w14:textId="77777777" w:rsidTr="00B62C63">
        <w:tc>
          <w:tcPr>
            <w:tcW w:w="1844" w:type="dxa"/>
            <w:shd w:val="clear" w:color="auto" w:fill="A6A6A6" w:themeFill="background1" w:themeFillShade="A6"/>
          </w:tcPr>
          <w:p w14:paraId="14F20C4B"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24CE562A" w14:textId="77777777" w:rsidR="006E5A95" w:rsidRPr="00FE3ECB" w:rsidRDefault="006E5A95" w:rsidP="00B62C63">
            <w:pPr>
              <w:rPr>
                <w:rFonts w:ascii="Arial" w:hAnsi="Arial" w:cs="Arial"/>
                <w:lang w:eastAsia="es-CO"/>
              </w:rPr>
            </w:pPr>
            <w:r w:rsidRPr="00FE3ECB">
              <w:rPr>
                <w:rFonts w:ascii="Arial" w:hAnsi="Arial" w:cs="Arial"/>
                <w:lang w:eastAsia="es-CO"/>
              </w:rPr>
              <w:t>Modificación del régimen de contratación estatal</w:t>
            </w:r>
          </w:p>
        </w:tc>
      </w:tr>
      <w:tr w:rsidR="006E5A95" w:rsidRPr="00FE3ECB" w14:paraId="3C69613A" w14:textId="77777777" w:rsidTr="00B62C63">
        <w:tc>
          <w:tcPr>
            <w:tcW w:w="1844" w:type="dxa"/>
            <w:shd w:val="clear" w:color="auto" w:fill="A6A6A6" w:themeFill="background1" w:themeFillShade="A6"/>
          </w:tcPr>
          <w:p w14:paraId="2C227D5A"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422FBCC3" w14:textId="77777777" w:rsidR="006E5A95" w:rsidRPr="00FE3ECB" w:rsidRDefault="006E5A95" w:rsidP="00B62C63">
            <w:pPr>
              <w:rPr>
                <w:rFonts w:ascii="Arial" w:eastAsia="Calibri" w:hAnsi="Arial" w:cs="Arial"/>
              </w:rPr>
            </w:pPr>
            <w:r w:rsidRPr="00FE3ECB">
              <w:rPr>
                <w:rFonts w:ascii="Arial" w:hAnsi="Arial" w:cs="Arial"/>
                <w:lang w:eastAsia="es-CO"/>
              </w:rPr>
              <w:t>Expedición, Derogación, adición o modificación de las normas de contratación estatal, que inciden en las condiciones del proceso de selección de contratista o de las obligaciones generadas con la celebración, ejecución o terminación y liquidación del contrato.</w:t>
            </w:r>
          </w:p>
        </w:tc>
      </w:tr>
      <w:tr w:rsidR="006E5A95" w:rsidRPr="00FE3ECB" w14:paraId="77C0ABE4" w14:textId="77777777" w:rsidTr="00B62C63">
        <w:tc>
          <w:tcPr>
            <w:tcW w:w="1844" w:type="dxa"/>
            <w:shd w:val="clear" w:color="auto" w:fill="A6A6A6" w:themeFill="background1" w:themeFillShade="A6"/>
          </w:tcPr>
          <w:p w14:paraId="31C3C67D"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3EA269C6"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60350C5C" w14:textId="77777777" w:rsidTr="00B62C63">
        <w:tc>
          <w:tcPr>
            <w:tcW w:w="1844" w:type="dxa"/>
            <w:shd w:val="clear" w:color="auto" w:fill="A6A6A6" w:themeFill="background1" w:themeFillShade="A6"/>
          </w:tcPr>
          <w:p w14:paraId="358F374D"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524946FC"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5994DF2B" w14:textId="77777777" w:rsidTr="00B62C63">
        <w:tc>
          <w:tcPr>
            <w:tcW w:w="1844" w:type="dxa"/>
            <w:shd w:val="clear" w:color="auto" w:fill="A6A6A6" w:themeFill="background1" w:themeFillShade="A6"/>
          </w:tcPr>
          <w:p w14:paraId="6E2804F4"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1052F530" w14:textId="77777777" w:rsidR="006E5A95" w:rsidRPr="00FE3ECB" w:rsidRDefault="006E5A95" w:rsidP="00B62C63">
            <w:pPr>
              <w:rPr>
                <w:rFonts w:ascii="Arial" w:eastAsia="Calibri" w:hAnsi="Arial" w:cs="Arial"/>
              </w:rPr>
            </w:pPr>
            <w:r w:rsidRPr="00FE3ECB">
              <w:rPr>
                <w:rFonts w:ascii="Arial" w:eastAsia="Calibri" w:hAnsi="Arial" w:cs="Arial"/>
              </w:rPr>
              <w:t>3+ 1= 4</w:t>
            </w:r>
          </w:p>
        </w:tc>
      </w:tr>
      <w:tr w:rsidR="006E5A95" w:rsidRPr="00FE3ECB" w14:paraId="38BE56EC" w14:textId="77777777" w:rsidTr="00B62C63">
        <w:tc>
          <w:tcPr>
            <w:tcW w:w="1844" w:type="dxa"/>
            <w:shd w:val="clear" w:color="auto" w:fill="A6A6A6" w:themeFill="background1" w:themeFillShade="A6"/>
          </w:tcPr>
          <w:p w14:paraId="3F425F52"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704F9970"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0B720E33" w14:textId="77777777" w:rsidTr="00B62C63">
        <w:tc>
          <w:tcPr>
            <w:tcW w:w="1844" w:type="dxa"/>
            <w:shd w:val="clear" w:color="auto" w:fill="D9D9D9" w:themeFill="background1" w:themeFillShade="D9"/>
          </w:tcPr>
          <w:p w14:paraId="79197186"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6025210E" w14:textId="77777777" w:rsidR="006E5A95" w:rsidRPr="00FE3ECB" w:rsidRDefault="006E5A95" w:rsidP="00B62C63">
            <w:pPr>
              <w:rPr>
                <w:rFonts w:ascii="Arial" w:eastAsia="Calibri" w:hAnsi="Arial" w:cs="Arial"/>
              </w:rPr>
            </w:pPr>
            <w:r w:rsidRPr="00FE3ECB">
              <w:rPr>
                <w:rFonts w:ascii="Arial" w:eastAsia="Arial" w:hAnsi="Arial" w:cs="Arial"/>
                <w:b/>
              </w:rPr>
              <w:t>El Municipio de La Paz</w:t>
            </w:r>
          </w:p>
        </w:tc>
      </w:tr>
      <w:tr w:rsidR="006E5A95" w:rsidRPr="00FE3ECB" w14:paraId="239DA526" w14:textId="77777777" w:rsidTr="00B62C63">
        <w:tc>
          <w:tcPr>
            <w:tcW w:w="1844" w:type="dxa"/>
            <w:shd w:val="clear" w:color="auto" w:fill="D9D9D9" w:themeFill="background1" w:themeFillShade="D9"/>
          </w:tcPr>
          <w:p w14:paraId="31977486"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1A5E02C9" w14:textId="77777777" w:rsidR="006E5A95" w:rsidRPr="00FE3ECB" w:rsidRDefault="006E5A95" w:rsidP="00B62C63">
            <w:pPr>
              <w:rPr>
                <w:rFonts w:ascii="Arial" w:eastAsia="Calibri" w:hAnsi="Arial" w:cs="Arial"/>
              </w:rPr>
            </w:pPr>
            <w:r w:rsidRPr="00FE3ECB">
              <w:rPr>
                <w:rFonts w:ascii="Arial" w:eastAsia="Calibri" w:hAnsi="Arial" w:cs="Arial"/>
              </w:rPr>
              <w:t>Aceptar el riesgo: Se llevará a cabo una permanente vigilancia de los cambios normativos que afecten la ejecución de los contratos suscritos por la entidad contratante y se aplicarán las medidas obligatorias a que haya lugar.  Para el análisis del valor del desequilibrio económico, de ser necesario, la Entidad podrá contratar los peritos que considere necesarios y que informen con exactitud el valor real de tal desequilibrio</w:t>
            </w:r>
          </w:p>
        </w:tc>
      </w:tr>
      <w:tr w:rsidR="006E5A95" w:rsidRPr="00FE3ECB" w14:paraId="538FE3C8" w14:textId="77777777" w:rsidTr="00B62C63">
        <w:tc>
          <w:tcPr>
            <w:tcW w:w="1844" w:type="dxa"/>
            <w:vMerge w:val="restart"/>
            <w:shd w:val="clear" w:color="auto" w:fill="D9D9D9" w:themeFill="background1" w:themeFillShade="D9"/>
          </w:tcPr>
          <w:p w14:paraId="71D56B42"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2380B59E"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1BC444CB"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4B359BC8" w14:textId="77777777" w:rsidTr="00B62C63">
        <w:tc>
          <w:tcPr>
            <w:tcW w:w="1844" w:type="dxa"/>
            <w:vMerge/>
            <w:shd w:val="clear" w:color="auto" w:fill="D9D9D9" w:themeFill="background1" w:themeFillShade="D9"/>
          </w:tcPr>
          <w:p w14:paraId="522246CC"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802E378"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71DD2086"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33BA1498" w14:textId="77777777" w:rsidTr="00B62C63">
        <w:tc>
          <w:tcPr>
            <w:tcW w:w="1844" w:type="dxa"/>
            <w:vMerge/>
            <w:shd w:val="clear" w:color="auto" w:fill="D9D9D9" w:themeFill="background1" w:themeFillShade="D9"/>
          </w:tcPr>
          <w:p w14:paraId="62A61F19"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A03DAF3"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20F36017" w14:textId="77777777" w:rsidR="006E5A95" w:rsidRPr="00FE3ECB" w:rsidRDefault="006E5A95" w:rsidP="00B62C63">
            <w:pPr>
              <w:rPr>
                <w:rFonts w:ascii="Arial" w:eastAsia="Calibri" w:hAnsi="Arial" w:cs="Arial"/>
              </w:rPr>
            </w:pPr>
            <w:r w:rsidRPr="00FE3ECB">
              <w:rPr>
                <w:rFonts w:ascii="Arial" w:eastAsia="Calibri" w:hAnsi="Arial" w:cs="Arial"/>
              </w:rPr>
              <w:t>3+ 1= 4</w:t>
            </w:r>
          </w:p>
        </w:tc>
      </w:tr>
      <w:tr w:rsidR="006E5A95" w:rsidRPr="00FE3ECB" w14:paraId="6A718048" w14:textId="77777777" w:rsidTr="00B62C63">
        <w:tc>
          <w:tcPr>
            <w:tcW w:w="1844" w:type="dxa"/>
            <w:vMerge/>
            <w:shd w:val="clear" w:color="auto" w:fill="D9D9D9" w:themeFill="background1" w:themeFillShade="D9"/>
          </w:tcPr>
          <w:p w14:paraId="04B4D494"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284BDE93"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01A678B6"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4C4740F1" w14:textId="77777777" w:rsidTr="00B62C63">
        <w:trPr>
          <w:trHeight w:val="809"/>
        </w:trPr>
        <w:tc>
          <w:tcPr>
            <w:tcW w:w="1844" w:type="dxa"/>
            <w:shd w:val="clear" w:color="auto" w:fill="D9D9D9" w:themeFill="background1" w:themeFillShade="D9"/>
          </w:tcPr>
          <w:p w14:paraId="1F5343C5"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¿Afecta la ejecución del contrato?</w:t>
            </w:r>
          </w:p>
        </w:tc>
        <w:tc>
          <w:tcPr>
            <w:tcW w:w="7134" w:type="dxa"/>
            <w:gridSpan w:val="2"/>
            <w:shd w:val="clear" w:color="auto" w:fill="FFFFFF" w:themeFill="background1"/>
          </w:tcPr>
          <w:p w14:paraId="585B93F0"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019513DF" w14:textId="77777777" w:rsidTr="00B62C63">
        <w:tc>
          <w:tcPr>
            <w:tcW w:w="1844" w:type="dxa"/>
            <w:shd w:val="clear" w:color="auto" w:fill="D9D9D9" w:themeFill="background1" w:themeFillShade="D9"/>
          </w:tcPr>
          <w:p w14:paraId="649346D3"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0110EE5D" w14:textId="77777777" w:rsidR="006E5A95" w:rsidRPr="00FE3ECB" w:rsidRDefault="006E5A95" w:rsidP="00B62C63">
            <w:pPr>
              <w:rPr>
                <w:rFonts w:ascii="Arial" w:eastAsia="Calibri" w:hAnsi="Arial" w:cs="Arial"/>
              </w:rPr>
            </w:pPr>
            <w:r w:rsidRPr="00FE3ECB">
              <w:rPr>
                <w:rFonts w:ascii="Arial" w:eastAsia="Calibri" w:hAnsi="Arial" w:cs="Arial"/>
              </w:rPr>
              <w:t>Interventor, asesor en contratación del</w:t>
            </w:r>
            <w:r w:rsidRPr="00FE3ECB">
              <w:rPr>
                <w:rFonts w:ascii="Arial" w:eastAsia="Arial" w:hAnsi="Arial" w:cs="Arial"/>
                <w:b/>
              </w:rPr>
              <w:t xml:space="preserve">  Municipio de La Paz</w:t>
            </w:r>
          </w:p>
        </w:tc>
      </w:tr>
      <w:tr w:rsidR="006E5A95" w:rsidRPr="00FE3ECB" w14:paraId="644EA87E" w14:textId="77777777" w:rsidTr="00B62C63">
        <w:tc>
          <w:tcPr>
            <w:tcW w:w="1844" w:type="dxa"/>
            <w:shd w:val="clear" w:color="auto" w:fill="D9D9D9" w:themeFill="background1" w:themeFillShade="D9"/>
          </w:tcPr>
          <w:p w14:paraId="4F27FA53"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4BBB1CDA" w14:textId="77777777" w:rsidR="006E5A95" w:rsidRPr="00FE3ECB" w:rsidRDefault="006E5A95" w:rsidP="00B62C63">
            <w:pPr>
              <w:rPr>
                <w:rFonts w:ascii="Arial" w:eastAsia="Calibri" w:hAnsi="Arial" w:cs="Arial"/>
              </w:rPr>
            </w:pPr>
            <w:r w:rsidRPr="00FE3ECB">
              <w:rPr>
                <w:rFonts w:ascii="Arial" w:eastAsia="Calibri" w:hAnsi="Arial" w:cs="Arial"/>
              </w:rPr>
              <w:t>Desde el momento en que empiece a regir la norma expedida.</w:t>
            </w:r>
          </w:p>
        </w:tc>
      </w:tr>
      <w:tr w:rsidR="006E5A95" w:rsidRPr="00FE3ECB" w14:paraId="37CD8DFB" w14:textId="77777777" w:rsidTr="00B62C63">
        <w:tc>
          <w:tcPr>
            <w:tcW w:w="1844" w:type="dxa"/>
            <w:shd w:val="clear" w:color="auto" w:fill="D9D9D9" w:themeFill="background1" w:themeFillShade="D9"/>
          </w:tcPr>
          <w:p w14:paraId="38A2C6AF"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57AD0A67" w14:textId="77777777" w:rsidR="006E5A95" w:rsidRPr="00FE3ECB" w:rsidRDefault="006E5A95" w:rsidP="00B62C63">
            <w:pPr>
              <w:rPr>
                <w:rFonts w:ascii="Arial" w:eastAsia="Calibri" w:hAnsi="Arial" w:cs="Arial"/>
              </w:rPr>
            </w:pPr>
          </w:p>
          <w:p w14:paraId="247501AA" w14:textId="77777777" w:rsidR="006E5A95" w:rsidRPr="00FE3ECB" w:rsidRDefault="006E5A95" w:rsidP="00B62C63">
            <w:pPr>
              <w:rPr>
                <w:rFonts w:ascii="Arial" w:eastAsia="Calibri" w:hAnsi="Arial" w:cs="Arial"/>
              </w:rPr>
            </w:pPr>
            <w:r w:rsidRPr="00FE3ECB">
              <w:rPr>
                <w:rFonts w:ascii="Arial" w:eastAsia="Calibri" w:hAnsi="Arial" w:cs="Arial"/>
              </w:rPr>
              <w:t>Una vez se haya cumplido la nueva norma expedida si esta es de ejecución instantánea o al terminar el contrato si el cumplimiento de la norma implica un tracto sucesivo</w:t>
            </w:r>
          </w:p>
        </w:tc>
      </w:tr>
      <w:tr w:rsidR="006E5A95" w:rsidRPr="00FE3ECB" w14:paraId="32AA5E22" w14:textId="77777777" w:rsidTr="00B62C63">
        <w:tc>
          <w:tcPr>
            <w:tcW w:w="1844" w:type="dxa"/>
            <w:vMerge w:val="restart"/>
            <w:shd w:val="clear" w:color="auto" w:fill="D9D9D9" w:themeFill="background1" w:themeFillShade="D9"/>
          </w:tcPr>
          <w:p w14:paraId="63CCAB00"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3DC91084"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658B78E9" w14:textId="77777777" w:rsidR="006E5A95" w:rsidRPr="00FE3ECB" w:rsidRDefault="006E5A95" w:rsidP="00B62C63">
            <w:pPr>
              <w:rPr>
                <w:rFonts w:ascii="Arial" w:eastAsia="Calibri" w:hAnsi="Arial" w:cs="Arial"/>
              </w:rPr>
            </w:pPr>
            <w:r w:rsidRPr="00FE3ECB">
              <w:rPr>
                <w:rFonts w:ascii="Arial" w:eastAsia="Calibri" w:hAnsi="Arial" w:cs="Arial"/>
              </w:rPr>
              <w:t>El interventor dará cuenta del cumplimiento de la norma en su informe periódico sobre la ejecución del contrato</w:t>
            </w:r>
          </w:p>
        </w:tc>
      </w:tr>
      <w:tr w:rsidR="006E5A95" w:rsidRPr="00FE3ECB" w14:paraId="07F2360E" w14:textId="77777777" w:rsidTr="00B62C63">
        <w:tc>
          <w:tcPr>
            <w:tcW w:w="1844" w:type="dxa"/>
            <w:vMerge/>
            <w:shd w:val="clear" w:color="auto" w:fill="D9D9D9" w:themeFill="background1" w:themeFillShade="D9"/>
          </w:tcPr>
          <w:p w14:paraId="4CEA0FE0"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A6FCFD4"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3E84CE7C" w14:textId="77777777" w:rsidR="006E5A95" w:rsidRPr="00FE3ECB" w:rsidRDefault="006E5A95" w:rsidP="00B62C63">
            <w:pPr>
              <w:rPr>
                <w:rFonts w:ascii="Arial" w:eastAsia="Calibri" w:hAnsi="Arial" w:cs="Arial"/>
              </w:rPr>
            </w:pPr>
            <w:r w:rsidRPr="00FE3ECB">
              <w:rPr>
                <w:rFonts w:ascii="Arial" w:eastAsia="Calibri" w:hAnsi="Arial" w:cs="Arial"/>
              </w:rPr>
              <w:t>Dependiendo si la nueva condición se cumple de manera instantánea o requiere de tracto sucesivo</w:t>
            </w:r>
          </w:p>
        </w:tc>
      </w:tr>
    </w:tbl>
    <w:p w14:paraId="721063BE"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4C522DE8" w14:textId="77777777" w:rsidTr="00B62C63">
        <w:tc>
          <w:tcPr>
            <w:tcW w:w="1844" w:type="dxa"/>
            <w:shd w:val="clear" w:color="auto" w:fill="A6A6A6" w:themeFill="background1" w:themeFillShade="A6"/>
          </w:tcPr>
          <w:p w14:paraId="79CF53C0"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21CCE3F7" w14:textId="77777777" w:rsidR="006E5A95" w:rsidRPr="00FE3ECB" w:rsidRDefault="006E5A95" w:rsidP="00B62C63">
            <w:pPr>
              <w:rPr>
                <w:rFonts w:ascii="Arial" w:eastAsia="Calibri" w:hAnsi="Arial" w:cs="Arial"/>
              </w:rPr>
            </w:pPr>
            <w:r w:rsidRPr="00FE3ECB">
              <w:rPr>
                <w:rFonts w:ascii="Arial" w:eastAsia="Calibri" w:hAnsi="Arial" w:cs="Arial"/>
              </w:rPr>
              <w:t>3</w:t>
            </w:r>
          </w:p>
        </w:tc>
      </w:tr>
      <w:tr w:rsidR="006E5A95" w:rsidRPr="00FE3ECB" w14:paraId="0C5F49D4" w14:textId="77777777" w:rsidTr="00B62C63">
        <w:tc>
          <w:tcPr>
            <w:tcW w:w="1844" w:type="dxa"/>
            <w:shd w:val="clear" w:color="auto" w:fill="A6A6A6" w:themeFill="background1" w:themeFillShade="A6"/>
          </w:tcPr>
          <w:p w14:paraId="07B7F972"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37E94DED"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369A9ACE" w14:textId="77777777" w:rsidTr="00B62C63">
        <w:tc>
          <w:tcPr>
            <w:tcW w:w="1844" w:type="dxa"/>
            <w:shd w:val="clear" w:color="auto" w:fill="A6A6A6" w:themeFill="background1" w:themeFillShade="A6"/>
          </w:tcPr>
          <w:p w14:paraId="3E9FFD7E"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1ACC9C73"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1F462AA8" w14:textId="77777777" w:rsidTr="00B62C63">
        <w:tc>
          <w:tcPr>
            <w:tcW w:w="1844" w:type="dxa"/>
            <w:shd w:val="clear" w:color="auto" w:fill="A6A6A6" w:themeFill="background1" w:themeFillShade="A6"/>
          </w:tcPr>
          <w:p w14:paraId="64319F0F"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5EAFF490" w14:textId="77777777" w:rsidR="006E5A95" w:rsidRPr="00FE3ECB" w:rsidRDefault="006E5A95" w:rsidP="00B62C63">
            <w:pPr>
              <w:rPr>
                <w:rFonts w:ascii="Arial" w:eastAsia="Calibri" w:hAnsi="Arial" w:cs="Arial"/>
              </w:rPr>
            </w:pPr>
            <w:r w:rsidRPr="00FE3ECB">
              <w:rPr>
                <w:rFonts w:ascii="Arial" w:eastAsia="Calibri" w:hAnsi="Arial" w:cs="Arial"/>
              </w:rPr>
              <w:t>Puede presentarse en cualquiera de las etapas del proceso: planeación, selección, contratación y ejecución</w:t>
            </w:r>
          </w:p>
        </w:tc>
      </w:tr>
      <w:tr w:rsidR="006E5A95" w:rsidRPr="00FE3ECB" w14:paraId="315980AB" w14:textId="77777777" w:rsidTr="00B62C63">
        <w:tc>
          <w:tcPr>
            <w:tcW w:w="1844" w:type="dxa"/>
            <w:shd w:val="clear" w:color="auto" w:fill="A6A6A6" w:themeFill="background1" w:themeFillShade="A6"/>
          </w:tcPr>
          <w:p w14:paraId="61DF298C"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4949DABE" w14:textId="77777777" w:rsidR="006E5A95" w:rsidRPr="00FE3ECB" w:rsidRDefault="006E5A95" w:rsidP="00B62C63">
            <w:pPr>
              <w:rPr>
                <w:rFonts w:ascii="Arial" w:eastAsia="Calibri" w:hAnsi="Arial" w:cs="Arial"/>
              </w:rPr>
            </w:pPr>
            <w:r w:rsidRPr="00FE3ECB">
              <w:rPr>
                <w:rFonts w:ascii="Arial" w:eastAsia="Calibri" w:hAnsi="Arial" w:cs="Arial"/>
              </w:rPr>
              <w:t>Económico</w:t>
            </w:r>
          </w:p>
        </w:tc>
      </w:tr>
      <w:tr w:rsidR="006E5A95" w:rsidRPr="00FE3ECB" w14:paraId="622EF08F" w14:textId="77777777" w:rsidTr="00B62C63">
        <w:tc>
          <w:tcPr>
            <w:tcW w:w="1844" w:type="dxa"/>
            <w:shd w:val="clear" w:color="auto" w:fill="A6A6A6" w:themeFill="background1" w:themeFillShade="A6"/>
          </w:tcPr>
          <w:p w14:paraId="51A9EB33"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7EB0DD83" w14:textId="77777777" w:rsidR="006E5A95" w:rsidRPr="00FE3ECB" w:rsidRDefault="006E5A95" w:rsidP="00B62C63">
            <w:pPr>
              <w:rPr>
                <w:rFonts w:ascii="Arial" w:hAnsi="Arial" w:cs="Arial"/>
                <w:lang w:eastAsia="es-CO"/>
              </w:rPr>
            </w:pPr>
            <w:r w:rsidRPr="00FE3ECB">
              <w:rPr>
                <w:rFonts w:ascii="Arial" w:hAnsi="Arial" w:cs="Arial"/>
                <w:lang w:eastAsia="es-CO"/>
              </w:rPr>
              <w:t>Variación de precios de materiales o insumos para la obra</w:t>
            </w:r>
          </w:p>
        </w:tc>
      </w:tr>
      <w:tr w:rsidR="006E5A95" w:rsidRPr="00FE3ECB" w14:paraId="6FCB892D" w14:textId="77777777" w:rsidTr="00B62C63">
        <w:tc>
          <w:tcPr>
            <w:tcW w:w="1844" w:type="dxa"/>
            <w:shd w:val="clear" w:color="auto" w:fill="A6A6A6" w:themeFill="background1" w:themeFillShade="A6"/>
          </w:tcPr>
          <w:p w14:paraId="3DCF9576"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5FA59ED7" w14:textId="77777777" w:rsidR="006E5A95" w:rsidRPr="00FE3ECB" w:rsidRDefault="006E5A95" w:rsidP="00B62C63">
            <w:pPr>
              <w:rPr>
                <w:rFonts w:ascii="Arial" w:eastAsia="Calibri" w:hAnsi="Arial" w:cs="Arial"/>
              </w:rPr>
            </w:pPr>
            <w:r w:rsidRPr="00FE3ECB">
              <w:rPr>
                <w:rFonts w:ascii="Arial" w:hAnsi="Arial" w:cs="Arial"/>
                <w:lang w:val="es-ES" w:eastAsia="es-CO"/>
              </w:rPr>
              <w:t>Incremento o disminución del precio de los materiales o insumos de la obra o desabastecimiento de los mismos, puede causar desequilibrio económico del contrato</w:t>
            </w:r>
          </w:p>
        </w:tc>
      </w:tr>
      <w:tr w:rsidR="006E5A95" w:rsidRPr="00FE3ECB" w14:paraId="25E1B20A" w14:textId="77777777" w:rsidTr="00B62C63">
        <w:tc>
          <w:tcPr>
            <w:tcW w:w="1844" w:type="dxa"/>
            <w:shd w:val="clear" w:color="auto" w:fill="A6A6A6" w:themeFill="background1" w:themeFillShade="A6"/>
          </w:tcPr>
          <w:p w14:paraId="6E5A72D7"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1EF486BD"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28D1529C" w14:textId="77777777" w:rsidTr="00B62C63">
        <w:tc>
          <w:tcPr>
            <w:tcW w:w="1844" w:type="dxa"/>
            <w:shd w:val="clear" w:color="auto" w:fill="A6A6A6" w:themeFill="background1" w:themeFillShade="A6"/>
          </w:tcPr>
          <w:p w14:paraId="5E77F802"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3B723E6B"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45240B57" w14:textId="77777777" w:rsidTr="00B62C63">
        <w:trPr>
          <w:trHeight w:val="194"/>
        </w:trPr>
        <w:tc>
          <w:tcPr>
            <w:tcW w:w="1844" w:type="dxa"/>
            <w:shd w:val="clear" w:color="auto" w:fill="A6A6A6" w:themeFill="background1" w:themeFillShade="A6"/>
          </w:tcPr>
          <w:p w14:paraId="015AE5F2"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17341C08" w14:textId="77777777" w:rsidR="006E5A95" w:rsidRPr="00FE3ECB" w:rsidRDefault="006E5A95" w:rsidP="00B62C63">
            <w:pPr>
              <w:rPr>
                <w:rFonts w:ascii="Arial" w:eastAsia="Calibri" w:hAnsi="Arial" w:cs="Arial"/>
              </w:rPr>
            </w:pPr>
            <w:r w:rsidRPr="00FE3ECB">
              <w:rPr>
                <w:rFonts w:ascii="Arial" w:eastAsia="Calibri" w:hAnsi="Arial" w:cs="Arial"/>
              </w:rPr>
              <w:t>3 + 4 = 7</w:t>
            </w:r>
          </w:p>
        </w:tc>
      </w:tr>
      <w:tr w:rsidR="006E5A95" w:rsidRPr="00FE3ECB" w14:paraId="0638A29C" w14:textId="77777777" w:rsidTr="00B62C63">
        <w:tc>
          <w:tcPr>
            <w:tcW w:w="1844" w:type="dxa"/>
            <w:shd w:val="clear" w:color="auto" w:fill="A6A6A6" w:themeFill="background1" w:themeFillShade="A6"/>
          </w:tcPr>
          <w:p w14:paraId="12D3E2EF"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65B5B048"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1B356F1F" w14:textId="77777777" w:rsidTr="00B62C63">
        <w:tc>
          <w:tcPr>
            <w:tcW w:w="1844" w:type="dxa"/>
            <w:shd w:val="clear" w:color="auto" w:fill="D9D9D9" w:themeFill="background1" w:themeFillShade="D9"/>
          </w:tcPr>
          <w:p w14:paraId="45C2F617"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6367ABC4" w14:textId="77777777" w:rsidR="006E5A95" w:rsidRPr="00FE3ECB" w:rsidRDefault="006E5A95" w:rsidP="00B62C63">
            <w:pPr>
              <w:rPr>
                <w:rFonts w:ascii="Arial" w:eastAsia="Calibri" w:hAnsi="Arial" w:cs="Arial"/>
              </w:rPr>
            </w:pPr>
            <w:r w:rsidRPr="00FE3ECB">
              <w:rPr>
                <w:rFonts w:ascii="Arial" w:eastAsia="Arial" w:hAnsi="Arial" w:cs="Arial"/>
                <w:b/>
              </w:rPr>
              <w:t>El Municipio de La Paz</w:t>
            </w:r>
          </w:p>
        </w:tc>
      </w:tr>
      <w:tr w:rsidR="006E5A95" w:rsidRPr="00FE3ECB" w14:paraId="17E20A58" w14:textId="77777777" w:rsidTr="00B62C63">
        <w:tc>
          <w:tcPr>
            <w:tcW w:w="1844" w:type="dxa"/>
            <w:shd w:val="clear" w:color="auto" w:fill="D9D9D9" w:themeFill="background1" w:themeFillShade="D9"/>
          </w:tcPr>
          <w:p w14:paraId="6BF4C7D5"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28A332D6" w14:textId="77777777" w:rsidR="006E5A95" w:rsidRPr="00FE3ECB" w:rsidRDefault="006E5A95" w:rsidP="00B62C63">
            <w:pPr>
              <w:rPr>
                <w:rFonts w:ascii="Arial" w:eastAsia="Calibri" w:hAnsi="Arial" w:cs="Arial"/>
              </w:rPr>
            </w:pPr>
            <w:r w:rsidRPr="00FE3ECB">
              <w:rPr>
                <w:rFonts w:ascii="Arial" w:eastAsia="Calibri" w:hAnsi="Arial" w:cs="Arial"/>
              </w:rPr>
              <w:t>Aceptar el riesgo: Actualización o revisión de precios, adición en valor del contrato, o liberación de recursos de la disponibilidad presupuestal que soporta el pago del valor del contrato al momento de la liquidación</w:t>
            </w:r>
          </w:p>
        </w:tc>
      </w:tr>
      <w:tr w:rsidR="006E5A95" w:rsidRPr="00FE3ECB" w14:paraId="2978AEFF" w14:textId="77777777" w:rsidTr="00B62C63">
        <w:tc>
          <w:tcPr>
            <w:tcW w:w="1844" w:type="dxa"/>
            <w:vMerge w:val="restart"/>
            <w:shd w:val="clear" w:color="auto" w:fill="D9D9D9" w:themeFill="background1" w:themeFillShade="D9"/>
          </w:tcPr>
          <w:p w14:paraId="55B39A33"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662F7443"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458C1118"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7ACE6974" w14:textId="77777777" w:rsidTr="00B62C63">
        <w:tc>
          <w:tcPr>
            <w:tcW w:w="1844" w:type="dxa"/>
            <w:vMerge/>
            <w:shd w:val="clear" w:color="auto" w:fill="D9D9D9" w:themeFill="background1" w:themeFillShade="D9"/>
          </w:tcPr>
          <w:p w14:paraId="15DE27FC"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6B09CA2"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40759B2A"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2DFFAFB6" w14:textId="77777777" w:rsidTr="00B62C63">
        <w:tc>
          <w:tcPr>
            <w:tcW w:w="1844" w:type="dxa"/>
            <w:vMerge/>
            <w:shd w:val="clear" w:color="auto" w:fill="D9D9D9" w:themeFill="background1" w:themeFillShade="D9"/>
          </w:tcPr>
          <w:p w14:paraId="5BB0871E"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E3C6D08"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0F2F8B4D" w14:textId="77777777" w:rsidR="006E5A95" w:rsidRPr="00FE3ECB" w:rsidRDefault="006E5A95" w:rsidP="00B62C63">
            <w:pPr>
              <w:rPr>
                <w:rFonts w:ascii="Arial" w:eastAsia="Calibri" w:hAnsi="Arial" w:cs="Arial"/>
              </w:rPr>
            </w:pPr>
            <w:r w:rsidRPr="00FE3ECB">
              <w:rPr>
                <w:rFonts w:ascii="Arial" w:eastAsia="Calibri" w:hAnsi="Arial" w:cs="Arial"/>
              </w:rPr>
              <w:t>3 + 4 = 7</w:t>
            </w:r>
          </w:p>
        </w:tc>
      </w:tr>
      <w:tr w:rsidR="006E5A95" w:rsidRPr="00FE3ECB" w14:paraId="3C0068DB" w14:textId="77777777" w:rsidTr="00B62C63">
        <w:tc>
          <w:tcPr>
            <w:tcW w:w="1844" w:type="dxa"/>
            <w:vMerge/>
            <w:shd w:val="clear" w:color="auto" w:fill="D9D9D9" w:themeFill="background1" w:themeFillShade="D9"/>
          </w:tcPr>
          <w:p w14:paraId="4504AF6F"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FCB18C1"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0D817F61"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57294AFC" w14:textId="77777777" w:rsidTr="00B62C63">
        <w:tc>
          <w:tcPr>
            <w:tcW w:w="1844" w:type="dxa"/>
            <w:shd w:val="clear" w:color="auto" w:fill="D9D9D9" w:themeFill="background1" w:themeFillShade="D9"/>
          </w:tcPr>
          <w:p w14:paraId="76C3715F"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42E14538"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0EE3F42B" w14:textId="77777777" w:rsidTr="00B62C63">
        <w:tc>
          <w:tcPr>
            <w:tcW w:w="1844" w:type="dxa"/>
            <w:shd w:val="clear" w:color="auto" w:fill="D9D9D9" w:themeFill="background1" w:themeFillShade="D9"/>
          </w:tcPr>
          <w:p w14:paraId="662E96FC"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246341E7" w14:textId="77777777" w:rsidR="006E5A95" w:rsidRPr="00FE3ECB" w:rsidRDefault="006E5A95" w:rsidP="00B62C63">
            <w:pPr>
              <w:rPr>
                <w:rFonts w:ascii="Arial" w:eastAsia="Calibri" w:hAnsi="Arial" w:cs="Arial"/>
              </w:rPr>
            </w:pPr>
            <w:r w:rsidRPr="00FE3ECB">
              <w:rPr>
                <w:rFonts w:ascii="Arial" w:eastAsia="Calibri" w:hAnsi="Arial" w:cs="Arial"/>
              </w:rPr>
              <w:t>Interventor / Supervisor / Secretaría de Hacienda</w:t>
            </w:r>
          </w:p>
        </w:tc>
      </w:tr>
      <w:tr w:rsidR="006E5A95" w:rsidRPr="00FE3ECB" w14:paraId="6A12EB2F" w14:textId="77777777" w:rsidTr="00B62C63">
        <w:tc>
          <w:tcPr>
            <w:tcW w:w="1844" w:type="dxa"/>
            <w:shd w:val="clear" w:color="auto" w:fill="D9D9D9" w:themeFill="background1" w:themeFillShade="D9"/>
          </w:tcPr>
          <w:p w14:paraId="5A1AC067"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Fecha estimada de inicio del tratamiento</w:t>
            </w:r>
          </w:p>
        </w:tc>
        <w:tc>
          <w:tcPr>
            <w:tcW w:w="7134" w:type="dxa"/>
            <w:gridSpan w:val="2"/>
            <w:shd w:val="clear" w:color="auto" w:fill="FFFFFF" w:themeFill="background1"/>
          </w:tcPr>
          <w:p w14:paraId="4F5424C1" w14:textId="77777777" w:rsidR="006E5A95" w:rsidRPr="00FE3ECB" w:rsidRDefault="006E5A95" w:rsidP="00B62C63">
            <w:pPr>
              <w:rPr>
                <w:rFonts w:ascii="Arial" w:eastAsia="Calibri" w:hAnsi="Arial" w:cs="Arial"/>
              </w:rPr>
            </w:pPr>
            <w:r w:rsidRPr="00FE3ECB">
              <w:rPr>
                <w:rFonts w:ascii="Arial" w:eastAsia="Calibri" w:hAnsi="Arial" w:cs="Arial"/>
              </w:rPr>
              <w:t>Una vez se tenga la certeza de la noticia de alza, certificada por entidad competente o sea  un hecho notorio</w:t>
            </w:r>
          </w:p>
        </w:tc>
      </w:tr>
      <w:tr w:rsidR="006E5A95" w:rsidRPr="00FE3ECB" w14:paraId="2D7E2C14" w14:textId="77777777" w:rsidTr="00B62C63">
        <w:tc>
          <w:tcPr>
            <w:tcW w:w="1844" w:type="dxa"/>
            <w:shd w:val="clear" w:color="auto" w:fill="D9D9D9" w:themeFill="background1" w:themeFillShade="D9"/>
          </w:tcPr>
          <w:p w14:paraId="72D55991"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7DD9F44D" w14:textId="77777777" w:rsidR="006E5A95" w:rsidRPr="00FE3ECB" w:rsidRDefault="006E5A95" w:rsidP="00B62C63">
            <w:pPr>
              <w:rPr>
                <w:rFonts w:ascii="Arial" w:eastAsia="Calibri" w:hAnsi="Arial" w:cs="Arial"/>
              </w:rPr>
            </w:pPr>
            <w:r w:rsidRPr="00FE3ECB">
              <w:rPr>
                <w:rFonts w:ascii="Arial" w:eastAsia="Calibri" w:hAnsi="Arial" w:cs="Arial"/>
              </w:rPr>
              <w:t>Cuando se revisen y actualicen los precios, y estos sean aceptados por ambas partes.</w:t>
            </w:r>
          </w:p>
        </w:tc>
      </w:tr>
      <w:tr w:rsidR="006E5A95" w:rsidRPr="00FE3ECB" w14:paraId="66C0DE61" w14:textId="77777777" w:rsidTr="00B62C63">
        <w:tc>
          <w:tcPr>
            <w:tcW w:w="1844" w:type="dxa"/>
            <w:vMerge w:val="restart"/>
            <w:shd w:val="clear" w:color="auto" w:fill="D9D9D9" w:themeFill="background1" w:themeFillShade="D9"/>
          </w:tcPr>
          <w:p w14:paraId="5C6DC9B7"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7AE05222"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0ABBEEB2" w14:textId="77777777" w:rsidR="006E5A95" w:rsidRPr="00FE3ECB" w:rsidRDefault="006E5A95" w:rsidP="00B62C63">
            <w:pPr>
              <w:rPr>
                <w:rFonts w:ascii="Arial" w:eastAsia="Calibri" w:hAnsi="Arial" w:cs="Arial"/>
              </w:rPr>
            </w:pPr>
            <w:r w:rsidRPr="00FE3ECB">
              <w:rPr>
                <w:rFonts w:ascii="Arial" w:eastAsia="Calibri" w:hAnsi="Arial" w:cs="Arial"/>
              </w:rPr>
              <w:t>Cuando se levanten las actas de acuerdo de actualización de precios</w:t>
            </w:r>
          </w:p>
        </w:tc>
      </w:tr>
      <w:tr w:rsidR="006E5A95" w:rsidRPr="00FE3ECB" w14:paraId="298828AE" w14:textId="77777777" w:rsidTr="00B62C63">
        <w:tc>
          <w:tcPr>
            <w:tcW w:w="1844" w:type="dxa"/>
            <w:vMerge/>
            <w:shd w:val="clear" w:color="auto" w:fill="D9D9D9" w:themeFill="background1" w:themeFillShade="D9"/>
          </w:tcPr>
          <w:p w14:paraId="10202687"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C72C31D"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19B4009C" w14:textId="77777777" w:rsidR="006E5A95" w:rsidRPr="00FE3ECB" w:rsidRDefault="006E5A95" w:rsidP="00B62C63">
            <w:pPr>
              <w:rPr>
                <w:rFonts w:ascii="Arial" w:eastAsia="Calibri" w:hAnsi="Arial" w:cs="Arial"/>
              </w:rPr>
            </w:pPr>
            <w:r w:rsidRPr="00FE3ECB">
              <w:rPr>
                <w:rFonts w:ascii="Arial" w:eastAsia="Calibri" w:hAnsi="Arial" w:cs="Arial"/>
              </w:rPr>
              <w:t>Cada vez que haya cambio de vigencia, cuando cambien las condiciones de mercado, cuando se anuncien las alzas o disminuciones de precios en los periódicos económicos de circulación nacional.</w:t>
            </w:r>
          </w:p>
        </w:tc>
      </w:tr>
      <w:tr w:rsidR="006E5A95" w:rsidRPr="00FE3ECB" w14:paraId="609327E6" w14:textId="77777777" w:rsidTr="00B62C63">
        <w:tc>
          <w:tcPr>
            <w:tcW w:w="1844" w:type="dxa"/>
            <w:shd w:val="clear" w:color="auto" w:fill="A6A6A6" w:themeFill="background1" w:themeFillShade="A6"/>
          </w:tcPr>
          <w:p w14:paraId="678D640A"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3643C2C1" w14:textId="77777777" w:rsidR="006E5A95" w:rsidRPr="00FE3ECB" w:rsidRDefault="006E5A95" w:rsidP="00B62C63">
            <w:pPr>
              <w:rPr>
                <w:rFonts w:ascii="Arial" w:eastAsia="Calibri" w:hAnsi="Arial" w:cs="Arial"/>
              </w:rPr>
            </w:pPr>
            <w:r w:rsidRPr="00FE3ECB">
              <w:rPr>
                <w:rFonts w:ascii="Arial" w:eastAsia="Calibri" w:hAnsi="Arial" w:cs="Arial"/>
              </w:rPr>
              <w:t>4</w:t>
            </w:r>
          </w:p>
        </w:tc>
      </w:tr>
      <w:tr w:rsidR="006E5A95" w:rsidRPr="00FE3ECB" w14:paraId="466F8A47" w14:textId="77777777" w:rsidTr="00B62C63">
        <w:tc>
          <w:tcPr>
            <w:tcW w:w="1844" w:type="dxa"/>
            <w:shd w:val="clear" w:color="auto" w:fill="A6A6A6" w:themeFill="background1" w:themeFillShade="A6"/>
          </w:tcPr>
          <w:p w14:paraId="086E8ED4"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146A208D"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12E9957F" w14:textId="77777777" w:rsidTr="00B62C63">
        <w:tc>
          <w:tcPr>
            <w:tcW w:w="1844" w:type="dxa"/>
            <w:shd w:val="clear" w:color="auto" w:fill="A6A6A6" w:themeFill="background1" w:themeFillShade="A6"/>
          </w:tcPr>
          <w:p w14:paraId="4018A374"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0C4374EE"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57DE0A35" w14:textId="77777777" w:rsidTr="00B62C63">
        <w:tc>
          <w:tcPr>
            <w:tcW w:w="1844" w:type="dxa"/>
            <w:shd w:val="clear" w:color="auto" w:fill="A6A6A6" w:themeFill="background1" w:themeFillShade="A6"/>
          </w:tcPr>
          <w:p w14:paraId="2618E41B"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23F3B7C7"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7C0BA111" w14:textId="77777777" w:rsidTr="00B62C63">
        <w:tc>
          <w:tcPr>
            <w:tcW w:w="1844" w:type="dxa"/>
            <w:shd w:val="clear" w:color="auto" w:fill="A6A6A6" w:themeFill="background1" w:themeFillShade="A6"/>
          </w:tcPr>
          <w:p w14:paraId="7C3A86F1"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6C57B6C5"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094658EA" w14:textId="77777777" w:rsidTr="00B62C63">
        <w:tc>
          <w:tcPr>
            <w:tcW w:w="1844" w:type="dxa"/>
            <w:shd w:val="clear" w:color="auto" w:fill="A6A6A6" w:themeFill="background1" w:themeFillShade="A6"/>
          </w:tcPr>
          <w:p w14:paraId="652F12F8"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59F78F6E" w14:textId="77777777" w:rsidR="006E5A95" w:rsidRPr="00FE3ECB" w:rsidRDefault="006E5A95" w:rsidP="00B62C63">
            <w:pPr>
              <w:rPr>
                <w:rFonts w:ascii="Arial" w:hAnsi="Arial" w:cs="Arial"/>
                <w:lang w:eastAsia="es-CO"/>
              </w:rPr>
            </w:pPr>
            <w:r w:rsidRPr="00FE3ECB">
              <w:rPr>
                <w:rFonts w:ascii="Arial" w:hAnsi="Arial" w:cs="Arial"/>
                <w:lang w:eastAsia="es-CO"/>
              </w:rPr>
              <w:t>Modificación de estudios, diseños y especificaciones técnicas</w:t>
            </w:r>
          </w:p>
        </w:tc>
      </w:tr>
      <w:tr w:rsidR="006E5A95" w:rsidRPr="00FE3ECB" w14:paraId="4F7B2B33" w14:textId="77777777" w:rsidTr="00B62C63">
        <w:tc>
          <w:tcPr>
            <w:tcW w:w="1844" w:type="dxa"/>
            <w:shd w:val="clear" w:color="auto" w:fill="A6A6A6" w:themeFill="background1" w:themeFillShade="A6"/>
          </w:tcPr>
          <w:p w14:paraId="6ACDB656"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70D8FD52" w14:textId="77777777" w:rsidR="006E5A95" w:rsidRPr="00FE3ECB" w:rsidRDefault="006E5A95" w:rsidP="00B62C63">
            <w:pPr>
              <w:rPr>
                <w:rFonts w:ascii="Arial" w:eastAsia="Calibri" w:hAnsi="Arial" w:cs="Arial"/>
              </w:rPr>
            </w:pPr>
            <w:r w:rsidRPr="00FE3ECB">
              <w:rPr>
                <w:rFonts w:ascii="Arial" w:hAnsi="Arial" w:cs="Arial"/>
                <w:lang w:eastAsia="es-CO"/>
              </w:rPr>
              <w:t>Realización de mayores cantidades de obra o de obras complementarias, supresión de cantidades de obra, renuncia a la ejecución del contrato</w:t>
            </w:r>
          </w:p>
        </w:tc>
      </w:tr>
      <w:tr w:rsidR="006E5A95" w:rsidRPr="00FE3ECB" w14:paraId="2A0B7F5E" w14:textId="77777777" w:rsidTr="00B62C63">
        <w:tc>
          <w:tcPr>
            <w:tcW w:w="1844" w:type="dxa"/>
            <w:shd w:val="clear" w:color="auto" w:fill="A6A6A6" w:themeFill="background1" w:themeFillShade="A6"/>
          </w:tcPr>
          <w:p w14:paraId="43351978"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671EF78B"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363795E5" w14:textId="77777777" w:rsidTr="00B62C63">
        <w:tc>
          <w:tcPr>
            <w:tcW w:w="1844" w:type="dxa"/>
            <w:shd w:val="clear" w:color="auto" w:fill="A6A6A6" w:themeFill="background1" w:themeFillShade="A6"/>
          </w:tcPr>
          <w:p w14:paraId="1621F3E5"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2F965B41"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2808DF0E" w14:textId="77777777" w:rsidTr="00B62C63">
        <w:tc>
          <w:tcPr>
            <w:tcW w:w="1844" w:type="dxa"/>
            <w:shd w:val="clear" w:color="auto" w:fill="A6A6A6" w:themeFill="background1" w:themeFillShade="A6"/>
          </w:tcPr>
          <w:p w14:paraId="0D7E3E66"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3F2C781E" w14:textId="77777777" w:rsidR="006E5A95" w:rsidRPr="00FE3ECB" w:rsidRDefault="006E5A95" w:rsidP="00B62C63">
            <w:pPr>
              <w:rPr>
                <w:rFonts w:ascii="Arial" w:eastAsia="Calibri" w:hAnsi="Arial" w:cs="Arial"/>
              </w:rPr>
            </w:pPr>
            <w:r w:rsidRPr="00FE3ECB">
              <w:rPr>
                <w:rFonts w:ascii="Arial" w:eastAsia="Calibri" w:hAnsi="Arial" w:cs="Arial"/>
              </w:rPr>
              <w:t>3  + 4 =7</w:t>
            </w:r>
          </w:p>
        </w:tc>
      </w:tr>
      <w:tr w:rsidR="006E5A95" w:rsidRPr="00FE3ECB" w14:paraId="57DAA783" w14:textId="77777777" w:rsidTr="00B62C63">
        <w:tc>
          <w:tcPr>
            <w:tcW w:w="1844" w:type="dxa"/>
            <w:shd w:val="clear" w:color="auto" w:fill="A6A6A6" w:themeFill="background1" w:themeFillShade="A6"/>
          </w:tcPr>
          <w:p w14:paraId="7761F2DA"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03AE7C13"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12A84688" w14:textId="77777777" w:rsidTr="00B62C63">
        <w:tc>
          <w:tcPr>
            <w:tcW w:w="1844" w:type="dxa"/>
            <w:shd w:val="clear" w:color="auto" w:fill="D9D9D9" w:themeFill="background1" w:themeFillShade="D9"/>
          </w:tcPr>
          <w:p w14:paraId="7A5938C8"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4BE45BF3" w14:textId="77777777" w:rsidR="006E5A95" w:rsidRPr="00FE3ECB" w:rsidRDefault="006E5A95" w:rsidP="00B62C63">
            <w:pPr>
              <w:rPr>
                <w:rFonts w:ascii="Arial" w:eastAsia="Calibri" w:hAnsi="Arial" w:cs="Arial"/>
              </w:rPr>
            </w:pPr>
            <w:r w:rsidRPr="00FE3ECB">
              <w:rPr>
                <w:rFonts w:ascii="Arial" w:eastAsia="Calibri" w:hAnsi="Arial" w:cs="Arial"/>
              </w:rPr>
              <w:t>Si los estudios, diseños y especificaciones técnicas constructivas son dadas por la entidad, esta debe asumir el riesgo, de lo contrario lo asumirá el contratista</w:t>
            </w:r>
          </w:p>
        </w:tc>
      </w:tr>
      <w:tr w:rsidR="006E5A95" w:rsidRPr="00FE3ECB" w14:paraId="740BA91E" w14:textId="77777777" w:rsidTr="00B62C63">
        <w:tc>
          <w:tcPr>
            <w:tcW w:w="1844" w:type="dxa"/>
            <w:shd w:val="clear" w:color="auto" w:fill="D9D9D9" w:themeFill="background1" w:themeFillShade="D9"/>
          </w:tcPr>
          <w:p w14:paraId="5CA68D4C"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7C8777CB" w14:textId="77777777" w:rsidR="006E5A95" w:rsidRPr="00FE3ECB" w:rsidRDefault="006E5A95" w:rsidP="00B62C63">
            <w:pPr>
              <w:rPr>
                <w:rFonts w:ascii="Arial" w:eastAsia="Calibri" w:hAnsi="Arial" w:cs="Arial"/>
              </w:rPr>
            </w:pPr>
            <w:r w:rsidRPr="00FE3ECB">
              <w:rPr>
                <w:rFonts w:ascii="Arial" w:eastAsia="Calibri" w:hAnsi="Arial" w:cs="Arial"/>
              </w:rPr>
              <w:t>Transferir el riesgo: Elaboración de rediseños, modificación de especificaciones técnicas, adición del valor del contrato de ser necesario, efectividad de la garantía de la calidad del servicio por las tareas de consultoría.</w:t>
            </w:r>
          </w:p>
        </w:tc>
      </w:tr>
      <w:tr w:rsidR="006E5A95" w:rsidRPr="00FE3ECB" w14:paraId="5C650F8C" w14:textId="77777777" w:rsidTr="00B62C63">
        <w:tc>
          <w:tcPr>
            <w:tcW w:w="1844" w:type="dxa"/>
            <w:vMerge w:val="restart"/>
            <w:shd w:val="clear" w:color="auto" w:fill="D9D9D9" w:themeFill="background1" w:themeFillShade="D9"/>
          </w:tcPr>
          <w:p w14:paraId="7E63E632"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59830792"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12C64C2D"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3BB7D672" w14:textId="77777777" w:rsidTr="00B62C63">
        <w:tc>
          <w:tcPr>
            <w:tcW w:w="1844" w:type="dxa"/>
            <w:vMerge/>
            <w:shd w:val="clear" w:color="auto" w:fill="D9D9D9" w:themeFill="background1" w:themeFillShade="D9"/>
          </w:tcPr>
          <w:p w14:paraId="2C12465A"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421B207"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2BB78D63"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58F62379" w14:textId="77777777" w:rsidTr="00B62C63">
        <w:tc>
          <w:tcPr>
            <w:tcW w:w="1844" w:type="dxa"/>
            <w:vMerge/>
            <w:shd w:val="clear" w:color="auto" w:fill="D9D9D9" w:themeFill="background1" w:themeFillShade="D9"/>
          </w:tcPr>
          <w:p w14:paraId="16AAB83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2E691568"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1066F5F3" w14:textId="77777777" w:rsidR="006E5A95" w:rsidRPr="00FE3ECB" w:rsidRDefault="006E5A95" w:rsidP="00B62C63">
            <w:pPr>
              <w:rPr>
                <w:rFonts w:ascii="Arial" w:eastAsia="Calibri" w:hAnsi="Arial" w:cs="Arial"/>
              </w:rPr>
            </w:pPr>
            <w:r w:rsidRPr="00FE3ECB">
              <w:rPr>
                <w:rFonts w:ascii="Arial" w:eastAsia="Calibri" w:hAnsi="Arial" w:cs="Arial"/>
              </w:rPr>
              <w:t>2 + 3 = 5</w:t>
            </w:r>
          </w:p>
        </w:tc>
      </w:tr>
      <w:tr w:rsidR="006E5A95" w:rsidRPr="00FE3ECB" w14:paraId="39D81183" w14:textId="77777777" w:rsidTr="00B62C63">
        <w:tc>
          <w:tcPr>
            <w:tcW w:w="1844" w:type="dxa"/>
            <w:vMerge/>
            <w:shd w:val="clear" w:color="auto" w:fill="D9D9D9" w:themeFill="background1" w:themeFillShade="D9"/>
          </w:tcPr>
          <w:p w14:paraId="75BBBBA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E1A3E85"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0FDD5A26" w14:textId="77777777" w:rsidR="006E5A95" w:rsidRPr="00FE3ECB" w:rsidRDefault="006E5A95" w:rsidP="00B62C63">
            <w:pPr>
              <w:rPr>
                <w:rFonts w:ascii="Arial" w:eastAsia="Calibri" w:hAnsi="Arial" w:cs="Arial"/>
              </w:rPr>
            </w:pPr>
            <w:r w:rsidRPr="00FE3ECB">
              <w:rPr>
                <w:rFonts w:ascii="Arial" w:eastAsia="Calibri" w:hAnsi="Arial" w:cs="Arial"/>
              </w:rPr>
              <w:t>Riesgo medio</w:t>
            </w:r>
          </w:p>
        </w:tc>
      </w:tr>
      <w:tr w:rsidR="006E5A95" w:rsidRPr="00FE3ECB" w14:paraId="5BF9D064" w14:textId="77777777" w:rsidTr="00B62C63">
        <w:tc>
          <w:tcPr>
            <w:tcW w:w="1844" w:type="dxa"/>
            <w:shd w:val="clear" w:color="auto" w:fill="D9D9D9" w:themeFill="background1" w:themeFillShade="D9"/>
          </w:tcPr>
          <w:p w14:paraId="3124A0CA"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653922D2"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58020262" w14:textId="77777777" w:rsidTr="00B62C63">
        <w:tc>
          <w:tcPr>
            <w:tcW w:w="1844" w:type="dxa"/>
            <w:shd w:val="clear" w:color="auto" w:fill="D9D9D9" w:themeFill="background1" w:themeFillShade="D9"/>
          </w:tcPr>
          <w:p w14:paraId="19BC8112"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6FB042DD" w14:textId="77777777" w:rsidR="006E5A95" w:rsidRPr="00FE3ECB" w:rsidRDefault="006E5A95" w:rsidP="00B62C63">
            <w:pPr>
              <w:rPr>
                <w:rFonts w:ascii="Arial" w:eastAsia="Calibri" w:hAnsi="Arial" w:cs="Arial"/>
              </w:rPr>
            </w:pPr>
            <w:r w:rsidRPr="00FE3ECB">
              <w:rPr>
                <w:rFonts w:ascii="Arial" w:eastAsia="Calibri" w:hAnsi="Arial" w:cs="Arial"/>
              </w:rPr>
              <w:t>Interventor / supervisión</w:t>
            </w:r>
          </w:p>
        </w:tc>
      </w:tr>
      <w:tr w:rsidR="006E5A95" w:rsidRPr="00FE3ECB" w14:paraId="6F6FF239" w14:textId="77777777" w:rsidTr="00B62C63">
        <w:tc>
          <w:tcPr>
            <w:tcW w:w="1844" w:type="dxa"/>
            <w:shd w:val="clear" w:color="auto" w:fill="D9D9D9" w:themeFill="background1" w:themeFillShade="D9"/>
          </w:tcPr>
          <w:p w14:paraId="60224B3B"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Fecha estimada de inicio del tratamiento</w:t>
            </w:r>
          </w:p>
        </w:tc>
        <w:tc>
          <w:tcPr>
            <w:tcW w:w="7134" w:type="dxa"/>
            <w:gridSpan w:val="2"/>
            <w:shd w:val="clear" w:color="auto" w:fill="FFFFFF" w:themeFill="background1"/>
          </w:tcPr>
          <w:p w14:paraId="1EAD0A46" w14:textId="77777777" w:rsidR="006E5A95" w:rsidRPr="00FE3ECB" w:rsidRDefault="006E5A95" w:rsidP="00B62C63">
            <w:pPr>
              <w:rPr>
                <w:rFonts w:ascii="Arial" w:eastAsia="Calibri" w:hAnsi="Arial" w:cs="Arial"/>
              </w:rPr>
            </w:pPr>
            <w:r w:rsidRPr="00FE3ECB">
              <w:rPr>
                <w:rFonts w:ascii="Arial" w:eastAsia="Calibri" w:hAnsi="Arial" w:cs="Arial"/>
              </w:rPr>
              <w:t>Desde el momento en que ocurran circunstancias, condiciones o motivos que impidan la continuidad de los trabajos de conformidad con los documentos técnicos del contrato.</w:t>
            </w:r>
          </w:p>
        </w:tc>
      </w:tr>
      <w:tr w:rsidR="006E5A95" w:rsidRPr="00FE3ECB" w14:paraId="1F6DD4C1" w14:textId="77777777" w:rsidTr="00B62C63">
        <w:tc>
          <w:tcPr>
            <w:tcW w:w="1844" w:type="dxa"/>
            <w:shd w:val="clear" w:color="auto" w:fill="D9D9D9" w:themeFill="background1" w:themeFillShade="D9"/>
          </w:tcPr>
          <w:p w14:paraId="34AC69E5"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55675354" w14:textId="77777777" w:rsidR="006E5A95" w:rsidRPr="00FE3ECB" w:rsidRDefault="006E5A95" w:rsidP="00B62C63">
            <w:pPr>
              <w:rPr>
                <w:rFonts w:ascii="Arial" w:eastAsia="Calibri" w:hAnsi="Arial" w:cs="Arial"/>
              </w:rPr>
            </w:pPr>
          </w:p>
          <w:p w14:paraId="77F48EE2" w14:textId="77777777" w:rsidR="006E5A95" w:rsidRPr="00FE3ECB" w:rsidRDefault="006E5A95" w:rsidP="00B62C63">
            <w:pPr>
              <w:rPr>
                <w:rFonts w:ascii="Arial" w:eastAsia="Calibri" w:hAnsi="Arial" w:cs="Arial"/>
              </w:rPr>
            </w:pPr>
            <w:r w:rsidRPr="00FE3ECB">
              <w:rPr>
                <w:rFonts w:ascii="Arial" w:eastAsia="Calibri" w:hAnsi="Arial" w:cs="Arial"/>
              </w:rPr>
              <w:t>Cuando se realicen los nuevos estudios, se aprueben los rediseños y se establezcan nuevas especificaciones técnicas constructivas</w:t>
            </w:r>
          </w:p>
          <w:p w14:paraId="7C1A7E57" w14:textId="77777777" w:rsidR="006E5A95" w:rsidRPr="00FE3ECB" w:rsidRDefault="006E5A95" w:rsidP="00B62C63">
            <w:pPr>
              <w:rPr>
                <w:rFonts w:ascii="Arial" w:eastAsia="Calibri" w:hAnsi="Arial" w:cs="Arial"/>
              </w:rPr>
            </w:pPr>
          </w:p>
        </w:tc>
      </w:tr>
      <w:tr w:rsidR="006E5A95" w:rsidRPr="00FE3ECB" w14:paraId="79BB163F" w14:textId="77777777" w:rsidTr="00B62C63">
        <w:tc>
          <w:tcPr>
            <w:tcW w:w="1844" w:type="dxa"/>
            <w:vMerge w:val="restart"/>
            <w:shd w:val="clear" w:color="auto" w:fill="D9D9D9" w:themeFill="background1" w:themeFillShade="D9"/>
            <w:vAlign w:val="center"/>
          </w:tcPr>
          <w:p w14:paraId="5387C169" w14:textId="77777777" w:rsidR="006E5A95" w:rsidRPr="00FE3ECB" w:rsidRDefault="006E5A95" w:rsidP="00B62C63">
            <w:pPr>
              <w:jc w:val="cente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1A13B60F"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013C19EC" w14:textId="77777777" w:rsidR="006E5A95" w:rsidRPr="00FE3ECB" w:rsidRDefault="006E5A95" w:rsidP="00B62C63">
            <w:pPr>
              <w:rPr>
                <w:rFonts w:ascii="Arial" w:eastAsia="Calibri" w:hAnsi="Arial" w:cs="Arial"/>
              </w:rPr>
            </w:pPr>
            <w:r w:rsidRPr="00FE3ECB">
              <w:rPr>
                <w:rFonts w:ascii="Arial" w:eastAsia="Calibri" w:hAnsi="Arial" w:cs="Arial"/>
              </w:rPr>
              <w:t>Inspeccionando la aplicación de los rediseños y las nuevas especificaciones técnicas constructivas</w:t>
            </w:r>
          </w:p>
        </w:tc>
      </w:tr>
      <w:tr w:rsidR="006E5A95" w:rsidRPr="00FE3ECB" w14:paraId="24805276" w14:textId="77777777" w:rsidTr="00B62C63">
        <w:tc>
          <w:tcPr>
            <w:tcW w:w="1844" w:type="dxa"/>
            <w:vMerge/>
            <w:shd w:val="clear" w:color="auto" w:fill="D9D9D9" w:themeFill="background1" w:themeFillShade="D9"/>
          </w:tcPr>
          <w:p w14:paraId="195172D7"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4AF5C06"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366A3BAE" w14:textId="77777777" w:rsidR="006E5A95" w:rsidRPr="00FE3ECB" w:rsidRDefault="006E5A95" w:rsidP="00B62C63">
            <w:pPr>
              <w:rPr>
                <w:rFonts w:ascii="Arial" w:eastAsia="Calibri" w:hAnsi="Arial" w:cs="Arial"/>
              </w:rPr>
            </w:pPr>
            <w:r w:rsidRPr="00FE3ECB">
              <w:rPr>
                <w:rFonts w:ascii="Arial" w:eastAsia="Calibri" w:hAnsi="Arial" w:cs="Arial"/>
              </w:rPr>
              <w:t>Diaria</w:t>
            </w:r>
          </w:p>
        </w:tc>
      </w:tr>
    </w:tbl>
    <w:p w14:paraId="69E840F2"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01DD0115" w14:textId="77777777" w:rsidTr="00B62C63">
        <w:tc>
          <w:tcPr>
            <w:tcW w:w="1844" w:type="dxa"/>
            <w:shd w:val="clear" w:color="auto" w:fill="A6A6A6" w:themeFill="background1" w:themeFillShade="A6"/>
          </w:tcPr>
          <w:p w14:paraId="0E107A14"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292815E7" w14:textId="77777777" w:rsidR="006E5A95" w:rsidRPr="00FE3ECB" w:rsidRDefault="006E5A95" w:rsidP="00B62C63">
            <w:pPr>
              <w:rPr>
                <w:rFonts w:ascii="Arial" w:eastAsia="Calibri" w:hAnsi="Arial" w:cs="Arial"/>
              </w:rPr>
            </w:pPr>
            <w:r w:rsidRPr="00FE3ECB">
              <w:rPr>
                <w:rFonts w:ascii="Arial" w:eastAsia="Calibri" w:hAnsi="Arial" w:cs="Arial"/>
              </w:rPr>
              <w:t>5</w:t>
            </w:r>
          </w:p>
        </w:tc>
      </w:tr>
      <w:tr w:rsidR="006E5A95" w:rsidRPr="00FE3ECB" w14:paraId="08895E52" w14:textId="77777777" w:rsidTr="00B62C63">
        <w:tc>
          <w:tcPr>
            <w:tcW w:w="1844" w:type="dxa"/>
            <w:shd w:val="clear" w:color="auto" w:fill="A6A6A6" w:themeFill="background1" w:themeFillShade="A6"/>
          </w:tcPr>
          <w:p w14:paraId="167F4505"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2B8781C0" w14:textId="77777777" w:rsidR="006E5A95" w:rsidRPr="00FE3ECB" w:rsidRDefault="006E5A95" w:rsidP="00B62C63">
            <w:pPr>
              <w:rPr>
                <w:rFonts w:ascii="Arial" w:eastAsia="Calibri" w:hAnsi="Arial" w:cs="Arial"/>
              </w:rPr>
            </w:pPr>
            <w:r w:rsidRPr="00FE3ECB">
              <w:rPr>
                <w:rFonts w:ascii="Arial" w:eastAsia="Calibri" w:hAnsi="Arial" w:cs="Arial"/>
              </w:rPr>
              <w:t>General</w:t>
            </w:r>
          </w:p>
        </w:tc>
      </w:tr>
      <w:tr w:rsidR="006E5A95" w:rsidRPr="00FE3ECB" w14:paraId="7A3910A1" w14:textId="77777777" w:rsidTr="00B62C63">
        <w:tc>
          <w:tcPr>
            <w:tcW w:w="1844" w:type="dxa"/>
            <w:shd w:val="clear" w:color="auto" w:fill="A6A6A6" w:themeFill="background1" w:themeFillShade="A6"/>
          </w:tcPr>
          <w:p w14:paraId="18F432C7"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6B4CBE9A"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0831848A" w14:textId="77777777" w:rsidTr="00B62C63">
        <w:tc>
          <w:tcPr>
            <w:tcW w:w="1844" w:type="dxa"/>
            <w:shd w:val="clear" w:color="auto" w:fill="A6A6A6" w:themeFill="background1" w:themeFillShade="A6"/>
          </w:tcPr>
          <w:p w14:paraId="7A3FE5E6"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00639AAD"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5B2CD525" w14:textId="77777777" w:rsidTr="00B62C63">
        <w:tc>
          <w:tcPr>
            <w:tcW w:w="1844" w:type="dxa"/>
            <w:shd w:val="clear" w:color="auto" w:fill="A6A6A6" w:themeFill="background1" w:themeFillShade="A6"/>
          </w:tcPr>
          <w:p w14:paraId="6EB6639E"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6618A989" w14:textId="77777777" w:rsidR="006E5A95" w:rsidRPr="00FE3ECB" w:rsidRDefault="006E5A95" w:rsidP="00B62C63">
            <w:pPr>
              <w:rPr>
                <w:rFonts w:ascii="Arial" w:eastAsia="Calibri" w:hAnsi="Arial" w:cs="Arial"/>
              </w:rPr>
            </w:pPr>
            <w:r w:rsidRPr="00FE3ECB">
              <w:rPr>
                <w:rFonts w:ascii="Arial" w:eastAsia="Calibri" w:hAnsi="Arial" w:cs="Arial"/>
              </w:rPr>
              <w:t>Económico</w:t>
            </w:r>
          </w:p>
        </w:tc>
      </w:tr>
      <w:tr w:rsidR="006E5A95" w:rsidRPr="00FE3ECB" w14:paraId="1B9FC3FC" w14:textId="77777777" w:rsidTr="00B62C63">
        <w:tc>
          <w:tcPr>
            <w:tcW w:w="1844" w:type="dxa"/>
            <w:shd w:val="clear" w:color="auto" w:fill="A6A6A6" w:themeFill="background1" w:themeFillShade="A6"/>
          </w:tcPr>
          <w:p w14:paraId="61F9C741"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465DE826" w14:textId="77777777" w:rsidR="006E5A95" w:rsidRPr="00FE3ECB" w:rsidRDefault="006E5A95" w:rsidP="00B62C63">
            <w:pPr>
              <w:rPr>
                <w:rFonts w:ascii="Arial" w:hAnsi="Arial" w:cs="Arial"/>
                <w:lang w:eastAsia="es-CO"/>
              </w:rPr>
            </w:pPr>
            <w:r w:rsidRPr="00FE3ECB">
              <w:rPr>
                <w:rFonts w:ascii="Arial" w:hAnsi="Arial" w:cs="Arial"/>
                <w:lang w:eastAsia="es-CO"/>
              </w:rPr>
              <w:t>Cambio del mercado bancario</w:t>
            </w:r>
          </w:p>
        </w:tc>
      </w:tr>
      <w:tr w:rsidR="006E5A95" w:rsidRPr="00FE3ECB" w14:paraId="3956CB72" w14:textId="77777777" w:rsidTr="00B62C63">
        <w:tc>
          <w:tcPr>
            <w:tcW w:w="1844" w:type="dxa"/>
            <w:shd w:val="clear" w:color="auto" w:fill="A6A6A6" w:themeFill="background1" w:themeFillShade="A6"/>
          </w:tcPr>
          <w:p w14:paraId="5B2E6DA4"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1F311747" w14:textId="77777777" w:rsidR="006E5A95" w:rsidRPr="00FE3ECB" w:rsidRDefault="006E5A95" w:rsidP="00B62C63">
            <w:pPr>
              <w:rPr>
                <w:rFonts w:ascii="Arial" w:eastAsia="Calibri" w:hAnsi="Arial" w:cs="Arial"/>
              </w:rPr>
            </w:pPr>
            <w:r w:rsidRPr="00FE3ECB">
              <w:rPr>
                <w:rFonts w:ascii="Arial" w:eastAsia="Calibri" w:hAnsi="Arial" w:cs="Arial"/>
              </w:rPr>
              <w:t xml:space="preserve">Reducción o aumento de las tasas de interés o del costo neto de la carga transaccional </w:t>
            </w:r>
          </w:p>
        </w:tc>
      </w:tr>
      <w:tr w:rsidR="006E5A95" w:rsidRPr="00FE3ECB" w14:paraId="2F2CE314" w14:textId="77777777" w:rsidTr="00B62C63">
        <w:tc>
          <w:tcPr>
            <w:tcW w:w="1844" w:type="dxa"/>
            <w:shd w:val="clear" w:color="auto" w:fill="A6A6A6" w:themeFill="background1" w:themeFillShade="A6"/>
          </w:tcPr>
          <w:p w14:paraId="51C7A749"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7369714F" w14:textId="77777777" w:rsidR="006E5A95" w:rsidRPr="00FE3ECB" w:rsidRDefault="006E5A95" w:rsidP="00B62C63">
            <w:pPr>
              <w:rPr>
                <w:rFonts w:ascii="Arial" w:eastAsia="Calibri" w:hAnsi="Arial" w:cs="Arial"/>
              </w:rPr>
            </w:pPr>
            <w:r w:rsidRPr="00FE3ECB">
              <w:rPr>
                <w:rFonts w:ascii="Arial" w:eastAsia="Calibri" w:hAnsi="Arial" w:cs="Arial"/>
              </w:rPr>
              <w:t xml:space="preserve">Improbable </w:t>
            </w:r>
          </w:p>
        </w:tc>
      </w:tr>
      <w:tr w:rsidR="006E5A95" w:rsidRPr="00FE3ECB" w14:paraId="5B37B4E1" w14:textId="77777777" w:rsidTr="00B62C63">
        <w:tc>
          <w:tcPr>
            <w:tcW w:w="1844" w:type="dxa"/>
            <w:shd w:val="clear" w:color="auto" w:fill="A6A6A6" w:themeFill="background1" w:themeFillShade="A6"/>
          </w:tcPr>
          <w:p w14:paraId="68104803"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53A77B72"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717FB81B" w14:textId="77777777" w:rsidTr="00B62C63">
        <w:tc>
          <w:tcPr>
            <w:tcW w:w="1844" w:type="dxa"/>
            <w:shd w:val="clear" w:color="auto" w:fill="A6A6A6" w:themeFill="background1" w:themeFillShade="A6"/>
          </w:tcPr>
          <w:p w14:paraId="03230E3C"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72E5B5E3" w14:textId="77777777" w:rsidR="006E5A95" w:rsidRPr="00FE3ECB" w:rsidRDefault="006E5A95" w:rsidP="00B62C63">
            <w:pPr>
              <w:rPr>
                <w:rFonts w:ascii="Arial" w:eastAsia="Calibri" w:hAnsi="Arial" w:cs="Arial"/>
              </w:rPr>
            </w:pPr>
            <w:r w:rsidRPr="00FE3ECB">
              <w:rPr>
                <w:rFonts w:ascii="Arial" w:eastAsia="Calibri" w:hAnsi="Arial" w:cs="Arial"/>
              </w:rPr>
              <w:t>2 + 1 = 3</w:t>
            </w:r>
          </w:p>
        </w:tc>
      </w:tr>
      <w:tr w:rsidR="006E5A95" w:rsidRPr="00FE3ECB" w14:paraId="4B436DA7" w14:textId="77777777" w:rsidTr="00B62C63">
        <w:tc>
          <w:tcPr>
            <w:tcW w:w="1844" w:type="dxa"/>
            <w:shd w:val="clear" w:color="auto" w:fill="A6A6A6" w:themeFill="background1" w:themeFillShade="A6"/>
          </w:tcPr>
          <w:p w14:paraId="4BC6D121"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2551B96E"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12F03ABB" w14:textId="77777777" w:rsidTr="00B62C63">
        <w:tc>
          <w:tcPr>
            <w:tcW w:w="1844" w:type="dxa"/>
            <w:shd w:val="clear" w:color="auto" w:fill="D9D9D9" w:themeFill="background1" w:themeFillShade="D9"/>
          </w:tcPr>
          <w:p w14:paraId="74D27E73"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4A49F95D"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582B2A2E" w14:textId="77777777" w:rsidTr="00B62C63">
        <w:tc>
          <w:tcPr>
            <w:tcW w:w="1844" w:type="dxa"/>
            <w:shd w:val="clear" w:color="auto" w:fill="D9D9D9" w:themeFill="background1" w:themeFillShade="D9"/>
          </w:tcPr>
          <w:p w14:paraId="2509D886"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05C45630" w14:textId="77777777" w:rsidR="006E5A95" w:rsidRPr="00FE3ECB" w:rsidRDefault="006E5A95" w:rsidP="00B62C63">
            <w:pPr>
              <w:rPr>
                <w:rFonts w:ascii="Arial" w:eastAsia="Calibri" w:hAnsi="Arial" w:cs="Arial"/>
              </w:rPr>
            </w:pPr>
            <w:r w:rsidRPr="00FE3ECB">
              <w:rPr>
                <w:rFonts w:ascii="Arial" w:eastAsia="Calibri" w:hAnsi="Arial" w:cs="Arial"/>
              </w:rPr>
              <w:t>Aceptar el riesgo: El supervisor del contrato llevará un estricto control de la contabilidad de las erogaciones en que incurra el contratista y del cumplimiento de los cambios de la legislación bancaria que afecten la ejecución del contrato y se aplicarán las medidas obligatorias a que haya lugar</w:t>
            </w:r>
          </w:p>
        </w:tc>
      </w:tr>
      <w:tr w:rsidR="006E5A95" w:rsidRPr="00FE3ECB" w14:paraId="3BC99088" w14:textId="77777777" w:rsidTr="00B62C63">
        <w:tc>
          <w:tcPr>
            <w:tcW w:w="1844" w:type="dxa"/>
            <w:vMerge w:val="restart"/>
            <w:shd w:val="clear" w:color="auto" w:fill="D9D9D9" w:themeFill="background1" w:themeFillShade="D9"/>
          </w:tcPr>
          <w:p w14:paraId="0AFE1023"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4FBDD7FE"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41141DD7" w14:textId="77777777" w:rsidR="006E5A95" w:rsidRPr="00FE3ECB" w:rsidRDefault="006E5A95" w:rsidP="00B62C63">
            <w:pPr>
              <w:rPr>
                <w:rFonts w:ascii="Arial" w:eastAsia="Calibri" w:hAnsi="Arial" w:cs="Arial"/>
              </w:rPr>
            </w:pPr>
            <w:r w:rsidRPr="00FE3ECB">
              <w:rPr>
                <w:rFonts w:ascii="Arial" w:eastAsia="Calibri" w:hAnsi="Arial" w:cs="Arial"/>
              </w:rPr>
              <w:t xml:space="preserve">Improbable </w:t>
            </w:r>
          </w:p>
        </w:tc>
      </w:tr>
      <w:tr w:rsidR="006E5A95" w:rsidRPr="00FE3ECB" w14:paraId="7B2E3BF9" w14:textId="77777777" w:rsidTr="00B62C63">
        <w:tc>
          <w:tcPr>
            <w:tcW w:w="1844" w:type="dxa"/>
            <w:vMerge/>
            <w:shd w:val="clear" w:color="auto" w:fill="D9D9D9" w:themeFill="background1" w:themeFillShade="D9"/>
          </w:tcPr>
          <w:p w14:paraId="3EBA7990"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2D66015"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4530C624"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02890A9E" w14:textId="77777777" w:rsidTr="00B62C63">
        <w:tc>
          <w:tcPr>
            <w:tcW w:w="1844" w:type="dxa"/>
            <w:vMerge/>
            <w:shd w:val="clear" w:color="auto" w:fill="D9D9D9" w:themeFill="background1" w:themeFillShade="D9"/>
          </w:tcPr>
          <w:p w14:paraId="37BFCB0D"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3DD747C"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71CA8CD0" w14:textId="77777777" w:rsidR="006E5A95" w:rsidRPr="00FE3ECB" w:rsidRDefault="006E5A95" w:rsidP="00B62C63">
            <w:pPr>
              <w:rPr>
                <w:rFonts w:ascii="Arial" w:eastAsia="Calibri" w:hAnsi="Arial" w:cs="Arial"/>
              </w:rPr>
            </w:pPr>
            <w:r w:rsidRPr="00FE3ECB">
              <w:rPr>
                <w:rFonts w:ascii="Arial" w:eastAsia="Calibri" w:hAnsi="Arial" w:cs="Arial"/>
              </w:rPr>
              <w:t>2 + 1 = 3</w:t>
            </w:r>
          </w:p>
        </w:tc>
      </w:tr>
      <w:tr w:rsidR="006E5A95" w:rsidRPr="00FE3ECB" w14:paraId="1172423D" w14:textId="77777777" w:rsidTr="00B62C63">
        <w:tc>
          <w:tcPr>
            <w:tcW w:w="1844" w:type="dxa"/>
            <w:vMerge/>
            <w:shd w:val="clear" w:color="auto" w:fill="D9D9D9" w:themeFill="background1" w:themeFillShade="D9"/>
          </w:tcPr>
          <w:p w14:paraId="5E68F709"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BD9F17B"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7311EB06"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1F2467E4" w14:textId="77777777" w:rsidTr="00B62C63">
        <w:tc>
          <w:tcPr>
            <w:tcW w:w="1844" w:type="dxa"/>
            <w:shd w:val="clear" w:color="auto" w:fill="D9D9D9" w:themeFill="background1" w:themeFillShade="D9"/>
          </w:tcPr>
          <w:p w14:paraId="6763D7C7"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7C59E147"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618A9520" w14:textId="77777777" w:rsidTr="00B62C63">
        <w:tc>
          <w:tcPr>
            <w:tcW w:w="1844" w:type="dxa"/>
            <w:shd w:val="clear" w:color="auto" w:fill="D9D9D9" w:themeFill="background1" w:themeFillShade="D9"/>
          </w:tcPr>
          <w:p w14:paraId="52B25C7C"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1F92E5E7" w14:textId="77777777" w:rsidR="006E5A95" w:rsidRPr="00FE3ECB" w:rsidRDefault="006E5A95" w:rsidP="00B62C63">
            <w:pPr>
              <w:rPr>
                <w:rFonts w:ascii="Arial" w:eastAsia="Calibri" w:hAnsi="Arial" w:cs="Arial"/>
              </w:rPr>
            </w:pPr>
            <w:r w:rsidRPr="00FE3ECB">
              <w:rPr>
                <w:rFonts w:ascii="Arial" w:eastAsia="Calibri" w:hAnsi="Arial" w:cs="Arial"/>
              </w:rPr>
              <w:t>Interventor / Supervisor / Secretaría de Hacienda</w:t>
            </w:r>
          </w:p>
        </w:tc>
      </w:tr>
      <w:tr w:rsidR="006E5A95" w:rsidRPr="00FE3ECB" w14:paraId="61860243" w14:textId="77777777" w:rsidTr="00B62C63">
        <w:tc>
          <w:tcPr>
            <w:tcW w:w="1844" w:type="dxa"/>
            <w:shd w:val="clear" w:color="auto" w:fill="D9D9D9" w:themeFill="background1" w:themeFillShade="D9"/>
          </w:tcPr>
          <w:p w14:paraId="1C87CE09"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20F7E7D8" w14:textId="77777777" w:rsidR="006E5A95" w:rsidRPr="00FE3ECB" w:rsidRDefault="006E5A95" w:rsidP="00B62C63">
            <w:pPr>
              <w:rPr>
                <w:rFonts w:ascii="Arial" w:eastAsia="Calibri" w:hAnsi="Arial" w:cs="Arial"/>
              </w:rPr>
            </w:pPr>
            <w:r w:rsidRPr="00FE3ECB">
              <w:rPr>
                <w:rFonts w:ascii="Arial" w:eastAsia="Calibri" w:hAnsi="Arial" w:cs="Arial"/>
              </w:rPr>
              <w:t>Una vez se anuncie oficialmente el cambio en el mercado bancario</w:t>
            </w:r>
          </w:p>
        </w:tc>
      </w:tr>
      <w:tr w:rsidR="006E5A95" w:rsidRPr="00FE3ECB" w14:paraId="4558E978" w14:textId="77777777" w:rsidTr="00B62C63">
        <w:tc>
          <w:tcPr>
            <w:tcW w:w="1844" w:type="dxa"/>
            <w:shd w:val="clear" w:color="auto" w:fill="D9D9D9" w:themeFill="background1" w:themeFillShade="D9"/>
          </w:tcPr>
          <w:p w14:paraId="6D11B867" w14:textId="77777777" w:rsidR="006E5A95" w:rsidRPr="00FE3ECB" w:rsidRDefault="006E5A95" w:rsidP="00B62C63">
            <w:pPr>
              <w:rPr>
                <w:rFonts w:ascii="Arial" w:eastAsia="Calibri" w:hAnsi="Arial" w:cs="Arial"/>
                <w:b/>
              </w:rPr>
            </w:pPr>
            <w:r w:rsidRPr="00FE3ECB">
              <w:rPr>
                <w:rFonts w:ascii="Arial" w:eastAsia="Calibri" w:hAnsi="Arial" w:cs="Arial"/>
                <w:b/>
              </w:rPr>
              <w:t xml:space="preserve">Fecha estimada en  </w:t>
            </w:r>
            <w:r w:rsidRPr="00FE3ECB">
              <w:rPr>
                <w:rFonts w:ascii="Arial" w:eastAsia="Calibri" w:hAnsi="Arial" w:cs="Arial"/>
                <w:b/>
              </w:rPr>
              <w:lastRenderedPageBreak/>
              <w:t>que se completa el tratamiento</w:t>
            </w:r>
          </w:p>
        </w:tc>
        <w:tc>
          <w:tcPr>
            <w:tcW w:w="7134" w:type="dxa"/>
            <w:gridSpan w:val="2"/>
            <w:shd w:val="clear" w:color="auto" w:fill="FFFFFF" w:themeFill="background1"/>
          </w:tcPr>
          <w:p w14:paraId="5BDC2F1E" w14:textId="77777777" w:rsidR="006E5A95" w:rsidRPr="00FE3ECB" w:rsidRDefault="006E5A95" w:rsidP="00B62C63">
            <w:pPr>
              <w:rPr>
                <w:rFonts w:ascii="Arial" w:eastAsia="Calibri" w:hAnsi="Arial" w:cs="Arial"/>
              </w:rPr>
            </w:pPr>
          </w:p>
          <w:p w14:paraId="29087ABA" w14:textId="77777777" w:rsidR="006E5A95" w:rsidRPr="00FE3ECB" w:rsidRDefault="006E5A95" w:rsidP="00B62C63">
            <w:pPr>
              <w:rPr>
                <w:rFonts w:ascii="Arial" w:eastAsia="Calibri" w:hAnsi="Arial" w:cs="Arial"/>
              </w:rPr>
            </w:pPr>
            <w:r w:rsidRPr="00FE3ECB">
              <w:rPr>
                <w:rFonts w:ascii="Arial" w:eastAsia="Calibri" w:hAnsi="Arial" w:cs="Arial"/>
              </w:rPr>
              <w:t>Cuando se aplique la nueva medida bancaria, no se tiene el dato exacto</w:t>
            </w:r>
          </w:p>
        </w:tc>
      </w:tr>
      <w:tr w:rsidR="006E5A95" w:rsidRPr="00FE3ECB" w14:paraId="50A0C457" w14:textId="77777777" w:rsidTr="00B62C63">
        <w:tc>
          <w:tcPr>
            <w:tcW w:w="1844" w:type="dxa"/>
            <w:vMerge w:val="restart"/>
            <w:shd w:val="clear" w:color="auto" w:fill="D9D9D9" w:themeFill="background1" w:themeFillShade="D9"/>
          </w:tcPr>
          <w:p w14:paraId="7F016766"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73E8A6D8"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3F5590CC" w14:textId="77777777" w:rsidR="006E5A95" w:rsidRPr="00FE3ECB" w:rsidRDefault="006E5A95" w:rsidP="00B62C63">
            <w:pPr>
              <w:rPr>
                <w:rFonts w:ascii="Arial" w:eastAsia="Calibri" w:hAnsi="Arial" w:cs="Arial"/>
              </w:rPr>
            </w:pPr>
            <w:r w:rsidRPr="00FE3ECB">
              <w:rPr>
                <w:rFonts w:ascii="Arial" w:eastAsia="Calibri" w:hAnsi="Arial" w:cs="Arial"/>
              </w:rPr>
              <w:t>El supervisor del contrato llevará un estricto control de la</w:t>
            </w:r>
            <w:r w:rsidRPr="00FE3ECB">
              <w:rPr>
                <w:rFonts w:ascii="Arial" w:eastAsia="Calibri" w:hAnsi="Arial" w:cs="Arial"/>
                <w:b/>
                <w:bCs/>
              </w:rPr>
              <w:t xml:space="preserve"> </w:t>
            </w:r>
            <w:r w:rsidRPr="00FE3ECB">
              <w:rPr>
                <w:rFonts w:ascii="Arial" w:eastAsia="Calibri" w:hAnsi="Arial" w:cs="Arial"/>
              </w:rPr>
              <w:t>contabilidad de las erogaciones en que incurra el contratista y del cumplimiento de los cambios de la legislación bancaria que afecten la ejecución del contrato y se aplicarán las medidas obligatorias a que haya lugar, o por comunicación del contratista, quien debe aportar los soportes del caso a solicitud del interventor</w:t>
            </w:r>
          </w:p>
        </w:tc>
      </w:tr>
      <w:tr w:rsidR="006E5A95" w:rsidRPr="00FE3ECB" w14:paraId="456ABE69" w14:textId="77777777" w:rsidTr="00B62C63">
        <w:tc>
          <w:tcPr>
            <w:tcW w:w="1844" w:type="dxa"/>
            <w:vMerge/>
            <w:shd w:val="clear" w:color="auto" w:fill="D9D9D9" w:themeFill="background1" w:themeFillShade="D9"/>
          </w:tcPr>
          <w:p w14:paraId="42991C77"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6E5D96D"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3AD2D60F" w14:textId="77777777" w:rsidR="006E5A95" w:rsidRPr="00FE3ECB" w:rsidRDefault="006E5A95" w:rsidP="00B62C63">
            <w:pPr>
              <w:rPr>
                <w:rFonts w:ascii="Arial" w:eastAsia="Calibri" w:hAnsi="Arial" w:cs="Arial"/>
              </w:rPr>
            </w:pPr>
            <w:r w:rsidRPr="00FE3ECB">
              <w:rPr>
                <w:rFonts w:ascii="Arial" w:eastAsia="Calibri" w:hAnsi="Arial" w:cs="Arial"/>
              </w:rPr>
              <w:t>Una vez se anuncie oficialmente el cambio en el mercado bancario</w:t>
            </w:r>
          </w:p>
        </w:tc>
      </w:tr>
    </w:tbl>
    <w:p w14:paraId="2B17AE7E" w14:textId="77777777" w:rsidR="006E5A95" w:rsidRPr="00FE3ECB" w:rsidRDefault="006E5A95" w:rsidP="006E5A95">
      <w:pPr>
        <w:spacing w:after="100" w:afterAutospacing="1"/>
        <w:rPr>
          <w:rFonts w:ascii="Arial" w:eastAsia="SimSun" w:hAnsi="Arial" w:cs="Arial"/>
          <w:kern w:val="3"/>
          <w:sz w:val="20"/>
          <w:szCs w:val="20"/>
          <w:lang w:eastAsia="zh-CN" w:bidi="hi-IN"/>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2ED5899B" w14:textId="77777777" w:rsidTr="00B62C63">
        <w:tc>
          <w:tcPr>
            <w:tcW w:w="1844" w:type="dxa"/>
            <w:shd w:val="clear" w:color="auto" w:fill="A6A6A6" w:themeFill="background1" w:themeFillShade="A6"/>
          </w:tcPr>
          <w:p w14:paraId="468DE446"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4C7B3CBA" w14:textId="77777777" w:rsidR="006E5A95" w:rsidRPr="00FE3ECB" w:rsidRDefault="006E5A95" w:rsidP="00B62C63">
            <w:pPr>
              <w:rPr>
                <w:rFonts w:ascii="Arial" w:eastAsia="Calibri" w:hAnsi="Arial" w:cs="Arial"/>
              </w:rPr>
            </w:pPr>
            <w:r w:rsidRPr="00FE3ECB">
              <w:rPr>
                <w:rFonts w:ascii="Arial" w:eastAsia="Calibri" w:hAnsi="Arial" w:cs="Arial"/>
              </w:rPr>
              <w:t>6</w:t>
            </w:r>
          </w:p>
        </w:tc>
      </w:tr>
      <w:tr w:rsidR="006E5A95" w:rsidRPr="00FE3ECB" w14:paraId="2ACF6A02" w14:textId="77777777" w:rsidTr="00B62C63">
        <w:tc>
          <w:tcPr>
            <w:tcW w:w="1844" w:type="dxa"/>
            <w:shd w:val="clear" w:color="auto" w:fill="A6A6A6" w:themeFill="background1" w:themeFillShade="A6"/>
          </w:tcPr>
          <w:p w14:paraId="510CD793"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74B6FB31"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23296827" w14:textId="77777777" w:rsidTr="00B62C63">
        <w:tc>
          <w:tcPr>
            <w:tcW w:w="1844" w:type="dxa"/>
            <w:shd w:val="clear" w:color="auto" w:fill="A6A6A6" w:themeFill="background1" w:themeFillShade="A6"/>
          </w:tcPr>
          <w:p w14:paraId="72229515"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33BE35F9"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56EE8B91" w14:textId="77777777" w:rsidTr="00B62C63">
        <w:tc>
          <w:tcPr>
            <w:tcW w:w="1844" w:type="dxa"/>
            <w:shd w:val="clear" w:color="auto" w:fill="A6A6A6" w:themeFill="background1" w:themeFillShade="A6"/>
          </w:tcPr>
          <w:p w14:paraId="068D59B7"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77B78823"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5F20BC2E" w14:textId="77777777" w:rsidTr="00B62C63">
        <w:tc>
          <w:tcPr>
            <w:tcW w:w="1844" w:type="dxa"/>
            <w:shd w:val="clear" w:color="auto" w:fill="A6A6A6" w:themeFill="background1" w:themeFillShade="A6"/>
          </w:tcPr>
          <w:p w14:paraId="186D2640"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2E61204B"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10414CD2" w14:textId="77777777" w:rsidTr="00B62C63">
        <w:tc>
          <w:tcPr>
            <w:tcW w:w="1844" w:type="dxa"/>
            <w:shd w:val="clear" w:color="auto" w:fill="A6A6A6" w:themeFill="background1" w:themeFillShade="A6"/>
          </w:tcPr>
          <w:p w14:paraId="05E00FE0"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7FCDABB5" w14:textId="77777777" w:rsidR="006E5A95" w:rsidRPr="00FE3ECB" w:rsidRDefault="006E5A95" w:rsidP="00B62C63">
            <w:pPr>
              <w:rPr>
                <w:rFonts w:ascii="Arial" w:hAnsi="Arial" w:cs="Arial"/>
                <w:lang w:eastAsia="es-CO"/>
              </w:rPr>
            </w:pPr>
            <w:r w:rsidRPr="00FE3ECB">
              <w:rPr>
                <w:rFonts w:ascii="Arial" w:eastAsia="Symbol" w:hAnsi="Arial" w:cs="Arial"/>
                <w:lang w:eastAsia="es-CO"/>
              </w:rPr>
              <w:t>Accidente laboral sin daño a terceros</w:t>
            </w:r>
          </w:p>
        </w:tc>
      </w:tr>
      <w:tr w:rsidR="006E5A95" w:rsidRPr="00FE3ECB" w14:paraId="62B7D3E5" w14:textId="77777777" w:rsidTr="00B62C63">
        <w:tc>
          <w:tcPr>
            <w:tcW w:w="1844" w:type="dxa"/>
            <w:shd w:val="clear" w:color="auto" w:fill="A6A6A6" w:themeFill="background1" w:themeFillShade="A6"/>
          </w:tcPr>
          <w:p w14:paraId="342CD6C0"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37376203" w14:textId="77777777" w:rsidR="006E5A95" w:rsidRPr="00FE3ECB" w:rsidRDefault="006E5A95" w:rsidP="00B62C63">
            <w:pPr>
              <w:rPr>
                <w:rFonts w:ascii="Arial" w:eastAsia="Calibri" w:hAnsi="Arial" w:cs="Arial"/>
              </w:rPr>
            </w:pPr>
            <w:r w:rsidRPr="00FE3ECB">
              <w:rPr>
                <w:rFonts w:ascii="Arial" w:hAnsi="Arial" w:cs="Arial"/>
                <w:lang w:eastAsia="es-CO"/>
              </w:rPr>
              <w:t>Cuando se produzca un accidente durante la ejecución del contrato que afecte únicamente al personal vinculado por contrato de trabajo por el contratista con ocasión del cumplimiento de sus obligaciones</w:t>
            </w:r>
          </w:p>
        </w:tc>
      </w:tr>
      <w:tr w:rsidR="006E5A95" w:rsidRPr="00FE3ECB" w14:paraId="28A11ABF" w14:textId="77777777" w:rsidTr="00B62C63">
        <w:tc>
          <w:tcPr>
            <w:tcW w:w="1844" w:type="dxa"/>
            <w:shd w:val="clear" w:color="auto" w:fill="A6A6A6" w:themeFill="background1" w:themeFillShade="A6"/>
          </w:tcPr>
          <w:p w14:paraId="4148EAFB"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256B8384"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3E794E42" w14:textId="77777777" w:rsidTr="00B62C63">
        <w:tc>
          <w:tcPr>
            <w:tcW w:w="1844" w:type="dxa"/>
            <w:shd w:val="clear" w:color="auto" w:fill="A6A6A6" w:themeFill="background1" w:themeFillShade="A6"/>
          </w:tcPr>
          <w:p w14:paraId="478BE947"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5D81251A"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1BAC8623" w14:textId="77777777" w:rsidTr="00B62C63">
        <w:tc>
          <w:tcPr>
            <w:tcW w:w="1844" w:type="dxa"/>
            <w:shd w:val="clear" w:color="auto" w:fill="A6A6A6" w:themeFill="background1" w:themeFillShade="A6"/>
          </w:tcPr>
          <w:p w14:paraId="4EBBFE76"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1D1DCF75" w14:textId="77777777" w:rsidR="006E5A95" w:rsidRPr="00FE3ECB" w:rsidRDefault="006E5A95" w:rsidP="00B62C63">
            <w:pPr>
              <w:rPr>
                <w:rFonts w:ascii="Arial" w:eastAsia="Calibri" w:hAnsi="Arial" w:cs="Arial"/>
              </w:rPr>
            </w:pPr>
            <w:r w:rsidRPr="00FE3ECB">
              <w:rPr>
                <w:rFonts w:ascii="Arial" w:eastAsia="Calibri" w:hAnsi="Arial" w:cs="Arial"/>
              </w:rPr>
              <w:t>3 + 3 = 6</w:t>
            </w:r>
          </w:p>
        </w:tc>
      </w:tr>
      <w:tr w:rsidR="006E5A95" w:rsidRPr="00FE3ECB" w14:paraId="4F3D4D28" w14:textId="77777777" w:rsidTr="00B62C63">
        <w:tc>
          <w:tcPr>
            <w:tcW w:w="1844" w:type="dxa"/>
            <w:shd w:val="clear" w:color="auto" w:fill="A6A6A6" w:themeFill="background1" w:themeFillShade="A6"/>
          </w:tcPr>
          <w:p w14:paraId="44A29CE5"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2D69CF2A"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3648BE8F" w14:textId="77777777" w:rsidTr="00B62C63">
        <w:tc>
          <w:tcPr>
            <w:tcW w:w="1844" w:type="dxa"/>
            <w:shd w:val="clear" w:color="auto" w:fill="D9D9D9" w:themeFill="background1" w:themeFillShade="D9"/>
          </w:tcPr>
          <w:p w14:paraId="7DC5DBA2"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2A87C978"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42D8AC57" w14:textId="77777777" w:rsidTr="00B62C63">
        <w:tc>
          <w:tcPr>
            <w:tcW w:w="1844" w:type="dxa"/>
            <w:shd w:val="clear" w:color="auto" w:fill="D9D9D9" w:themeFill="background1" w:themeFillShade="D9"/>
          </w:tcPr>
          <w:p w14:paraId="1FC3561C"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23CB21B4" w14:textId="77777777" w:rsidR="006E5A95" w:rsidRPr="00FE3ECB" w:rsidRDefault="006E5A95" w:rsidP="00B62C63">
            <w:pPr>
              <w:rPr>
                <w:rFonts w:ascii="Arial" w:eastAsia="Calibri" w:hAnsi="Arial" w:cs="Arial"/>
              </w:rPr>
            </w:pPr>
            <w:r w:rsidRPr="00FE3ECB">
              <w:rPr>
                <w:rFonts w:ascii="Arial" w:eastAsia="Calibri" w:hAnsi="Arial" w:cs="Arial"/>
              </w:rPr>
              <w:t>Transferir el riesgo: Cobro de licencias y tratamientos médicos a la ARL; Efectividad de la Póliza de garantía de responsabilidad civil extracontractual. El cumplimiento de la obligación de mantener en óptimos niveles la seguridad industrial exigida, será vigilada por el interventor del contrato.</w:t>
            </w:r>
          </w:p>
        </w:tc>
      </w:tr>
      <w:tr w:rsidR="006E5A95" w:rsidRPr="00FE3ECB" w14:paraId="350B121E" w14:textId="77777777" w:rsidTr="00B62C63">
        <w:tc>
          <w:tcPr>
            <w:tcW w:w="1844" w:type="dxa"/>
            <w:vMerge w:val="restart"/>
            <w:shd w:val="clear" w:color="auto" w:fill="D9D9D9" w:themeFill="background1" w:themeFillShade="D9"/>
          </w:tcPr>
          <w:p w14:paraId="0D58570E"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11107893"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3FEE53A1"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5BC8885E" w14:textId="77777777" w:rsidTr="00B62C63">
        <w:tc>
          <w:tcPr>
            <w:tcW w:w="1844" w:type="dxa"/>
            <w:vMerge/>
            <w:shd w:val="clear" w:color="auto" w:fill="D9D9D9" w:themeFill="background1" w:themeFillShade="D9"/>
          </w:tcPr>
          <w:p w14:paraId="04C2DF7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302C406"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5C26E914"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1EB3614C" w14:textId="77777777" w:rsidTr="00B62C63">
        <w:tc>
          <w:tcPr>
            <w:tcW w:w="1844" w:type="dxa"/>
            <w:vMerge/>
            <w:shd w:val="clear" w:color="auto" w:fill="D9D9D9" w:themeFill="background1" w:themeFillShade="D9"/>
          </w:tcPr>
          <w:p w14:paraId="372471C3"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C2D2A19"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3BB4B5E8" w14:textId="77777777" w:rsidR="006E5A95" w:rsidRPr="00FE3ECB" w:rsidRDefault="006E5A95" w:rsidP="00B62C63">
            <w:pPr>
              <w:rPr>
                <w:rFonts w:ascii="Arial" w:eastAsia="Calibri" w:hAnsi="Arial" w:cs="Arial"/>
              </w:rPr>
            </w:pPr>
            <w:r w:rsidRPr="00FE3ECB">
              <w:rPr>
                <w:rFonts w:ascii="Arial" w:eastAsia="Calibri" w:hAnsi="Arial" w:cs="Arial"/>
              </w:rPr>
              <w:t>3 + 3 = 6</w:t>
            </w:r>
          </w:p>
        </w:tc>
      </w:tr>
      <w:tr w:rsidR="006E5A95" w:rsidRPr="00FE3ECB" w14:paraId="77A2D5C7" w14:textId="77777777" w:rsidTr="00B62C63">
        <w:tc>
          <w:tcPr>
            <w:tcW w:w="1844" w:type="dxa"/>
            <w:vMerge/>
            <w:shd w:val="clear" w:color="auto" w:fill="D9D9D9" w:themeFill="background1" w:themeFillShade="D9"/>
          </w:tcPr>
          <w:p w14:paraId="62A8562E"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EFF1E0A"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4C306516"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439472EC" w14:textId="77777777" w:rsidTr="00B62C63">
        <w:tc>
          <w:tcPr>
            <w:tcW w:w="1844" w:type="dxa"/>
            <w:shd w:val="clear" w:color="auto" w:fill="D9D9D9" w:themeFill="background1" w:themeFillShade="D9"/>
          </w:tcPr>
          <w:p w14:paraId="3CF03CDD"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675BB0A4"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46CD90E2" w14:textId="77777777" w:rsidTr="00B62C63">
        <w:tc>
          <w:tcPr>
            <w:tcW w:w="1844" w:type="dxa"/>
            <w:shd w:val="clear" w:color="auto" w:fill="D9D9D9" w:themeFill="background1" w:themeFillShade="D9"/>
          </w:tcPr>
          <w:p w14:paraId="31099E6D"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590F9B81" w14:textId="77777777" w:rsidR="006E5A95" w:rsidRPr="00FE3ECB" w:rsidRDefault="006E5A95" w:rsidP="00B62C63">
            <w:pPr>
              <w:rPr>
                <w:rFonts w:ascii="Arial" w:eastAsia="Calibri" w:hAnsi="Arial" w:cs="Arial"/>
              </w:rPr>
            </w:pPr>
            <w:r w:rsidRPr="00FE3ECB">
              <w:rPr>
                <w:rFonts w:ascii="Arial" w:eastAsia="Calibri" w:hAnsi="Arial" w:cs="Arial"/>
              </w:rPr>
              <w:t>Interventor / Supervisor</w:t>
            </w:r>
          </w:p>
        </w:tc>
      </w:tr>
      <w:tr w:rsidR="006E5A95" w:rsidRPr="00FE3ECB" w14:paraId="1A118407" w14:textId="77777777" w:rsidTr="00B62C63">
        <w:tc>
          <w:tcPr>
            <w:tcW w:w="1844" w:type="dxa"/>
            <w:shd w:val="clear" w:color="auto" w:fill="D9D9D9" w:themeFill="background1" w:themeFillShade="D9"/>
          </w:tcPr>
          <w:p w14:paraId="573C12F4"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36B00736" w14:textId="77777777" w:rsidR="006E5A95" w:rsidRPr="00FE3ECB" w:rsidRDefault="006E5A95" w:rsidP="00B62C63">
            <w:pPr>
              <w:rPr>
                <w:rFonts w:ascii="Arial" w:eastAsia="Calibri" w:hAnsi="Arial" w:cs="Arial"/>
              </w:rPr>
            </w:pPr>
            <w:r w:rsidRPr="00FE3ECB">
              <w:rPr>
                <w:rFonts w:ascii="Arial" w:eastAsia="Calibri" w:hAnsi="Arial" w:cs="Arial"/>
              </w:rPr>
              <w:t>Desde la fecha del accidente</w:t>
            </w:r>
          </w:p>
        </w:tc>
      </w:tr>
      <w:tr w:rsidR="006E5A95" w:rsidRPr="00FE3ECB" w14:paraId="5F4AB65D" w14:textId="77777777" w:rsidTr="00B62C63">
        <w:tc>
          <w:tcPr>
            <w:tcW w:w="1844" w:type="dxa"/>
            <w:shd w:val="clear" w:color="auto" w:fill="D9D9D9" w:themeFill="background1" w:themeFillShade="D9"/>
          </w:tcPr>
          <w:p w14:paraId="2D02B91E"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Fecha estimada en  que se completa el tratamiento</w:t>
            </w:r>
          </w:p>
        </w:tc>
        <w:tc>
          <w:tcPr>
            <w:tcW w:w="7134" w:type="dxa"/>
            <w:gridSpan w:val="2"/>
            <w:shd w:val="clear" w:color="auto" w:fill="FFFFFF" w:themeFill="background1"/>
          </w:tcPr>
          <w:p w14:paraId="5C846CB1" w14:textId="77777777" w:rsidR="006E5A95" w:rsidRPr="00FE3ECB" w:rsidRDefault="006E5A95" w:rsidP="00B62C63">
            <w:pPr>
              <w:rPr>
                <w:rFonts w:ascii="Arial" w:eastAsia="Calibri" w:hAnsi="Arial" w:cs="Arial"/>
              </w:rPr>
            </w:pPr>
            <w:r w:rsidRPr="00FE3ECB">
              <w:rPr>
                <w:rFonts w:ascii="Arial" w:eastAsia="Calibri" w:hAnsi="Arial" w:cs="Arial"/>
              </w:rPr>
              <w:t xml:space="preserve">Cuando se indemnizan los perjuicios, se haya prestado la atención médica del caso, y se haya revisado todo el plan de seguridad industrial y salud ocupacional para corregir las fallas que dieron lugar al accidente. </w:t>
            </w:r>
          </w:p>
        </w:tc>
      </w:tr>
      <w:tr w:rsidR="006E5A95" w:rsidRPr="00FE3ECB" w14:paraId="7776B73C" w14:textId="77777777" w:rsidTr="00B62C63">
        <w:tc>
          <w:tcPr>
            <w:tcW w:w="1844" w:type="dxa"/>
            <w:vMerge w:val="restart"/>
            <w:shd w:val="clear" w:color="auto" w:fill="D9D9D9" w:themeFill="background1" w:themeFillShade="D9"/>
          </w:tcPr>
          <w:p w14:paraId="5042F57C"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33D07EDF"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60A00F45" w14:textId="77777777" w:rsidR="006E5A95" w:rsidRPr="00FE3ECB" w:rsidRDefault="006E5A95" w:rsidP="00B62C63">
            <w:pPr>
              <w:rPr>
                <w:rFonts w:ascii="Arial" w:eastAsia="Calibri" w:hAnsi="Arial" w:cs="Arial"/>
              </w:rPr>
            </w:pPr>
            <w:r w:rsidRPr="00FE3ECB">
              <w:rPr>
                <w:rFonts w:ascii="Arial" w:eastAsia="Calibri" w:hAnsi="Arial" w:cs="Arial"/>
              </w:rPr>
              <w:t>Verificando el pago efectivo de los montos por concepto de indemnización de perjuicios o la noticia de su asunción por la aseguradora.</w:t>
            </w:r>
          </w:p>
        </w:tc>
      </w:tr>
      <w:tr w:rsidR="006E5A95" w:rsidRPr="00FE3ECB" w14:paraId="433B844E" w14:textId="77777777" w:rsidTr="00B62C63">
        <w:tc>
          <w:tcPr>
            <w:tcW w:w="1844" w:type="dxa"/>
            <w:vMerge/>
            <w:shd w:val="clear" w:color="auto" w:fill="D9D9D9" w:themeFill="background1" w:themeFillShade="D9"/>
          </w:tcPr>
          <w:p w14:paraId="20606B97"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2E0C3DD3"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26AC8372" w14:textId="77777777" w:rsidR="006E5A95" w:rsidRPr="00FE3ECB" w:rsidRDefault="006E5A95" w:rsidP="00B62C63">
            <w:pPr>
              <w:rPr>
                <w:rFonts w:ascii="Arial" w:eastAsia="Calibri" w:hAnsi="Arial" w:cs="Arial"/>
              </w:rPr>
            </w:pPr>
            <w:r w:rsidRPr="00FE3ECB">
              <w:rPr>
                <w:rFonts w:ascii="Arial" w:eastAsia="Calibri" w:hAnsi="Arial" w:cs="Arial"/>
              </w:rPr>
              <w:t>Cada vez que ocurra un accidente</w:t>
            </w:r>
          </w:p>
        </w:tc>
      </w:tr>
      <w:tr w:rsidR="006E5A95" w:rsidRPr="00FE3ECB" w14:paraId="050C7D9A" w14:textId="77777777" w:rsidTr="00B62C63">
        <w:tc>
          <w:tcPr>
            <w:tcW w:w="1844" w:type="dxa"/>
            <w:shd w:val="clear" w:color="auto" w:fill="A6A6A6" w:themeFill="background1" w:themeFillShade="A6"/>
          </w:tcPr>
          <w:p w14:paraId="5D4F80A5"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4E0731C0" w14:textId="77777777" w:rsidR="006E5A95" w:rsidRPr="00FE3ECB" w:rsidRDefault="006E5A95" w:rsidP="00B62C63">
            <w:pPr>
              <w:rPr>
                <w:rFonts w:ascii="Arial" w:eastAsia="Calibri" w:hAnsi="Arial" w:cs="Arial"/>
              </w:rPr>
            </w:pPr>
            <w:r w:rsidRPr="00FE3ECB">
              <w:rPr>
                <w:rFonts w:ascii="Arial" w:eastAsia="Calibri" w:hAnsi="Arial" w:cs="Arial"/>
              </w:rPr>
              <w:t>7</w:t>
            </w:r>
          </w:p>
        </w:tc>
      </w:tr>
      <w:tr w:rsidR="006E5A95" w:rsidRPr="00FE3ECB" w14:paraId="25617094" w14:textId="77777777" w:rsidTr="00B62C63">
        <w:tc>
          <w:tcPr>
            <w:tcW w:w="1844" w:type="dxa"/>
            <w:shd w:val="clear" w:color="auto" w:fill="A6A6A6" w:themeFill="background1" w:themeFillShade="A6"/>
          </w:tcPr>
          <w:p w14:paraId="4B3B312C"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38DA2F9D"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241DB60E" w14:textId="77777777" w:rsidTr="00B62C63">
        <w:tc>
          <w:tcPr>
            <w:tcW w:w="1844" w:type="dxa"/>
            <w:shd w:val="clear" w:color="auto" w:fill="A6A6A6" w:themeFill="background1" w:themeFillShade="A6"/>
          </w:tcPr>
          <w:p w14:paraId="2628AFBD"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01EAB490"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0FBECAA0" w14:textId="77777777" w:rsidTr="00B62C63">
        <w:tc>
          <w:tcPr>
            <w:tcW w:w="1844" w:type="dxa"/>
            <w:shd w:val="clear" w:color="auto" w:fill="A6A6A6" w:themeFill="background1" w:themeFillShade="A6"/>
          </w:tcPr>
          <w:p w14:paraId="22DE0457"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3A595280"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573C0A6A" w14:textId="77777777" w:rsidTr="00B62C63">
        <w:tc>
          <w:tcPr>
            <w:tcW w:w="1844" w:type="dxa"/>
            <w:shd w:val="clear" w:color="auto" w:fill="A6A6A6" w:themeFill="background1" w:themeFillShade="A6"/>
          </w:tcPr>
          <w:p w14:paraId="2570129A"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57865371"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5635F2D5" w14:textId="77777777" w:rsidTr="00B62C63">
        <w:tc>
          <w:tcPr>
            <w:tcW w:w="1844" w:type="dxa"/>
            <w:shd w:val="clear" w:color="auto" w:fill="A6A6A6" w:themeFill="background1" w:themeFillShade="A6"/>
          </w:tcPr>
          <w:p w14:paraId="356861B8"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0079A830" w14:textId="77777777" w:rsidR="006E5A95" w:rsidRPr="00FE3ECB" w:rsidRDefault="006E5A95" w:rsidP="00B62C63">
            <w:pPr>
              <w:rPr>
                <w:rFonts w:ascii="Arial" w:hAnsi="Arial" w:cs="Arial"/>
                <w:lang w:eastAsia="es-CO"/>
              </w:rPr>
            </w:pPr>
            <w:r w:rsidRPr="00FE3ECB">
              <w:rPr>
                <w:rFonts w:ascii="Arial" w:eastAsia="Symbol" w:hAnsi="Arial" w:cs="Arial"/>
                <w:lang w:eastAsia="es-CO"/>
              </w:rPr>
              <w:t>Accidente en la obra o en su área de influencia</w:t>
            </w:r>
          </w:p>
        </w:tc>
      </w:tr>
      <w:tr w:rsidR="006E5A95" w:rsidRPr="00FE3ECB" w14:paraId="6974387A" w14:textId="77777777" w:rsidTr="00B62C63">
        <w:tc>
          <w:tcPr>
            <w:tcW w:w="1844" w:type="dxa"/>
            <w:shd w:val="clear" w:color="auto" w:fill="A6A6A6" w:themeFill="background1" w:themeFillShade="A6"/>
          </w:tcPr>
          <w:p w14:paraId="6EB1B476"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32650B6E" w14:textId="77777777" w:rsidR="006E5A95" w:rsidRPr="00FE3ECB" w:rsidRDefault="006E5A95" w:rsidP="00B62C63">
            <w:pPr>
              <w:rPr>
                <w:rFonts w:ascii="Arial" w:eastAsia="Calibri" w:hAnsi="Arial" w:cs="Arial"/>
              </w:rPr>
            </w:pPr>
            <w:r w:rsidRPr="00FE3ECB">
              <w:rPr>
                <w:rFonts w:ascii="Arial" w:hAnsi="Arial" w:cs="Arial"/>
                <w:lang w:val="es-ES" w:eastAsia="es-CO"/>
              </w:rPr>
              <w:t>Transferir el riesgo: Cuando cualquier persona diferente a los miembros del equipo de trabajo, que se encuentre autorizada o no por el contratista, a estar en el lugar de la obra o en la zona de influencia de la misma, sufra un accidente, lesiones o daños a su integridad física, mental o moral, en virtud de los trabajos que se estén realizando.</w:t>
            </w:r>
          </w:p>
        </w:tc>
      </w:tr>
      <w:tr w:rsidR="006E5A95" w:rsidRPr="00FE3ECB" w14:paraId="69FB9EF5" w14:textId="77777777" w:rsidTr="00B62C63">
        <w:tc>
          <w:tcPr>
            <w:tcW w:w="1844" w:type="dxa"/>
            <w:shd w:val="clear" w:color="auto" w:fill="A6A6A6" w:themeFill="background1" w:themeFillShade="A6"/>
          </w:tcPr>
          <w:p w14:paraId="2AA77F08"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76C12028" w14:textId="77777777" w:rsidR="006E5A95" w:rsidRPr="00FE3ECB" w:rsidRDefault="006E5A95" w:rsidP="00B62C63">
            <w:pPr>
              <w:rPr>
                <w:rFonts w:ascii="Arial" w:eastAsia="Calibri" w:hAnsi="Arial" w:cs="Arial"/>
              </w:rPr>
            </w:pPr>
            <w:r w:rsidRPr="00FE3ECB">
              <w:rPr>
                <w:rFonts w:ascii="Arial" w:eastAsia="Calibri" w:hAnsi="Arial" w:cs="Arial"/>
              </w:rPr>
              <w:t xml:space="preserve">Raro </w:t>
            </w:r>
          </w:p>
        </w:tc>
      </w:tr>
      <w:tr w:rsidR="006E5A95" w:rsidRPr="00FE3ECB" w14:paraId="2AF325E2" w14:textId="77777777" w:rsidTr="00B62C63">
        <w:tc>
          <w:tcPr>
            <w:tcW w:w="1844" w:type="dxa"/>
            <w:shd w:val="clear" w:color="auto" w:fill="A6A6A6" w:themeFill="background1" w:themeFillShade="A6"/>
          </w:tcPr>
          <w:p w14:paraId="750E0394"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35AC3828"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2F488912" w14:textId="77777777" w:rsidTr="00B62C63">
        <w:tc>
          <w:tcPr>
            <w:tcW w:w="1844" w:type="dxa"/>
            <w:shd w:val="clear" w:color="auto" w:fill="A6A6A6" w:themeFill="background1" w:themeFillShade="A6"/>
          </w:tcPr>
          <w:p w14:paraId="4D01104A"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3CDAC1C5" w14:textId="77777777" w:rsidR="006E5A95" w:rsidRPr="00FE3ECB" w:rsidRDefault="006E5A95" w:rsidP="00B62C63">
            <w:pPr>
              <w:rPr>
                <w:rFonts w:ascii="Arial" w:eastAsia="Calibri" w:hAnsi="Arial" w:cs="Arial"/>
              </w:rPr>
            </w:pPr>
            <w:r w:rsidRPr="00FE3ECB">
              <w:rPr>
                <w:rFonts w:ascii="Arial" w:eastAsia="Calibri" w:hAnsi="Arial" w:cs="Arial"/>
              </w:rPr>
              <w:t>1 + 3 = 4</w:t>
            </w:r>
          </w:p>
        </w:tc>
      </w:tr>
      <w:tr w:rsidR="006E5A95" w:rsidRPr="00FE3ECB" w14:paraId="7AE1DBE5" w14:textId="77777777" w:rsidTr="00B62C63">
        <w:tc>
          <w:tcPr>
            <w:tcW w:w="1844" w:type="dxa"/>
            <w:shd w:val="clear" w:color="auto" w:fill="A6A6A6" w:themeFill="background1" w:themeFillShade="A6"/>
          </w:tcPr>
          <w:p w14:paraId="0CBF3D9A"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1FAAEA0E"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71B68881" w14:textId="77777777" w:rsidTr="00B62C63">
        <w:tc>
          <w:tcPr>
            <w:tcW w:w="1844" w:type="dxa"/>
            <w:shd w:val="clear" w:color="auto" w:fill="D9D9D9" w:themeFill="background1" w:themeFillShade="D9"/>
          </w:tcPr>
          <w:p w14:paraId="45BDE4F7"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2105AC7A"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48F5AFAD" w14:textId="77777777" w:rsidTr="00B62C63">
        <w:tc>
          <w:tcPr>
            <w:tcW w:w="1844" w:type="dxa"/>
            <w:shd w:val="clear" w:color="auto" w:fill="D9D9D9" w:themeFill="background1" w:themeFillShade="D9"/>
          </w:tcPr>
          <w:p w14:paraId="029FA1F2"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411475BD" w14:textId="77777777" w:rsidR="006E5A95" w:rsidRPr="00FE3ECB" w:rsidRDefault="006E5A95" w:rsidP="00B62C63">
            <w:pPr>
              <w:rPr>
                <w:rFonts w:ascii="Arial" w:eastAsia="Calibri" w:hAnsi="Arial" w:cs="Arial"/>
              </w:rPr>
            </w:pPr>
            <w:r w:rsidRPr="00FE3ECB">
              <w:rPr>
                <w:rFonts w:ascii="Arial" w:eastAsia="Calibri" w:hAnsi="Arial" w:cs="Arial"/>
              </w:rPr>
              <w:t>Efectividad de la Póliza de garantía de responsabilidad civil extracontractual</w:t>
            </w:r>
          </w:p>
        </w:tc>
      </w:tr>
      <w:tr w:rsidR="006E5A95" w:rsidRPr="00FE3ECB" w14:paraId="2E720826" w14:textId="77777777" w:rsidTr="00B62C63">
        <w:tc>
          <w:tcPr>
            <w:tcW w:w="1844" w:type="dxa"/>
            <w:vMerge w:val="restart"/>
            <w:shd w:val="clear" w:color="auto" w:fill="D9D9D9" w:themeFill="background1" w:themeFillShade="D9"/>
          </w:tcPr>
          <w:p w14:paraId="14614C6D"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73BDBD7F"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511BB16A" w14:textId="77777777" w:rsidR="006E5A95" w:rsidRPr="00FE3ECB" w:rsidRDefault="006E5A95" w:rsidP="00B62C63">
            <w:pPr>
              <w:rPr>
                <w:rFonts w:ascii="Arial" w:eastAsia="Calibri" w:hAnsi="Arial" w:cs="Arial"/>
              </w:rPr>
            </w:pPr>
            <w:r w:rsidRPr="00FE3ECB">
              <w:rPr>
                <w:rFonts w:ascii="Arial" w:eastAsia="Calibri" w:hAnsi="Arial" w:cs="Arial"/>
              </w:rPr>
              <w:t xml:space="preserve">Raro </w:t>
            </w:r>
          </w:p>
        </w:tc>
      </w:tr>
      <w:tr w:rsidR="006E5A95" w:rsidRPr="00FE3ECB" w14:paraId="32C34975" w14:textId="77777777" w:rsidTr="00B62C63">
        <w:tc>
          <w:tcPr>
            <w:tcW w:w="1844" w:type="dxa"/>
            <w:vMerge/>
            <w:shd w:val="clear" w:color="auto" w:fill="D9D9D9" w:themeFill="background1" w:themeFillShade="D9"/>
          </w:tcPr>
          <w:p w14:paraId="67AF6F1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044FA80"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014AEF19"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7C00DEE2" w14:textId="77777777" w:rsidTr="00B62C63">
        <w:tc>
          <w:tcPr>
            <w:tcW w:w="1844" w:type="dxa"/>
            <w:vMerge/>
            <w:shd w:val="clear" w:color="auto" w:fill="D9D9D9" w:themeFill="background1" w:themeFillShade="D9"/>
          </w:tcPr>
          <w:p w14:paraId="08E5C9E7"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27F4AF7"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186BD617" w14:textId="77777777" w:rsidR="006E5A95" w:rsidRPr="00FE3ECB" w:rsidRDefault="006E5A95" w:rsidP="00B62C63">
            <w:pPr>
              <w:rPr>
                <w:rFonts w:ascii="Arial" w:eastAsia="Calibri" w:hAnsi="Arial" w:cs="Arial"/>
              </w:rPr>
            </w:pPr>
            <w:r w:rsidRPr="00FE3ECB">
              <w:rPr>
                <w:rFonts w:ascii="Arial" w:eastAsia="Calibri" w:hAnsi="Arial" w:cs="Arial"/>
              </w:rPr>
              <w:t>1 + 3 = 4</w:t>
            </w:r>
          </w:p>
        </w:tc>
      </w:tr>
      <w:tr w:rsidR="006E5A95" w:rsidRPr="00FE3ECB" w14:paraId="60617C3D" w14:textId="77777777" w:rsidTr="00B62C63">
        <w:tc>
          <w:tcPr>
            <w:tcW w:w="1844" w:type="dxa"/>
            <w:vMerge/>
            <w:shd w:val="clear" w:color="auto" w:fill="D9D9D9" w:themeFill="background1" w:themeFillShade="D9"/>
          </w:tcPr>
          <w:p w14:paraId="48737C96"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17F6355"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5F126960"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79C703F3" w14:textId="77777777" w:rsidTr="00B62C63">
        <w:tc>
          <w:tcPr>
            <w:tcW w:w="1844" w:type="dxa"/>
            <w:shd w:val="clear" w:color="auto" w:fill="D9D9D9" w:themeFill="background1" w:themeFillShade="D9"/>
          </w:tcPr>
          <w:p w14:paraId="16E80D60"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5F55CDDA"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7F81D9A9" w14:textId="77777777" w:rsidTr="00B62C63">
        <w:tc>
          <w:tcPr>
            <w:tcW w:w="1844" w:type="dxa"/>
            <w:shd w:val="clear" w:color="auto" w:fill="D9D9D9" w:themeFill="background1" w:themeFillShade="D9"/>
          </w:tcPr>
          <w:p w14:paraId="62EF86B9"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1A105461" w14:textId="77777777" w:rsidR="006E5A95" w:rsidRPr="00FE3ECB" w:rsidRDefault="006E5A95" w:rsidP="00B62C63">
            <w:pPr>
              <w:rPr>
                <w:rFonts w:ascii="Arial" w:eastAsia="Calibri" w:hAnsi="Arial" w:cs="Arial"/>
              </w:rPr>
            </w:pPr>
            <w:r w:rsidRPr="00FE3ECB">
              <w:rPr>
                <w:rFonts w:ascii="Arial" w:eastAsia="Calibri" w:hAnsi="Arial" w:cs="Arial"/>
              </w:rPr>
              <w:t>Interventor / Supervisor</w:t>
            </w:r>
          </w:p>
        </w:tc>
      </w:tr>
      <w:tr w:rsidR="006E5A95" w:rsidRPr="00FE3ECB" w14:paraId="67612A90" w14:textId="77777777" w:rsidTr="00B62C63">
        <w:tc>
          <w:tcPr>
            <w:tcW w:w="1844" w:type="dxa"/>
            <w:shd w:val="clear" w:color="auto" w:fill="D9D9D9" w:themeFill="background1" w:themeFillShade="D9"/>
          </w:tcPr>
          <w:p w14:paraId="33883316"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0B1CB53A" w14:textId="77777777" w:rsidR="006E5A95" w:rsidRPr="00FE3ECB" w:rsidRDefault="006E5A95" w:rsidP="00B62C63">
            <w:pPr>
              <w:rPr>
                <w:rFonts w:ascii="Arial" w:eastAsia="Calibri" w:hAnsi="Arial" w:cs="Arial"/>
              </w:rPr>
            </w:pPr>
            <w:r w:rsidRPr="00FE3ECB">
              <w:rPr>
                <w:rFonts w:ascii="Arial" w:eastAsia="Calibri" w:hAnsi="Arial" w:cs="Arial"/>
              </w:rPr>
              <w:t>Desde la fecha del accidente</w:t>
            </w:r>
          </w:p>
        </w:tc>
      </w:tr>
      <w:tr w:rsidR="006E5A95" w:rsidRPr="00FE3ECB" w14:paraId="1FC554EC" w14:textId="77777777" w:rsidTr="00B62C63">
        <w:tc>
          <w:tcPr>
            <w:tcW w:w="1844" w:type="dxa"/>
            <w:shd w:val="clear" w:color="auto" w:fill="D9D9D9" w:themeFill="background1" w:themeFillShade="D9"/>
          </w:tcPr>
          <w:p w14:paraId="15AAD4DF"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55B51A78" w14:textId="77777777" w:rsidR="006E5A95" w:rsidRPr="00FE3ECB" w:rsidRDefault="006E5A95" w:rsidP="00B62C63">
            <w:pPr>
              <w:rPr>
                <w:rFonts w:ascii="Arial" w:eastAsia="Calibri" w:hAnsi="Arial" w:cs="Arial"/>
              </w:rPr>
            </w:pPr>
            <w:r w:rsidRPr="00FE3ECB">
              <w:rPr>
                <w:rFonts w:ascii="Arial" w:eastAsia="Calibri" w:hAnsi="Arial" w:cs="Arial"/>
              </w:rPr>
              <w:t>Cuando se indemnizan los perjuicios.</w:t>
            </w:r>
          </w:p>
        </w:tc>
      </w:tr>
      <w:tr w:rsidR="006E5A95" w:rsidRPr="00FE3ECB" w14:paraId="269B97B0" w14:textId="77777777" w:rsidTr="00B62C63">
        <w:tc>
          <w:tcPr>
            <w:tcW w:w="1844" w:type="dxa"/>
            <w:vMerge w:val="restart"/>
            <w:shd w:val="clear" w:color="auto" w:fill="D9D9D9" w:themeFill="background1" w:themeFillShade="D9"/>
          </w:tcPr>
          <w:p w14:paraId="7057A7B7"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Monitoreo y revisión</w:t>
            </w:r>
          </w:p>
        </w:tc>
        <w:tc>
          <w:tcPr>
            <w:tcW w:w="1670" w:type="dxa"/>
            <w:shd w:val="clear" w:color="auto" w:fill="D9D9D9" w:themeFill="background1" w:themeFillShade="D9"/>
          </w:tcPr>
          <w:p w14:paraId="6DCA0A58"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7AFBBD56" w14:textId="77777777" w:rsidR="006E5A95" w:rsidRPr="00FE3ECB" w:rsidRDefault="006E5A95" w:rsidP="00B62C63">
            <w:pPr>
              <w:rPr>
                <w:rFonts w:ascii="Arial" w:eastAsia="Calibri" w:hAnsi="Arial" w:cs="Arial"/>
              </w:rPr>
            </w:pPr>
            <w:r w:rsidRPr="00FE3ECB">
              <w:rPr>
                <w:rFonts w:ascii="Arial" w:eastAsia="Calibri" w:hAnsi="Arial" w:cs="Arial"/>
              </w:rPr>
              <w:t>Verificando el pago efectivo de los montos por concepto de indemnización de perjuicios o la noticia de su asunción por la aseguradora.</w:t>
            </w:r>
          </w:p>
        </w:tc>
      </w:tr>
      <w:tr w:rsidR="006E5A95" w:rsidRPr="00FE3ECB" w14:paraId="179E5753" w14:textId="77777777" w:rsidTr="00B62C63">
        <w:tc>
          <w:tcPr>
            <w:tcW w:w="1844" w:type="dxa"/>
            <w:vMerge/>
            <w:shd w:val="clear" w:color="auto" w:fill="D9D9D9" w:themeFill="background1" w:themeFillShade="D9"/>
          </w:tcPr>
          <w:p w14:paraId="3A16EFC3"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CF8E7DB"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13E37223" w14:textId="77777777" w:rsidR="006E5A95" w:rsidRPr="00FE3ECB" w:rsidRDefault="006E5A95" w:rsidP="00B62C63">
            <w:pPr>
              <w:rPr>
                <w:rFonts w:ascii="Arial" w:eastAsia="Calibri" w:hAnsi="Arial" w:cs="Arial"/>
              </w:rPr>
            </w:pPr>
            <w:r w:rsidRPr="00FE3ECB">
              <w:rPr>
                <w:rFonts w:ascii="Arial" w:eastAsia="Calibri" w:hAnsi="Arial" w:cs="Arial"/>
              </w:rPr>
              <w:t>Cada vez que ocurra un accidente</w:t>
            </w:r>
          </w:p>
        </w:tc>
      </w:tr>
    </w:tbl>
    <w:p w14:paraId="3088BDE1"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277E9AB8" w14:textId="77777777" w:rsidTr="00B62C63">
        <w:tc>
          <w:tcPr>
            <w:tcW w:w="1844" w:type="dxa"/>
            <w:shd w:val="clear" w:color="auto" w:fill="A6A6A6" w:themeFill="background1" w:themeFillShade="A6"/>
          </w:tcPr>
          <w:p w14:paraId="08E93975"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shd w:val="clear" w:color="auto" w:fill="auto"/>
          </w:tcPr>
          <w:p w14:paraId="764DF360" w14:textId="77777777" w:rsidR="006E5A95" w:rsidRPr="00FE3ECB" w:rsidRDefault="006E5A95" w:rsidP="00B62C63">
            <w:pPr>
              <w:rPr>
                <w:rFonts w:ascii="Arial" w:eastAsia="Calibri" w:hAnsi="Arial" w:cs="Arial"/>
              </w:rPr>
            </w:pPr>
            <w:r w:rsidRPr="00FE3ECB">
              <w:rPr>
                <w:rFonts w:ascii="Arial" w:eastAsia="Calibri" w:hAnsi="Arial" w:cs="Arial"/>
              </w:rPr>
              <w:t>8</w:t>
            </w:r>
          </w:p>
        </w:tc>
      </w:tr>
      <w:tr w:rsidR="006E5A95" w:rsidRPr="00FE3ECB" w14:paraId="0AE5F46D" w14:textId="77777777" w:rsidTr="00B62C63">
        <w:tc>
          <w:tcPr>
            <w:tcW w:w="1844" w:type="dxa"/>
            <w:shd w:val="clear" w:color="auto" w:fill="A6A6A6" w:themeFill="background1" w:themeFillShade="A6"/>
          </w:tcPr>
          <w:p w14:paraId="3F024D73"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56620EFD"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2E280489" w14:textId="77777777" w:rsidTr="00B62C63">
        <w:tc>
          <w:tcPr>
            <w:tcW w:w="1844" w:type="dxa"/>
            <w:shd w:val="clear" w:color="auto" w:fill="A6A6A6" w:themeFill="background1" w:themeFillShade="A6"/>
          </w:tcPr>
          <w:p w14:paraId="32DEBE62"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263A85B4"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46CC82FB" w14:textId="77777777" w:rsidTr="00B62C63">
        <w:tc>
          <w:tcPr>
            <w:tcW w:w="1844" w:type="dxa"/>
            <w:shd w:val="clear" w:color="auto" w:fill="A6A6A6" w:themeFill="background1" w:themeFillShade="A6"/>
          </w:tcPr>
          <w:p w14:paraId="5042D3CF"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2EC49673"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428C00AC" w14:textId="77777777" w:rsidTr="00B62C63">
        <w:tc>
          <w:tcPr>
            <w:tcW w:w="1844" w:type="dxa"/>
            <w:shd w:val="clear" w:color="auto" w:fill="A6A6A6" w:themeFill="background1" w:themeFillShade="A6"/>
          </w:tcPr>
          <w:p w14:paraId="2EC9C2C8"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0D424634"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2AD53063" w14:textId="77777777" w:rsidTr="00B62C63">
        <w:tc>
          <w:tcPr>
            <w:tcW w:w="1844" w:type="dxa"/>
            <w:shd w:val="clear" w:color="auto" w:fill="A6A6A6" w:themeFill="background1" w:themeFillShade="A6"/>
          </w:tcPr>
          <w:p w14:paraId="1002A0C7"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4FDEA10C" w14:textId="77777777" w:rsidR="006E5A95" w:rsidRPr="00FE3ECB" w:rsidRDefault="006E5A95" w:rsidP="00B62C63">
            <w:pPr>
              <w:rPr>
                <w:rFonts w:ascii="Arial" w:hAnsi="Arial" w:cs="Arial"/>
                <w:lang w:eastAsia="es-CO"/>
              </w:rPr>
            </w:pPr>
            <w:r w:rsidRPr="00FE3ECB">
              <w:rPr>
                <w:rFonts w:ascii="Arial" w:hAnsi="Arial" w:cs="Arial"/>
                <w:lang w:eastAsia="es-CO"/>
              </w:rPr>
              <w:t>Riesgo mecánico</w:t>
            </w:r>
          </w:p>
        </w:tc>
      </w:tr>
      <w:tr w:rsidR="006E5A95" w:rsidRPr="00FE3ECB" w14:paraId="5B56E748" w14:textId="77777777" w:rsidTr="00B62C63">
        <w:tc>
          <w:tcPr>
            <w:tcW w:w="1844" w:type="dxa"/>
            <w:shd w:val="clear" w:color="auto" w:fill="A6A6A6" w:themeFill="background1" w:themeFillShade="A6"/>
          </w:tcPr>
          <w:p w14:paraId="4FAE1670"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649FA3AC" w14:textId="77777777" w:rsidR="006E5A95" w:rsidRPr="00FE3ECB" w:rsidRDefault="006E5A95" w:rsidP="00B62C63">
            <w:pPr>
              <w:rPr>
                <w:rFonts w:ascii="Arial" w:eastAsia="Calibri" w:hAnsi="Arial" w:cs="Arial"/>
              </w:rPr>
            </w:pPr>
            <w:r w:rsidRPr="00FE3ECB">
              <w:rPr>
                <w:rFonts w:ascii="Arial" w:hAnsi="Arial" w:cs="Arial"/>
                <w:lang w:eastAsia="es-CO"/>
              </w:rPr>
              <w:t>Que se produzca un daño físico en la maquinaria, equipos y/o herramientas usadas por el contratista para la ejecución del contrato, ocasionando demora o paralización.</w:t>
            </w:r>
          </w:p>
        </w:tc>
      </w:tr>
      <w:tr w:rsidR="006E5A95" w:rsidRPr="00FE3ECB" w14:paraId="1300036A" w14:textId="77777777" w:rsidTr="00B62C63">
        <w:tc>
          <w:tcPr>
            <w:tcW w:w="1844" w:type="dxa"/>
            <w:shd w:val="clear" w:color="auto" w:fill="A6A6A6" w:themeFill="background1" w:themeFillShade="A6"/>
          </w:tcPr>
          <w:p w14:paraId="2FF3A147"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307EFEC1"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10A46042" w14:textId="77777777" w:rsidTr="00B62C63">
        <w:tc>
          <w:tcPr>
            <w:tcW w:w="1844" w:type="dxa"/>
            <w:shd w:val="clear" w:color="auto" w:fill="A6A6A6" w:themeFill="background1" w:themeFillShade="A6"/>
          </w:tcPr>
          <w:p w14:paraId="028FB00F"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5D61EBEA"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2581DDE7" w14:textId="77777777" w:rsidTr="00B62C63">
        <w:tc>
          <w:tcPr>
            <w:tcW w:w="1844" w:type="dxa"/>
            <w:shd w:val="clear" w:color="auto" w:fill="A6A6A6" w:themeFill="background1" w:themeFillShade="A6"/>
          </w:tcPr>
          <w:p w14:paraId="0D0D6BD8"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56EEE2DB" w14:textId="77777777" w:rsidR="006E5A95" w:rsidRPr="00FE3ECB" w:rsidRDefault="006E5A95" w:rsidP="00B62C63">
            <w:pPr>
              <w:rPr>
                <w:rFonts w:ascii="Arial" w:eastAsia="Calibri" w:hAnsi="Arial" w:cs="Arial"/>
              </w:rPr>
            </w:pPr>
            <w:r w:rsidRPr="00FE3ECB">
              <w:rPr>
                <w:rFonts w:ascii="Arial" w:eastAsia="Calibri" w:hAnsi="Arial" w:cs="Arial"/>
              </w:rPr>
              <w:t>3 + 3= 6</w:t>
            </w:r>
          </w:p>
        </w:tc>
      </w:tr>
      <w:tr w:rsidR="006E5A95" w:rsidRPr="00FE3ECB" w14:paraId="257A38E7" w14:textId="77777777" w:rsidTr="00B62C63">
        <w:tc>
          <w:tcPr>
            <w:tcW w:w="1844" w:type="dxa"/>
            <w:shd w:val="clear" w:color="auto" w:fill="A6A6A6" w:themeFill="background1" w:themeFillShade="A6"/>
          </w:tcPr>
          <w:p w14:paraId="022AA171"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38801A35"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11D29E27" w14:textId="77777777" w:rsidTr="00B62C63">
        <w:tc>
          <w:tcPr>
            <w:tcW w:w="1844" w:type="dxa"/>
            <w:shd w:val="clear" w:color="auto" w:fill="D9D9D9" w:themeFill="background1" w:themeFillShade="D9"/>
          </w:tcPr>
          <w:p w14:paraId="5CE5B1A2"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72DC8B22"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583D1D1B" w14:textId="77777777" w:rsidTr="00B62C63">
        <w:tc>
          <w:tcPr>
            <w:tcW w:w="1844" w:type="dxa"/>
            <w:shd w:val="clear" w:color="auto" w:fill="D9D9D9" w:themeFill="background1" w:themeFillShade="D9"/>
          </w:tcPr>
          <w:p w14:paraId="5809E8F3"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0F3AA79E" w14:textId="77777777" w:rsidR="006E5A95" w:rsidRPr="00FE3ECB" w:rsidRDefault="006E5A95" w:rsidP="00B62C63">
            <w:pPr>
              <w:rPr>
                <w:rFonts w:ascii="Arial" w:eastAsia="Calibri" w:hAnsi="Arial" w:cs="Arial"/>
              </w:rPr>
            </w:pPr>
            <w:r w:rsidRPr="00FE3ECB">
              <w:rPr>
                <w:rFonts w:ascii="Arial" w:eastAsia="Calibri" w:hAnsi="Arial" w:cs="Arial"/>
              </w:rPr>
              <w:t xml:space="preserve">Reducir la probabilidad de ocurrencia: Mantenimiento preventivo, correctivo o reemplazo. </w:t>
            </w:r>
            <w:r w:rsidRPr="00FE3ECB">
              <w:rPr>
                <w:rFonts w:ascii="Arial" w:eastAsia="Calibri" w:hAnsi="Arial" w:cs="Arial"/>
                <w:bCs/>
              </w:rPr>
              <w:t>El interventor verificará constantemente que la maquinaria, equipos y herramientas utilizadas por el contratista para la ejecución del contrato se encuentren en buen estado de funcionamiento</w:t>
            </w:r>
            <w:r w:rsidRPr="00FE3ECB">
              <w:rPr>
                <w:rFonts w:ascii="Arial" w:eastAsia="Calibri" w:hAnsi="Arial" w:cs="Arial"/>
              </w:rPr>
              <w:t>.</w:t>
            </w:r>
          </w:p>
        </w:tc>
      </w:tr>
      <w:tr w:rsidR="006E5A95" w:rsidRPr="00FE3ECB" w14:paraId="1A739F72" w14:textId="77777777" w:rsidTr="00B62C63">
        <w:tc>
          <w:tcPr>
            <w:tcW w:w="1844" w:type="dxa"/>
            <w:vMerge w:val="restart"/>
            <w:shd w:val="clear" w:color="auto" w:fill="D9D9D9" w:themeFill="background1" w:themeFillShade="D9"/>
          </w:tcPr>
          <w:p w14:paraId="3B92844D"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7EEA6299"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00D5859E"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32049FF4" w14:textId="77777777" w:rsidTr="00B62C63">
        <w:tc>
          <w:tcPr>
            <w:tcW w:w="1844" w:type="dxa"/>
            <w:vMerge/>
            <w:shd w:val="clear" w:color="auto" w:fill="D9D9D9" w:themeFill="background1" w:themeFillShade="D9"/>
          </w:tcPr>
          <w:p w14:paraId="60B88FDC"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2373E026"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2F6ADF48"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2DA50911" w14:textId="77777777" w:rsidTr="00B62C63">
        <w:tc>
          <w:tcPr>
            <w:tcW w:w="1844" w:type="dxa"/>
            <w:vMerge/>
            <w:shd w:val="clear" w:color="auto" w:fill="D9D9D9" w:themeFill="background1" w:themeFillShade="D9"/>
          </w:tcPr>
          <w:p w14:paraId="76792276"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202C0C5E"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54E34398" w14:textId="77777777" w:rsidR="006E5A95" w:rsidRPr="00FE3ECB" w:rsidRDefault="006E5A95" w:rsidP="00B62C63">
            <w:pPr>
              <w:rPr>
                <w:rFonts w:ascii="Arial" w:eastAsia="Calibri" w:hAnsi="Arial" w:cs="Arial"/>
              </w:rPr>
            </w:pPr>
            <w:r w:rsidRPr="00FE3ECB">
              <w:rPr>
                <w:rFonts w:ascii="Arial" w:eastAsia="Calibri" w:hAnsi="Arial" w:cs="Arial"/>
              </w:rPr>
              <w:t>2 + 2 = 4</w:t>
            </w:r>
          </w:p>
        </w:tc>
      </w:tr>
      <w:tr w:rsidR="006E5A95" w:rsidRPr="00FE3ECB" w14:paraId="15CFD4B5" w14:textId="77777777" w:rsidTr="00B62C63">
        <w:tc>
          <w:tcPr>
            <w:tcW w:w="1844" w:type="dxa"/>
            <w:vMerge/>
            <w:shd w:val="clear" w:color="auto" w:fill="D9D9D9" w:themeFill="background1" w:themeFillShade="D9"/>
          </w:tcPr>
          <w:p w14:paraId="2F59ABC4"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E1F48D6"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3139E9EC"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7E6B7D2D" w14:textId="77777777" w:rsidTr="00B62C63">
        <w:tc>
          <w:tcPr>
            <w:tcW w:w="1844" w:type="dxa"/>
            <w:shd w:val="clear" w:color="auto" w:fill="D9D9D9" w:themeFill="background1" w:themeFillShade="D9"/>
          </w:tcPr>
          <w:p w14:paraId="611FF2A7"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21ACD4C6"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71333275" w14:textId="77777777" w:rsidTr="00B62C63">
        <w:tc>
          <w:tcPr>
            <w:tcW w:w="1844" w:type="dxa"/>
            <w:shd w:val="clear" w:color="auto" w:fill="D9D9D9" w:themeFill="background1" w:themeFillShade="D9"/>
          </w:tcPr>
          <w:p w14:paraId="7CAE31F6"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41BFABEB" w14:textId="77777777" w:rsidR="006E5A95" w:rsidRPr="00FE3ECB" w:rsidRDefault="006E5A95" w:rsidP="00B62C63">
            <w:pPr>
              <w:rPr>
                <w:rFonts w:ascii="Arial" w:eastAsia="Calibri" w:hAnsi="Arial" w:cs="Arial"/>
              </w:rPr>
            </w:pPr>
            <w:r w:rsidRPr="00FE3ECB">
              <w:rPr>
                <w:rFonts w:ascii="Arial" w:eastAsia="Calibri" w:hAnsi="Arial" w:cs="Arial"/>
              </w:rPr>
              <w:t xml:space="preserve">Interventor </w:t>
            </w:r>
          </w:p>
        </w:tc>
      </w:tr>
      <w:tr w:rsidR="006E5A95" w:rsidRPr="00FE3ECB" w14:paraId="314AC2BD" w14:textId="77777777" w:rsidTr="00B62C63">
        <w:tc>
          <w:tcPr>
            <w:tcW w:w="1844" w:type="dxa"/>
            <w:shd w:val="clear" w:color="auto" w:fill="D9D9D9" w:themeFill="background1" w:themeFillShade="D9"/>
          </w:tcPr>
          <w:p w14:paraId="54239569"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7427ADFD" w14:textId="77777777" w:rsidR="006E5A95" w:rsidRPr="00FE3ECB" w:rsidRDefault="006E5A95" w:rsidP="00B62C63">
            <w:pPr>
              <w:rPr>
                <w:rFonts w:ascii="Arial" w:eastAsia="Calibri" w:hAnsi="Arial" w:cs="Arial"/>
              </w:rPr>
            </w:pPr>
            <w:r w:rsidRPr="00FE3ECB">
              <w:rPr>
                <w:rFonts w:ascii="Arial" w:eastAsia="Calibri" w:hAnsi="Arial" w:cs="Arial"/>
              </w:rPr>
              <w:t>El tratamiento debe ser periódico en cuanto a la realización del mantenimiento preventivo y correctivo</w:t>
            </w:r>
          </w:p>
        </w:tc>
      </w:tr>
      <w:tr w:rsidR="006E5A95" w:rsidRPr="00FE3ECB" w14:paraId="517B2227" w14:textId="77777777" w:rsidTr="00B62C63">
        <w:tc>
          <w:tcPr>
            <w:tcW w:w="1844" w:type="dxa"/>
            <w:shd w:val="clear" w:color="auto" w:fill="D9D9D9" w:themeFill="background1" w:themeFillShade="D9"/>
          </w:tcPr>
          <w:p w14:paraId="1C1DA1DB"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37D71631" w14:textId="77777777" w:rsidR="006E5A95" w:rsidRPr="00FE3ECB" w:rsidRDefault="006E5A95" w:rsidP="00B62C63">
            <w:pPr>
              <w:rPr>
                <w:rFonts w:ascii="Arial" w:eastAsia="Calibri" w:hAnsi="Arial" w:cs="Arial"/>
              </w:rPr>
            </w:pPr>
            <w:r w:rsidRPr="00FE3ECB">
              <w:rPr>
                <w:rFonts w:ascii="Arial" w:eastAsia="Calibri" w:hAnsi="Arial" w:cs="Arial"/>
              </w:rPr>
              <w:t>Desde la avería o daño de la maquinaria, equipos o herramientas</w:t>
            </w:r>
          </w:p>
        </w:tc>
      </w:tr>
      <w:tr w:rsidR="006E5A95" w:rsidRPr="00FE3ECB" w14:paraId="337CA11E" w14:textId="77777777" w:rsidTr="00B62C63">
        <w:tc>
          <w:tcPr>
            <w:tcW w:w="1844" w:type="dxa"/>
            <w:vMerge w:val="restart"/>
            <w:shd w:val="clear" w:color="auto" w:fill="D9D9D9" w:themeFill="background1" w:themeFillShade="D9"/>
          </w:tcPr>
          <w:p w14:paraId="7BDA0F86"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77929451"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4D50E561" w14:textId="77777777" w:rsidR="006E5A95" w:rsidRPr="00FE3ECB" w:rsidRDefault="006E5A95" w:rsidP="00B62C63">
            <w:pPr>
              <w:rPr>
                <w:rFonts w:ascii="Arial" w:eastAsia="Calibri" w:hAnsi="Arial" w:cs="Arial"/>
              </w:rPr>
            </w:pPr>
            <w:r w:rsidRPr="00FE3ECB">
              <w:rPr>
                <w:rFonts w:ascii="Arial" w:eastAsia="Calibri" w:hAnsi="Arial" w:cs="Arial"/>
              </w:rPr>
              <w:t>Verificando las condiciones de funcionalidad y operación de las maquinas, equipos y herramientas</w:t>
            </w:r>
          </w:p>
        </w:tc>
      </w:tr>
      <w:tr w:rsidR="006E5A95" w:rsidRPr="00FE3ECB" w14:paraId="366FA13B" w14:textId="77777777" w:rsidTr="00B62C63">
        <w:tc>
          <w:tcPr>
            <w:tcW w:w="1844" w:type="dxa"/>
            <w:vMerge/>
            <w:shd w:val="clear" w:color="auto" w:fill="D9D9D9" w:themeFill="background1" w:themeFillShade="D9"/>
          </w:tcPr>
          <w:p w14:paraId="4F3DBE6F"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EBF8D8E"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65A64345" w14:textId="77777777" w:rsidR="006E5A95" w:rsidRPr="00FE3ECB" w:rsidRDefault="006E5A95" w:rsidP="00B62C63">
            <w:pPr>
              <w:rPr>
                <w:rFonts w:ascii="Arial" w:eastAsia="Calibri" w:hAnsi="Arial" w:cs="Arial"/>
              </w:rPr>
            </w:pPr>
            <w:r w:rsidRPr="00FE3ECB">
              <w:rPr>
                <w:rFonts w:ascii="Arial" w:eastAsia="Calibri" w:hAnsi="Arial" w:cs="Arial"/>
              </w:rPr>
              <w:t>Semanal</w:t>
            </w:r>
          </w:p>
        </w:tc>
      </w:tr>
    </w:tbl>
    <w:p w14:paraId="7389353D"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626FD5C5" w14:textId="77777777" w:rsidTr="00B62C63">
        <w:tc>
          <w:tcPr>
            <w:tcW w:w="1844" w:type="dxa"/>
            <w:shd w:val="clear" w:color="auto" w:fill="A6A6A6" w:themeFill="background1" w:themeFillShade="A6"/>
          </w:tcPr>
          <w:p w14:paraId="71CC5912"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No.</w:t>
            </w:r>
          </w:p>
        </w:tc>
        <w:tc>
          <w:tcPr>
            <w:tcW w:w="7134" w:type="dxa"/>
            <w:gridSpan w:val="2"/>
          </w:tcPr>
          <w:p w14:paraId="478207BE" w14:textId="77777777" w:rsidR="006E5A95" w:rsidRPr="00FE3ECB" w:rsidRDefault="006E5A95" w:rsidP="00B62C63">
            <w:pPr>
              <w:rPr>
                <w:rFonts w:ascii="Arial" w:eastAsia="Calibri" w:hAnsi="Arial" w:cs="Arial"/>
              </w:rPr>
            </w:pPr>
            <w:r w:rsidRPr="00FE3ECB">
              <w:rPr>
                <w:rFonts w:ascii="Arial" w:eastAsia="Calibri" w:hAnsi="Arial" w:cs="Arial"/>
              </w:rPr>
              <w:t>9</w:t>
            </w:r>
          </w:p>
        </w:tc>
      </w:tr>
      <w:tr w:rsidR="006E5A95" w:rsidRPr="00FE3ECB" w14:paraId="7CA66317" w14:textId="77777777" w:rsidTr="00B62C63">
        <w:tc>
          <w:tcPr>
            <w:tcW w:w="1844" w:type="dxa"/>
            <w:shd w:val="clear" w:color="auto" w:fill="A6A6A6" w:themeFill="background1" w:themeFillShade="A6"/>
          </w:tcPr>
          <w:p w14:paraId="7768C6EC"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09A43C35"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235F825A" w14:textId="77777777" w:rsidTr="00B62C63">
        <w:tc>
          <w:tcPr>
            <w:tcW w:w="1844" w:type="dxa"/>
            <w:shd w:val="clear" w:color="auto" w:fill="A6A6A6" w:themeFill="background1" w:themeFillShade="A6"/>
          </w:tcPr>
          <w:p w14:paraId="16345F25"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7232D698"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28125E66" w14:textId="77777777" w:rsidTr="00B62C63">
        <w:tc>
          <w:tcPr>
            <w:tcW w:w="1844" w:type="dxa"/>
            <w:shd w:val="clear" w:color="auto" w:fill="A6A6A6" w:themeFill="background1" w:themeFillShade="A6"/>
          </w:tcPr>
          <w:p w14:paraId="22187736"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1FA21528"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67580975" w14:textId="77777777" w:rsidTr="00B62C63">
        <w:tc>
          <w:tcPr>
            <w:tcW w:w="1844" w:type="dxa"/>
            <w:shd w:val="clear" w:color="auto" w:fill="A6A6A6" w:themeFill="background1" w:themeFillShade="A6"/>
          </w:tcPr>
          <w:p w14:paraId="63BC31BD"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45CD12D3"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456ADAEB" w14:textId="77777777" w:rsidTr="00B62C63">
        <w:tc>
          <w:tcPr>
            <w:tcW w:w="1844" w:type="dxa"/>
            <w:shd w:val="clear" w:color="auto" w:fill="A6A6A6" w:themeFill="background1" w:themeFillShade="A6"/>
          </w:tcPr>
          <w:p w14:paraId="376FC16B"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555BFFA2" w14:textId="77777777" w:rsidR="006E5A95" w:rsidRPr="00FE3ECB" w:rsidRDefault="006E5A95" w:rsidP="00B62C63">
            <w:pPr>
              <w:rPr>
                <w:rFonts w:ascii="Arial" w:hAnsi="Arial" w:cs="Arial"/>
                <w:lang w:eastAsia="es-CO"/>
              </w:rPr>
            </w:pPr>
            <w:r w:rsidRPr="00FE3ECB">
              <w:rPr>
                <w:rFonts w:ascii="Arial" w:hAnsi="Arial" w:cs="Arial"/>
                <w:lang w:eastAsia="es-CO"/>
              </w:rPr>
              <w:t xml:space="preserve">Riesgo químico </w:t>
            </w:r>
          </w:p>
        </w:tc>
      </w:tr>
      <w:tr w:rsidR="006E5A95" w:rsidRPr="00FE3ECB" w14:paraId="2F7174EB" w14:textId="77777777" w:rsidTr="00B62C63">
        <w:tc>
          <w:tcPr>
            <w:tcW w:w="1844" w:type="dxa"/>
            <w:shd w:val="clear" w:color="auto" w:fill="A6A6A6" w:themeFill="background1" w:themeFillShade="A6"/>
          </w:tcPr>
          <w:p w14:paraId="2F5D46E2"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287519F4" w14:textId="77777777" w:rsidR="006E5A95" w:rsidRPr="00FE3ECB" w:rsidRDefault="006E5A95" w:rsidP="00B62C63">
            <w:pPr>
              <w:rPr>
                <w:rFonts w:ascii="Arial" w:eastAsia="Calibri" w:hAnsi="Arial" w:cs="Arial"/>
              </w:rPr>
            </w:pPr>
            <w:r w:rsidRPr="00FE3ECB">
              <w:rPr>
                <w:rFonts w:ascii="Arial" w:hAnsi="Arial" w:cs="Arial"/>
                <w:lang w:eastAsia="es-CO"/>
              </w:rPr>
              <w:t>Que se produzca un daño a la vida, salud o integridad física de uno de los trabajadores de la obra por manipulación de sustancias químicas necesarias para la ejecución de la misma o por la existencia de sustancias químicas en el lugar de trabajo.</w:t>
            </w:r>
          </w:p>
        </w:tc>
      </w:tr>
      <w:tr w:rsidR="006E5A95" w:rsidRPr="00FE3ECB" w14:paraId="7455A469" w14:textId="77777777" w:rsidTr="00B62C63">
        <w:tc>
          <w:tcPr>
            <w:tcW w:w="1844" w:type="dxa"/>
            <w:shd w:val="clear" w:color="auto" w:fill="A6A6A6" w:themeFill="background1" w:themeFillShade="A6"/>
          </w:tcPr>
          <w:p w14:paraId="2E9F1597"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280C20DE" w14:textId="77777777" w:rsidR="006E5A95" w:rsidRPr="00FE3ECB" w:rsidRDefault="006E5A95" w:rsidP="00B62C63">
            <w:pPr>
              <w:rPr>
                <w:rFonts w:ascii="Arial" w:eastAsia="Calibri" w:hAnsi="Arial" w:cs="Arial"/>
              </w:rPr>
            </w:pPr>
            <w:r w:rsidRPr="00FE3ECB">
              <w:rPr>
                <w:rFonts w:ascii="Arial" w:eastAsia="Calibri" w:hAnsi="Arial" w:cs="Arial"/>
              </w:rPr>
              <w:t xml:space="preserve">Raro </w:t>
            </w:r>
          </w:p>
        </w:tc>
      </w:tr>
      <w:tr w:rsidR="006E5A95" w:rsidRPr="00FE3ECB" w14:paraId="79F5957A" w14:textId="77777777" w:rsidTr="00B62C63">
        <w:tc>
          <w:tcPr>
            <w:tcW w:w="1844" w:type="dxa"/>
            <w:shd w:val="clear" w:color="auto" w:fill="A6A6A6" w:themeFill="background1" w:themeFillShade="A6"/>
          </w:tcPr>
          <w:p w14:paraId="14914017"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23547412"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75B6DC92" w14:textId="77777777" w:rsidTr="00B62C63">
        <w:tc>
          <w:tcPr>
            <w:tcW w:w="1844" w:type="dxa"/>
            <w:shd w:val="clear" w:color="auto" w:fill="A6A6A6" w:themeFill="background1" w:themeFillShade="A6"/>
          </w:tcPr>
          <w:p w14:paraId="5D745956"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5394275C" w14:textId="77777777" w:rsidR="006E5A95" w:rsidRPr="00FE3ECB" w:rsidRDefault="006E5A95" w:rsidP="00B62C63">
            <w:pPr>
              <w:rPr>
                <w:rFonts w:ascii="Arial" w:eastAsia="Calibri" w:hAnsi="Arial" w:cs="Arial"/>
              </w:rPr>
            </w:pPr>
            <w:r w:rsidRPr="00FE3ECB">
              <w:rPr>
                <w:rFonts w:ascii="Arial" w:eastAsia="Calibri" w:hAnsi="Arial" w:cs="Arial"/>
              </w:rPr>
              <w:t>1 + 2  = 3</w:t>
            </w:r>
          </w:p>
        </w:tc>
      </w:tr>
      <w:tr w:rsidR="006E5A95" w:rsidRPr="00FE3ECB" w14:paraId="0F0F5183" w14:textId="77777777" w:rsidTr="00B62C63">
        <w:tc>
          <w:tcPr>
            <w:tcW w:w="1844" w:type="dxa"/>
            <w:shd w:val="clear" w:color="auto" w:fill="A6A6A6" w:themeFill="background1" w:themeFillShade="A6"/>
          </w:tcPr>
          <w:p w14:paraId="0338B951"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3229F7AC"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589FCE17" w14:textId="77777777" w:rsidTr="00B62C63">
        <w:tc>
          <w:tcPr>
            <w:tcW w:w="1844" w:type="dxa"/>
            <w:shd w:val="clear" w:color="auto" w:fill="D9D9D9" w:themeFill="background1" w:themeFillShade="D9"/>
          </w:tcPr>
          <w:p w14:paraId="59B6D8C5"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56A6D0A9"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0BA94B66" w14:textId="77777777" w:rsidTr="00B62C63">
        <w:tc>
          <w:tcPr>
            <w:tcW w:w="1844" w:type="dxa"/>
            <w:shd w:val="clear" w:color="auto" w:fill="D9D9D9" w:themeFill="background1" w:themeFillShade="D9"/>
          </w:tcPr>
          <w:p w14:paraId="05B23B60"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219C7E62" w14:textId="77777777" w:rsidR="006E5A95" w:rsidRPr="00FE3ECB" w:rsidRDefault="006E5A95" w:rsidP="00B62C63">
            <w:pPr>
              <w:rPr>
                <w:rFonts w:ascii="Arial" w:eastAsia="Calibri" w:hAnsi="Arial" w:cs="Arial"/>
              </w:rPr>
            </w:pPr>
            <w:r w:rsidRPr="00FE3ECB">
              <w:rPr>
                <w:rFonts w:ascii="Arial" w:eastAsia="Calibri" w:hAnsi="Arial" w:cs="Arial"/>
              </w:rPr>
              <w:t>Reducir la probabilidad de ocurrencia: utilización de elementos de dotación y protección industrial. Cobro de licencias y tratamientos médicos a la ARL; Efectividad de la Póliza de garantía de responsabilidad civil extracontractual. El cumplimiento de la obligación de mantener en óptimos niveles la seguridad industrial exigida, será vigilada por el interventor del contrato.</w:t>
            </w:r>
          </w:p>
        </w:tc>
      </w:tr>
      <w:tr w:rsidR="006E5A95" w:rsidRPr="00FE3ECB" w14:paraId="1D3A12E6" w14:textId="77777777" w:rsidTr="00B62C63">
        <w:tc>
          <w:tcPr>
            <w:tcW w:w="1844" w:type="dxa"/>
            <w:vMerge w:val="restart"/>
            <w:shd w:val="clear" w:color="auto" w:fill="D9D9D9" w:themeFill="background1" w:themeFillShade="D9"/>
          </w:tcPr>
          <w:p w14:paraId="78BE3AB4"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34DF0380"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6A9625EE" w14:textId="77777777" w:rsidR="006E5A95" w:rsidRPr="00FE3ECB" w:rsidRDefault="006E5A95" w:rsidP="00B62C63">
            <w:pPr>
              <w:rPr>
                <w:rFonts w:ascii="Arial" w:eastAsia="Calibri" w:hAnsi="Arial" w:cs="Arial"/>
              </w:rPr>
            </w:pPr>
            <w:r w:rsidRPr="00FE3ECB">
              <w:rPr>
                <w:rFonts w:ascii="Arial" w:eastAsia="Calibri" w:hAnsi="Arial" w:cs="Arial"/>
              </w:rPr>
              <w:t xml:space="preserve">Raro </w:t>
            </w:r>
          </w:p>
        </w:tc>
      </w:tr>
      <w:tr w:rsidR="006E5A95" w:rsidRPr="00FE3ECB" w14:paraId="10A3DC51" w14:textId="77777777" w:rsidTr="00B62C63">
        <w:tc>
          <w:tcPr>
            <w:tcW w:w="1844" w:type="dxa"/>
            <w:vMerge/>
            <w:shd w:val="clear" w:color="auto" w:fill="D9D9D9" w:themeFill="background1" w:themeFillShade="D9"/>
          </w:tcPr>
          <w:p w14:paraId="57F3C98F"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E886225"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1129EE33"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689293FE" w14:textId="77777777" w:rsidTr="00B62C63">
        <w:tc>
          <w:tcPr>
            <w:tcW w:w="1844" w:type="dxa"/>
            <w:vMerge/>
            <w:shd w:val="clear" w:color="auto" w:fill="D9D9D9" w:themeFill="background1" w:themeFillShade="D9"/>
          </w:tcPr>
          <w:p w14:paraId="7947D555"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3D009C6"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6F13E058" w14:textId="77777777" w:rsidR="006E5A95" w:rsidRPr="00FE3ECB" w:rsidRDefault="006E5A95" w:rsidP="00B62C63">
            <w:pPr>
              <w:rPr>
                <w:rFonts w:ascii="Arial" w:eastAsia="Calibri" w:hAnsi="Arial" w:cs="Arial"/>
              </w:rPr>
            </w:pPr>
            <w:r w:rsidRPr="00FE3ECB">
              <w:rPr>
                <w:rFonts w:ascii="Arial" w:eastAsia="Calibri" w:hAnsi="Arial" w:cs="Arial"/>
              </w:rPr>
              <w:t>1 + 2  = 3</w:t>
            </w:r>
          </w:p>
        </w:tc>
      </w:tr>
      <w:tr w:rsidR="006E5A95" w:rsidRPr="00FE3ECB" w14:paraId="05889E71" w14:textId="77777777" w:rsidTr="00B62C63">
        <w:tc>
          <w:tcPr>
            <w:tcW w:w="1844" w:type="dxa"/>
            <w:vMerge/>
            <w:shd w:val="clear" w:color="auto" w:fill="D9D9D9" w:themeFill="background1" w:themeFillShade="D9"/>
          </w:tcPr>
          <w:p w14:paraId="5A44530F"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A3353D9"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6E2466CC"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3E930818" w14:textId="77777777" w:rsidTr="00B62C63">
        <w:tc>
          <w:tcPr>
            <w:tcW w:w="1844" w:type="dxa"/>
            <w:shd w:val="clear" w:color="auto" w:fill="D9D9D9" w:themeFill="background1" w:themeFillShade="D9"/>
          </w:tcPr>
          <w:p w14:paraId="653311F7"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7345246B" w14:textId="77777777" w:rsidR="006E5A95" w:rsidRPr="00FE3ECB" w:rsidRDefault="006E5A95" w:rsidP="00B62C63">
            <w:pPr>
              <w:rPr>
                <w:rFonts w:ascii="Arial" w:eastAsia="Calibri" w:hAnsi="Arial" w:cs="Arial"/>
              </w:rPr>
            </w:pPr>
            <w:r w:rsidRPr="00FE3ECB">
              <w:rPr>
                <w:rFonts w:ascii="Arial" w:eastAsia="Calibri" w:hAnsi="Arial" w:cs="Arial"/>
              </w:rPr>
              <w:t>No</w:t>
            </w:r>
          </w:p>
        </w:tc>
      </w:tr>
      <w:tr w:rsidR="006E5A95" w:rsidRPr="00FE3ECB" w14:paraId="2B3B5617" w14:textId="77777777" w:rsidTr="00B62C63">
        <w:tc>
          <w:tcPr>
            <w:tcW w:w="1844" w:type="dxa"/>
            <w:shd w:val="clear" w:color="auto" w:fill="D9D9D9" w:themeFill="background1" w:themeFillShade="D9"/>
          </w:tcPr>
          <w:p w14:paraId="29AA57DD"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06F97648" w14:textId="77777777" w:rsidR="006E5A95" w:rsidRPr="00FE3ECB" w:rsidRDefault="006E5A95" w:rsidP="00B62C63">
            <w:pPr>
              <w:rPr>
                <w:rFonts w:ascii="Arial" w:eastAsia="Calibri" w:hAnsi="Arial" w:cs="Arial"/>
              </w:rPr>
            </w:pPr>
            <w:r w:rsidRPr="00FE3ECB">
              <w:rPr>
                <w:rFonts w:ascii="Arial" w:eastAsia="Calibri" w:hAnsi="Arial" w:cs="Arial"/>
              </w:rPr>
              <w:t>Interventor / Contratista / Profesional SISO</w:t>
            </w:r>
          </w:p>
        </w:tc>
      </w:tr>
      <w:tr w:rsidR="006E5A95" w:rsidRPr="00FE3ECB" w14:paraId="386366C3" w14:textId="77777777" w:rsidTr="00B62C63">
        <w:tc>
          <w:tcPr>
            <w:tcW w:w="1844" w:type="dxa"/>
            <w:shd w:val="clear" w:color="auto" w:fill="D9D9D9" w:themeFill="background1" w:themeFillShade="D9"/>
          </w:tcPr>
          <w:p w14:paraId="1E627119"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41997D29" w14:textId="77777777" w:rsidR="006E5A95" w:rsidRPr="00FE3ECB" w:rsidRDefault="006E5A95" w:rsidP="00B62C63">
            <w:pPr>
              <w:rPr>
                <w:rFonts w:ascii="Arial" w:eastAsia="Calibri" w:hAnsi="Arial" w:cs="Arial"/>
              </w:rPr>
            </w:pPr>
            <w:r w:rsidRPr="00FE3ECB">
              <w:rPr>
                <w:rFonts w:ascii="Arial" w:eastAsia="Calibri" w:hAnsi="Arial" w:cs="Arial"/>
              </w:rPr>
              <w:t>Cada vez que se deba manejar alguna sustancia química peligrosa para la salud o la integridad física de los trabajadores</w:t>
            </w:r>
          </w:p>
        </w:tc>
      </w:tr>
      <w:tr w:rsidR="006E5A95" w:rsidRPr="00FE3ECB" w14:paraId="54B5917D" w14:textId="77777777" w:rsidTr="00B62C63">
        <w:tc>
          <w:tcPr>
            <w:tcW w:w="1844" w:type="dxa"/>
            <w:shd w:val="clear" w:color="auto" w:fill="D9D9D9" w:themeFill="background1" w:themeFillShade="D9"/>
          </w:tcPr>
          <w:p w14:paraId="586A0AA6"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77276AE7" w14:textId="77777777" w:rsidR="006E5A95" w:rsidRPr="00FE3ECB" w:rsidRDefault="006E5A95" w:rsidP="00B62C63">
            <w:pPr>
              <w:rPr>
                <w:rFonts w:ascii="Arial" w:eastAsia="Calibri" w:hAnsi="Arial" w:cs="Arial"/>
              </w:rPr>
            </w:pPr>
            <w:r w:rsidRPr="00FE3ECB">
              <w:rPr>
                <w:rFonts w:ascii="Arial" w:eastAsia="Calibri" w:hAnsi="Arial" w:cs="Arial"/>
              </w:rPr>
              <w:t>Cuando se ha tomado las medidas para mitigar los efectos dañinos de la sustancia o reacción química</w:t>
            </w:r>
          </w:p>
          <w:p w14:paraId="3E3D0FA3" w14:textId="77777777" w:rsidR="006E5A95" w:rsidRPr="00FE3ECB" w:rsidRDefault="006E5A95" w:rsidP="00B62C63">
            <w:pPr>
              <w:rPr>
                <w:rFonts w:ascii="Arial" w:eastAsia="Calibri" w:hAnsi="Arial" w:cs="Arial"/>
              </w:rPr>
            </w:pPr>
          </w:p>
          <w:p w14:paraId="478DB376" w14:textId="77777777" w:rsidR="006E5A95" w:rsidRPr="00FE3ECB" w:rsidRDefault="006E5A95" w:rsidP="00B62C63">
            <w:pPr>
              <w:rPr>
                <w:rFonts w:ascii="Arial" w:eastAsia="Calibri" w:hAnsi="Arial" w:cs="Arial"/>
              </w:rPr>
            </w:pPr>
          </w:p>
          <w:p w14:paraId="222A8824" w14:textId="77777777" w:rsidR="006E5A95" w:rsidRPr="00FE3ECB" w:rsidRDefault="006E5A95" w:rsidP="00B62C63">
            <w:pPr>
              <w:rPr>
                <w:rFonts w:ascii="Arial" w:eastAsia="Calibri" w:hAnsi="Arial" w:cs="Arial"/>
              </w:rPr>
            </w:pPr>
          </w:p>
        </w:tc>
      </w:tr>
      <w:tr w:rsidR="006E5A95" w:rsidRPr="00FE3ECB" w14:paraId="51F98605" w14:textId="77777777" w:rsidTr="00B62C63">
        <w:tc>
          <w:tcPr>
            <w:tcW w:w="1844" w:type="dxa"/>
            <w:vMerge w:val="restart"/>
            <w:shd w:val="clear" w:color="auto" w:fill="D9D9D9" w:themeFill="background1" w:themeFillShade="D9"/>
          </w:tcPr>
          <w:p w14:paraId="549B3C07"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625ACDA7"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50907C33" w14:textId="77777777" w:rsidR="006E5A95" w:rsidRPr="00FE3ECB" w:rsidRDefault="006E5A95" w:rsidP="00B62C63">
            <w:pPr>
              <w:rPr>
                <w:rFonts w:ascii="Arial" w:eastAsia="Calibri" w:hAnsi="Arial" w:cs="Arial"/>
              </w:rPr>
            </w:pPr>
            <w:r w:rsidRPr="00FE3ECB">
              <w:rPr>
                <w:rFonts w:ascii="Arial" w:eastAsia="Calibri" w:hAnsi="Arial" w:cs="Arial"/>
              </w:rPr>
              <w:t>Verificando óptimas condiciones de seguridad industrial</w:t>
            </w:r>
          </w:p>
        </w:tc>
      </w:tr>
      <w:tr w:rsidR="006E5A95" w:rsidRPr="00FE3ECB" w14:paraId="3E0C2BE9" w14:textId="77777777" w:rsidTr="00B62C63">
        <w:tc>
          <w:tcPr>
            <w:tcW w:w="1844" w:type="dxa"/>
            <w:vMerge/>
            <w:shd w:val="clear" w:color="auto" w:fill="D9D9D9" w:themeFill="background1" w:themeFillShade="D9"/>
          </w:tcPr>
          <w:p w14:paraId="6C97515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4179906"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185633C1" w14:textId="77777777" w:rsidR="006E5A95" w:rsidRPr="00FE3ECB" w:rsidRDefault="006E5A95" w:rsidP="00B62C63">
            <w:pPr>
              <w:rPr>
                <w:rFonts w:ascii="Arial" w:eastAsia="Calibri" w:hAnsi="Arial" w:cs="Arial"/>
              </w:rPr>
            </w:pPr>
            <w:r w:rsidRPr="00FE3ECB">
              <w:rPr>
                <w:rFonts w:ascii="Arial" w:eastAsia="Calibri" w:hAnsi="Arial" w:cs="Arial"/>
              </w:rPr>
              <w:t>Semanal</w:t>
            </w:r>
          </w:p>
        </w:tc>
      </w:tr>
    </w:tbl>
    <w:p w14:paraId="73FD5758"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1897"/>
        <w:gridCol w:w="3567"/>
      </w:tblGrid>
      <w:tr w:rsidR="006E5A95" w:rsidRPr="00FE3ECB" w14:paraId="48C24C2C" w14:textId="77777777" w:rsidTr="00B62C63">
        <w:tc>
          <w:tcPr>
            <w:tcW w:w="1844" w:type="dxa"/>
            <w:shd w:val="clear" w:color="auto" w:fill="A6A6A6" w:themeFill="background1" w:themeFillShade="A6"/>
          </w:tcPr>
          <w:p w14:paraId="590CB2AB"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3"/>
          </w:tcPr>
          <w:p w14:paraId="572F32F2" w14:textId="77777777" w:rsidR="006E5A95" w:rsidRPr="00FE3ECB" w:rsidRDefault="006E5A95" w:rsidP="00B62C63">
            <w:pPr>
              <w:rPr>
                <w:rFonts w:ascii="Arial" w:eastAsia="Calibri" w:hAnsi="Arial" w:cs="Arial"/>
              </w:rPr>
            </w:pPr>
            <w:r w:rsidRPr="00FE3ECB">
              <w:rPr>
                <w:rFonts w:ascii="Arial" w:eastAsia="Calibri" w:hAnsi="Arial" w:cs="Arial"/>
              </w:rPr>
              <w:t>10</w:t>
            </w:r>
          </w:p>
        </w:tc>
      </w:tr>
      <w:tr w:rsidR="006E5A95" w:rsidRPr="00FE3ECB" w14:paraId="7CB0E654" w14:textId="77777777" w:rsidTr="00B62C63">
        <w:tc>
          <w:tcPr>
            <w:tcW w:w="1844" w:type="dxa"/>
            <w:shd w:val="clear" w:color="auto" w:fill="A6A6A6" w:themeFill="background1" w:themeFillShade="A6"/>
          </w:tcPr>
          <w:p w14:paraId="60F12127"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3"/>
          </w:tcPr>
          <w:p w14:paraId="1D91C7F6"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12262336" w14:textId="77777777" w:rsidTr="00B62C63">
        <w:tc>
          <w:tcPr>
            <w:tcW w:w="1844" w:type="dxa"/>
            <w:shd w:val="clear" w:color="auto" w:fill="A6A6A6" w:themeFill="background1" w:themeFillShade="A6"/>
          </w:tcPr>
          <w:p w14:paraId="29812D09"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3"/>
          </w:tcPr>
          <w:p w14:paraId="5BA98A29"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324915F7" w14:textId="77777777" w:rsidTr="00B62C63">
        <w:tc>
          <w:tcPr>
            <w:tcW w:w="1844" w:type="dxa"/>
            <w:shd w:val="clear" w:color="auto" w:fill="A6A6A6" w:themeFill="background1" w:themeFillShade="A6"/>
          </w:tcPr>
          <w:p w14:paraId="5C2179B3"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Etapa</w:t>
            </w:r>
          </w:p>
        </w:tc>
        <w:tc>
          <w:tcPr>
            <w:tcW w:w="7134" w:type="dxa"/>
            <w:gridSpan w:val="3"/>
          </w:tcPr>
          <w:p w14:paraId="0B46B2E1"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1B7DBFB4" w14:textId="77777777" w:rsidTr="00B62C63">
        <w:tc>
          <w:tcPr>
            <w:tcW w:w="1844" w:type="dxa"/>
            <w:shd w:val="clear" w:color="auto" w:fill="A6A6A6" w:themeFill="background1" w:themeFillShade="A6"/>
          </w:tcPr>
          <w:p w14:paraId="38DC6F5C"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3"/>
          </w:tcPr>
          <w:p w14:paraId="7BA8F2F6" w14:textId="77777777" w:rsidR="006E5A95" w:rsidRPr="00FE3ECB" w:rsidRDefault="006E5A95" w:rsidP="00B62C63">
            <w:pPr>
              <w:rPr>
                <w:rFonts w:ascii="Arial" w:eastAsia="Calibri" w:hAnsi="Arial" w:cs="Arial"/>
              </w:rPr>
            </w:pPr>
            <w:r w:rsidRPr="00FE3ECB">
              <w:rPr>
                <w:rFonts w:ascii="Arial" w:eastAsia="Calibri" w:hAnsi="Arial" w:cs="Arial"/>
              </w:rPr>
              <w:t>De la naturaleza</w:t>
            </w:r>
          </w:p>
        </w:tc>
      </w:tr>
      <w:tr w:rsidR="006E5A95" w:rsidRPr="00FE3ECB" w14:paraId="1E954C2A" w14:textId="77777777" w:rsidTr="00B62C63">
        <w:tc>
          <w:tcPr>
            <w:tcW w:w="1844" w:type="dxa"/>
            <w:shd w:val="clear" w:color="auto" w:fill="A6A6A6" w:themeFill="background1" w:themeFillShade="A6"/>
          </w:tcPr>
          <w:p w14:paraId="42302B4A"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3"/>
            <w:vAlign w:val="center"/>
          </w:tcPr>
          <w:p w14:paraId="4CF999FD" w14:textId="77777777" w:rsidR="006E5A95" w:rsidRPr="00FE3ECB" w:rsidRDefault="006E5A95" w:rsidP="00B62C63">
            <w:pPr>
              <w:rPr>
                <w:rFonts w:ascii="Arial" w:hAnsi="Arial" w:cs="Arial"/>
                <w:lang w:eastAsia="es-CO"/>
              </w:rPr>
            </w:pPr>
            <w:r w:rsidRPr="00FE3ECB">
              <w:rPr>
                <w:rFonts w:ascii="Arial" w:hAnsi="Arial" w:cs="Arial"/>
                <w:lang w:eastAsia="es-CO"/>
              </w:rPr>
              <w:t>Afectación de la obra por circunstancias climáticas</w:t>
            </w:r>
          </w:p>
        </w:tc>
      </w:tr>
      <w:tr w:rsidR="006E5A95" w:rsidRPr="00FE3ECB" w14:paraId="1899554A" w14:textId="77777777" w:rsidTr="00B62C63">
        <w:tc>
          <w:tcPr>
            <w:tcW w:w="1844" w:type="dxa"/>
            <w:shd w:val="clear" w:color="auto" w:fill="A6A6A6" w:themeFill="background1" w:themeFillShade="A6"/>
          </w:tcPr>
          <w:p w14:paraId="6097A526"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3"/>
          </w:tcPr>
          <w:p w14:paraId="34A77DFE" w14:textId="77777777" w:rsidR="006E5A95" w:rsidRPr="00FE3ECB" w:rsidRDefault="006E5A95" w:rsidP="00B62C63">
            <w:pPr>
              <w:rPr>
                <w:rFonts w:ascii="Arial" w:eastAsia="Calibri" w:hAnsi="Arial" w:cs="Arial"/>
              </w:rPr>
            </w:pPr>
            <w:r w:rsidRPr="00FE3ECB">
              <w:rPr>
                <w:rFonts w:ascii="Arial" w:hAnsi="Arial" w:cs="Arial"/>
                <w:lang w:eastAsia="es-CO"/>
              </w:rPr>
              <w:t>Paralización, atrasos y sobrecostos</w:t>
            </w:r>
          </w:p>
        </w:tc>
      </w:tr>
      <w:tr w:rsidR="006E5A95" w:rsidRPr="00FE3ECB" w14:paraId="56A6990C" w14:textId="77777777" w:rsidTr="00B62C63">
        <w:tc>
          <w:tcPr>
            <w:tcW w:w="1844" w:type="dxa"/>
            <w:shd w:val="clear" w:color="auto" w:fill="A6A6A6" w:themeFill="background1" w:themeFillShade="A6"/>
          </w:tcPr>
          <w:p w14:paraId="4D69AD75"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3"/>
          </w:tcPr>
          <w:p w14:paraId="6A303678"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61BE7A8E" w14:textId="77777777" w:rsidTr="00B62C63">
        <w:tc>
          <w:tcPr>
            <w:tcW w:w="1844" w:type="dxa"/>
            <w:shd w:val="clear" w:color="auto" w:fill="A6A6A6" w:themeFill="background1" w:themeFillShade="A6"/>
          </w:tcPr>
          <w:p w14:paraId="504A3A13"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3"/>
          </w:tcPr>
          <w:p w14:paraId="4AA2C724"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273A4BA0" w14:textId="77777777" w:rsidTr="00B62C63">
        <w:tc>
          <w:tcPr>
            <w:tcW w:w="1844" w:type="dxa"/>
            <w:shd w:val="clear" w:color="auto" w:fill="A6A6A6" w:themeFill="background1" w:themeFillShade="A6"/>
          </w:tcPr>
          <w:p w14:paraId="6370888E"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3"/>
          </w:tcPr>
          <w:p w14:paraId="6F3389CC" w14:textId="77777777" w:rsidR="006E5A95" w:rsidRPr="00FE3ECB" w:rsidRDefault="006E5A95" w:rsidP="00B62C63">
            <w:pPr>
              <w:rPr>
                <w:rFonts w:ascii="Arial" w:eastAsia="Calibri" w:hAnsi="Arial" w:cs="Arial"/>
              </w:rPr>
            </w:pPr>
            <w:r w:rsidRPr="00FE3ECB">
              <w:rPr>
                <w:rFonts w:ascii="Arial" w:eastAsia="Calibri" w:hAnsi="Arial" w:cs="Arial"/>
              </w:rPr>
              <w:t>2 + 2 =43</w:t>
            </w:r>
          </w:p>
        </w:tc>
      </w:tr>
      <w:tr w:rsidR="006E5A95" w:rsidRPr="00FE3ECB" w14:paraId="513CFA6C" w14:textId="77777777" w:rsidTr="00B62C63">
        <w:tc>
          <w:tcPr>
            <w:tcW w:w="1844" w:type="dxa"/>
            <w:shd w:val="clear" w:color="auto" w:fill="A6A6A6" w:themeFill="background1" w:themeFillShade="A6"/>
          </w:tcPr>
          <w:p w14:paraId="0273FDFD"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3"/>
          </w:tcPr>
          <w:p w14:paraId="36E3839D"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0A38B64E" w14:textId="77777777" w:rsidTr="00B62C63">
        <w:tc>
          <w:tcPr>
            <w:tcW w:w="1844" w:type="dxa"/>
            <w:shd w:val="clear" w:color="auto" w:fill="D9D9D9" w:themeFill="background1" w:themeFillShade="D9"/>
          </w:tcPr>
          <w:p w14:paraId="2B5FF0A8"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3"/>
            <w:shd w:val="clear" w:color="auto" w:fill="FFFFFF" w:themeFill="background1"/>
          </w:tcPr>
          <w:p w14:paraId="1AA01455" w14:textId="77777777" w:rsidR="006E5A95" w:rsidRPr="00FE3ECB" w:rsidRDefault="006E5A95" w:rsidP="00B62C63">
            <w:pPr>
              <w:rPr>
                <w:rFonts w:ascii="Arial" w:eastAsia="Calibri" w:hAnsi="Arial" w:cs="Arial"/>
              </w:rPr>
            </w:pPr>
            <w:r w:rsidRPr="00FE3ECB">
              <w:rPr>
                <w:rFonts w:ascii="Arial" w:eastAsia="Calibri" w:hAnsi="Arial" w:cs="Arial"/>
              </w:rPr>
              <w:t xml:space="preserve">La ocurrencia de los eventuales atrasos en la obra a consecuencia de la temporada de invierno o de cualquier otra causa climática será asumida en principio por el CONTRATISTA, quien debió prever la época de ejecución del contrato, y de los registros históricos del clima, sin embargo en los casos de comportamiento extraordinario del clima certificados por la autoridad pública competente, como es el caso del IDEAM o quien haga sus veces, los costos por el atraso de la obra serán asumidos por </w:t>
            </w:r>
            <w:r w:rsidRPr="00FE3ECB">
              <w:rPr>
                <w:rFonts w:ascii="Arial" w:eastAsia="Arial" w:hAnsi="Arial" w:cs="Arial"/>
                <w:b/>
              </w:rPr>
              <w:t>El Municipio de La Paz</w:t>
            </w:r>
          </w:p>
        </w:tc>
      </w:tr>
      <w:tr w:rsidR="006E5A95" w:rsidRPr="00FE3ECB" w14:paraId="16F0FEA7" w14:textId="77777777" w:rsidTr="00B62C63">
        <w:tc>
          <w:tcPr>
            <w:tcW w:w="1844" w:type="dxa"/>
            <w:shd w:val="clear" w:color="auto" w:fill="D9D9D9" w:themeFill="background1" w:themeFillShade="D9"/>
          </w:tcPr>
          <w:p w14:paraId="3CB6955E"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3"/>
            <w:shd w:val="clear" w:color="auto" w:fill="FFFFFF" w:themeFill="background1"/>
          </w:tcPr>
          <w:p w14:paraId="438D187B" w14:textId="77777777" w:rsidR="006E5A95" w:rsidRPr="00FE3ECB" w:rsidRDefault="006E5A95" w:rsidP="00B62C63">
            <w:pPr>
              <w:rPr>
                <w:rFonts w:ascii="Arial" w:eastAsia="Calibri" w:hAnsi="Arial" w:cs="Arial"/>
              </w:rPr>
            </w:pPr>
            <w:r w:rsidRPr="00FE3ECB">
              <w:rPr>
                <w:rFonts w:ascii="Arial" w:eastAsia="Calibri" w:hAnsi="Arial" w:cs="Arial"/>
                <w:u w:val="single"/>
              </w:rPr>
              <w:t>Aceptar el riesgo</w:t>
            </w:r>
            <w:r w:rsidRPr="00FE3ECB">
              <w:rPr>
                <w:rFonts w:ascii="Arial" w:eastAsia="Calibri" w:hAnsi="Arial" w:cs="Arial"/>
              </w:rPr>
              <w:t>: tratar de adelantar los trabajos durante las épocas secas o de verano; de ser posible y necesario: suspender el contrato si hay peligro para la vida, salud e integridad física de los trabajadores; cubrir los materiales e  insumos de obra para que no se mojen o mantenerlos en un depósito o bodega a cielo cerrado en caso de lluvia, usar insumos que impermeabilicen la zona de trabajo, etc. Realizar las actividades propias de la evacuación o drenaje de aguas lluvias</w:t>
            </w:r>
          </w:p>
        </w:tc>
      </w:tr>
      <w:tr w:rsidR="006E5A95" w:rsidRPr="00FE3ECB" w14:paraId="10569DE0" w14:textId="77777777" w:rsidTr="00B62C63">
        <w:tc>
          <w:tcPr>
            <w:tcW w:w="1844" w:type="dxa"/>
            <w:vMerge w:val="restart"/>
            <w:shd w:val="clear" w:color="auto" w:fill="D9D9D9" w:themeFill="background1" w:themeFillShade="D9"/>
          </w:tcPr>
          <w:p w14:paraId="36660996"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038A8CD2"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gridSpan w:val="2"/>
          </w:tcPr>
          <w:p w14:paraId="75491925"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3B90B7C1" w14:textId="77777777" w:rsidTr="00B62C63">
        <w:tc>
          <w:tcPr>
            <w:tcW w:w="1844" w:type="dxa"/>
            <w:vMerge/>
            <w:shd w:val="clear" w:color="auto" w:fill="D9D9D9" w:themeFill="background1" w:themeFillShade="D9"/>
          </w:tcPr>
          <w:p w14:paraId="65F35065"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2603178"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gridSpan w:val="2"/>
          </w:tcPr>
          <w:p w14:paraId="7F56AF51"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1B00CDAD" w14:textId="77777777" w:rsidTr="00B62C63">
        <w:tc>
          <w:tcPr>
            <w:tcW w:w="1844" w:type="dxa"/>
            <w:vMerge/>
            <w:shd w:val="clear" w:color="auto" w:fill="D9D9D9" w:themeFill="background1" w:themeFillShade="D9"/>
          </w:tcPr>
          <w:p w14:paraId="39E62E39"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E8802A5"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gridSpan w:val="2"/>
          </w:tcPr>
          <w:p w14:paraId="52DA47C9" w14:textId="77777777" w:rsidR="006E5A95" w:rsidRPr="00FE3ECB" w:rsidRDefault="006E5A95" w:rsidP="00B62C63">
            <w:pPr>
              <w:rPr>
                <w:rFonts w:ascii="Arial" w:eastAsia="Calibri" w:hAnsi="Arial" w:cs="Arial"/>
              </w:rPr>
            </w:pPr>
            <w:r w:rsidRPr="00FE3ECB">
              <w:rPr>
                <w:rFonts w:ascii="Arial" w:eastAsia="Calibri" w:hAnsi="Arial" w:cs="Arial"/>
              </w:rPr>
              <w:t>1+ 1 = 2</w:t>
            </w:r>
          </w:p>
        </w:tc>
      </w:tr>
      <w:tr w:rsidR="006E5A95" w:rsidRPr="00FE3ECB" w14:paraId="688FEEB8" w14:textId="77777777" w:rsidTr="00B62C63">
        <w:tc>
          <w:tcPr>
            <w:tcW w:w="1844" w:type="dxa"/>
            <w:vMerge/>
            <w:shd w:val="clear" w:color="auto" w:fill="D9D9D9" w:themeFill="background1" w:themeFillShade="D9"/>
          </w:tcPr>
          <w:p w14:paraId="08DF2FA8"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533F048"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gridSpan w:val="2"/>
          </w:tcPr>
          <w:p w14:paraId="6495F975"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63C2EFA8" w14:textId="77777777" w:rsidTr="00B62C63">
        <w:tc>
          <w:tcPr>
            <w:tcW w:w="5411" w:type="dxa"/>
            <w:gridSpan w:val="3"/>
            <w:shd w:val="clear" w:color="auto" w:fill="D9D9D9" w:themeFill="background1" w:themeFillShade="D9"/>
          </w:tcPr>
          <w:p w14:paraId="74C5F44A" w14:textId="77777777" w:rsidR="006E5A95" w:rsidRPr="00FE3ECB" w:rsidRDefault="006E5A95" w:rsidP="00B62C63">
            <w:pPr>
              <w:rPr>
                <w:rFonts w:ascii="Arial" w:eastAsia="Calibri" w:hAnsi="Arial" w:cs="Arial"/>
              </w:rPr>
            </w:pPr>
            <w:r w:rsidRPr="00FE3ECB">
              <w:rPr>
                <w:rFonts w:ascii="Arial" w:eastAsia="Calibri" w:hAnsi="Arial" w:cs="Arial"/>
                <w:b/>
              </w:rPr>
              <w:t>¿Afecta la ejecución del contrato?</w:t>
            </w:r>
          </w:p>
        </w:tc>
        <w:tc>
          <w:tcPr>
            <w:tcW w:w="3567" w:type="dxa"/>
            <w:shd w:val="clear" w:color="auto" w:fill="FFFFFF" w:themeFill="background1"/>
          </w:tcPr>
          <w:p w14:paraId="6939A6DA"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4625103C" w14:textId="77777777" w:rsidTr="00B62C63">
        <w:tc>
          <w:tcPr>
            <w:tcW w:w="5411" w:type="dxa"/>
            <w:gridSpan w:val="3"/>
            <w:shd w:val="clear" w:color="auto" w:fill="D9D9D9" w:themeFill="background1" w:themeFillShade="D9"/>
          </w:tcPr>
          <w:p w14:paraId="4870E08A" w14:textId="77777777" w:rsidR="006E5A95" w:rsidRPr="00FE3ECB" w:rsidRDefault="006E5A95" w:rsidP="00B62C63">
            <w:pPr>
              <w:rPr>
                <w:rFonts w:ascii="Arial" w:eastAsia="Calibri" w:hAnsi="Arial" w:cs="Arial"/>
              </w:rPr>
            </w:pPr>
            <w:r w:rsidRPr="00FE3ECB">
              <w:rPr>
                <w:rFonts w:ascii="Arial" w:eastAsia="Calibri" w:hAnsi="Arial" w:cs="Arial"/>
                <w:b/>
              </w:rPr>
              <w:t>Responsable  del tratamiento</w:t>
            </w:r>
          </w:p>
        </w:tc>
        <w:tc>
          <w:tcPr>
            <w:tcW w:w="3567" w:type="dxa"/>
            <w:shd w:val="clear" w:color="auto" w:fill="FFFFFF" w:themeFill="background1"/>
          </w:tcPr>
          <w:p w14:paraId="2D62E62D" w14:textId="77777777" w:rsidR="006E5A95" w:rsidRPr="00FE3ECB" w:rsidRDefault="006E5A95" w:rsidP="00B62C63">
            <w:pPr>
              <w:rPr>
                <w:rFonts w:ascii="Arial" w:eastAsia="Calibri" w:hAnsi="Arial" w:cs="Arial"/>
              </w:rPr>
            </w:pPr>
            <w:r w:rsidRPr="00FE3ECB">
              <w:rPr>
                <w:rFonts w:ascii="Arial" w:eastAsia="Calibri" w:hAnsi="Arial" w:cs="Arial"/>
              </w:rPr>
              <w:t>Contratista /</w:t>
            </w:r>
            <w:r w:rsidRPr="00FE3ECB">
              <w:rPr>
                <w:rFonts w:ascii="Arial" w:eastAsia="Arial" w:hAnsi="Arial" w:cs="Arial"/>
                <w:b/>
              </w:rPr>
              <w:t xml:space="preserve"> Municipio de La Paz</w:t>
            </w:r>
          </w:p>
        </w:tc>
      </w:tr>
      <w:tr w:rsidR="006E5A95" w:rsidRPr="00FE3ECB" w14:paraId="2DF4AF21" w14:textId="77777777" w:rsidTr="00B62C63">
        <w:tc>
          <w:tcPr>
            <w:tcW w:w="5411" w:type="dxa"/>
            <w:gridSpan w:val="3"/>
            <w:shd w:val="clear" w:color="auto" w:fill="D9D9D9" w:themeFill="background1" w:themeFillShade="D9"/>
          </w:tcPr>
          <w:p w14:paraId="16EC9701" w14:textId="77777777" w:rsidR="006E5A95" w:rsidRPr="00FE3ECB" w:rsidRDefault="006E5A95" w:rsidP="00B62C63">
            <w:pPr>
              <w:rPr>
                <w:rFonts w:ascii="Arial" w:eastAsia="Calibri" w:hAnsi="Arial" w:cs="Arial"/>
              </w:rPr>
            </w:pPr>
            <w:r w:rsidRPr="00FE3ECB">
              <w:rPr>
                <w:rFonts w:ascii="Arial" w:eastAsia="Calibri" w:hAnsi="Arial" w:cs="Arial"/>
                <w:b/>
              </w:rPr>
              <w:t>Fecha estimada de inicio del tratamiento</w:t>
            </w:r>
          </w:p>
        </w:tc>
        <w:tc>
          <w:tcPr>
            <w:tcW w:w="3567" w:type="dxa"/>
            <w:shd w:val="clear" w:color="auto" w:fill="FFFFFF" w:themeFill="background1"/>
          </w:tcPr>
          <w:p w14:paraId="0D69C69A" w14:textId="77777777" w:rsidR="006E5A95" w:rsidRPr="00FE3ECB" w:rsidRDefault="006E5A95" w:rsidP="00B62C63">
            <w:pPr>
              <w:rPr>
                <w:rFonts w:ascii="Arial" w:eastAsia="Calibri" w:hAnsi="Arial" w:cs="Arial"/>
              </w:rPr>
            </w:pPr>
            <w:r w:rsidRPr="00FE3ECB">
              <w:rPr>
                <w:rFonts w:ascii="Arial" w:eastAsia="Calibri" w:hAnsi="Arial" w:cs="Arial"/>
              </w:rPr>
              <w:t>Al inicio de las temporadas invernales</w:t>
            </w:r>
          </w:p>
        </w:tc>
      </w:tr>
      <w:tr w:rsidR="006E5A95" w:rsidRPr="00FE3ECB" w14:paraId="6CAAD5AD" w14:textId="77777777" w:rsidTr="00B62C63">
        <w:tc>
          <w:tcPr>
            <w:tcW w:w="5411" w:type="dxa"/>
            <w:gridSpan w:val="3"/>
            <w:shd w:val="clear" w:color="auto" w:fill="D9D9D9" w:themeFill="background1" w:themeFillShade="D9"/>
          </w:tcPr>
          <w:p w14:paraId="1EEF4CC6" w14:textId="77777777" w:rsidR="006E5A95" w:rsidRPr="00FE3ECB" w:rsidRDefault="006E5A95" w:rsidP="00B62C63">
            <w:pPr>
              <w:rPr>
                <w:rFonts w:ascii="Arial" w:eastAsia="Calibri" w:hAnsi="Arial" w:cs="Arial"/>
              </w:rPr>
            </w:pPr>
            <w:r w:rsidRPr="00FE3ECB">
              <w:rPr>
                <w:rFonts w:ascii="Arial" w:eastAsia="Calibri" w:hAnsi="Arial" w:cs="Arial"/>
                <w:b/>
              </w:rPr>
              <w:t>Fecha estimada en  que se completa el tratamiento</w:t>
            </w:r>
          </w:p>
        </w:tc>
        <w:tc>
          <w:tcPr>
            <w:tcW w:w="3567" w:type="dxa"/>
            <w:shd w:val="clear" w:color="auto" w:fill="FFFFFF" w:themeFill="background1"/>
          </w:tcPr>
          <w:p w14:paraId="5D60FBDB" w14:textId="77777777" w:rsidR="006E5A95" w:rsidRPr="00FE3ECB" w:rsidRDefault="006E5A95" w:rsidP="00B62C63">
            <w:pPr>
              <w:rPr>
                <w:rFonts w:ascii="Arial" w:eastAsia="Calibri" w:hAnsi="Arial" w:cs="Arial"/>
              </w:rPr>
            </w:pPr>
            <w:r w:rsidRPr="00FE3ECB">
              <w:rPr>
                <w:rFonts w:ascii="Arial" w:eastAsia="Calibri" w:hAnsi="Arial" w:cs="Arial"/>
              </w:rPr>
              <w:t>Al final de las temporadas invernales</w:t>
            </w:r>
          </w:p>
        </w:tc>
      </w:tr>
      <w:tr w:rsidR="006E5A95" w:rsidRPr="00FE3ECB" w14:paraId="7223EF7C" w14:textId="77777777" w:rsidTr="00B62C63">
        <w:tc>
          <w:tcPr>
            <w:tcW w:w="1844" w:type="dxa"/>
            <w:vMerge w:val="restart"/>
            <w:shd w:val="clear" w:color="auto" w:fill="D9D9D9" w:themeFill="background1" w:themeFillShade="D9"/>
          </w:tcPr>
          <w:p w14:paraId="70D434DF"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17FD45ED"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gridSpan w:val="2"/>
          </w:tcPr>
          <w:p w14:paraId="6A7052C3" w14:textId="77777777" w:rsidR="006E5A95" w:rsidRPr="00FE3ECB" w:rsidRDefault="006E5A95" w:rsidP="00B62C63">
            <w:pPr>
              <w:rPr>
                <w:rFonts w:ascii="Arial" w:eastAsia="Calibri" w:hAnsi="Arial" w:cs="Arial"/>
              </w:rPr>
            </w:pPr>
            <w:r w:rsidRPr="00FE3ECB">
              <w:rPr>
                <w:rFonts w:ascii="Arial" w:eastAsia="Calibri" w:hAnsi="Arial" w:cs="Arial"/>
              </w:rPr>
              <w:t>Dejando constancia de las condiciones climáticas en la bitácora de obra</w:t>
            </w:r>
          </w:p>
        </w:tc>
      </w:tr>
      <w:tr w:rsidR="006E5A95" w:rsidRPr="00FE3ECB" w14:paraId="681F0E42" w14:textId="77777777" w:rsidTr="00B62C63">
        <w:tc>
          <w:tcPr>
            <w:tcW w:w="1844" w:type="dxa"/>
            <w:vMerge/>
            <w:shd w:val="clear" w:color="auto" w:fill="D9D9D9" w:themeFill="background1" w:themeFillShade="D9"/>
          </w:tcPr>
          <w:p w14:paraId="67A7506B"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8C51A20"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gridSpan w:val="2"/>
          </w:tcPr>
          <w:p w14:paraId="5C87FDC3" w14:textId="77777777" w:rsidR="006E5A95" w:rsidRPr="00FE3ECB" w:rsidRDefault="006E5A95" w:rsidP="00B62C63">
            <w:pPr>
              <w:rPr>
                <w:rFonts w:ascii="Arial" w:eastAsia="Calibri" w:hAnsi="Arial" w:cs="Arial"/>
              </w:rPr>
            </w:pPr>
            <w:r w:rsidRPr="00FE3ECB">
              <w:rPr>
                <w:rFonts w:ascii="Arial" w:eastAsia="Calibri" w:hAnsi="Arial" w:cs="Arial"/>
              </w:rPr>
              <w:t>Diaria</w:t>
            </w:r>
          </w:p>
        </w:tc>
      </w:tr>
    </w:tbl>
    <w:p w14:paraId="0A72F3D0"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21736D44" w14:textId="77777777" w:rsidTr="00B62C63">
        <w:tc>
          <w:tcPr>
            <w:tcW w:w="1844" w:type="dxa"/>
            <w:shd w:val="clear" w:color="auto" w:fill="A6A6A6" w:themeFill="background1" w:themeFillShade="A6"/>
          </w:tcPr>
          <w:p w14:paraId="7700335F"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5DBFC848" w14:textId="77777777" w:rsidR="006E5A95" w:rsidRPr="00FE3ECB" w:rsidRDefault="006E5A95" w:rsidP="00B62C63">
            <w:pPr>
              <w:rPr>
                <w:rFonts w:ascii="Arial" w:eastAsia="Calibri" w:hAnsi="Arial" w:cs="Arial"/>
              </w:rPr>
            </w:pPr>
            <w:r w:rsidRPr="00FE3ECB">
              <w:rPr>
                <w:rFonts w:ascii="Arial" w:eastAsia="Calibri" w:hAnsi="Arial" w:cs="Arial"/>
              </w:rPr>
              <w:t>11</w:t>
            </w:r>
          </w:p>
        </w:tc>
      </w:tr>
      <w:tr w:rsidR="006E5A95" w:rsidRPr="00FE3ECB" w14:paraId="6055099B" w14:textId="77777777" w:rsidTr="00B62C63">
        <w:tc>
          <w:tcPr>
            <w:tcW w:w="1844" w:type="dxa"/>
            <w:shd w:val="clear" w:color="auto" w:fill="A6A6A6" w:themeFill="background1" w:themeFillShade="A6"/>
          </w:tcPr>
          <w:p w14:paraId="64338DE3"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28D7228B" w14:textId="77777777" w:rsidR="006E5A95" w:rsidRPr="00FE3ECB" w:rsidRDefault="006E5A95" w:rsidP="00B62C63">
            <w:pPr>
              <w:rPr>
                <w:rFonts w:ascii="Arial" w:eastAsia="Calibri" w:hAnsi="Arial" w:cs="Arial"/>
              </w:rPr>
            </w:pPr>
            <w:r w:rsidRPr="00FE3ECB">
              <w:rPr>
                <w:rFonts w:ascii="Arial" w:eastAsia="Calibri" w:hAnsi="Arial" w:cs="Arial"/>
              </w:rPr>
              <w:t>General</w:t>
            </w:r>
          </w:p>
        </w:tc>
      </w:tr>
      <w:tr w:rsidR="006E5A95" w:rsidRPr="00FE3ECB" w14:paraId="454CE8BA" w14:textId="77777777" w:rsidTr="00B62C63">
        <w:tc>
          <w:tcPr>
            <w:tcW w:w="1844" w:type="dxa"/>
            <w:shd w:val="clear" w:color="auto" w:fill="A6A6A6" w:themeFill="background1" w:themeFillShade="A6"/>
          </w:tcPr>
          <w:p w14:paraId="395E7AB7"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78969E89"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223BE52A" w14:textId="77777777" w:rsidTr="00B62C63">
        <w:tc>
          <w:tcPr>
            <w:tcW w:w="1844" w:type="dxa"/>
            <w:shd w:val="clear" w:color="auto" w:fill="A6A6A6" w:themeFill="background1" w:themeFillShade="A6"/>
          </w:tcPr>
          <w:p w14:paraId="32890442"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4D7525E7"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20C74DBC" w14:textId="77777777" w:rsidTr="00B62C63">
        <w:tc>
          <w:tcPr>
            <w:tcW w:w="1844" w:type="dxa"/>
            <w:shd w:val="clear" w:color="auto" w:fill="A6A6A6" w:themeFill="background1" w:themeFillShade="A6"/>
          </w:tcPr>
          <w:p w14:paraId="6ED3325A"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373FAC71"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24FCABFB" w14:textId="77777777" w:rsidTr="00B62C63">
        <w:tc>
          <w:tcPr>
            <w:tcW w:w="1844" w:type="dxa"/>
            <w:shd w:val="clear" w:color="auto" w:fill="A6A6A6" w:themeFill="background1" w:themeFillShade="A6"/>
          </w:tcPr>
          <w:p w14:paraId="18FDE13E"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vAlign w:val="center"/>
          </w:tcPr>
          <w:p w14:paraId="5EB6C6FC" w14:textId="77777777" w:rsidR="006E5A95" w:rsidRPr="00FE3ECB" w:rsidRDefault="006E5A95" w:rsidP="00B62C63">
            <w:pPr>
              <w:rPr>
                <w:rFonts w:ascii="Arial" w:hAnsi="Arial" w:cs="Arial"/>
                <w:lang w:eastAsia="es-CO"/>
              </w:rPr>
            </w:pPr>
            <w:r w:rsidRPr="00FE3ECB">
              <w:rPr>
                <w:rFonts w:ascii="Arial" w:hAnsi="Arial" w:cs="Arial"/>
                <w:lang w:eastAsia="es-CO"/>
              </w:rPr>
              <w:t>Incumplimiento de las obligaciones surgidas del contrato, incluyendo pago de multas y cláusula penal pecuniaria</w:t>
            </w:r>
          </w:p>
        </w:tc>
      </w:tr>
      <w:tr w:rsidR="006E5A95" w:rsidRPr="00FE3ECB" w14:paraId="7D4694BC" w14:textId="77777777" w:rsidTr="00B62C63">
        <w:tc>
          <w:tcPr>
            <w:tcW w:w="1844" w:type="dxa"/>
            <w:shd w:val="clear" w:color="auto" w:fill="A6A6A6" w:themeFill="background1" w:themeFillShade="A6"/>
          </w:tcPr>
          <w:p w14:paraId="0C5E8E62"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2289030B" w14:textId="77777777" w:rsidR="006E5A95" w:rsidRPr="00FE3ECB" w:rsidRDefault="006E5A95" w:rsidP="00B62C63">
            <w:pPr>
              <w:rPr>
                <w:rFonts w:ascii="Arial" w:eastAsia="Calibri" w:hAnsi="Arial" w:cs="Arial"/>
              </w:rPr>
            </w:pPr>
            <w:r w:rsidRPr="00FE3ECB">
              <w:rPr>
                <w:rFonts w:ascii="Arial" w:eastAsia="Calibri" w:hAnsi="Arial" w:cs="Arial"/>
              </w:rPr>
              <w:t xml:space="preserve">Incumplimiento parcial o total, cumplimiento tardío o defectuoso, responsabilidad fiscal. </w:t>
            </w:r>
          </w:p>
        </w:tc>
      </w:tr>
      <w:tr w:rsidR="006E5A95" w:rsidRPr="00FE3ECB" w14:paraId="6C6E981A" w14:textId="77777777" w:rsidTr="00B62C63">
        <w:tc>
          <w:tcPr>
            <w:tcW w:w="1844" w:type="dxa"/>
            <w:shd w:val="clear" w:color="auto" w:fill="A6A6A6" w:themeFill="background1" w:themeFillShade="A6"/>
          </w:tcPr>
          <w:p w14:paraId="17C4E50A"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Probabilidad</w:t>
            </w:r>
          </w:p>
        </w:tc>
        <w:tc>
          <w:tcPr>
            <w:tcW w:w="7134" w:type="dxa"/>
            <w:gridSpan w:val="2"/>
          </w:tcPr>
          <w:p w14:paraId="779363F5"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31317EB1" w14:textId="77777777" w:rsidTr="00B62C63">
        <w:tc>
          <w:tcPr>
            <w:tcW w:w="1844" w:type="dxa"/>
            <w:shd w:val="clear" w:color="auto" w:fill="A6A6A6" w:themeFill="background1" w:themeFillShade="A6"/>
          </w:tcPr>
          <w:p w14:paraId="69CDFF13"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1EBF6FD2" w14:textId="77777777" w:rsidR="006E5A95" w:rsidRPr="00FE3ECB" w:rsidRDefault="006E5A95" w:rsidP="00B62C63">
            <w:pPr>
              <w:rPr>
                <w:rFonts w:ascii="Arial" w:eastAsia="Calibri" w:hAnsi="Arial" w:cs="Arial"/>
              </w:rPr>
            </w:pPr>
            <w:r w:rsidRPr="00FE3ECB">
              <w:rPr>
                <w:rFonts w:ascii="Arial" w:eastAsia="Calibri" w:hAnsi="Arial" w:cs="Arial"/>
              </w:rPr>
              <w:t xml:space="preserve">Catastrófico </w:t>
            </w:r>
          </w:p>
        </w:tc>
      </w:tr>
      <w:tr w:rsidR="006E5A95" w:rsidRPr="00FE3ECB" w14:paraId="1F6D853A" w14:textId="77777777" w:rsidTr="00B62C63">
        <w:tc>
          <w:tcPr>
            <w:tcW w:w="1844" w:type="dxa"/>
            <w:shd w:val="clear" w:color="auto" w:fill="A6A6A6" w:themeFill="background1" w:themeFillShade="A6"/>
          </w:tcPr>
          <w:p w14:paraId="52D61701"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7A3D5EDF" w14:textId="77777777" w:rsidR="006E5A95" w:rsidRPr="00FE3ECB" w:rsidRDefault="006E5A95" w:rsidP="00B62C63">
            <w:pPr>
              <w:rPr>
                <w:rFonts w:ascii="Arial" w:eastAsia="Calibri" w:hAnsi="Arial" w:cs="Arial"/>
              </w:rPr>
            </w:pPr>
            <w:r w:rsidRPr="00FE3ECB">
              <w:rPr>
                <w:rFonts w:ascii="Arial" w:eastAsia="Calibri" w:hAnsi="Arial" w:cs="Arial"/>
              </w:rPr>
              <w:t>3 + 5 =8</w:t>
            </w:r>
          </w:p>
        </w:tc>
      </w:tr>
      <w:tr w:rsidR="006E5A95" w:rsidRPr="00FE3ECB" w14:paraId="2FAD5320" w14:textId="77777777" w:rsidTr="00B62C63">
        <w:tc>
          <w:tcPr>
            <w:tcW w:w="1844" w:type="dxa"/>
            <w:shd w:val="clear" w:color="auto" w:fill="A6A6A6" w:themeFill="background1" w:themeFillShade="A6"/>
          </w:tcPr>
          <w:p w14:paraId="479CD16B"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661ADD6C" w14:textId="77777777" w:rsidR="006E5A95" w:rsidRPr="00FE3ECB" w:rsidRDefault="006E5A95" w:rsidP="00B62C63">
            <w:pPr>
              <w:rPr>
                <w:rFonts w:ascii="Arial" w:eastAsia="Calibri" w:hAnsi="Arial" w:cs="Arial"/>
              </w:rPr>
            </w:pPr>
            <w:r w:rsidRPr="00FE3ECB">
              <w:rPr>
                <w:rFonts w:ascii="Arial" w:eastAsia="Calibri" w:hAnsi="Arial" w:cs="Arial"/>
              </w:rPr>
              <w:t>Riesgo extremo</w:t>
            </w:r>
          </w:p>
        </w:tc>
      </w:tr>
      <w:tr w:rsidR="006E5A95" w:rsidRPr="00FE3ECB" w14:paraId="648410CF" w14:textId="77777777" w:rsidTr="00B62C63">
        <w:tc>
          <w:tcPr>
            <w:tcW w:w="1844" w:type="dxa"/>
            <w:shd w:val="clear" w:color="auto" w:fill="D9D9D9" w:themeFill="background1" w:themeFillShade="D9"/>
          </w:tcPr>
          <w:p w14:paraId="275AB2C4"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5D88CF42"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2970FE44" w14:textId="77777777" w:rsidTr="00B62C63">
        <w:tc>
          <w:tcPr>
            <w:tcW w:w="1844" w:type="dxa"/>
            <w:shd w:val="clear" w:color="auto" w:fill="D9D9D9" w:themeFill="background1" w:themeFillShade="D9"/>
          </w:tcPr>
          <w:p w14:paraId="3985BC60"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5A988D49" w14:textId="77777777" w:rsidR="006E5A95" w:rsidRPr="00FE3ECB" w:rsidRDefault="006E5A95" w:rsidP="00B62C63">
            <w:pPr>
              <w:rPr>
                <w:rFonts w:ascii="Arial" w:eastAsia="Calibri" w:hAnsi="Arial" w:cs="Arial"/>
              </w:rPr>
            </w:pPr>
            <w:r w:rsidRPr="00FE3ECB">
              <w:rPr>
                <w:rFonts w:ascii="Arial" w:eastAsia="Calibri" w:hAnsi="Arial" w:cs="Arial"/>
              </w:rPr>
              <w:t>Transferir el riesgo: Imposición de multas, efectividad de cláusula penal pecuniaria, retención de saldos a favor del contratista si existen, declaración de incumplimiento contractual, declaración de caducidad, efectividad de la garantía única de cumplimiento del contrato.</w:t>
            </w:r>
          </w:p>
        </w:tc>
      </w:tr>
      <w:tr w:rsidR="006E5A95" w:rsidRPr="00FE3ECB" w14:paraId="64BBBB96" w14:textId="77777777" w:rsidTr="00B62C63">
        <w:tc>
          <w:tcPr>
            <w:tcW w:w="1844" w:type="dxa"/>
            <w:vMerge w:val="restart"/>
            <w:shd w:val="clear" w:color="auto" w:fill="D9D9D9" w:themeFill="background1" w:themeFillShade="D9"/>
          </w:tcPr>
          <w:p w14:paraId="6ED73AE3"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51FAFB8B"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2490DEB0"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77A8BA02" w14:textId="77777777" w:rsidTr="00B62C63">
        <w:tc>
          <w:tcPr>
            <w:tcW w:w="1844" w:type="dxa"/>
            <w:vMerge/>
            <w:shd w:val="clear" w:color="auto" w:fill="D9D9D9" w:themeFill="background1" w:themeFillShade="D9"/>
          </w:tcPr>
          <w:p w14:paraId="1118456F"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B2C61ED"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20B5C08E"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418CAF98" w14:textId="77777777" w:rsidTr="00B62C63">
        <w:tc>
          <w:tcPr>
            <w:tcW w:w="1844" w:type="dxa"/>
            <w:vMerge/>
            <w:shd w:val="clear" w:color="auto" w:fill="D9D9D9" w:themeFill="background1" w:themeFillShade="D9"/>
          </w:tcPr>
          <w:p w14:paraId="1EF4E84C"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48071F8"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3EA10013" w14:textId="77777777" w:rsidR="006E5A95" w:rsidRPr="00FE3ECB" w:rsidRDefault="006E5A95" w:rsidP="00B62C63">
            <w:pPr>
              <w:rPr>
                <w:rFonts w:ascii="Arial" w:eastAsia="Calibri" w:hAnsi="Arial" w:cs="Arial"/>
              </w:rPr>
            </w:pPr>
            <w:r w:rsidRPr="00FE3ECB">
              <w:rPr>
                <w:rFonts w:ascii="Arial" w:eastAsia="Calibri" w:hAnsi="Arial" w:cs="Arial"/>
              </w:rPr>
              <w:t>2 + 2 = 4</w:t>
            </w:r>
          </w:p>
        </w:tc>
      </w:tr>
      <w:tr w:rsidR="006E5A95" w:rsidRPr="00FE3ECB" w14:paraId="30795852" w14:textId="77777777" w:rsidTr="00B62C63">
        <w:tc>
          <w:tcPr>
            <w:tcW w:w="1844" w:type="dxa"/>
            <w:vMerge/>
            <w:shd w:val="clear" w:color="auto" w:fill="D9D9D9" w:themeFill="background1" w:themeFillShade="D9"/>
          </w:tcPr>
          <w:p w14:paraId="4D393A20"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2777CAA6"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39A600CC"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22111A39" w14:textId="77777777" w:rsidTr="00B62C63">
        <w:trPr>
          <w:trHeight w:val="332"/>
        </w:trPr>
        <w:tc>
          <w:tcPr>
            <w:tcW w:w="1844" w:type="dxa"/>
            <w:shd w:val="clear" w:color="auto" w:fill="D9D9D9" w:themeFill="background1" w:themeFillShade="D9"/>
          </w:tcPr>
          <w:p w14:paraId="3A3DFCD5"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7719564F"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51665A82" w14:textId="77777777" w:rsidTr="00B62C63">
        <w:tc>
          <w:tcPr>
            <w:tcW w:w="1844" w:type="dxa"/>
            <w:shd w:val="clear" w:color="auto" w:fill="D9D9D9" w:themeFill="background1" w:themeFillShade="D9"/>
          </w:tcPr>
          <w:p w14:paraId="0527CA69"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628CDF7B" w14:textId="77777777" w:rsidR="006E5A95" w:rsidRPr="00FE3ECB" w:rsidRDefault="006E5A95" w:rsidP="00B62C63">
            <w:pPr>
              <w:rPr>
                <w:rFonts w:ascii="Arial" w:eastAsia="Calibri" w:hAnsi="Arial" w:cs="Arial"/>
              </w:rPr>
            </w:pPr>
            <w:r w:rsidRPr="00FE3ECB">
              <w:rPr>
                <w:rFonts w:ascii="Arial" w:eastAsia="Calibri" w:hAnsi="Arial" w:cs="Arial"/>
              </w:rPr>
              <w:t>Interventor/ Supervisor</w:t>
            </w:r>
          </w:p>
        </w:tc>
      </w:tr>
      <w:tr w:rsidR="006E5A95" w:rsidRPr="00FE3ECB" w14:paraId="733E0DC5" w14:textId="77777777" w:rsidTr="00B62C63">
        <w:tc>
          <w:tcPr>
            <w:tcW w:w="1844" w:type="dxa"/>
            <w:shd w:val="clear" w:color="auto" w:fill="D9D9D9" w:themeFill="background1" w:themeFillShade="D9"/>
          </w:tcPr>
          <w:p w14:paraId="5EAB0B7C"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62E48137" w14:textId="77777777" w:rsidR="006E5A95" w:rsidRPr="00FE3ECB" w:rsidRDefault="006E5A95" w:rsidP="00B62C63">
            <w:pPr>
              <w:rPr>
                <w:rFonts w:ascii="Arial" w:eastAsia="Calibri" w:hAnsi="Arial" w:cs="Arial"/>
              </w:rPr>
            </w:pPr>
            <w:r w:rsidRPr="00FE3ECB">
              <w:rPr>
                <w:rFonts w:ascii="Arial" w:eastAsia="Calibri" w:hAnsi="Arial" w:cs="Arial"/>
              </w:rPr>
              <w:t>Desde que se evidencie el incumplimiento de las obligaciones a cargo del contratista, o el atraso en la programación de la obra.</w:t>
            </w:r>
          </w:p>
        </w:tc>
      </w:tr>
      <w:tr w:rsidR="006E5A95" w:rsidRPr="00FE3ECB" w14:paraId="64283BE8" w14:textId="77777777" w:rsidTr="00B62C63">
        <w:tc>
          <w:tcPr>
            <w:tcW w:w="1844" w:type="dxa"/>
            <w:shd w:val="clear" w:color="auto" w:fill="D9D9D9" w:themeFill="background1" w:themeFillShade="D9"/>
          </w:tcPr>
          <w:p w14:paraId="2EA322E6"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437E8D6C" w14:textId="77777777" w:rsidR="006E5A95" w:rsidRPr="00FE3ECB" w:rsidRDefault="006E5A95" w:rsidP="00B62C63">
            <w:pPr>
              <w:rPr>
                <w:rFonts w:ascii="Arial" w:eastAsia="Calibri" w:hAnsi="Arial" w:cs="Arial"/>
              </w:rPr>
            </w:pPr>
            <w:r w:rsidRPr="00FE3ECB">
              <w:rPr>
                <w:rFonts w:ascii="Arial" w:eastAsia="Calibri" w:hAnsi="Arial" w:cs="Arial"/>
              </w:rPr>
              <w:t xml:space="preserve">Cuando el contratista cumpla las obligaciones a su cargo, se ponga al día con las actividades atrasadas o incompletas o corrija las mal hechas, según sea el caso. </w:t>
            </w:r>
          </w:p>
          <w:p w14:paraId="69044717" w14:textId="77777777" w:rsidR="006E5A95" w:rsidRPr="00FE3ECB" w:rsidRDefault="006E5A95" w:rsidP="00B62C63">
            <w:pPr>
              <w:rPr>
                <w:rFonts w:ascii="Arial" w:eastAsia="Calibri" w:hAnsi="Arial" w:cs="Arial"/>
              </w:rPr>
            </w:pPr>
          </w:p>
        </w:tc>
      </w:tr>
      <w:tr w:rsidR="006E5A95" w:rsidRPr="00FE3ECB" w14:paraId="65837745" w14:textId="77777777" w:rsidTr="00B62C63">
        <w:tc>
          <w:tcPr>
            <w:tcW w:w="1844" w:type="dxa"/>
            <w:vMerge w:val="restart"/>
            <w:shd w:val="clear" w:color="auto" w:fill="D9D9D9" w:themeFill="background1" w:themeFillShade="D9"/>
          </w:tcPr>
          <w:p w14:paraId="768F2B77"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6D835B8E"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635C4301" w14:textId="77777777" w:rsidR="006E5A95" w:rsidRPr="00FE3ECB" w:rsidRDefault="006E5A95" w:rsidP="00B62C63">
            <w:pPr>
              <w:rPr>
                <w:rFonts w:ascii="Arial" w:eastAsia="Calibri" w:hAnsi="Arial" w:cs="Arial"/>
              </w:rPr>
            </w:pPr>
            <w:r w:rsidRPr="00FE3ECB">
              <w:rPr>
                <w:rFonts w:ascii="Arial" w:eastAsia="Calibri" w:hAnsi="Arial" w:cs="Arial"/>
              </w:rPr>
              <w:t>Con la asistencia del residente de interventoría al sitio de la obra y dejando constancia en la bitácora respectiva, haciendo requerimientos para el avance de la obra</w:t>
            </w:r>
          </w:p>
        </w:tc>
      </w:tr>
      <w:tr w:rsidR="006E5A95" w:rsidRPr="00FE3ECB" w14:paraId="4E0F5E07" w14:textId="77777777" w:rsidTr="00B62C63">
        <w:tc>
          <w:tcPr>
            <w:tcW w:w="1844" w:type="dxa"/>
            <w:vMerge/>
            <w:shd w:val="clear" w:color="auto" w:fill="D9D9D9" w:themeFill="background1" w:themeFillShade="D9"/>
          </w:tcPr>
          <w:p w14:paraId="7F838035"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2DA71E7"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4150A67A" w14:textId="77777777" w:rsidR="006E5A95" w:rsidRPr="00FE3ECB" w:rsidRDefault="006E5A95" w:rsidP="00B62C63">
            <w:pPr>
              <w:rPr>
                <w:rFonts w:ascii="Arial" w:eastAsia="Calibri" w:hAnsi="Arial" w:cs="Arial"/>
              </w:rPr>
            </w:pPr>
            <w:r w:rsidRPr="00FE3ECB">
              <w:rPr>
                <w:rFonts w:ascii="Arial" w:eastAsia="Calibri" w:hAnsi="Arial" w:cs="Arial"/>
              </w:rPr>
              <w:t>Diaria</w:t>
            </w:r>
          </w:p>
        </w:tc>
      </w:tr>
    </w:tbl>
    <w:p w14:paraId="3E9705DD"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3EA3C7E0" w14:textId="77777777" w:rsidTr="00B62C63">
        <w:tc>
          <w:tcPr>
            <w:tcW w:w="1844" w:type="dxa"/>
            <w:shd w:val="clear" w:color="auto" w:fill="A6A6A6" w:themeFill="background1" w:themeFillShade="A6"/>
          </w:tcPr>
          <w:p w14:paraId="42C8C886"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2BC1A355" w14:textId="77777777" w:rsidR="006E5A95" w:rsidRPr="00FE3ECB" w:rsidRDefault="006E5A95" w:rsidP="00B62C63">
            <w:pPr>
              <w:rPr>
                <w:rFonts w:ascii="Arial" w:eastAsia="Calibri" w:hAnsi="Arial" w:cs="Arial"/>
              </w:rPr>
            </w:pPr>
            <w:r w:rsidRPr="00FE3ECB">
              <w:rPr>
                <w:rFonts w:ascii="Arial" w:eastAsia="Calibri" w:hAnsi="Arial" w:cs="Arial"/>
              </w:rPr>
              <w:t>12</w:t>
            </w:r>
          </w:p>
        </w:tc>
      </w:tr>
      <w:tr w:rsidR="006E5A95" w:rsidRPr="00FE3ECB" w14:paraId="357F9061" w14:textId="77777777" w:rsidTr="00B62C63">
        <w:tc>
          <w:tcPr>
            <w:tcW w:w="1844" w:type="dxa"/>
            <w:shd w:val="clear" w:color="auto" w:fill="A6A6A6" w:themeFill="background1" w:themeFillShade="A6"/>
          </w:tcPr>
          <w:p w14:paraId="2C37A79B"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6E25A6DE" w14:textId="77777777" w:rsidR="006E5A95" w:rsidRPr="00FE3ECB" w:rsidRDefault="006E5A95" w:rsidP="00B62C63">
            <w:pPr>
              <w:rPr>
                <w:rFonts w:ascii="Arial" w:eastAsia="Calibri" w:hAnsi="Arial" w:cs="Arial"/>
              </w:rPr>
            </w:pPr>
            <w:r w:rsidRPr="00FE3ECB">
              <w:rPr>
                <w:rFonts w:ascii="Arial" w:eastAsia="Calibri" w:hAnsi="Arial" w:cs="Arial"/>
              </w:rPr>
              <w:t>General</w:t>
            </w:r>
          </w:p>
        </w:tc>
      </w:tr>
      <w:tr w:rsidR="006E5A95" w:rsidRPr="00FE3ECB" w14:paraId="613D132A" w14:textId="77777777" w:rsidTr="00B62C63">
        <w:tc>
          <w:tcPr>
            <w:tcW w:w="1844" w:type="dxa"/>
            <w:shd w:val="clear" w:color="auto" w:fill="A6A6A6" w:themeFill="background1" w:themeFillShade="A6"/>
          </w:tcPr>
          <w:p w14:paraId="79D2AB22"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21FC25A6"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322EBA83" w14:textId="77777777" w:rsidTr="00B62C63">
        <w:tc>
          <w:tcPr>
            <w:tcW w:w="1844" w:type="dxa"/>
            <w:shd w:val="clear" w:color="auto" w:fill="A6A6A6" w:themeFill="background1" w:themeFillShade="A6"/>
          </w:tcPr>
          <w:p w14:paraId="7F15257E"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694C60E9"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6D6F6DA2" w14:textId="77777777" w:rsidTr="00B62C63">
        <w:tc>
          <w:tcPr>
            <w:tcW w:w="1844" w:type="dxa"/>
            <w:shd w:val="clear" w:color="auto" w:fill="A6A6A6" w:themeFill="background1" w:themeFillShade="A6"/>
          </w:tcPr>
          <w:p w14:paraId="45B614B2"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7544DA16"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164965A4" w14:textId="77777777" w:rsidTr="00B62C63">
        <w:tc>
          <w:tcPr>
            <w:tcW w:w="1844" w:type="dxa"/>
            <w:shd w:val="clear" w:color="auto" w:fill="A6A6A6" w:themeFill="background1" w:themeFillShade="A6"/>
          </w:tcPr>
          <w:p w14:paraId="66CDD26A"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vAlign w:val="center"/>
          </w:tcPr>
          <w:p w14:paraId="010E2260" w14:textId="77777777" w:rsidR="006E5A95" w:rsidRPr="00FE3ECB" w:rsidRDefault="006E5A95" w:rsidP="00B62C63">
            <w:pPr>
              <w:rPr>
                <w:rFonts w:ascii="Arial" w:hAnsi="Arial" w:cs="Arial"/>
                <w:lang w:eastAsia="es-CO"/>
              </w:rPr>
            </w:pPr>
            <w:r w:rsidRPr="00FE3ECB">
              <w:rPr>
                <w:rFonts w:ascii="Arial" w:hAnsi="Arial" w:cs="Arial"/>
                <w:lang w:eastAsia="es-CO"/>
              </w:rPr>
              <w:t>No pago de salarios, prestaciones sociales legales e indemnizaciones laborales</w:t>
            </w:r>
          </w:p>
        </w:tc>
      </w:tr>
      <w:tr w:rsidR="006E5A95" w:rsidRPr="00FE3ECB" w14:paraId="21A92C83" w14:textId="77777777" w:rsidTr="00B62C63">
        <w:tc>
          <w:tcPr>
            <w:tcW w:w="1844" w:type="dxa"/>
            <w:shd w:val="clear" w:color="auto" w:fill="A6A6A6" w:themeFill="background1" w:themeFillShade="A6"/>
          </w:tcPr>
          <w:p w14:paraId="18CCF0DD"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09411AAE" w14:textId="77777777" w:rsidR="006E5A95" w:rsidRPr="00FE3ECB" w:rsidRDefault="006E5A95" w:rsidP="00B62C63">
            <w:pPr>
              <w:rPr>
                <w:rFonts w:ascii="Arial" w:eastAsia="Calibri" w:hAnsi="Arial" w:cs="Arial"/>
              </w:rPr>
            </w:pPr>
            <w:r w:rsidRPr="00FE3ECB">
              <w:rPr>
                <w:rFonts w:ascii="Arial" w:eastAsia="Calibri" w:hAnsi="Arial" w:cs="Arial"/>
              </w:rPr>
              <w:t>Paralización de los trabajos, retrasos.</w:t>
            </w:r>
          </w:p>
        </w:tc>
      </w:tr>
      <w:tr w:rsidR="006E5A95" w:rsidRPr="00FE3ECB" w14:paraId="53E3EE0D" w14:textId="77777777" w:rsidTr="00B62C63">
        <w:tc>
          <w:tcPr>
            <w:tcW w:w="1844" w:type="dxa"/>
            <w:shd w:val="clear" w:color="auto" w:fill="A6A6A6" w:themeFill="background1" w:themeFillShade="A6"/>
          </w:tcPr>
          <w:p w14:paraId="721D6E9F"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6E29C7D3"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32CCDA20" w14:textId="77777777" w:rsidTr="00B62C63">
        <w:tc>
          <w:tcPr>
            <w:tcW w:w="1844" w:type="dxa"/>
            <w:shd w:val="clear" w:color="auto" w:fill="A6A6A6" w:themeFill="background1" w:themeFillShade="A6"/>
          </w:tcPr>
          <w:p w14:paraId="6A304110"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583CE292"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42CE1A43" w14:textId="77777777" w:rsidTr="00B62C63">
        <w:tc>
          <w:tcPr>
            <w:tcW w:w="1844" w:type="dxa"/>
            <w:shd w:val="clear" w:color="auto" w:fill="A6A6A6" w:themeFill="background1" w:themeFillShade="A6"/>
          </w:tcPr>
          <w:p w14:paraId="77D8C45B"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51F1C2E1" w14:textId="77777777" w:rsidR="006E5A95" w:rsidRPr="00FE3ECB" w:rsidRDefault="006E5A95" w:rsidP="00B62C63">
            <w:pPr>
              <w:rPr>
                <w:rFonts w:ascii="Arial" w:eastAsia="Calibri" w:hAnsi="Arial" w:cs="Arial"/>
              </w:rPr>
            </w:pPr>
            <w:r w:rsidRPr="00FE3ECB">
              <w:rPr>
                <w:rFonts w:ascii="Arial" w:eastAsia="Calibri" w:hAnsi="Arial" w:cs="Arial"/>
              </w:rPr>
              <w:t>2 + 3 = 5</w:t>
            </w:r>
          </w:p>
        </w:tc>
      </w:tr>
      <w:tr w:rsidR="006E5A95" w:rsidRPr="00FE3ECB" w14:paraId="1EA87D4F" w14:textId="77777777" w:rsidTr="00B62C63">
        <w:tc>
          <w:tcPr>
            <w:tcW w:w="1844" w:type="dxa"/>
            <w:shd w:val="clear" w:color="auto" w:fill="A6A6A6" w:themeFill="background1" w:themeFillShade="A6"/>
          </w:tcPr>
          <w:p w14:paraId="77D26516"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5D7CFAA5" w14:textId="77777777" w:rsidR="006E5A95" w:rsidRPr="00FE3ECB" w:rsidRDefault="006E5A95" w:rsidP="00B62C63">
            <w:pPr>
              <w:rPr>
                <w:rFonts w:ascii="Arial" w:eastAsia="Calibri" w:hAnsi="Arial" w:cs="Arial"/>
              </w:rPr>
            </w:pPr>
            <w:r w:rsidRPr="00FE3ECB">
              <w:rPr>
                <w:rFonts w:ascii="Arial" w:eastAsia="Calibri" w:hAnsi="Arial" w:cs="Arial"/>
              </w:rPr>
              <w:t>Riesgo medio</w:t>
            </w:r>
          </w:p>
        </w:tc>
      </w:tr>
      <w:tr w:rsidR="006E5A95" w:rsidRPr="00FE3ECB" w14:paraId="4E6DD82D" w14:textId="77777777" w:rsidTr="00B62C63">
        <w:tc>
          <w:tcPr>
            <w:tcW w:w="1844" w:type="dxa"/>
            <w:shd w:val="clear" w:color="auto" w:fill="D9D9D9" w:themeFill="background1" w:themeFillShade="D9"/>
          </w:tcPr>
          <w:p w14:paraId="40DC12B8"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55C70093"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35532947" w14:textId="77777777" w:rsidTr="00B62C63">
        <w:tc>
          <w:tcPr>
            <w:tcW w:w="1844" w:type="dxa"/>
            <w:shd w:val="clear" w:color="auto" w:fill="D9D9D9" w:themeFill="background1" w:themeFillShade="D9"/>
          </w:tcPr>
          <w:p w14:paraId="670B08D7"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Tratamiento</w:t>
            </w:r>
          </w:p>
        </w:tc>
        <w:tc>
          <w:tcPr>
            <w:tcW w:w="7134" w:type="dxa"/>
            <w:gridSpan w:val="2"/>
            <w:shd w:val="clear" w:color="auto" w:fill="FFFFFF" w:themeFill="background1"/>
          </w:tcPr>
          <w:p w14:paraId="2D5F1FC9" w14:textId="77777777" w:rsidR="006E5A95" w:rsidRPr="00FE3ECB" w:rsidRDefault="006E5A95" w:rsidP="00B62C63">
            <w:pPr>
              <w:rPr>
                <w:rFonts w:ascii="Arial" w:eastAsia="Calibri" w:hAnsi="Arial" w:cs="Arial"/>
              </w:rPr>
            </w:pPr>
            <w:r w:rsidRPr="00FE3ECB">
              <w:rPr>
                <w:rFonts w:ascii="Arial" w:eastAsia="Calibri" w:hAnsi="Arial" w:cs="Arial"/>
              </w:rPr>
              <w:t xml:space="preserve">Transferir el riesgo: Efectividad de la garantía única de cumplimiento del contrato, por el amparo de </w:t>
            </w:r>
            <w:r w:rsidRPr="00FE3ECB">
              <w:rPr>
                <w:rFonts w:ascii="Arial" w:hAnsi="Arial" w:cs="Arial"/>
                <w:lang w:eastAsia="es-CO"/>
              </w:rPr>
              <w:t>Pago de salarios, prestaciones sociales legales e indemnizaciones laborales</w:t>
            </w:r>
          </w:p>
        </w:tc>
      </w:tr>
      <w:tr w:rsidR="006E5A95" w:rsidRPr="00FE3ECB" w14:paraId="440D0DCC" w14:textId="77777777" w:rsidTr="00B62C63">
        <w:tc>
          <w:tcPr>
            <w:tcW w:w="1844" w:type="dxa"/>
            <w:vMerge w:val="restart"/>
            <w:shd w:val="clear" w:color="auto" w:fill="D9D9D9" w:themeFill="background1" w:themeFillShade="D9"/>
          </w:tcPr>
          <w:p w14:paraId="526358AA"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484D63B9"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5BF7949C"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0B626BED" w14:textId="77777777" w:rsidTr="00B62C63">
        <w:tc>
          <w:tcPr>
            <w:tcW w:w="1844" w:type="dxa"/>
            <w:vMerge/>
            <w:shd w:val="clear" w:color="auto" w:fill="D9D9D9" w:themeFill="background1" w:themeFillShade="D9"/>
          </w:tcPr>
          <w:p w14:paraId="43D71EE1"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2EC87A6D"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5C0D7586"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73877B91" w14:textId="77777777" w:rsidTr="00B62C63">
        <w:tc>
          <w:tcPr>
            <w:tcW w:w="1844" w:type="dxa"/>
            <w:vMerge/>
            <w:shd w:val="clear" w:color="auto" w:fill="D9D9D9" w:themeFill="background1" w:themeFillShade="D9"/>
          </w:tcPr>
          <w:p w14:paraId="59D3193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27A728D"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7E894776" w14:textId="77777777" w:rsidR="006E5A95" w:rsidRPr="00FE3ECB" w:rsidRDefault="006E5A95" w:rsidP="00B62C63">
            <w:pPr>
              <w:rPr>
                <w:rFonts w:ascii="Arial" w:eastAsia="Calibri" w:hAnsi="Arial" w:cs="Arial"/>
              </w:rPr>
            </w:pPr>
            <w:r w:rsidRPr="00FE3ECB">
              <w:rPr>
                <w:rFonts w:ascii="Arial" w:eastAsia="Calibri" w:hAnsi="Arial" w:cs="Arial"/>
              </w:rPr>
              <w:t>1 + 3 = 4</w:t>
            </w:r>
          </w:p>
        </w:tc>
      </w:tr>
      <w:tr w:rsidR="006E5A95" w:rsidRPr="00FE3ECB" w14:paraId="656FC2DD" w14:textId="77777777" w:rsidTr="00B62C63">
        <w:tc>
          <w:tcPr>
            <w:tcW w:w="1844" w:type="dxa"/>
            <w:vMerge/>
            <w:shd w:val="clear" w:color="auto" w:fill="D9D9D9" w:themeFill="background1" w:themeFillShade="D9"/>
          </w:tcPr>
          <w:p w14:paraId="2F9C53B3"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B43D4C5"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14463BC5"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2E6D4468" w14:textId="77777777" w:rsidTr="00B62C63">
        <w:tc>
          <w:tcPr>
            <w:tcW w:w="1844" w:type="dxa"/>
            <w:shd w:val="clear" w:color="auto" w:fill="D9D9D9" w:themeFill="background1" w:themeFillShade="D9"/>
          </w:tcPr>
          <w:p w14:paraId="0B93915F"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373CB15E"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7CFF189D" w14:textId="77777777" w:rsidTr="00B62C63">
        <w:tc>
          <w:tcPr>
            <w:tcW w:w="1844" w:type="dxa"/>
            <w:shd w:val="clear" w:color="auto" w:fill="D9D9D9" w:themeFill="background1" w:themeFillShade="D9"/>
          </w:tcPr>
          <w:p w14:paraId="30E61AC8"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069E2BB3" w14:textId="77777777" w:rsidR="006E5A95" w:rsidRPr="00FE3ECB" w:rsidRDefault="006E5A95" w:rsidP="00B62C63">
            <w:pPr>
              <w:rPr>
                <w:rFonts w:ascii="Arial" w:eastAsia="Calibri" w:hAnsi="Arial" w:cs="Arial"/>
              </w:rPr>
            </w:pPr>
            <w:r w:rsidRPr="00FE3ECB">
              <w:rPr>
                <w:rFonts w:ascii="Arial" w:eastAsia="Calibri" w:hAnsi="Arial" w:cs="Arial"/>
              </w:rPr>
              <w:t>Interventor / Supervisor</w:t>
            </w:r>
          </w:p>
        </w:tc>
      </w:tr>
      <w:tr w:rsidR="006E5A95" w:rsidRPr="00FE3ECB" w14:paraId="5A82DC3E" w14:textId="77777777" w:rsidTr="00B62C63">
        <w:tc>
          <w:tcPr>
            <w:tcW w:w="1844" w:type="dxa"/>
            <w:shd w:val="clear" w:color="auto" w:fill="D9D9D9" w:themeFill="background1" w:themeFillShade="D9"/>
          </w:tcPr>
          <w:p w14:paraId="61602DC7"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41C916F7" w14:textId="77777777" w:rsidR="006E5A95" w:rsidRPr="00FE3ECB" w:rsidRDefault="006E5A95" w:rsidP="00B62C63">
            <w:pPr>
              <w:rPr>
                <w:rFonts w:ascii="Arial" w:eastAsia="Calibri" w:hAnsi="Arial" w:cs="Arial"/>
              </w:rPr>
            </w:pPr>
            <w:r w:rsidRPr="00FE3ECB">
              <w:rPr>
                <w:rFonts w:ascii="Arial" w:eastAsia="Calibri" w:hAnsi="Arial" w:cs="Arial"/>
              </w:rPr>
              <w:t>Pasados cinco (5) días hábiles luego del requerimiento para el pago sin que ello tengo lugar.</w:t>
            </w:r>
          </w:p>
        </w:tc>
      </w:tr>
      <w:tr w:rsidR="006E5A95" w:rsidRPr="00FE3ECB" w14:paraId="454A6747" w14:textId="77777777" w:rsidTr="00B62C63">
        <w:tc>
          <w:tcPr>
            <w:tcW w:w="1844" w:type="dxa"/>
            <w:shd w:val="clear" w:color="auto" w:fill="D9D9D9" w:themeFill="background1" w:themeFillShade="D9"/>
          </w:tcPr>
          <w:p w14:paraId="6948208B"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0F157587" w14:textId="77777777" w:rsidR="006E5A95" w:rsidRPr="00FE3ECB" w:rsidRDefault="006E5A95" w:rsidP="00B62C63">
            <w:pPr>
              <w:rPr>
                <w:rFonts w:ascii="Arial" w:eastAsia="Calibri" w:hAnsi="Arial" w:cs="Arial"/>
              </w:rPr>
            </w:pPr>
            <w:r w:rsidRPr="00FE3ECB">
              <w:rPr>
                <w:rFonts w:ascii="Arial" w:eastAsia="Calibri" w:hAnsi="Arial" w:cs="Arial"/>
              </w:rPr>
              <w:t>En la liquidación del contrato, cuando pueda deducirse el monto a pagar a los trabajadores, de los saldos debidos al contratista y se hace pago directo por parte de la administración municipal.</w:t>
            </w:r>
          </w:p>
        </w:tc>
      </w:tr>
      <w:tr w:rsidR="006E5A95" w:rsidRPr="00FE3ECB" w14:paraId="76FB52B0" w14:textId="77777777" w:rsidTr="00B62C63">
        <w:tc>
          <w:tcPr>
            <w:tcW w:w="1844" w:type="dxa"/>
            <w:vMerge w:val="restart"/>
            <w:shd w:val="clear" w:color="auto" w:fill="D9D9D9" w:themeFill="background1" w:themeFillShade="D9"/>
          </w:tcPr>
          <w:p w14:paraId="5268E137"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1C94CD54"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1395DAE6" w14:textId="77777777" w:rsidR="006E5A95" w:rsidRPr="00FE3ECB" w:rsidRDefault="006E5A95" w:rsidP="00B62C63">
            <w:pPr>
              <w:rPr>
                <w:rFonts w:ascii="Arial" w:eastAsia="Calibri" w:hAnsi="Arial" w:cs="Arial"/>
              </w:rPr>
            </w:pPr>
            <w:r w:rsidRPr="00FE3ECB">
              <w:rPr>
                <w:rFonts w:ascii="Arial" w:eastAsia="Calibri" w:hAnsi="Arial" w:cs="Arial"/>
              </w:rPr>
              <w:t>Solicitando mensualmente la nómina de pago.</w:t>
            </w:r>
          </w:p>
        </w:tc>
      </w:tr>
      <w:tr w:rsidR="006E5A95" w:rsidRPr="00FE3ECB" w14:paraId="3845614F" w14:textId="77777777" w:rsidTr="00B62C63">
        <w:tc>
          <w:tcPr>
            <w:tcW w:w="1844" w:type="dxa"/>
            <w:vMerge/>
            <w:shd w:val="clear" w:color="auto" w:fill="D9D9D9" w:themeFill="background1" w:themeFillShade="D9"/>
          </w:tcPr>
          <w:p w14:paraId="22A01F6D"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3E26B3E"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503910C6" w14:textId="77777777" w:rsidR="006E5A95" w:rsidRPr="00FE3ECB" w:rsidRDefault="006E5A95" w:rsidP="00B62C63">
            <w:pPr>
              <w:rPr>
                <w:rFonts w:ascii="Arial" w:eastAsia="Calibri" w:hAnsi="Arial" w:cs="Arial"/>
              </w:rPr>
            </w:pPr>
            <w:r w:rsidRPr="00FE3ECB">
              <w:rPr>
                <w:rFonts w:ascii="Arial" w:eastAsia="Calibri" w:hAnsi="Arial" w:cs="Arial"/>
              </w:rPr>
              <w:t>Mensual o quincenal o dependiendo de la forma de pago acordada entre el constructor y su personal de trabajo</w:t>
            </w:r>
          </w:p>
        </w:tc>
      </w:tr>
    </w:tbl>
    <w:p w14:paraId="58B2E452"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0653265C" w14:textId="77777777" w:rsidTr="00B62C63">
        <w:tc>
          <w:tcPr>
            <w:tcW w:w="1844" w:type="dxa"/>
            <w:shd w:val="clear" w:color="auto" w:fill="A6A6A6" w:themeFill="background1" w:themeFillShade="A6"/>
          </w:tcPr>
          <w:p w14:paraId="61EE08B6"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03D10FAE" w14:textId="77777777" w:rsidR="006E5A95" w:rsidRPr="00FE3ECB" w:rsidRDefault="006E5A95" w:rsidP="00B62C63">
            <w:pPr>
              <w:rPr>
                <w:rFonts w:ascii="Arial" w:eastAsia="Calibri" w:hAnsi="Arial" w:cs="Arial"/>
              </w:rPr>
            </w:pPr>
            <w:r w:rsidRPr="00FE3ECB">
              <w:rPr>
                <w:rFonts w:ascii="Arial" w:eastAsia="Calibri" w:hAnsi="Arial" w:cs="Arial"/>
              </w:rPr>
              <w:t>13</w:t>
            </w:r>
          </w:p>
        </w:tc>
      </w:tr>
      <w:tr w:rsidR="006E5A95" w:rsidRPr="00FE3ECB" w14:paraId="740607B9" w14:textId="77777777" w:rsidTr="00B62C63">
        <w:tc>
          <w:tcPr>
            <w:tcW w:w="1844" w:type="dxa"/>
            <w:shd w:val="clear" w:color="auto" w:fill="A6A6A6" w:themeFill="background1" w:themeFillShade="A6"/>
          </w:tcPr>
          <w:p w14:paraId="3EF347FA"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161D1046" w14:textId="77777777" w:rsidR="006E5A95" w:rsidRPr="00FE3ECB" w:rsidRDefault="006E5A95" w:rsidP="00B62C63">
            <w:pPr>
              <w:rPr>
                <w:rFonts w:ascii="Arial" w:eastAsia="Calibri" w:hAnsi="Arial" w:cs="Arial"/>
              </w:rPr>
            </w:pPr>
            <w:r w:rsidRPr="00FE3ECB">
              <w:rPr>
                <w:rFonts w:ascii="Arial" w:eastAsia="Calibri" w:hAnsi="Arial" w:cs="Arial"/>
              </w:rPr>
              <w:t xml:space="preserve">General </w:t>
            </w:r>
          </w:p>
        </w:tc>
      </w:tr>
      <w:tr w:rsidR="006E5A95" w:rsidRPr="00FE3ECB" w14:paraId="165BE275" w14:textId="77777777" w:rsidTr="00B62C63">
        <w:tc>
          <w:tcPr>
            <w:tcW w:w="1844" w:type="dxa"/>
            <w:shd w:val="clear" w:color="auto" w:fill="A6A6A6" w:themeFill="background1" w:themeFillShade="A6"/>
          </w:tcPr>
          <w:p w14:paraId="26632A30"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45562F28" w14:textId="77777777" w:rsidR="006E5A95" w:rsidRPr="00FE3ECB" w:rsidRDefault="006E5A95" w:rsidP="00B62C63">
            <w:pPr>
              <w:rPr>
                <w:rFonts w:ascii="Arial" w:eastAsia="Calibri" w:hAnsi="Arial" w:cs="Arial"/>
              </w:rPr>
            </w:pPr>
            <w:r w:rsidRPr="00FE3ECB">
              <w:rPr>
                <w:rFonts w:ascii="Arial" w:eastAsia="Calibri" w:hAnsi="Arial" w:cs="Arial"/>
              </w:rPr>
              <w:t xml:space="preserve">Externo </w:t>
            </w:r>
          </w:p>
        </w:tc>
      </w:tr>
      <w:tr w:rsidR="006E5A95" w:rsidRPr="00FE3ECB" w14:paraId="00AEC455" w14:textId="77777777" w:rsidTr="00B62C63">
        <w:tc>
          <w:tcPr>
            <w:tcW w:w="1844" w:type="dxa"/>
            <w:shd w:val="clear" w:color="auto" w:fill="A6A6A6" w:themeFill="background1" w:themeFillShade="A6"/>
          </w:tcPr>
          <w:p w14:paraId="5E0B5C92"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74EB4479" w14:textId="77777777" w:rsidR="006E5A95" w:rsidRPr="00FE3ECB" w:rsidRDefault="006E5A95" w:rsidP="00B62C63">
            <w:pPr>
              <w:rPr>
                <w:rFonts w:ascii="Arial" w:eastAsia="Calibri" w:hAnsi="Arial" w:cs="Arial"/>
              </w:rPr>
            </w:pPr>
            <w:r w:rsidRPr="00FE3ECB">
              <w:rPr>
                <w:rFonts w:ascii="Arial" w:eastAsia="Calibri" w:hAnsi="Arial" w:cs="Arial"/>
              </w:rPr>
              <w:t>De selección, contratación y ejecución</w:t>
            </w:r>
          </w:p>
        </w:tc>
      </w:tr>
      <w:tr w:rsidR="006E5A95" w:rsidRPr="00FE3ECB" w14:paraId="3E06577F" w14:textId="77777777" w:rsidTr="00B62C63">
        <w:tc>
          <w:tcPr>
            <w:tcW w:w="1844" w:type="dxa"/>
            <w:shd w:val="clear" w:color="auto" w:fill="A6A6A6" w:themeFill="background1" w:themeFillShade="A6"/>
          </w:tcPr>
          <w:p w14:paraId="4BAE936C"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shd w:val="clear" w:color="auto" w:fill="auto"/>
          </w:tcPr>
          <w:p w14:paraId="035A65F7" w14:textId="77777777" w:rsidR="006E5A95" w:rsidRPr="00FE3ECB" w:rsidRDefault="006E5A95" w:rsidP="00B62C63">
            <w:pPr>
              <w:rPr>
                <w:rFonts w:ascii="Arial" w:eastAsia="Calibri" w:hAnsi="Arial" w:cs="Arial"/>
              </w:rPr>
            </w:pPr>
            <w:r w:rsidRPr="00FE3ECB">
              <w:rPr>
                <w:rFonts w:ascii="Arial" w:eastAsia="Calibri" w:hAnsi="Arial" w:cs="Arial"/>
              </w:rPr>
              <w:t>De Administración</w:t>
            </w:r>
          </w:p>
        </w:tc>
      </w:tr>
      <w:tr w:rsidR="006E5A95" w:rsidRPr="00FE3ECB" w14:paraId="0DEBCF6C" w14:textId="77777777" w:rsidTr="00B62C63">
        <w:tc>
          <w:tcPr>
            <w:tcW w:w="1844" w:type="dxa"/>
            <w:shd w:val="clear" w:color="auto" w:fill="A6A6A6" w:themeFill="background1" w:themeFillShade="A6"/>
          </w:tcPr>
          <w:p w14:paraId="145787C5"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7D0041DE" w14:textId="77777777" w:rsidR="006E5A95" w:rsidRPr="00FE3ECB" w:rsidRDefault="006E5A95" w:rsidP="00B62C63">
            <w:pPr>
              <w:rPr>
                <w:rFonts w:ascii="Arial" w:hAnsi="Arial" w:cs="Arial"/>
                <w:lang w:eastAsia="es-CO"/>
              </w:rPr>
            </w:pPr>
            <w:r w:rsidRPr="00FE3ECB">
              <w:rPr>
                <w:rFonts w:ascii="Arial" w:hAnsi="Arial" w:cs="Arial"/>
                <w:lang w:eastAsia="es-CO"/>
              </w:rPr>
              <w:t>No realizar aportes al sistema de seguridad social y pago de obligaciones parafiscales.</w:t>
            </w:r>
          </w:p>
        </w:tc>
      </w:tr>
      <w:tr w:rsidR="006E5A95" w:rsidRPr="00FE3ECB" w14:paraId="05DA4CDF" w14:textId="77777777" w:rsidTr="00B62C63">
        <w:tc>
          <w:tcPr>
            <w:tcW w:w="1844" w:type="dxa"/>
            <w:shd w:val="clear" w:color="auto" w:fill="A6A6A6" w:themeFill="background1" w:themeFillShade="A6"/>
          </w:tcPr>
          <w:p w14:paraId="2A8119C2"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35C5F1CE" w14:textId="77777777" w:rsidR="006E5A95" w:rsidRPr="00FE3ECB" w:rsidRDefault="006E5A95" w:rsidP="00B62C63">
            <w:pPr>
              <w:rPr>
                <w:rFonts w:ascii="Arial" w:eastAsia="Calibri" w:hAnsi="Arial" w:cs="Arial"/>
              </w:rPr>
            </w:pPr>
            <w:r w:rsidRPr="00FE3ECB">
              <w:rPr>
                <w:rFonts w:ascii="Arial" w:eastAsia="Calibri" w:hAnsi="Arial" w:cs="Arial"/>
              </w:rPr>
              <w:t>No obtener pagos parciales del valor del contrato. Paralización de los trabajos, no prestación de servicios y desvinculación de los trabajadores a la EPS, al fondo de pensiones, a la administradora de riesgos laborales, y a la caja de compensación familiar.</w:t>
            </w:r>
          </w:p>
        </w:tc>
      </w:tr>
      <w:tr w:rsidR="006E5A95" w:rsidRPr="00FE3ECB" w14:paraId="4014D372" w14:textId="77777777" w:rsidTr="00B62C63">
        <w:tc>
          <w:tcPr>
            <w:tcW w:w="1844" w:type="dxa"/>
            <w:shd w:val="clear" w:color="auto" w:fill="A6A6A6" w:themeFill="background1" w:themeFillShade="A6"/>
          </w:tcPr>
          <w:p w14:paraId="22C3C31B"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4B20B036"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4D6974F8" w14:textId="77777777" w:rsidTr="00B62C63">
        <w:tc>
          <w:tcPr>
            <w:tcW w:w="1844" w:type="dxa"/>
            <w:shd w:val="clear" w:color="auto" w:fill="A6A6A6" w:themeFill="background1" w:themeFillShade="A6"/>
          </w:tcPr>
          <w:p w14:paraId="7A008F5B"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02889930"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5E1F3815" w14:textId="77777777" w:rsidTr="00B62C63">
        <w:tc>
          <w:tcPr>
            <w:tcW w:w="1844" w:type="dxa"/>
            <w:shd w:val="clear" w:color="auto" w:fill="A6A6A6" w:themeFill="background1" w:themeFillShade="A6"/>
          </w:tcPr>
          <w:p w14:paraId="61B92037"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1615D1D3" w14:textId="77777777" w:rsidR="006E5A95" w:rsidRPr="00FE3ECB" w:rsidRDefault="006E5A95" w:rsidP="00B62C63">
            <w:pPr>
              <w:rPr>
                <w:rFonts w:ascii="Arial" w:eastAsia="Calibri" w:hAnsi="Arial" w:cs="Arial"/>
              </w:rPr>
            </w:pPr>
            <w:r w:rsidRPr="00FE3ECB">
              <w:rPr>
                <w:rFonts w:ascii="Arial" w:eastAsia="Calibri" w:hAnsi="Arial" w:cs="Arial"/>
              </w:rPr>
              <w:t>3 + 3 = 6</w:t>
            </w:r>
          </w:p>
        </w:tc>
      </w:tr>
      <w:tr w:rsidR="006E5A95" w:rsidRPr="00FE3ECB" w14:paraId="7448CC42" w14:textId="77777777" w:rsidTr="00B62C63">
        <w:tc>
          <w:tcPr>
            <w:tcW w:w="1844" w:type="dxa"/>
            <w:shd w:val="clear" w:color="auto" w:fill="A6A6A6" w:themeFill="background1" w:themeFillShade="A6"/>
          </w:tcPr>
          <w:p w14:paraId="6EB772D0"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0EBC9911"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29FDC427" w14:textId="77777777" w:rsidTr="00B62C63">
        <w:tc>
          <w:tcPr>
            <w:tcW w:w="1844" w:type="dxa"/>
            <w:shd w:val="clear" w:color="auto" w:fill="D9D9D9" w:themeFill="background1" w:themeFillShade="D9"/>
          </w:tcPr>
          <w:p w14:paraId="27D0EAD3"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14CD7B3E"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69666B41" w14:textId="77777777" w:rsidTr="00B62C63">
        <w:tc>
          <w:tcPr>
            <w:tcW w:w="1844" w:type="dxa"/>
            <w:shd w:val="clear" w:color="auto" w:fill="D9D9D9" w:themeFill="background1" w:themeFillShade="D9"/>
          </w:tcPr>
          <w:p w14:paraId="075AE2B7"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44B83217" w14:textId="77777777" w:rsidR="006E5A95" w:rsidRPr="00FE3ECB" w:rsidRDefault="006E5A95" w:rsidP="00B62C63">
            <w:pPr>
              <w:rPr>
                <w:rFonts w:ascii="Arial" w:eastAsia="Calibri" w:hAnsi="Arial" w:cs="Arial"/>
              </w:rPr>
            </w:pPr>
            <w:r w:rsidRPr="00FE3ECB">
              <w:rPr>
                <w:rFonts w:ascii="Arial" w:eastAsia="Calibri" w:hAnsi="Arial" w:cs="Arial"/>
              </w:rPr>
              <w:t xml:space="preserve">Evitar el riesgo: Retención de sumas adeudas al contratista o el no pago de ellas para el pago directo a las entidades del caso. </w:t>
            </w:r>
          </w:p>
        </w:tc>
      </w:tr>
      <w:tr w:rsidR="006E5A95" w:rsidRPr="00FE3ECB" w14:paraId="2E0E17A6" w14:textId="77777777" w:rsidTr="00B62C63">
        <w:tc>
          <w:tcPr>
            <w:tcW w:w="1844" w:type="dxa"/>
            <w:vMerge w:val="restart"/>
            <w:shd w:val="clear" w:color="auto" w:fill="D9D9D9" w:themeFill="background1" w:themeFillShade="D9"/>
          </w:tcPr>
          <w:p w14:paraId="192D80B8"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01AFE019"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5334DCF9"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602069A2" w14:textId="77777777" w:rsidTr="00B62C63">
        <w:tc>
          <w:tcPr>
            <w:tcW w:w="1844" w:type="dxa"/>
            <w:vMerge/>
            <w:shd w:val="clear" w:color="auto" w:fill="D9D9D9" w:themeFill="background1" w:themeFillShade="D9"/>
          </w:tcPr>
          <w:p w14:paraId="6DAE07F4"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87414E0"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2851AB2B"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767771F9" w14:textId="77777777" w:rsidTr="00B62C63">
        <w:tc>
          <w:tcPr>
            <w:tcW w:w="1844" w:type="dxa"/>
            <w:vMerge/>
            <w:shd w:val="clear" w:color="auto" w:fill="D9D9D9" w:themeFill="background1" w:themeFillShade="D9"/>
          </w:tcPr>
          <w:p w14:paraId="568163F6"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CE4B4BA"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2CF60DAD" w14:textId="77777777" w:rsidR="006E5A95" w:rsidRPr="00FE3ECB" w:rsidRDefault="006E5A95" w:rsidP="00B62C63">
            <w:pPr>
              <w:rPr>
                <w:rFonts w:ascii="Arial" w:eastAsia="Calibri" w:hAnsi="Arial" w:cs="Arial"/>
              </w:rPr>
            </w:pPr>
            <w:r w:rsidRPr="00FE3ECB">
              <w:rPr>
                <w:rFonts w:ascii="Arial" w:eastAsia="Calibri" w:hAnsi="Arial" w:cs="Arial"/>
              </w:rPr>
              <w:t>2 + 2 = 4</w:t>
            </w:r>
          </w:p>
        </w:tc>
      </w:tr>
      <w:tr w:rsidR="006E5A95" w:rsidRPr="00FE3ECB" w14:paraId="6B8FD2BF" w14:textId="77777777" w:rsidTr="00B62C63">
        <w:tc>
          <w:tcPr>
            <w:tcW w:w="1844" w:type="dxa"/>
            <w:vMerge/>
            <w:shd w:val="clear" w:color="auto" w:fill="D9D9D9" w:themeFill="background1" w:themeFillShade="D9"/>
          </w:tcPr>
          <w:p w14:paraId="5F5C4C46"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2E70C24"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24C9C4CE"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1A569CD3" w14:textId="77777777" w:rsidTr="00B62C63">
        <w:tc>
          <w:tcPr>
            <w:tcW w:w="1844" w:type="dxa"/>
            <w:shd w:val="clear" w:color="auto" w:fill="D9D9D9" w:themeFill="background1" w:themeFillShade="D9"/>
          </w:tcPr>
          <w:p w14:paraId="0794E745"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7678FB89" w14:textId="77777777" w:rsidR="006E5A95" w:rsidRPr="00FE3ECB" w:rsidRDefault="006E5A95" w:rsidP="00B62C63">
            <w:pPr>
              <w:rPr>
                <w:rFonts w:ascii="Arial" w:eastAsia="Calibri" w:hAnsi="Arial" w:cs="Arial"/>
              </w:rPr>
            </w:pPr>
            <w:r w:rsidRPr="00FE3ECB">
              <w:rPr>
                <w:rFonts w:ascii="Arial" w:eastAsia="Calibri" w:hAnsi="Arial" w:cs="Arial"/>
              </w:rPr>
              <w:t xml:space="preserve">Sí, porque el no pago de </w:t>
            </w:r>
            <w:r w:rsidRPr="00FE3ECB">
              <w:rPr>
                <w:rFonts w:ascii="Arial" w:hAnsi="Arial" w:cs="Arial"/>
                <w:lang w:eastAsia="es-CO"/>
              </w:rPr>
              <w:t>aportes al sistema de seguridad social y el no pago de obligaciones parafiscales, generan cesación de los pagos parciales de la obra, de manera que esta se queda ilíquida y si el contratista no tiene la suficiente capacidad para financiar la obra, esta se paraliza.</w:t>
            </w:r>
          </w:p>
        </w:tc>
      </w:tr>
      <w:tr w:rsidR="006E5A95" w:rsidRPr="00FE3ECB" w14:paraId="1502FFB3" w14:textId="77777777" w:rsidTr="00B62C63">
        <w:tc>
          <w:tcPr>
            <w:tcW w:w="1844" w:type="dxa"/>
            <w:shd w:val="clear" w:color="auto" w:fill="D9D9D9" w:themeFill="background1" w:themeFillShade="D9"/>
          </w:tcPr>
          <w:p w14:paraId="07CB0D44"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13C8AF8A" w14:textId="77777777" w:rsidR="006E5A95" w:rsidRPr="00FE3ECB" w:rsidRDefault="006E5A95" w:rsidP="00B62C63">
            <w:pPr>
              <w:rPr>
                <w:rFonts w:ascii="Arial" w:eastAsia="Calibri" w:hAnsi="Arial" w:cs="Arial"/>
              </w:rPr>
            </w:pPr>
            <w:r w:rsidRPr="00FE3ECB">
              <w:rPr>
                <w:rFonts w:ascii="Arial" w:eastAsia="Calibri" w:hAnsi="Arial" w:cs="Arial"/>
              </w:rPr>
              <w:t>Interventor</w:t>
            </w:r>
          </w:p>
        </w:tc>
      </w:tr>
      <w:tr w:rsidR="006E5A95" w:rsidRPr="00FE3ECB" w14:paraId="630840A8" w14:textId="77777777" w:rsidTr="00B62C63">
        <w:tc>
          <w:tcPr>
            <w:tcW w:w="1844" w:type="dxa"/>
            <w:shd w:val="clear" w:color="auto" w:fill="D9D9D9" w:themeFill="background1" w:themeFillShade="D9"/>
          </w:tcPr>
          <w:p w14:paraId="2F184334"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50D6FF2D" w14:textId="77777777" w:rsidR="006E5A95" w:rsidRPr="00FE3ECB" w:rsidRDefault="006E5A95" w:rsidP="00B62C63">
            <w:pPr>
              <w:rPr>
                <w:rFonts w:ascii="Arial" w:eastAsia="Calibri" w:hAnsi="Arial" w:cs="Arial"/>
              </w:rPr>
            </w:pPr>
            <w:r w:rsidRPr="00FE3ECB">
              <w:rPr>
                <w:rFonts w:ascii="Arial" w:eastAsia="Calibri" w:hAnsi="Arial" w:cs="Arial"/>
              </w:rPr>
              <w:t>Una vez se verifica el incumplimiento del pago, el día en que por el último digito de la cédula o el NIT del contratista, le corresponde hacerlo.</w:t>
            </w:r>
          </w:p>
        </w:tc>
      </w:tr>
      <w:tr w:rsidR="006E5A95" w:rsidRPr="00FE3ECB" w14:paraId="2CE6C257" w14:textId="77777777" w:rsidTr="00B62C63">
        <w:tc>
          <w:tcPr>
            <w:tcW w:w="1844" w:type="dxa"/>
            <w:shd w:val="clear" w:color="auto" w:fill="D9D9D9" w:themeFill="background1" w:themeFillShade="D9"/>
          </w:tcPr>
          <w:p w14:paraId="4EA548AB"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35E1A795" w14:textId="77777777" w:rsidR="006E5A95" w:rsidRPr="00FE3ECB" w:rsidRDefault="006E5A95" w:rsidP="00B62C63">
            <w:pPr>
              <w:rPr>
                <w:rFonts w:ascii="Arial" w:eastAsia="Calibri" w:hAnsi="Arial" w:cs="Arial"/>
              </w:rPr>
            </w:pPr>
            <w:r w:rsidRPr="00FE3ECB">
              <w:rPr>
                <w:rFonts w:ascii="Arial" w:eastAsia="Calibri" w:hAnsi="Arial" w:cs="Arial"/>
              </w:rPr>
              <w:t>Cuando se descuentan las sumas correspondientes del saldo a pagar al contratista, en la liquidación del contrato, o con los descuentos del caso realizados sobre el valor a pagar por concepto de entregas parciales de obra</w:t>
            </w:r>
          </w:p>
        </w:tc>
      </w:tr>
      <w:tr w:rsidR="006E5A95" w:rsidRPr="00FE3ECB" w14:paraId="335927BB" w14:textId="77777777" w:rsidTr="00B62C63">
        <w:tc>
          <w:tcPr>
            <w:tcW w:w="1844" w:type="dxa"/>
            <w:vMerge w:val="restart"/>
            <w:shd w:val="clear" w:color="auto" w:fill="D9D9D9" w:themeFill="background1" w:themeFillShade="D9"/>
          </w:tcPr>
          <w:p w14:paraId="2BBA5AD3"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273B149D"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20929B36" w14:textId="77777777" w:rsidR="006E5A95" w:rsidRPr="00FE3ECB" w:rsidRDefault="006E5A95" w:rsidP="00B62C63">
            <w:pPr>
              <w:rPr>
                <w:rFonts w:ascii="Arial" w:eastAsia="Calibri" w:hAnsi="Arial" w:cs="Arial"/>
              </w:rPr>
            </w:pPr>
            <w:r w:rsidRPr="00FE3ECB">
              <w:rPr>
                <w:rFonts w:ascii="Arial" w:eastAsia="Calibri" w:hAnsi="Arial" w:cs="Arial"/>
              </w:rPr>
              <w:t>Solicitando las constancias de pago o planillas de autoliquidación de seguridad social y obligaciones parafiscales.</w:t>
            </w:r>
          </w:p>
        </w:tc>
      </w:tr>
      <w:tr w:rsidR="006E5A95" w:rsidRPr="00FE3ECB" w14:paraId="2AEE4152" w14:textId="77777777" w:rsidTr="00B62C63">
        <w:tc>
          <w:tcPr>
            <w:tcW w:w="1844" w:type="dxa"/>
            <w:vMerge/>
            <w:shd w:val="clear" w:color="auto" w:fill="D9D9D9" w:themeFill="background1" w:themeFillShade="D9"/>
          </w:tcPr>
          <w:p w14:paraId="7E5604DA"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50509D1"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6D56830B" w14:textId="77777777" w:rsidR="006E5A95" w:rsidRPr="00FE3ECB" w:rsidRDefault="006E5A95" w:rsidP="00B62C63">
            <w:pPr>
              <w:rPr>
                <w:rFonts w:ascii="Arial" w:eastAsia="Calibri" w:hAnsi="Arial" w:cs="Arial"/>
              </w:rPr>
            </w:pPr>
            <w:r w:rsidRPr="00FE3ECB">
              <w:rPr>
                <w:rFonts w:ascii="Arial" w:eastAsia="Calibri" w:hAnsi="Arial" w:cs="Arial"/>
              </w:rPr>
              <w:t>Mensual</w:t>
            </w:r>
          </w:p>
        </w:tc>
      </w:tr>
    </w:tbl>
    <w:p w14:paraId="114CB817"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801"/>
        <w:gridCol w:w="5464"/>
      </w:tblGrid>
      <w:tr w:rsidR="006E5A95" w:rsidRPr="00FE3ECB" w14:paraId="7BE20FA0" w14:textId="77777777" w:rsidTr="00B62C63">
        <w:tc>
          <w:tcPr>
            <w:tcW w:w="1844" w:type="dxa"/>
            <w:shd w:val="clear" w:color="auto" w:fill="A6A6A6" w:themeFill="background1" w:themeFillShade="A6"/>
          </w:tcPr>
          <w:p w14:paraId="473F00E7"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265" w:type="dxa"/>
            <w:gridSpan w:val="2"/>
          </w:tcPr>
          <w:p w14:paraId="571280BF" w14:textId="77777777" w:rsidR="006E5A95" w:rsidRPr="00FE3ECB" w:rsidRDefault="006E5A95" w:rsidP="00B62C63">
            <w:pPr>
              <w:rPr>
                <w:rFonts w:ascii="Arial" w:eastAsia="Calibri" w:hAnsi="Arial" w:cs="Arial"/>
              </w:rPr>
            </w:pPr>
            <w:r w:rsidRPr="00FE3ECB">
              <w:rPr>
                <w:rFonts w:ascii="Arial" w:eastAsia="Calibri" w:hAnsi="Arial" w:cs="Arial"/>
              </w:rPr>
              <w:t>14</w:t>
            </w:r>
          </w:p>
        </w:tc>
      </w:tr>
      <w:tr w:rsidR="006E5A95" w:rsidRPr="00FE3ECB" w14:paraId="493EF63B" w14:textId="77777777" w:rsidTr="00B62C63">
        <w:tc>
          <w:tcPr>
            <w:tcW w:w="1844" w:type="dxa"/>
            <w:shd w:val="clear" w:color="auto" w:fill="A6A6A6" w:themeFill="background1" w:themeFillShade="A6"/>
          </w:tcPr>
          <w:p w14:paraId="2A7E7113"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265" w:type="dxa"/>
            <w:gridSpan w:val="2"/>
          </w:tcPr>
          <w:p w14:paraId="4FC4BACC"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5A62C476" w14:textId="77777777" w:rsidTr="00B62C63">
        <w:tc>
          <w:tcPr>
            <w:tcW w:w="1844" w:type="dxa"/>
            <w:shd w:val="clear" w:color="auto" w:fill="A6A6A6" w:themeFill="background1" w:themeFillShade="A6"/>
          </w:tcPr>
          <w:p w14:paraId="0F791246"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265" w:type="dxa"/>
            <w:gridSpan w:val="2"/>
          </w:tcPr>
          <w:p w14:paraId="32BEBCEE"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0F34F512" w14:textId="77777777" w:rsidTr="00B62C63">
        <w:tc>
          <w:tcPr>
            <w:tcW w:w="1844" w:type="dxa"/>
            <w:shd w:val="clear" w:color="auto" w:fill="A6A6A6" w:themeFill="background1" w:themeFillShade="A6"/>
          </w:tcPr>
          <w:p w14:paraId="1A17C015"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265" w:type="dxa"/>
            <w:gridSpan w:val="2"/>
          </w:tcPr>
          <w:p w14:paraId="1C30979C"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65EA575C" w14:textId="77777777" w:rsidTr="00B62C63">
        <w:tc>
          <w:tcPr>
            <w:tcW w:w="1844" w:type="dxa"/>
            <w:shd w:val="clear" w:color="auto" w:fill="A6A6A6" w:themeFill="background1" w:themeFillShade="A6"/>
          </w:tcPr>
          <w:p w14:paraId="7DAA6C42"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265" w:type="dxa"/>
            <w:gridSpan w:val="2"/>
          </w:tcPr>
          <w:p w14:paraId="0E080D13"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2C728F29" w14:textId="77777777" w:rsidTr="00B62C63">
        <w:tc>
          <w:tcPr>
            <w:tcW w:w="1844" w:type="dxa"/>
            <w:shd w:val="clear" w:color="auto" w:fill="A6A6A6" w:themeFill="background1" w:themeFillShade="A6"/>
          </w:tcPr>
          <w:p w14:paraId="6A264CDF"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265" w:type="dxa"/>
            <w:gridSpan w:val="2"/>
            <w:vAlign w:val="center"/>
          </w:tcPr>
          <w:p w14:paraId="5A5FE8CB" w14:textId="77777777" w:rsidR="006E5A95" w:rsidRPr="00FE3ECB" w:rsidRDefault="006E5A95" w:rsidP="00B62C63">
            <w:pPr>
              <w:rPr>
                <w:rFonts w:ascii="Arial" w:hAnsi="Arial" w:cs="Arial"/>
                <w:lang w:eastAsia="es-CO"/>
              </w:rPr>
            </w:pPr>
            <w:r w:rsidRPr="00FE3ECB">
              <w:rPr>
                <w:rFonts w:ascii="Arial" w:hAnsi="Arial" w:cs="Arial"/>
                <w:lang w:eastAsia="es-CO"/>
              </w:rPr>
              <w:t xml:space="preserve">Suministro de materiales de construcción de mala  calidad </w:t>
            </w:r>
          </w:p>
        </w:tc>
      </w:tr>
      <w:tr w:rsidR="006E5A95" w:rsidRPr="00FE3ECB" w14:paraId="32EBC3CA" w14:textId="77777777" w:rsidTr="00B62C63">
        <w:tc>
          <w:tcPr>
            <w:tcW w:w="1844" w:type="dxa"/>
            <w:shd w:val="clear" w:color="auto" w:fill="A6A6A6" w:themeFill="background1" w:themeFillShade="A6"/>
          </w:tcPr>
          <w:p w14:paraId="41EAE273"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265" w:type="dxa"/>
            <w:gridSpan w:val="2"/>
          </w:tcPr>
          <w:p w14:paraId="6AFE2559" w14:textId="77777777" w:rsidR="006E5A95" w:rsidRPr="00FE3ECB" w:rsidRDefault="006E5A95" w:rsidP="00B62C63">
            <w:pPr>
              <w:rPr>
                <w:rFonts w:ascii="Arial" w:eastAsia="Calibri" w:hAnsi="Arial" w:cs="Arial"/>
              </w:rPr>
            </w:pPr>
            <w:r w:rsidRPr="00FE3ECB">
              <w:rPr>
                <w:rFonts w:ascii="Arial" w:eastAsia="Calibri" w:hAnsi="Arial" w:cs="Arial"/>
              </w:rPr>
              <w:t xml:space="preserve">Mala calidad de la obra, inestabilidad de la obra. </w:t>
            </w:r>
          </w:p>
        </w:tc>
      </w:tr>
      <w:tr w:rsidR="006E5A95" w:rsidRPr="00FE3ECB" w14:paraId="33F4E908" w14:textId="77777777" w:rsidTr="00B62C63">
        <w:tc>
          <w:tcPr>
            <w:tcW w:w="1844" w:type="dxa"/>
            <w:shd w:val="clear" w:color="auto" w:fill="A6A6A6" w:themeFill="background1" w:themeFillShade="A6"/>
          </w:tcPr>
          <w:p w14:paraId="19C2EAFC"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265" w:type="dxa"/>
            <w:gridSpan w:val="2"/>
          </w:tcPr>
          <w:p w14:paraId="65BD8DC7"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4B7E8FCF" w14:textId="77777777" w:rsidTr="00B62C63">
        <w:tc>
          <w:tcPr>
            <w:tcW w:w="1844" w:type="dxa"/>
            <w:shd w:val="clear" w:color="auto" w:fill="A6A6A6" w:themeFill="background1" w:themeFillShade="A6"/>
          </w:tcPr>
          <w:p w14:paraId="559C944C"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265" w:type="dxa"/>
            <w:gridSpan w:val="2"/>
          </w:tcPr>
          <w:p w14:paraId="72F210E1"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5BCA1099" w14:textId="77777777" w:rsidTr="00B62C63">
        <w:tc>
          <w:tcPr>
            <w:tcW w:w="1844" w:type="dxa"/>
            <w:shd w:val="clear" w:color="auto" w:fill="A6A6A6" w:themeFill="background1" w:themeFillShade="A6"/>
          </w:tcPr>
          <w:p w14:paraId="515FCCA5"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265" w:type="dxa"/>
            <w:gridSpan w:val="2"/>
          </w:tcPr>
          <w:p w14:paraId="633AA49D" w14:textId="77777777" w:rsidR="006E5A95" w:rsidRPr="00FE3ECB" w:rsidRDefault="006E5A95" w:rsidP="00B62C63">
            <w:pPr>
              <w:rPr>
                <w:rFonts w:ascii="Arial" w:eastAsia="Calibri" w:hAnsi="Arial" w:cs="Arial"/>
              </w:rPr>
            </w:pPr>
            <w:r w:rsidRPr="00FE3ECB">
              <w:rPr>
                <w:rFonts w:ascii="Arial" w:eastAsia="Calibri" w:hAnsi="Arial" w:cs="Arial"/>
              </w:rPr>
              <w:t>2 + 4 = 6</w:t>
            </w:r>
          </w:p>
        </w:tc>
      </w:tr>
      <w:tr w:rsidR="006E5A95" w:rsidRPr="00FE3ECB" w14:paraId="0159EF14" w14:textId="77777777" w:rsidTr="00B62C63">
        <w:tc>
          <w:tcPr>
            <w:tcW w:w="1844" w:type="dxa"/>
            <w:shd w:val="clear" w:color="auto" w:fill="A6A6A6" w:themeFill="background1" w:themeFillShade="A6"/>
          </w:tcPr>
          <w:p w14:paraId="71EB9732"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265" w:type="dxa"/>
            <w:gridSpan w:val="2"/>
          </w:tcPr>
          <w:p w14:paraId="76143C4B"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477270E7" w14:textId="77777777" w:rsidTr="00B62C63">
        <w:tc>
          <w:tcPr>
            <w:tcW w:w="1844" w:type="dxa"/>
            <w:shd w:val="clear" w:color="auto" w:fill="D9D9D9" w:themeFill="background1" w:themeFillShade="D9"/>
          </w:tcPr>
          <w:p w14:paraId="7235800B"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265" w:type="dxa"/>
            <w:gridSpan w:val="2"/>
            <w:shd w:val="clear" w:color="auto" w:fill="FFFFFF" w:themeFill="background1"/>
          </w:tcPr>
          <w:p w14:paraId="097E2587"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09D0B03E" w14:textId="77777777" w:rsidTr="00B62C63">
        <w:tc>
          <w:tcPr>
            <w:tcW w:w="1844" w:type="dxa"/>
            <w:shd w:val="clear" w:color="auto" w:fill="D9D9D9" w:themeFill="background1" w:themeFillShade="D9"/>
          </w:tcPr>
          <w:p w14:paraId="0C6224FD"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265" w:type="dxa"/>
            <w:gridSpan w:val="2"/>
            <w:shd w:val="clear" w:color="auto" w:fill="FFFFFF" w:themeFill="background1"/>
          </w:tcPr>
          <w:p w14:paraId="2C31B3EF" w14:textId="77777777" w:rsidR="006E5A95" w:rsidRPr="00FE3ECB" w:rsidRDefault="006E5A95" w:rsidP="00B62C63">
            <w:pPr>
              <w:rPr>
                <w:rFonts w:ascii="Arial" w:eastAsia="Calibri" w:hAnsi="Arial" w:cs="Arial"/>
              </w:rPr>
            </w:pPr>
            <w:r w:rsidRPr="00FE3ECB">
              <w:rPr>
                <w:rFonts w:ascii="Arial" w:eastAsia="Calibri" w:hAnsi="Arial" w:cs="Arial"/>
              </w:rPr>
              <w:t xml:space="preserve">Transferir el riesgo: No recibo de obras ejecutadas, demolición de las mismas y reconstrucción. Efectividad de la garantía de única de cumplimiento del contrato por el amparo de estabilidad y calidad de la obra. El interventor de la obra verificará la buena calidad de los bienes utilizados para la construcción. </w:t>
            </w:r>
          </w:p>
        </w:tc>
      </w:tr>
      <w:tr w:rsidR="006E5A95" w:rsidRPr="00FE3ECB" w14:paraId="1780C47B" w14:textId="77777777" w:rsidTr="00B62C63">
        <w:tc>
          <w:tcPr>
            <w:tcW w:w="1844" w:type="dxa"/>
            <w:vMerge w:val="restart"/>
            <w:shd w:val="clear" w:color="auto" w:fill="D9D9D9" w:themeFill="background1" w:themeFillShade="D9"/>
          </w:tcPr>
          <w:p w14:paraId="2605FAE4"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801" w:type="dxa"/>
            <w:shd w:val="clear" w:color="auto" w:fill="D9D9D9" w:themeFill="background1" w:themeFillShade="D9"/>
          </w:tcPr>
          <w:p w14:paraId="4E76B16D"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3A819012" w14:textId="77777777" w:rsidR="006E5A95" w:rsidRPr="00FE3ECB" w:rsidRDefault="006E5A95" w:rsidP="00B62C63">
            <w:pPr>
              <w:rPr>
                <w:rFonts w:ascii="Arial" w:eastAsia="Calibri" w:hAnsi="Arial" w:cs="Arial"/>
              </w:rPr>
            </w:pPr>
            <w:r w:rsidRPr="00FE3ECB">
              <w:rPr>
                <w:rFonts w:ascii="Arial" w:eastAsia="Calibri" w:hAnsi="Arial" w:cs="Arial"/>
              </w:rPr>
              <w:t xml:space="preserve">Raro </w:t>
            </w:r>
          </w:p>
        </w:tc>
      </w:tr>
      <w:tr w:rsidR="006E5A95" w:rsidRPr="00FE3ECB" w14:paraId="3B66E22E" w14:textId="77777777" w:rsidTr="00B62C63">
        <w:tc>
          <w:tcPr>
            <w:tcW w:w="1844" w:type="dxa"/>
            <w:vMerge/>
            <w:shd w:val="clear" w:color="auto" w:fill="D9D9D9" w:themeFill="background1" w:themeFillShade="D9"/>
          </w:tcPr>
          <w:p w14:paraId="41FE502A"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54563EE9"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0BB860D1"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70FDDBEB" w14:textId="77777777" w:rsidTr="00B62C63">
        <w:tc>
          <w:tcPr>
            <w:tcW w:w="1844" w:type="dxa"/>
            <w:vMerge/>
            <w:shd w:val="clear" w:color="auto" w:fill="D9D9D9" w:themeFill="background1" w:themeFillShade="D9"/>
          </w:tcPr>
          <w:p w14:paraId="74FFD7A6"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1600EC73"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3C7BB5E5" w14:textId="77777777" w:rsidR="006E5A95" w:rsidRPr="00FE3ECB" w:rsidRDefault="006E5A95" w:rsidP="00B62C63">
            <w:pPr>
              <w:rPr>
                <w:rFonts w:ascii="Arial" w:eastAsia="Calibri" w:hAnsi="Arial" w:cs="Arial"/>
              </w:rPr>
            </w:pPr>
            <w:r w:rsidRPr="00FE3ECB">
              <w:rPr>
                <w:rFonts w:ascii="Arial" w:eastAsia="Calibri" w:hAnsi="Arial" w:cs="Arial"/>
              </w:rPr>
              <w:t>1 + 3 = 4</w:t>
            </w:r>
          </w:p>
        </w:tc>
      </w:tr>
      <w:tr w:rsidR="006E5A95" w:rsidRPr="00FE3ECB" w14:paraId="2BCAC2CA" w14:textId="77777777" w:rsidTr="00B62C63">
        <w:tc>
          <w:tcPr>
            <w:tcW w:w="1844" w:type="dxa"/>
            <w:vMerge/>
            <w:shd w:val="clear" w:color="auto" w:fill="D9D9D9" w:themeFill="background1" w:themeFillShade="D9"/>
          </w:tcPr>
          <w:p w14:paraId="55EABC62"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2949D8BD"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110C9C09" w14:textId="77777777" w:rsidR="006E5A95" w:rsidRPr="00FE3ECB" w:rsidRDefault="006E5A95" w:rsidP="00B62C63">
            <w:pPr>
              <w:rPr>
                <w:rFonts w:ascii="Arial" w:eastAsia="Calibri" w:hAnsi="Arial" w:cs="Arial"/>
              </w:rPr>
            </w:pPr>
            <w:r w:rsidRPr="00FE3ECB">
              <w:rPr>
                <w:rFonts w:ascii="Arial" w:eastAsia="Calibri" w:hAnsi="Arial" w:cs="Arial"/>
              </w:rPr>
              <w:t>Resigo bajo</w:t>
            </w:r>
          </w:p>
        </w:tc>
      </w:tr>
      <w:tr w:rsidR="006E5A95" w:rsidRPr="00FE3ECB" w14:paraId="04D70A81" w14:textId="77777777" w:rsidTr="00B62C63">
        <w:tc>
          <w:tcPr>
            <w:tcW w:w="1844" w:type="dxa"/>
            <w:shd w:val="clear" w:color="auto" w:fill="D9D9D9" w:themeFill="background1" w:themeFillShade="D9"/>
          </w:tcPr>
          <w:p w14:paraId="1C9F77BB"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¿Afecta la ejecución del contrato?</w:t>
            </w:r>
          </w:p>
        </w:tc>
        <w:tc>
          <w:tcPr>
            <w:tcW w:w="7265" w:type="dxa"/>
            <w:gridSpan w:val="2"/>
            <w:shd w:val="clear" w:color="auto" w:fill="FFFFFF" w:themeFill="background1"/>
          </w:tcPr>
          <w:p w14:paraId="2CC10B30"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44D1D798" w14:textId="77777777" w:rsidTr="00B62C63">
        <w:tc>
          <w:tcPr>
            <w:tcW w:w="1844" w:type="dxa"/>
            <w:shd w:val="clear" w:color="auto" w:fill="D9D9D9" w:themeFill="background1" w:themeFillShade="D9"/>
          </w:tcPr>
          <w:p w14:paraId="48BAB714"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265" w:type="dxa"/>
            <w:gridSpan w:val="2"/>
            <w:shd w:val="clear" w:color="auto" w:fill="FFFFFF" w:themeFill="background1"/>
          </w:tcPr>
          <w:p w14:paraId="3E0E474B" w14:textId="77777777" w:rsidR="006E5A95" w:rsidRPr="00FE3ECB" w:rsidRDefault="006E5A95" w:rsidP="00B62C63">
            <w:pPr>
              <w:rPr>
                <w:rFonts w:ascii="Arial" w:eastAsia="Calibri" w:hAnsi="Arial" w:cs="Arial"/>
              </w:rPr>
            </w:pPr>
            <w:r w:rsidRPr="00FE3ECB">
              <w:rPr>
                <w:rFonts w:ascii="Arial" w:eastAsia="Calibri" w:hAnsi="Arial" w:cs="Arial"/>
              </w:rPr>
              <w:t>Interventor / Supervisor</w:t>
            </w:r>
          </w:p>
        </w:tc>
      </w:tr>
      <w:tr w:rsidR="006E5A95" w:rsidRPr="00FE3ECB" w14:paraId="394DF9A5" w14:textId="77777777" w:rsidTr="00B62C63">
        <w:tc>
          <w:tcPr>
            <w:tcW w:w="1844" w:type="dxa"/>
            <w:shd w:val="clear" w:color="auto" w:fill="D9D9D9" w:themeFill="background1" w:themeFillShade="D9"/>
          </w:tcPr>
          <w:p w14:paraId="4148C9C5"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265" w:type="dxa"/>
            <w:gridSpan w:val="2"/>
            <w:shd w:val="clear" w:color="auto" w:fill="FFFFFF" w:themeFill="background1"/>
          </w:tcPr>
          <w:p w14:paraId="20716575" w14:textId="77777777" w:rsidR="006E5A95" w:rsidRPr="00FE3ECB" w:rsidRDefault="006E5A95" w:rsidP="00B62C63">
            <w:pPr>
              <w:rPr>
                <w:rFonts w:ascii="Arial" w:eastAsia="Calibri" w:hAnsi="Arial" w:cs="Arial"/>
              </w:rPr>
            </w:pPr>
            <w:r w:rsidRPr="00FE3ECB">
              <w:rPr>
                <w:rFonts w:ascii="Arial" w:eastAsia="Calibri" w:hAnsi="Arial" w:cs="Arial"/>
              </w:rPr>
              <w:t>Una vez se evalúen las obras para efectos de su recibo parcial y final y cuando se esté recibiendo el mobiliario, o una vez en uso, presente deterioro prematuro en su presentación y/o utilidad.</w:t>
            </w:r>
          </w:p>
        </w:tc>
      </w:tr>
      <w:tr w:rsidR="006E5A95" w:rsidRPr="00FE3ECB" w14:paraId="1A18E6C6" w14:textId="77777777" w:rsidTr="00B62C63">
        <w:tc>
          <w:tcPr>
            <w:tcW w:w="1844" w:type="dxa"/>
            <w:shd w:val="clear" w:color="auto" w:fill="D9D9D9" w:themeFill="background1" w:themeFillShade="D9"/>
          </w:tcPr>
          <w:p w14:paraId="7F6EF4FF"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265" w:type="dxa"/>
            <w:gridSpan w:val="2"/>
            <w:shd w:val="clear" w:color="auto" w:fill="FFFFFF" w:themeFill="background1"/>
          </w:tcPr>
          <w:p w14:paraId="5EB9D478" w14:textId="77777777" w:rsidR="006E5A95" w:rsidRPr="00FE3ECB" w:rsidRDefault="006E5A95" w:rsidP="00B62C63">
            <w:pPr>
              <w:rPr>
                <w:rFonts w:ascii="Arial" w:eastAsia="Calibri" w:hAnsi="Arial" w:cs="Arial"/>
              </w:rPr>
            </w:pPr>
            <w:r w:rsidRPr="00FE3ECB">
              <w:rPr>
                <w:rFonts w:ascii="Arial" w:eastAsia="Calibri" w:hAnsi="Arial" w:cs="Arial"/>
              </w:rPr>
              <w:t xml:space="preserve">Al momento en que se hagan los mejoramientos y reconstrucciones de las obras; o, Cuando se haga efectiva la garantía del caso. </w:t>
            </w:r>
          </w:p>
        </w:tc>
      </w:tr>
      <w:tr w:rsidR="006E5A95" w:rsidRPr="00FE3ECB" w14:paraId="574F3B00" w14:textId="77777777" w:rsidTr="00B62C63">
        <w:tc>
          <w:tcPr>
            <w:tcW w:w="1844" w:type="dxa"/>
            <w:vMerge w:val="restart"/>
            <w:shd w:val="clear" w:color="auto" w:fill="D9D9D9" w:themeFill="background1" w:themeFillShade="D9"/>
          </w:tcPr>
          <w:p w14:paraId="4859F1FA"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801" w:type="dxa"/>
            <w:shd w:val="clear" w:color="auto" w:fill="D9D9D9" w:themeFill="background1" w:themeFillShade="D9"/>
          </w:tcPr>
          <w:p w14:paraId="3DA4D891"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7814F6DC" w14:textId="77777777" w:rsidR="006E5A95" w:rsidRPr="00FE3ECB" w:rsidRDefault="006E5A95" w:rsidP="00B62C63">
            <w:pPr>
              <w:rPr>
                <w:rFonts w:ascii="Arial" w:eastAsia="Calibri" w:hAnsi="Arial" w:cs="Arial"/>
              </w:rPr>
            </w:pPr>
            <w:r w:rsidRPr="00FE3ECB">
              <w:rPr>
                <w:rFonts w:ascii="Arial" w:eastAsia="Calibri" w:hAnsi="Arial" w:cs="Arial"/>
              </w:rPr>
              <w:t>Por observación diaria del proceso constructivo, con los resultados de ensayos y laboratorios.</w:t>
            </w:r>
          </w:p>
        </w:tc>
      </w:tr>
      <w:tr w:rsidR="006E5A95" w:rsidRPr="00FE3ECB" w14:paraId="4B9C4373" w14:textId="77777777" w:rsidTr="00B62C63">
        <w:tc>
          <w:tcPr>
            <w:tcW w:w="1844" w:type="dxa"/>
            <w:vMerge/>
            <w:shd w:val="clear" w:color="auto" w:fill="D9D9D9" w:themeFill="background1" w:themeFillShade="D9"/>
          </w:tcPr>
          <w:p w14:paraId="15974A31"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6805EF73"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46BFEAB7" w14:textId="77777777" w:rsidR="006E5A95" w:rsidRPr="00FE3ECB" w:rsidRDefault="006E5A95" w:rsidP="00B62C63">
            <w:pPr>
              <w:rPr>
                <w:rFonts w:ascii="Arial" w:eastAsia="Calibri" w:hAnsi="Arial" w:cs="Arial"/>
              </w:rPr>
            </w:pPr>
            <w:r w:rsidRPr="00FE3ECB">
              <w:rPr>
                <w:rFonts w:ascii="Arial" w:eastAsia="Calibri" w:hAnsi="Arial" w:cs="Arial"/>
              </w:rPr>
              <w:t>Diaria y mensual según sea el caso.</w:t>
            </w:r>
          </w:p>
        </w:tc>
      </w:tr>
    </w:tbl>
    <w:p w14:paraId="44D46BDE"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706DA8A8" w14:textId="77777777" w:rsidTr="00B62C63">
        <w:tc>
          <w:tcPr>
            <w:tcW w:w="1844" w:type="dxa"/>
            <w:shd w:val="clear" w:color="auto" w:fill="A6A6A6" w:themeFill="background1" w:themeFillShade="A6"/>
          </w:tcPr>
          <w:p w14:paraId="243AFC5E"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05F05807" w14:textId="77777777" w:rsidR="006E5A95" w:rsidRPr="00FE3ECB" w:rsidRDefault="006E5A95" w:rsidP="00B62C63">
            <w:pPr>
              <w:rPr>
                <w:rFonts w:ascii="Arial" w:eastAsia="Calibri" w:hAnsi="Arial" w:cs="Arial"/>
              </w:rPr>
            </w:pPr>
            <w:r w:rsidRPr="00FE3ECB">
              <w:rPr>
                <w:rFonts w:ascii="Arial" w:eastAsia="Calibri" w:hAnsi="Arial" w:cs="Arial"/>
              </w:rPr>
              <w:t>15</w:t>
            </w:r>
          </w:p>
        </w:tc>
      </w:tr>
      <w:tr w:rsidR="006E5A95" w:rsidRPr="00FE3ECB" w14:paraId="041B6201" w14:textId="77777777" w:rsidTr="00B62C63">
        <w:tc>
          <w:tcPr>
            <w:tcW w:w="1844" w:type="dxa"/>
            <w:shd w:val="clear" w:color="auto" w:fill="A6A6A6" w:themeFill="background1" w:themeFillShade="A6"/>
          </w:tcPr>
          <w:p w14:paraId="39EC2400"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332DEE4A"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59AA0870" w14:textId="77777777" w:rsidTr="00B62C63">
        <w:tc>
          <w:tcPr>
            <w:tcW w:w="1844" w:type="dxa"/>
            <w:shd w:val="clear" w:color="auto" w:fill="A6A6A6" w:themeFill="background1" w:themeFillShade="A6"/>
          </w:tcPr>
          <w:p w14:paraId="298B8107"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67E1BA04"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55F816A8" w14:textId="77777777" w:rsidTr="00B62C63">
        <w:tc>
          <w:tcPr>
            <w:tcW w:w="1844" w:type="dxa"/>
            <w:shd w:val="clear" w:color="auto" w:fill="A6A6A6" w:themeFill="background1" w:themeFillShade="A6"/>
          </w:tcPr>
          <w:p w14:paraId="6B129A7C"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43BD732B"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4A655342" w14:textId="77777777" w:rsidTr="00B62C63">
        <w:tc>
          <w:tcPr>
            <w:tcW w:w="1844" w:type="dxa"/>
            <w:shd w:val="clear" w:color="auto" w:fill="A6A6A6" w:themeFill="background1" w:themeFillShade="A6"/>
          </w:tcPr>
          <w:p w14:paraId="298A034C"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2EAD5367"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2BE4BE6C" w14:textId="77777777" w:rsidTr="00B62C63">
        <w:tc>
          <w:tcPr>
            <w:tcW w:w="1844" w:type="dxa"/>
            <w:shd w:val="clear" w:color="auto" w:fill="A6A6A6" w:themeFill="background1" w:themeFillShade="A6"/>
          </w:tcPr>
          <w:p w14:paraId="2C37F7B3"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vAlign w:val="center"/>
          </w:tcPr>
          <w:p w14:paraId="7A265701" w14:textId="77777777" w:rsidR="006E5A95" w:rsidRPr="00FE3ECB" w:rsidRDefault="006E5A95" w:rsidP="00B62C63">
            <w:pPr>
              <w:rPr>
                <w:rFonts w:ascii="Arial" w:hAnsi="Arial" w:cs="Arial"/>
                <w:lang w:eastAsia="es-CO"/>
              </w:rPr>
            </w:pPr>
            <w:r w:rsidRPr="00FE3ECB">
              <w:rPr>
                <w:rFonts w:ascii="Arial" w:eastAsia="Calibri" w:hAnsi="Arial" w:cs="Arial"/>
                <w:lang w:eastAsia="es-CO"/>
              </w:rPr>
              <w:t>Insuficiencia en el suministro de materiales, insumo, equipos, herramientas y maquinaria.</w:t>
            </w:r>
          </w:p>
        </w:tc>
      </w:tr>
      <w:tr w:rsidR="006E5A95" w:rsidRPr="00FE3ECB" w14:paraId="23228CCF" w14:textId="77777777" w:rsidTr="00B62C63">
        <w:tc>
          <w:tcPr>
            <w:tcW w:w="1844" w:type="dxa"/>
            <w:shd w:val="clear" w:color="auto" w:fill="A6A6A6" w:themeFill="background1" w:themeFillShade="A6"/>
          </w:tcPr>
          <w:p w14:paraId="0169EEDC"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57FD152F" w14:textId="77777777" w:rsidR="006E5A95" w:rsidRPr="00FE3ECB" w:rsidRDefault="006E5A95" w:rsidP="00B62C63">
            <w:pPr>
              <w:rPr>
                <w:rFonts w:ascii="Arial" w:eastAsia="Calibri" w:hAnsi="Arial" w:cs="Arial"/>
              </w:rPr>
            </w:pPr>
            <w:r w:rsidRPr="00FE3ECB">
              <w:rPr>
                <w:rFonts w:ascii="Arial" w:eastAsia="Calibri" w:hAnsi="Arial" w:cs="Arial"/>
              </w:rPr>
              <w:t>Retrasos, sobrecostos, paralización de  la obra.</w:t>
            </w:r>
          </w:p>
        </w:tc>
      </w:tr>
      <w:tr w:rsidR="006E5A95" w:rsidRPr="00FE3ECB" w14:paraId="6DD8C518" w14:textId="77777777" w:rsidTr="00B62C63">
        <w:tc>
          <w:tcPr>
            <w:tcW w:w="1844" w:type="dxa"/>
            <w:shd w:val="clear" w:color="auto" w:fill="A6A6A6" w:themeFill="background1" w:themeFillShade="A6"/>
          </w:tcPr>
          <w:p w14:paraId="7F80B33E"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07694DC2"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322546FE" w14:textId="77777777" w:rsidTr="00B62C63">
        <w:tc>
          <w:tcPr>
            <w:tcW w:w="1844" w:type="dxa"/>
            <w:shd w:val="clear" w:color="auto" w:fill="A6A6A6" w:themeFill="background1" w:themeFillShade="A6"/>
          </w:tcPr>
          <w:p w14:paraId="300E1DB6"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2896897D" w14:textId="77777777" w:rsidR="006E5A95" w:rsidRPr="00FE3ECB" w:rsidRDefault="006E5A95" w:rsidP="00B62C63">
            <w:pPr>
              <w:rPr>
                <w:rFonts w:ascii="Arial" w:eastAsia="Calibri" w:hAnsi="Arial" w:cs="Arial"/>
              </w:rPr>
            </w:pPr>
            <w:r w:rsidRPr="00FE3ECB">
              <w:rPr>
                <w:rFonts w:ascii="Arial" w:eastAsia="Calibri" w:hAnsi="Arial" w:cs="Arial"/>
              </w:rPr>
              <w:t>Catastrófico</w:t>
            </w:r>
          </w:p>
        </w:tc>
      </w:tr>
      <w:tr w:rsidR="006E5A95" w:rsidRPr="00FE3ECB" w14:paraId="128D7ABE" w14:textId="77777777" w:rsidTr="00B62C63">
        <w:tc>
          <w:tcPr>
            <w:tcW w:w="1844" w:type="dxa"/>
            <w:shd w:val="clear" w:color="auto" w:fill="A6A6A6" w:themeFill="background1" w:themeFillShade="A6"/>
          </w:tcPr>
          <w:p w14:paraId="5B215C28"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29D95B3A" w14:textId="77777777" w:rsidR="006E5A95" w:rsidRPr="00FE3ECB" w:rsidRDefault="006E5A95" w:rsidP="00B62C63">
            <w:pPr>
              <w:rPr>
                <w:rFonts w:ascii="Arial" w:eastAsia="Calibri" w:hAnsi="Arial" w:cs="Arial"/>
              </w:rPr>
            </w:pPr>
            <w:r w:rsidRPr="00FE3ECB">
              <w:rPr>
                <w:rFonts w:ascii="Arial" w:eastAsia="Calibri" w:hAnsi="Arial" w:cs="Arial"/>
              </w:rPr>
              <w:t>1 + 5 = 6</w:t>
            </w:r>
          </w:p>
        </w:tc>
      </w:tr>
      <w:tr w:rsidR="006E5A95" w:rsidRPr="00FE3ECB" w14:paraId="3E37F0CD" w14:textId="77777777" w:rsidTr="00B62C63">
        <w:tc>
          <w:tcPr>
            <w:tcW w:w="1844" w:type="dxa"/>
            <w:shd w:val="clear" w:color="auto" w:fill="A6A6A6" w:themeFill="background1" w:themeFillShade="A6"/>
          </w:tcPr>
          <w:p w14:paraId="58AA871D"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210E574D"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29091FC0" w14:textId="77777777" w:rsidTr="00B62C63">
        <w:tc>
          <w:tcPr>
            <w:tcW w:w="1844" w:type="dxa"/>
            <w:shd w:val="clear" w:color="auto" w:fill="D9D9D9" w:themeFill="background1" w:themeFillShade="D9"/>
          </w:tcPr>
          <w:p w14:paraId="031DBB6C"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26ABD4A2" w14:textId="77777777" w:rsidR="006E5A95" w:rsidRPr="00FE3ECB" w:rsidRDefault="006E5A95" w:rsidP="00B62C63">
            <w:pPr>
              <w:rPr>
                <w:rFonts w:ascii="Arial" w:eastAsia="Calibri" w:hAnsi="Arial" w:cs="Arial"/>
              </w:rPr>
            </w:pPr>
            <w:r w:rsidRPr="00FE3ECB">
              <w:rPr>
                <w:rFonts w:ascii="Arial" w:eastAsia="Calibri" w:hAnsi="Arial" w:cs="Arial"/>
              </w:rPr>
              <w:t xml:space="preserve">Contratista </w:t>
            </w:r>
            <w:r w:rsidRPr="00FE3ECB">
              <w:rPr>
                <w:rFonts w:ascii="Arial" w:eastAsia="Arial" w:hAnsi="Arial" w:cs="Arial"/>
                <w:b/>
              </w:rPr>
              <w:t>Municipio de La Paz</w:t>
            </w:r>
            <w:r w:rsidRPr="00FE3ECB">
              <w:rPr>
                <w:rFonts w:ascii="Arial" w:eastAsia="Calibri" w:hAnsi="Arial" w:cs="Arial"/>
              </w:rPr>
              <w:t xml:space="preserve"> si se trata de desabastecimiento en el mercado nacional.</w:t>
            </w:r>
          </w:p>
        </w:tc>
      </w:tr>
      <w:tr w:rsidR="006E5A95" w:rsidRPr="00FE3ECB" w14:paraId="36AC8A1C" w14:textId="77777777" w:rsidTr="00B62C63">
        <w:tc>
          <w:tcPr>
            <w:tcW w:w="1844" w:type="dxa"/>
            <w:shd w:val="clear" w:color="auto" w:fill="D9D9D9" w:themeFill="background1" w:themeFillShade="D9"/>
          </w:tcPr>
          <w:p w14:paraId="5E13CB82"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3873345C" w14:textId="77777777" w:rsidR="006E5A95" w:rsidRPr="00FE3ECB" w:rsidRDefault="006E5A95" w:rsidP="00B62C63">
            <w:pPr>
              <w:rPr>
                <w:rFonts w:ascii="Arial" w:eastAsia="Calibri" w:hAnsi="Arial" w:cs="Arial"/>
              </w:rPr>
            </w:pPr>
            <w:r w:rsidRPr="00FE3ECB">
              <w:rPr>
                <w:rFonts w:ascii="Arial" w:eastAsia="Calibri" w:hAnsi="Arial" w:cs="Arial"/>
                <w:bCs/>
              </w:rPr>
              <w:t>Reducir la probabilidad de ocurrencia: El interventor se cerciorará de que el contratista proporcione a su personal las cantidades de materiales e insumos necesarios para la ejecución de la obra, de lo contrario, denunciará la situación al supervisor para la imposición de multas. Debe buscarse nuevos proveedores.</w:t>
            </w:r>
          </w:p>
        </w:tc>
      </w:tr>
      <w:tr w:rsidR="006E5A95" w:rsidRPr="00FE3ECB" w14:paraId="7B5AA96A" w14:textId="77777777" w:rsidTr="00B62C63">
        <w:tc>
          <w:tcPr>
            <w:tcW w:w="1844" w:type="dxa"/>
            <w:vMerge w:val="restart"/>
            <w:shd w:val="clear" w:color="auto" w:fill="D9D9D9" w:themeFill="background1" w:themeFillShade="D9"/>
          </w:tcPr>
          <w:p w14:paraId="143B221A"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3B97EF53"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4EC51F9D"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23C179E1" w14:textId="77777777" w:rsidTr="00B62C63">
        <w:tc>
          <w:tcPr>
            <w:tcW w:w="1844" w:type="dxa"/>
            <w:vMerge/>
            <w:shd w:val="clear" w:color="auto" w:fill="D9D9D9" w:themeFill="background1" w:themeFillShade="D9"/>
          </w:tcPr>
          <w:p w14:paraId="6022507A"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F7633A9"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14A89DFC"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200B4157" w14:textId="77777777" w:rsidTr="00B62C63">
        <w:tc>
          <w:tcPr>
            <w:tcW w:w="1844" w:type="dxa"/>
            <w:vMerge/>
            <w:shd w:val="clear" w:color="auto" w:fill="D9D9D9" w:themeFill="background1" w:themeFillShade="D9"/>
          </w:tcPr>
          <w:p w14:paraId="506D8275"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432948E"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7379BB16" w14:textId="77777777" w:rsidR="006E5A95" w:rsidRPr="00FE3ECB" w:rsidRDefault="006E5A95" w:rsidP="00B62C63">
            <w:pPr>
              <w:rPr>
                <w:rFonts w:ascii="Arial" w:eastAsia="Calibri" w:hAnsi="Arial" w:cs="Arial"/>
              </w:rPr>
            </w:pPr>
            <w:r w:rsidRPr="00FE3ECB">
              <w:rPr>
                <w:rFonts w:ascii="Arial" w:eastAsia="Calibri" w:hAnsi="Arial" w:cs="Arial"/>
              </w:rPr>
              <w:t>1 + 4 = 5</w:t>
            </w:r>
          </w:p>
        </w:tc>
      </w:tr>
      <w:tr w:rsidR="006E5A95" w:rsidRPr="00FE3ECB" w14:paraId="20620CFB" w14:textId="77777777" w:rsidTr="00B62C63">
        <w:tc>
          <w:tcPr>
            <w:tcW w:w="1844" w:type="dxa"/>
            <w:vMerge/>
            <w:shd w:val="clear" w:color="auto" w:fill="D9D9D9" w:themeFill="background1" w:themeFillShade="D9"/>
          </w:tcPr>
          <w:p w14:paraId="6AD6744E"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038BC09"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5B928E18" w14:textId="77777777" w:rsidR="006E5A95" w:rsidRPr="00FE3ECB" w:rsidRDefault="006E5A95" w:rsidP="00B62C63">
            <w:pPr>
              <w:rPr>
                <w:rFonts w:ascii="Arial" w:eastAsia="Calibri" w:hAnsi="Arial" w:cs="Arial"/>
              </w:rPr>
            </w:pPr>
            <w:r w:rsidRPr="00FE3ECB">
              <w:rPr>
                <w:rFonts w:ascii="Arial" w:eastAsia="Calibri" w:hAnsi="Arial" w:cs="Arial"/>
              </w:rPr>
              <w:t>Riesgo medio</w:t>
            </w:r>
          </w:p>
        </w:tc>
      </w:tr>
      <w:tr w:rsidR="006E5A95" w:rsidRPr="00FE3ECB" w14:paraId="133A9A5C" w14:textId="77777777" w:rsidTr="00B62C63">
        <w:tc>
          <w:tcPr>
            <w:tcW w:w="1844" w:type="dxa"/>
            <w:shd w:val="clear" w:color="auto" w:fill="D9D9D9" w:themeFill="background1" w:themeFillShade="D9"/>
          </w:tcPr>
          <w:p w14:paraId="6C98BFFD"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3B0A3FB3"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406D5753" w14:textId="77777777" w:rsidTr="00B62C63">
        <w:tc>
          <w:tcPr>
            <w:tcW w:w="1844" w:type="dxa"/>
            <w:shd w:val="clear" w:color="auto" w:fill="D9D9D9" w:themeFill="background1" w:themeFillShade="D9"/>
          </w:tcPr>
          <w:p w14:paraId="4A407737"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262A50E0" w14:textId="77777777" w:rsidR="006E5A95" w:rsidRPr="00FE3ECB" w:rsidRDefault="006E5A95" w:rsidP="00B62C63">
            <w:pPr>
              <w:rPr>
                <w:rFonts w:ascii="Arial" w:eastAsia="Calibri" w:hAnsi="Arial" w:cs="Arial"/>
              </w:rPr>
            </w:pPr>
            <w:r w:rsidRPr="00FE3ECB">
              <w:rPr>
                <w:rFonts w:ascii="Arial" w:eastAsia="Calibri" w:hAnsi="Arial" w:cs="Arial"/>
              </w:rPr>
              <w:t>Interventor</w:t>
            </w:r>
          </w:p>
        </w:tc>
      </w:tr>
      <w:tr w:rsidR="006E5A95" w:rsidRPr="00FE3ECB" w14:paraId="171E8A8D" w14:textId="77777777" w:rsidTr="00B62C63">
        <w:tc>
          <w:tcPr>
            <w:tcW w:w="1844" w:type="dxa"/>
            <w:shd w:val="clear" w:color="auto" w:fill="D9D9D9" w:themeFill="background1" w:themeFillShade="D9"/>
          </w:tcPr>
          <w:p w14:paraId="3DBBDC9A"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Fecha estimada de inicio del tratamiento</w:t>
            </w:r>
          </w:p>
        </w:tc>
        <w:tc>
          <w:tcPr>
            <w:tcW w:w="7134" w:type="dxa"/>
            <w:gridSpan w:val="2"/>
            <w:shd w:val="clear" w:color="auto" w:fill="FFFFFF" w:themeFill="background1"/>
          </w:tcPr>
          <w:p w14:paraId="6B0AC46D" w14:textId="77777777" w:rsidR="006E5A95" w:rsidRPr="00FE3ECB" w:rsidRDefault="006E5A95" w:rsidP="00B62C63">
            <w:pPr>
              <w:rPr>
                <w:rFonts w:ascii="Arial" w:eastAsia="Calibri" w:hAnsi="Arial" w:cs="Arial"/>
              </w:rPr>
            </w:pPr>
            <w:r w:rsidRPr="00FE3ECB">
              <w:rPr>
                <w:rFonts w:ascii="Arial" w:eastAsia="Calibri" w:hAnsi="Arial" w:cs="Arial"/>
              </w:rPr>
              <w:t>A partir del momento en que se presenten atrasos por falta de m</w:t>
            </w:r>
            <w:r w:rsidRPr="00FE3ECB">
              <w:rPr>
                <w:rFonts w:ascii="Arial" w:eastAsia="Calibri" w:hAnsi="Arial" w:cs="Arial"/>
                <w:lang w:eastAsia="es-CO"/>
              </w:rPr>
              <w:t>ateriales, insumo, equipos, herramientas y maquinaria</w:t>
            </w:r>
            <w:r w:rsidRPr="00FE3ECB">
              <w:rPr>
                <w:rFonts w:ascii="Arial" w:eastAsia="Calibri" w:hAnsi="Arial" w:cs="Arial"/>
              </w:rPr>
              <w:t>.</w:t>
            </w:r>
          </w:p>
        </w:tc>
      </w:tr>
      <w:tr w:rsidR="006E5A95" w:rsidRPr="00FE3ECB" w14:paraId="676903F4" w14:textId="77777777" w:rsidTr="00B62C63">
        <w:tc>
          <w:tcPr>
            <w:tcW w:w="1844" w:type="dxa"/>
            <w:shd w:val="clear" w:color="auto" w:fill="D9D9D9" w:themeFill="background1" w:themeFillShade="D9"/>
          </w:tcPr>
          <w:p w14:paraId="09B60DEE"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28411A9C" w14:textId="77777777" w:rsidR="006E5A95" w:rsidRPr="00FE3ECB" w:rsidRDefault="006E5A95" w:rsidP="00B62C63">
            <w:pPr>
              <w:rPr>
                <w:rFonts w:ascii="Arial" w:eastAsia="Calibri" w:hAnsi="Arial" w:cs="Arial"/>
              </w:rPr>
            </w:pPr>
            <w:r w:rsidRPr="00FE3ECB">
              <w:rPr>
                <w:rFonts w:ascii="Arial" w:eastAsia="Calibri" w:hAnsi="Arial" w:cs="Arial"/>
              </w:rPr>
              <w:t>Cuando el contratista logre ponerse al día con la programación de la obra.</w:t>
            </w:r>
          </w:p>
          <w:p w14:paraId="64A6A085" w14:textId="77777777" w:rsidR="006E5A95" w:rsidRPr="00FE3ECB" w:rsidRDefault="006E5A95" w:rsidP="00B62C63">
            <w:pPr>
              <w:rPr>
                <w:rFonts w:ascii="Arial" w:eastAsia="Calibri" w:hAnsi="Arial" w:cs="Arial"/>
              </w:rPr>
            </w:pPr>
          </w:p>
        </w:tc>
      </w:tr>
      <w:tr w:rsidR="006E5A95" w:rsidRPr="00FE3ECB" w14:paraId="367A0D41" w14:textId="77777777" w:rsidTr="00B62C63">
        <w:tc>
          <w:tcPr>
            <w:tcW w:w="1844" w:type="dxa"/>
            <w:vMerge w:val="restart"/>
            <w:shd w:val="clear" w:color="auto" w:fill="D9D9D9" w:themeFill="background1" w:themeFillShade="D9"/>
          </w:tcPr>
          <w:p w14:paraId="42C98839"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487BD1B7"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51293F9B" w14:textId="77777777" w:rsidR="006E5A95" w:rsidRPr="00FE3ECB" w:rsidRDefault="006E5A95" w:rsidP="00B62C63">
            <w:pPr>
              <w:rPr>
                <w:rFonts w:ascii="Arial" w:eastAsia="Calibri" w:hAnsi="Arial" w:cs="Arial"/>
              </w:rPr>
            </w:pPr>
            <w:r w:rsidRPr="00FE3ECB">
              <w:rPr>
                <w:rFonts w:ascii="Arial" w:eastAsia="Calibri" w:hAnsi="Arial" w:cs="Arial"/>
              </w:rPr>
              <w:t>Verificando los materiales e insumos en bodega, los pagos puntuales a los proveedores y la cantidad de los materiales e insumos transportados hasta el sitio de la obra.</w:t>
            </w:r>
          </w:p>
        </w:tc>
      </w:tr>
      <w:tr w:rsidR="006E5A95" w:rsidRPr="00FE3ECB" w14:paraId="576F8C93" w14:textId="77777777" w:rsidTr="00B62C63">
        <w:tc>
          <w:tcPr>
            <w:tcW w:w="1844" w:type="dxa"/>
            <w:vMerge/>
            <w:shd w:val="clear" w:color="auto" w:fill="D9D9D9" w:themeFill="background1" w:themeFillShade="D9"/>
          </w:tcPr>
          <w:p w14:paraId="035B3854"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D8CAD74"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78E72B28" w14:textId="77777777" w:rsidR="006E5A95" w:rsidRPr="00FE3ECB" w:rsidRDefault="006E5A95" w:rsidP="00B62C63">
            <w:pPr>
              <w:rPr>
                <w:rFonts w:ascii="Arial" w:eastAsia="Calibri" w:hAnsi="Arial" w:cs="Arial"/>
              </w:rPr>
            </w:pPr>
            <w:r w:rsidRPr="00FE3ECB">
              <w:rPr>
                <w:rFonts w:ascii="Arial" w:eastAsia="Calibri" w:hAnsi="Arial" w:cs="Arial"/>
              </w:rPr>
              <w:t xml:space="preserve">Diaria </w:t>
            </w:r>
          </w:p>
        </w:tc>
      </w:tr>
    </w:tbl>
    <w:p w14:paraId="6D70C495"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328A11AF" w14:textId="77777777" w:rsidTr="00B62C63">
        <w:tc>
          <w:tcPr>
            <w:tcW w:w="1844" w:type="dxa"/>
            <w:shd w:val="clear" w:color="auto" w:fill="A6A6A6" w:themeFill="background1" w:themeFillShade="A6"/>
          </w:tcPr>
          <w:p w14:paraId="1A327886"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1D4671D7" w14:textId="77777777" w:rsidR="006E5A95" w:rsidRPr="00FE3ECB" w:rsidRDefault="006E5A95" w:rsidP="00B62C63">
            <w:pPr>
              <w:rPr>
                <w:rFonts w:ascii="Arial" w:eastAsia="Calibri" w:hAnsi="Arial" w:cs="Arial"/>
              </w:rPr>
            </w:pPr>
            <w:r w:rsidRPr="00FE3ECB">
              <w:rPr>
                <w:rFonts w:ascii="Arial" w:eastAsia="Calibri" w:hAnsi="Arial" w:cs="Arial"/>
              </w:rPr>
              <w:t>16</w:t>
            </w:r>
          </w:p>
        </w:tc>
      </w:tr>
      <w:tr w:rsidR="006E5A95" w:rsidRPr="00FE3ECB" w14:paraId="4CBF7270" w14:textId="77777777" w:rsidTr="00B62C63">
        <w:tc>
          <w:tcPr>
            <w:tcW w:w="1844" w:type="dxa"/>
            <w:shd w:val="clear" w:color="auto" w:fill="A6A6A6" w:themeFill="background1" w:themeFillShade="A6"/>
          </w:tcPr>
          <w:p w14:paraId="75D53279"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0EFE4C3D"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26D5D28B" w14:textId="77777777" w:rsidTr="00B62C63">
        <w:tc>
          <w:tcPr>
            <w:tcW w:w="1844" w:type="dxa"/>
            <w:shd w:val="clear" w:color="auto" w:fill="A6A6A6" w:themeFill="background1" w:themeFillShade="A6"/>
          </w:tcPr>
          <w:p w14:paraId="679607F4"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01BC109C"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024F3911" w14:textId="77777777" w:rsidTr="00B62C63">
        <w:tc>
          <w:tcPr>
            <w:tcW w:w="1844" w:type="dxa"/>
            <w:shd w:val="clear" w:color="auto" w:fill="A6A6A6" w:themeFill="background1" w:themeFillShade="A6"/>
          </w:tcPr>
          <w:p w14:paraId="73FAD5DE"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78EB9F67"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783BE309" w14:textId="77777777" w:rsidTr="00B62C63">
        <w:tc>
          <w:tcPr>
            <w:tcW w:w="1844" w:type="dxa"/>
            <w:shd w:val="clear" w:color="auto" w:fill="A6A6A6" w:themeFill="background1" w:themeFillShade="A6"/>
          </w:tcPr>
          <w:p w14:paraId="344D0463"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09AE2130"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55310815" w14:textId="77777777" w:rsidTr="00B62C63">
        <w:tc>
          <w:tcPr>
            <w:tcW w:w="1844" w:type="dxa"/>
            <w:shd w:val="clear" w:color="auto" w:fill="A6A6A6" w:themeFill="background1" w:themeFillShade="A6"/>
          </w:tcPr>
          <w:p w14:paraId="2C81BDBE"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vAlign w:val="center"/>
          </w:tcPr>
          <w:p w14:paraId="0858E40A" w14:textId="77777777" w:rsidR="006E5A95" w:rsidRPr="00FE3ECB" w:rsidRDefault="006E5A95" w:rsidP="00B62C63">
            <w:pPr>
              <w:rPr>
                <w:rFonts w:ascii="Arial" w:hAnsi="Arial" w:cs="Arial"/>
                <w:lang w:eastAsia="es-CO"/>
              </w:rPr>
            </w:pPr>
            <w:r w:rsidRPr="00FE3ECB">
              <w:rPr>
                <w:rFonts w:ascii="Arial" w:hAnsi="Arial" w:cs="Arial"/>
                <w:lang w:eastAsia="es-CO"/>
              </w:rPr>
              <w:t>Falta de idoneidad en el equipo de trabajo</w:t>
            </w:r>
          </w:p>
        </w:tc>
      </w:tr>
      <w:tr w:rsidR="006E5A95" w:rsidRPr="00FE3ECB" w14:paraId="24A451C9" w14:textId="77777777" w:rsidTr="00B62C63">
        <w:tc>
          <w:tcPr>
            <w:tcW w:w="1844" w:type="dxa"/>
            <w:shd w:val="clear" w:color="auto" w:fill="A6A6A6" w:themeFill="background1" w:themeFillShade="A6"/>
          </w:tcPr>
          <w:p w14:paraId="550FED29"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5F0A2E6F" w14:textId="77777777" w:rsidR="006E5A95" w:rsidRPr="00FE3ECB" w:rsidRDefault="006E5A95" w:rsidP="00B62C63">
            <w:pPr>
              <w:rPr>
                <w:rFonts w:ascii="Arial" w:eastAsia="Calibri" w:hAnsi="Arial" w:cs="Arial"/>
              </w:rPr>
            </w:pPr>
            <w:r w:rsidRPr="00FE3ECB">
              <w:rPr>
                <w:rFonts w:ascii="Arial" w:eastAsia="Calibri" w:hAnsi="Arial" w:cs="Arial"/>
              </w:rPr>
              <w:t>Mala calidad de la obra, inestabilidad de la obra, retrasos, sobrecostos.</w:t>
            </w:r>
          </w:p>
        </w:tc>
      </w:tr>
      <w:tr w:rsidR="006E5A95" w:rsidRPr="00FE3ECB" w14:paraId="14FD3BFE" w14:textId="77777777" w:rsidTr="00B62C63">
        <w:tc>
          <w:tcPr>
            <w:tcW w:w="1844" w:type="dxa"/>
            <w:shd w:val="clear" w:color="auto" w:fill="A6A6A6" w:themeFill="background1" w:themeFillShade="A6"/>
          </w:tcPr>
          <w:p w14:paraId="4EE2505B"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5B317FB5"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14A4CF88" w14:textId="77777777" w:rsidTr="00B62C63">
        <w:tc>
          <w:tcPr>
            <w:tcW w:w="1844" w:type="dxa"/>
            <w:shd w:val="clear" w:color="auto" w:fill="A6A6A6" w:themeFill="background1" w:themeFillShade="A6"/>
          </w:tcPr>
          <w:p w14:paraId="51F32EB4"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79538867"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3BFB3DB3" w14:textId="77777777" w:rsidTr="00B62C63">
        <w:tc>
          <w:tcPr>
            <w:tcW w:w="1844" w:type="dxa"/>
            <w:shd w:val="clear" w:color="auto" w:fill="A6A6A6" w:themeFill="background1" w:themeFillShade="A6"/>
          </w:tcPr>
          <w:p w14:paraId="11BA4E7B"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33616F65" w14:textId="77777777" w:rsidR="006E5A95" w:rsidRPr="00FE3ECB" w:rsidRDefault="006E5A95" w:rsidP="00B62C63">
            <w:pPr>
              <w:rPr>
                <w:rFonts w:ascii="Arial" w:eastAsia="Calibri" w:hAnsi="Arial" w:cs="Arial"/>
              </w:rPr>
            </w:pPr>
            <w:r w:rsidRPr="00FE3ECB">
              <w:rPr>
                <w:rFonts w:ascii="Arial" w:eastAsia="Calibri" w:hAnsi="Arial" w:cs="Arial"/>
              </w:rPr>
              <w:t>1 + 4 = 5</w:t>
            </w:r>
          </w:p>
        </w:tc>
      </w:tr>
      <w:tr w:rsidR="006E5A95" w:rsidRPr="00FE3ECB" w14:paraId="345D7900" w14:textId="77777777" w:rsidTr="00B62C63">
        <w:tc>
          <w:tcPr>
            <w:tcW w:w="1844" w:type="dxa"/>
            <w:shd w:val="clear" w:color="auto" w:fill="A6A6A6" w:themeFill="background1" w:themeFillShade="A6"/>
          </w:tcPr>
          <w:p w14:paraId="307AC4DC"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70DEF4AD" w14:textId="77777777" w:rsidR="006E5A95" w:rsidRPr="00FE3ECB" w:rsidRDefault="006E5A95" w:rsidP="00B62C63">
            <w:pPr>
              <w:rPr>
                <w:rFonts w:ascii="Arial" w:eastAsia="Calibri" w:hAnsi="Arial" w:cs="Arial"/>
              </w:rPr>
            </w:pPr>
            <w:r w:rsidRPr="00FE3ECB">
              <w:rPr>
                <w:rFonts w:ascii="Arial" w:eastAsia="Calibri" w:hAnsi="Arial" w:cs="Arial"/>
              </w:rPr>
              <w:t>Riesgo medio</w:t>
            </w:r>
          </w:p>
        </w:tc>
      </w:tr>
      <w:tr w:rsidR="006E5A95" w:rsidRPr="00FE3ECB" w14:paraId="7C59A7C4" w14:textId="77777777" w:rsidTr="00B62C63">
        <w:tc>
          <w:tcPr>
            <w:tcW w:w="1844" w:type="dxa"/>
            <w:shd w:val="clear" w:color="auto" w:fill="D9D9D9" w:themeFill="background1" w:themeFillShade="D9"/>
          </w:tcPr>
          <w:p w14:paraId="00F7BAEA"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3ACA422E"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19A4FA14" w14:textId="77777777" w:rsidTr="00B62C63">
        <w:tc>
          <w:tcPr>
            <w:tcW w:w="1844" w:type="dxa"/>
            <w:shd w:val="clear" w:color="auto" w:fill="D9D9D9" w:themeFill="background1" w:themeFillShade="D9"/>
          </w:tcPr>
          <w:p w14:paraId="1685F355"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2BD4B15D" w14:textId="77777777" w:rsidR="006E5A95" w:rsidRPr="00FE3ECB" w:rsidRDefault="006E5A95" w:rsidP="00B62C63">
            <w:pPr>
              <w:rPr>
                <w:rFonts w:ascii="Arial" w:eastAsia="Calibri" w:hAnsi="Arial" w:cs="Arial"/>
                <w:lang w:val="es-ES"/>
              </w:rPr>
            </w:pPr>
            <w:r w:rsidRPr="00FE3ECB">
              <w:rPr>
                <w:rFonts w:ascii="Arial" w:eastAsia="Calibri" w:hAnsi="Arial" w:cs="Arial"/>
                <w:bCs/>
              </w:rPr>
              <w:t xml:space="preserve">Reducir la probabilidad de ocurrencia: Reemplazo de personal. Corrección de errores constructivos, demoliciones, mejoramientos y reconstrucción. El supervisor del contrato avalará la mano de obra objeto de vinculación. </w:t>
            </w:r>
          </w:p>
        </w:tc>
      </w:tr>
      <w:tr w:rsidR="006E5A95" w:rsidRPr="00FE3ECB" w14:paraId="42D59FBC" w14:textId="77777777" w:rsidTr="00B62C63">
        <w:tc>
          <w:tcPr>
            <w:tcW w:w="1844" w:type="dxa"/>
            <w:vMerge w:val="restart"/>
            <w:shd w:val="clear" w:color="auto" w:fill="D9D9D9" w:themeFill="background1" w:themeFillShade="D9"/>
          </w:tcPr>
          <w:p w14:paraId="691A9B11"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3CBBD828"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0D604F79"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5552FE13" w14:textId="77777777" w:rsidTr="00B62C63">
        <w:tc>
          <w:tcPr>
            <w:tcW w:w="1844" w:type="dxa"/>
            <w:vMerge/>
            <w:shd w:val="clear" w:color="auto" w:fill="D9D9D9" w:themeFill="background1" w:themeFillShade="D9"/>
          </w:tcPr>
          <w:p w14:paraId="185DD3C7"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2924305"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20220CD5"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19E5655C" w14:textId="77777777" w:rsidTr="00B62C63">
        <w:tc>
          <w:tcPr>
            <w:tcW w:w="1844" w:type="dxa"/>
            <w:vMerge/>
            <w:shd w:val="clear" w:color="auto" w:fill="D9D9D9" w:themeFill="background1" w:themeFillShade="D9"/>
          </w:tcPr>
          <w:p w14:paraId="6BEA0FAB"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D67FB20"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6919B298" w14:textId="77777777" w:rsidR="006E5A95" w:rsidRPr="00FE3ECB" w:rsidRDefault="006E5A95" w:rsidP="00B62C63">
            <w:pPr>
              <w:rPr>
                <w:rFonts w:ascii="Arial" w:eastAsia="Calibri" w:hAnsi="Arial" w:cs="Arial"/>
              </w:rPr>
            </w:pPr>
            <w:r w:rsidRPr="00FE3ECB">
              <w:rPr>
                <w:rFonts w:ascii="Arial" w:eastAsia="Calibri" w:hAnsi="Arial" w:cs="Arial"/>
              </w:rPr>
              <w:t>1 + 3 = 4</w:t>
            </w:r>
          </w:p>
        </w:tc>
      </w:tr>
      <w:tr w:rsidR="006E5A95" w:rsidRPr="00FE3ECB" w14:paraId="6DA0E989" w14:textId="77777777" w:rsidTr="00B62C63">
        <w:tc>
          <w:tcPr>
            <w:tcW w:w="1844" w:type="dxa"/>
            <w:vMerge/>
            <w:shd w:val="clear" w:color="auto" w:fill="D9D9D9" w:themeFill="background1" w:themeFillShade="D9"/>
          </w:tcPr>
          <w:p w14:paraId="106E42BB"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102BE45"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114A6211"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18335EDA" w14:textId="77777777" w:rsidTr="00B62C63">
        <w:tc>
          <w:tcPr>
            <w:tcW w:w="1844" w:type="dxa"/>
            <w:shd w:val="clear" w:color="auto" w:fill="D9D9D9" w:themeFill="background1" w:themeFillShade="D9"/>
          </w:tcPr>
          <w:p w14:paraId="512C11EC"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22B86CD1"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26521A4D" w14:textId="77777777" w:rsidTr="00B62C63">
        <w:tc>
          <w:tcPr>
            <w:tcW w:w="1844" w:type="dxa"/>
            <w:shd w:val="clear" w:color="auto" w:fill="D9D9D9" w:themeFill="background1" w:themeFillShade="D9"/>
          </w:tcPr>
          <w:p w14:paraId="05CA8B45"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464D80C7" w14:textId="77777777" w:rsidR="006E5A95" w:rsidRPr="00FE3ECB" w:rsidRDefault="006E5A95" w:rsidP="00B62C63">
            <w:pPr>
              <w:rPr>
                <w:rFonts w:ascii="Arial" w:eastAsia="Calibri" w:hAnsi="Arial" w:cs="Arial"/>
              </w:rPr>
            </w:pPr>
            <w:r w:rsidRPr="00FE3ECB">
              <w:rPr>
                <w:rFonts w:ascii="Arial" w:eastAsia="Calibri" w:hAnsi="Arial" w:cs="Arial"/>
              </w:rPr>
              <w:t>Interventor</w:t>
            </w:r>
          </w:p>
        </w:tc>
      </w:tr>
      <w:tr w:rsidR="006E5A95" w:rsidRPr="00FE3ECB" w14:paraId="2F561802" w14:textId="77777777" w:rsidTr="00B62C63">
        <w:tc>
          <w:tcPr>
            <w:tcW w:w="1844" w:type="dxa"/>
            <w:shd w:val="clear" w:color="auto" w:fill="D9D9D9" w:themeFill="background1" w:themeFillShade="D9"/>
          </w:tcPr>
          <w:p w14:paraId="36C7C4CE"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28D5DB98" w14:textId="77777777" w:rsidR="006E5A95" w:rsidRPr="00FE3ECB" w:rsidRDefault="006E5A95" w:rsidP="00B62C63">
            <w:pPr>
              <w:rPr>
                <w:rFonts w:ascii="Arial" w:eastAsia="Calibri" w:hAnsi="Arial" w:cs="Arial"/>
              </w:rPr>
            </w:pPr>
            <w:r w:rsidRPr="00FE3ECB">
              <w:rPr>
                <w:rFonts w:ascii="Arial" w:eastAsia="Calibri" w:hAnsi="Arial" w:cs="Arial"/>
              </w:rPr>
              <w:t>Una vez se verifique la falta de idoneidad y capacidad del personal de trabajo</w:t>
            </w:r>
          </w:p>
        </w:tc>
      </w:tr>
      <w:tr w:rsidR="006E5A95" w:rsidRPr="00FE3ECB" w14:paraId="6C82706D" w14:textId="77777777" w:rsidTr="00B62C63">
        <w:tc>
          <w:tcPr>
            <w:tcW w:w="1844" w:type="dxa"/>
            <w:shd w:val="clear" w:color="auto" w:fill="D9D9D9" w:themeFill="background1" w:themeFillShade="D9"/>
          </w:tcPr>
          <w:p w14:paraId="14E3CAA3" w14:textId="77777777" w:rsidR="006E5A95" w:rsidRPr="00FE3ECB" w:rsidRDefault="006E5A95" w:rsidP="00B62C63">
            <w:pPr>
              <w:rPr>
                <w:rFonts w:ascii="Arial" w:eastAsia="Calibri" w:hAnsi="Arial" w:cs="Arial"/>
                <w:b/>
              </w:rPr>
            </w:pPr>
            <w:r w:rsidRPr="00FE3ECB">
              <w:rPr>
                <w:rFonts w:ascii="Arial" w:eastAsia="Calibri" w:hAnsi="Arial" w:cs="Arial"/>
                <w:b/>
              </w:rPr>
              <w:t xml:space="preserve">Fecha estimada en  que se </w:t>
            </w:r>
            <w:r w:rsidRPr="00FE3ECB">
              <w:rPr>
                <w:rFonts w:ascii="Arial" w:eastAsia="Calibri" w:hAnsi="Arial" w:cs="Arial"/>
                <w:b/>
              </w:rPr>
              <w:lastRenderedPageBreak/>
              <w:t>completa el tratamiento</w:t>
            </w:r>
          </w:p>
        </w:tc>
        <w:tc>
          <w:tcPr>
            <w:tcW w:w="7134" w:type="dxa"/>
            <w:gridSpan w:val="2"/>
            <w:shd w:val="clear" w:color="auto" w:fill="FFFFFF" w:themeFill="background1"/>
          </w:tcPr>
          <w:p w14:paraId="01E194C1" w14:textId="77777777" w:rsidR="006E5A95" w:rsidRPr="00FE3ECB" w:rsidRDefault="006E5A95" w:rsidP="00B62C63">
            <w:pPr>
              <w:rPr>
                <w:rFonts w:ascii="Arial" w:eastAsia="Calibri" w:hAnsi="Arial" w:cs="Arial"/>
              </w:rPr>
            </w:pPr>
            <w:r w:rsidRPr="00FE3ECB">
              <w:rPr>
                <w:rFonts w:ascii="Arial" w:eastAsia="Calibri" w:hAnsi="Arial" w:cs="Arial"/>
              </w:rPr>
              <w:lastRenderedPageBreak/>
              <w:t>Cuando se contrate el personal idóneo y capacitado para la construcción de la obra</w:t>
            </w:r>
          </w:p>
          <w:p w14:paraId="461452CE" w14:textId="77777777" w:rsidR="006E5A95" w:rsidRPr="00FE3ECB" w:rsidRDefault="006E5A95" w:rsidP="00B62C63">
            <w:pPr>
              <w:rPr>
                <w:rFonts w:ascii="Arial" w:eastAsia="Calibri" w:hAnsi="Arial" w:cs="Arial"/>
              </w:rPr>
            </w:pPr>
          </w:p>
          <w:p w14:paraId="14B98680" w14:textId="77777777" w:rsidR="006E5A95" w:rsidRPr="00FE3ECB" w:rsidRDefault="006E5A95" w:rsidP="00B62C63">
            <w:pPr>
              <w:rPr>
                <w:rFonts w:ascii="Arial" w:eastAsia="Calibri" w:hAnsi="Arial" w:cs="Arial"/>
              </w:rPr>
            </w:pPr>
          </w:p>
          <w:p w14:paraId="2C69A8EE" w14:textId="77777777" w:rsidR="006E5A95" w:rsidRPr="00FE3ECB" w:rsidRDefault="006E5A95" w:rsidP="00B62C63">
            <w:pPr>
              <w:rPr>
                <w:rFonts w:ascii="Arial" w:eastAsia="Calibri" w:hAnsi="Arial" w:cs="Arial"/>
              </w:rPr>
            </w:pPr>
          </w:p>
        </w:tc>
      </w:tr>
      <w:tr w:rsidR="006E5A95" w:rsidRPr="00FE3ECB" w14:paraId="03C2DF4C" w14:textId="77777777" w:rsidTr="00B62C63">
        <w:tc>
          <w:tcPr>
            <w:tcW w:w="1844" w:type="dxa"/>
            <w:vMerge w:val="restart"/>
            <w:shd w:val="clear" w:color="auto" w:fill="D9D9D9" w:themeFill="background1" w:themeFillShade="D9"/>
          </w:tcPr>
          <w:p w14:paraId="631FE7C0"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Monitoreo y revisión</w:t>
            </w:r>
          </w:p>
        </w:tc>
        <w:tc>
          <w:tcPr>
            <w:tcW w:w="1670" w:type="dxa"/>
            <w:shd w:val="clear" w:color="auto" w:fill="D9D9D9" w:themeFill="background1" w:themeFillShade="D9"/>
          </w:tcPr>
          <w:p w14:paraId="5A0AAF01"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66E895AC" w14:textId="77777777" w:rsidR="006E5A95" w:rsidRPr="00FE3ECB" w:rsidRDefault="006E5A95" w:rsidP="00B62C63">
            <w:pPr>
              <w:rPr>
                <w:rFonts w:ascii="Arial" w:eastAsia="Calibri" w:hAnsi="Arial" w:cs="Arial"/>
              </w:rPr>
            </w:pPr>
            <w:r w:rsidRPr="00FE3ECB">
              <w:rPr>
                <w:rFonts w:ascii="Arial" w:eastAsia="Calibri" w:hAnsi="Arial" w:cs="Arial"/>
              </w:rPr>
              <w:t>Revisando y avalando hojas de vida y verificando capacidad de decisión en el sitio de la obra</w:t>
            </w:r>
          </w:p>
        </w:tc>
      </w:tr>
      <w:tr w:rsidR="006E5A95" w:rsidRPr="00FE3ECB" w14:paraId="054D0C10" w14:textId="77777777" w:rsidTr="00B62C63">
        <w:tc>
          <w:tcPr>
            <w:tcW w:w="1844" w:type="dxa"/>
            <w:vMerge/>
            <w:shd w:val="clear" w:color="auto" w:fill="D9D9D9" w:themeFill="background1" w:themeFillShade="D9"/>
          </w:tcPr>
          <w:p w14:paraId="65FD2B18"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C6B124F"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72AA2B53" w14:textId="77777777" w:rsidR="006E5A95" w:rsidRPr="00FE3ECB" w:rsidRDefault="006E5A95" w:rsidP="00B62C63">
            <w:pPr>
              <w:rPr>
                <w:rFonts w:ascii="Arial" w:eastAsia="Calibri" w:hAnsi="Arial" w:cs="Arial"/>
              </w:rPr>
            </w:pPr>
            <w:r w:rsidRPr="00FE3ECB">
              <w:rPr>
                <w:rFonts w:ascii="Arial" w:eastAsia="Calibri" w:hAnsi="Arial" w:cs="Arial"/>
              </w:rPr>
              <w:t>Diaria</w:t>
            </w:r>
          </w:p>
        </w:tc>
      </w:tr>
    </w:tbl>
    <w:p w14:paraId="77D46D7E"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75F2C0F4" w14:textId="77777777" w:rsidTr="00B62C63">
        <w:tc>
          <w:tcPr>
            <w:tcW w:w="1844" w:type="dxa"/>
            <w:shd w:val="clear" w:color="auto" w:fill="A6A6A6" w:themeFill="background1" w:themeFillShade="A6"/>
          </w:tcPr>
          <w:p w14:paraId="2B797702"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6DD74158" w14:textId="77777777" w:rsidR="006E5A95" w:rsidRPr="00FE3ECB" w:rsidRDefault="006E5A95" w:rsidP="00B62C63">
            <w:pPr>
              <w:rPr>
                <w:rFonts w:ascii="Arial" w:eastAsia="Calibri" w:hAnsi="Arial" w:cs="Arial"/>
              </w:rPr>
            </w:pPr>
            <w:r w:rsidRPr="00FE3ECB">
              <w:rPr>
                <w:rFonts w:ascii="Arial" w:eastAsia="Calibri" w:hAnsi="Arial" w:cs="Arial"/>
              </w:rPr>
              <w:t>17</w:t>
            </w:r>
          </w:p>
        </w:tc>
      </w:tr>
      <w:tr w:rsidR="006E5A95" w:rsidRPr="00FE3ECB" w14:paraId="65E56C5A" w14:textId="77777777" w:rsidTr="00B62C63">
        <w:tc>
          <w:tcPr>
            <w:tcW w:w="1844" w:type="dxa"/>
            <w:shd w:val="clear" w:color="auto" w:fill="A6A6A6" w:themeFill="background1" w:themeFillShade="A6"/>
          </w:tcPr>
          <w:p w14:paraId="7CE157BC"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6BEFB451"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391609D4" w14:textId="77777777" w:rsidTr="00B62C63">
        <w:tc>
          <w:tcPr>
            <w:tcW w:w="1844" w:type="dxa"/>
            <w:shd w:val="clear" w:color="auto" w:fill="A6A6A6" w:themeFill="background1" w:themeFillShade="A6"/>
          </w:tcPr>
          <w:p w14:paraId="2D7AAC50"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563136F4"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26FA21A7" w14:textId="77777777" w:rsidTr="00B62C63">
        <w:tc>
          <w:tcPr>
            <w:tcW w:w="1844" w:type="dxa"/>
            <w:shd w:val="clear" w:color="auto" w:fill="A6A6A6" w:themeFill="background1" w:themeFillShade="A6"/>
          </w:tcPr>
          <w:p w14:paraId="1D83E608"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681C767A"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393A4F0A" w14:textId="77777777" w:rsidTr="00B62C63">
        <w:tc>
          <w:tcPr>
            <w:tcW w:w="1844" w:type="dxa"/>
            <w:shd w:val="clear" w:color="auto" w:fill="A6A6A6" w:themeFill="background1" w:themeFillShade="A6"/>
          </w:tcPr>
          <w:p w14:paraId="64E9DCC1"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tcPr>
          <w:p w14:paraId="7AC6D730"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332D4B2F" w14:textId="77777777" w:rsidTr="00B62C63">
        <w:tc>
          <w:tcPr>
            <w:tcW w:w="1844" w:type="dxa"/>
            <w:shd w:val="clear" w:color="auto" w:fill="A6A6A6" w:themeFill="background1" w:themeFillShade="A6"/>
          </w:tcPr>
          <w:p w14:paraId="0CF6FD31"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vAlign w:val="center"/>
          </w:tcPr>
          <w:p w14:paraId="7A5BEA02" w14:textId="77777777" w:rsidR="006E5A95" w:rsidRPr="00FE3ECB" w:rsidRDefault="006E5A95" w:rsidP="00B62C63">
            <w:pPr>
              <w:rPr>
                <w:rFonts w:ascii="Arial" w:hAnsi="Arial" w:cs="Arial"/>
                <w:lang w:eastAsia="es-CO"/>
              </w:rPr>
            </w:pPr>
            <w:r w:rsidRPr="00FE3ECB">
              <w:rPr>
                <w:rFonts w:ascii="Arial" w:hAnsi="Arial" w:cs="Arial"/>
                <w:lang w:eastAsia="es-CO"/>
              </w:rPr>
              <w:t>Inestabilidad y mala calidad de la obra</w:t>
            </w:r>
          </w:p>
        </w:tc>
      </w:tr>
      <w:tr w:rsidR="006E5A95" w:rsidRPr="00FE3ECB" w14:paraId="3B427600" w14:textId="77777777" w:rsidTr="00B62C63">
        <w:tc>
          <w:tcPr>
            <w:tcW w:w="1844" w:type="dxa"/>
            <w:shd w:val="clear" w:color="auto" w:fill="A6A6A6" w:themeFill="background1" w:themeFillShade="A6"/>
          </w:tcPr>
          <w:p w14:paraId="6BAA18AC"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77816D13" w14:textId="77777777" w:rsidR="006E5A95" w:rsidRPr="00FE3ECB" w:rsidRDefault="006E5A95" w:rsidP="00B62C63">
            <w:pPr>
              <w:rPr>
                <w:rFonts w:ascii="Arial" w:eastAsia="Calibri" w:hAnsi="Arial" w:cs="Arial"/>
              </w:rPr>
            </w:pPr>
            <w:r w:rsidRPr="00FE3ECB">
              <w:rPr>
                <w:rFonts w:ascii="Arial" w:eastAsia="Calibri" w:hAnsi="Arial" w:cs="Arial"/>
              </w:rPr>
              <w:t xml:space="preserve">Deterioro prematuro de la obra, fraccionamiento o fisura en estructuras, demoliciones, mejoramientos, reconstrucciones. </w:t>
            </w:r>
          </w:p>
        </w:tc>
      </w:tr>
      <w:tr w:rsidR="006E5A95" w:rsidRPr="00FE3ECB" w14:paraId="51A64290" w14:textId="77777777" w:rsidTr="00B62C63">
        <w:tc>
          <w:tcPr>
            <w:tcW w:w="1844" w:type="dxa"/>
            <w:shd w:val="clear" w:color="auto" w:fill="A6A6A6" w:themeFill="background1" w:themeFillShade="A6"/>
          </w:tcPr>
          <w:p w14:paraId="7FB5C0D4"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7AB37541" w14:textId="77777777" w:rsidR="006E5A95" w:rsidRPr="00FE3ECB" w:rsidRDefault="006E5A95" w:rsidP="00B62C63">
            <w:pPr>
              <w:rPr>
                <w:rFonts w:ascii="Arial" w:eastAsia="Calibri" w:hAnsi="Arial" w:cs="Arial"/>
              </w:rPr>
            </w:pPr>
            <w:r w:rsidRPr="00FE3ECB">
              <w:rPr>
                <w:rFonts w:ascii="Arial" w:eastAsia="Calibri" w:hAnsi="Arial" w:cs="Arial"/>
              </w:rPr>
              <w:t xml:space="preserve">Improbable  </w:t>
            </w:r>
          </w:p>
        </w:tc>
      </w:tr>
      <w:tr w:rsidR="006E5A95" w:rsidRPr="00FE3ECB" w14:paraId="74F0D1B5" w14:textId="77777777" w:rsidTr="00B62C63">
        <w:tc>
          <w:tcPr>
            <w:tcW w:w="1844" w:type="dxa"/>
            <w:shd w:val="clear" w:color="auto" w:fill="A6A6A6" w:themeFill="background1" w:themeFillShade="A6"/>
          </w:tcPr>
          <w:p w14:paraId="72546334"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2A6EBA61" w14:textId="77777777" w:rsidR="006E5A95" w:rsidRPr="00FE3ECB" w:rsidRDefault="006E5A95" w:rsidP="00B62C63">
            <w:pPr>
              <w:rPr>
                <w:rFonts w:ascii="Arial" w:eastAsia="Calibri" w:hAnsi="Arial" w:cs="Arial"/>
              </w:rPr>
            </w:pPr>
            <w:r w:rsidRPr="00FE3ECB">
              <w:rPr>
                <w:rFonts w:ascii="Arial" w:eastAsia="Calibri" w:hAnsi="Arial" w:cs="Arial"/>
              </w:rPr>
              <w:t>Catastrófico</w:t>
            </w:r>
          </w:p>
        </w:tc>
      </w:tr>
      <w:tr w:rsidR="006E5A95" w:rsidRPr="00FE3ECB" w14:paraId="3921C549" w14:textId="77777777" w:rsidTr="00B62C63">
        <w:tc>
          <w:tcPr>
            <w:tcW w:w="1844" w:type="dxa"/>
            <w:shd w:val="clear" w:color="auto" w:fill="A6A6A6" w:themeFill="background1" w:themeFillShade="A6"/>
          </w:tcPr>
          <w:p w14:paraId="55AA0EFA"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780D812E" w14:textId="77777777" w:rsidR="006E5A95" w:rsidRPr="00FE3ECB" w:rsidRDefault="006E5A95" w:rsidP="00B62C63">
            <w:pPr>
              <w:rPr>
                <w:rFonts w:ascii="Arial" w:eastAsia="Calibri" w:hAnsi="Arial" w:cs="Arial"/>
              </w:rPr>
            </w:pPr>
            <w:r w:rsidRPr="00FE3ECB">
              <w:rPr>
                <w:rFonts w:ascii="Arial" w:eastAsia="Calibri" w:hAnsi="Arial" w:cs="Arial"/>
              </w:rPr>
              <w:t>2 + 5 = 7</w:t>
            </w:r>
          </w:p>
        </w:tc>
      </w:tr>
      <w:tr w:rsidR="006E5A95" w:rsidRPr="00FE3ECB" w14:paraId="339CEE4C" w14:textId="77777777" w:rsidTr="00B62C63">
        <w:tc>
          <w:tcPr>
            <w:tcW w:w="1844" w:type="dxa"/>
            <w:shd w:val="clear" w:color="auto" w:fill="A6A6A6" w:themeFill="background1" w:themeFillShade="A6"/>
          </w:tcPr>
          <w:p w14:paraId="5F9A59DC"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3F762CAE"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06E4DF0D" w14:textId="77777777" w:rsidTr="00B62C63">
        <w:tc>
          <w:tcPr>
            <w:tcW w:w="1844" w:type="dxa"/>
            <w:shd w:val="clear" w:color="auto" w:fill="D9D9D9" w:themeFill="background1" w:themeFillShade="D9"/>
          </w:tcPr>
          <w:p w14:paraId="266EA058"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7D0A156D"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4AEDE554" w14:textId="77777777" w:rsidTr="00B62C63">
        <w:tc>
          <w:tcPr>
            <w:tcW w:w="1844" w:type="dxa"/>
            <w:shd w:val="clear" w:color="auto" w:fill="D9D9D9" w:themeFill="background1" w:themeFillShade="D9"/>
          </w:tcPr>
          <w:p w14:paraId="154DB125"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60918D7D" w14:textId="77777777" w:rsidR="006E5A95" w:rsidRPr="00FE3ECB" w:rsidRDefault="006E5A95" w:rsidP="00B62C63">
            <w:pPr>
              <w:rPr>
                <w:rFonts w:ascii="Arial" w:eastAsia="Calibri" w:hAnsi="Arial" w:cs="Arial"/>
              </w:rPr>
            </w:pPr>
            <w:r w:rsidRPr="00FE3ECB">
              <w:rPr>
                <w:rFonts w:ascii="Arial" w:eastAsia="Calibri" w:hAnsi="Arial" w:cs="Arial"/>
              </w:rPr>
              <w:t xml:space="preserve">Transferir el riesgo: Efectividad de la garantía única de cumplimiento del contrato por  el amparo de estabilidad y calidad de la obra </w:t>
            </w:r>
          </w:p>
        </w:tc>
      </w:tr>
      <w:tr w:rsidR="006E5A95" w:rsidRPr="00FE3ECB" w14:paraId="5BF88E99" w14:textId="77777777" w:rsidTr="00B62C63">
        <w:tc>
          <w:tcPr>
            <w:tcW w:w="1844" w:type="dxa"/>
            <w:vMerge w:val="restart"/>
            <w:shd w:val="clear" w:color="auto" w:fill="D9D9D9" w:themeFill="background1" w:themeFillShade="D9"/>
          </w:tcPr>
          <w:p w14:paraId="23839717"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0A482374"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0C84C14E"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77A3F467" w14:textId="77777777" w:rsidTr="00B62C63">
        <w:tc>
          <w:tcPr>
            <w:tcW w:w="1844" w:type="dxa"/>
            <w:vMerge/>
            <w:shd w:val="clear" w:color="auto" w:fill="D9D9D9" w:themeFill="background1" w:themeFillShade="D9"/>
          </w:tcPr>
          <w:p w14:paraId="69836570"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0D75C11"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10F3E4FA"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6D187209" w14:textId="77777777" w:rsidTr="00B62C63">
        <w:tc>
          <w:tcPr>
            <w:tcW w:w="1844" w:type="dxa"/>
            <w:vMerge/>
            <w:shd w:val="clear" w:color="auto" w:fill="D9D9D9" w:themeFill="background1" w:themeFillShade="D9"/>
          </w:tcPr>
          <w:p w14:paraId="67E40C5A"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2BAB8FB"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40573852" w14:textId="77777777" w:rsidR="006E5A95" w:rsidRPr="00FE3ECB" w:rsidRDefault="006E5A95" w:rsidP="00B62C63">
            <w:pPr>
              <w:rPr>
                <w:rFonts w:ascii="Arial" w:eastAsia="Calibri" w:hAnsi="Arial" w:cs="Arial"/>
              </w:rPr>
            </w:pPr>
            <w:r w:rsidRPr="00FE3ECB">
              <w:rPr>
                <w:rFonts w:ascii="Arial" w:eastAsia="Calibri" w:hAnsi="Arial" w:cs="Arial"/>
              </w:rPr>
              <w:t>2 + 3 = 5</w:t>
            </w:r>
          </w:p>
        </w:tc>
      </w:tr>
      <w:tr w:rsidR="006E5A95" w:rsidRPr="00FE3ECB" w14:paraId="174354E9" w14:textId="77777777" w:rsidTr="00B62C63">
        <w:tc>
          <w:tcPr>
            <w:tcW w:w="1844" w:type="dxa"/>
            <w:vMerge/>
            <w:shd w:val="clear" w:color="auto" w:fill="D9D9D9" w:themeFill="background1" w:themeFillShade="D9"/>
          </w:tcPr>
          <w:p w14:paraId="5DDBB1B6"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03D8947"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63C853CA" w14:textId="77777777" w:rsidR="006E5A95" w:rsidRPr="00FE3ECB" w:rsidRDefault="006E5A95" w:rsidP="00B62C63">
            <w:pPr>
              <w:rPr>
                <w:rFonts w:ascii="Arial" w:eastAsia="Calibri" w:hAnsi="Arial" w:cs="Arial"/>
              </w:rPr>
            </w:pPr>
            <w:r w:rsidRPr="00FE3ECB">
              <w:rPr>
                <w:rFonts w:ascii="Arial" w:eastAsia="Calibri" w:hAnsi="Arial" w:cs="Arial"/>
              </w:rPr>
              <w:t>Riesgo Medio</w:t>
            </w:r>
          </w:p>
        </w:tc>
      </w:tr>
      <w:tr w:rsidR="006E5A95" w:rsidRPr="00FE3ECB" w14:paraId="6CC28A74" w14:textId="77777777" w:rsidTr="00B62C63">
        <w:tc>
          <w:tcPr>
            <w:tcW w:w="1844" w:type="dxa"/>
            <w:shd w:val="clear" w:color="auto" w:fill="D9D9D9" w:themeFill="background1" w:themeFillShade="D9"/>
          </w:tcPr>
          <w:p w14:paraId="0D1D3109"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33EED733"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3DF63208" w14:textId="77777777" w:rsidTr="00B62C63">
        <w:tc>
          <w:tcPr>
            <w:tcW w:w="1844" w:type="dxa"/>
            <w:shd w:val="clear" w:color="auto" w:fill="D9D9D9" w:themeFill="background1" w:themeFillShade="D9"/>
          </w:tcPr>
          <w:p w14:paraId="7E46768D"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703F0D82" w14:textId="77777777" w:rsidR="006E5A95" w:rsidRPr="00FE3ECB" w:rsidRDefault="006E5A95" w:rsidP="00B62C63">
            <w:pPr>
              <w:rPr>
                <w:rFonts w:ascii="Arial" w:eastAsia="Calibri" w:hAnsi="Arial" w:cs="Arial"/>
              </w:rPr>
            </w:pPr>
            <w:r w:rsidRPr="00FE3ECB">
              <w:rPr>
                <w:rFonts w:ascii="Arial" w:eastAsia="Calibri" w:hAnsi="Arial" w:cs="Arial"/>
              </w:rPr>
              <w:t>Contratista / Aseguradora</w:t>
            </w:r>
          </w:p>
        </w:tc>
      </w:tr>
      <w:tr w:rsidR="006E5A95" w:rsidRPr="00FE3ECB" w14:paraId="48589527" w14:textId="77777777" w:rsidTr="00B62C63">
        <w:tc>
          <w:tcPr>
            <w:tcW w:w="1844" w:type="dxa"/>
            <w:shd w:val="clear" w:color="auto" w:fill="D9D9D9" w:themeFill="background1" w:themeFillShade="D9"/>
          </w:tcPr>
          <w:p w14:paraId="28EA35D9"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3C20909C" w14:textId="77777777" w:rsidR="006E5A95" w:rsidRPr="00FE3ECB" w:rsidRDefault="006E5A95" w:rsidP="00B62C63">
            <w:pPr>
              <w:rPr>
                <w:rFonts w:ascii="Arial" w:eastAsia="Calibri" w:hAnsi="Arial" w:cs="Arial"/>
              </w:rPr>
            </w:pPr>
            <w:r w:rsidRPr="00FE3ECB">
              <w:rPr>
                <w:rFonts w:ascii="Arial" w:eastAsia="Calibri" w:hAnsi="Arial" w:cs="Arial"/>
              </w:rPr>
              <w:t>A la terminación de la obra generalmente, a menos de que antes de tal fecha se  observe deterioro prematuro de la obra</w:t>
            </w:r>
          </w:p>
        </w:tc>
      </w:tr>
      <w:tr w:rsidR="006E5A95" w:rsidRPr="00FE3ECB" w14:paraId="4C9494F9" w14:textId="77777777" w:rsidTr="00B62C63">
        <w:tc>
          <w:tcPr>
            <w:tcW w:w="1844" w:type="dxa"/>
            <w:shd w:val="clear" w:color="auto" w:fill="D9D9D9" w:themeFill="background1" w:themeFillShade="D9"/>
          </w:tcPr>
          <w:p w14:paraId="095EC2E7"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1367C135" w14:textId="77777777" w:rsidR="006E5A95" w:rsidRPr="00FE3ECB" w:rsidRDefault="006E5A95" w:rsidP="00B62C63">
            <w:pPr>
              <w:rPr>
                <w:rFonts w:ascii="Arial" w:eastAsia="Calibri" w:hAnsi="Arial" w:cs="Arial"/>
              </w:rPr>
            </w:pPr>
            <w:r w:rsidRPr="00FE3ECB">
              <w:rPr>
                <w:rFonts w:ascii="Arial" w:eastAsia="Calibri" w:hAnsi="Arial" w:cs="Arial"/>
              </w:rPr>
              <w:t>Una vez se realicen los trabajos para dar mayor estabilidad y durabilidad a la obra.</w:t>
            </w:r>
          </w:p>
          <w:p w14:paraId="0E6BC4F4" w14:textId="77777777" w:rsidR="006E5A95" w:rsidRPr="00FE3ECB" w:rsidRDefault="006E5A95" w:rsidP="00B62C63">
            <w:pPr>
              <w:rPr>
                <w:rFonts w:ascii="Arial" w:eastAsia="Calibri" w:hAnsi="Arial" w:cs="Arial"/>
              </w:rPr>
            </w:pPr>
          </w:p>
          <w:p w14:paraId="576F8F0B" w14:textId="77777777" w:rsidR="006E5A95" w:rsidRPr="00FE3ECB" w:rsidRDefault="006E5A95" w:rsidP="00B62C63">
            <w:pPr>
              <w:rPr>
                <w:rFonts w:ascii="Arial" w:eastAsia="Calibri" w:hAnsi="Arial" w:cs="Arial"/>
              </w:rPr>
            </w:pPr>
          </w:p>
          <w:p w14:paraId="6DCF80FE" w14:textId="77777777" w:rsidR="006E5A95" w:rsidRPr="00FE3ECB" w:rsidRDefault="006E5A95" w:rsidP="00B62C63">
            <w:pPr>
              <w:rPr>
                <w:rFonts w:ascii="Arial" w:eastAsia="Calibri" w:hAnsi="Arial" w:cs="Arial"/>
              </w:rPr>
            </w:pPr>
          </w:p>
        </w:tc>
      </w:tr>
      <w:tr w:rsidR="006E5A95" w:rsidRPr="00FE3ECB" w14:paraId="38FE22A5" w14:textId="77777777" w:rsidTr="00B62C63">
        <w:tc>
          <w:tcPr>
            <w:tcW w:w="1844" w:type="dxa"/>
            <w:vMerge w:val="restart"/>
            <w:shd w:val="clear" w:color="auto" w:fill="D9D9D9" w:themeFill="background1" w:themeFillShade="D9"/>
          </w:tcPr>
          <w:p w14:paraId="7B23E24E"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2AADBFFA"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66AA940A" w14:textId="77777777" w:rsidR="006E5A95" w:rsidRPr="00FE3ECB" w:rsidRDefault="006E5A95" w:rsidP="00B62C63">
            <w:pPr>
              <w:rPr>
                <w:rFonts w:ascii="Arial" w:eastAsia="Calibri" w:hAnsi="Arial" w:cs="Arial"/>
              </w:rPr>
            </w:pPr>
            <w:r w:rsidRPr="00FE3ECB">
              <w:rPr>
                <w:rFonts w:ascii="Arial" w:eastAsia="Calibri" w:hAnsi="Arial" w:cs="Arial"/>
              </w:rPr>
              <w:t>Con ensayos, laboratorios, verificación de las condiciones de durabilidad y estabilidad de la obra.</w:t>
            </w:r>
          </w:p>
        </w:tc>
      </w:tr>
      <w:tr w:rsidR="006E5A95" w:rsidRPr="00FE3ECB" w14:paraId="72A019F1" w14:textId="77777777" w:rsidTr="00B62C63">
        <w:tc>
          <w:tcPr>
            <w:tcW w:w="1844" w:type="dxa"/>
            <w:vMerge/>
            <w:shd w:val="clear" w:color="auto" w:fill="D9D9D9" w:themeFill="background1" w:themeFillShade="D9"/>
          </w:tcPr>
          <w:p w14:paraId="0883D3B6"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45D9055"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5476F4F4" w14:textId="77777777" w:rsidR="006E5A95" w:rsidRPr="00FE3ECB" w:rsidRDefault="006E5A95" w:rsidP="00B62C63">
            <w:pPr>
              <w:rPr>
                <w:rFonts w:ascii="Arial" w:eastAsia="Calibri" w:hAnsi="Arial" w:cs="Arial"/>
              </w:rPr>
            </w:pPr>
            <w:r w:rsidRPr="00FE3ECB">
              <w:rPr>
                <w:rFonts w:ascii="Arial" w:eastAsia="Calibri" w:hAnsi="Arial" w:cs="Arial"/>
              </w:rPr>
              <w:t xml:space="preserve">Mensual </w:t>
            </w:r>
          </w:p>
        </w:tc>
      </w:tr>
    </w:tbl>
    <w:p w14:paraId="03102293" w14:textId="77777777" w:rsidR="006E5A95" w:rsidRPr="00FE3ECB" w:rsidRDefault="006E5A95" w:rsidP="006E5A95">
      <w:pPr>
        <w:tabs>
          <w:tab w:val="left" w:pos="3433"/>
        </w:tabs>
        <w:rPr>
          <w:rFonts w:ascii="Arial" w:eastAsia="Calibri" w:hAnsi="Arial" w:cs="Arial"/>
        </w:rPr>
      </w:pPr>
    </w:p>
    <w:tbl>
      <w:tblPr>
        <w:tblStyle w:val="Tablaconcuadrcula17"/>
        <w:tblW w:w="0" w:type="auto"/>
        <w:tblLook w:val="04A0" w:firstRow="1" w:lastRow="0" w:firstColumn="1" w:lastColumn="0" w:noHBand="0" w:noVBand="1"/>
      </w:tblPr>
      <w:tblGrid>
        <w:gridCol w:w="1838"/>
        <w:gridCol w:w="1664"/>
        <w:gridCol w:w="6290"/>
      </w:tblGrid>
      <w:tr w:rsidR="006E5A95" w:rsidRPr="00FE3ECB" w14:paraId="141AD678" w14:textId="77777777" w:rsidTr="00B62C63">
        <w:tc>
          <w:tcPr>
            <w:tcW w:w="1844" w:type="dxa"/>
            <w:shd w:val="clear" w:color="auto" w:fill="A6A6A6" w:themeFill="background1" w:themeFillShade="A6"/>
          </w:tcPr>
          <w:p w14:paraId="1D0B03CC"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8187" w:type="dxa"/>
            <w:gridSpan w:val="2"/>
          </w:tcPr>
          <w:p w14:paraId="4A9D6AE6" w14:textId="77777777" w:rsidR="006E5A95" w:rsidRPr="00FE3ECB" w:rsidRDefault="006E5A95" w:rsidP="00B62C63">
            <w:pPr>
              <w:tabs>
                <w:tab w:val="left" w:pos="4303"/>
              </w:tabs>
              <w:rPr>
                <w:rFonts w:ascii="Arial" w:eastAsia="Calibri" w:hAnsi="Arial" w:cs="Arial"/>
              </w:rPr>
            </w:pPr>
            <w:r w:rsidRPr="00FE3ECB">
              <w:rPr>
                <w:rFonts w:ascii="Arial" w:eastAsia="Calibri" w:hAnsi="Arial" w:cs="Arial"/>
              </w:rPr>
              <w:t>18</w:t>
            </w:r>
          </w:p>
        </w:tc>
      </w:tr>
      <w:tr w:rsidR="006E5A95" w:rsidRPr="00FE3ECB" w14:paraId="2F521CE3" w14:textId="77777777" w:rsidTr="00B62C63">
        <w:tc>
          <w:tcPr>
            <w:tcW w:w="1844" w:type="dxa"/>
            <w:shd w:val="clear" w:color="auto" w:fill="A6A6A6" w:themeFill="background1" w:themeFillShade="A6"/>
          </w:tcPr>
          <w:p w14:paraId="64A2760F"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Clase</w:t>
            </w:r>
          </w:p>
        </w:tc>
        <w:tc>
          <w:tcPr>
            <w:tcW w:w="8187" w:type="dxa"/>
            <w:gridSpan w:val="2"/>
          </w:tcPr>
          <w:p w14:paraId="47980DB1" w14:textId="77777777" w:rsidR="006E5A95" w:rsidRPr="00FE3ECB" w:rsidRDefault="006E5A95" w:rsidP="00B62C63">
            <w:pPr>
              <w:rPr>
                <w:rFonts w:ascii="Arial" w:eastAsia="Calibri" w:hAnsi="Arial" w:cs="Arial"/>
              </w:rPr>
            </w:pPr>
            <w:r w:rsidRPr="00FE3ECB">
              <w:rPr>
                <w:rFonts w:ascii="Arial" w:eastAsia="Calibri" w:hAnsi="Arial" w:cs="Arial"/>
              </w:rPr>
              <w:t xml:space="preserve">General </w:t>
            </w:r>
          </w:p>
        </w:tc>
      </w:tr>
      <w:tr w:rsidR="006E5A95" w:rsidRPr="00FE3ECB" w14:paraId="73FF8383" w14:textId="77777777" w:rsidTr="00B62C63">
        <w:tc>
          <w:tcPr>
            <w:tcW w:w="1844" w:type="dxa"/>
            <w:shd w:val="clear" w:color="auto" w:fill="A6A6A6" w:themeFill="background1" w:themeFillShade="A6"/>
          </w:tcPr>
          <w:p w14:paraId="7C2B0548"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8187" w:type="dxa"/>
            <w:gridSpan w:val="2"/>
          </w:tcPr>
          <w:p w14:paraId="19768CAD"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4C5294B0" w14:textId="77777777" w:rsidTr="00B62C63">
        <w:tc>
          <w:tcPr>
            <w:tcW w:w="1844" w:type="dxa"/>
            <w:shd w:val="clear" w:color="auto" w:fill="A6A6A6" w:themeFill="background1" w:themeFillShade="A6"/>
          </w:tcPr>
          <w:p w14:paraId="2C654169"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8187" w:type="dxa"/>
            <w:gridSpan w:val="2"/>
          </w:tcPr>
          <w:p w14:paraId="438B268C" w14:textId="77777777" w:rsidR="006E5A95" w:rsidRPr="00FE3ECB" w:rsidRDefault="006E5A95" w:rsidP="00B62C63">
            <w:pPr>
              <w:rPr>
                <w:rFonts w:ascii="Arial" w:eastAsia="Calibri" w:hAnsi="Arial" w:cs="Arial"/>
              </w:rPr>
            </w:pPr>
            <w:r w:rsidRPr="00FE3ECB">
              <w:rPr>
                <w:rFonts w:ascii="Arial" w:eastAsia="Calibri" w:hAnsi="Arial" w:cs="Arial"/>
              </w:rPr>
              <w:t>Selección</w:t>
            </w:r>
          </w:p>
        </w:tc>
      </w:tr>
      <w:tr w:rsidR="006E5A95" w:rsidRPr="00FE3ECB" w14:paraId="77B0AB2D" w14:textId="77777777" w:rsidTr="00B62C63">
        <w:tc>
          <w:tcPr>
            <w:tcW w:w="1844" w:type="dxa"/>
            <w:shd w:val="clear" w:color="auto" w:fill="A6A6A6" w:themeFill="background1" w:themeFillShade="A6"/>
          </w:tcPr>
          <w:p w14:paraId="171EF6E3"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8187" w:type="dxa"/>
            <w:gridSpan w:val="2"/>
            <w:shd w:val="clear" w:color="auto" w:fill="auto"/>
          </w:tcPr>
          <w:p w14:paraId="19F218DE" w14:textId="77777777" w:rsidR="006E5A95" w:rsidRPr="00FE3ECB" w:rsidRDefault="006E5A95" w:rsidP="00B62C63">
            <w:pPr>
              <w:rPr>
                <w:rFonts w:ascii="Arial" w:eastAsia="Calibri" w:hAnsi="Arial" w:cs="Arial"/>
              </w:rPr>
            </w:pPr>
            <w:r w:rsidRPr="00FE3ECB">
              <w:rPr>
                <w:rFonts w:ascii="Arial" w:eastAsia="Calibri" w:hAnsi="Arial" w:cs="Arial"/>
              </w:rPr>
              <w:t>De corrupción y social</w:t>
            </w:r>
          </w:p>
        </w:tc>
      </w:tr>
      <w:tr w:rsidR="006E5A95" w:rsidRPr="00FE3ECB" w14:paraId="06ECFED9" w14:textId="77777777" w:rsidTr="00B62C63">
        <w:tc>
          <w:tcPr>
            <w:tcW w:w="1844" w:type="dxa"/>
            <w:shd w:val="clear" w:color="auto" w:fill="A6A6A6" w:themeFill="background1" w:themeFillShade="A6"/>
          </w:tcPr>
          <w:p w14:paraId="4FA3D5D5"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8187" w:type="dxa"/>
            <w:gridSpan w:val="2"/>
          </w:tcPr>
          <w:p w14:paraId="5B4F2937" w14:textId="77777777" w:rsidR="006E5A95" w:rsidRPr="00FE3ECB" w:rsidRDefault="006E5A95" w:rsidP="00B62C63">
            <w:pPr>
              <w:rPr>
                <w:rFonts w:ascii="Arial" w:eastAsia="Calibri" w:hAnsi="Arial" w:cs="Arial"/>
                <w:lang w:eastAsia="es-CO"/>
              </w:rPr>
            </w:pPr>
            <w:r w:rsidRPr="00FE3ECB">
              <w:rPr>
                <w:rFonts w:ascii="Arial" w:eastAsia="Calibri" w:hAnsi="Arial" w:cs="Arial"/>
                <w:lang w:eastAsia="es-CO"/>
              </w:rPr>
              <w:t xml:space="preserve">Colusión de proponentes </w:t>
            </w:r>
          </w:p>
        </w:tc>
      </w:tr>
      <w:tr w:rsidR="006E5A95" w:rsidRPr="00FE3ECB" w14:paraId="3074B12D" w14:textId="77777777" w:rsidTr="00B62C63">
        <w:tc>
          <w:tcPr>
            <w:tcW w:w="1844" w:type="dxa"/>
            <w:shd w:val="clear" w:color="auto" w:fill="A6A6A6" w:themeFill="background1" w:themeFillShade="A6"/>
          </w:tcPr>
          <w:p w14:paraId="4CF97278"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8187" w:type="dxa"/>
            <w:gridSpan w:val="2"/>
          </w:tcPr>
          <w:p w14:paraId="18A942CF" w14:textId="77777777" w:rsidR="006E5A95" w:rsidRPr="00FE3ECB" w:rsidRDefault="006E5A95" w:rsidP="00B62C63">
            <w:pPr>
              <w:rPr>
                <w:rFonts w:ascii="Arial" w:eastAsia="Calibri" w:hAnsi="Arial" w:cs="Arial"/>
              </w:rPr>
            </w:pPr>
            <w:r w:rsidRPr="00FE3ECB">
              <w:rPr>
                <w:rFonts w:ascii="Arial" w:eastAsia="Calibri" w:hAnsi="Arial" w:cs="Arial"/>
              </w:rPr>
              <w:t>Acomodación de las condiciones del pliego para favorecer a los proponentes en colusión, manipulación del proceso de selección de contratista, posible declaratoria de desierto del proceso.</w:t>
            </w:r>
          </w:p>
        </w:tc>
      </w:tr>
      <w:tr w:rsidR="006E5A95" w:rsidRPr="00FE3ECB" w14:paraId="12AC9CED" w14:textId="77777777" w:rsidTr="00B62C63">
        <w:tc>
          <w:tcPr>
            <w:tcW w:w="1844" w:type="dxa"/>
            <w:shd w:val="clear" w:color="auto" w:fill="A6A6A6" w:themeFill="background1" w:themeFillShade="A6"/>
          </w:tcPr>
          <w:p w14:paraId="07BDEB1C"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8187" w:type="dxa"/>
            <w:gridSpan w:val="2"/>
          </w:tcPr>
          <w:p w14:paraId="1BF149E5"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4AA7080E" w14:textId="77777777" w:rsidTr="00B62C63">
        <w:tc>
          <w:tcPr>
            <w:tcW w:w="1844" w:type="dxa"/>
            <w:shd w:val="clear" w:color="auto" w:fill="A6A6A6" w:themeFill="background1" w:themeFillShade="A6"/>
          </w:tcPr>
          <w:p w14:paraId="030CF58F"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8187" w:type="dxa"/>
            <w:gridSpan w:val="2"/>
          </w:tcPr>
          <w:p w14:paraId="2335310A"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46A44E13" w14:textId="77777777" w:rsidTr="00B62C63">
        <w:tc>
          <w:tcPr>
            <w:tcW w:w="1844" w:type="dxa"/>
            <w:shd w:val="clear" w:color="auto" w:fill="A6A6A6" w:themeFill="background1" w:themeFillShade="A6"/>
          </w:tcPr>
          <w:p w14:paraId="04ECCD24"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8187" w:type="dxa"/>
            <w:gridSpan w:val="2"/>
          </w:tcPr>
          <w:p w14:paraId="0B869F92" w14:textId="77777777" w:rsidR="006E5A95" w:rsidRPr="00FE3ECB" w:rsidRDefault="006E5A95" w:rsidP="00B62C63">
            <w:pPr>
              <w:rPr>
                <w:rFonts w:ascii="Arial" w:eastAsia="Calibri" w:hAnsi="Arial" w:cs="Arial"/>
              </w:rPr>
            </w:pPr>
            <w:r w:rsidRPr="00FE3ECB">
              <w:rPr>
                <w:rFonts w:ascii="Arial" w:eastAsia="Calibri" w:hAnsi="Arial" w:cs="Arial"/>
              </w:rPr>
              <w:t>1 + 1 = 2</w:t>
            </w:r>
          </w:p>
        </w:tc>
      </w:tr>
      <w:tr w:rsidR="006E5A95" w:rsidRPr="00FE3ECB" w14:paraId="4DFE97A1" w14:textId="77777777" w:rsidTr="00B62C63">
        <w:tc>
          <w:tcPr>
            <w:tcW w:w="1844" w:type="dxa"/>
            <w:shd w:val="clear" w:color="auto" w:fill="A6A6A6" w:themeFill="background1" w:themeFillShade="A6"/>
          </w:tcPr>
          <w:p w14:paraId="285404EC"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8187" w:type="dxa"/>
            <w:gridSpan w:val="2"/>
          </w:tcPr>
          <w:p w14:paraId="3A4D994B"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2C5840AD" w14:textId="77777777" w:rsidTr="00B62C63">
        <w:tc>
          <w:tcPr>
            <w:tcW w:w="1844" w:type="dxa"/>
            <w:shd w:val="clear" w:color="auto" w:fill="D9D9D9" w:themeFill="background1" w:themeFillShade="D9"/>
          </w:tcPr>
          <w:p w14:paraId="3B0BDCF8"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8187" w:type="dxa"/>
            <w:gridSpan w:val="2"/>
            <w:shd w:val="clear" w:color="auto" w:fill="FFFFFF" w:themeFill="background1"/>
          </w:tcPr>
          <w:p w14:paraId="5128FBFF" w14:textId="77777777" w:rsidR="006E5A95" w:rsidRPr="00FE3ECB" w:rsidRDefault="006E5A95" w:rsidP="00B62C63">
            <w:pPr>
              <w:rPr>
                <w:rFonts w:ascii="Arial" w:eastAsia="Calibri" w:hAnsi="Arial" w:cs="Arial"/>
              </w:rPr>
            </w:pPr>
            <w:r w:rsidRPr="00FE3ECB">
              <w:rPr>
                <w:rFonts w:ascii="Arial" w:eastAsia="Calibri" w:hAnsi="Arial" w:cs="Arial"/>
              </w:rPr>
              <w:t>Proponentes</w:t>
            </w:r>
          </w:p>
        </w:tc>
      </w:tr>
      <w:tr w:rsidR="006E5A95" w:rsidRPr="00FE3ECB" w14:paraId="63D0CC3A" w14:textId="77777777" w:rsidTr="00B62C63">
        <w:tc>
          <w:tcPr>
            <w:tcW w:w="1844" w:type="dxa"/>
            <w:shd w:val="clear" w:color="auto" w:fill="D9D9D9" w:themeFill="background1" w:themeFillShade="D9"/>
          </w:tcPr>
          <w:p w14:paraId="50B5FAEC"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8187" w:type="dxa"/>
            <w:gridSpan w:val="2"/>
            <w:shd w:val="clear" w:color="auto" w:fill="FFFFFF" w:themeFill="background1"/>
          </w:tcPr>
          <w:p w14:paraId="706813E9" w14:textId="77777777" w:rsidR="006E5A95" w:rsidRPr="00FE3ECB" w:rsidRDefault="006E5A95" w:rsidP="00B62C63">
            <w:pPr>
              <w:rPr>
                <w:rFonts w:ascii="Arial" w:eastAsia="Calibri" w:hAnsi="Arial" w:cs="Arial"/>
              </w:rPr>
            </w:pPr>
            <w:r w:rsidRPr="00FE3ECB">
              <w:rPr>
                <w:rFonts w:ascii="Arial" w:eastAsia="Calibri" w:hAnsi="Arial" w:cs="Arial"/>
              </w:rPr>
              <w:t>Evitar el riesgo: Rechazo de los proponentes en colusión, celebración de un pacto anticorrupción con la presentación de la oferta</w:t>
            </w:r>
          </w:p>
        </w:tc>
      </w:tr>
      <w:tr w:rsidR="006E5A95" w:rsidRPr="00FE3ECB" w14:paraId="30BED72F" w14:textId="77777777" w:rsidTr="00B62C63">
        <w:tc>
          <w:tcPr>
            <w:tcW w:w="1844" w:type="dxa"/>
            <w:vMerge w:val="restart"/>
            <w:shd w:val="clear" w:color="auto" w:fill="D9D9D9" w:themeFill="background1" w:themeFillShade="D9"/>
          </w:tcPr>
          <w:p w14:paraId="5C37AD34"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5EFC7F74"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6517" w:type="dxa"/>
          </w:tcPr>
          <w:p w14:paraId="17B25DA2"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7DA78322" w14:textId="77777777" w:rsidTr="00B62C63">
        <w:tc>
          <w:tcPr>
            <w:tcW w:w="1844" w:type="dxa"/>
            <w:vMerge/>
            <w:shd w:val="clear" w:color="auto" w:fill="D9D9D9" w:themeFill="background1" w:themeFillShade="D9"/>
          </w:tcPr>
          <w:p w14:paraId="2451FCEB"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8608AD9"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6517" w:type="dxa"/>
          </w:tcPr>
          <w:p w14:paraId="2ABBB1FA"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5DD1340B" w14:textId="77777777" w:rsidTr="00B62C63">
        <w:tc>
          <w:tcPr>
            <w:tcW w:w="1844" w:type="dxa"/>
            <w:vMerge/>
            <w:shd w:val="clear" w:color="auto" w:fill="D9D9D9" w:themeFill="background1" w:themeFillShade="D9"/>
          </w:tcPr>
          <w:p w14:paraId="1E5E9BDA"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2E8DAE46"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6517" w:type="dxa"/>
          </w:tcPr>
          <w:p w14:paraId="0C637020" w14:textId="77777777" w:rsidR="006E5A95" w:rsidRPr="00FE3ECB" w:rsidRDefault="006E5A95" w:rsidP="00B62C63">
            <w:pPr>
              <w:rPr>
                <w:rFonts w:ascii="Arial" w:eastAsia="Calibri" w:hAnsi="Arial" w:cs="Arial"/>
              </w:rPr>
            </w:pPr>
            <w:r w:rsidRPr="00FE3ECB">
              <w:rPr>
                <w:rFonts w:ascii="Arial" w:eastAsia="Calibri" w:hAnsi="Arial" w:cs="Arial"/>
              </w:rPr>
              <w:t>1 + 1 = 2</w:t>
            </w:r>
          </w:p>
        </w:tc>
      </w:tr>
      <w:tr w:rsidR="006E5A95" w:rsidRPr="00FE3ECB" w14:paraId="77C6BF46" w14:textId="77777777" w:rsidTr="00B62C63">
        <w:tc>
          <w:tcPr>
            <w:tcW w:w="1844" w:type="dxa"/>
            <w:vMerge/>
            <w:shd w:val="clear" w:color="auto" w:fill="D9D9D9" w:themeFill="background1" w:themeFillShade="D9"/>
          </w:tcPr>
          <w:p w14:paraId="3DC68195"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3660713"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6517" w:type="dxa"/>
          </w:tcPr>
          <w:p w14:paraId="7C2A247D"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18F5EF3A" w14:textId="77777777" w:rsidTr="00B62C63">
        <w:tc>
          <w:tcPr>
            <w:tcW w:w="1844" w:type="dxa"/>
            <w:shd w:val="clear" w:color="auto" w:fill="D9D9D9" w:themeFill="background1" w:themeFillShade="D9"/>
          </w:tcPr>
          <w:p w14:paraId="1EA4E7FA"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8187" w:type="dxa"/>
            <w:gridSpan w:val="2"/>
            <w:shd w:val="clear" w:color="auto" w:fill="FFFFFF" w:themeFill="background1"/>
          </w:tcPr>
          <w:p w14:paraId="37642BED" w14:textId="77777777" w:rsidR="006E5A95" w:rsidRPr="00FE3ECB" w:rsidRDefault="006E5A95" w:rsidP="00B62C63">
            <w:pPr>
              <w:rPr>
                <w:rFonts w:ascii="Arial" w:eastAsia="Calibri" w:hAnsi="Arial" w:cs="Arial"/>
              </w:rPr>
            </w:pPr>
            <w:r w:rsidRPr="00FE3ECB">
              <w:rPr>
                <w:rFonts w:ascii="Arial" w:eastAsia="Calibri" w:hAnsi="Arial" w:cs="Arial"/>
              </w:rPr>
              <w:t>No</w:t>
            </w:r>
          </w:p>
        </w:tc>
      </w:tr>
      <w:tr w:rsidR="006E5A95" w:rsidRPr="00FE3ECB" w14:paraId="5ED9572E" w14:textId="77777777" w:rsidTr="00B62C63">
        <w:tc>
          <w:tcPr>
            <w:tcW w:w="1844" w:type="dxa"/>
            <w:shd w:val="clear" w:color="auto" w:fill="D9D9D9" w:themeFill="background1" w:themeFillShade="D9"/>
          </w:tcPr>
          <w:p w14:paraId="2DE74C87"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8187" w:type="dxa"/>
            <w:gridSpan w:val="2"/>
            <w:shd w:val="clear" w:color="auto" w:fill="FFFFFF" w:themeFill="background1"/>
          </w:tcPr>
          <w:p w14:paraId="1D6FA353" w14:textId="77777777" w:rsidR="006E5A95" w:rsidRPr="00FE3ECB" w:rsidRDefault="006E5A95" w:rsidP="00B62C63">
            <w:pPr>
              <w:rPr>
                <w:rFonts w:ascii="Arial" w:eastAsia="Calibri" w:hAnsi="Arial" w:cs="Arial"/>
              </w:rPr>
            </w:pPr>
            <w:r w:rsidRPr="00FE3ECB">
              <w:rPr>
                <w:rFonts w:ascii="Arial" w:eastAsia="Calibri" w:hAnsi="Arial" w:cs="Arial"/>
              </w:rPr>
              <w:t>Entidad contratante</w:t>
            </w:r>
          </w:p>
        </w:tc>
      </w:tr>
      <w:tr w:rsidR="006E5A95" w:rsidRPr="00FE3ECB" w14:paraId="26365F6B" w14:textId="77777777" w:rsidTr="00B62C63">
        <w:tc>
          <w:tcPr>
            <w:tcW w:w="1844" w:type="dxa"/>
            <w:shd w:val="clear" w:color="auto" w:fill="D9D9D9" w:themeFill="background1" w:themeFillShade="D9"/>
          </w:tcPr>
          <w:p w14:paraId="52F26A1C"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8187" w:type="dxa"/>
            <w:gridSpan w:val="2"/>
            <w:shd w:val="clear" w:color="auto" w:fill="FFFFFF" w:themeFill="background1"/>
          </w:tcPr>
          <w:p w14:paraId="38DD8B50" w14:textId="77777777" w:rsidR="006E5A95" w:rsidRPr="00FE3ECB" w:rsidRDefault="006E5A95" w:rsidP="00B62C63">
            <w:pPr>
              <w:rPr>
                <w:rFonts w:ascii="Arial" w:eastAsia="Calibri" w:hAnsi="Arial" w:cs="Arial"/>
              </w:rPr>
            </w:pPr>
            <w:r w:rsidRPr="00FE3ECB">
              <w:rPr>
                <w:rFonts w:ascii="Arial" w:eastAsia="Calibri" w:hAnsi="Arial" w:cs="Arial"/>
              </w:rPr>
              <w:t>Una vez se  hace el cierre del proceso</w:t>
            </w:r>
          </w:p>
        </w:tc>
      </w:tr>
      <w:tr w:rsidR="006E5A95" w:rsidRPr="00FE3ECB" w14:paraId="197C50FB" w14:textId="77777777" w:rsidTr="00B62C63">
        <w:tc>
          <w:tcPr>
            <w:tcW w:w="1844" w:type="dxa"/>
            <w:shd w:val="clear" w:color="auto" w:fill="D9D9D9" w:themeFill="background1" w:themeFillShade="D9"/>
          </w:tcPr>
          <w:p w14:paraId="0EF7602B"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8187" w:type="dxa"/>
            <w:gridSpan w:val="2"/>
            <w:shd w:val="clear" w:color="auto" w:fill="FFFFFF" w:themeFill="background1"/>
          </w:tcPr>
          <w:p w14:paraId="4331125C" w14:textId="77777777" w:rsidR="006E5A95" w:rsidRPr="00FE3ECB" w:rsidRDefault="006E5A95" w:rsidP="00B62C63">
            <w:pPr>
              <w:rPr>
                <w:rFonts w:ascii="Arial" w:eastAsia="Calibri" w:hAnsi="Arial" w:cs="Arial"/>
              </w:rPr>
            </w:pPr>
          </w:p>
          <w:p w14:paraId="4C9A2ADD" w14:textId="77777777" w:rsidR="006E5A95" w:rsidRPr="00FE3ECB" w:rsidRDefault="006E5A95" w:rsidP="00B62C63">
            <w:pPr>
              <w:rPr>
                <w:rFonts w:ascii="Arial" w:eastAsia="Calibri" w:hAnsi="Arial" w:cs="Arial"/>
              </w:rPr>
            </w:pPr>
          </w:p>
          <w:p w14:paraId="516B3926" w14:textId="77777777" w:rsidR="006E5A95" w:rsidRPr="00FE3ECB" w:rsidRDefault="006E5A95" w:rsidP="00B62C63">
            <w:pPr>
              <w:rPr>
                <w:rFonts w:ascii="Arial" w:eastAsia="Calibri" w:hAnsi="Arial" w:cs="Arial"/>
              </w:rPr>
            </w:pPr>
            <w:r w:rsidRPr="00FE3ECB">
              <w:rPr>
                <w:rFonts w:ascii="Arial" w:eastAsia="Calibri" w:hAnsi="Arial" w:cs="Arial"/>
              </w:rPr>
              <w:t>Con el rechazo de los proponentes en colusión o en últimas, con la adjudicación del proceso</w:t>
            </w:r>
          </w:p>
        </w:tc>
      </w:tr>
      <w:tr w:rsidR="006E5A95" w:rsidRPr="00FE3ECB" w14:paraId="70DEDED8" w14:textId="77777777" w:rsidTr="00B62C63">
        <w:tc>
          <w:tcPr>
            <w:tcW w:w="1844" w:type="dxa"/>
            <w:vMerge w:val="restart"/>
            <w:shd w:val="clear" w:color="auto" w:fill="D9D9D9" w:themeFill="background1" w:themeFillShade="D9"/>
          </w:tcPr>
          <w:p w14:paraId="513B6F6B"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702E4B96"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6517" w:type="dxa"/>
          </w:tcPr>
          <w:p w14:paraId="3B16B307" w14:textId="77777777" w:rsidR="006E5A95" w:rsidRPr="00FE3ECB" w:rsidRDefault="006E5A95" w:rsidP="00B62C63">
            <w:pPr>
              <w:rPr>
                <w:rFonts w:ascii="Arial" w:eastAsia="Calibri" w:hAnsi="Arial" w:cs="Arial"/>
              </w:rPr>
            </w:pPr>
            <w:r w:rsidRPr="00FE3ECB">
              <w:rPr>
                <w:rFonts w:ascii="Arial" w:eastAsia="Calibri" w:hAnsi="Arial" w:cs="Arial"/>
              </w:rPr>
              <w:t xml:space="preserve">Haciendo una revisión acuciosa de las ofertas presentadas, verificando el comportamiento de los proponentes en las audiencias del proceso, revisando si estos han conformado uniones temporales o consorcios en el pasado o si tienen participación en alguna sociedad, club, gremio, etc. </w:t>
            </w:r>
          </w:p>
        </w:tc>
      </w:tr>
      <w:tr w:rsidR="006E5A95" w:rsidRPr="00FE3ECB" w14:paraId="7F33541E" w14:textId="77777777" w:rsidTr="00B62C63">
        <w:tc>
          <w:tcPr>
            <w:tcW w:w="1844" w:type="dxa"/>
            <w:vMerge/>
            <w:shd w:val="clear" w:color="auto" w:fill="D9D9D9" w:themeFill="background1" w:themeFillShade="D9"/>
          </w:tcPr>
          <w:p w14:paraId="3117F35D"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EE00A07"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6517" w:type="dxa"/>
          </w:tcPr>
          <w:p w14:paraId="73EDA72D" w14:textId="77777777" w:rsidR="006E5A95" w:rsidRPr="00FE3ECB" w:rsidRDefault="006E5A95" w:rsidP="00B62C63">
            <w:pPr>
              <w:rPr>
                <w:rFonts w:ascii="Arial" w:eastAsia="Calibri" w:hAnsi="Arial" w:cs="Arial"/>
              </w:rPr>
            </w:pPr>
            <w:r w:rsidRPr="00FE3ECB">
              <w:rPr>
                <w:rFonts w:ascii="Arial" w:eastAsia="Calibri" w:hAnsi="Arial" w:cs="Arial"/>
              </w:rPr>
              <w:t>Durante el término de evaluación de las ofertas</w:t>
            </w:r>
          </w:p>
        </w:tc>
      </w:tr>
    </w:tbl>
    <w:p w14:paraId="6F2EFCF4" w14:textId="77777777" w:rsidR="006E5A95" w:rsidRPr="00FE3ECB" w:rsidRDefault="006E5A95" w:rsidP="006E5A95">
      <w:pPr>
        <w:shd w:val="clear" w:color="auto" w:fill="FFFFFF"/>
        <w:tabs>
          <w:tab w:val="left" w:pos="5760"/>
        </w:tabs>
        <w:rPr>
          <w:rFonts w:ascii="Arial" w:hAnsi="Arial" w:cs="Arial"/>
          <w:b/>
          <w:lang w:eastAsia="es-CO"/>
        </w:rPr>
      </w:pPr>
    </w:p>
    <w:tbl>
      <w:tblPr>
        <w:tblStyle w:val="Tablaconcuadrcula17"/>
        <w:tblW w:w="0" w:type="auto"/>
        <w:tblLook w:val="04A0" w:firstRow="1" w:lastRow="0" w:firstColumn="1" w:lastColumn="0" w:noHBand="0" w:noVBand="1"/>
      </w:tblPr>
      <w:tblGrid>
        <w:gridCol w:w="1837"/>
        <w:gridCol w:w="1665"/>
        <w:gridCol w:w="6290"/>
      </w:tblGrid>
      <w:tr w:rsidR="006E5A95" w:rsidRPr="00FE3ECB" w14:paraId="62CA3451" w14:textId="77777777" w:rsidTr="00B62C63">
        <w:tc>
          <w:tcPr>
            <w:tcW w:w="1844" w:type="dxa"/>
            <w:shd w:val="clear" w:color="auto" w:fill="A6A6A6" w:themeFill="background1" w:themeFillShade="A6"/>
          </w:tcPr>
          <w:p w14:paraId="78AB18CB"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8187" w:type="dxa"/>
            <w:gridSpan w:val="2"/>
          </w:tcPr>
          <w:p w14:paraId="56E32333" w14:textId="77777777" w:rsidR="006E5A95" w:rsidRPr="00FE3ECB" w:rsidRDefault="006E5A95" w:rsidP="00B62C63">
            <w:pPr>
              <w:rPr>
                <w:rFonts w:ascii="Arial" w:eastAsia="Calibri" w:hAnsi="Arial" w:cs="Arial"/>
              </w:rPr>
            </w:pPr>
            <w:r w:rsidRPr="00FE3ECB">
              <w:rPr>
                <w:rFonts w:ascii="Arial" w:eastAsia="Calibri" w:hAnsi="Arial" w:cs="Arial"/>
              </w:rPr>
              <w:t>19</w:t>
            </w:r>
          </w:p>
        </w:tc>
      </w:tr>
      <w:tr w:rsidR="006E5A95" w:rsidRPr="00FE3ECB" w14:paraId="741F5399" w14:textId="77777777" w:rsidTr="00B62C63">
        <w:tc>
          <w:tcPr>
            <w:tcW w:w="1844" w:type="dxa"/>
            <w:shd w:val="clear" w:color="auto" w:fill="A6A6A6" w:themeFill="background1" w:themeFillShade="A6"/>
          </w:tcPr>
          <w:p w14:paraId="0245EAA3"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8187" w:type="dxa"/>
            <w:gridSpan w:val="2"/>
          </w:tcPr>
          <w:p w14:paraId="4F470F35" w14:textId="77777777" w:rsidR="006E5A95" w:rsidRPr="00FE3ECB" w:rsidRDefault="006E5A95" w:rsidP="00B62C63">
            <w:pPr>
              <w:rPr>
                <w:rFonts w:ascii="Arial" w:eastAsia="Calibri" w:hAnsi="Arial" w:cs="Arial"/>
              </w:rPr>
            </w:pPr>
            <w:r w:rsidRPr="00FE3ECB">
              <w:rPr>
                <w:rFonts w:ascii="Arial" w:eastAsia="Calibri" w:hAnsi="Arial" w:cs="Arial"/>
              </w:rPr>
              <w:t xml:space="preserve">General </w:t>
            </w:r>
          </w:p>
        </w:tc>
      </w:tr>
      <w:tr w:rsidR="006E5A95" w:rsidRPr="00FE3ECB" w14:paraId="421318C6" w14:textId="77777777" w:rsidTr="00B62C63">
        <w:tc>
          <w:tcPr>
            <w:tcW w:w="1844" w:type="dxa"/>
            <w:shd w:val="clear" w:color="auto" w:fill="A6A6A6" w:themeFill="background1" w:themeFillShade="A6"/>
          </w:tcPr>
          <w:p w14:paraId="70D70246"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8187" w:type="dxa"/>
            <w:gridSpan w:val="2"/>
          </w:tcPr>
          <w:p w14:paraId="037F34A4"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19FD917A" w14:textId="77777777" w:rsidTr="00B62C63">
        <w:tc>
          <w:tcPr>
            <w:tcW w:w="1844" w:type="dxa"/>
            <w:shd w:val="clear" w:color="auto" w:fill="A6A6A6" w:themeFill="background1" w:themeFillShade="A6"/>
          </w:tcPr>
          <w:p w14:paraId="71AA2950"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8187" w:type="dxa"/>
            <w:gridSpan w:val="2"/>
          </w:tcPr>
          <w:p w14:paraId="27FFC38C" w14:textId="77777777" w:rsidR="006E5A95" w:rsidRPr="00FE3ECB" w:rsidRDefault="006E5A95" w:rsidP="00B62C63">
            <w:pPr>
              <w:rPr>
                <w:rFonts w:ascii="Arial" w:eastAsia="Calibri" w:hAnsi="Arial" w:cs="Arial"/>
              </w:rPr>
            </w:pPr>
            <w:r w:rsidRPr="00FE3ECB">
              <w:rPr>
                <w:rFonts w:ascii="Arial" w:eastAsia="Calibri" w:hAnsi="Arial" w:cs="Arial"/>
              </w:rPr>
              <w:t>Selección</w:t>
            </w:r>
          </w:p>
        </w:tc>
      </w:tr>
      <w:tr w:rsidR="006E5A95" w:rsidRPr="00FE3ECB" w14:paraId="6C78C720" w14:textId="77777777" w:rsidTr="00B62C63">
        <w:tc>
          <w:tcPr>
            <w:tcW w:w="1844" w:type="dxa"/>
            <w:shd w:val="clear" w:color="auto" w:fill="A6A6A6" w:themeFill="background1" w:themeFillShade="A6"/>
          </w:tcPr>
          <w:p w14:paraId="2FC2B0F7"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8187" w:type="dxa"/>
            <w:gridSpan w:val="2"/>
            <w:shd w:val="clear" w:color="auto" w:fill="auto"/>
          </w:tcPr>
          <w:p w14:paraId="5B0BBDAF" w14:textId="77777777" w:rsidR="006E5A95" w:rsidRPr="00FE3ECB" w:rsidRDefault="006E5A95" w:rsidP="00B62C63">
            <w:pPr>
              <w:rPr>
                <w:rFonts w:ascii="Arial" w:eastAsia="Calibri" w:hAnsi="Arial" w:cs="Arial"/>
              </w:rPr>
            </w:pPr>
            <w:r w:rsidRPr="00FE3ECB">
              <w:rPr>
                <w:rFonts w:ascii="Arial" w:eastAsia="Calibri" w:hAnsi="Arial" w:cs="Arial"/>
              </w:rPr>
              <w:t>Económico</w:t>
            </w:r>
          </w:p>
        </w:tc>
      </w:tr>
      <w:tr w:rsidR="006E5A95" w:rsidRPr="00FE3ECB" w14:paraId="62BD669C" w14:textId="77777777" w:rsidTr="00B62C63">
        <w:tc>
          <w:tcPr>
            <w:tcW w:w="1844" w:type="dxa"/>
            <w:shd w:val="clear" w:color="auto" w:fill="A6A6A6" w:themeFill="background1" w:themeFillShade="A6"/>
          </w:tcPr>
          <w:p w14:paraId="707C0DAF"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8187" w:type="dxa"/>
            <w:gridSpan w:val="2"/>
          </w:tcPr>
          <w:p w14:paraId="6225E48A" w14:textId="77777777" w:rsidR="006E5A95" w:rsidRPr="00FE3ECB" w:rsidRDefault="006E5A95" w:rsidP="00B62C63">
            <w:pPr>
              <w:rPr>
                <w:rFonts w:ascii="Arial" w:eastAsia="Calibri" w:hAnsi="Arial" w:cs="Arial"/>
                <w:lang w:eastAsia="es-CO"/>
              </w:rPr>
            </w:pPr>
            <w:r w:rsidRPr="00FE3ECB">
              <w:rPr>
                <w:rFonts w:ascii="Arial" w:eastAsia="Calibri" w:hAnsi="Arial" w:cs="Arial"/>
                <w:lang w:eastAsia="es-CO"/>
              </w:rPr>
              <w:t>Ofertas Económicas artificialmente bajas</w:t>
            </w:r>
          </w:p>
        </w:tc>
      </w:tr>
      <w:tr w:rsidR="006E5A95" w:rsidRPr="00FE3ECB" w14:paraId="024A0C43" w14:textId="77777777" w:rsidTr="00B62C63">
        <w:tc>
          <w:tcPr>
            <w:tcW w:w="1844" w:type="dxa"/>
            <w:shd w:val="clear" w:color="auto" w:fill="A6A6A6" w:themeFill="background1" w:themeFillShade="A6"/>
          </w:tcPr>
          <w:p w14:paraId="17165EC4"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8187" w:type="dxa"/>
            <w:gridSpan w:val="2"/>
          </w:tcPr>
          <w:p w14:paraId="503E54DA" w14:textId="77777777" w:rsidR="006E5A95" w:rsidRPr="00FE3ECB" w:rsidRDefault="006E5A95" w:rsidP="00B62C63">
            <w:pPr>
              <w:rPr>
                <w:rFonts w:ascii="Arial" w:eastAsia="Calibri" w:hAnsi="Arial" w:cs="Arial"/>
              </w:rPr>
            </w:pPr>
            <w:r w:rsidRPr="00FE3ECB">
              <w:rPr>
                <w:rFonts w:ascii="Arial" w:eastAsia="Calibri" w:hAnsi="Arial" w:cs="Arial"/>
              </w:rPr>
              <w:t>Rechazo de los oferentes</w:t>
            </w:r>
          </w:p>
        </w:tc>
      </w:tr>
      <w:tr w:rsidR="006E5A95" w:rsidRPr="00FE3ECB" w14:paraId="24EB006D" w14:textId="77777777" w:rsidTr="00B62C63">
        <w:tc>
          <w:tcPr>
            <w:tcW w:w="1844" w:type="dxa"/>
            <w:shd w:val="clear" w:color="auto" w:fill="A6A6A6" w:themeFill="background1" w:themeFillShade="A6"/>
          </w:tcPr>
          <w:p w14:paraId="6DC50A61"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Probabilidad</w:t>
            </w:r>
          </w:p>
        </w:tc>
        <w:tc>
          <w:tcPr>
            <w:tcW w:w="8187" w:type="dxa"/>
            <w:gridSpan w:val="2"/>
          </w:tcPr>
          <w:p w14:paraId="3B2C133E"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07C65ED1" w14:textId="77777777" w:rsidTr="00B62C63">
        <w:tc>
          <w:tcPr>
            <w:tcW w:w="1844" w:type="dxa"/>
            <w:shd w:val="clear" w:color="auto" w:fill="A6A6A6" w:themeFill="background1" w:themeFillShade="A6"/>
          </w:tcPr>
          <w:p w14:paraId="667C1356"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8187" w:type="dxa"/>
            <w:gridSpan w:val="2"/>
          </w:tcPr>
          <w:p w14:paraId="40FEBDDB"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117E1DC8" w14:textId="77777777" w:rsidTr="00B62C63">
        <w:tc>
          <w:tcPr>
            <w:tcW w:w="1844" w:type="dxa"/>
            <w:shd w:val="clear" w:color="auto" w:fill="A6A6A6" w:themeFill="background1" w:themeFillShade="A6"/>
          </w:tcPr>
          <w:p w14:paraId="60302CC0"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8187" w:type="dxa"/>
            <w:gridSpan w:val="2"/>
          </w:tcPr>
          <w:p w14:paraId="33319DC3" w14:textId="77777777" w:rsidR="006E5A95" w:rsidRPr="00FE3ECB" w:rsidRDefault="006E5A95" w:rsidP="00B62C63">
            <w:pPr>
              <w:rPr>
                <w:rFonts w:ascii="Arial" w:eastAsia="Calibri" w:hAnsi="Arial" w:cs="Arial"/>
              </w:rPr>
            </w:pPr>
            <w:r w:rsidRPr="00FE3ECB">
              <w:rPr>
                <w:rFonts w:ascii="Arial" w:eastAsia="Calibri" w:hAnsi="Arial" w:cs="Arial"/>
              </w:rPr>
              <w:t>1 + 1 = 2</w:t>
            </w:r>
          </w:p>
        </w:tc>
      </w:tr>
      <w:tr w:rsidR="006E5A95" w:rsidRPr="00FE3ECB" w14:paraId="08067BAE" w14:textId="77777777" w:rsidTr="00B62C63">
        <w:tc>
          <w:tcPr>
            <w:tcW w:w="1844" w:type="dxa"/>
            <w:shd w:val="clear" w:color="auto" w:fill="A6A6A6" w:themeFill="background1" w:themeFillShade="A6"/>
          </w:tcPr>
          <w:p w14:paraId="2E493043"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8187" w:type="dxa"/>
            <w:gridSpan w:val="2"/>
          </w:tcPr>
          <w:p w14:paraId="48CD536E"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574C2090" w14:textId="77777777" w:rsidTr="00B62C63">
        <w:tc>
          <w:tcPr>
            <w:tcW w:w="1844" w:type="dxa"/>
            <w:shd w:val="clear" w:color="auto" w:fill="D9D9D9" w:themeFill="background1" w:themeFillShade="D9"/>
          </w:tcPr>
          <w:p w14:paraId="7BC37815"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8187" w:type="dxa"/>
            <w:gridSpan w:val="2"/>
            <w:shd w:val="clear" w:color="auto" w:fill="FFFFFF" w:themeFill="background1"/>
          </w:tcPr>
          <w:p w14:paraId="14E2AE79" w14:textId="77777777" w:rsidR="006E5A95" w:rsidRPr="00FE3ECB" w:rsidRDefault="006E5A95" w:rsidP="00B62C63">
            <w:pPr>
              <w:rPr>
                <w:rFonts w:ascii="Arial" w:eastAsia="Calibri" w:hAnsi="Arial" w:cs="Arial"/>
              </w:rPr>
            </w:pPr>
            <w:r w:rsidRPr="00FE3ECB">
              <w:rPr>
                <w:rFonts w:ascii="Arial" w:eastAsia="Calibri" w:hAnsi="Arial" w:cs="Arial"/>
              </w:rPr>
              <w:t>Proponente</w:t>
            </w:r>
          </w:p>
        </w:tc>
      </w:tr>
      <w:tr w:rsidR="006E5A95" w:rsidRPr="00FE3ECB" w14:paraId="362585F3" w14:textId="77777777" w:rsidTr="00B62C63">
        <w:tc>
          <w:tcPr>
            <w:tcW w:w="1844" w:type="dxa"/>
            <w:shd w:val="clear" w:color="auto" w:fill="D9D9D9" w:themeFill="background1" w:themeFillShade="D9"/>
          </w:tcPr>
          <w:p w14:paraId="1E8A0E87"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8187" w:type="dxa"/>
            <w:gridSpan w:val="2"/>
            <w:shd w:val="clear" w:color="auto" w:fill="FFFFFF" w:themeFill="background1"/>
          </w:tcPr>
          <w:p w14:paraId="315C1F32" w14:textId="77777777" w:rsidR="006E5A95" w:rsidRPr="00FE3ECB" w:rsidRDefault="006E5A95" w:rsidP="00B62C63">
            <w:pPr>
              <w:rPr>
                <w:rFonts w:ascii="Arial" w:eastAsia="Calibri" w:hAnsi="Arial" w:cs="Arial"/>
              </w:rPr>
            </w:pPr>
            <w:r w:rsidRPr="00FE3ECB">
              <w:rPr>
                <w:rFonts w:ascii="Arial" w:eastAsia="Calibri" w:hAnsi="Arial" w:cs="Arial"/>
                <w:lang w:eastAsia="es-CO"/>
              </w:rPr>
              <w:t>Evitar el riesgo: Requerir al oferente para que explique las razones que sustentan el valor ofrecido, frente a los valores estimados como producto del estudio de mercado.</w:t>
            </w:r>
          </w:p>
        </w:tc>
      </w:tr>
      <w:tr w:rsidR="006E5A95" w:rsidRPr="00FE3ECB" w14:paraId="2878DAD4" w14:textId="77777777" w:rsidTr="00B62C63">
        <w:tc>
          <w:tcPr>
            <w:tcW w:w="1844" w:type="dxa"/>
            <w:vMerge w:val="restart"/>
            <w:shd w:val="clear" w:color="auto" w:fill="D9D9D9" w:themeFill="background1" w:themeFillShade="D9"/>
          </w:tcPr>
          <w:p w14:paraId="58908B60"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3C3FC262"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6517" w:type="dxa"/>
          </w:tcPr>
          <w:p w14:paraId="751101A4"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7ADADADC" w14:textId="77777777" w:rsidTr="00B62C63">
        <w:tc>
          <w:tcPr>
            <w:tcW w:w="1844" w:type="dxa"/>
            <w:vMerge/>
            <w:shd w:val="clear" w:color="auto" w:fill="D9D9D9" w:themeFill="background1" w:themeFillShade="D9"/>
          </w:tcPr>
          <w:p w14:paraId="3F6FC039"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D2E0FF1"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6517" w:type="dxa"/>
          </w:tcPr>
          <w:p w14:paraId="2B266419" w14:textId="77777777" w:rsidR="006E5A95" w:rsidRPr="00FE3ECB" w:rsidRDefault="006E5A95" w:rsidP="00B62C63">
            <w:pPr>
              <w:rPr>
                <w:rFonts w:ascii="Arial" w:eastAsia="Calibri" w:hAnsi="Arial" w:cs="Arial"/>
              </w:rPr>
            </w:pPr>
            <w:r w:rsidRPr="00FE3ECB">
              <w:rPr>
                <w:rFonts w:ascii="Arial" w:eastAsia="Calibri" w:hAnsi="Arial" w:cs="Arial"/>
              </w:rPr>
              <w:t>Insignificante</w:t>
            </w:r>
          </w:p>
        </w:tc>
      </w:tr>
      <w:tr w:rsidR="006E5A95" w:rsidRPr="00FE3ECB" w14:paraId="66BE5955" w14:textId="77777777" w:rsidTr="00B62C63">
        <w:tc>
          <w:tcPr>
            <w:tcW w:w="1844" w:type="dxa"/>
            <w:vMerge/>
            <w:shd w:val="clear" w:color="auto" w:fill="D9D9D9" w:themeFill="background1" w:themeFillShade="D9"/>
          </w:tcPr>
          <w:p w14:paraId="390B2A93"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C6D1E98"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6517" w:type="dxa"/>
          </w:tcPr>
          <w:p w14:paraId="013B9B38" w14:textId="77777777" w:rsidR="006E5A95" w:rsidRPr="00FE3ECB" w:rsidRDefault="006E5A95" w:rsidP="00B62C63">
            <w:pPr>
              <w:rPr>
                <w:rFonts w:ascii="Arial" w:eastAsia="Calibri" w:hAnsi="Arial" w:cs="Arial"/>
              </w:rPr>
            </w:pPr>
            <w:r w:rsidRPr="00FE3ECB">
              <w:rPr>
                <w:rFonts w:ascii="Arial" w:eastAsia="Calibri" w:hAnsi="Arial" w:cs="Arial"/>
              </w:rPr>
              <w:t>1 + 1 = 2</w:t>
            </w:r>
          </w:p>
        </w:tc>
      </w:tr>
      <w:tr w:rsidR="006E5A95" w:rsidRPr="00FE3ECB" w14:paraId="4F6298FF" w14:textId="77777777" w:rsidTr="00B62C63">
        <w:tc>
          <w:tcPr>
            <w:tcW w:w="1844" w:type="dxa"/>
            <w:vMerge/>
            <w:shd w:val="clear" w:color="auto" w:fill="D9D9D9" w:themeFill="background1" w:themeFillShade="D9"/>
          </w:tcPr>
          <w:p w14:paraId="2F75EF3E"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A67E8E6"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6517" w:type="dxa"/>
          </w:tcPr>
          <w:p w14:paraId="5F5EB56A"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1261D12A" w14:textId="77777777" w:rsidTr="00B62C63">
        <w:tc>
          <w:tcPr>
            <w:tcW w:w="1844" w:type="dxa"/>
            <w:shd w:val="clear" w:color="auto" w:fill="D9D9D9" w:themeFill="background1" w:themeFillShade="D9"/>
          </w:tcPr>
          <w:p w14:paraId="14944149"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8187" w:type="dxa"/>
            <w:gridSpan w:val="2"/>
            <w:shd w:val="clear" w:color="auto" w:fill="FFFFFF" w:themeFill="background1"/>
          </w:tcPr>
          <w:p w14:paraId="16994E69"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666F8EEE" w14:textId="77777777" w:rsidTr="00B62C63">
        <w:tc>
          <w:tcPr>
            <w:tcW w:w="1844" w:type="dxa"/>
            <w:shd w:val="clear" w:color="auto" w:fill="D9D9D9" w:themeFill="background1" w:themeFillShade="D9"/>
          </w:tcPr>
          <w:p w14:paraId="4DA1E284"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8187" w:type="dxa"/>
            <w:gridSpan w:val="2"/>
            <w:shd w:val="clear" w:color="auto" w:fill="FFFFFF" w:themeFill="background1"/>
          </w:tcPr>
          <w:p w14:paraId="567BCCE0" w14:textId="77777777" w:rsidR="006E5A95" w:rsidRPr="00FE3ECB" w:rsidRDefault="006E5A95" w:rsidP="00B62C63">
            <w:pPr>
              <w:rPr>
                <w:rFonts w:ascii="Arial" w:eastAsia="Calibri" w:hAnsi="Arial" w:cs="Arial"/>
              </w:rPr>
            </w:pPr>
            <w:r w:rsidRPr="00FE3ECB">
              <w:rPr>
                <w:rFonts w:ascii="Arial" w:eastAsia="Calibri" w:hAnsi="Arial" w:cs="Arial"/>
              </w:rPr>
              <w:t xml:space="preserve">La entidad contratante </w:t>
            </w:r>
          </w:p>
        </w:tc>
      </w:tr>
      <w:tr w:rsidR="006E5A95" w:rsidRPr="00FE3ECB" w14:paraId="52071C8F" w14:textId="77777777" w:rsidTr="00B62C63">
        <w:tc>
          <w:tcPr>
            <w:tcW w:w="1844" w:type="dxa"/>
            <w:shd w:val="clear" w:color="auto" w:fill="D9D9D9" w:themeFill="background1" w:themeFillShade="D9"/>
          </w:tcPr>
          <w:p w14:paraId="60CB2D54"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8187" w:type="dxa"/>
            <w:gridSpan w:val="2"/>
            <w:shd w:val="clear" w:color="auto" w:fill="FFFFFF" w:themeFill="background1"/>
          </w:tcPr>
          <w:p w14:paraId="6D96ECCB" w14:textId="77777777" w:rsidR="006E5A95" w:rsidRPr="00FE3ECB" w:rsidRDefault="006E5A95" w:rsidP="00B62C63">
            <w:pPr>
              <w:rPr>
                <w:rFonts w:ascii="Arial" w:eastAsia="Calibri" w:hAnsi="Arial" w:cs="Arial"/>
              </w:rPr>
            </w:pPr>
            <w:r w:rsidRPr="00FE3ECB">
              <w:rPr>
                <w:rFonts w:ascii="Arial" w:eastAsia="Calibri" w:hAnsi="Arial" w:cs="Arial"/>
              </w:rPr>
              <w:t>Al inicio del término de evaluación de las ofertas</w:t>
            </w:r>
          </w:p>
        </w:tc>
      </w:tr>
      <w:tr w:rsidR="006E5A95" w:rsidRPr="00FE3ECB" w14:paraId="184E8A68" w14:textId="77777777" w:rsidTr="00B62C63">
        <w:tc>
          <w:tcPr>
            <w:tcW w:w="1844" w:type="dxa"/>
            <w:shd w:val="clear" w:color="auto" w:fill="D9D9D9" w:themeFill="background1" w:themeFillShade="D9"/>
          </w:tcPr>
          <w:p w14:paraId="75DF7AAE"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8187" w:type="dxa"/>
            <w:gridSpan w:val="2"/>
            <w:shd w:val="clear" w:color="auto" w:fill="FFFFFF" w:themeFill="background1"/>
          </w:tcPr>
          <w:p w14:paraId="19725229" w14:textId="77777777" w:rsidR="006E5A95" w:rsidRPr="00FE3ECB" w:rsidRDefault="006E5A95" w:rsidP="00B62C63">
            <w:pPr>
              <w:rPr>
                <w:rFonts w:ascii="Arial" w:eastAsia="Calibri" w:hAnsi="Arial" w:cs="Arial"/>
              </w:rPr>
            </w:pPr>
            <w:r w:rsidRPr="00FE3ECB">
              <w:rPr>
                <w:rFonts w:ascii="Arial" w:eastAsia="Calibri" w:hAnsi="Arial" w:cs="Arial"/>
              </w:rPr>
              <w:t>El día de adjudicación del contrato o de la declaratoria de desierto del proceso.</w:t>
            </w:r>
          </w:p>
          <w:p w14:paraId="51C6A66A" w14:textId="77777777" w:rsidR="006E5A95" w:rsidRPr="00FE3ECB" w:rsidRDefault="006E5A95" w:rsidP="00B62C63">
            <w:pPr>
              <w:rPr>
                <w:rFonts w:ascii="Arial" w:eastAsia="Calibri" w:hAnsi="Arial" w:cs="Arial"/>
              </w:rPr>
            </w:pPr>
          </w:p>
          <w:p w14:paraId="4CEB2133" w14:textId="77777777" w:rsidR="006E5A95" w:rsidRPr="00FE3ECB" w:rsidRDefault="006E5A95" w:rsidP="00B62C63">
            <w:pPr>
              <w:rPr>
                <w:rFonts w:ascii="Arial" w:eastAsia="Calibri" w:hAnsi="Arial" w:cs="Arial"/>
              </w:rPr>
            </w:pPr>
          </w:p>
          <w:p w14:paraId="7365828F" w14:textId="77777777" w:rsidR="006E5A95" w:rsidRPr="00FE3ECB" w:rsidRDefault="006E5A95" w:rsidP="00B62C63">
            <w:pPr>
              <w:rPr>
                <w:rFonts w:ascii="Arial" w:eastAsia="Calibri" w:hAnsi="Arial" w:cs="Arial"/>
              </w:rPr>
            </w:pPr>
          </w:p>
        </w:tc>
      </w:tr>
      <w:tr w:rsidR="006E5A95" w:rsidRPr="00FE3ECB" w14:paraId="17254A0D" w14:textId="77777777" w:rsidTr="00B62C63">
        <w:tc>
          <w:tcPr>
            <w:tcW w:w="1844" w:type="dxa"/>
            <w:vMerge w:val="restart"/>
            <w:shd w:val="clear" w:color="auto" w:fill="D9D9D9" w:themeFill="background1" w:themeFillShade="D9"/>
          </w:tcPr>
          <w:p w14:paraId="1820852F"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32A227E7"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6517" w:type="dxa"/>
          </w:tcPr>
          <w:p w14:paraId="11E19BDE" w14:textId="77777777" w:rsidR="006E5A95" w:rsidRPr="00FE3ECB" w:rsidRDefault="006E5A95" w:rsidP="00B62C63">
            <w:pPr>
              <w:rPr>
                <w:rFonts w:ascii="Arial" w:eastAsia="Calibri" w:hAnsi="Arial" w:cs="Arial"/>
              </w:rPr>
            </w:pPr>
            <w:r w:rsidRPr="00FE3ECB">
              <w:rPr>
                <w:rFonts w:ascii="Arial" w:eastAsia="Calibri" w:hAnsi="Arial" w:cs="Arial"/>
              </w:rPr>
              <w:t>Con la comparación de precios de mercado y los precios de las ofertas</w:t>
            </w:r>
          </w:p>
        </w:tc>
      </w:tr>
      <w:tr w:rsidR="006E5A95" w:rsidRPr="00FE3ECB" w14:paraId="7BE20F36" w14:textId="77777777" w:rsidTr="00B62C63">
        <w:tc>
          <w:tcPr>
            <w:tcW w:w="1844" w:type="dxa"/>
            <w:vMerge/>
            <w:shd w:val="clear" w:color="auto" w:fill="D9D9D9" w:themeFill="background1" w:themeFillShade="D9"/>
          </w:tcPr>
          <w:p w14:paraId="0C96834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053626BD"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6517" w:type="dxa"/>
          </w:tcPr>
          <w:p w14:paraId="0978D723" w14:textId="77777777" w:rsidR="006E5A95" w:rsidRPr="00FE3ECB" w:rsidRDefault="006E5A95" w:rsidP="00B62C63">
            <w:pPr>
              <w:rPr>
                <w:rFonts w:ascii="Arial" w:eastAsia="Calibri" w:hAnsi="Arial" w:cs="Arial"/>
              </w:rPr>
            </w:pPr>
            <w:r w:rsidRPr="00FE3ECB">
              <w:rPr>
                <w:rFonts w:ascii="Arial" w:eastAsia="Calibri" w:hAnsi="Arial" w:cs="Arial"/>
              </w:rPr>
              <w:t>Una sola vez</w:t>
            </w:r>
          </w:p>
        </w:tc>
      </w:tr>
    </w:tbl>
    <w:p w14:paraId="2A6E7EFC" w14:textId="77777777" w:rsidR="006E5A95" w:rsidRPr="00FE3ECB" w:rsidRDefault="006E5A95" w:rsidP="006E5A95">
      <w:pPr>
        <w:shd w:val="clear" w:color="auto" w:fill="FFFFFF"/>
        <w:tabs>
          <w:tab w:val="left" w:pos="5760"/>
        </w:tabs>
        <w:rPr>
          <w:rFonts w:ascii="Arial" w:hAnsi="Arial" w:cs="Arial"/>
          <w:b/>
          <w:lang w:eastAsia="es-CO"/>
        </w:rPr>
      </w:pPr>
    </w:p>
    <w:tbl>
      <w:tblPr>
        <w:tblStyle w:val="Tablaconcuadrcula17"/>
        <w:tblW w:w="0" w:type="auto"/>
        <w:tblLook w:val="04A0" w:firstRow="1" w:lastRow="0" w:firstColumn="1" w:lastColumn="0" w:noHBand="0" w:noVBand="1"/>
      </w:tblPr>
      <w:tblGrid>
        <w:gridCol w:w="1838"/>
        <w:gridCol w:w="1664"/>
        <w:gridCol w:w="6290"/>
      </w:tblGrid>
      <w:tr w:rsidR="006E5A95" w:rsidRPr="00FE3ECB" w14:paraId="2F0CEB8E" w14:textId="77777777" w:rsidTr="00B62C63">
        <w:tc>
          <w:tcPr>
            <w:tcW w:w="1844" w:type="dxa"/>
            <w:shd w:val="clear" w:color="auto" w:fill="A6A6A6" w:themeFill="background1" w:themeFillShade="A6"/>
          </w:tcPr>
          <w:p w14:paraId="6C0A4078"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8187" w:type="dxa"/>
            <w:gridSpan w:val="2"/>
          </w:tcPr>
          <w:p w14:paraId="60581AE7" w14:textId="77777777" w:rsidR="006E5A95" w:rsidRPr="00FE3ECB" w:rsidRDefault="006E5A95" w:rsidP="00B62C63">
            <w:pPr>
              <w:rPr>
                <w:rFonts w:ascii="Arial" w:eastAsia="Calibri" w:hAnsi="Arial" w:cs="Arial"/>
              </w:rPr>
            </w:pPr>
            <w:r w:rsidRPr="00FE3ECB">
              <w:rPr>
                <w:rFonts w:ascii="Arial" w:eastAsia="Calibri" w:hAnsi="Arial" w:cs="Arial"/>
              </w:rPr>
              <w:t>20</w:t>
            </w:r>
          </w:p>
        </w:tc>
      </w:tr>
      <w:tr w:rsidR="006E5A95" w:rsidRPr="00FE3ECB" w14:paraId="6A1AE141" w14:textId="77777777" w:rsidTr="00B62C63">
        <w:tc>
          <w:tcPr>
            <w:tcW w:w="1844" w:type="dxa"/>
            <w:shd w:val="clear" w:color="auto" w:fill="A6A6A6" w:themeFill="background1" w:themeFillShade="A6"/>
          </w:tcPr>
          <w:p w14:paraId="1DB5860C"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8187" w:type="dxa"/>
            <w:gridSpan w:val="2"/>
          </w:tcPr>
          <w:p w14:paraId="57E43D92" w14:textId="77777777" w:rsidR="006E5A95" w:rsidRPr="00FE3ECB" w:rsidRDefault="006E5A95" w:rsidP="00B62C63">
            <w:pPr>
              <w:rPr>
                <w:rFonts w:ascii="Arial" w:eastAsia="Calibri" w:hAnsi="Arial" w:cs="Arial"/>
              </w:rPr>
            </w:pPr>
            <w:r w:rsidRPr="00FE3ECB">
              <w:rPr>
                <w:rFonts w:ascii="Arial" w:eastAsia="Calibri" w:hAnsi="Arial" w:cs="Arial"/>
              </w:rPr>
              <w:t xml:space="preserve">General </w:t>
            </w:r>
          </w:p>
        </w:tc>
      </w:tr>
      <w:tr w:rsidR="006E5A95" w:rsidRPr="00FE3ECB" w14:paraId="55BF7FE6" w14:textId="77777777" w:rsidTr="00B62C63">
        <w:tc>
          <w:tcPr>
            <w:tcW w:w="1844" w:type="dxa"/>
            <w:shd w:val="clear" w:color="auto" w:fill="A6A6A6" w:themeFill="background1" w:themeFillShade="A6"/>
          </w:tcPr>
          <w:p w14:paraId="244064F0"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8187" w:type="dxa"/>
            <w:gridSpan w:val="2"/>
          </w:tcPr>
          <w:p w14:paraId="556D1B5C" w14:textId="77777777" w:rsidR="006E5A95" w:rsidRPr="00FE3ECB" w:rsidRDefault="006E5A95" w:rsidP="00B62C63">
            <w:pPr>
              <w:rPr>
                <w:rFonts w:ascii="Arial" w:eastAsia="Calibri" w:hAnsi="Arial" w:cs="Arial"/>
              </w:rPr>
            </w:pPr>
            <w:r w:rsidRPr="00FE3ECB">
              <w:rPr>
                <w:rFonts w:ascii="Arial" w:eastAsia="Calibri" w:hAnsi="Arial" w:cs="Arial"/>
              </w:rPr>
              <w:t xml:space="preserve">Externo </w:t>
            </w:r>
          </w:p>
        </w:tc>
      </w:tr>
      <w:tr w:rsidR="006E5A95" w:rsidRPr="00FE3ECB" w14:paraId="3DA8D3D0" w14:textId="77777777" w:rsidTr="00B62C63">
        <w:tc>
          <w:tcPr>
            <w:tcW w:w="1844" w:type="dxa"/>
            <w:shd w:val="clear" w:color="auto" w:fill="A6A6A6" w:themeFill="background1" w:themeFillShade="A6"/>
          </w:tcPr>
          <w:p w14:paraId="2E9A6E7A"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8187" w:type="dxa"/>
            <w:gridSpan w:val="2"/>
          </w:tcPr>
          <w:p w14:paraId="758D0294" w14:textId="77777777" w:rsidR="006E5A95" w:rsidRPr="00FE3ECB" w:rsidRDefault="006E5A95" w:rsidP="00B62C63">
            <w:pPr>
              <w:rPr>
                <w:rFonts w:ascii="Arial" w:eastAsia="Calibri" w:hAnsi="Arial" w:cs="Arial"/>
              </w:rPr>
            </w:pPr>
            <w:r w:rsidRPr="00FE3ECB">
              <w:rPr>
                <w:rFonts w:ascii="Arial" w:eastAsia="Calibri" w:hAnsi="Arial" w:cs="Arial"/>
              </w:rPr>
              <w:t>De contratación</w:t>
            </w:r>
          </w:p>
        </w:tc>
      </w:tr>
      <w:tr w:rsidR="006E5A95" w:rsidRPr="00FE3ECB" w14:paraId="59EB3CE6" w14:textId="77777777" w:rsidTr="00B62C63">
        <w:tc>
          <w:tcPr>
            <w:tcW w:w="1844" w:type="dxa"/>
            <w:shd w:val="clear" w:color="auto" w:fill="A6A6A6" w:themeFill="background1" w:themeFillShade="A6"/>
          </w:tcPr>
          <w:p w14:paraId="10D2A98F"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8187" w:type="dxa"/>
            <w:gridSpan w:val="2"/>
            <w:shd w:val="clear" w:color="auto" w:fill="auto"/>
          </w:tcPr>
          <w:p w14:paraId="7CBF8200" w14:textId="77777777" w:rsidR="006E5A95" w:rsidRPr="00FE3ECB" w:rsidRDefault="006E5A95" w:rsidP="00B62C63">
            <w:pPr>
              <w:tabs>
                <w:tab w:val="left" w:pos="1038"/>
              </w:tabs>
              <w:rPr>
                <w:rFonts w:ascii="Arial" w:eastAsia="Calibri" w:hAnsi="Arial" w:cs="Arial"/>
              </w:rPr>
            </w:pPr>
            <w:r w:rsidRPr="00FE3ECB">
              <w:rPr>
                <w:rFonts w:ascii="Arial" w:eastAsia="Calibri" w:hAnsi="Arial" w:cs="Arial"/>
              </w:rPr>
              <w:t>De perfeccionamiento</w:t>
            </w:r>
          </w:p>
        </w:tc>
      </w:tr>
      <w:tr w:rsidR="006E5A95" w:rsidRPr="00FE3ECB" w14:paraId="2B1BAFCF" w14:textId="77777777" w:rsidTr="00B62C63">
        <w:tc>
          <w:tcPr>
            <w:tcW w:w="1844" w:type="dxa"/>
            <w:shd w:val="clear" w:color="auto" w:fill="A6A6A6" w:themeFill="background1" w:themeFillShade="A6"/>
          </w:tcPr>
          <w:p w14:paraId="308C29FC"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8187" w:type="dxa"/>
            <w:gridSpan w:val="2"/>
          </w:tcPr>
          <w:p w14:paraId="0C3367A4" w14:textId="77777777" w:rsidR="006E5A95" w:rsidRPr="00FE3ECB" w:rsidRDefault="006E5A95" w:rsidP="00B62C63">
            <w:pPr>
              <w:rPr>
                <w:rFonts w:ascii="Arial" w:eastAsia="Calibri" w:hAnsi="Arial" w:cs="Arial"/>
                <w:lang w:eastAsia="es-CO"/>
              </w:rPr>
            </w:pPr>
            <w:r w:rsidRPr="00FE3ECB">
              <w:rPr>
                <w:rFonts w:ascii="Arial" w:eastAsia="Calibri" w:hAnsi="Arial" w:cs="Arial"/>
                <w:lang w:eastAsia="es-CO"/>
              </w:rPr>
              <w:t>No firma del contrato</w:t>
            </w:r>
          </w:p>
        </w:tc>
      </w:tr>
      <w:tr w:rsidR="006E5A95" w:rsidRPr="00FE3ECB" w14:paraId="576B3FCA" w14:textId="77777777" w:rsidTr="00B62C63">
        <w:tc>
          <w:tcPr>
            <w:tcW w:w="1844" w:type="dxa"/>
            <w:shd w:val="clear" w:color="auto" w:fill="A6A6A6" w:themeFill="background1" w:themeFillShade="A6"/>
          </w:tcPr>
          <w:p w14:paraId="603458A3"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8187" w:type="dxa"/>
            <w:gridSpan w:val="2"/>
          </w:tcPr>
          <w:p w14:paraId="53394725" w14:textId="77777777" w:rsidR="006E5A95" w:rsidRPr="00FE3ECB" w:rsidRDefault="006E5A95" w:rsidP="00B62C63">
            <w:pPr>
              <w:rPr>
                <w:rFonts w:ascii="Arial" w:eastAsia="Calibri" w:hAnsi="Arial" w:cs="Arial"/>
              </w:rPr>
            </w:pPr>
            <w:r w:rsidRPr="00FE3ECB">
              <w:rPr>
                <w:rFonts w:ascii="Arial" w:eastAsia="Calibri" w:hAnsi="Arial" w:cs="Arial"/>
              </w:rPr>
              <w:t xml:space="preserve">Adjudicación al proponente en segundo orden de elegibilidad si lo hay. </w:t>
            </w:r>
          </w:p>
        </w:tc>
      </w:tr>
      <w:tr w:rsidR="006E5A95" w:rsidRPr="00FE3ECB" w14:paraId="1F0A46FB" w14:textId="77777777" w:rsidTr="00B62C63">
        <w:tc>
          <w:tcPr>
            <w:tcW w:w="1844" w:type="dxa"/>
            <w:shd w:val="clear" w:color="auto" w:fill="A6A6A6" w:themeFill="background1" w:themeFillShade="A6"/>
          </w:tcPr>
          <w:p w14:paraId="487B110F"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8187" w:type="dxa"/>
            <w:gridSpan w:val="2"/>
          </w:tcPr>
          <w:p w14:paraId="344A3CC6"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47B49F40" w14:textId="77777777" w:rsidTr="00B62C63">
        <w:tc>
          <w:tcPr>
            <w:tcW w:w="1844" w:type="dxa"/>
            <w:shd w:val="clear" w:color="auto" w:fill="A6A6A6" w:themeFill="background1" w:themeFillShade="A6"/>
          </w:tcPr>
          <w:p w14:paraId="6851D6DC"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8187" w:type="dxa"/>
            <w:gridSpan w:val="2"/>
          </w:tcPr>
          <w:p w14:paraId="26ACA14C"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51F1FE3E" w14:textId="77777777" w:rsidTr="00B62C63">
        <w:tc>
          <w:tcPr>
            <w:tcW w:w="1844" w:type="dxa"/>
            <w:shd w:val="clear" w:color="auto" w:fill="A6A6A6" w:themeFill="background1" w:themeFillShade="A6"/>
          </w:tcPr>
          <w:p w14:paraId="774E2E64"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8187" w:type="dxa"/>
            <w:gridSpan w:val="2"/>
          </w:tcPr>
          <w:p w14:paraId="0D56B1DC" w14:textId="77777777" w:rsidR="006E5A95" w:rsidRPr="00FE3ECB" w:rsidRDefault="006E5A95" w:rsidP="00B62C63">
            <w:pPr>
              <w:rPr>
                <w:rFonts w:ascii="Arial" w:eastAsia="Calibri" w:hAnsi="Arial" w:cs="Arial"/>
              </w:rPr>
            </w:pPr>
            <w:r w:rsidRPr="00FE3ECB">
              <w:rPr>
                <w:rFonts w:ascii="Arial" w:eastAsia="Calibri" w:hAnsi="Arial" w:cs="Arial"/>
              </w:rPr>
              <w:t>2 + 4 = 6</w:t>
            </w:r>
          </w:p>
        </w:tc>
      </w:tr>
      <w:tr w:rsidR="006E5A95" w:rsidRPr="00FE3ECB" w14:paraId="7F493568" w14:textId="77777777" w:rsidTr="00B62C63">
        <w:tc>
          <w:tcPr>
            <w:tcW w:w="1844" w:type="dxa"/>
            <w:shd w:val="clear" w:color="auto" w:fill="A6A6A6" w:themeFill="background1" w:themeFillShade="A6"/>
          </w:tcPr>
          <w:p w14:paraId="4BB368A4"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8187" w:type="dxa"/>
            <w:gridSpan w:val="2"/>
          </w:tcPr>
          <w:p w14:paraId="3CC2266F"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1B9A9621" w14:textId="77777777" w:rsidTr="00B62C63">
        <w:tc>
          <w:tcPr>
            <w:tcW w:w="1844" w:type="dxa"/>
            <w:shd w:val="clear" w:color="auto" w:fill="D9D9D9" w:themeFill="background1" w:themeFillShade="D9"/>
          </w:tcPr>
          <w:p w14:paraId="3692C2C1"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8187" w:type="dxa"/>
            <w:gridSpan w:val="2"/>
            <w:shd w:val="clear" w:color="auto" w:fill="FFFFFF" w:themeFill="background1"/>
          </w:tcPr>
          <w:p w14:paraId="37463636" w14:textId="77777777" w:rsidR="006E5A95" w:rsidRPr="00FE3ECB" w:rsidRDefault="006E5A95" w:rsidP="00B62C63">
            <w:pPr>
              <w:rPr>
                <w:rFonts w:ascii="Arial" w:eastAsia="Calibri" w:hAnsi="Arial" w:cs="Arial"/>
              </w:rPr>
            </w:pPr>
            <w:r w:rsidRPr="00FE3ECB">
              <w:rPr>
                <w:rFonts w:ascii="Arial" w:eastAsia="Calibri" w:hAnsi="Arial" w:cs="Arial"/>
              </w:rPr>
              <w:t>Proponente</w:t>
            </w:r>
          </w:p>
        </w:tc>
      </w:tr>
      <w:tr w:rsidR="006E5A95" w:rsidRPr="00FE3ECB" w14:paraId="7F3C52EE" w14:textId="77777777" w:rsidTr="00B62C63">
        <w:tc>
          <w:tcPr>
            <w:tcW w:w="1844" w:type="dxa"/>
            <w:shd w:val="clear" w:color="auto" w:fill="D9D9D9" w:themeFill="background1" w:themeFillShade="D9"/>
          </w:tcPr>
          <w:p w14:paraId="147E21AB"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8187" w:type="dxa"/>
            <w:gridSpan w:val="2"/>
            <w:shd w:val="clear" w:color="auto" w:fill="FFFFFF" w:themeFill="background1"/>
          </w:tcPr>
          <w:p w14:paraId="45DE6102" w14:textId="77777777" w:rsidR="006E5A95" w:rsidRPr="00FE3ECB" w:rsidRDefault="006E5A95" w:rsidP="00B62C63">
            <w:pPr>
              <w:rPr>
                <w:rFonts w:ascii="Arial" w:eastAsia="Calibri" w:hAnsi="Arial" w:cs="Arial"/>
              </w:rPr>
            </w:pPr>
            <w:r w:rsidRPr="00FE3ECB">
              <w:rPr>
                <w:rFonts w:ascii="Arial" w:eastAsia="Calibri" w:hAnsi="Arial" w:cs="Arial"/>
              </w:rPr>
              <w:t>Transferir el riesgo: Efectividad de la garantía de seriedad del ofrecimiento</w:t>
            </w:r>
          </w:p>
        </w:tc>
      </w:tr>
      <w:tr w:rsidR="006E5A95" w:rsidRPr="00FE3ECB" w14:paraId="5FD62B28" w14:textId="77777777" w:rsidTr="00B62C63">
        <w:tc>
          <w:tcPr>
            <w:tcW w:w="1844" w:type="dxa"/>
            <w:vMerge w:val="restart"/>
            <w:shd w:val="clear" w:color="auto" w:fill="D9D9D9" w:themeFill="background1" w:themeFillShade="D9"/>
          </w:tcPr>
          <w:p w14:paraId="4846600F"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4EDFF2FE"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6517" w:type="dxa"/>
          </w:tcPr>
          <w:p w14:paraId="0079E86C"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5AF6BCC5" w14:textId="77777777" w:rsidTr="00B62C63">
        <w:tc>
          <w:tcPr>
            <w:tcW w:w="1844" w:type="dxa"/>
            <w:vMerge/>
            <w:shd w:val="clear" w:color="auto" w:fill="D9D9D9" w:themeFill="background1" w:themeFillShade="D9"/>
          </w:tcPr>
          <w:p w14:paraId="36429904"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33F4FA95"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6517" w:type="dxa"/>
          </w:tcPr>
          <w:p w14:paraId="583DEE95"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6C9F6B4D" w14:textId="77777777" w:rsidTr="00B62C63">
        <w:tc>
          <w:tcPr>
            <w:tcW w:w="1844" w:type="dxa"/>
            <w:vMerge/>
            <w:shd w:val="clear" w:color="auto" w:fill="D9D9D9" w:themeFill="background1" w:themeFillShade="D9"/>
          </w:tcPr>
          <w:p w14:paraId="46B4A7F5"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B9C4C68"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6517" w:type="dxa"/>
          </w:tcPr>
          <w:p w14:paraId="562BE28F" w14:textId="77777777" w:rsidR="006E5A95" w:rsidRPr="00FE3ECB" w:rsidRDefault="006E5A95" w:rsidP="00B62C63">
            <w:pPr>
              <w:rPr>
                <w:rFonts w:ascii="Arial" w:eastAsia="Calibri" w:hAnsi="Arial" w:cs="Arial"/>
              </w:rPr>
            </w:pPr>
            <w:r w:rsidRPr="00FE3ECB">
              <w:rPr>
                <w:rFonts w:ascii="Arial" w:eastAsia="Calibri" w:hAnsi="Arial" w:cs="Arial"/>
              </w:rPr>
              <w:t>1 + 3 = 4</w:t>
            </w:r>
          </w:p>
        </w:tc>
      </w:tr>
      <w:tr w:rsidR="006E5A95" w:rsidRPr="00FE3ECB" w14:paraId="351CAC5E" w14:textId="77777777" w:rsidTr="00B62C63">
        <w:tc>
          <w:tcPr>
            <w:tcW w:w="1844" w:type="dxa"/>
            <w:vMerge/>
            <w:shd w:val="clear" w:color="auto" w:fill="D9D9D9" w:themeFill="background1" w:themeFillShade="D9"/>
          </w:tcPr>
          <w:p w14:paraId="3AE463A2"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6CEFEAA"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6517" w:type="dxa"/>
          </w:tcPr>
          <w:p w14:paraId="2E0C9E2B"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365D951E" w14:textId="77777777" w:rsidTr="00B62C63">
        <w:tc>
          <w:tcPr>
            <w:tcW w:w="1844" w:type="dxa"/>
            <w:shd w:val="clear" w:color="auto" w:fill="D9D9D9" w:themeFill="background1" w:themeFillShade="D9"/>
          </w:tcPr>
          <w:p w14:paraId="280D5656"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8187" w:type="dxa"/>
            <w:gridSpan w:val="2"/>
            <w:shd w:val="clear" w:color="auto" w:fill="FFFFFF" w:themeFill="background1"/>
          </w:tcPr>
          <w:p w14:paraId="22B5DFF6" w14:textId="77777777" w:rsidR="006E5A95" w:rsidRPr="00FE3ECB" w:rsidRDefault="006E5A95" w:rsidP="00B62C63">
            <w:pPr>
              <w:rPr>
                <w:rFonts w:ascii="Arial" w:eastAsia="Calibri" w:hAnsi="Arial" w:cs="Arial"/>
              </w:rPr>
            </w:pPr>
            <w:r w:rsidRPr="00FE3ECB">
              <w:rPr>
                <w:rFonts w:ascii="Arial" w:eastAsia="Calibri" w:hAnsi="Arial" w:cs="Arial"/>
              </w:rPr>
              <w:t xml:space="preserve">Sí, pues retrasa la adjudicación y por ende la celebración y el cumplimiento del contrato. </w:t>
            </w:r>
          </w:p>
        </w:tc>
      </w:tr>
      <w:tr w:rsidR="006E5A95" w:rsidRPr="00FE3ECB" w14:paraId="349B3244" w14:textId="77777777" w:rsidTr="00B62C63">
        <w:tc>
          <w:tcPr>
            <w:tcW w:w="1844" w:type="dxa"/>
            <w:shd w:val="clear" w:color="auto" w:fill="D9D9D9" w:themeFill="background1" w:themeFillShade="D9"/>
          </w:tcPr>
          <w:p w14:paraId="3F2E74F1"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8187" w:type="dxa"/>
            <w:gridSpan w:val="2"/>
            <w:shd w:val="clear" w:color="auto" w:fill="FFFFFF" w:themeFill="background1"/>
          </w:tcPr>
          <w:p w14:paraId="7449219B" w14:textId="77777777" w:rsidR="006E5A95" w:rsidRPr="00FE3ECB" w:rsidRDefault="006E5A95" w:rsidP="00B62C63">
            <w:pPr>
              <w:rPr>
                <w:rFonts w:ascii="Arial" w:eastAsia="Calibri" w:hAnsi="Arial" w:cs="Arial"/>
              </w:rPr>
            </w:pPr>
            <w:r w:rsidRPr="00FE3ECB">
              <w:rPr>
                <w:rFonts w:ascii="Arial" w:eastAsia="Calibri" w:hAnsi="Arial" w:cs="Arial"/>
              </w:rPr>
              <w:t>Contratante</w:t>
            </w:r>
          </w:p>
        </w:tc>
      </w:tr>
      <w:tr w:rsidR="006E5A95" w:rsidRPr="00FE3ECB" w14:paraId="0CF524DC" w14:textId="77777777" w:rsidTr="00B62C63">
        <w:tc>
          <w:tcPr>
            <w:tcW w:w="1844" w:type="dxa"/>
            <w:shd w:val="clear" w:color="auto" w:fill="D9D9D9" w:themeFill="background1" w:themeFillShade="D9"/>
          </w:tcPr>
          <w:p w14:paraId="40E43764"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8187" w:type="dxa"/>
            <w:gridSpan w:val="2"/>
            <w:shd w:val="clear" w:color="auto" w:fill="FFFFFF" w:themeFill="background1"/>
          </w:tcPr>
          <w:p w14:paraId="0E2DC542" w14:textId="77777777" w:rsidR="006E5A95" w:rsidRPr="00FE3ECB" w:rsidRDefault="006E5A95" w:rsidP="00B62C63">
            <w:pPr>
              <w:rPr>
                <w:rFonts w:ascii="Arial" w:eastAsia="Calibri" w:hAnsi="Arial" w:cs="Arial"/>
              </w:rPr>
            </w:pPr>
            <w:r w:rsidRPr="00FE3ECB">
              <w:rPr>
                <w:rFonts w:ascii="Arial" w:eastAsia="Calibri" w:hAnsi="Arial" w:cs="Arial"/>
              </w:rPr>
              <w:t>Una vez se adjudique el contrato y el adjudicatario se rehúse a firman del contrato</w:t>
            </w:r>
          </w:p>
        </w:tc>
      </w:tr>
      <w:tr w:rsidR="006E5A95" w:rsidRPr="00FE3ECB" w14:paraId="42189FB0" w14:textId="77777777" w:rsidTr="00B62C63">
        <w:tc>
          <w:tcPr>
            <w:tcW w:w="1844" w:type="dxa"/>
            <w:shd w:val="clear" w:color="auto" w:fill="D9D9D9" w:themeFill="background1" w:themeFillShade="D9"/>
          </w:tcPr>
          <w:p w14:paraId="3393C205"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8187" w:type="dxa"/>
            <w:gridSpan w:val="2"/>
            <w:shd w:val="clear" w:color="auto" w:fill="FFFFFF" w:themeFill="background1"/>
          </w:tcPr>
          <w:p w14:paraId="46871933" w14:textId="77777777" w:rsidR="006E5A95" w:rsidRPr="00FE3ECB" w:rsidRDefault="006E5A95" w:rsidP="00B62C63">
            <w:pPr>
              <w:rPr>
                <w:rFonts w:ascii="Arial" w:eastAsia="Calibri" w:hAnsi="Arial" w:cs="Arial"/>
              </w:rPr>
            </w:pPr>
            <w:r w:rsidRPr="00FE3ECB">
              <w:rPr>
                <w:rFonts w:ascii="Arial" w:eastAsia="Calibri" w:hAnsi="Arial" w:cs="Arial"/>
              </w:rPr>
              <w:t>Una vez se firma el contrato por el proponente en el segundo orden de elegibilidad, o se declara desierto el proceso y se hace efectiva la garantía de seriedad del ofrecimiento.</w:t>
            </w:r>
          </w:p>
          <w:p w14:paraId="47DE9C22" w14:textId="77777777" w:rsidR="006E5A95" w:rsidRPr="00FE3ECB" w:rsidRDefault="006E5A95" w:rsidP="00B62C63">
            <w:pPr>
              <w:rPr>
                <w:rFonts w:ascii="Arial" w:eastAsia="Calibri" w:hAnsi="Arial" w:cs="Arial"/>
              </w:rPr>
            </w:pPr>
          </w:p>
        </w:tc>
      </w:tr>
      <w:tr w:rsidR="006E5A95" w:rsidRPr="00FE3ECB" w14:paraId="7943FF14" w14:textId="77777777" w:rsidTr="00B62C63">
        <w:tc>
          <w:tcPr>
            <w:tcW w:w="1844" w:type="dxa"/>
            <w:vMerge w:val="restart"/>
            <w:shd w:val="clear" w:color="auto" w:fill="D9D9D9" w:themeFill="background1" w:themeFillShade="D9"/>
          </w:tcPr>
          <w:p w14:paraId="45B30CE3"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0102342A"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6517" w:type="dxa"/>
          </w:tcPr>
          <w:p w14:paraId="4C97DE9D" w14:textId="77777777" w:rsidR="006E5A95" w:rsidRPr="00FE3ECB" w:rsidRDefault="006E5A95" w:rsidP="00B62C63">
            <w:pPr>
              <w:rPr>
                <w:rFonts w:ascii="Arial" w:eastAsia="Calibri" w:hAnsi="Arial" w:cs="Arial"/>
              </w:rPr>
            </w:pPr>
            <w:r w:rsidRPr="00FE3ECB">
              <w:rPr>
                <w:rFonts w:ascii="Arial" w:eastAsia="Calibri" w:hAnsi="Arial" w:cs="Arial"/>
              </w:rPr>
              <w:t>Otorgando una fecha límite para la suscripción del contrato y estudiando si las causas alegadas por el contratista para la no firma del contrato son justas o no</w:t>
            </w:r>
          </w:p>
        </w:tc>
      </w:tr>
      <w:tr w:rsidR="006E5A95" w:rsidRPr="00FE3ECB" w14:paraId="012CE61E" w14:textId="77777777" w:rsidTr="00B62C63">
        <w:tc>
          <w:tcPr>
            <w:tcW w:w="1844" w:type="dxa"/>
            <w:vMerge/>
            <w:shd w:val="clear" w:color="auto" w:fill="D9D9D9" w:themeFill="background1" w:themeFillShade="D9"/>
          </w:tcPr>
          <w:p w14:paraId="409DA9F6"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B8E1A68"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6517" w:type="dxa"/>
          </w:tcPr>
          <w:p w14:paraId="1597F208" w14:textId="77777777" w:rsidR="006E5A95" w:rsidRPr="00FE3ECB" w:rsidRDefault="006E5A95" w:rsidP="00B62C63">
            <w:pPr>
              <w:rPr>
                <w:rFonts w:ascii="Arial" w:eastAsia="Calibri" w:hAnsi="Arial" w:cs="Arial"/>
              </w:rPr>
            </w:pPr>
            <w:r w:rsidRPr="00FE3ECB">
              <w:rPr>
                <w:rFonts w:ascii="Arial" w:eastAsia="Calibri" w:hAnsi="Arial" w:cs="Arial"/>
              </w:rPr>
              <w:t>Luego de que el adjudicatario se niegue a firmar el contrato previo requerimiento escrito de la entidad para tal efecto</w:t>
            </w:r>
          </w:p>
        </w:tc>
      </w:tr>
    </w:tbl>
    <w:p w14:paraId="3284ABC5" w14:textId="77777777" w:rsidR="006E5A95" w:rsidRPr="00FE3ECB" w:rsidRDefault="006E5A95" w:rsidP="006E5A95">
      <w:pPr>
        <w:shd w:val="clear" w:color="auto" w:fill="FFFFFF"/>
        <w:tabs>
          <w:tab w:val="left" w:pos="5760"/>
        </w:tabs>
        <w:rPr>
          <w:rFonts w:ascii="Arial" w:hAnsi="Arial" w:cs="Arial"/>
          <w:b/>
          <w:lang w:eastAsia="es-CO"/>
        </w:rPr>
      </w:pPr>
    </w:p>
    <w:tbl>
      <w:tblPr>
        <w:tblStyle w:val="Tablaconcuadrcula17"/>
        <w:tblW w:w="0" w:type="auto"/>
        <w:tblLook w:val="04A0" w:firstRow="1" w:lastRow="0" w:firstColumn="1" w:lastColumn="0" w:noHBand="0" w:noVBand="1"/>
      </w:tblPr>
      <w:tblGrid>
        <w:gridCol w:w="1835"/>
        <w:gridCol w:w="1801"/>
        <w:gridCol w:w="5475"/>
      </w:tblGrid>
      <w:tr w:rsidR="006E5A95" w:rsidRPr="00FE3ECB" w14:paraId="0EEF11DE" w14:textId="77777777" w:rsidTr="00B62C63">
        <w:tc>
          <w:tcPr>
            <w:tcW w:w="1835" w:type="dxa"/>
            <w:shd w:val="clear" w:color="auto" w:fill="A6A6A6" w:themeFill="background1" w:themeFillShade="A6"/>
          </w:tcPr>
          <w:p w14:paraId="26BE781D"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276" w:type="dxa"/>
            <w:gridSpan w:val="2"/>
          </w:tcPr>
          <w:p w14:paraId="7412C3D1" w14:textId="77777777" w:rsidR="006E5A95" w:rsidRPr="00FE3ECB" w:rsidRDefault="006E5A95" w:rsidP="00B62C63">
            <w:pPr>
              <w:rPr>
                <w:rFonts w:ascii="Arial" w:eastAsia="Calibri" w:hAnsi="Arial" w:cs="Arial"/>
              </w:rPr>
            </w:pPr>
            <w:r w:rsidRPr="00FE3ECB">
              <w:rPr>
                <w:rFonts w:ascii="Arial" w:eastAsia="Calibri" w:hAnsi="Arial" w:cs="Arial"/>
              </w:rPr>
              <w:t>21</w:t>
            </w:r>
          </w:p>
        </w:tc>
      </w:tr>
      <w:tr w:rsidR="006E5A95" w:rsidRPr="00FE3ECB" w14:paraId="73FB5556" w14:textId="77777777" w:rsidTr="00B62C63">
        <w:tc>
          <w:tcPr>
            <w:tcW w:w="1835" w:type="dxa"/>
            <w:shd w:val="clear" w:color="auto" w:fill="A6A6A6" w:themeFill="background1" w:themeFillShade="A6"/>
          </w:tcPr>
          <w:p w14:paraId="048D20C8"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276" w:type="dxa"/>
            <w:gridSpan w:val="2"/>
          </w:tcPr>
          <w:p w14:paraId="352F55CC" w14:textId="77777777" w:rsidR="006E5A95" w:rsidRPr="00FE3ECB" w:rsidRDefault="006E5A95" w:rsidP="00B62C63">
            <w:pPr>
              <w:rPr>
                <w:rFonts w:ascii="Arial" w:eastAsia="Calibri" w:hAnsi="Arial" w:cs="Arial"/>
              </w:rPr>
            </w:pPr>
            <w:r w:rsidRPr="00FE3ECB">
              <w:rPr>
                <w:rFonts w:ascii="Arial" w:eastAsia="Calibri" w:hAnsi="Arial" w:cs="Arial"/>
              </w:rPr>
              <w:t xml:space="preserve">General </w:t>
            </w:r>
          </w:p>
        </w:tc>
      </w:tr>
      <w:tr w:rsidR="006E5A95" w:rsidRPr="00FE3ECB" w14:paraId="2FDFAB0F" w14:textId="77777777" w:rsidTr="00B62C63">
        <w:tc>
          <w:tcPr>
            <w:tcW w:w="1835" w:type="dxa"/>
            <w:shd w:val="clear" w:color="auto" w:fill="A6A6A6" w:themeFill="background1" w:themeFillShade="A6"/>
          </w:tcPr>
          <w:p w14:paraId="0C05C978"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276" w:type="dxa"/>
            <w:gridSpan w:val="2"/>
          </w:tcPr>
          <w:p w14:paraId="550EB26C" w14:textId="77777777" w:rsidR="006E5A95" w:rsidRPr="00FE3ECB" w:rsidRDefault="006E5A95" w:rsidP="00B62C63">
            <w:pPr>
              <w:rPr>
                <w:rFonts w:ascii="Arial" w:eastAsia="Calibri" w:hAnsi="Arial" w:cs="Arial"/>
              </w:rPr>
            </w:pPr>
            <w:r w:rsidRPr="00FE3ECB">
              <w:rPr>
                <w:rFonts w:ascii="Arial" w:eastAsia="Calibri" w:hAnsi="Arial" w:cs="Arial"/>
              </w:rPr>
              <w:t xml:space="preserve">Externo </w:t>
            </w:r>
          </w:p>
        </w:tc>
      </w:tr>
      <w:tr w:rsidR="006E5A95" w:rsidRPr="00FE3ECB" w14:paraId="25360D47" w14:textId="77777777" w:rsidTr="00B62C63">
        <w:tc>
          <w:tcPr>
            <w:tcW w:w="1835" w:type="dxa"/>
            <w:shd w:val="clear" w:color="auto" w:fill="A6A6A6" w:themeFill="background1" w:themeFillShade="A6"/>
          </w:tcPr>
          <w:p w14:paraId="32B21F6A"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276" w:type="dxa"/>
            <w:gridSpan w:val="2"/>
          </w:tcPr>
          <w:p w14:paraId="766BEB7D" w14:textId="77777777" w:rsidR="006E5A95" w:rsidRPr="00FE3ECB" w:rsidRDefault="006E5A95" w:rsidP="00B62C63">
            <w:pPr>
              <w:rPr>
                <w:rFonts w:ascii="Arial" w:eastAsia="Calibri" w:hAnsi="Arial" w:cs="Arial"/>
              </w:rPr>
            </w:pPr>
            <w:r w:rsidRPr="00FE3ECB">
              <w:rPr>
                <w:rFonts w:ascii="Arial" w:eastAsia="Calibri" w:hAnsi="Arial" w:cs="Arial"/>
              </w:rPr>
              <w:t>De contratación</w:t>
            </w:r>
          </w:p>
        </w:tc>
      </w:tr>
      <w:tr w:rsidR="006E5A95" w:rsidRPr="00FE3ECB" w14:paraId="43A40E77" w14:textId="77777777" w:rsidTr="00B62C63">
        <w:tc>
          <w:tcPr>
            <w:tcW w:w="1835" w:type="dxa"/>
            <w:shd w:val="clear" w:color="auto" w:fill="A6A6A6" w:themeFill="background1" w:themeFillShade="A6"/>
          </w:tcPr>
          <w:p w14:paraId="25A821CE"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276" w:type="dxa"/>
            <w:gridSpan w:val="2"/>
            <w:shd w:val="clear" w:color="auto" w:fill="auto"/>
          </w:tcPr>
          <w:p w14:paraId="3E259A7A" w14:textId="77777777" w:rsidR="006E5A95" w:rsidRPr="00FE3ECB" w:rsidRDefault="006E5A95" w:rsidP="00B62C63">
            <w:pPr>
              <w:rPr>
                <w:rFonts w:ascii="Arial" w:eastAsia="Calibri" w:hAnsi="Arial" w:cs="Arial"/>
              </w:rPr>
            </w:pPr>
            <w:r w:rsidRPr="00FE3ECB">
              <w:rPr>
                <w:rFonts w:ascii="Arial" w:eastAsia="Calibri" w:hAnsi="Arial" w:cs="Arial"/>
              </w:rPr>
              <w:t>De cumplimiento de requisitos de ejecución del contrato</w:t>
            </w:r>
          </w:p>
        </w:tc>
      </w:tr>
      <w:tr w:rsidR="006E5A95" w:rsidRPr="00FE3ECB" w14:paraId="6744D8FD" w14:textId="77777777" w:rsidTr="00B62C63">
        <w:tc>
          <w:tcPr>
            <w:tcW w:w="1835" w:type="dxa"/>
            <w:shd w:val="clear" w:color="auto" w:fill="A6A6A6" w:themeFill="background1" w:themeFillShade="A6"/>
          </w:tcPr>
          <w:p w14:paraId="07CBC466"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276" w:type="dxa"/>
            <w:gridSpan w:val="2"/>
          </w:tcPr>
          <w:p w14:paraId="2F3A3660" w14:textId="77777777" w:rsidR="006E5A95" w:rsidRPr="00FE3ECB" w:rsidRDefault="006E5A95" w:rsidP="00B62C63">
            <w:pPr>
              <w:rPr>
                <w:rFonts w:ascii="Arial" w:eastAsia="Calibri" w:hAnsi="Arial" w:cs="Arial"/>
                <w:lang w:eastAsia="es-CO"/>
              </w:rPr>
            </w:pPr>
            <w:r w:rsidRPr="00FE3ECB">
              <w:rPr>
                <w:rFonts w:ascii="Arial" w:eastAsia="Calibri" w:hAnsi="Arial" w:cs="Arial"/>
                <w:lang w:eastAsia="es-CO"/>
              </w:rPr>
              <w:t>No toma de garantías o presentación tardía de las mismas, no pago de impuestos que origina la suscripción del contrato</w:t>
            </w:r>
          </w:p>
        </w:tc>
      </w:tr>
      <w:tr w:rsidR="006E5A95" w:rsidRPr="00FE3ECB" w14:paraId="325E4483" w14:textId="77777777" w:rsidTr="00B62C63">
        <w:tc>
          <w:tcPr>
            <w:tcW w:w="1835" w:type="dxa"/>
            <w:shd w:val="clear" w:color="auto" w:fill="A6A6A6" w:themeFill="background1" w:themeFillShade="A6"/>
          </w:tcPr>
          <w:p w14:paraId="57455320"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276" w:type="dxa"/>
            <w:gridSpan w:val="2"/>
          </w:tcPr>
          <w:p w14:paraId="1992DE13" w14:textId="77777777" w:rsidR="006E5A95" w:rsidRPr="00FE3ECB" w:rsidRDefault="006E5A95" w:rsidP="00B62C63">
            <w:pPr>
              <w:rPr>
                <w:rFonts w:ascii="Arial" w:eastAsia="Calibri" w:hAnsi="Arial" w:cs="Arial"/>
              </w:rPr>
            </w:pPr>
            <w:r w:rsidRPr="00FE3ECB">
              <w:rPr>
                <w:rFonts w:ascii="Arial" w:eastAsia="Calibri" w:hAnsi="Arial" w:cs="Arial"/>
              </w:rPr>
              <w:t>No inicio de la prestación del servicio</w:t>
            </w:r>
          </w:p>
        </w:tc>
      </w:tr>
      <w:tr w:rsidR="006E5A95" w:rsidRPr="00FE3ECB" w14:paraId="1976D091" w14:textId="77777777" w:rsidTr="00B62C63">
        <w:tc>
          <w:tcPr>
            <w:tcW w:w="1835" w:type="dxa"/>
            <w:shd w:val="clear" w:color="auto" w:fill="A6A6A6" w:themeFill="background1" w:themeFillShade="A6"/>
          </w:tcPr>
          <w:p w14:paraId="6577259C"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276" w:type="dxa"/>
            <w:gridSpan w:val="2"/>
          </w:tcPr>
          <w:p w14:paraId="26EAD194"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71F76918" w14:textId="77777777" w:rsidTr="00B62C63">
        <w:tc>
          <w:tcPr>
            <w:tcW w:w="1835" w:type="dxa"/>
            <w:shd w:val="clear" w:color="auto" w:fill="A6A6A6" w:themeFill="background1" w:themeFillShade="A6"/>
          </w:tcPr>
          <w:p w14:paraId="7E2C0E2F"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276" w:type="dxa"/>
            <w:gridSpan w:val="2"/>
          </w:tcPr>
          <w:p w14:paraId="7B291429" w14:textId="77777777" w:rsidR="006E5A95" w:rsidRPr="00FE3ECB" w:rsidRDefault="006E5A95" w:rsidP="00B62C63">
            <w:pPr>
              <w:rPr>
                <w:rFonts w:ascii="Arial" w:eastAsia="Calibri" w:hAnsi="Arial" w:cs="Arial"/>
              </w:rPr>
            </w:pPr>
            <w:r w:rsidRPr="00FE3ECB">
              <w:rPr>
                <w:rFonts w:ascii="Arial" w:eastAsia="Calibri" w:hAnsi="Arial" w:cs="Arial"/>
              </w:rPr>
              <w:t>Catastrófico</w:t>
            </w:r>
          </w:p>
        </w:tc>
      </w:tr>
      <w:tr w:rsidR="006E5A95" w:rsidRPr="00FE3ECB" w14:paraId="14021ADA" w14:textId="77777777" w:rsidTr="00B62C63">
        <w:tc>
          <w:tcPr>
            <w:tcW w:w="1835" w:type="dxa"/>
            <w:shd w:val="clear" w:color="auto" w:fill="A6A6A6" w:themeFill="background1" w:themeFillShade="A6"/>
          </w:tcPr>
          <w:p w14:paraId="3B87B5D4"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276" w:type="dxa"/>
            <w:gridSpan w:val="2"/>
          </w:tcPr>
          <w:p w14:paraId="60576672" w14:textId="77777777" w:rsidR="006E5A95" w:rsidRPr="00FE3ECB" w:rsidRDefault="006E5A95" w:rsidP="00B62C63">
            <w:pPr>
              <w:rPr>
                <w:rFonts w:ascii="Arial" w:eastAsia="Calibri" w:hAnsi="Arial" w:cs="Arial"/>
              </w:rPr>
            </w:pPr>
            <w:r w:rsidRPr="00FE3ECB">
              <w:rPr>
                <w:rFonts w:ascii="Arial" w:eastAsia="Calibri" w:hAnsi="Arial" w:cs="Arial"/>
              </w:rPr>
              <w:t>2 + 5 = 7</w:t>
            </w:r>
          </w:p>
        </w:tc>
      </w:tr>
      <w:tr w:rsidR="006E5A95" w:rsidRPr="00FE3ECB" w14:paraId="2764B5F7" w14:textId="77777777" w:rsidTr="00B62C63">
        <w:tc>
          <w:tcPr>
            <w:tcW w:w="1835" w:type="dxa"/>
            <w:shd w:val="clear" w:color="auto" w:fill="A6A6A6" w:themeFill="background1" w:themeFillShade="A6"/>
          </w:tcPr>
          <w:p w14:paraId="2FCCE534"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276" w:type="dxa"/>
            <w:gridSpan w:val="2"/>
          </w:tcPr>
          <w:p w14:paraId="6281C4B8"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0593109C" w14:textId="77777777" w:rsidTr="00B62C63">
        <w:tc>
          <w:tcPr>
            <w:tcW w:w="1835" w:type="dxa"/>
            <w:shd w:val="clear" w:color="auto" w:fill="D9D9D9" w:themeFill="background1" w:themeFillShade="D9"/>
          </w:tcPr>
          <w:p w14:paraId="5DA58684"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276" w:type="dxa"/>
            <w:gridSpan w:val="2"/>
            <w:shd w:val="clear" w:color="auto" w:fill="FFFFFF" w:themeFill="background1"/>
          </w:tcPr>
          <w:p w14:paraId="3226623A"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41251534" w14:textId="77777777" w:rsidTr="00B62C63">
        <w:tc>
          <w:tcPr>
            <w:tcW w:w="1835" w:type="dxa"/>
            <w:shd w:val="clear" w:color="auto" w:fill="D9D9D9" w:themeFill="background1" w:themeFillShade="D9"/>
          </w:tcPr>
          <w:p w14:paraId="75F0D35C"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276" w:type="dxa"/>
            <w:gridSpan w:val="2"/>
            <w:shd w:val="clear" w:color="auto" w:fill="FFFFFF" w:themeFill="background1"/>
          </w:tcPr>
          <w:p w14:paraId="32E97472" w14:textId="77777777" w:rsidR="006E5A95" w:rsidRPr="00FE3ECB" w:rsidRDefault="006E5A95" w:rsidP="00B62C63">
            <w:pPr>
              <w:rPr>
                <w:rFonts w:ascii="Arial" w:eastAsia="Calibri" w:hAnsi="Arial" w:cs="Arial"/>
              </w:rPr>
            </w:pPr>
            <w:r w:rsidRPr="00FE3ECB">
              <w:rPr>
                <w:rFonts w:ascii="Arial" w:eastAsia="Calibri" w:hAnsi="Arial" w:cs="Arial"/>
              </w:rPr>
              <w:t>Transferir el riesgo: Efectividad de la garantía de seriedad del ofrecimiento</w:t>
            </w:r>
          </w:p>
        </w:tc>
      </w:tr>
      <w:tr w:rsidR="006E5A95" w:rsidRPr="00FE3ECB" w14:paraId="074E0D5D" w14:textId="77777777" w:rsidTr="00B62C63">
        <w:tc>
          <w:tcPr>
            <w:tcW w:w="1835" w:type="dxa"/>
            <w:vMerge w:val="restart"/>
            <w:shd w:val="clear" w:color="auto" w:fill="D9D9D9" w:themeFill="background1" w:themeFillShade="D9"/>
          </w:tcPr>
          <w:p w14:paraId="46AB32EC"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801" w:type="dxa"/>
            <w:shd w:val="clear" w:color="auto" w:fill="D9D9D9" w:themeFill="background1" w:themeFillShade="D9"/>
          </w:tcPr>
          <w:p w14:paraId="30CD6911"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75" w:type="dxa"/>
          </w:tcPr>
          <w:p w14:paraId="53448924"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38A30F0C" w14:textId="77777777" w:rsidTr="00B62C63">
        <w:tc>
          <w:tcPr>
            <w:tcW w:w="1835" w:type="dxa"/>
            <w:vMerge/>
            <w:shd w:val="clear" w:color="auto" w:fill="D9D9D9" w:themeFill="background1" w:themeFillShade="D9"/>
          </w:tcPr>
          <w:p w14:paraId="58634FBF"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74F73D9B"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75" w:type="dxa"/>
          </w:tcPr>
          <w:p w14:paraId="4C0360BD" w14:textId="77777777" w:rsidR="006E5A95" w:rsidRPr="00FE3ECB" w:rsidRDefault="006E5A95" w:rsidP="00B62C63">
            <w:pPr>
              <w:rPr>
                <w:rFonts w:ascii="Arial" w:eastAsia="Calibri" w:hAnsi="Arial" w:cs="Arial"/>
              </w:rPr>
            </w:pPr>
            <w:r w:rsidRPr="00FE3ECB">
              <w:rPr>
                <w:rFonts w:ascii="Arial" w:eastAsia="Calibri" w:hAnsi="Arial" w:cs="Arial"/>
              </w:rPr>
              <w:t>Catastrófico</w:t>
            </w:r>
          </w:p>
        </w:tc>
      </w:tr>
      <w:tr w:rsidR="006E5A95" w:rsidRPr="00FE3ECB" w14:paraId="28D59DBF" w14:textId="77777777" w:rsidTr="00B62C63">
        <w:tc>
          <w:tcPr>
            <w:tcW w:w="1835" w:type="dxa"/>
            <w:vMerge/>
            <w:shd w:val="clear" w:color="auto" w:fill="D9D9D9" w:themeFill="background1" w:themeFillShade="D9"/>
          </w:tcPr>
          <w:p w14:paraId="628517C6"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26EDEDA9"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75" w:type="dxa"/>
          </w:tcPr>
          <w:p w14:paraId="10C320FF" w14:textId="77777777" w:rsidR="006E5A95" w:rsidRPr="00FE3ECB" w:rsidRDefault="006E5A95" w:rsidP="00B62C63">
            <w:pPr>
              <w:rPr>
                <w:rFonts w:ascii="Arial" w:eastAsia="Calibri" w:hAnsi="Arial" w:cs="Arial"/>
              </w:rPr>
            </w:pPr>
            <w:r w:rsidRPr="00FE3ECB">
              <w:rPr>
                <w:rFonts w:ascii="Arial" w:eastAsia="Calibri" w:hAnsi="Arial" w:cs="Arial"/>
              </w:rPr>
              <w:t>1 + 5 = 6</w:t>
            </w:r>
          </w:p>
        </w:tc>
      </w:tr>
      <w:tr w:rsidR="006E5A95" w:rsidRPr="00FE3ECB" w14:paraId="33F8260D" w14:textId="77777777" w:rsidTr="00B62C63">
        <w:tc>
          <w:tcPr>
            <w:tcW w:w="1835" w:type="dxa"/>
            <w:vMerge/>
            <w:shd w:val="clear" w:color="auto" w:fill="D9D9D9" w:themeFill="background1" w:themeFillShade="D9"/>
          </w:tcPr>
          <w:p w14:paraId="26116A53"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0528C600"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75" w:type="dxa"/>
          </w:tcPr>
          <w:p w14:paraId="0840AB4C"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1E9E6EA4" w14:textId="77777777" w:rsidTr="00B62C63">
        <w:tc>
          <w:tcPr>
            <w:tcW w:w="1835" w:type="dxa"/>
            <w:shd w:val="clear" w:color="auto" w:fill="D9D9D9" w:themeFill="background1" w:themeFillShade="D9"/>
          </w:tcPr>
          <w:p w14:paraId="51D89757"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276" w:type="dxa"/>
            <w:gridSpan w:val="2"/>
            <w:shd w:val="clear" w:color="auto" w:fill="FFFFFF" w:themeFill="background1"/>
          </w:tcPr>
          <w:p w14:paraId="7D32BD8B" w14:textId="77777777" w:rsidR="006E5A95" w:rsidRPr="00FE3ECB" w:rsidRDefault="006E5A95" w:rsidP="00B62C63">
            <w:pPr>
              <w:rPr>
                <w:rFonts w:ascii="Arial" w:eastAsia="Calibri" w:hAnsi="Arial" w:cs="Arial"/>
              </w:rPr>
            </w:pPr>
            <w:r w:rsidRPr="00FE3ECB">
              <w:rPr>
                <w:rFonts w:ascii="Arial" w:eastAsia="Calibri" w:hAnsi="Arial" w:cs="Arial"/>
              </w:rPr>
              <w:t>Sí, porque no puede iniciarse su ejecución</w:t>
            </w:r>
          </w:p>
        </w:tc>
      </w:tr>
      <w:tr w:rsidR="006E5A95" w:rsidRPr="00FE3ECB" w14:paraId="29178F58" w14:textId="77777777" w:rsidTr="00B62C63">
        <w:tc>
          <w:tcPr>
            <w:tcW w:w="1835" w:type="dxa"/>
            <w:shd w:val="clear" w:color="auto" w:fill="D9D9D9" w:themeFill="background1" w:themeFillShade="D9"/>
          </w:tcPr>
          <w:p w14:paraId="3F0747B2"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276" w:type="dxa"/>
            <w:gridSpan w:val="2"/>
            <w:shd w:val="clear" w:color="auto" w:fill="FFFFFF" w:themeFill="background1"/>
          </w:tcPr>
          <w:p w14:paraId="15564165" w14:textId="77777777" w:rsidR="006E5A95" w:rsidRPr="00FE3ECB" w:rsidRDefault="006E5A95" w:rsidP="00B62C63">
            <w:pPr>
              <w:rPr>
                <w:rFonts w:ascii="Arial" w:eastAsia="Calibri" w:hAnsi="Arial" w:cs="Arial"/>
              </w:rPr>
            </w:pPr>
            <w:r w:rsidRPr="00FE3ECB">
              <w:rPr>
                <w:rFonts w:ascii="Arial" w:eastAsia="Calibri" w:hAnsi="Arial" w:cs="Arial"/>
              </w:rPr>
              <w:t>Entidad Contratante</w:t>
            </w:r>
          </w:p>
        </w:tc>
      </w:tr>
      <w:tr w:rsidR="006E5A95" w:rsidRPr="00FE3ECB" w14:paraId="3E22DFAE" w14:textId="77777777" w:rsidTr="00B62C63">
        <w:tc>
          <w:tcPr>
            <w:tcW w:w="1835" w:type="dxa"/>
            <w:shd w:val="clear" w:color="auto" w:fill="D9D9D9" w:themeFill="background1" w:themeFillShade="D9"/>
          </w:tcPr>
          <w:p w14:paraId="07E2D9AC"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Fecha estimada de inicio del tratamiento</w:t>
            </w:r>
          </w:p>
        </w:tc>
        <w:tc>
          <w:tcPr>
            <w:tcW w:w="7276" w:type="dxa"/>
            <w:gridSpan w:val="2"/>
            <w:shd w:val="clear" w:color="auto" w:fill="FFFFFF" w:themeFill="background1"/>
          </w:tcPr>
          <w:p w14:paraId="24C53F87" w14:textId="77777777" w:rsidR="006E5A95" w:rsidRPr="00FE3ECB" w:rsidRDefault="006E5A95" w:rsidP="00B62C63">
            <w:pPr>
              <w:rPr>
                <w:rFonts w:ascii="Arial" w:eastAsia="Calibri" w:hAnsi="Arial" w:cs="Arial"/>
              </w:rPr>
            </w:pPr>
            <w:r w:rsidRPr="00FE3ECB">
              <w:rPr>
                <w:rFonts w:ascii="Arial" w:eastAsia="Calibri" w:hAnsi="Arial" w:cs="Arial"/>
              </w:rPr>
              <w:t>Una vez se haya perfeccionado el contrato sin que el contratista se allane a hacer la toma de las garantías exigidas por el contratante</w:t>
            </w:r>
          </w:p>
        </w:tc>
      </w:tr>
      <w:tr w:rsidR="006E5A95" w:rsidRPr="00FE3ECB" w14:paraId="1C817186" w14:textId="77777777" w:rsidTr="00B62C63">
        <w:tc>
          <w:tcPr>
            <w:tcW w:w="1835" w:type="dxa"/>
            <w:shd w:val="clear" w:color="auto" w:fill="D9D9D9" w:themeFill="background1" w:themeFillShade="D9"/>
          </w:tcPr>
          <w:p w14:paraId="5AEBF48B"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276" w:type="dxa"/>
            <w:gridSpan w:val="2"/>
            <w:shd w:val="clear" w:color="auto" w:fill="FFFFFF" w:themeFill="background1"/>
          </w:tcPr>
          <w:p w14:paraId="29116CA3" w14:textId="77777777" w:rsidR="006E5A95" w:rsidRPr="00FE3ECB" w:rsidRDefault="006E5A95" w:rsidP="00B62C63">
            <w:pPr>
              <w:rPr>
                <w:rFonts w:ascii="Arial" w:eastAsia="Calibri" w:hAnsi="Arial" w:cs="Arial"/>
              </w:rPr>
            </w:pPr>
            <w:r w:rsidRPr="00FE3ECB">
              <w:rPr>
                <w:rFonts w:ascii="Arial" w:eastAsia="Calibri" w:hAnsi="Arial" w:cs="Arial"/>
              </w:rPr>
              <w:t>Cuando se adjudica el contrato al oferente en el segundo orden de elegibilidad o cuando se declara desierto el proceso</w:t>
            </w:r>
          </w:p>
        </w:tc>
      </w:tr>
      <w:tr w:rsidR="006E5A95" w:rsidRPr="00FE3ECB" w14:paraId="2B8612C9" w14:textId="77777777" w:rsidTr="00B62C63">
        <w:tc>
          <w:tcPr>
            <w:tcW w:w="1835" w:type="dxa"/>
            <w:vMerge w:val="restart"/>
            <w:shd w:val="clear" w:color="auto" w:fill="D9D9D9" w:themeFill="background1" w:themeFillShade="D9"/>
            <w:vAlign w:val="center"/>
          </w:tcPr>
          <w:p w14:paraId="2CECE006"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801" w:type="dxa"/>
            <w:shd w:val="clear" w:color="auto" w:fill="D9D9D9" w:themeFill="background1" w:themeFillShade="D9"/>
          </w:tcPr>
          <w:p w14:paraId="165AFE74"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75" w:type="dxa"/>
          </w:tcPr>
          <w:p w14:paraId="3BE06B6D" w14:textId="77777777" w:rsidR="006E5A95" w:rsidRPr="00FE3ECB" w:rsidRDefault="006E5A95" w:rsidP="00B62C63">
            <w:pPr>
              <w:rPr>
                <w:rFonts w:ascii="Arial" w:eastAsia="Calibri" w:hAnsi="Arial" w:cs="Arial"/>
              </w:rPr>
            </w:pPr>
            <w:r w:rsidRPr="00FE3ECB">
              <w:rPr>
                <w:rFonts w:ascii="Arial" w:eastAsia="Calibri" w:hAnsi="Arial" w:cs="Arial"/>
              </w:rPr>
              <w:t>Con la revisión de cumplimiento de requisitos de ejecución del contrato para la firma del acta de inicio.</w:t>
            </w:r>
          </w:p>
        </w:tc>
      </w:tr>
      <w:tr w:rsidR="006E5A95" w:rsidRPr="00FE3ECB" w14:paraId="1F05F38A" w14:textId="77777777" w:rsidTr="00B62C63">
        <w:tc>
          <w:tcPr>
            <w:tcW w:w="1835" w:type="dxa"/>
            <w:vMerge/>
            <w:shd w:val="clear" w:color="auto" w:fill="D9D9D9" w:themeFill="background1" w:themeFillShade="D9"/>
          </w:tcPr>
          <w:p w14:paraId="518B68DC"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6C429078"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75" w:type="dxa"/>
          </w:tcPr>
          <w:p w14:paraId="50AD2F8C" w14:textId="77777777" w:rsidR="006E5A95" w:rsidRPr="00FE3ECB" w:rsidRDefault="006E5A95" w:rsidP="00B62C63">
            <w:pPr>
              <w:rPr>
                <w:rFonts w:ascii="Arial" w:eastAsia="Calibri" w:hAnsi="Arial" w:cs="Arial"/>
              </w:rPr>
            </w:pPr>
            <w:r w:rsidRPr="00FE3ECB">
              <w:rPr>
                <w:rFonts w:ascii="Arial" w:eastAsia="Calibri" w:hAnsi="Arial" w:cs="Arial"/>
              </w:rPr>
              <w:t>En el momento de verificación de cumplimiento de requisitos de ejecución del contrato, y para efectos de aprobación de las garantías exigidas</w:t>
            </w:r>
          </w:p>
        </w:tc>
      </w:tr>
    </w:tbl>
    <w:p w14:paraId="425CBB44"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801"/>
        <w:gridCol w:w="5466"/>
      </w:tblGrid>
      <w:tr w:rsidR="006E5A95" w:rsidRPr="00FE3ECB" w14:paraId="03846924" w14:textId="77777777" w:rsidTr="00B62C63">
        <w:tc>
          <w:tcPr>
            <w:tcW w:w="1844" w:type="dxa"/>
            <w:shd w:val="clear" w:color="auto" w:fill="A6A6A6" w:themeFill="background1" w:themeFillShade="A6"/>
          </w:tcPr>
          <w:p w14:paraId="7A88FA23"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267" w:type="dxa"/>
            <w:gridSpan w:val="2"/>
          </w:tcPr>
          <w:p w14:paraId="73F11A21" w14:textId="77777777" w:rsidR="006E5A95" w:rsidRPr="00FE3ECB" w:rsidRDefault="006E5A95" w:rsidP="00B62C63">
            <w:pPr>
              <w:rPr>
                <w:rFonts w:ascii="Arial" w:eastAsia="Calibri" w:hAnsi="Arial" w:cs="Arial"/>
              </w:rPr>
            </w:pPr>
            <w:r w:rsidRPr="00FE3ECB">
              <w:rPr>
                <w:rFonts w:ascii="Arial" w:eastAsia="Calibri" w:hAnsi="Arial" w:cs="Arial"/>
              </w:rPr>
              <w:t>22</w:t>
            </w:r>
          </w:p>
        </w:tc>
      </w:tr>
      <w:tr w:rsidR="006E5A95" w:rsidRPr="00FE3ECB" w14:paraId="7E5F8FD4" w14:textId="77777777" w:rsidTr="00B62C63">
        <w:tc>
          <w:tcPr>
            <w:tcW w:w="1844" w:type="dxa"/>
            <w:shd w:val="clear" w:color="auto" w:fill="A6A6A6" w:themeFill="background1" w:themeFillShade="A6"/>
          </w:tcPr>
          <w:p w14:paraId="09C23504"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267" w:type="dxa"/>
            <w:gridSpan w:val="2"/>
          </w:tcPr>
          <w:p w14:paraId="7A7890FF"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20A6B7E5" w14:textId="77777777" w:rsidTr="00B62C63">
        <w:tc>
          <w:tcPr>
            <w:tcW w:w="1844" w:type="dxa"/>
            <w:shd w:val="clear" w:color="auto" w:fill="A6A6A6" w:themeFill="background1" w:themeFillShade="A6"/>
          </w:tcPr>
          <w:p w14:paraId="331DA856"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267" w:type="dxa"/>
            <w:gridSpan w:val="2"/>
          </w:tcPr>
          <w:p w14:paraId="13CFA983" w14:textId="77777777" w:rsidR="006E5A95" w:rsidRPr="00FE3ECB" w:rsidRDefault="006E5A95" w:rsidP="00B62C63">
            <w:pPr>
              <w:rPr>
                <w:rFonts w:ascii="Arial" w:eastAsia="Calibri" w:hAnsi="Arial" w:cs="Arial"/>
              </w:rPr>
            </w:pPr>
            <w:r w:rsidRPr="00FE3ECB">
              <w:rPr>
                <w:rFonts w:ascii="Arial" w:eastAsia="Calibri" w:hAnsi="Arial" w:cs="Arial"/>
              </w:rPr>
              <w:t xml:space="preserve">Externo </w:t>
            </w:r>
          </w:p>
        </w:tc>
      </w:tr>
      <w:tr w:rsidR="006E5A95" w:rsidRPr="00FE3ECB" w14:paraId="032A100E" w14:textId="77777777" w:rsidTr="00B62C63">
        <w:tc>
          <w:tcPr>
            <w:tcW w:w="1844" w:type="dxa"/>
            <w:shd w:val="clear" w:color="auto" w:fill="A6A6A6" w:themeFill="background1" w:themeFillShade="A6"/>
          </w:tcPr>
          <w:p w14:paraId="36E99399"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267" w:type="dxa"/>
            <w:gridSpan w:val="2"/>
          </w:tcPr>
          <w:p w14:paraId="39D03265"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18C4566F" w14:textId="77777777" w:rsidTr="00B62C63">
        <w:tc>
          <w:tcPr>
            <w:tcW w:w="1844" w:type="dxa"/>
            <w:shd w:val="clear" w:color="auto" w:fill="A6A6A6" w:themeFill="background1" w:themeFillShade="A6"/>
          </w:tcPr>
          <w:p w14:paraId="7FB6A7DF"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267" w:type="dxa"/>
            <w:gridSpan w:val="2"/>
            <w:shd w:val="clear" w:color="auto" w:fill="auto"/>
          </w:tcPr>
          <w:p w14:paraId="1D531E76"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571A4B70" w14:textId="77777777" w:rsidTr="00B62C63">
        <w:tc>
          <w:tcPr>
            <w:tcW w:w="1844" w:type="dxa"/>
            <w:shd w:val="clear" w:color="auto" w:fill="A6A6A6" w:themeFill="background1" w:themeFillShade="A6"/>
          </w:tcPr>
          <w:p w14:paraId="3F349154"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267" w:type="dxa"/>
            <w:gridSpan w:val="2"/>
          </w:tcPr>
          <w:p w14:paraId="5EB81569" w14:textId="77777777" w:rsidR="006E5A95" w:rsidRPr="00FE3ECB" w:rsidRDefault="006E5A95" w:rsidP="00B62C63">
            <w:pPr>
              <w:rPr>
                <w:rFonts w:ascii="Arial" w:hAnsi="Arial" w:cs="Arial"/>
                <w:lang w:eastAsia="es-CO"/>
              </w:rPr>
            </w:pPr>
            <w:r w:rsidRPr="00FE3ECB">
              <w:rPr>
                <w:rFonts w:ascii="Arial" w:hAnsi="Arial" w:cs="Arial"/>
                <w:lang w:eastAsia="es-CO"/>
              </w:rPr>
              <w:t xml:space="preserve">Responsabilidad civil extracontractual. </w:t>
            </w:r>
          </w:p>
        </w:tc>
      </w:tr>
      <w:tr w:rsidR="006E5A95" w:rsidRPr="00FE3ECB" w14:paraId="2ABAB5E1" w14:textId="77777777" w:rsidTr="00B62C63">
        <w:tc>
          <w:tcPr>
            <w:tcW w:w="1844" w:type="dxa"/>
            <w:shd w:val="clear" w:color="auto" w:fill="A6A6A6" w:themeFill="background1" w:themeFillShade="A6"/>
          </w:tcPr>
          <w:p w14:paraId="26CCEFEA"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267" w:type="dxa"/>
            <w:gridSpan w:val="2"/>
          </w:tcPr>
          <w:p w14:paraId="1F1CB0E3" w14:textId="77777777" w:rsidR="006E5A95" w:rsidRPr="00FE3ECB" w:rsidRDefault="006E5A95" w:rsidP="00B62C63">
            <w:pPr>
              <w:rPr>
                <w:rFonts w:ascii="Arial" w:eastAsia="Calibri" w:hAnsi="Arial" w:cs="Arial"/>
              </w:rPr>
            </w:pPr>
            <w:r w:rsidRPr="00FE3ECB">
              <w:rPr>
                <w:rFonts w:ascii="Arial" w:hAnsi="Arial" w:cs="Arial"/>
                <w:lang w:eastAsia="es-CO"/>
              </w:rPr>
              <w:t>Reclamaciones de terceros por actuaciones, hechos, u omisiones del contratista o los subcontratistas, causación de perjuicios.</w:t>
            </w:r>
          </w:p>
        </w:tc>
      </w:tr>
      <w:tr w:rsidR="006E5A95" w:rsidRPr="00FE3ECB" w14:paraId="1C1C1106" w14:textId="77777777" w:rsidTr="00B62C63">
        <w:tc>
          <w:tcPr>
            <w:tcW w:w="1844" w:type="dxa"/>
            <w:shd w:val="clear" w:color="auto" w:fill="A6A6A6" w:themeFill="background1" w:themeFillShade="A6"/>
          </w:tcPr>
          <w:p w14:paraId="57E0422B"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267" w:type="dxa"/>
            <w:gridSpan w:val="2"/>
          </w:tcPr>
          <w:p w14:paraId="515745C2"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39C9DB83" w14:textId="77777777" w:rsidTr="00B62C63">
        <w:tc>
          <w:tcPr>
            <w:tcW w:w="1844" w:type="dxa"/>
            <w:shd w:val="clear" w:color="auto" w:fill="A6A6A6" w:themeFill="background1" w:themeFillShade="A6"/>
          </w:tcPr>
          <w:p w14:paraId="7BC5DC15"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267" w:type="dxa"/>
            <w:gridSpan w:val="2"/>
          </w:tcPr>
          <w:p w14:paraId="709907B7"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300D67AB" w14:textId="77777777" w:rsidTr="00B62C63">
        <w:tc>
          <w:tcPr>
            <w:tcW w:w="1844" w:type="dxa"/>
            <w:shd w:val="clear" w:color="auto" w:fill="A6A6A6" w:themeFill="background1" w:themeFillShade="A6"/>
          </w:tcPr>
          <w:p w14:paraId="0FF6F6F3"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267" w:type="dxa"/>
            <w:gridSpan w:val="2"/>
          </w:tcPr>
          <w:p w14:paraId="106C9143" w14:textId="77777777" w:rsidR="006E5A95" w:rsidRPr="00FE3ECB" w:rsidRDefault="006E5A95" w:rsidP="00B62C63">
            <w:pPr>
              <w:rPr>
                <w:rFonts w:ascii="Arial" w:eastAsia="Calibri" w:hAnsi="Arial" w:cs="Arial"/>
              </w:rPr>
            </w:pPr>
            <w:r w:rsidRPr="00FE3ECB">
              <w:rPr>
                <w:rFonts w:ascii="Arial" w:eastAsia="Calibri" w:hAnsi="Arial" w:cs="Arial"/>
              </w:rPr>
              <w:t>3 + 3 = 6</w:t>
            </w:r>
          </w:p>
        </w:tc>
      </w:tr>
      <w:tr w:rsidR="006E5A95" w:rsidRPr="00FE3ECB" w14:paraId="0DA1712B" w14:textId="77777777" w:rsidTr="00B62C63">
        <w:tc>
          <w:tcPr>
            <w:tcW w:w="1844" w:type="dxa"/>
            <w:shd w:val="clear" w:color="auto" w:fill="A6A6A6" w:themeFill="background1" w:themeFillShade="A6"/>
          </w:tcPr>
          <w:p w14:paraId="0D4EEB08"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267" w:type="dxa"/>
            <w:gridSpan w:val="2"/>
          </w:tcPr>
          <w:p w14:paraId="279B5891"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1D19C02C" w14:textId="77777777" w:rsidTr="00B62C63">
        <w:tc>
          <w:tcPr>
            <w:tcW w:w="1844" w:type="dxa"/>
            <w:shd w:val="clear" w:color="auto" w:fill="D9D9D9" w:themeFill="background1" w:themeFillShade="D9"/>
          </w:tcPr>
          <w:p w14:paraId="057F44D5"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267" w:type="dxa"/>
            <w:gridSpan w:val="2"/>
            <w:shd w:val="clear" w:color="auto" w:fill="FFFFFF" w:themeFill="background1"/>
          </w:tcPr>
          <w:p w14:paraId="7E805A6B" w14:textId="77777777" w:rsidR="006E5A95" w:rsidRPr="00FE3ECB" w:rsidRDefault="006E5A95" w:rsidP="00B62C63">
            <w:pPr>
              <w:rPr>
                <w:rFonts w:ascii="Arial" w:eastAsia="Calibri" w:hAnsi="Arial" w:cs="Arial"/>
              </w:rPr>
            </w:pPr>
            <w:r w:rsidRPr="00FE3ECB">
              <w:rPr>
                <w:rFonts w:ascii="Arial" w:eastAsia="Calibri" w:hAnsi="Arial" w:cs="Arial"/>
              </w:rPr>
              <w:t xml:space="preserve">Contratista </w:t>
            </w:r>
          </w:p>
        </w:tc>
      </w:tr>
      <w:tr w:rsidR="006E5A95" w:rsidRPr="00FE3ECB" w14:paraId="650972A6" w14:textId="77777777" w:rsidTr="00B62C63">
        <w:tc>
          <w:tcPr>
            <w:tcW w:w="1844" w:type="dxa"/>
            <w:shd w:val="clear" w:color="auto" w:fill="D9D9D9" w:themeFill="background1" w:themeFillShade="D9"/>
          </w:tcPr>
          <w:p w14:paraId="7FEE10DA"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267" w:type="dxa"/>
            <w:gridSpan w:val="2"/>
            <w:shd w:val="clear" w:color="auto" w:fill="FFFFFF" w:themeFill="background1"/>
          </w:tcPr>
          <w:p w14:paraId="6B09763A" w14:textId="77777777" w:rsidR="006E5A95" w:rsidRPr="00FE3ECB" w:rsidRDefault="006E5A95" w:rsidP="00B62C63">
            <w:pPr>
              <w:rPr>
                <w:rFonts w:ascii="Arial" w:eastAsia="Calibri" w:hAnsi="Arial" w:cs="Arial"/>
              </w:rPr>
            </w:pPr>
            <w:r w:rsidRPr="00FE3ECB">
              <w:rPr>
                <w:rFonts w:ascii="Arial" w:eastAsia="Calibri" w:hAnsi="Arial" w:cs="Arial"/>
              </w:rPr>
              <w:t>Transferir el riesgo: Efectividad de la póliza de garantía por responsabilidad civil extracontractual.</w:t>
            </w:r>
          </w:p>
        </w:tc>
      </w:tr>
      <w:tr w:rsidR="006E5A95" w:rsidRPr="00FE3ECB" w14:paraId="30D2622B" w14:textId="77777777" w:rsidTr="00B62C63">
        <w:tc>
          <w:tcPr>
            <w:tcW w:w="1844" w:type="dxa"/>
            <w:vMerge w:val="restart"/>
            <w:shd w:val="clear" w:color="auto" w:fill="D9D9D9" w:themeFill="background1" w:themeFillShade="D9"/>
          </w:tcPr>
          <w:p w14:paraId="36803394"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801" w:type="dxa"/>
            <w:shd w:val="clear" w:color="auto" w:fill="D9D9D9" w:themeFill="background1" w:themeFillShade="D9"/>
          </w:tcPr>
          <w:p w14:paraId="6F479678"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6" w:type="dxa"/>
          </w:tcPr>
          <w:p w14:paraId="28647467"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4A588CF8" w14:textId="77777777" w:rsidTr="00B62C63">
        <w:tc>
          <w:tcPr>
            <w:tcW w:w="1844" w:type="dxa"/>
            <w:vMerge/>
            <w:shd w:val="clear" w:color="auto" w:fill="D9D9D9" w:themeFill="background1" w:themeFillShade="D9"/>
          </w:tcPr>
          <w:p w14:paraId="120CE1CB"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133ED7E1"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6" w:type="dxa"/>
          </w:tcPr>
          <w:p w14:paraId="6CEC8FE1"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161AA10F" w14:textId="77777777" w:rsidTr="00B62C63">
        <w:tc>
          <w:tcPr>
            <w:tcW w:w="1844" w:type="dxa"/>
            <w:vMerge/>
            <w:shd w:val="clear" w:color="auto" w:fill="D9D9D9" w:themeFill="background1" w:themeFillShade="D9"/>
          </w:tcPr>
          <w:p w14:paraId="4224E507"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1C731CB4"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6" w:type="dxa"/>
          </w:tcPr>
          <w:p w14:paraId="0720F318" w14:textId="77777777" w:rsidR="006E5A95" w:rsidRPr="00FE3ECB" w:rsidRDefault="006E5A95" w:rsidP="00B62C63">
            <w:pPr>
              <w:rPr>
                <w:rFonts w:ascii="Arial" w:eastAsia="Calibri" w:hAnsi="Arial" w:cs="Arial"/>
              </w:rPr>
            </w:pPr>
            <w:r w:rsidRPr="00FE3ECB">
              <w:rPr>
                <w:rFonts w:ascii="Arial" w:eastAsia="Calibri" w:hAnsi="Arial" w:cs="Arial"/>
              </w:rPr>
              <w:t>2 + 2 = 4</w:t>
            </w:r>
          </w:p>
        </w:tc>
      </w:tr>
      <w:tr w:rsidR="006E5A95" w:rsidRPr="00FE3ECB" w14:paraId="56BB3BC8" w14:textId="77777777" w:rsidTr="00B62C63">
        <w:tc>
          <w:tcPr>
            <w:tcW w:w="1844" w:type="dxa"/>
            <w:vMerge/>
            <w:shd w:val="clear" w:color="auto" w:fill="D9D9D9" w:themeFill="background1" w:themeFillShade="D9"/>
          </w:tcPr>
          <w:p w14:paraId="16A17EEA"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4C8E8EE7"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6" w:type="dxa"/>
          </w:tcPr>
          <w:p w14:paraId="140D2117"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36DEA548" w14:textId="77777777" w:rsidTr="00B62C63">
        <w:tc>
          <w:tcPr>
            <w:tcW w:w="1844" w:type="dxa"/>
            <w:shd w:val="clear" w:color="auto" w:fill="D9D9D9" w:themeFill="background1" w:themeFillShade="D9"/>
          </w:tcPr>
          <w:p w14:paraId="67F14BFC"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267" w:type="dxa"/>
            <w:gridSpan w:val="2"/>
            <w:shd w:val="clear" w:color="auto" w:fill="FFFFFF" w:themeFill="background1"/>
          </w:tcPr>
          <w:p w14:paraId="2EFCE4B4" w14:textId="77777777" w:rsidR="006E5A95" w:rsidRPr="00FE3ECB" w:rsidRDefault="006E5A95" w:rsidP="00B62C63">
            <w:pPr>
              <w:rPr>
                <w:rFonts w:ascii="Arial" w:eastAsia="Calibri" w:hAnsi="Arial" w:cs="Arial"/>
              </w:rPr>
            </w:pPr>
            <w:r w:rsidRPr="00FE3ECB">
              <w:rPr>
                <w:rFonts w:ascii="Arial" w:eastAsia="Calibri" w:hAnsi="Arial" w:cs="Arial"/>
              </w:rPr>
              <w:t>No</w:t>
            </w:r>
          </w:p>
        </w:tc>
      </w:tr>
      <w:tr w:rsidR="006E5A95" w:rsidRPr="00FE3ECB" w14:paraId="1F0D727C" w14:textId="77777777" w:rsidTr="00B62C63">
        <w:tc>
          <w:tcPr>
            <w:tcW w:w="1844" w:type="dxa"/>
            <w:shd w:val="clear" w:color="auto" w:fill="D9D9D9" w:themeFill="background1" w:themeFillShade="D9"/>
          </w:tcPr>
          <w:p w14:paraId="16779779"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267" w:type="dxa"/>
            <w:gridSpan w:val="2"/>
            <w:shd w:val="clear" w:color="auto" w:fill="FFFFFF" w:themeFill="background1"/>
          </w:tcPr>
          <w:p w14:paraId="04FAA80B" w14:textId="77777777" w:rsidR="006E5A95" w:rsidRPr="00FE3ECB" w:rsidRDefault="006E5A95" w:rsidP="00B62C63">
            <w:pPr>
              <w:rPr>
                <w:rFonts w:ascii="Arial" w:eastAsia="Calibri" w:hAnsi="Arial" w:cs="Arial"/>
              </w:rPr>
            </w:pPr>
            <w:r w:rsidRPr="00FE3ECB">
              <w:rPr>
                <w:rFonts w:ascii="Arial" w:eastAsia="Calibri" w:hAnsi="Arial" w:cs="Arial"/>
              </w:rPr>
              <w:t>Contratista / Interventor</w:t>
            </w:r>
          </w:p>
        </w:tc>
      </w:tr>
      <w:tr w:rsidR="006E5A95" w:rsidRPr="00FE3ECB" w14:paraId="54FCC8FE" w14:textId="77777777" w:rsidTr="00B62C63">
        <w:tc>
          <w:tcPr>
            <w:tcW w:w="1844" w:type="dxa"/>
            <w:shd w:val="clear" w:color="auto" w:fill="D9D9D9" w:themeFill="background1" w:themeFillShade="D9"/>
          </w:tcPr>
          <w:p w14:paraId="61EDB345"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267" w:type="dxa"/>
            <w:gridSpan w:val="2"/>
            <w:shd w:val="clear" w:color="auto" w:fill="FFFFFF" w:themeFill="background1"/>
          </w:tcPr>
          <w:p w14:paraId="77034F0E" w14:textId="77777777" w:rsidR="006E5A95" w:rsidRPr="00FE3ECB" w:rsidRDefault="006E5A95" w:rsidP="00B62C63">
            <w:pPr>
              <w:rPr>
                <w:rFonts w:ascii="Arial" w:eastAsia="Calibri" w:hAnsi="Arial" w:cs="Arial"/>
              </w:rPr>
            </w:pPr>
            <w:r w:rsidRPr="00FE3ECB">
              <w:rPr>
                <w:rFonts w:ascii="Arial" w:eastAsia="Calibri" w:hAnsi="Arial" w:cs="Arial"/>
              </w:rPr>
              <w:t>Desde la fecha de conocimiento del hecho dañoso o con la noticia del acaecimiento del siniestro</w:t>
            </w:r>
          </w:p>
        </w:tc>
      </w:tr>
      <w:tr w:rsidR="006E5A95" w:rsidRPr="00FE3ECB" w14:paraId="38FED5D6" w14:textId="77777777" w:rsidTr="00B62C63">
        <w:tc>
          <w:tcPr>
            <w:tcW w:w="1844" w:type="dxa"/>
            <w:shd w:val="clear" w:color="auto" w:fill="D9D9D9" w:themeFill="background1" w:themeFillShade="D9"/>
          </w:tcPr>
          <w:p w14:paraId="00B78A53" w14:textId="77777777" w:rsidR="006E5A95" w:rsidRPr="00FE3ECB" w:rsidRDefault="006E5A95" w:rsidP="00B62C63">
            <w:pPr>
              <w:rPr>
                <w:rFonts w:ascii="Arial" w:eastAsia="Calibri" w:hAnsi="Arial" w:cs="Arial"/>
                <w:b/>
              </w:rPr>
            </w:pPr>
            <w:r w:rsidRPr="00FE3ECB">
              <w:rPr>
                <w:rFonts w:ascii="Arial" w:eastAsia="Calibri" w:hAnsi="Arial" w:cs="Arial"/>
                <w:b/>
              </w:rPr>
              <w:t xml:space="preserve">Fecha estimada en  que se </w:t>
            </w:r>
            <w:r w:rsidRPr="00FE3ECB">
              <w:rPr>
                <w:rFonts w:ascii="Arial" w:eastAsia="Calibri" w:hAnsi="Arial" w:cs="Arial"/>
                <w:b/>
              </w:rPr>
              <w:lastRenderedPageBreak/>
              <w:t>completa el tratamiento</w:t>
            </w:r>
          </w:p>
        </w:tc>
        <w:tc>
          <w:tcPr>
            <w:tcW w:w="7267" w:type="dxa"/>
            <w:gridSpan w:val="2"/>
            <w:shd w:val="clear" w:color="auto" w:fill="FFFFFF" w:themeFill="background1"/>
          </w:tcPr>
          <w:p w14:paraId="1C4241A9" w14:textId="77777777" w:rsidR="006E5A95" w:rsidRPr="00FE3ECB" w:rsidRDefault="006E5A95" w:rsidP="00B62C63">
            <w:pPr>
              <w:rPr>
                <w:rFonts w:ascii="Arial" w:eastAsia="Calibri" w:hAnsi="Arial" w:cs="Arial"/>
              </w:rPr>
            </w:pPr>
            <w:r w:rsidRPr="00FE3ECB">
              <w:rPr>
                <w:rFonts w:ascii="Arial" w:eastAsia="Calibri" w:hAnsi="Arial" w:cs="Arial"/>
              </w:rPr>
              <w:lastRenderedPageBreak/>
              <w:t>Con la indemnización de los perjuicios causados</w:t>
            </w:r>
          </w:p>
          <w:p w14:paraId="34DDAA04" w14:textId="77777777" w:rsidR="006E5A95" w:rsidRPr="00FE3ECB" w:rsidRDefault="006E5A95" w:rsidP="00B62C63">
            <w:pPr>
              <w:rPr>
                <w:rFonts w:ascii="Arial" w:eastAsia="Calibri" w:hAnsi="Arial" w:cs="Arial"/>
              </w:rPr>
            </w:pPr>
          </w:p>
          <w:p w14:paraId="36D03495" w14:textId="77777777" w:rsidR="006E5A95" w:rsidRPr="00FE3ECB" w:rsidRDefault="006E5A95" w:rsidP="00B62C63">
            <w:pPr>
              <w:rPr>
                <w:rFonts w:ascii="Arial" w:eastAsia="Calibri" w:hAnsi="Arial" w:cs="Arial"/>
              </w:rPr>
            </w:pPr>
          </w:p>
          <w:p w14:paraId="6C7E0125" w14:textId="77777777" w:rsidR="006E5A95" w:rsidRPr="00FE3ECB" w:rsidRDefault="006E5A95" w:rsidP="00B62C63">
            <w:pPr>
              <w:rPr>
                <w:rFonts w:ascii="Arial" w:eastAsia="Calibri" w:hAnsi="Arial" w:cs="Arial"/>
              </w:rPr>
            </w:pPr>
          </w:p>
        </w:tc>
      </w:tr>
      <w:tr w:rsidR="006E5A95" w:rsidRPr="00FE3ECB" w14:paraId="177776DD" w14:textId="77777777" w:rsidTr="00B62C63">
        <w:tc>
          <w:tcPr>
            <w:tcW w:w="1844" w:type="dxa"/>
            <w:vMerge w:val="restart"/>
            <w:shd w:val="clear" w:color="auto" w:fill="D9D9D9" w:themeFill="background1" w:themeFillShade="D9"/>
          </w:tcPr>
          <w:p w14:paraId="235E5413"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Monitoreo y revisión</w:t>
            </w:r>
          </w:p>
        </w:tc>
        <w:tc>
          <w:tcPr>
            <w:tcW w:w="1801" w:type="dxa"/>
            <w:shd w:val="clear" w:color="auto" w:fill="D9D9D9" w:themeFill="background1" w:themeFillShade="D9"/>
          </w:tcPr>
          <w:p w14:paraId="74CC34DE"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6" w:type="dxa"/>
          </w:tcPr>
          <w:p w14:paraId="59150BED" w14:textId="77777777" w:rsidR="006E5A95" w:rsidRPr="00FE3ECB" w:rsidRDefault="006E5A95" w:rsidP="00B62C63">
            <w:pPr>
              <w:rPr>
                <w:rFonts w:ascii="Arial" w:eastAsia="Calibri" w:hAnsi="Arial" w:cs="Arial"/>
              </w:rPr>
            </w:pPr>
            <w:r w:rsidRPr="00FE3ECB">
              <w:rPr>
                <w:rFonts w:ascii="Arial" w:eastAsia="Calibri" w:hAnsi="Arial" w:cs="Arial"/>
              </w:rPr>
              <w:t>Con la revisión de bitácora de obra, con la comprobación del resarcimiento del daño</w:t>
            </w:r>
          </w:p>
        </w:tc>
      </w:tr>
      <w:tr w:rsidR="006E5A95" w:rsidRPr="00FE3ECB" w14:paraId="5A8ED44E" w14:textId="77777777" w:rsidTr="00B62C63">
        <w:tc>
          <w:tcPr>
            <w:tcW w:w="1844" w:type="dxa"/>
            <w:vMerge/>
            <w:shd w:val="clear" w:color="auto" w:fill="D9D9D9" w:themeFill="background1" w:themeFillShade="D9"/>
          </w:tcPr>
          <w:p w14:paraId="5D17C81C" w14:textId="77777777" w:rsidR="006E5A95" w:rsidRPr="00FE3ECB" w:rsidRDefault="006E5A95" w:rsidP="00B62C63">
            <w:pPr>
              <w:rPr>
                <w:rFonts w:ascii="Arial" w:eastAsia="Calibri" w:hAnsi="Arial" w:cs="Arial"/>
                <w:b/>
              </w:rPr>
            </w:pPr>
          </w:p>
        </w:tc>
        <w:tc>
          <w:tcPr>
            <w:tcW w:w="1801" w:type="dxa"/>
            <w:shd w:val="clear" w:color="auto" w:fill="D9D9D9" w:themeFill="background1" w:themeFillShade="D9"/>
          </w:tcPr>
          <w:p w14:paraId="7464D37A"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6" w:type="dxa"/>
          </w:tcPr>
          <w:p w14:paraId="5B11F272" w14:textId="77777777" w:rsidR="006E5A95" w:rsidRPr="00FE3ECB" w:rsidRDefault="006E5A95" w:rsidP="00B62C63">
            <w:pPr>
              <w:rPr>
                <w:rFonts w:ascii="Arial" w:eastAsia="Calibri" w:hAnsi="Arial" w:cs="Arial"/>
              </w:rPr>
            </w:pPr>
            <w:r w:rsidRPr="00FE3ECB">
              <w:rPr>
                <w:rFonts w:ascii="Arial" w:eastAsia="Calibri" w:hAnsi="Arial" w:cs="Arial"/>
              </w:rPr>
              <w:t xml:space="preserve">Cada vez que ocurra un siniestro </w:t>
            </w:r>
          </w:p>
        </w:tc>
      </w:tr>
    </w:tbl>
    <w:p w14:paraId="3473ACD2"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33854D69" w14:textId="77777777" w:rsidTr="00B62C63">
        <w:tc>
          <w:tcPr>
            <w:tcW w:w="1844" w:type="dxa"/>
            <w:shd w:val="clear" w:color="auto" w:fill="A6A6A6" w:themeFill="background1" w:themeFillShade="A6"/>
          </w:tcPr>
          <w:p w14:paraId="54B9D120"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7798947C" w14:textId="77777777" w:rsidR="006E5A95" w:rsidRPr="00FE3ECB" w:rsidRDefault="006E5A95" w:rsidP="00B62C63">
            <w:pPr>
              <w:rPr>
                <w:rFonts w:ascii="Arial" w:eastAsia="Calibri" w:hAnsi="Arial" w:cs="Arial"/>
              </w:rPr>
            </w:pPr>
            <w:r w:rsidRPr="00FE3ECB">
              <w:rPr>
                <w:rFonts w:ascii="Arial" w:eastAsia="Calibri" w:hAnsi="Arial" w:cs="Arial"/>
              </w:rPr>
              <w:t>23</w:t>
            </w:r>
          </w:p>
        </w:tc>
      </w:tr>
      <w:tr w:rsidR="006E5A95" w:rsidRPr="00FE3ECB" w14:paraId="7A6EE3B3" w14:textId="77777777" w:rsidTr="00B62C63">
        <w:tc>
          <w:tcPr>
            <w:tcW w:w="1844" w:type="dxa"/>
            <w:shd w:val="clear" w:color="auto" w:fill="A6A6A6" w:themeFill="background1" w:themeFillShade="A6"/>
          </w:tcPr>
          <w:p w14:paraId="1BF7926F"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7134" w:type="dxa"/>
            <w:gridSpan w:val="2"/>
          </w:tcPr>
          <w:p w14:paraId="03B96546"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3C346A00" w14:textId="77777777" w:rsidTr="00B62C63">
        <w:tc>
          <w:tcPr>
            <w:tcW w:w="1844" w:type="dxa"/>
            <w:shd w:val="clear" w:color="auto" w:fill="A6A6A6" w:themeFill="background1" w:themeFillShade="A6"/>
          </w:tcPr>
          <w:p w14:paraId="0B224FDA"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3E5E2168" w14:textId="77777777" w:rsidR="006E5A95" w:rsidRPr="00FE3ECB" w:rsidRDefault="006E5A95" w:rsidP="00B62C63">
            <w:pPr>
              <w:rPr>
                <w:rFonts w:ascii="Arial" w:eastAsia="Calibri" w:hAnsi="Arial" w:cs="Arial"/>
              </w:rPr>
            </w:pPr>
            <w:r w:rsidRPr="00FE3ECB">
              <w:rPr>
                <w:rFonts w:ascii="Arial" w:eastAsia="Calibri" w:hAnsi="Arial" w:cs="Arial"/>
              </w:rPr>
              <w:t xml:space="preserve">Externo </w:t>
            </w:r>
          </w:p>
        </w:tc>
      </w:tr>
      <w:tr w:rsidR="006E5A95" w:rsidRPr="00FE3ECB" w14:paraId="7FAD9B9B" w14:textId="77777777" w:rsidTr="00B62C63">
        <w:tc>
          <w:tcPr>
            <w:tcW w:w="1844" w:type="dxa"/>
            <w:shd w:val="clear" w:color="auto" w:fill="A6A6A6" w:themeFill="background1" w:themeFillShade="A6"/>
          </w:tcPr>
          <w:p w14:paraId="41D345F6"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612FBE8A"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73F78E5D" w14:textId="77777777" w:rsidTr="00B62C63">
        <w:tc>
          <w:tcPr>
            <w:tcW w:w="1844" w:type="dxa"/>
            <w:shd w:val="clear" w:color="auto" w:fill="A6A6A6" w:themeFill="background1" w:themeFillShade="A6"/>
          </w:tcPr>
          <w:p w14:paraId="42378397"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shd w:val="clear" w:color="auto" w:fill="auto"/>
          </w:tcPr>
          <w:p w14:paraId="66C0227A"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5640B19E" w14:textId="77777777" w:rsidTr="00B62C63">
        <w:tc>
          <w:tcPr>
            <w:tcW w:w="1844" w:type="dxa"/>
            <w:shd w:val="clear" w:color="auto" w:fill="A6A6A6" w:themeFill="background1" w:themeFillShade="A6"/>
          </w:tcPr>
          <w:p w14:paraId="7B1D8323"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363CD192" w14:textId="77777777" w:rsidR="006E5A95" w:rsidRPr="00FE3ECB" w:rsidRDefault="006E5A95" w:rsidP="00B62C63">
            <w:pPr>
              <w:rPr>
                <w:rFonts w:ascii="Arial" w:hAnsi="Arial" w:cs="Arial"/>
                <w:lang w:eastAsia="es-CO"/>
              </w:rPr>
            </w:pPr>
            <w:r w:rsidRPr="00FE3ECB">
              <w:rPr>
                <w:rFonts w:ascii="Arial" w:hAnsi="Arial" w:cs="Arial"/>
                <w:lang w:eastAsia="es-CO"/>
              </w:rPr>
              <w:t>Malas condiciones de disposición final de material sobrante</w:t>
            </w:r>
          </w:p>
        </w:tc>
      </w:tr>
      <w:tr w:rsidR="006E5A95" w:rsidRPr="00FE3ECB" w14:paraId="1FCC055B" w14:textId="77777777" w:rsidTr="00B62C63">
        <w:tc>
          <w:tcPr>
            <w:tcW w:w="1844" w:type="dxa"/>
            <w:shd w:val="clear" w:color="auto" w:fill="A6A6A6" w:themeFill="background1" w:themeFillShade="A6"/>
          </w:tcPr>
          <w:p w14:paraId="0AEAE39A"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702A3F51" w14:textId="77777777" w:rsidR="006E5A95" w:rsidRPr="00FE3ECB" w:rsidRDefault="006E5A95" w:rsidP="00B62C63">
            <w:pPr>
              <w:rPr>
                <w:rFonts w:ascii="Arial" w:eastAsia="Calibri" w:hAnsi="Arial" w:cs="Arial"/>
              </w:rPr>
            </w:pPr>
            <w:r w:rsidRPr="00FE3ECB">
              <w:rPr>
                <w:rFonts w:ascii="Arial" w:eastAsia="Calibri" w:hAnsi="Arial" w:cs="Arial"/>
              </w:rPr>
              <w:t>Contaminación, dificultad de tránsito, aumento del riesgo de accidente.</w:t>
            </w:r>
          </w:p>
        </w:tc>
      </w:tr>
      <w:tr w:rsidR="006E5A95" w:rsidRPr="00FE3ECB" w14:paraId="24F8D14D" w14:textId="77777777" w:rsidTr="00B62C63">
        <w:tc>
          <w:tcPr>
            <w:tcW w:w="1844" w:type="dxa"/>
            <w:shd w:val="clear" w:color="auto" w:fill="A6A6A6" w:themeFill="background1" w:themeFillShade="A6"/>
          </w:tcPr>
          <w:p w14:paraId="70F6425B"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325C9625"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1D66BB6B" w14:textId="77777777" w:rsidTr="00B62C63">
        <w:tc>
          <w:tcPr>
            <w:tcW w:w="1844" w:type="dxa"/>
            <w:shd w:val="clear" w:color="auto" w:fill="A6A6A6" w:themeFill="background1" w:themeFillShade="A6"/>
          </w:tcPr>
          <w:p w14:paraId="788231DD"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35BFE2A6"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150BE56A" w14:textId="77777777" w:rsidTr="00B62C63">
        <w:tc>
          <w:tcPr>
            <w:tcW w:w="1844" w:type="dxa"/>
            <w:shd w:val="clear" w:color="auto" w:fill="A6A6A6" w:themeFill="background1" w:themeFillShade="A6"/>
          </w:tcPr>
          <w:p w14:paraId="0930CBCB"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3006EF02" w14:textId="77777777" w:rsidR="006E5A95" w:rsidRPr="00FE3ECB" w:rsidRDefault="006E5A95" w:rsidP="00B62C63">
            <w:pPr>
              <w:rPr>
                <w:rFonts w:ascii="Arial" w:eastAsia="Calibri" w:hAnsi="Arial" w:cs="Arial"/>
              </w:rPr>
            </w:pPr>
            <w:r w:rsidRPr="00FE3ECB">
              <w:rPr>
                <w:rFonts w:ascii="Arial" w:eastAsia="Calibri" w:hAnsi="Arial" w:cs="Arial"/>
              </w:rPr>
              <w:t>3 + 2 = 5</w:t>
            </w:r>
          </w:p>
        </w:tc>
      </w:tr>
      <w:tr w:rsidR="006E5A95" w:rsidRPr="00FE3ECB" w14:paraId="21B51CE4" w14:textId="77777777" w:rsidTr="00B62C63">
        <w:tc>
          <w:tcPr>
            <w:tcW w:w="1844" w:type="dxa"/>
            <w:shd w:val="clear" w:color="auto" w:fill="A6A6A6" w:themeFill="background1" w:themeFillShade="A6"/>
          </w:tcPr>
          <w:p w14:paraId="046CC424"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5BAD4822" w14:textId="77777777" w:rsidR="006E5A95" w:rsidRPr="00FE3ECB" w:rsidRDefault="006E5A95" w:rsidP="00B62C63">
            <w:pPr>
              <w:rPr>
                <w:rFonts w:ascii="Arial" w:eastAsia="Calibri" w:hAnsi="Arial" w:cs="Arial"/>
              </w:rPr>
            </w:pPr>
            <w:r w:rsidRPr="00FE3ECB">
              <w:rPr>
                <w:rFonts w:ascii="Arial" w:eastAsia="Calibri" w:hAnsi="Arial" w:cs="Arial"/>
              </w:rPr>
              <w:t>Riesgo medio</w:t>
            </w:r>
          </w:p>
        </w:tc>
      </w:tr>
      <w:tr w:rsidR="006E5A95" w:rsidRPr="00FE3ECB" w14:paraId="544B4DDB" w14:textId="77777777" w:rsidTr="00B62C63">
        <w:tc>
          <w:tcPr>
            <w:tcW w:w="1844" w:type="dxa"/>
            <w:shd w:val="clear" w:color="auto" w:fill="D9D9D9" w:themeFill="background1" w:themeFillShade="D9"/>
          </w:tcPr>
          <w:p w14:paraId="3C2216D1"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02D22E6A" w14:textId="77777777" w:rsidR="006E5A95" w:rsidRPr="00FE3ECB" w:rsidRDefault="006E5A95" w:rsidP="00B62C63">
            <w:pPr>
              <w:rPr>
                <w:rFonts w:ascii="Arial" w:eastAsia="Calibri" w:hAnsi="Arial" w:cs="Arial"/>
              </w:rPr>
            </w:pPr>
            <w:r w:rsidRPr="00FE3ECB">
              <w:rPr>
                <w:rFonts w:ascii="Arial" w:eastAsia="Calibri" w:hAnsi="Arial" w:cs="Arial"/>
              </w:rPr>
              <w:t>Contratista</w:t>
            </w:r>
          </w:p>
        </w:tc>
      </w:tr>
      <w:tr w:rsidR="006E5A95" w:rsidRPr="00FE3ECB" w14:paraId="159CE4E4" w14:textId="77777777" w:rsidTr="00B62C63">
        <w:tc>
          <w:tcPr>
            <w:tcW w:w="1844" w:type="dxa"/>
            <w:shd w:val="clear" w:color="auto" w:fill="D9D9D9" w:themeFill="background1" w:themeFillShade="D9"/>
          </w:tcPr>
          <w:p w14:paraId="67F6B0FC"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7DF0B000" w14:textId="77777777" w:rsidR="006E5A95" w:rsidRPr="00FE3ECB" w:rsidRDefault="006E5A95" w:rsidP="00B62C63">
            <w:pPr>
              <w:rPr>
                <w:rFonts w:ascii="Arial" w:eastAsia="Calibri" w:hAnsi="Arial" w:cs="Arial"/>
              </w:rPr>
            </w:pPr>
            <w:r w:rsidRPr="00FE3ECB">
              <w:rPr>
                <w:rFonts w:ascii="Arial" w:eastAsia="Calibri" w:hAnsi="Arial" w:cs="Arial"/>
              </w:rPr>
              <w:t xml:space="preserve">Reducir el impacto del riesgo: Retención de sumas adeudadas al contratista, imposición de multas. </w:t>
            </w:r>
          </w:p>
        </w:tc>
      </w:tr>
      <w:tr w:rsidR="006E5A95" w:rsidRPr="00FE3ECB" w14:paraId="01BA4C70" w14:textId="77777777" w:rsidTr="00B62C63">
        <w:tc>
          <w:tcPr>
            <w:tcW w:w="1844" w:type="dxa"/>
            <w:vMerge w:val="restart"/>
            <w:shd w:val="clear" w:color="auto" w:fill="D9D9D9" w:themeFill="background1" w:themeFillShade="D9"/>
          </w:tcPr>
          <w:p w14:paraId="3F05C017"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5AA71436"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56BF3DFF" w14:textId="77777777" w:rsidR="006E5A95" w:rsidRPr="00FE3ECB" w:rsidRDefault="006E5A95" w:rsidP="00B62C63">
            <w:pPr>
              <w:rPr>
                <w:rFonts w:ascii="Arial" w:eastAsia="Calibri" w:hAnsi="Arial" w:cs="Arial"/>
              </w:rPr>
            </w:pPr>
            <w:r w:rsidRPr="00FE3ECB">
              <w:rPr>
                <w:rFonts w:ascii="Arial" w:eastAsia="Calibri" w:hAnsi="Arial" w:cs="Arial"/>
              </w:rPr>
              <w:t>Improbable</w:t>
            </w:r>
          </w:p>
        </w:tc>
      </w:tr>
      <w:tr w:rsidR="006E5A95" w:rsidRPr="00FE3ECB" w14:paraId="6324A1F3" w14:textId="77777777" w:rsidTr="00B62C63">
        <w:tc>
          <w:tcPr>
            <w:tcW w:w="1844" w:type="dxa"/>
            <w:vMerge/>
            <w:shd w:val="clear" w:color="auto" w:fill="D9D9D9" w:themeFill="background1" w:themeFillShade="D9"/>
          </w:tcPr>
          <w:p w14:paraId="63130E45"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D176600"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35B10549" w14:textId="77777777" w:rsidR="006E5A95" w:rsidRPr="00FE3ECB" w:rsidRDefault="006E5A95" w:rsidP="00B62C63">
            <w:pPr>
              <w:rPr>
                <w:rFonts w:ascii="Arial" w:eastAsia="Calibri" w:hAnsi="Arial" w:cs="Arial"/>
              </w:rPr>
            </w:pPr>
            <w:r w:rsidRPr="00FE3ECB">
              <w:rPr>
                <w:rFonts w:ascii="Arial" w:eastAsia="Calibri" w:hAnsi="Arial" w:cs="Arial"/>
              </w:rPr>
              <w:t>Menor</w:t>
            </w:r>
          </w:p>
        </w:tc>
      </w:tr>
      <w:tr w:rsidR="006E5A95" w:rsidRPr="00FE3ECB" w14:paraId="4C833147" w14:textId="77777777" w:rsidTr="00B62C63">
        <w:tc>
          <w:tcPr>
            <w:tcW w:w="1844" w:type="dxa"/>
            <w:vMerge/>
            <w:shd w:val="clear" w:color="auto" w:fill="D9D9D9" w:themeFill="background1" w:themeFillShade="D9"/>
          </w:tcPr>
          <w:p w14:paraId="0F65DEB7"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21DDA7C"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5E53B63D" w14:textId="77777777" w:rsidR="006E5A95" w:rsidRPr="00FE3ECB" w:rsidRDefault="006E5A95" w:rsidP="00B62C63">
            <w:pPr>
              <w:rPr>
                <w:rFonts w:ascii="Arial" w:eastAsia="Calibri" w:hAnsi="Arial" w:cs="Arial"/>
              </w:rPr>
            </w:pPr>
            <w:r w:rsidRPr="00FE3ECB">
              <w:rPr>
                <w:rFonts w:ascii="Arial" w:eastAsia="Calibri" w:hAnsi="Arial" w:cs="Arial"/>
              </w:rPr>
              <w:t>2+ 2= 4</w:t>
            </w:r>
          </w:p>
        </w:tc>
      </w:tr>
      <w:tr w:rsidR="006E5A95" w:rsidRPr="00FE3ECB" w14:paraId="3211177E" w14:textId="77777777" w:rsidTr="00B62C63">
        <w:tc>
          <w:tcPr>
            <w:tcW w:w="1844" w:type="dxa"/>
            <w:vMerge/>
            <w:shd w:val="clear" w:color="auto" w:fill="D9D9D9" w:themeFill="background1" w:themeFillShade="D9"/>
          </w:tcPr>
          <w:p w14:paraId="600658F1"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E8F01D2"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7F45C12F"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49FFB975" w14:textId="77777777" w:rsidTr="00B62C63">
        <w:tc>
          <w:tcPr>
            <w:tcW w:w="1844" w:type="dxa"/>
            <w:shd w:val="clear" w:color="auto" w:fill="D9D9D9" w:themeFill="background1" w:themeFillShade="D9"/>
          </w:tcPr>
          <w:p w14:paraId="54BF1A82"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4268CFFB" w14:textId="77777777" w:rsidR="006E5A95" w:rsidRPr="00FE3ECB" w:rsidRDefault="006E5A95" w:rsidP="00B62C63">
            <w:pPr>
              <w:rPr>
                <w:rFonts w:ascii="Arial" w:eastAsia="Calibri" w:hAnsi="Arial" w:cs="Arial"/>
              </w:rPr>
            </w:pPr>
            <w:r w:rsidRPr="00FE3ECB">
              <w:rPr>
                <w:rFonts w:ascii="Arial" w:eastAsia="Calibri" w:hAnsi="Arial" w:cs="Arial"/>
              </w:rPr>
              <w:t>Sí porque no se cumple el ítem de limpieza</w:t>
            </w:r>
          </w:p>
        </w:tc>
      </w:tr>
      <w:tr w:rsidR="006E5A95" w:rsidRPr="00FE3ECB" w14:paraId="175AC791" w14:textId="77777777" w:rsidTr="00B62C63">
        <w:tc>
          <w:tcPr>
            <w:tcW w:w="1844" w:type="dxa"/>
            <w:shd w:val="clear" w:color="auto" w:fill="D9D9D9" w:themeFill="background1" w:themeFillShade="D9"/>
          </w:tcPr>
          <w:p w14:paraId="727A9F35"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653AAF0F" w14:textId="77777777" w:rsidR="006E5A95" w:rsidRPr="00FE3ECB" w:rsidRDefault="006E5A95" w:rsidP="00B62C63">
            <w:pPr>
              <w:rPr>
                <w:rFonts w:ascii="Arial" w:eastAsia="Calibri" w:hAnsi="Arial" w:cs="Arial"/>
              </w:rPr>
            </w:pPr>
            <w:r w:rsidRPr="00FE3ECB">
              <w:rPr>
                <w:rFonts w:ascii="Arial" w:eastAsia="Calibri" w:hAnsi="Arial" w:cs="Arial"/>
              </w:rPr>
              <w:t>Interventor / supervisor</w:t>
            </w:r>
          </w:p>
        </w:tc>
      </w:tr>
      <w:tr w:rsidR="006E5A95" w:rsidRPr="00FE3ECB" w14:paraId="4B0C72DA" w14:textId="77777777" w:rsidTr="00B62C63">
        <w:tc>
          <w:tcPr>
            <w:tcW w:w="1844" w:type="dxa"/>
            <w:shd w:val="clear" w:color="auto" w:fill="D9D9D9" w:themeFill="background1" w:themeFillShade="D9"/>
          </w:tcPr>
          <w:p w14:paraId="10A6B57C"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668D052D" w14:textId="77777777" w:rsidR="006E5A95" w:rsidRPr="00FE3ECB" w:rsidRDefault="006E5A95" w:rsidP="00B62C63">
            <w:pPr>
              <w:rPr>
                <w:rFonts w:ascii="Arial" w:eastAsia="Calibri" w:hAnsi="Arial" w:cs="Arial"/>
              </w:rPr>
            </w:pPr>
            <w:r w:rsidRPr="00FE3ECB">
              <w:rPr>
                <w:rFonts w:ascii="Arial" w:eastAsia="Calibri" w:hAnsi="Arial" w:cs="Arial"/>
              </w:rPr>
              <w:t>Una vez el interventor ordene la adecuada recolección, transporte y disposición final de material sobrante</w:t>
            </w:r>
          </w:p>
        </w:tc>
      </w:tr>
      <w:tr w:rsidR="006E5A95" w:rsidRPr="00FE3ECB" w14:paraId="00E521F0" w14:textId="77777777" w:rsidTr="00B62C63">
        <w:tc>
          <w:tcPr>
            <w:tcW w:w="1844" w:type="dxa"/>
            <w:shd w:val="clear" w:color="auto" w:fill="D9D9D9" w:themeFill="background1" w:themeFillShade="D9"/>
          </w:tcPr>
          <w:p w14:paraId="379EF76D"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6886EF74" w14:textId="77777777" w:rsidR="006E5A95" w:rsidRPr="00FE3ECB" w:rsidRDefault="006E5A95" w:rsidP="00B62C63">
            <w:pPr>
              <w:rPr>
                <w:rFonts w:ascii="Arial" w:eastAsia="Calibri" w:hAnsi="Arial" w:cs="Arial"/>
              </w:rPr>
            </w:pPr>
          </w:p>
          <w:p w14:paraId="1B9D33B2" w14:textId="77777777" w:rsidR="006E5A95" w:rsidRPr="00FE3ECB" w:rsidRDefault="006E5A95" w:rsidP="00B62C63">
            <w:pPr>
              <w:rPr>
                <w:rFonts w:ascii="Arial" w:eastAsia="Calibri" w:hAnsi="Arial" w:cs="Arial"/>
              </w:rPr>
            </w:pPr>
          </w:p>
          <w:p w14:paraId="78D5057C" w14:textId="77777777" w:rsidR="006E5A95" w:rsidRPr="00FE3ECB" w:rsidRDefault="006E5A95" w:rsidP="00B62C63">
            <w:pPr>
              <w:rPr>
                <w:rFonts w:ascii="Arial" w:eastAsia="Calibri" w:hAnsi="Arial" w:cs="Arial"/>
              </w:rPr>
            </w:pPr>
            <w:r w:rsidRPr="00FE3ECB">
              <w:rPr>
                <w:rFonts w:ascii="Arial" w:eastAsia="Calibri" w:hAnsi="Arial" w:cs="Arial"/>
              </w:rPr>
              <w:t>Cuando se cumple la orden del interventor</w:t>
            </w:r>
          </w:p>
          <w:p w14:paraId="1F404D60" w14:textId="77777777" w:rsidR="006E5A95" w:rsidRPr="00FE3ECB" w:rsidRDefault="006E5A95" w:rsidP="00B62C63">
            <w:pPr>
              <w:rPr>
                <w:rFonts w:ascii="Arial" w:eastAsia="Calibri" w:hAnsi="Arial" w:cs="Arial"/>
              </w:rPr>
            </w:pPr>
          </w:p>
        </w:tc>
      </w:tr>
      <w:tr w:rsidR="006E5A95" w:rsidRPr="00FE3ECB" w14:paraId="7A4B7CE5" w14:textId="77777777" w:rsidTr="00B62C63">
        <w:tc>
          <w:tcPr>
            <w:tcW w:w="1844" w:type="dxa"/>
            <w:vMerge w:val="restart"/>
            <w:shd w:val="clear" w:color="auto" w:fill="D9D9D9" w:themeFill="background1" w:themeFillShade="D9"/>
          </w:tcPr>
          <w:p w14:paraId="7153A14B"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305FA16D"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5FC0961B" w14:textId="77777777" w:rsidR="006E5A95" w:rsidRPr="00FE3ECB" w:rsidRDefault="006E5A95" w:rsidP="00B62C63">
            <w:pPr>
              <w:rPr>
                <w:rFonts w:ascii="Arial" w:eastAsia="Calibri" w:hAnsi="Arial" w:cs="Arial"/>
              </w:rPr>
            </w:pPr>
            <w:r w:rsidRPr="00FE3ECB">
              <w:rPr>
                <w:rFonts w:ascii="Arial" w:eastAsia="Calibri" w:hAnsi="Arial" w:cs="Arial"/>
              </w:rPr>
              <w:t>Verificando la limpieza en el sitio de  la obra y la actividad de disposición final de material sobrante</w:t>
            </w:r>
          </w:p>
        </w:tc>
      </w:tr>
      <w:tr w:rsidR="006E5A95" w:rsidRPr="00FE3ECB" w14:paraId="4CBA6077" w14:textId="77777777" w:rsidTr="00B62C63">
        <w:tc>
          <w:tcPr>
            <w:tcW w:w="1844" w:type="dxa"/>
            <w:vMerge/>
            <w:shd w:val="clear" w:color="auto" w:fill="D9D9D9" w:themeFill="background1" w:themeFillShade="D9"/>
          </w:tcPr>
          <w:p w14:paraId="3D035D65"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4522BD70"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60CA520B" w14:textId="77777777" w:rsidR="006E5A95" w:rsidRPr="00FE3ECB" w:rsidRDefault="006E5A95" w:rsidP="00B62C63">
            <w:pPr>
              <w:rPr>
                <w:rFonts w:ascii="Arial" w:eastAsia="Calibri" w:hAnsi="Arial" w:cs="Arial"/>
              </w:rPr>
            </w:pPr>
            <w:r w:rsidRPr="00FE3ECB">
              <w:rPr>
                <w:rFonts w:ascii="Arial" w:eastAsia="Calibri" w:hAnsi="Arial" w:cs="Arial"/>
              </w:rPr>
              <w:t>Cada vez que se ejecute un ítem de obra que genere material sobrante.</w:t>
            </w:r>
          </w:p>
        </w:tc>
      </w:tr>
    </w:tbl>
    <w:p w14:paraId="2513815C" w14:textId="77777777" w:rsidR="006E5A95" w:rsidRPr="00FE3ECB" w:rsidRDefault="006E5A95" w:rsidP="006E5A95">
      <w:pPr>
        <w:rPr>
          <w:rFonts w:ascii="Arial" w:eastAsia="Calibri" w:hAnsi="Arial" w:cs="Arial"/>
        </w:rPr>
      </w:pPr>
    </w:p>
    <w:tbl>
      <w:tblPr>
        <w:tblStyle w:val="Tablaconcuadrcula17"/>
        <w:tblW w:w="0" w:type="auto"/>
        <w:tblLook w:val="04A0" w:firstRow="1" w:lastRow="0" w:firstColumn="1" w:lastColumn="0" w:noHBand="0" w:noVBand="1"/>
      </w:tblPr>
      <w:tblGrid>
        <w:gridCol w:w="1844"/>
        <w:gridCol w:w="1670"/>
        <w:gridCol w:w="5464"/>
      </w:tblGrid>
      <w:tr w:rsidR="006E5A95" w:rsidRPr="00FE3ECB" w14:paraId="3F9DC1D9" w14:textId="77777777" w:rsidTr="00B62C63">
        <w:tc>
          <w:tcPr>
            <w:tcW w:w="1844" w:type="dxa"/>
            <w:shd w:val="clear" w:color="auto" w:fill="A6A6A6" w:themeFill="background1" w:themeFillShade="A6"/>
          </w:tcPr>
          <w:p w14:paraId="78566EE0"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7134" w:type="dxa"/>
            <w:gridSpan w:val="2"/>
          </w:tcPr>
          <w:p w14:paraId="26E87A04" w14:textId="77777777" w:rsidR="006E5A95" w:rsidRPr="00FE3ECB" w:rsidRDefault="006E5A95" w:rsidP="00B62C63">
            <w:pPr>
              <w:rPr>
                <w:rFonts w:ascii="Arial" w:eastAsia="Calibri" w:hAnsi="Arial" w:cs="Arial"/>
              </w:rPr>
            </w:pPr>
            <w:r w:rsidRPr="00FE3ECB">
              <w:rPr>
                <w:rFonts w:ascii="Arial" w:eastAsia="Calibri" w:hAnsi="Arial" w:cs="Arial"/>
              </w:rPr>
              <w:t>24</w:t>
            </w:r>
          </w:p>
        </w:tc>
      </w:tr>
      <w:tr w:rsidR="006E5A95" w:rsidRPr="00FE3ECB" w14:paraId="5F7F44BC" w14:textId="77777777" w:rsidTr="00B62C63">
        <w:tc>
          <w:tcPr>
            <w:tcW w:w="1844" w:type="dxa"/>
            <w:shd w:val="clear" w:color="auto" w:fill="A6A6A6" w:themeFill="background1" w:themeFillShade="A6"/>
          </w:tcPr>
          <w:p w14:paraId="222265DE"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Clase</w:t>
            </w:r>
          </w:p>
        </w:tc>
        <w:tc>
          <w:tcPr>
            <w:tcW w:w="7134" w:type="dxa"/>
            <w:gridSpan w:val="2"/>
          </w:tcPr>
          <w:p w14:paraId="1CAACCCB" w14:textId="77777777" w:rsidR="006E5A95" w:rsidRPr="00FE3ECB" w:rsidRDefault="006E5A95" w:rsidP="00B62C63">
            <w:pPr>
              <w:rPr>
                <w:rFonts w:ascii="Arial" w:eastAsia="Calibri" w:hAnsi="Arial" w:cs="Arial"/>
              </w:rPr>
            </w:pPr>
            <w:r w:rsidRPr="00FE3ECB">
              <w:rPr>
                <w:rFonts w:ascii="Arial" w:eastAsia="Calibri" w:hAnsi="Arial" w:cs="Arial"/>
              </w:rPr>
              <w:t>Específico</w:t>
            </w:r>
          </w:p>
        </w:tc>
      </w:tr>
      <w:tr w:rsidR="006E5A95" w:rsidRPr="00FE3ECB" w14:paraId="38C4B577" w14:textId="77777777" w:rsidTr="00B62C63">
        <w:tc>
          <w:tcPr>
            <w:tcW w:w="1844" w:type="dxa"/>
            <w:shd w:val="clear" w:color="auto" w:fill="A6A6A6" w:themeFill="background1" w:themeFillShade="A6"/>
          </w:tcPr>
          <w:p w14:paraId="307CDAF5"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7134" w:type="dxa"/>
            <w:gridSpan w:val="2"/>
          </w:tcPr>
          <w:p w14:paraId="40E8A9BE" w14:textId="77777777" w:rsidR="006E5A95" w:rsidRPr="00FE3ECB" w:rsidRDefault="006E5A95" w:rsidP="00B62C63">
            <w:pPr>
              <w:rPr>
                <w:rFonts w:ascii="Arial" w:eastAsia="Calibri" w:hAnsi="Arial" w:cs="Arial"/>
              </w:rPr>
            </w:pPr>
            <w:r w:rsidRPr="00FE3ECB">
              <w:rPr>
                <w:rFonts w:ascii="Arial" w:eastAsia="Calibri" w:hAnsi="Arial" w:cs="Arial"/>
              </w:rPr>
              <w:t>Externo / Interno</w:t>
            </w:r>
          </w:p>
        </w:tc>
      </w:tr>
      <w:tr w:rsidR="006E5A95" w:rsidRPr="00FE3ECB" w14:paraId="1F467481" w14:textId="77777777" w:rsidTr="00B62C63">
        <w:tc>
          <w:tcPr>
            <w:tcW w:w="1844" w:type="dxa"/>
            <w:shd w:val="clear" w:color="auto" w:fill="A6A6A6" w:themeFill="background1" w:themeFillShade="A6"/>
          </w:tcPr>
          <w:p w14:paraId="6D726F18"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7134" w:type="dxa"/>
            <w:gridSpan w:val="2"/>
          </w:tcPr>
          <w:p w14:paraId="5A1CD5E4"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4EF1D829" w14:textId="77777777" w:rsidTr="00B62C63">
        <w:tc>
          <w:tcPr>
            <w:tcW w:w="1844" w:type="dxa"/>
            <w:shd w:val="clear" w:color="auto" w:fill="A6A6A6" w:themeFill="background1" w:themeFillShade="A6"/>
          </w:tcPr>
          <w:p w14:paraId="6CF0492F"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7134" w:type="dxa"/>
            <w:gridSpan w:val="2"/>
            <w:shd w:val="clear" w:color="auto" w:fill="auto"/>
          </w:tcPr>
          <w:p w14:paraId="5934857C" w14:textId="77777777" w:rsidR="006E5A95" w:rsidRPr="00FE3ECB" w:rsidRDefault="006E5A95" w:rsidP="00B62C63">
            <w:pPr>
              <w:rPr>
                <w:rFonts w:ascii="Arial" w:eastAsia="Calibri" w:hAnsi="Arial" w:cs="Arial"/>
              </w:rPr>
            </w:pPr>
            <w:r w:rsidRPr="00FE3ECB">
              <w:rPr>
                <w:rFonts w:ascii="Arial" w:eastAsia="Calibri" w:hAnsi="Arial" w:cs="Arial"/>
              </w:rPr>
              <w:t>Operacional</w:t>
            </w:r>
          </w:p>
        </w:tc>
      </w:tr>
      <w:tr w:rsidR="006E5A95" w:rsidRPr="00FE3ECB" w14:paraId="377DD4BB" w14:textId="77777777" w:rsidTr="00B62C63">
        <w:tc>
          <w:tcPr>
            <w:tcW w:w="1844" w:type="dxa"/>
            <w:shd w:val="clear" w:color="auto" w:fill="A6A6A6" w:themeFill="background1" w:themeFillShade="A6"/>
          </w:tcPr>
          <w:p w14:paraId="2EFE8F3D" w14:textId="77777777" w:rsidR="006E5A95" w:rsidRPr="00FE3ECB" w:rsidRDefault="006E5A95" w:rsidP="00B62C63">
            <w:pPr>
              <w:rPr>
                <w:rFonts w:ascii="Arial" w:eastAsia="Calibri" w:hAnsi="Arial" w:cs="Arial"/>
                <w:b/>
              </w:rPr>
            </w:pPr>
            <w:r w:rsidRPr="00FE3ECB">
              <w:rPr>
                <w:rFonts w:ascii="Arial" w:eastAsia="Calibri" w:hAnsi="Arial" w:cs="Arial"/>
                <w:b/>
              </w:rPr>
              <w:t>Descripción</w:t>
            </w:r>
          </w:p>
        </w:tc>
        <w:tc>
          <w:tcPr>
            <w:tcW w:w="7134" w:type="dxa"/>
            <w:gridSpan w:val="2"/>
          </w:tcPr>
          <w:p w14:paraId="76C9D1AD" w14:textId="77777777" w:rsidR="006E5A95" w:rsidRPr="00FE3ECB" w:rsidRDefault="006E5A95" w:rsidP="00B62C63">
            <w:pPr>
              <w:rPr>
                <w:rFonts w:ascii="Arial" w:hAnsi="Arial" w:cs="Arial"/>
                <w:lang w:eastAsia="es-CO"/>
              </w:rPr>
            </w:pPr>
            <w:r w:rsidRPr="00FE3ECB">
              <w:rPr>
                <w:rFonts w:ascii="Arial" w:hAnsi="Arial" w:cs="Arial"/>
                <w:lang w:eastAsia="es-CO"/>
              </w:rPr>
              <w:t>Desequilibrio económico del contrato</w:t>
            </w:r>
          </w:p>
        </w:tc>
      </w:tr>
      <w:tr w:rsidR="006E5A95" w:rsidRPr="00FE3ECB" w14:paraId="28896776" w14:textId="77777777" w:rsidTr="00B62C63">
        <w:tc>
          <w:tcPr>
            <w:tcW w:w="1844" w:type="dxa"/>
            <w:shd w:val="clear" w:color="auto" w:fill="A6A6A6" w:themeFill="background1" w:themeFillShade="A6"/>
          </w:tcPr>
          <w:p w14:paraId="7156DF93"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7134" w:type="dxa"/>
            <w:gridSpan w:val="2"/>
          </w:tcPr>
          <w:p w14:paraId="2CCBFBD8" w14:textId="77777777" w:rsidR="006E5A95" w:rsidRPr="00FE3ECB" w:rsidRDefault="006E5A95" w:rsidP="00B62C63">
            <w:pPr>
              <w:rPr>
                <w:rFonts w:ascii="Arial" w:eastAsia="Calibri" w:hAnsi="Arial" w:cs="Arial"/>
              </w:rPr>
            </w:pPr>
            <w:r w:rsidRPr="00FE3ECB">
              <w:rPr>
                <w:rFonts w:ascii="Arial" w:eastAsia="Calibri" w:hAnsi="Arial" w:cs="Arial"/>
              </w:rPr>
              <w:t>Paralización, retraso</w:t>
            </w:r>
          </w:p>
        </w:tc>
      </w:tr>
      <w:tr w:rsidR="006E5A95" w:rsidRPr="00FE3ECB" w14:paraId="5A47988C" w14:textId="77777777" w:rsidTr="00B62C63">
        <w:tc>
          <w:tcPr>
            <w:tcW w:w="1844" w:type="dxa"/>
            <w:shd w:val="clear" w:color="auto" w:fill="A6A6A6" w:themeFill="background1" w:themeFillShade="A6"/>
          </w:tcPr>
          <w:p w14:paraId="3A52D31D"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7134" w:type="dxa"/>
            <w:gridSpan w:val="2"/>
          </w:tcPr>
          <w:p w14:paraId="1679D0AF"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5B62CF45" w14:textId="77777777" w:rsidTr="00B62C63">
        <w:tc>
          <w:tcPr>
            <w:tcW w:w="1844" w:type="dxa"/>
            <w:shd w:val="clear" w:color="auto" w:fill="A6A6A6" w:themeFill="background1" w:themeFillShade="A6"/>
          </w:tcPr>
          <w:p w14:paraId="07B41DF0"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7134" w:type="dxa"/>
            <w:gridSpan w:val="2"/>
          </w:tcPr>
          <w:p w14:paraId="23ED22F5"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58E94746" w14:textId="77777777" w:rsidTr="00B62C63">
        <w:tc>
          <w:tcPr>
            <w:tcW w:w="1844" w:type="dxa"/>
            <w:shd w:val="clear" w:color="auto" w:fill="A6A6A6" w:themeFill="background1" w:themeFillShade="A6"/>
          </w:tcPr>
          <w:p w14:paraId="78B661BB"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7134" w:type="dxa"/>
            <w:gridSpan w:val="2"/>
          </w:tcPr>
          <w:p w14:paraId="07D030B5" w14:textId="77777777" w:rsidR="006E5A95" w:rsidRPr="00FE3ECB" w:rsidRDefault="006E5A95" w:rsidP="00B62C63">
            <w:pPr>
              <w:rPr>
                <w:rFonts w:ascii="Arial" w:eastAsia="Calibri" w:hAnsi="Arial" w:cs="Arial"/>
              </w:rPr>
            </w:pPr>
            <w:r w:rsidRPr="00FE3ECB">
              <w:rPr>
                <w:rFonts w:ascii="Arial" w:eastAsia="Calibri" w:hAnsi="Arial" w:cs="Arial"/>
              </w:rPr>
              <w:t xml:space="preserve">3 + 4 = 7 </w:t>
            </w:r>
          </w:p>
        </w:tc>
      </w:tr>
      <w:tr w:rsidR="006E5A95" w:rsidRPr="00FE3ECB" w14:paraId="2EFB8EB4" w14:textId="77777777" w:rsidTr="00B62C63">
        <w:trPr>
          <w:trHeight w:val="348"/>
        </w:trPr>
        <w:tc>
          <w:tcPr>
            <w:tcW w:w="1844" w:type="dxa"/>
            <w:shd w:val="clear" w:color="auto" w:fill="A6A6A6" w:themeFill="background1" w:themeFillShade="A6"/>
          </w:tcPr>
          <w:p w14:paraId="08603920"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7134" w:type="dxa"/>
            <w:gridSpan w:val="2"/>
          </w:tcPr>
          <w:p w14:paraId="6E7C3B4B"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49421159" w14:textId="77777777" w:rsidTr="00B62C63">
        <w:tc>
          <w:tcPr>
            <w:tcW w:w="1844" w:type="dxa"/>
            <w:shd w:val="clear" w:color="auto" w:fill="D9D9D9" w:themeFill="background1" w:themeFillShade="D9"/>
          </w:tcPr>
          <w:p w14:paraId="039E5CCC"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7134" w:type="dxa"/>
            <w:gridSpan w:val="2"/>
            <w:shd w:val="clear" w:color="auto" w:fill="FFFFFF" w:themeFill="background1"/>
          </w:tcPr>
          <w:p w14:paraId="6D5AA392" w14:textId="77777777" w:rsidR="006E5A95" w:rsidRPr="00FE3ECB" w:rsidRDefault="006E5A95" w:rsidP="00B62C63">
            <w:pPr>
              <w:rPr>
                <w:rFonts w:ascii="Arial" w:eastAsia="Calibri" w:hAnsi="Arial" w:cs="Arial"/>
              </w:rPr>
            </w:pPr>
            <w:r w:rsidRPr="00FE3ECB">
              <w:rPr>
                <w:rFonts w:ascii="Arial" w:eastAsia="Arial" w:hAnsi="Arial" w:cs="Arial"/>
                <w:b/>
              </w:rPr>
              <w:t>Municipio de La Paz</w:t>
            </w:r>
          </w:p>
        </w:tc>
      </w:tr>
      <w:tr w:rsidR="006E5A95" w:rsidRPr="00FE3ECB" w14:paraId="095BBC0D" w14:textId="77777777" w:rsidTr="00B62C63">
        <w:tc>
          <w:tcPr>
            <w:tcW w:w="1844" w:type="dxa"/>
            <w:shd w:val="clear" w:color="auto" w:fill="D9D9D9" w:themeFill="background1" w:themeFillShade="D9"/>
          </w:tcPr>
          <w:p w14:paraId="06A0602C"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7134" w:type="dxa"/>
            <w:gridSpan w:val="2"/>
            <w:shd w:val="clear" w:color="auto" w:fill="FFFFFF" w:themeFill="background1"/>
          </w:tcPr>
          <w:p w14:paraId="51962D7C" w14:textId="77777777" w:rsidR="006E5A95" w:rsidRPr="00FE3ECB" w:rsidRDefault="006E5A95" w:rsidP="00B62C63">
            <w:pPr>
              <w:rPr>
                <w:rFonts w:ascii="Arial" w:eastAsia="Calibri" w:hAnsi="Arial" w:cs="Arial"/>
              </w:rPr>
            </w:pPr>
            <w:r w:rsidRPr="00FE3ECB">
              <w:rPr>
                <w:rFonts w:ascii="Arial" w:eastAsia="Calibri" w:hAnsi="Arial" w:cs="Arial"/>
              </w:rPr>
              <w:t>Reducir el impacto del riesgo: Restablecimiento de equilibrio de la ecuación financiera del contrato</w:t>
            </w:r>
          </w:p>
        </w:tc>
      </w:tr>
      <w:tr w:rsidR="006E5A95" w:rsidRPr="00FE3ECB" w14:paraId="5049E7B8" w14:textId="77777777" w:rsidTr="00B62C63">
        <w:tc>
          <w:tcPr>
            <w:tcW w:w="1844" w:type="dxa"/>
            <w:vMerge w:val="restart"/>
            <w:shd w:val="clear" w:color="auto" w:fill="D9D9D9" w:themeFill="background1" w:themeFillShade="D9"/>
          </w:tcPr>
          <w:p w14:paraId="1F49F593"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670" w:type="dxa"/>
            <w:shd w:val="clear" w:color="auto" w:fill="D9D9D9" w:themeFill="background1" w:themeFillShade="D9"/>
          </w:tcPr>
          <w:p w14:paraId="735EBA60"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464" w:type="dxa"/>
          </w:tcPr>
          <w:p w14:paraId="1420FB00" w14:textId="77777777" w:rsidR="006E5A95" w:rsidRPr="00FE3ECB" w:rsidRDefault="006E5A95" w:rsidP="00B62C63">
            <w:pPr>
              <w:rPr>
                <w:rFonts w:ascii="Arial" w:eastAsia="Calibri" w:hAnsi="Arial" w:cs="Arial"/>
              </w:rPr>
            </w:pPr>
            <w:r w:rsidRPr="00FE3ECB">
              <w:rPr>
                <w:rFonts w:ascii="Arial" w:eastAsia="Calibri" w:hAnsi="Arial" w:cs="Arial"/>
              </w:rPr>
              <w:t>Posible</w:t>
            </w:r>
          </w:p>
        </w:tc>
      </w:tr>
      <w:tr w:rsidR="006E5A95" w:rsidRPr="00FE3ECB" w14:paraId="33002E21" w14:textId="77777777" w:rsidTr="00B62C63">
        <w:tc>
          <w:tcPr>
            <w:tcW w:w="1844" w:type="dxa"/>
            <w:vMerge/>
            <w:shd w:val="clear" w:color="auto" w:fill="D9D9D9" w:themeFill="background1" w:themeFillShade="D9"/>
          </w:tcPr>
          <w:p w14:paraId="3E4B6AF1"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6E526502"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464" w:type="dxa"/>
          </w:tcPr>
          <w:p w14:paraId="69F9E62D"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6F69F8FF" w14:textId="77777777" w:rsidTr="00B62C63">
        <w:tc>
          <w:tcPr>
            <w:tcW w:w="1844" w:type="dxa"/>
            <w:vMerge/>
            <w:shd w:val="clear" w:color="auto" w:fill="D9D9D9" w:themeFill="background1" w:themeFillShade="D9"/>
          </w:tcPr>
          <w:p w14:paraId="28F68367"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141BD0FA"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464" w:type="dxa"/>
          </w:tcPr>
          <w:p w14:paraId="0A2CB009" w14:textId="77777777" w:rsidR="006E5A95" w:rsidRPr="00FE3ECB" w:rsidRDefault="006E5A95" w:rsidP="00B62C63">
            <w:pPr>
              <w:rPr>
                <w:rFonts w:ascii="Arial" w:eastAsia="Calibri" w:hAnsi="Arial" w:cs="Arial"/>
              </w:rPr>
            </w:pPr>
            <w:r w:rsidRPr="00FE3ECB">
              <w:rPr>
                <w:rFonts w:ascii="Arial" w:eastAsia="Calibri" w:hAnsi="Arial" w:cs="Arial"/>
              </w:rPr>
              <w:t>3 + 3 = 6</w:t>
            </w:r>
          </w:p>
        </w:tc>
      </w:tr>
      <w:tr w:rsidR="006E5A95" w:rsidRPr="00FE3ECB" w14:paraId="4E826F2E" w14:textId="77777777" w:rsidTr="00B62C63">
        <w:tc>
          <w:tcPr>
            <w:tcW w:w="1844" w:type="dxa"/>
            <w:vMerge/>
            <w:shd w:val="clear" w:color="auto" w:fill="D9D9D9" w:themeFill="background1" w:themeFillShade="D9"/>
          </w:tcPr>
          <w:p w14:paraId="4F824386"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5365534E"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464" w:type="dxa"/>
          </w:tcPr>
          <w:p w14:paraId="7139B931" w14:textId="77777777" w:rsidR="006E5A95" w:rsidRPr="00FE3ECB" w:rsidRDefault="006E5A95" w:rsidP="00B62C63">
            <w:pPr>
              <w:rPr>
                <w:rFonts w:ascii="Arial" w:eastAsia="Calibri" w:hAnsi="Arial" w:cs="Arial"/>
              </w:rPr>
            </w:pPr>
            <w:r w:rsidRPr="00FE3ECB">
              <w:rPr>
                <w:rFonts w:ascii="Arial" w:eastAsia="Calibri" w:hAnsi="Arial" w:cs="Arial"/>
              </w:rPr>
              <w:t>Riesgo alto</w:t>
            </w:r>
          </w:p>
        </w:tc>
      </w:tr>
      <w:tr w:rsidR="006E5A95" w:rsidRPr="00FE3ECB" w14:paraId="6E577DCF" w14:textId="77777777" w:rsidTr="00B62C63">
        <w:tc>
          <w:tcPr>
            <w:tcW w:w="1844" w:type="dxa"/>
            <w:shd w:val="clear" w:color="auto" w:fill="D9D9D9" w:themeFill="background1" w:themeFillShade="D9"/>
          </w:tcPr>
          <w:p w14:paraId="7CF02494" w14:textId="77777777" w:rsidR="006E5A95" w:rsidRPr="00FE3ECB" w:rsidRDefault="006E5A95" w:rsidP="00B62C63">
            <w:pPr>
              <w:rPr>
                <w:rFonts w:ascii="Arial" w:eastAsia="Calibri" w:hAnsi="Arial" w:cs="Arial"/>
                <w:b/>
              </w:rPr>
            </w:pPr>
            <w:r w:rsidRPr="00FE3ECB">
              <w:rPr>
                <w:rFonts w:ascii="Arial" w:eastAsia="Calibri" w:hAnsi="Arial" w:cs="Arial"/>
                <w:b/>
              </w:rPr>
              <w:t>¿Afecta la ejecución del contrato?</w:t>
            </w:r>
          </w:p>
        </w:tc>
        <w:tc>
          <w:tcPr>
            <w:tcW w:w="7134" w:type="dxa"/>
            <w:gridSpan w:val="2"/>
            <w:shd w:val="clear" w:color="auto" w:fill="FFFFFF" w:themeFill="background1"/>
          </w:tcPr>
          <w:p w14:paraId="23B83F0C"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64CC22C6" w14:textId="77777777" w:rsidTr="00B62C63">
        <w:tc>
          <w:tcPr>
            <w:tcW w:w="1844" w:type="dxa"/>
            <w:shd w:val="clear" w:color="auto" w:fill="D9D9D9" w:themeFill="background1" w:themeFillShade="D9"/>
          </w:tcPr>
          <w:p w14:paraId="2D824EDC" w14:textId="77777777" w:rsidR="006E5A95" w:rsidRPr="00FE3ECB" w:rsidRDefault="006E5A95" w:rsidP="00B62C63">
            <w:pPr>
              <w:rPr>
                <w:rFonts w:ascii="Arial" w:eastAsia="Calibri" w:hAnsi="Arial" w:cs="Arial"/>
                <w:b/>
              </w:rPr>
            </w:pPr>
            <w:r w:rsidRPr="00FE3ECB">
              <w:rPr>
                <w:rFonts w:ascii="Arial" w:eastAsia="Calibri" w:hAnsi="Arial" w:cs="Arial"/>
                <w:b/>
              </w:rPr>
              <w:t>Responsable  del tratamiento</w:t>
            </w:r>
          </w:p>
        </w:tc>
        <w:tc>
          <w:tcPr>
            <w:tcW w:w="7134" w:type="dxa"/>
            <w:gridSpan w:val="2"/>
            <w:shd w:val="clear" w:color="auto" w:fill="FFFFFF" w:themeFill="background1"/>
          </w:tcPr>
          <w:p w14:paraId="7B180D88" w14:textId="77777777" w:rsidR="006E5A95" w:rsidRPr="00FE3ECB" w:rsidRDefault="006E5A95" w:rsidP="00B62C63">
            <w:pPr>
              <w:rPr>
                <w:rFonts w:ascii="Arial" w:eastAsia="Calibri" w:hAnsi="Arial" w:cs="Arial"/>
              </w:rPr>
            </w:pPr>
            <w:r w:rsidRPr="00FE3ECB">
              <w:rPr>
                <w:rFonts w:ascii="Arial" w:eastAsia="Calibri" w:hAnsi="Arial" w:cs="Arial"/>
              </w:rPr>
              <w:t>Entidad contratante</w:t>
            </w:r>
          </w:p>
        </w:tc>
      </w:tr>
      <w:tr w:rsidR="006E5A95" w:rsidRPr="00FE3ECB" w14:paraId="6905C6BF" w14:textId="77777777" w:rsidTr="00B62C63">
        <w:tc>
          <w:tcPr>
            <w:tcW w:w="1844" w:type="dxa"/>
            <w:shd w:val="clear" w:color="auto" w:fill="D9D9D9" w:themeFill="background1" w:themeFillShade="D9"/>
          </w:tcPr>
          <w:p w14:paraId="065EF640" w14:textId="77777777" w:rsidR="006E5A95" w:rsidRPr="00FE3ECB" w:rsidRDefault="006E5A95" w:rsidP="00B62C63">
            <w:pPr>
              <w:rPr>
                <w:rFonts w:ascii="Arial" w:eastAsia="Calibri" w:hAnsi="Arial" w:cs="Arial"/>
                <w:b/>
              </w:rPr>
            </w:pPr>
            <w:r w:rsidRPr="00FE3ECB">
              <w:rPr>
                <w:rFonts w:ascii="Arial" w:eastAsia="Calibri" w:hAnsi="Arial" w:cs="Arial"/>
                <w:b/>
              </w:rPr>
              <w:t>Fecha estimada de inicio del tratamiento</w:t>
            </w:r>
          </w:p>
        </w:tc>
        <w:tc>
          <w:tcPr>
            <w:tcW w:w="7134" w:type="dxa"/>
            <w:gridSpan w:val="2"/>
            <w:shd w:val="clear" w:color="auto" w:fill="FFFFFF" w:themeFill="background1"/>
          </w:tcPr>
          <w:p w14:paraId="0419B372" w14:textId="77777777" w:rsidR="006E5A95" w:rsidRPr="00FE3ECB" w:rsidRDefault="006E5A95" w:rsidP="00B62C63">
            <w:pPr>
              <w:rPr>
                <w:rFonts w:ascii="Arial" w:eastAsia="Calibri" w:hAnsi="Arial" w:cs="Arial"/>
              </w:rPr>
            </w:pPr>
            <w:r w:rsidRPr="00FE3ECB">
              <w:rPr>
                <w:rFonts w:ascii="Arial" w:eastAsia="Calibri" w:hAnsi="Arial" w:cs="Arial"/>
              </w:rPr>
              <w:t xml:space="preserve">Desde el momento en que se logra determinar la existencia y tasar el valor del desequilibrio económico del contrato por ambas partes. </w:t>
            </w:r>
          </w:p>
        </w:tc>
      </w:tr>
      <w:tr w:rsidR="006E5A95" w:rsidRPr="00FE3ECB" w14:paraId="64423250" w14:textId="77777777" w:rsidTr="00B62C63">
        <w:tc>
          <w:tcPr>
            <w:tcW w:w="1844" w:type="dxa"/>
            <w:shd w:val="clear" w:color="auto" w:fill="D9D9D9" w:themeFill="background1" w:themeFillShade="D9"/>
          </w:tcPr>
          <w:p w14:paraId="1DA67F48" w14:textId="77777777" w:rsidR="006E5A95" w:rsidRPr="00FE3ECB" w:rsidRDefault="006E5A95" w:rsidP="00B62C63">
            <w:pPr>
              <w:rPr>
                <w:rFonts w:ascii="Arial" w:eastAsia="Calibri" w:hAnsi="Arial" w:cs="Arial"/>
                <w:b/>
              </w:rPr>
            </w:pPr>
            <w:r w:rsidRPr="00FE3ECB">
              <w:rPr>
                <w:rFonts w:ascii="Arial" w:eastAsia="Calibri" w:hAnsi="Arial" w:cs="Arial"/>
                <w:b/>
              </w:rPr>
              <w:t>Fecha estimada en  que se completa el tratamiento</w:t>
            </w:r>
          </w:p>
        </w:tc>
        <w:tc>
          <w:tcPr>
            <w:tcW w:w="7134" w:type="dxa"/>
            <w:gridSpan w:val="2"/>
            <w:shd w:val="clear" w:color="auto" w:fill="FFFFFF" w:themeFill="background1"/>
          </w:tcPr>
          <w:p w14:paraId="176DA43B" w14:textId="77777777" w:rsidR="006E5A95" w:rsidRPr="00FE3ECB" w:rsidRDefault="006E5A95" w:rsidP="00B62C63">
            <w:pPr>
              <w:rPr>
                <w:rFonts w:ascii="Arial" w:eastAsia="Calibri" w:hAnsi="Arial" w:cs="Arial"/>
              </w:rPr>
            </w:pPr>
            <w:r w:rsidRPr="00FE3ECB">
              <w:rPr>
                <w:rFonts w:ascii="Arial" w:eastAsia="Calibri" w:hAnsi="Arial" w:cs="Arial"/>
              </w:rPr>
              <w:t>Cuando el constructor llega a un punto de no pérdida con la terminación del contrato.</w:t>
            </w:r>
          </w:p>
        </w:tc>
      </w:tr>
      <w:tr w:rsidR="006E5A95" w:rsidRPr="00FE3ECB" w14:paraId="73192E7D" w14:textId="77777777" w:rsidTr="00B62C63">
        <w:tc>
          <w:tcPr>
            <w:tcW w:w="1844" w:type="dxa"/>
            <w:vMerge w:val="restart"/>
            <w:shd w:val="clear" w:color="auto" w:fill="D9D9D9" w:themeFill="background1" w:themeFillShade="D9"/>
          </w:tcPr>
          <w:p w14:paraId="5A9120D2"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670" w:type="dxa"/>
            <w:shd w:val="clear" w:color="auto" w:fill="D9D9D9" w:themeFill="background1" w:themeFillShade="D9"/>
          </w:tcPr>
          <w:p w14:paraId="0CA4F880"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464" w:type="dxa"/>
          </w:tcPr>
          <w:p w14:paraId="2FDE02AB" w14:textId="77777777" w:rsidR="006E5A95" w:rsidRPr="00FE3ECB" w:rsidRDefault="006E5A95" w:rsidP="00B62C63">
            <w:pPr>
              <w:rPr>
                <w:rFonts w:ascii="Arial" w:eastAsia="Calibri" w:hAnsi="Arial" w:cs="Arial"/>
              </w:rPr>
            </w:pPr>
            <w:r w:rsidRPr="00FE3ECB">
              <w:rPr>
                <w:rFonts w:ascii="Arial" w:eastAsia="Calibri" w:hAnsi="Arial" w:cs="Arial"/>
              </w:rPr>
              <w:t>Con la revisión contable y financiera de la ejecución del contrato, y con la verificación de la existencia de condiciones que generan el rompimiento de la ecuación económica del contrato</w:t>
            </w:r>
          </w:p>
        </w:tc>
      </w:tr>
      <w:tr w:rsidR="006E5A95" w:rsidRPr="00FE3ECB" w14:paraId="4FF8B47D" w14:textId="77777777" w:rsidTr="00B62C63">
        <w:tc>
          <w:tcPr>
            <w:tcW w:w="1844" w:type="dxa"/>
            <w:vMerge/>
            <w:shd w:val="clear" w:color="auto" w:fill="D9D9D9" w:themeFill="background1" w:themeFillShade="D9"/>
          </w:tcPr>
          <w:p w14:paraId="28195F7B" w14:textId="77777777" w:rsidR="006E5A95" w:rsidRPr="00FE3ECB" w:rsidRDefault="006E5A95" w:rsidP="00B62C63">
            <w:pPr>
              <w:rPr>
                <w:rFonts w:ascii="Arial" w:eastAsia="Calibri" w:hAnsi="Arial" w:cs="Arial"/>
                <w:b/>
              </w:rPr>
            </w:pPr>
          </w:p>
        </w:tc>
        <w:tc>
          <w:tcPr>
            <w:tcW w:w="1670" w:type="dxa"/>
            <w:shd w:val="clear" w:color="auto" w:fill="D9D9D9" w:themeFill="background1" w:themeFillShade="D9"/>
          </w:tcPr>
          <w:p w14:paraId="7070C513"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464" w:type="dxa"/>
          </w:tcPr>
          <w:p w14:paraId="3145707A" w14:textId="77777777" w:rsidR="006E5A95" w:rsidRPr="00FE3ECB" w:rsidRDefault="006E5A95" w:rsidP="00B62C63">
            <w:pPr>
              <w:rPr>
                <w:rFonts w:ascii="Arial" w:eastAsia="Calibri" w:hAnsi="Arial" w:cs="Arial"/>
              </w:rPr>
            </w:pPr>
            <w:r w:rsidRPr="00FE3ECB">
              <w:rPr>
                <w:rFonts w:ascii="Arial" w:eastAsia="Calibri" w:hAnsi="Arial" w:cs="Arial"/>
              </w:rPr>
              <w:t>Siempre que haya una eventualidad que según el contratista le cause pérdida al modificar las condiciones económicas en que fue celebrado el contrato o presentada la oferta.</w:t>
            </w:r>
          </w:p>
        </w:tc>
      </w:tr>
    </w:tbl>
    <w:p w14:paraId="1330F3C8" w14:textId="77777777" w:rsidR="006E5A95" w:rsidRPr="00FE3ECB" w:rsidRDefault="006E5A95" w:rsidP="006E5A95">
      <w:pPr>
        <w:shd w:val="clear" w:color="auto" w:fill="FFFFFF"/>
        <w:tabs>
          <w:tab w:val="left" w:pos="2445"/>
        </w:tabs>
        <w:rPr>
          <w:rFonts w:ascii="Arial" w:hAnsi="Arial" w:cs="Arial"/>
          <w:b/>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39"/>
        <w:gridCol w:w="1842"/>
        <w:gridCol w:w="507"/>
        <w:gridCol w:w="4596"/>
      </w:tblGrid>
      <w:tr w:rsidR="006E5A95" w:rsidRPr="00FE3ECB" w14:paraId="77D93B0C" w14:textId="77777777" w:rsidTr="00B62C63">
        <w:tc>
          <w:tcPr>
            <w:tcW w:w="1839" w:type="dxa"/>
            <w:shd w:val="clear" w:color="auto" w:fill="A6A6A6"/>
          </w:tcPr>
          <w:p w14:paraId="5805075D" w14:textId="77777777" w:rsidR="006E5A95" w:rsidRPr="00FE3ECB" w:rsidRDefault="006E5A95" w:rsidP="00B62C63">
            <w:pPr>
              <w:rPr>
                <w:rFonts w:ascii="Arial" w:eastAsia="Calibri" w:hAnsi="Arial" w:cs="Arial"/>
                <w:b/>
              </w:rPr>
            </w:pPr>
            <w:r w:rsidRPr="00FE3ECB">
              <w:rPr>
                <w:rFonts w:ascii="Arial" w:eastAsia="Calibri" w:hAnsi="Arial" w:cs="Arial"/>
                <w:b/>
              </w:rPr>
              <w:t>No.</w:t>
            </w:r>
          </w:p>
        </w:tc>
        <w:tc>
          <w:tcPr>
            <w:tcW w:w="6945" w:type="dxa"/>
            <w:gridSpan w:val="3"/>
            <w:shd w:val="clear" w:color="auto" w:fill="auto"/>
          </w:tcPr>
          <w:p w14:paraId="53F84E1B" w14:textId="77777777" w:rsidR="006E5A95" w:rsidRPr="00FE3ECB" w:rsidRDefault="006E5A95" w:rsidP="00B62C63">
            <w:pPr>
              <w:rPr>
                <w:rFonts w:ascii="Arial" w:eastAsia="Calibri" w:hAnsi="Arial" w:cs="Arial"/>
              </w:rPr>
            </w:pPr>
            <w:r w:rsidRPr="00FE3ECB">
              <w:rPr>
                <w:rFonts w:ascii="Arial" w:eastAsia="Calibri" w:hAnsi="Arial" w:cs="Arial"/>
              </w:rPr>
              <w:t>25</w:t>
            </w:r>
          </w:p>
        </w:tc>
      </w:tr>
      <w:tr w:rsidR="006E5A95" w:rsidRPr="00FE3ECB" w14:paraId="3B749439" w14:textId="77777777" w:rsidTr="00B62C63">
        <w:tc>
          <w:tcPr>
            <w:tcW w:w="1839" w:type="dxa"/>
            <w:shd w:val="clear" w:color="auto" w:fill="A6A6A6"/>
          </w:tcPr>
          <w:p w14:paraId="63BB2202" w14:textId="77777777" w:rsidR="006E5A95" w:rsidRPr="00FE3ECB" w:rsidRDefault="006E5A95" w:rsidP="00B62C63">
            <w:pPr>
              <w:rPr>
                <w:rFonts w:ascii="Arial" w:eastAsia="Calibri" w:hAnsi="Arial" w:cs="Arial"/>
                <w:b/>
              </w:rPr>
            </w:pPr>
            <w:r w:rsidRPr="00FE3ECB">
              <w:rPr>
                <w:rFonts w:ascii="Arial" w:eastAsia="Calibri" w:hAnsi="Arial" w:cs="Arial"/>
                <w:b/>
              </w:rPr>
              <w:t>Clase</w:t>
            </w:r>
          </w:p>
        </w:tc>
        <w:tc>
          <w:tcPr>
            <w:tcW w:w="6945" w:type="dxa"/>
            <w:gridSpan w:val="3"/>
            <w:shd w:val="clear" w:color="auto" w:fill="auto"/>
          </w:tcPr>
          <w:p w14:paraId="1D14A116" w14:textId="77777777" w:rsidR="006E5A95" w:rsidRPr="00FE3ECB" w:rsidRDefault="006E5A95" w:rsidP="00B62C63">
            <w:pPr>
              <w:rPr>
                <w:rFonts w:ascii="Arial" w:eastAsia="Calibri" w:hAnsi="Arial" w:cs="Arial"/>
              </w:rPr>
            </w:pPr>
            <w:r w:rsidRPr="00FE3ECB">
              <w:rPr>
                <w:rFonts w:ascii="Arial" w:eastAsia="Calibri" w:hAnsi="Arial" w:cs="Arial"/>
              </w:rPr>
              <w:t>General</w:t>
            </w:r>
          </w:p>
        </w:tc>
      </w:tr>
      <w:tr w:rsidR="006E5A95" w:rsidRPr="00FE3ECB" w14:paraId="4D18BA39" w14:textId="77777777" w:rsidTr="00B62C63">
        <w:tc>
          <w:tcPr>
            <w:tcW w:w="1839" w:type="dxa"/>
            <w:shd w:val="clear" w:color="auto" w:fill="A6A6A6"/>
          </w:tcPr>
          <w:p w14:paraId="02671046" w14:textId="77777777" w:rsidR="006E5A95" w:rsidRPr="00FE3ECB" w:rsidRDefault="006E5A95" w:rsidP="00B62C63">
            <w:pPr>
              <w:rPr>
                <w:rFonts w:ascii="Arial" w:eastAsia="Calibri" w:hAnsi="Arial" w:cs="Arial"/>
                <w:b/>
              </w:rPr>
            </w:pPr>
            <w:r w:rsidRPr="00FE3ECB">
              <w:rPr>
                <w:rFonts w:ascii="Arial" w:eastAsia="Calibri" w:hAnsi="Arial" w:cs="Arial"/>
                <w:b/>
              </w:rPr>
              <w:t>Fuente</w:t>
            </w:r>
          </w:p>
        </w:tc>
        <w:tc>
          <w:tcPr>
            <w:tcW w:w="6945" w:type="dxa"/>
            <w:gridSpan w:val="3"/>
            <w:shd w:val="clear" w:color="auto" w:fill="auto"/>
          </w:tcPr>
          <w:p w14:paraId="46E7FE6F" w14:textId="77777777" w:rsidR="006E5A95" w:rsidRPr="00FE3ECB" w:rsidRDefault="006E5A95" w:rsidP="00B62C63">
            <w:pPr>
              <w:rPr>
                <w:rFonts w:ascii="Arial" w:eastAsia="Calibri" w:hAnsi="Arial" w:cs="Arial"/>
              </w:rPr>
            </w:pPr>
            <w:r w:rsidRPr="00FE3ECB">
              <w:rPr>
                <w:rFonts w:ascii="Arial" w:eastAsia="Calibri" w:hAnsi="Arial" w:cs="Arial"/>
              </w:rPr>
              <w:t>Externo</w:t>
            </w:r>
          </w:p>
        </w:tc>
      </w:tr>
      <w:tr w:rsidR="006E5A95" w:rsidRPr="00FE3ECB" w14:paraId="10CF9D5D" w14:textId="77777777" w:rsidTr="00B62C63">
        <w:tc>
          <w:tcPr>
            <w:tcW w:w="1839" w:type="dxa"/>
            <w:shd w:val="clear" w:color="auto" w:fill="A6A6A6"/>
          </w:tcPr>
          <w:p w14:paraId="48ACFBA4" w14:textId="77777777" w:rsidR="006E5A95" w:rsidRPr="00FE3ECB" w:rsidRDefault="006E5A95" w:rsidP="00B62C63">
            <w:pPr>
              <w:rPr>
                <w:rFonts w:ascii="Arial" w:eastAsia="Calibri" w:hAnsi="Arial" w:cs="Arial"/>
                <w:b/>
              </w:rPr>
            </w:pPr>
            <w:r w:rsidRPr="00FE3ECB">
              <w:rPr>
                <w:rFonts w:ascii="Arial" w:eastAsia="Calibri" w:hAnsi="Arial" w:cs="Arial"/>
                <w:b/>
              </w:rPr>
              <w:t>Etapa</w:t>
            </w:r>
          </w:p>
        </w:tc>
        <w:tc>
          <w:tcPr>
            <w:tcW w:w="6945" w:type="dxa"/>
            <w:gridSpan w:val="3"/>
            <w:shd w:val="clear" w:color="auto" w:fill="auto"/>
          </w:tcPr>
          <w:p w14:paraId="2F3EA1BD" w14:textId="77777777" w:rsidR="006E5A95" w:rsidRPr="00FE3ECB" w:rsidRDefault="006E5A95" w:rsidP="00B62C63">
            <w:pPr>
              <w:rPr>
                <w:rFonts w:ascii="Arial" w:eastAsia="Calibri" w:hAnsi="Arial" w:cs="Arial"/>
              </w:rPr>
            </w:pPr>
            <w:r w:rsidRPr="00FE3ECB">
              <w:rPr>
                <w:rFonts w:ascii="Arial" w:eastAsia="Calibri" w:hAnsi="Arial" w:cs="Arial"/>
              </w:rPr>
              <w:t>Ejecución</w:t>
            </w:r>
          </w:p>
        </w:tc>
      </w:tr>
      <w:tr w:rsidR="006E5A95" w:rsidRPr="00FE3ECB" w14:paraId="04DCCA42" w14:textId="77777777" w:rsidTr="00B62C63">
        <w:tc>
          <w:tcPr>
            <w:tcW w:w="1839" w:type="dxa"/>
            <w:shd w:val="clear" w:color="auto" w:fill="A6A6A6"/>
          </w:tcPr>
          <w:p w14:paraId="07D4BA20" w14:textId="77777777" w:rsidR="006E5A95" w:rsidRPr="00FE3ECB" w:rsidRDefault="006E5A95" w:rsidP="00B62C63">
            <w:pPr>
              <w:rPr>
                <w:rFonts w:ascii="Arial" w:eastAsia="Calibri" w:hAnsi="Arial" w:cs="Arial"/>
                <w:b/>
              </w:rPr>
            </w:pPr>
            <w:r w:rsidRPr="00FE3ECB">
              <w:rPr>
                <w:rFonts w:ascii="Arial" w:eastAsia="Calibri" w:hAnsi="Arial" w:cs="Arial"/>
                <w:b/>
              </w:rPr>
              <w:t>Tipo</w:t>
            </w:r>
          </w:p>
        </w:tc>
        <w:tc>
          <w:tcPr>
            <w:tcW w:w="6945" w:type="dxa"/>
            <w:gridSpan w:val="3"/>
            <w:shd w:val="clear" w:color="auto" w:fill="auto"/>
          </w:tcPr>
          <w:p w14:paraId="06F52017" w14:textId="77777777" w:rsidR="006E5A95" w:rsidRPr="00FE3ECB" w:rsidRDefault="006E5A95" w:rsidP="00B62C63">
            <w:pPr>
              <w:rPr>
                <w:rFonts w:ascii="Arial" w:eastAsia="Calibri" w:hAnsi="Arial" w:cs="Arial"/>
              </w:rPr>
            </w:pPr>
            <w:r w:rsidRPr="00FE3ECB">
              <w:rPr>
                <w:rFonts w:ascii="Arial" w:eastAsia="Calibri" w:hAnsi="Arial" w:cs="Arial"/>
              </w:rPr>
              <w:t>Socio-político</w:t>
            </w:r>
          </w:p>
        </w:tc>
      </w:tr>
      <w:tr w:rsidR="006E5A95" w:rsidRPr="00FE3ECB" w14:paraId="3630FCB9" w14:textId="77777777" w:rsidTr="00B62C63">
        <w:tc>
          <w:tcPr>
            <w:tcW w:w="1839" w:type="dxa"/>
            <w:shd w:val="clear" w:color="auto" w:fill="A6A6A6"/>
          </w:tcPr>
          <w:p w14:paraId="2547E66C" w14:textId="77777777" w:rsidR="006E5A95" w:rsidRPr="00FE3ECB" w:rsidRDefault="006E5A95" w:rsidP="00B62C63">
            <w:pPr>
              <w:rPr>
                <w:rFonts w:ascii="Arial" w:eastAsia="Calibri" w:hAnsi="Arial" w:cs="Arial"/>
                <w:b/>
              </w:rPr>
            </w:pPr>
            <w:r w:rsidRPr="00FE3ECB">
              <w:rPr>
                <w:rFonts w:ascii="Arial" w:eastAsia="Calibri" w:hAnsi="Arial" w:cs="Arial"/>
                <w:b/>
              </w:rPr>
              <w:lastRenderedPageBreak/>
              <w:t>Descripción</w:t>
            </w:r>
          </w:p>
        </w:tc>
        <w:tc>
          <w:tcPr>
            <w:tcW w:w="6945" w:type="dxa"/>
            <w:gridSpan w:val="3"/>
            <w:shd w:val="clear" w:color="auto" w:fill="auto"/>
            <w:vAlign w:val="center"/>
          </w:tcPr>
          <w:p w14:paraId="525F89A9" w14:textId="77777777" w:rsidR="006E5A95" w:rsidRPr="00FE3ECB" w:rsidRDefault="006E5A95" w:rsidP="00B62C63">
            <w:pPr>
              <w:rPr>
                <w:rFonts w:ascii="Arial" w:eastAsia="Calibri" w:hAnsi="Arial" w:cs="Arial"/>
                <w:lang w:eastAsia="es-CO"/>
              </w:rPr>
            </w:pPr>
            <w:r w:rsidRPr="00FE3ECB">
              <w:rPr>
                <w:rFonts w:ascii="Arial" w:eastAsia="Calibri" w:hAnsi="Arial" w:cs="Arial"/>
                <w:lang w:eastAsia="es-CO"/>
              </w:rPr>
              <w:t>Alteración del orden Público</w:t>
            </w:r>
          </w:p>
        </w:tc>
      </w:tr>
      <w:tr w:rsidR="006E5A95" w:rsidRPr="00FE3ECB" w14:paraId="6790B328" w14:textId="77777777" w:rsidTr="00B62C63">
        <w:tc>
          <w:tcPr>
            <w:tcW w:w="1839" w:type="dxa"/>
            <w:shd w:val="clear" w:color="auto" w:fill="A6A6A6"/>
          </w:tcPr>
          <w:p w14:paraId="105C275E" w14:textId="77777777" w:rsidR="006E5A95" w:rsidRPr="00FE3ECB" w:rsidRDefault="006E5A95" w:rsidP="00B62C63">
            <w:pPr>
              <w:rPr>
                <w:rFonts w:ascii="Arial" w:eastAsia="Calibri" w:hAnsi="Arial" w:cs="Arial"/>
                <w:b/>
              </w:rPr>
            </w:pPr>
            <w:r w:rsidRPr="00FE3ECB">
              <w:rPr>
                <w:rFonts w:ascii="Arial" w:eastAsia="Calibri" w:hAnsi="Arial" w:cs="Arial"/>
                <w:b/>
              </w:rPr>
              <w:t>Consecuencia</w:t>
            </w:r>
          </w:p>
        </w:tc>
        <w:tc>
          <w:tcPr>
            <w:tcW w:w="6945" w:type="dxa"/>
            <w:gridSpan w:val="3"/>
            <w:shd w:val="clear" w:color="auto" w:fill="auto"/>
          </w:tcPr>
          <w:p w14:paraId="3A5EF2AD" w14:textId="77777777" w:rsidR="006E5A95" w:rsidRPr="00FE3ECB" w:rsidRDefault="006E5A95" w:rsidP="00B62C63">
            <w:pPr>
              <w:rPr>
                <w:rFonts w:ascii="Arial" w:eastAsia="Calibri" w:hAnsi="Arial" w:cs="Arial"/>
              </w:rPr>
            </w:pPr>
            <w:r w:rsidRPr="00FE3ECB">
              <w:rPr>
                <w:rFonts w:ascii="Arial" w:eastAsia="Calibri" w:hAnsi="Arial" w:cs="Arial"/>
              </w:rPr>
              <w:t>Suspensión del contrato; cerramiento de vías, daño de equipos, herramientas, maquinaria; bloqueo del servicio de transporte, Retrasos en el cumplimiento de la programación de actividades</w:t>
            </w:r>
          </w:p>
        </w:tc>
      </w:tr>
      <w:tr w:rsidR="006E5A95" w:rsidRPr="00FE3ECB" w14:paraId="33F085BB" w14:textId="77777777" w:rsidTr="00B62C63">
        <w:tc>
          <w:tcPr>
            <w:tcW w:w="1839" w:type="dxa"/>
            <w:shd w:val="clear" w:color="auto" w:fill="A6A6A6"/>
          </w:tcPr>
          <w:p w14:paraId="3535FD58" w14:textId="77777777" w:rsidR="006E5A95" w:rsidRPr="00FE3ECB" w:rsidRDefault="006E5A95" w:rsidP="00B62C63">
            <w:pPr>
              <w:rPr>
                <w:rFonts w:ascii="Arial" w:eastAsia="Calibri" w:hAnsi="Arial" w:cs="Arial"/>
                <w:b/>
              </w:rPr>
            </w:pPr>
            <w:r w:rsidRPr="00FE3ECB">
              <w:rPr>
                <w:rFonts w:ascii="Arial" w:eastAsia="Calibri" w:hAnsi="Arial" w:cs="Arial"/>
                <w:b/>
              </w:rPr>
              <w:t>Probabilidad</w:t>
            </w:r>
          </w:p>
        </w:tc>
        <w:tc>
          <w:tcPr>
            <w:tcW w:w="6945" w:type="dxa"/>
            <w:gridSpan w:val="3"/>
            <w:shd w:val="clear" w:color="auto" w:fill="auto"/>
          </w:tcPr>
          <w:p w14:paraId="7344DD73"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2FE6786C" w14:textId="77777777" w:rsidTr="00B62C63">
        <w:tc>
          <w:tcPr>
            <w:tcW w:w="1839" w:type="dxa"/>
            <w:shd w:val="clear" w:color="auto" w:fill="A6A6A6"/>
          </w:tcPr>
          <w:p w14:paraId="2D4721A3" w14:textId="77777777" w:rsidR="006E5A95" w:rsidRPr="00FE3ECB" w:rsidRDefault="006E5A95" w:rsidP="00B62C63">
            <w:pPr>
              <w:rPr>
                <w:rFonts w:ascii="Arial" w:eastAsia="Calibri" w:hAnsi="Arial" w:cs="Arial"/>
                <w:b/>
              </w:rPr>
            </w:pPr>
            <w:r w:rsidRPr="00FE3ECB">
              <w:rPr>
                <w:rFonts w:ascii="Arial" w:eastAsia="Calibri" w:hAnsi="Arial" w:cs="Arial"/>
                <w:b/>
              </w:rPr>
              <w:t>Impacto</w:t>
            </w:r>
          </w:p>
        </w:tc>
        <w:tc>
          <w:tcPr>
            <w:tcW w:w="6945" w:type="dxa"/>
            <w:gridSpan w:val="3"/>
            <w:shd w:val="clear" w:color="auto" w:fill="auto"/>
          </w:tcPr>
          <w:p w14:paraId="1CE247BA" w14:textId="77777777" w:rsidR="006E5A95" w:rsidRPr="00FE3ECB" w:rsidRDefault="006E5A95" w:rsidP="00B62C63">
            <w:pPr>
              <w:rPr>
                <w:rFonts w:ascii="Arial" w:eastAsia="Calibri" w:hAnsi="Arial" w:cs="Arial"/>
              </w:rPr>
            </w:pPr>
            <w:r w:rsidRPr="00FE3ECB">
              <w:rPr>
                <w:rFonts w:ascii="Arial" w:eastAsia="Calibri" w:hAnsi="Arial" w:cs="Arial"/>
              </w:rPr>
              <w:t>Mayor</w:t>
            </w:r>
          </w:p>
        </w:tc>
      </w:tr>
      <w:tr w:rsidR="006E5A95" w:rsidRPr="00FE3ECB" w14:paraId="5BF8B935" w14:textId="77777777" w:rsidTr="00B62C63">
        <w:tc>
          <w:tcPr>
            <w:tcW w:w="1839" w:type="dxa"/>
            <w:shd w:val="clear" w:color="auto" w:fill="A6A6A6"/>
          </w:tcPr>
          <w:p w14:paraId="37A69682" w14:textId="77777777" w:rsidR="006E5A95" w:rsidRPr="00FE3ECB" w:rsidRDefault="006E5A95" w:rsidP="00B62C63">
            <w:pPr>
              <w:rPr>
                <w:rFonts w:ascii="Arial" w:eastAsia="Calibri" w:hAnsi="Arial" w:cs="Arial"/>
                <w:b/>
              </w:rPr>
            </w:pPr>
            <w:r w:rsidRPr="00FE3ECB">
              <w:rPr>
                <w:rFonts w:ascii="Arial" w:eastAsia="Calibri" w:hAnsi="Arial" w:cs="Arial"/>
                <w:b/>
              </w:rPr>
              <w:t>Valoración</w:t>
            </w:r>
          </w:p>
        </w:tc>
        <w:tc>
          <w:tcPr>
            <w:tcW w:w="6945" w:type="dxa"/>
            <w:gridSpan w:val="3"/>
            <w:shd w:val="clear" w:color="auto" w:fill="auto"/>
          </w:tcPr>
          <w:p w14:paraId="0CE8D9D0" w14:textId="77777777" w:rsidR="006E5A95" w:rsidRPr="00FE3ECB" w:rsidRDefault="006E5A95" w:rsidP="00B62C63">
            <w:pPr>
              <w:rPr>
                <w:rFonts w:ascii="Arial" w:eastAsia="Calibri" w:hAnsi="Arial" w:cs="Arial"/>
              </w:rPr>
            </w:pPr>
            <w:r w:rsidRPr="00FE3ECB">
              <w:rPr>
                <w:rFonts w:ascii="Arial" w:eastAsia="Calibri" w:hAnsi="Arial" w:cs="Arial"/>
              </w:rPr>
              <w:t>1 + 4 = 5</w:t>
            </w:r>
          </w:p>
        </w:tc>
      </w:tr>
      <w:tr w:rsidR="006E5A95" w:rsidRPr="00FE3ECB" w14:paraId="2E802DCA" w14:textId="77777777" w:rsidTr="00B62C63">
        <w:tc>
          <w:tcPr>
            <w:tcW w:w="1839" w:type="dxa"/>
            <w:shd w:val="clear" w:color="auto" w:fill="A6A6A6"/>
          </w:tcPr>
          <w:p w14:paraId="6FE60C61" w14:textId="77777777" w:rsidR="006E5A95" w:rsidRPr="00FE3ECB" w:rsidRDefault="006E5A95" w:rsidP="00B62C63">
            <w:pPr>
              <w:rPr>
                <w:rFonts w:ascii="Arial" w:eastAsia="Calibri" w:hAnsi="Arial" w:cs="Arial"/>
                <w:b/>
              </w:rPr>
            </w:pPr>
            <w:r w:rsidRPr="00FE3ECB">
              <w:rPr>
                <w:rFonts w:ascii="Arial" w:eastAsia="Calibri" w:hAnsi="Arial" w:cs="Arial"/>
                <w:b/>
              </w:rPr>
              <w:t>Categoría</w:t>
            </w:r>
          </w:p>
        </w:tc>
        <w:tc>
          <w:tcPr>
            <w:tcW w:w="6945" w:type="dxa"/>
            <w:gridSpan w:val="3"/>
            <w:shd w:val="clear" w:color="auto" w:fill="auto"/>
          </w:tcPr>
          <w:p w14:paraId="6775D52E"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672E87E1" w14:textId="77777777" w:rsidTr="00B62C63">
        <w:tc>
          <w:tcPr>
            <w:tcW w:w="1839" w:type="dxa"/>
            <w:shd w:val="clear" w:color="auto" w:fill="D9D9D9"/>
          </w:tcPr>
          <w:p w14:paraId="06695D54" w14:textId="77777777" w:rsidR="006E5A95" w:rsidRPr="00FE3ECB" w:rsidRDefault="006E5A95" w:rsidP="00B62C63">
            <w:pPr>
              <w:rPr>
                <w:rFonts w:ascii="Arial" w:eastAsia="Calibri" w:hAnsi="Arial" w:cs="Arial"/>
                <w:b/>
              </w:rPr>
            </w:pPr>
            <w:r w:rsidRPr="00FE3ECB">
              <w:rPr>
                <w:rFonts w:ascii="Arial" w:eastAsia="Calibri" w:hAnsi="Arial" w:cs="Arial"/>
                <w:b/>
              </w:rPr>
              <w:t>Asignación</w:t>
            </w:r>
          </w:p>
        </w:tc>
        <w:tc>
          <w:tcPr>
            <w:tcW w:w="6945" w:type="dxa"/>
            <w:gridSpan w:val="3"/>
            <w:shd w:val="clear" w:color="auto" w:fill="FFFFFF"/>
          </w:tcPr>
          <w:p w14:paraId="132E02CF" w14:textId="77777777" w:rsidR="006E5A95" w:rsidRPr="00FE3ECB" w:rsidRDefault="006E5A95" w:rsidP="00B62C63">
            <w:pPr>
              <w:rPr>
                <w:rFonts w:ascii="Arial" w:eastAsia="Calibri" w:hAnsi="Arial" w:cs="Arial"/>
              </w:rPr>
            </w:pPr>
            <w:r w:rsidRPr="00FE3ECB">
              <w:rPr>
                <w:rFonts w:ascii="Arial" w:eastAsia="Calibri" w:hAnsi="Arial" w:cs="Arial"/>
              </w:rPr>
              <w:t>Entidad Contratante</w:t>
            </w:r>
          </w:p>
        </w:tc>
      </w:tr>
      <w:tr w:rsidR="006E5A95" w:rsidRPr="00FE3ECB" w14:paraId="69A04A5C" w14:textId="77777777" w:rsidTr="00B62C63">
        <w:tc>
          <w:tcPr>
            <w:tcW w:w="1839" w:type="dxa"/>
            <w:shd w:val="clear" w:color="auto" w:fill="D9D9D9"/>
          </w:tcPr>
          <w:p w14:paraId="7F1FA3EB" w14:textId="77777777" w:rsidR="006E5A95" w:rsidRPr="00FE3ECB" w:rsidRDefault="006E5A95" w:rsidP="00B62C63">
            <w:pPr>
              <w:rPr>
                <w:rFonts w:ascii="Arial" w:eastAsia="Calibri" w:hAnsi="Arial" w:cs="Arial"/>
                <w:b/>
              </w:rPr>
            </w:pPr>
            <w:r w:rsidRPr="00FE3ECB">
              <w:rPr>
                <w:rFonts w:ascii="Arial" w:eastAsia="Calibri" w:hAnsi="Arial" w:cs="Arial"/>
                <w:b/>
              </w:rPr>
              <w:t>Tratamiento</w:t>
            </w:r>
          </w:p>
        </w:tc>
        <w:tc>
          <w:tcPr>
            <w:tcW w:w="6945" w:type="dxa"/>
            <w:gridSpan w:val="3"/>
            <w:shd w:val="clear" w:color="auto" w:fill="FFFFFF"/>
          </w:tcPr>
          <w:p w14:paraId="7BE05EC3" w14:textId="77777777" w:rsidR="006E5A95" w:rsidRPr="00FE3ECB" w:rsidRDefault="006E5A95" w:rsidP="006E5A95">
            <w:pPr>
              <w:numPr>
                <w:ilvl w:val="0"/>
                <w:numId w:val="40"/>
              </w:numPr>
              <w:spacing w:line="240" w:lineRule="auto"/>
              <w:ind w:left="0" w:hanging="284"/>
              <w:rPr>
                <w:rFonts w:ascii="Arial" w:eastAsia="Calibri" w:hAnsi="Arial" w:cs="Arial"/>
              </w:rPr>
            </w:pPr>
            <w:r w:rsidRPr="00FE3ECB">
              <w:rPr>
                <w:rFonts w:ascii="Arial" w:eastAsia="Calibri" w:hAnsi="Arial" w:cs="Arial"/>
                <w:u w:val="single"/>
              </w:rPr>
              <w:t>Reducir el impacto del riesgo</w:t>
            </w:r>
            <w:r w:rsidRPr="00FE3ECB">
              <w:rPr>
                <w:rFonts w:ascii="Arial" w:eastAsia="Calibri" w:hAnsi="Arial" w:cs="Arial"/>
              </w:rPr>
              <w:t>: Disponer de miembros de la fuerza pública para el restablecimiento del orden y la paz, aplicar un plan de contingencia y usar las rutas críticas de la programación de actividades.</w:t>
            </w:r>
          </w:p>
        </w:tc>
      </w:tr>
      <w:tr w:rsidR="006E5A95" w:rsidRPr="00FE3ECB" w14:paraId="2F43720A" w14:textId="77777777" w:rsidTr="00B62C63">
        <w:tc>
          <w:tcPr>
            <w:tcW w:w="1839" w:type="dxa"/>
            <w:vMerge w:val="restart"/>
            <w:shd w:val="clear" w:color="auto" w:fill="D9D9D9"/>
          </w:tcPr>
          <w:p w14:paraId="45519E70" w14:textId="77777777" w:rsidR="006E5A95" w:rsidRPr="00FE3ECB" w:rsidRDefault="006E5A95" w:rsidP="00B62C63">
            <w:pPr>
              <w:rPr>
                <w:rFonts w:ascii="Arial" w:eastAsia="Calibri" w:hAnsi="Arial" w:cs="Arial"/>
                <w:b/>
              </w:rPr>
            </w:pPr>
            <w:r w:rsidRPr="00FE3ECB">
              <w:rPr>
                <w:rFonts w:ascii="Arial" w:eastAsia="Calibri" w:hAnsi="Arial" w:cs="Arial"/>
                <w:b/>
              </w:rPr>
              <w:t>Impacto luego de tratamiento</w:t>
            </w:r>
          </w:p>
        </w:tc>
        <w:tc>
          <w:tcPr>
            <w:tcW w:w="1842" w:type="dxa"/>
            <w:shd w:val="clear" w:color="auto" w:fill="D9D9D9"/>
          </w:tcPr>
          <w:p w14:paraId="6738018E" w14:textId="77777777" w:rsidR="006E5A95" w:rsidRPr="00FE3ECB" w:rsidRDefault="006E5A95" w:rsidP="00B62C63">
            <w:pPr>
              <w:rPr>
                <w:rFonts w:ascii="Arial" w:eastAsia="Calibri" w:hAnsi="Arial" w:cs="Arial"/>
                <w:b/>
                <w:i/>
              </w:rPr>
            </w:pPr>
            <w:r w:rsidRPr="00FE3ECB">
              <w:rPr>
                <w:rFonts w:ascii="Arial" w:eastAsia="Calibri" w:hAnsi="Arial" w:cs="Arial"/>
                <w:b/>
                <w:i/>
              </w:rPr>
              <w:t>Probabilidad</w:t>
            </w:r>
          </w:p>
        </w:tc>
        <w:tc>
          <w:tcPr>
            <w:tcW w:w="5103" w:type="dxa"/>
            <w:gridSpan w:val="2"/>
            <w:shd w:val="clear" w:color="auto" w:fill="auto"/>
          </w:tcPr>
          <w:p w14:paraId="6AA0A0BD" w14:textId="77777777" w:rsidR="006E5A95" w:rsidRPr="00FE3ECB" w:rsidRDefault="006E5A95" w:rsidP="00B62C63">
            <w:pPr>
              <w:rPr>
                <w:rFonts w:ascii="Arial" w:eastAsia="Calibri" w:hAnsi="Arial" w:cs="Arial"/>
              </w:rPr>
            </w:pPr>
            <w:r w:rsidRPr="00FE3ECB">
              <w:rPr>
                <w:rFonts w:ascii="Arial" w:eastAsia="Calibri" w:hAnsi="Arial" w:cs="Arial"/>
              </w:rPr>
              <w:t>Raro</w:t>
            </w:r>
          </w:p>
        </w:tc>
      </w:tr>
      <w:tr w:rsidR="006E5A95" w:rsidRPr="00FE3ECB" w14:paraId="12D2BF11" w14:textId="77777777" w:rsidTr="00B62C63">
        <w:tc>
          <w:tcPr>
            <w:tcW w:w="1839" w:type="dxa"/>
            <w:vMerge/>
            <w:shd w:val="clear" w:color="auto" w:fill="D9D9D9"/>
          </w:tcPr>
          <w:p w14:paraId="497ABB61" w14:textId="77777777" w:rsidR="006E5A95" w:rsidRPr="00FE3ECB" w:rsidRDefault="006E5A95" w:rsidP="00B62C63">
            <w:pPr>
              <w:rPr>
                <w:rFonts w:ascii="Arial" w:eastAsia="Calibri" w:hAnsi="Arial" w:cs="Arial"/>
                <w:b/>
              </w:rPr>
            </w:pPr>
          </w:p>
        </w:tc>
        <w:tc>
          <w:tcPr>
            <w:tcW w:w="1842" w:type="dxa"/>
            <w:shd w:val="clear" w:color="auto" w:fill="D9D9D9"/>
          </w:tcPr>
          <w:p w14:paraId="0473589A" w14:textId="77777777" w:rsidR="006E5A95" w:rsidRPr="00FE3ECB" w:rsidRDefault="006E5A95" w:rsidP="00B62C63">
            <w:pPr>
              <w:rPr>
                <w:rFonts w:ascii="Arial" w:eastAsia="Calibri" w:hAnsi="Arial" w:cs="Arial"/>
                <w:b/>
                <w:i/>
              </w:rPr>
            </w:pPr>
            <w:r w:rsidRPr="00FE3ECB">
              <w:rPr>
                <w:rFonts w:ascii="Arial" w:eastAsia="Calibri" w:hAnsi="Arial" w:cs="Arial"/>
                <w:b/>
                <w:i/>
              </w:rPr>
              <w:t>Impacto</w:t>
            </w:r>
          </w:p>
        </w:tc>
        <w:tc>
          <w:tcPr>
            <w:tcW w:w="5103" w:type="dxa"/>
            <w:gridSpan w:val="2"/>
            <w:shd w:val="clear" w:color="auto" w:fill="auto"/>
          </w:tcPr>
          <w:p w14:paraId="581AAFAF" w14:textId="77777777" w:rsidR="006E5A95" w:rsidRPr="00FE3ECB" w:rsidRDefault="006E5A95" w:rsidP="00B62C63">
            <w:pPr>
              <w:rPr>
                <w:rFonts w:ascii="Arial" w:eastAsia="Calibri" w:hAnsi="Arial" w:cs="Arial"/>
              </w:rPr>
            </w:pPr>
            <w:r w:rsidRPr="00FE3ECB">
              <w:rPr>
                <w:rFonts w:ascii="Arial" w:eastAsia="Calibri" w:hAnsi="Arial" w:cs="Arial"/>
              </w:rPr>
              <w:t>Moderado</w:t>
            </w:r>
          </w:p>
        </w:tc>
      </w:tr>
      <w:tr w:rsidR="006E5A95" w:rsidRPr="00FE3ECB" w14:paraId="363799A3" w14:textId="77777777" w:rsidTr="00B62C63">
        <w:tc>
          <w:tcPr>
            <w:tcW w:w="1839" w:type="dxa"/>
            <w:vMerge/>
            <w:shd w:val="clear" w:color="auto" w:fill="D9D9D9"/>
          </w:tcPr>
          <w:p w14:paraId="39F8B7A2" w14:textId="77777777" w:rsidR="006E5A95" w:rsidRPr="00FE3ECB" w:rsidRDefault="006E5A95" w:rsidP="00B62C63">
            <w:pPr>
              <w:rPr>
                <w:rFonts w:ascii="Arial" w:eastAsia="Calibri" w:hAnsi="Arial" w:cs="Arial"/>
                <w:b/>
              </w:rPr>
            </w:pPr>
          </w:p>
        </w:tc>
        <w:tc>
          <w:tcPr>
            <w:tcW w:w="1842" w:type="dxa"/>
            <w:shd w:val="clear" w:color="auto" w:fill="D9D9D9"/>
          </w:tcPr>
          <w:p w14:paraId="15A98E22" w14:textId="77777777" w:rsidR="006E5A95" w:rsidRPr="00FE3ECB" w:rsidRDefault="006E5A95" w:rsidP="00B62C63">
            <w:pPr>
              <w:rPr>
                <w:rFonts w:ascii="Arial" w:eastAsia="Calibri" w:hAnsi="Arial" w:cs="Arial"/>
                <w:b/>
                <w:i/>
              </w:rPr>
            </w:pPr>
            <w:r w:rsidRPr="00FE3ECB">
              <w:rPr>
                <w:rFonts w:ascii="Arial" w:eastAsia="Calibri" w:hAnsi="Arial" w:cs="Arial"/>
                <w:b/>
                <w:i/>
              </w:rPr>
              <w:t xml:space="preserve">Valoración </w:t>
            </w:r>
          </w:p>
        </w:tc>
        <w:tc>
          <w:tcPr>
            <w:tcW w:w="5103" w:type="dxa"/>
            <w:gridSpan w:val="2"/>
            <w:shd w:val="clear" w:color="auto" w:fill="auto"/>
          </w:tcPr>
          <w:p w14:paraId="24BE5E62" w14:textId="77777777" w:rsidR="006E5A95" w:rsidRPr="00FE3ECB" w:rsidRDefault="006E5A95" w:rsidP="00B62C63">
            <w:pPr>
              <w:rPr>
                <w:rFonts w:ascii="Arial" w:eastAsia="Calibri" w:hAnsi="Arial" w:cs="Arial"/>
              </w:rPr>
            </w:pPr>
            <w:r w:rsidRPr="00FE3ECB">
              <w:rPr>
                <w:rFonts w:ascii="Arial" w:eastAsia="Calibri" w:hAnsi="Arial" w:cs="Arial"/>
              </w:rPr>
              <w:t>1 + 3 = 4</w:t>
            </w:r>
          </w:p>
        </w:tc>
      </w:tr>
      <w:tr w:rsidR="006E5A95" w:rsidRPr="00FE3ECB" w14:paraId="012C3094" w14:textId="77777777" w:rsidTr="00B62C63">
        <w:tc>
          <w:tcPr>
            <w:tcW w:w="1839" w:type="dxa"/>
            <w:vMerge/>
            <w:shd w:val="clear" w:color="auto" w:fill="D9D9D9"/>
          </w:tcPr>
          <w:p w14:paraId="0E0DD95C" w14:textId="77777777" w:rsidR="006E5A95" w:rsidRPr="00FE3ECB" w:rsidRDefault="006E5A95" w:rsidP="00B62C63">
            <w:pPr>
              <w:rPr>
                <w:rFonts w:ascii="Arial" w:eastAsia="Calibri" w:hAnsi="Arial" w:cs="Arial"/>
                <w:b/>
              </w:rPr>
            </w:pPr>
          </w:p>
        </w:tc>
        <w:tc>
          <w:tcPr>
            <w:tcW w:w="1842" w:type="dxa"/>
            <w:shd w:val="clear" w:color="auto" w:fill="D9D9D9"/>
          </w:tcPr>
          <w:p w14:paraId="44585B6A" w14:textId="77777777" w:rsidR="006E5A95" w:rsidRPr="00FE3ECB" w:rsidRDefault="006E5A95" w:rsidP="00B62C63">
            <w:pPr>
              <w:rPr>
                <w:rFonts w:ascii="Arial" w:eastAsia="Calibri" w:hAnsi="Arial" w:cs="Arial"/>
                <w:b/>
                <w:i/>
              </w:rPr>
            </w:pPr>
            <w:r w:rsidRPr="00FE3ECB">
              <w:rPr>
                <w:rFonts w:ascii="Arial" w:eastAsia="Calibri" w:hAnsi="Arial" w:cs="Arial"/>
                <w:b/>
                <w:i/>
              </w:rPr>
              <w:t>Categoría</w:t>
            </w:r>
          </w:p>
        </w:tc>
        <w:tc>
          <w:tcPr>
            <w:tcW w:w="5103" w:type="dxa"/>
            <w:gridSpan w:val="2"/>
            <w:shd w:val="clear" w:color="auto" w:fill="auto"/>
          </w:tcPr>
          <w:p w14:paraId="0CB7C5CE" w14:textId="77777777" w:rsidR="006E5A95" w:rsidRPr="00FE3ECB" w:rsidRDefault="006E5A95" w:rsidP="00B62C63">
            <w:pPr>
              <w:rPr>
                <w:rFonts w:ascii="Arial" w:eastAsia="Calibri" w:hAnsi="Arial" w:cs="Arial"/>
              </w:rPr>
            </w:pPr>
            <w:r w:rsidRPr="00FE3ECB">
              <w:rPr>
                <w:rFonts w:ascii="Arial" w:eastAsia="Calibri" w:hAnsi="Arial" w:cs="Arial"/>
              </w:rPr>
              <w:t>Riesgo bajo</w:t>
            </w:r>
          </w:p>
        </w:tc>
      </w:tr>
      <w:tr w:rsidR="006E5A95" w:rsidRPr="00FE3ECB" w14:paraId="7A53EB8D" w14:textId="77777777" w:rsidTr="00B62C63">
        <w:tc>
          <w:tcPr>
            <w:tcW w:w="4188" w:type="dxa"/>
            <w:gridSpan w:val="3"/>
            <w:shd w:val="clear" w:color="auto" w:fill="D9D9D9"/>
          </w:tcPr>
          <w:p w14:paraId="17504ED9" w14:textId="77777777" w:rsidR="006E5A95" w:rsidRPr="00FE3ECB" w:rsidRDefault="006E5A95" w:rsidP="00B62C63">
            <w:pPr>
              <w:rPr>
                <w:rFonts w:ascii="Arial" w:eastAsia="Calibri" w:hAnsi="Arial" w:cs="Arial"/>
              </w:rPr>
            </w:pPr>
            <w:r w:rsidRPr="00FE3ECB">
              <w:rPr>
                <w:rFonts w:ascii="Arial" w:eastAsia="Calibri" w:hAnsi="Arial" w:cs="Arial"/>
                <w:b/>
              </w:rPr>
              <w:t>¿Afecta la ejecución del contrato?</w:t>
            </w:r>
          </w:p>
        </w:tc>
        <w:tc>
          <w:tcPr>
            <w:tcW w:w="4596" w:type="dxa"/>
            <w:shd w:val="clear" w:color="auto" w:fill="FFFFFF"/>
          </w:tcPr>
          <w:p w14:paraId="7EED8D55" w14:textId="77777777" w:rsidR="006E5A95" w:rsidRPr="00FE3ECB" w:rsidRDefault="006E5A95" w:rsidP="00B62C63">
            <w:pPr>
              <w:rPr>
                <w:rFonts w:ascii="Arial" w:eastAsia="Calibri" w:hAnsi="Arial" w:cs="Arial"/>
              </w:rPr>
            </w:pPr>
            <w:r w:rsidRPr="00FE3ECB">
              <w:rPr>
                <w:rFonts w:ascii="Arial" w:eastAsia="Calibri" w:hAnsi="Arial" w:cs="Arial"/>
              </w:rPr>
              <w:t>Sí</w:t>
            </w:r>
          </w:p>
        </w:tc>
      </w:tr>
      <w:tr w:rsidR="006E5A95" w:rsidRPr="00FE3ECB" w14:paraId="5ADE1872" w14:textId="77777777" w:rsidTr="00B62C63">
        <w:tc>
          <w:tcPr>
            <w:tcW w:w="4188" w:type="dxa"/>
            <w:gridSpan w:val="3"/>
            <w:shd w:val="clear" w:color="auto" w:fill="D9D9D9"/>
          </w:tcPr>
          <w:p w14:paraId="00807770" w14:textId="77777777" w:rsidR="006E5A95" w:rsidRPr="00FE3ECB" w:rsidRDefault="006E5A95" w:rsidP="00B62C63">
            <w:pPr>
              <w:rPr>
                <w:rFonts w:ascii="Arial" w:eastAsia="Calibri" w:hAnsi="Arial" w:cs="Arial"/>
              </w:rPr>
            </w:pPr>
            <w:r w:rsidRPr="00FE3ECB">
              <w:rPr>
                <w:rFonts w:ascii="Arial" w:eastAsia="Calibri" w:hAnsi="Arial" w:cs="Arial"/>
                <w:b/>
              </w:rPr>
              <w:t>Responsable  del tratamiento</w:t>
            </w:r>
          </w:p>
        </w:tc>
        <w:tc>
          <w:tcPr>
            <w:tcW w:w="4596" w:type="dxa"/>
            <w:shd w:val="clear" w:color="auto" w:fill="FFFFFF"/>
          </w:tcPr>
          <w:p w14:paraId="5B72B6DD" w14:textId="77777777" w:rsidR="006E5A95" w:rsidRPr="00FE3ECB" w:rsidRDefault="006E5A95" w:rsidP="00B62C63">
            <w:pPr>
              <w:rPr>
                <w:rFonts w:ascii="Arial" w:eastAsia="Calibri" w:hAnsi="Arial" w:cs="Arial"/>
              </w:rPr>
            </w:pPr>
            <w:r w:rsidRPr="00FE3ECB">
              <w:rPr>
                <w:rFonts w:ascii="Arial" w:eastAsia="Calibri" w:hAnsi="Arial" w:cs="Arial"/>
              </w:rPr>
              <w:t xml:space="preserve">Supervisor, quien solicitará apoyo a la Secretaria de Gobierno para el acompañamiento de la fuerza pública </w:t>
            </w:r>
          </w:p>
        </w:tc>
      </w:tr>
      <w:tr w:rsidR="006E5A95" w:rsidRPr="00FE3ECB" w14:paraId="287FA9C9" w14:textId="77777777" w:rsidTr="00B62C63">
        <w:tc>
          <w:tcPr>
            <w:tcW w:w="4188" w:type="dxa"/>
            <w:gridSpan w:val="3"/>
            <w:shd w:val="clear" w:color="auto" w:fill="D9D9D9"/>
          </w:tcPr>
          <w:p w14:paraId="155CC2C1" w14:textId="77777777" w:rsidR="006E5A95" w:rsidRPr="00FE3ECB" w:rsidRDefault="006E5A95" w:rsidP="00B62C63">
            <w:pPr>
              <w:rPr>
                <w:rFonts w:ascii="Arial" w:eastAsia="Calibri" w:hAnsi="Arial" w:cs="Arial"/>
              </w:rPr>
            </w:pPr>
            <w:r w:rsidRPr="00FE3ECB">
              <w:rPr>
                <w:rFonts w:ascii="Arial" w:eastAsia="Calibri" w:hAnsi="Arial" w:cs="Arial"/>
                <w:b/>
              </w:rPr>
              <w:t>Fecha estimada de inicio del tratamiento</w:t>
            </w:r>
          </w:p>
        </w:tc>
        <w:tc>
          <w:tcPr>
            <w:tcW w:w="4596" w:type="dxa"/>
            <w:shd w:val="clear" w:color="auto" w:fill="FFFFFF"/>
          </w:tcPr>
          <w:p w14:paraId="22A82AD3" w14:textId="77777777" w:rsidR="006E5A95" w:rsidRPr="00FE3ECB" w:rsidRDefault="006E5A95" w:rsidP="00B62C63">
            <w:pPr>
              <w:rPr>
                <w:rFonts w:ascii="Arial" w:eastAsia="Calibri" w:hAnsi="Arial" w:cs="Arial"/>
              </w:rPr>
            </w:pPr>
            <w:r w:rsidRPr="00FE3ECB">
              <w:rPr>
                <w:rFonts w:ascii="Arial" w:eastAsia="Calibri" w:hAnsi="Arial" w:cs="Arial"/>
              </w:rPr>
              <w:t>Luego de la denuncia de alteración del orden público</w:t>
            </w:r>
          </w:p>
        </w:tc>
      </w:tr>
      <w:tr w:rsidR="006E5A95" w:rsidRPr="00FE3ECB" w14:paraId="28BE72D9" w14:textId="77777777" w:rsidTr="00B62C63">
        <w:tc>
          <w:tcPr>
            <w:tcW w:w="4188" w:type="dxa"/>
            <w:gridSpan w:val="3"/>
            <w:shd w:val="clear" w:color="auto" w:fill="D9D9D9"/>
          </w:tcPr>
          <w:p w14:paraId="44A14249" w14:textId="77777777" w:rsidR="006E5A95" w:rsidRPr="00FE3ECB" w:rsidRDefault="006E5A95" w:rsidP="00B62C63">
            <w:pPr>
              <w:rPr>
                <w:rFonts w:ascii="Arial" w:eastAsia="Calibri" w:hAnsi="Arial" w:cs="Arial"/>
              </w:rPr>
            </w:pPr>
            <w:r w:rsidRPr="00FE3ECB">
              <w:rPr>
                <w:rFonts w:ascii="Arial" w:eastAsia="Calibri" w:hAnsi="Arial" w:cs="Arial"/>
                <w:b/>
              </w:rPr>
              <w:t>Fecha estimada en  que se completa el tratamiento</w:t>
            </w:r>
          </w:p>
        </w:tc>
        <w:tc>
          <w:tcPr>
            <w:tcW w:w="4596" w:type="dxa"/>
            <w:shd w:val="clear" w:color="auto" w:fill="FFFFFF"/>
          </w:tcPr>
          <w:p w14:paraId="7978C22F" w14:textId="77777777" w:rsidR="006E5A95" w:rsidRPr="00FE3ECB" w:rsidRDefault="006E5A95" w:rsidP="00B62C63">
            <w:pPr>
              <w:rPr>
                <w:rFonts w:ascii="Arial" w:eastAsia="Calibri" w:hAnsi="Arial" w:cs="Arial"/>
              </w:rPr>
            </w:pPr>
            <w:r w:rsidRPr="00FE3ECB">
              <w:rPr>
                <w:rFonts w:ascii="Arial" w:eastAsia="Calibri" w:hAnsi="Arial" w:cs="Arial"/>
              </w:rPr>
              <w:t>Cuando se restablece el orden público</w:t>
            </w:r>
          </w:p>
        </w:tc>
      </w:tr>
      <w:tr w:rsidR="006E5A95" w:rsidRPr="00FE3ECB" w14:paraId="249C0A18" w14:textId="77777777" w:rsidTr="00B62C63">
        <w:tc>
          <w:tcPr>
            <w:tcW w:w="1839" w:type="dxa"/>
            <w:vMerge w:val="restart"/>
            <w:shd w:val="clear" w:color="auto" w:fill="D9D9D9"/>
          </w:tcPr>
          <w:p w14:paraId="2D48A65B" w14:textId="77777777" w:rsidR="006E5A95" w:rsidRPr="00FE3ECB" w:rsidRDefault="006E5A95" w:rsidP="00B62C63">
            <w:pPr>
              <w:rPr>
                <w:rFonts w:ascii="Arial" w:eastAsia="Calibri" w:hAnsi="Arial" w:cs="Arial"/>
                <w:b/>
              </w:rPr>
            </w:pPr>
            <w:r w:rsidRPr="00FE3ECB">
              <w:rPr>
                <w:rFonts w:ascii="Arial" w:eastAsia="Calibri" w:hAnsi="Arial" w:cs="Arial"/>
                <w:b/>
              </w:rPr>
              <w:t>Monitoreo y revisión</w:t>
            </w:r>
          </w:p>
        </w:tc>
        <w:tc>
          <w:tcPr>
            <w:tcW w:w="1842" w:type="dxa"/>
            <w:shd w:val="clear" w:color="auto" w:fill="D9D9D9"/>
          </w:tcPr>
          <w:p w14:paraId="5722BB63" w14:textId="77777777" w:rsidR="006E5A95" w:rsidRPr="00FE3ECB" w:rsidRDefault="006E5A95" w:rsidP="00B62C63">
            <w:pPr>
              <w:rPr>
                <w:rFonts w:ascii="Arial" w:eastAsia="Calibri" w:hAnsi="Arial" w:cs="Arial"/>
                <w:i/>
              </w:rPr>
            </w:pPr>
            <w:r w:rsidRPr="00FE3ECB">
              <w:rPr>
                <w:rFonts w:ascii="Arial" w:eastAsia="Calibri" w:hAnsi="Arial" w:cs="Arial"/>
                <w:b/>
                <w:i/>
              </w:rPr>
              <w:t>¿Cómo se realiza el monitoreo?</w:t>
            </w:r>
          </w:p>
        </w:tc>
        <w:tc>
          <w:tcPr>
            <w:tcW w:w="5103" w:type="dxa"/>
            <w:gridSpan w:val="2"/>
            <w:shd w:val="clear" w:color="auto" w:fill="auto"/>
          </w:tcPr>
          <w:p w14:paraId="6A7BA5FF" w14:textId="77777777" w:rsidR="006E5A95" w:rsidRPr="00FE3ECB" w:rsidRDefault="006E5A95" w:rsidP="00B62C63">
            <w:pPr>
              <w:rPr>
                <w:rFonts w:ascii="Arial" w:eastAsia="Calibri" w:hAnsi="Arial" w:cs="Arial"/>
              </w:rPr>
            </w:pPr>
            <w:r w:rsidRPr="00FE3ECB">
              <w:rPr>
                <w:rFonts w:ascii="Arial" w:eastAsia="Calibri" w:hAnsi="Arial" w:cs="Arial"/>
              </w:rPr>
              <w:t>Por rendición de información del interventor y el contratista</w:t>
            </w:r>
          </w:p>
        </w:tc>
      </w:tr>
      <w:tr w:rsidR="006E5A95" w:rsidRPr="00FE3ECB" w14:paraId="1ECA58BC" w14:textId="77777777" w:rsidTr="00B62C63">
        <w:tc>
          <w:tcPr>
            <w:tcW w:w="1839" w:type="dxa"/>
            <w:vMerge/>
            <w:shd w:val="clear" w:color="auto" w:fill="D9D9D9"/>
          </w:tcPr>
          <w:p w14:paraId="113C081F" w14:textId="77777777" w:rsidR="006E5A95" w:rsidRPr="00FE3ECB" w:rsidRDefault="006E5A95" w:rsidP="00B62C63">
            <w:pPr>
              <w:rPr>
                <w:rFonts w:ascii="Arial" w:eastAsia="Calibri" w:hAnsi="Arial" w:cs="Arial"/>
                <w:b/>
              </w:rPr>
            </w:pPr>
          </w:p>
        </w:tc>
        <w:tc>
          <w:tcPr>
            <w:tcW w:w="1842" w:type="dxa"/>
            <w:shd w:val="clear" w:color="auto" w:fill="D9D9D9"/>
          </w:tcPr>
          <w:p w14:paraId="47105917" w14:textId="77777777" w:rsidR="006E5A95" w:rsidRPr="00FE3ECB" w:rsidRDefault="006E5A95" w:rsidP="00B62C63">
            <w:pPr>
              <w:rPr>
                <w:rFonts w:ascii="Arial" w:eastAsia="Calibri" w:hAnsi="Arial" w:cs="Arial"/>
                <w:b/>
                <w:i/>
              </w:rPr>
            </w:pPr>
            <w:r w:rsidRPr="00FE3ECB">
              <w:rPr>
                <w:rFonts w:ascii="Arial" w:eastAsia="Calibri" w:hAnsi="Arial" w:cs="Arial"/>
                <w:b/>
                <w:i/>
              </w:rPr>
              <w:t>Periodicidad</w:t>
            </w:r>
          </w:p>
        </w:tc>
        <w:tc>
          <w:tcPr>
            <w:tcW w:w="5103" w:type="dxa"/>
            <w:gridSpan w:val="2"/>
            <w:shd w:val="clear" w:color="auto" w:fill="auto"/>
          </w:tcPr>
          <w:p w14:paraId="59369A4D" w14:textId="77777777" w:rsidR="006E5A95" w:rsidRPr="00FE3ECB" w:rsidRDefault="006E5A95" w:rsidP="00B62C63">
            <w:pPr>
              <w:rPr>
                <w:rFonts w:ascii="Arial" w:eastAsia="Calibri" w:hAnsi="Arial" w:cs="Arial"/>
              </w:rPr>
            </w:pPr>
            <w:r w:rsidRPr="00FE3ECB">
              <w:rPr>
                <w:rFonts w:ascii="Arial" w:eastAsia="Calibri" w:hAnsi="Arial" w:cs="Arial"/>
              </w:rPr>
              <w:t>Permanente</w:t>
            </w:r>
          </w:p>
        </w:tc>
      </w:tr>
    </w:tbl>
    <w:tbl>
      <w:tblPr>
        <w:tblStyle w:val="Tablaconcuadrcula"/>
        <w:tblW w:w="0" w:type="auto"/>
        <w:tblLook w:val="04A0" w:firstRow="1" w:lastRow="0" w:firstColumn="1" w:lastColumn="0" w:noHBand="0" w:noVBand="1"/>
      </w:tblPr>
      <w:tblGrid>
        <w:gridCol w:w="1844"/>
        <w:gridCol w:w="1670"/>
        <w:gridCol w:w="5464"/>
      </w:tblGrid>
      <w:tr w:rsidR="006E5A95" w:rsidRPr="00FE3ECB" w14:paraId="7E3BA091" w14:textId="77777777" w:rsidTr="00B62C63">
        <w:tc>
          <w:tcPr>
            <w:tcW w:w="1844" w:type="dxa"/>
            <w:shd w:val="clear" w:color="auto" w:fill="A6A6A6" w:themeFill="background1" w:themeFillShade="A6"/>
          </w:tcPr>
          <w:p w14:paraId="53BAF931" w14:textId="77777777" w:rsidR="006E5A95" w:rsidRPr="00FE3ECB" w:rsidRDefault="006E5A95" w:rsidP="00B62C63">
            <w:pPr>
              <w:rPr>
                <w:rFonts w:ascii="Arial" w:hAnsi="Arial" w:cs="Arial"/>
                <w:b/>
              </w:rPr>
            </w:pPr>
            <w:r w:rsidRPr="00FE3ECB">
              <w:rPr>
                <w:rFonts w:ascii="Arial" w:hAnsi="Arial" w:cs="Arial"/>
                <w:b/>
              </w:rPr>
              <w:t>No.</w:t>
            </w:r>
          </w:p>
        </w:tc>
        <w:tc>
          <w:tcPr>
            <w:tcW w:w="7134" w:type="dxa"/>
            <w:gridSpan w:val="2"/>
          </w:tcPr>
          <w:p w14:paraId="46F69EEC" w14:textId="77777777" w:rsidR="006E5A95" w:rsidRPr="00FE3ECB" w:rsidRDefault="006E5A95" w:rsidP="00B62C63">
            <w:pPr>
              <w:rPr>
                <w:rFonts w:ascii="Arial" w:hAnsi="Arial" w:cs="Arial"/>
              </w:rPr>
            </w:pPr>
            <w:r w:rsidRPr="00FE3ECB">
              <w:rPr>
                <w:rFonts w:ascii="Arial" w:hAnsi="Arial" w:cs="Arial"/>
              </w:rPr>
              <w:t>26</w:t>
            </w:r>
          </w:p>
        </w:tc>
      </w:tr>
      <w:tr w:rsidR="006E5A95" w:rsidRPr="00FE3ECB" w14:paraId="2887AF95" w14:textId="77777777" w:rsidTr="00B62C63">
        <w:tc>
          <w:tcPr>
            <w:tcW w:w="1844" w:type="dxa"/>
            <w:shd w:val="clear" w:color="auto" w:fill="A6A6A6" w:themeFill="background1" w:themeFillShade="A6"/>
          </w:tcPr>
          <w:p w14:paraId="508BDCE7" w14:textId="77777777" w:rsidR="006E5A95" w:rsidRPr="00FE3ECB" w:rsidRDefault="006E5A95" w:rsidP="00B62C63">
            <w:pPr>
              <w:rPr>
                <w:rFonts w:ascii="Arial" w:hAnsi="Arial" w:cs="Arial"/>
                <w:b/>
              </w:rPr>
            </w:pPr>
            <w:r w:rsidRPr="00FE3ECB">
              <w:rPr>
                <w:rFonts w:ascii="Arial" w:hAnsi="Arial" w:cs="Arial"/>
                <w:b/>
              </w:rPr>
              <w:t>Clase</w:t>
            </w:r>
          </w:p>
        </w:tc>
        <w:tc>
          <w:tcPr>
            <w:tcW w:w="7134" w:type="dxa"/>
            <w:gridSpan w:val="2"/>
          </w:tcPr>
          <w:p w14:paraId="20A657EC" w14:textId="77777777" w:rsidR="006E5A95" w:rsidRPr="00FE3ECB" w:rsidRDefault="006E5A95" w:rsidP="00B62C63">
            <w:pPr>
              <w:rPr>
                <w:rFonts w:ascii="Arial" w:hAnsi="Arial" w:cs="Arial"/>
              </w:rPr>
            </w:pPr>
            <w:r w:rsidRPr="00FE3ECB">
              <w:rPr>
                <w:rFonts w:ascii="Arial" w:hAnsi="Arial" w:cs="Arial"/>
              </w:rPr>
              <w:t>General</w:t>
            </w:r>
          </w:p>
        </w:tc>
      </w:tr>
      <w:tr w:rsidR="006E5A95" w:rsidRPr="00FE3ECB" w14:paraId="2C49E1C8" w14:textId="77777777" w:rsidTr="00B62C63">
        <w:tc>
          <w:tcPr>
            <w:tcW w:w="1844" w:type="dxa"/>
            <w:shd w:val="clear" w:color="auto" w:fill="A6A6A6" w:themeFill="background1" w:themeFillShade="A6"/>
          </w:tcPr>
          <w:p w14:paraId="7867BF77" w14:textId="77777777" w:rsidR="006E5A95" w:rsidRPr="00FE3ECB" w:rsidRDefault="006E5A95" w:rsidP="00B62C63">
            <w:pPr>
              <w:rPr>
                <w:rFonts w:ascii="Arial" w:hAnsi="Arial" w:cs="Arial"/>
                <w:b/>
              </w:rPr>
            </w:pPr>
            <w:r w:rsidRPr="00FE3ECB">
              <w:rPr>
                <w:rFonts w:ascii="Arial" w:hAnsi="Arial" w:cs="Arial"/>
                <w:b/>
              </w:rPr>
              <w:t>Fuente</w:t>
            </w:r>
          </w:p>
        </w:tc>
        <w:tc>
          <w:tcPr>
            <w:tcW w:w="7134" w:type="dxa"/>
            <w:gridSpan w:val="2"/>
          </w:tcPr>
          <w:p w14:paraId="3F293E5A" w14:textId="77777777" w:rsidR="006E5A95" w:rsidRPr="00FE3ECB" w:rsidRDefault="006E5A95" w:rsidP="00B62C63">
            <w:pPr>
              <w:rPr>
                <w:rFonts w:ascii="Arial" w:hAnsi="Arial" w:cs="Arial"/>
              </w:rPr>
            </w:pPr>
            <w:r w:rsidRPr="00FE3ECB">
              <w:rPr>
                <w:rFonts w:ascii="Arial" w:hAnsi="Arial" w:cs="Arial"/>
              </w:rPr>
              <w:t>Externo</w:t>
            </w:r>
          </w:p>
        </w:tc>
      </w:tr>
      <w:tr w:rsidR="006E5A95" w:rsidRPr="00FE3ECB" w14:paraId="7FB28077" w14:textId="77777777" w:rsidTr="00B62C63">
        <w:tc>
          <w:tcPr>
            <w:tcW w:w="1844" w:type="dxa"/>
            <w:shd w:val="clear" w:color="auto" w:fill="A6A6A6" w:themeFill="background1" w:themeFillShade="A6"/>
          </w:tcPr>
          <w:p w14:paraId="29677C64" w14:textId="77777777" w:rsidR="006E5A95" w:rsidRPr="00FE3ECB" w:rsidRDefault="006E5A95" w:rsidP="00B62C63">
            <w:pPr>
              <w:rPr>
                <w:rFonts w:ascii="Arial" w:hAnsi="Arial" w:cs="Arial"/>
                <w:b/>
              </w:rPr>
            </w:pPr>
            <w:r w:rsidRPr="00FE3ECB">
              <w:rPr>
                <w:rFonts w:ascii="Arial" w:hAnsi="Arial" w:cs="Arial"/>
                <w:b/>
              </w:rPr>
              <w:t>Etapa</w:t>
            </w:r>
          </w:p>
        </w:tc>
        <w:tc>
          <w:tcPr>
            <w:tcW w:w="7134" w:type="dxa"/>
            <w:gridSpan w:val="2"/>
          </w:tcPr>
          <w:p w14:paraId="021BCDCA" w14:textId="77777777" w:rsidR="006E5A95" w:rsidRPr="00FE3ECB" w:rsidRDefault="006E5A95" w:rsidP="00B62C63">
            <w:pPr>
              <w:rPr>
                <w:rFonts w:ascii="Arial" w:hAnsi="Arial" w:cs="Arial"/>
              </w:rPr>
            </w:pPr>
            <w:r w:rsidRPr="00FE3ECB">
              <w:rPr>
                <w:rFonts w:ascii="Arial" w:hAnsi="Arial" w:cs="Arial"/>
              </w:rPr>
              <w:t>Ejecución</w:t>
            </w:r>
          </w:p>
        </w:tc>
      </w:tr>
      <w:tr w:rsidR="006E5A95" w:rsidRPr="00FE3ECB" w14:paraId="6C84E4CE" w14:textId="77777777" w:rsidTr="00B62C63">
        <w:tc>
          <w:tcPr>
            <w:tcW w:w="1844" w:type="dxa"/>
            <w:shd w:val="clear" w:color="auto" w:fill="A6A6A6" w:themeFill="background1" w:themeFillShade="A6"/>
          </w:tcPr>
          <w:p w14:paraId="7DF75D60" w14:textId="77777777" w:rsidR="006E5A95" w:rsidRPr="00FE3ECB" w:rsidRDefault="006E5A95" w:rsidP="00B62C63">
            <w:pPr>
              <w:rPr>
                <w:rFonts w:ascii="Arial" w:hAnsi="Arial" w:cs="Arial"/>
                <w:b/>
              </w:rPr>
            </w:pPr>
            <w:r w:rsidRPr="00FE3ECB">
              <w:rPr>
                <w:rFonts w:ascii="Arial" w:hAnsi="Arial" w:cs="Arial"/>
                <w:b/>
              </w:rPr>
              <w:t>Tipo</w:t>
            </w:r>
          </w:p>
        </w:tc>
        <w:tc>
          <w:tcPr>
            <w:tcW w:w="7134" w:type="dxa"/>
            <w:gridSpan w:val="2"/>
          </w:tcPr>
          <w:p w14:paraId="15C61E4B" w14:textId="77777777" w:rsidR="006E5A95" w:rsidRPr="00FE3ECB" w:rsidRDefault="006E5A95" w:rsidP="00B62C63">
            <w:pPr>
              <w:rPr>
                <w:rFonts w:ascii="Arial" w:hAnsi="Arial" w:cs="Arial"/>
              </w:rPr>
            </w:pPr>
            <w:r w:rsidRPr="00FE3ECB">
              <w:rPr>
                <w:rFonts w:ascii="Arial" w:hAnsi="Arial" w:cs="Arial"/>
              </w:rPr>
              <w:t>Operacional</w:t>
            </w:r>
          </w:p>
        </w:tc>
      </w:tr>
      <w:tr w:rsidR="006E5A95" w:rsidRPr="00FE3ECB" w14:paraId="4F0BDB55" w14:textId="77777777" w:rsidTr="00B62C63">
        <w:tc>
          <w:tcPr>
            <w:tcW w:w="1844" w:type="dxa"/>
            <w:shd w:val="clear" w:color="auto" w:fill="A6A6A6" w:themeFill="background1" w:themeFillShade="A6"/>
          </w:tcPr>
          <w:p w14:paraId="414AB091" w14:textId="77777777" w:rsidR="006E5A95" w:rsidRPr="00FE3ECB" w:rsidRDefault="006E5A95" w:rsidP="00B62C63">
            <w:pPr>
              <w:rPr>
                <w:rFonts w:ascii="Arial" w:hAnsi="Arial" w:cs="Arial"/>
                <w:b/>
              </w:rPr>
            </w:pPr>
            <w:r w:rsidRPr="00FE3ECB">
              <w:rPr>
                <w:rFonts w:ascii="Arial" w:hAnsi="Arial" w:cs="Arial"/>
                <w:b/>
              </w:rPr>
              <w:t>Descripción</w:t>
            </w:r>
          </w:p>
        </w:tc>
        <w:tc>
          <w:tcPr>
            <w:tcW w:w="7134" w:type="dxa"/>
            <w:gridSpan w:val="2"/>
            <w:vAlign w:val="center"/>
          </w:tcPr>
          <w:p w14:paraId="69647C92" w14:textId="77777777" w:rsidR="006E5A95" w:rsidRPr="00FE3ECB" w:rsidRDefault="006E5A95" w:rsidP="00B62C63">
            <w:pPr>
              <w:rPr>
                <w:rFonts w:ascii="Arial" w:hAnsi="Arial" w:cs="Arial"/>
                <w:lang w:eastAsia="es-CO"/>
              </w:rPr>
            </w:pPr>
            <w:r w:rsidRPr="00FE3ECB">
              <w:rPr>
                <w:rFonts w:ascii="Arial" w:hAnsi="Arial" w:cs="Arial"/>
                <w:lang w:eastAsia="es-CO"/>
              </w:rPr>
              <w:t>Mal manejo e incorrecta inversión del anticipo</w:t>
            </w:r>
          </w:p>
        </w:tc>
      </w:tr>
      <w:tr w:rsidR="006E5A95" w:rsidRPr="00FE3ECB" w14:paraId="109C6D5A" w14:textId="77777777" w:rsidTr="00B62C63">
        <w:tc>
          <w:tcPr>
            <w:tcW w:w="1844" w:type="dxa"/>
            <w:shd w:val="clear" w:color="auto" w:fill="A6A6A6" w:themeFill="background1" w:themeFillShade="A6"/>
          </w:tcPr>
          <w:p w14:paraId="14EA341B" w14:textId="77777777" w:rsidR="006E5A95" w:rsidRPr="00FE3ECB" w:rsidRDefault="006E5A95" w:rsidP="00B62C63">
            <w:pPr>
              <w:rPr>
                <w:rFonts w:ascii="Arial" w:hAnsi="Arial" w:cs="Arial"/>
                <w:b/>
              </w:rPr>
            </w:pPr>
            <w:r w:rsidRPr="00FE3ECB">
              <w:rPr>
                <w:rFonts w:ascii="Arial" w:hAnsi="Arial" w:cs="Arial"/>
                <w:b/>
              </w:rPr>
              <w:t>Consecuencia</w:t>
            </w:r>
          </w:p>
        </w:tc>
        <w:tc>
          <w:tcPr>
            <w:tcW w:w="7134" w:type="dxa"/>
            <w:gridSpan w:val="2"/>
          </w:tcPr>
          <w:p w14:paraId="77DDBCAF" w14:textId="77777777" w:rsidR="006E5A95" w:rsidRPr="00FE3ECB" w:rsidRDefault="006E5A95" w:rsidP="00B62C63">
            <w:pPr>
              <w:rPr>
                <w:rFonts w:ascii="Arial" w:hAnsi="Arial" w:cs="Arial"/>
              </w:rPr>
            </w:pPr>
            <w:r w:rsidRPr="00FE3ECB">
              <w:rPr>
                <w:rFonts w:ascii="Arial" w:hAnsi="Arial" w:cs="Arial"/>
                <w:lang w:eastAsia="es-CO"/>
              </w:rPr>
              <w:t>(i) la no inversión del anticipo; (ii) el uso indebido del anticipo; y (iii) la apropiación indebida de los recursos recibidos en calidad de anticipo. Incumplimiento del contrato.</w:t>
            </w:r>
          </w:p>
        </w:tc>
      </w:tr>
      <w:tr w:rsidR="006E5A95" w:rsidRPr="00FE3ECB" w14:paraId="43DC9847" w14:textId="77777777" w:rsidTr="00B62C63">
        <w:tc>
          <w:tcPr>
            <w:tcW w:w="1844" w:type="dxa"/>
            <w:shd w:val="clear" w:color="auto" w:fill="A6A6A6" w:themeFill="background1" w:themeFillShade="A6"/>
          </w:tcPr>
          <w:p w14:paraId="5C1BDF33" w14:textId="77777777" w:rsidR="006E5A95" w:rsidRPr="00FE3ECB" w:rsidRDefault="006E5A95" w:rsidP="00B62C63">
            <w:pPr>
              <w:rPr>
                <w:rFonts w:ascii="Arial" w:hAnsi="Arial" w:cs="Arial"/>
                <w:b/>
              </w:rPr>
            </w:pPr>
            <w:r w:rsidRPr="00FE3ECB">
              <w:rPr>
                <w:rFonts w:ascii="Arial" w:hAnsi="Arial" w:cs="Arial"/>
                <w:b/>
              </w:rPr>
              <w:t>Probabilidad</w:t>
            </w:r>
          </w:p>
        </w:tc>
        <w:tc>
          <w:tcPr>
            <w:tcW w:w="7134" w:type="dxa"/>
            <w:gridSpan w:val="2"/>
          </w:tcPr>
          <w:p w14:paraId="344E88A3" w14:textId="77777777" w:rsidR="006E5A95" w:rsidRPr="00FE3ECB" w:rsidRDefault="006E5A95" w:rsidP="00B62C63">
            <w:pPr>
              <w:rPr>
                <w:rFonts w:ascii="Arial" w:hAnsi="Arial" w:cs="Arial"/>
              </w:rPr>
            </w:pPr>
            <w:r w:rsidRPr="00FE3ECB">
              <w:rPr>
                <w:rFonts w:ascii="Arial" w:hAnsi="Arial" w:cs="Arial"/>
              </w:rPr>
              <w:t>Posible</w:t>
            </w:r>
          </w:p>
        </w:tc>
      </w:tr>
      <w:tr w:rsidR="006E5A95" w:rsidRPr="00FE3ECB" w14:paraId="182A593D" w14:textId="77777777" w:rsidTr="00B62C63">
        <w:tc>
          <w:tcPr>
            <w:tcW w:w="1844" w:type="dxa"/>
            <w:shd w:val="clear" w:color="auto" w:fill="A6A6A6" w:themeFill="background1" w:themeFillShade="A6"/>
          </w:tcPr>
          <w:p w14:paraId="00CAA514" w14:textId="77777777" w:rsidR="006E5A95" w:rsidRPr="00FE3ECB" w:rsidRDefault="006E5A95" w:rsidP="00B62C63">
            <w:pPr>
              <w:rPr>
                <w:rFonts w:ascii="Arial" w:hAnsi="Arial" w:cs="Arial"/>
                <w:b/>
              </w:rPr>
            </w:pPr>
            <w:r w:rsidRPr="00FE3ECB">
              <w:rPr>
                <w:rFonts w:ascii="Arial" w:hAnsi="Arial" w:cs="Arial"/>
                <w:b/>
              </w:rPr>
              <w:t>Impacto</w:t>
            </w:r>
          </w:p>
        </w:tc>
        <w:tc>
          <w:tcPr>
            <w:tcW w:w="7134" w:type="dxa"/>
            <w:gridSpan w:val="2"/>
          </w:tcPr>
          <w:p w14:paraId="792B961A" w14:textId="77777777" w:rsidR="006E5A95" w:rsidRPr="00FE3ECB" w:rsidRDefault="006E5A95" w:rsidP="00B62C63">
            <w:pPr>
              <w:rPr>
                <w:rFonts w:ascii="Arial" w:hAnsi="Arial" w:cs="Arial"/>
              </w:rPr>
            </w:pPr>
            <w:r w:rsidRPr="00FE3ECB">
              <w:rPr>
                <w:rFonts w:ascii="Arial" w:hAnsi="Arial" w:cs="Arial"/>
              </w:rPr>
              <w:t xml:space="preserve">Catastrófico </w:t>
            </w:r>
          </w:p>
        </w:tc>
      </w:tr>
      <w:tr w:rsidR="006E5A95" w:rsidRPr="00FE3ECB" w14:paraId="629904D1" w14:textId="77777777" w:rsidTr="00B62C63">
        <w:tc>
          <w:tcPr>
            <w:tcW w:w="1844" w:type="dxa"/>
            <w:shd w:val="clear" w:color="auto" w:fill="A6A6A6" w:themeFill="background1" w:themeFillShade="A6"/>
          </w:tcPr>
          <w:p w14:paraId="2BAE267E" w14:textId="77777777" w:rsidR="006E5A95" w:rsidRPr="00FE3ECB" w:rsidRDefault="006E5A95" w:rsidP="00B62C63">
            <w:pPr>
              <w:rPr>
                <w:rFonts w:ascii="Arial" w:hAnsi="Arial" w:cs="Arial"/>
                <w:b/>
              </w:rPr>
            </w:pPr>
            <w:r w:rsidRPr="00FE3ECB">
              <w:rPr>
                <w:rFonts w:ascii="Arial" w:hAnsi="Arial" w:cs="Arial"/>
                <w:b/>
              </w:rPr>
              <w:t>Valoración</w:t>
            </w:r>
          </w:p>
        </w:tc>
        <w:tc>
          <w:tcPr>
            <w:tcW w:w="7134" w:type="dxa"/>
            <w:gridSpan w:val="2"/>
          </w:tcPr>
          <w:p w14:paraId="5307857E" w14:textId="77777777" w:rsidR="006E5A95" w:rsidRPr="00FE3ECB" w:rsidRDefault="006E5A95" w:rsidP="00B62C63">
            <w:pPr>
              <w:rPr>
                <w:rFonts w:ascii="Arial" w:hAnsi="Arial" w:cs="Arial"/>
              </w:rPr>
            </w:pPr>
            <w:r w:rsidRPr="00FE3ECB">
              <w:rPr>
                <w:rFonts w:ascii="Arial" w:hAnsi="Arial" w:cs="Arial"/>
              </w:rPr>
              <w:t>3 + 5 =8</w:t>
            </w:r>
          </w:p>
        </w:tc>
      </w:tr>
      <w:tr w:rsidR="006E5A95" w:rsidRPr="00FE3ECB" w14:paraId="3F6B8D94" w14:textId="77777777" w:rsidTr="00B62C63">
        <w:tc>
          <w:tcPr>
            <w:tcW w:w="1844" w:type="dxa"/>
            <w:shd w:val="clear" w:color="auto" w:fill="A6A6A6" w:themeFill="background1" w:themeFillShade="A6"/>
          </w:tcPr>
          <w:p w14:paraId="235AC229" w14:textId="77777777" w:rsidR="006E5A95" w:rsidRPr="00FE3ECB" w:rsidRDefault="006E5A95" w:rsidP="00B62C63">
            <w:pPr>
              <w:rPr>
                <w:rFonts w:ascii="Arial" w:hAnsi="Arial" w:cs="Arial"/>
                <w:b/>
              </w:rPr>
            </w:pPr>
            <w:r w:rsidRPr="00FE3ECB">
              <w:rPr>
                <w:rFonts w:ascii="Arial" w:hAnsi="Arial" w:cs="Arial"/>
                <w:b/>
              </w:rPr>
              <w:t>Categoría</w:t>
            </w:r>
          </w:p>
        </w:tc>
        <w:tc>
          <w:tcPr>
            <w:tcW w:w="7134" w:type="dxa"/>
            <w:gridSpan w:val="2"/>
          </w:tcPr>
          <w:p w14:paraId="6BD75883" w14:textId="77777777" w:rsidR="006E5A95" w:rsidRPr="00FE3ECB" w:rsidRDefault="006E5A95" w:rsidP="00B62C63">
            <w:pPr>
              <w:rPr>
                <w:rFonts w:ascii="Arial" w:hAnsi="Arial" w:cs="Arial"/>
              </w:rPr>
            </w:pPr>
            <w:r w:rsidRPr="00FE3ECB">
              <w:rPr>
                <w:rFonts w:ascii="Arial" w:hAnsi="Arial" w:cs="Arial"/>
              </w:rPr>
              <w:t>Riesgo extremo</w:t>
            </w:r>
          </w:p>
        </w:tc>
      </w:tr>
      <w:tr w:rsidR="006E5A95" w:rsidRPr="00FE3ECB" w14:paraId="5027C383" w14:textId="77777777" w:rsidTr="00B62C63">
        <w:tc>
          <w:tcPr>
            <w:tcW w:w="1844" w:type="dxa"/>
            <w:shd w:val="clear" w:color="auto" w:fill="D9D9D9" w:themeFill="background1" w:themeFillShade="D9"/>
          </w:tcPr>
          <w:p w14:paraId="1C234780" w14:textId="77777777" w:rsidR="006E5A95" w:rsidRPr="00FE3ECB" w:rsidRDefault="006E5A95" w:rsidP="00B62C63">
            <w:pPr>
              <w:rPr>
                <w:rFonts w:ascii="Arial" w:hAnsi="Arial" w:cs="Arial"/>
                <w:b/>
              </w:rPr>
            </w:pPr>
            <w:r w:rsidRPr="00FE3ECB">
              <w:rPr>
                <w:rFonts w:ascii="Arial" w:hAnsi="Arial" w:cs="Arial"/>
                <w:b/>
              </w:rPr>
              <w:t>Asignación</w:t>
            </w:r>
          </w:p>
        </w:tc>
        <w:tc>
          <w:tcPr>
            <w:tcW w:w="7134" w:type="dxa"/>
            <w:gridSpan w:val="2"/>
            <w:shd w:val="clear" w:color="auto" w:fill="FFFFFF" w:themeFill="background1"/>
          </w:tcPr>
          <w:p w14:paraId="107AC016" w14:textId="77777777" w:rsidR="006E5A95" w:rsidRPr="00FE3ECB" w:rsidRDefault="006E5A95" w:rsidP="00B62C63">
            <w:pPr>
              <w:rPr>
                <w:rFonts w:ascii="Arial" w:hAnsi="Arial" w:cs="Arial"/>
              </w:rPr>
            </w:pPr>
            <w:r w:rsidRPr="00FE3ECB">
              <w:rPr>
                <w:rFonts w:ascii="Arial" w:hAnsi="Arial" w:cs="Arial"/>
              </w:rPr>
              <w:t>Contratista</w:t>
            </w:r>
          </w:p>
        </w:tc>
      </w:tr>
      <w:tr w:rsidR="006E5A95" w:rsidRPr="00FE3ECB" w14:paraId="168AA3E5" w14:textId="77777777" w:rsidTr="00B62C63">
        <w:tc>
          <w:tcPr>
            <w:tcW w:w="1844" w:type="dxa"/>
            <w:shd w:val="clear" w:color="auto" w:fill="D9D9D9" w:themeFill="background1" w:themeFillShade="D9"/>
          </w:tcPr>
          <w:p w14:paraId="20846949" w14:textId="77777777" w:rsidR="006E5A95" w:rsidRPr="00FE3ECB" w:rsidRDefault="006E5A95" w:rsidP="00B62C63">
            <w:pPr>
              <w:rPr>
                <w:rFonts w:ascii="Arial" w:hAnsi="Arial" w:cs="Arial"/>
                <w:b/>
              </w:rPr>
            </w:pPr>
            <w:r w:rsidRPr="00FE3ECB">
              <w:rPr>
                <w:rFonts w:ascii="Arial" w:hAnsi="Arial" w:cs="Arial"/>
                <w:b/>
              </w:rPr>
              <w:lastRenderedPageBreak/>
              <w:t>Tratamiento</w:t>
            </w:r>
          </w:p>
        </w:tc>
        <w:tc>
          <w:tcPr>
            <w:tcW w:w="7134" w:type="dxa"/>
            <w:gridSpan w:val="2"/>
            <w:shd w:val="clear" w:color="auto" w:fill="FFFFFF" w:themeFill="background1"/>
          </w:tcPr>
          <w:p w14:paraId="12C7D031" w14:textId="77777777" w:rsidR="006E5A95" w:rsidRPr="00FE3ECB" w:rsidRDefault="006E5A95" w:rsidP="00B62C63">
            <w:pPr>
              <w:rPr>
                <w:rFonts w:ascii="Arial" w:hAnsi="Arial" w:cs="Arial"/>
              </w:rPr>
            </w:pPr>
            <w:r w:rsidRPr="00FE3ECB">
              <w:rPr>
                <w:rFonts w:ascii="Arial" w:hAnsi="Arial" w:cs="Arial"/>
              </w:rPr>
              <w:t>Transferir el riesgo: Imposición de multas, efectividad de cláusula penal pecuniaria, retención de saldos a favor del contratista si existen, declaración de incumplimiento contractual, declaración de caducidad, Efectividad de la garantía única de cumplimiento del contrato.</w:t>
            </w:r>
          </w:p>
        </w:tc>
      </w:tr>
      <w:tr w:rsidR="006E5A95" w:rsidRPr="00FE3ECB" w14:paraId="7A976418" w14:textId="77777777" w:rsidTr="00B62C63">
        <w:tc>
          <w:tcPr>
            <w:tcW w:w="1844" w:type="dxa"/>
            <w:vMerge w:val="restart"/>
            <w:shd w:val="clear" w:color="auto" w:fill="D9D9D9" w:themeFill="background1" w:themeFillShade="D9"/>
          </w:tcPr>
          <w:p w14:paraId="5FBE5597" w14:textId="77777777" w:rsidR="006E5A95" w:rsidRPr="00FE3ECB" w:rsidRDefault="006E5A95" w:rsidP="00B62C63">
            <w:pPr>
              <w:rPr>
                <w:rFonts w:ascii="Arial" w:hAnsi="Arial" w:cs="Arial"/>
                <w:b/>
              </w:rPr>
            </w:pPr>
            <w:r w:rsidRPr="00FE3ECB">
              <w:rPr>
                <w:rFonts w:ascii="Arial" w:hAnsi="Arial" w:cs="Arial"/>
                <w:b/>
              </w:rPr>
              <w:t>Impacto luego de tratamiento</w:t>
            </w:r>
          </w:p>
        </w:tc>
        <w:tc>
          <w:tcPr>
            <w:tcW w:w="1670" w:type="dxa"/>
            <w:shd w:val="clear" w:color="auto" w:fill="D9D9D9" w:themeFill="background1" w:themeFillShade="D9"/>
          </w:tcPr>
          <w:p w14:paraId="23E6740C" w14:textId="77777777" w:rsidR="006E5A95" w:rsidRPr="00FE3ECB" w:rsidRDefault="006E5A95" w:rsidP="00B62C63">
            <w:pPr>
              <w:rPr>
                <w:rFonts w:ascii="Arial" w:hAnsi="Arial" w:cs="Arial"/>
                <w:b/>
                <w:i/>
              </w:rPr>
            </w:pPr>
            <w:r w:rsidRPr="00FE3ECB">
              <w:rPr>
                <w:rFonts w:ascii="Arial" w:hAnsi="Arial" w:cs="Arial"/>
                <w:b/>
                <w:i/>
              </w:rPr>
              <w:t>Probabilidad</w:t>
            </w:r>
          </w:p>
        </w:tc>
        <w:tc>
          <w:tcPr>
            <w:tcW w:w="5464" w:type="dxa"/>
          </w:tcPr>
          <w:p w14:paraId="5AFEC34E" w14:textId="77777777" w:rsidR="006E5A95" w:rsidRPr="00FE3ECB" w:rsidRDefault="006E5A95" w:rsidP="00B62C63">
            <w:pPr>
              <w:rPr>
                <w:rFonts w:ascii="Arial" w:hAnsi="Arial" w:cs="Arial"/>
              </w:rPr>
            </w:pPr>
            <w:r w:rsidRPr="00FE3ECB">
              <w:rPr>
                <w:rFonts w:ascii="Arial" w:hAnsi="Arial" w:cs="Arial"/>
              </w:rPr>
              <w:t>Improbable</w:t>
            </w:r>
          </w:p>
        </w:tc>
      </w:tr>
      <w:tr w:rsidR="006E5A95" w:rsidRPr="00FE3ECB" w14:paraId="02EAF8B9" w14:textId="77777777" w:rsidTr="00B62C63">
        <w:tc>
          <w:tcPr>
            <w:tcW w:w="1844" w:type="dxa"/>
            <w:vMerge/>
            <w:shd w:val="clear" w:color="auto" w:fill="D9D9D9" w:themeFill="background1" w:themeFillShade="D9"/>
          </w:tcPr>
          <w:p w14:paraId="1CE7E7FA" w14:textId="77777777" w:rsidR="006E5A95" w:rsidRPr="00FE3ECB" w:rsidRDefault="006E5A95" w:rsidP="00B62C63">
            <w:pPr>
              <w:rPr>
                <w:rFonts w:ascii="Arial" w:hAnsi="Arial" w:cs="Arial"/>
                <w:b/>
              </w:rPr>
            </w:pPr>
          </w:p>
        </w:tc>
        <w:tc>
          <w:tcPr>
            <w:tcW w:w="1670" w:type="dxa"/>
            <w:shd w:val="clear" w:color="auto" w:fill="D9D9D9" w:themeFill="background1" w:themeFillShade="D9"/>
          </w:tcPr>
          <w:p w14:paraId="07BB3405" w14:textId="77777777" w:rsidR="006E5A95" w:rsidRPr="00FE3ECB" w:rsidRDefault="006E5A95" w:rsidP="00B62C63">
            <w:pPr>
              <w:rPr>
                <w:rFonts w:ascii="Arial" w:hAnsi="Arial" w:cs="Arial"/>
                <w:b/>
                <w:i/>
              </w:rPr>
            </w:pPr>
            <w:r w:rsidRPr="00FE3ECB">
              <w:rPr>
                <w:rFonts w:ascii="Arial" w:hAnsi="Arial" w:cs="Arial"/>
                <w:b/>
                <w:i/>
              </w:rPr>
              <w:t>Impacto</w:t>
            </w:r>
          </w:p>
        </w:tc>
        <w:tc>
          <w:tcPr>
            <w:tcW w:w="5464" w:type="dxa"/>
          </w:tcPr>
          <w:p w14:paraId="33C76142" w14:textId="77777777" w:rsidR="006E5A95" w:rsidRPr="00FE3ECB" w:rsidRDefault="006E5A95" w:rsidP="00B62C63">
            <w:pPr>
              <w:rPr>
                <w:rFonts w:ascii="Arial" w:hAnsi="Arial" w:cs="Arial"/>
              </w:rPr>
            </w:pPr>
            <w:r w:rsidRPr="00FE3ECB">
              <w:rPr>
                <w:rFonts w:ascii="Arial" w:hAnsi="Arial" w:cs="Arial"/>
              </w:rPr>
              <w:t>Menor</w:t>
            </w:r>
          </w:p>
        </w:tc>
      </w:tr>
      <w:tr w:rsidR="006E5A95" w:rsidRPr="00FE3ECB" w14:paraId="318FB848" w14:textId="77777777" w:rsidTr="00B62C63">
        <w:tc>
          <w:tcPr>
            <w:tcW w:w="1844" w:type="dxa"/>
            <w:vMerge/>
            <w:shd w:val="clear" w:color="auto" w:fill="D9D9D9" w:themeFill="background1" w:themeFillShade="D9"/>
          </w:tcPr>
          <w:p w14:paraId="0B547939" w14:textId="77777777" w:rsidR="006E5A95" w:rsidRPr="00FE3ECB" w:rsidRDefault="006E5A95" w:rsidP="00B62C63">
            <w:pPr>
              <w:rPr>
                <w:rFonts w:ascii="Arial" w:hAnsi="Arial" w:cs="Arial"/>
                <w:b/>
              </w:rPr>
            </w:pPr>
          </w:p>
        </w:tc>
        <w:tc>
          <w:tcPr>
            <w:tcW w:w="1670" w:type="dxa"/>
            <w:shd w:val="clear" w:color="auto" w:fill="D9D9D9" w:themeFill="background1" w:themeFillShade="D9"/>
          </w:tcPr>
          <w:p w14:paraId="42BB3309" w14:textId="77777777" w:rsidR="006E5A95" w:rsidRPr="00FE3ECB" w:rsidRDefault="006E5A95" w:rsidP="00B62C63">
            <w:pPr>
              <w:rPr>
                <w:rFonts w:ascii="Arial" w:hAnsi="Arial" w:cs="Arial"/>
                <w:b/>
                <w:i/>
              </w:rPr>
            </w:pPr>
            <w:r w:rsidRPr="00FE3ECB">
              <w:rPr>
                <w:rFonts w:ascii="Arial" w:hAnsi="Arial" w:cs="Arial"/>
                <w:b/>
                <w:i/>
              </w:rPr>
              <w:t xml:space="preserve">Valoración </w:t>
            </w:r>
          </w:p>
        </w:tc>
        <w:tc>
          <w:tcPr>
            <w:tcW w:w="5464" w:type="dxa"/>
          </w:tcPr>
          <w:p w14:paraId="22A1BB00" w14:textId="77777777" w:rsidR="006E5A95" w:rsidRPr="00FE3ECB" w:rsidRDefault="006E5A95" w:rsidP="00B62C63">
            <w:pPr>
              <w:rPr>
                <w:rFonts w:ascii="Arial" w:hAnsi="Arial" w:cs="Arial"/>
              </w:rPr>
            </w:pPr>
            <w:r w:rsidRPr="00FE3ECB">
              <w:rPr>
                <w:rFonts w:ascii="Arial" w:hAnsi="Arial" w:cs="Arial"/>
              </w:rPr>
              <w:t>2 + 2 = 4</w:t>
            </w:r>
          </w:p>
        </w:tc>
      </w:tr>
      <w:tr w:rsidR="006E5A95" w:rsidRPr="00FE3ECB" w14:paraId="660BDAAD" w14:textId="77777777" w:rsidTr="00B62C63">
        <w:tc>
          <w:tcPr>
            <w:tcW w:w="1844" w:type="dxa"/>
            <w:vMerge/>
            <w:shd w:val="clear" w:color="auto" w:fill="D9D9D9" w:themeFill="background1" w:themeFillShade="D9"/>
          </w:tcPr>
          <w:p w14:paraId="719D6E5B" w14:textId="77777777" w:rsidR="006E5A95" w:rsidRPr="00FE3ECB" w:rsidRDefault="006E5A95" w:rsidP="00B62C63">
            <w:pPr>
              <w:rPr>
                <w:rFonts w:ascii="Arial" w:hAnsi="Arial" w:cs="Arial"/>
                <w:b/>
              </w:rPr>
            </w:pPr>
          </w:p>
        </w:tc>
        <w:tc>
          <w:tcPr>
            <w:tcW w:w="1670" w:type="dxa"/>
            <w:shd w:val="clear" w:color="auto" w:fill="D9D9D9" w:themeFill="background1" w:themeFillShade="D9"/>
          </w:tcPr>
          <w:p w14:paraId="3F9F8ED9" w14:textId="77777777" w:rsidR="006E5A95" w:rsidRPr="00FE3ECB" w:rsidRDefault="006E5A95" w:rsidP="00B62C63">
            <w:pPr>
              <w:rPr>
                <w:rFonts w:ascii="Arial" w:hAnsi="Arial" w:cs="Arial"/>
                <w:b/>
                <w:i/>
              </w:rPr>
            </w:pPr>
            <w:r w:rsidRPr="00FE3ECB">
              <w:rPr>
                <w:rFonts w:ascii="Arial" w:hAnsi="Arial" w:cs="Arial"/>
                <w:b/>
                <w:i/>
              </w:rPr>
              <w:t>Categoría</w:t>
            </w:r>
          </w:p>
        </w:tc>
        <w:tc>
          <w:tcPr>
            <w:tcW w:w="5464" w:type="dxa"/>
          </w:tcPr>
          <w:p w14:paraId="6737E2FC" w14:textId="77777777" w:rsidR="006E5A95" w:rsidRPr="00FE3ECB" w:rsidRDefault="006E5A95" w:rsidP="00B62C63">
            <w:pPr>
              <w:rPr>
                <w:rFonts w:ascii="Arial" w:hAnsi="Arial" w:cs="Arial"/>
              </w:rPr>
            </w:pPr>
            <w:r w:rsidRPr="00FE3ECB">
              <w:rPr>
                <w:rFonts w:ascii="Arial" w:hAnsi="Arial" w:cs="Arial"/>
              </w:rPr>
              <w:t>Riesgo bajo</w:t>
            </w:r>
          </w:p>
        </w:tc>
      </w:tr>
      <w:tr w:rsidR="006E5A95" w:rsidRPr="00FE3ECB" w14:paraId="57ADB809" w14:textId="77777777" w:rsidTr="00B62C63">
        <w:tc>
          <w:tcPr>
            <w:tcW w:w="1844" w:type="dxa"/>
            <w:shd w:val="clear" w:color="auto" w:fill="D9D9D9" w:themeFill="background1" w:themeFillShade="D9"/>
          </w:tcPr>
          <w:p w14:paraId="6FD105B9" w14:textId="77777777" w:rsidR="006E5A95" w:rsidRPr="00FE3ECB" w:rsidRDefault="006E5A95" w:rsidP="00B62C63">
            <w:pPr>
              <w:rPr>
                <w:rFonts w:ascii="Arial" w:hAnsi="Arial" w:cs="Arial"/>
                <w:b/>
              </w:rPr>
            </w:pPr>
            <w:r w:rsidRPr="00FE3ECB">
              <w:rPr>
                <w:rFonts w:ascii="Arial" w:hAnsi="Arial" w:cs="Arial"/>
                <w:b/>
              </w:rPr>
              <w:t>¿Afecta la ejecución del contrato?</w:t>
            </w:r>
          </w:p>
        </w:tc>
        <w:tc>
          <w:tcPr>
            <w:tcW w:w="7134" w:type="dxa"/>
            <w:gridSpan w:val="2"/>
            <w:shd w:val="clear" w:color="auto" w:fill="FFFFFF" w:themeFill="background1"/>
          </w:tcPr>
          <w:p w14:paraId="40D5731B" w14:textId="77777777" w:rsidR="006E5A95" w:rsidRPr="00FE3ECB" w:rsidRDefault="006E5A95" w:rsidP="00B62C63">
            <w:pPr>
              <w:rPr>
                <w:rFonts w:ascii="Arial" w:hAnsi="Arial" w:cs="Arial"/>
              </w:rPr>
            </w:pPr>
            <w:r w:rsidRPr="00FE3ECB">
              <w:rPr>
                <w:rFonts w:ascii="Arial" w:hAnsi="Arial" w:cs="Arial"/>
              </w:rPr>
              <w:t>Sí</w:t>
            </w:r>
          </w:p>
        </w:tc>
      </w:tr>
      <w:tr w:rsidR="006E5A95" w:rsidRPr="00FE3ECB" w14:paraId="4594E9AA" w14:textId="77777777" w:rsidTr="00B62C63">
        <w:tc>
          <w:tcPr>
            <w:tcW w:w="1844" w:type="dxa"/>
            <w:shd w:val="clear" w:color="auto" w:fill="D9D9D9" w:themeFill="background1" w:themeFillShade="D9"/>
          </w:tcPr>
          <w:p w14:paraId="3E7A1A52" w14:textId="77777777" w:rsidR="006E5A95" w:rsidRPr="00FE3ECB" w:rsidRDefault="006E5A95" w:rsidP="00B62C63">
            <w:pPr>
              <w:rPr>
                <w:rFonts w:ascii="Arial" w:hAnsi="Arial" w:cs="Arial"/>
                <w:b/>
              </w:rPr>
            </w:pPr>
            <w:r w:rsidRPr="00FE3ECB">
              <w:rPr>
                <w:rFonts w:ascii="Arial" w:hAnsi="Arial" w:cs="Arial"/>
                <w:b/>
              </w:rPr>
              <w:t>Responsable  del tratamiento</w:t>
            </w:r>
          </w:p>
        </w:tc>
        <w:tc>
          <w:tcPr>
            <w:tcW w:w="7134" w:type="dxa"/>
            <w:gridSpan w:val="2"/>
            <w:shd w:val="clear" w:color="auto" w:fill="FFFFFF" w:themeFill="background1"/>
          </w:tcPr>
          <w:p w14:paraId="6D508897" w14:textId="77777777" w:rsidR="006E5A95" w:rsidRPr="00FE3ECB" w:rsidRDefault="006E5A95" w:rsidP="00B62C63">
            <w:pPr>
              <w:rPr>
                <w:rFonts w:ascii="Arial" w:hAnsi="Arial" w:cs="Arial"/>
              </w:rPr>
            </w:pPr>
            <w:r w:rsidRPr="00FE3ECB">
              <w:rPr>
                <w:rFonts w:ascii="Arial" w:hAnsi="Arial" w:cs="Arial"/>
              </w:rPr>
              <w:t>Supervisor</w:t>
            </w:r>
          </w:p>
        </w:tc>
      </w:tr>
      <w:tr w:rsidR="006E5A95" w:rsidRPr="00FE3ECB" w14:paraId="669FDBEF" w14:textId="77777777" w:rsidTr="00B62C63">
        <w:tc>
          <w:tcPr>
            <w:tcW w:w="1844" w:type="dxa"/>
            <w:shd w:val="clear" w:color="auto" w:fill="D9D9D9" w:themeFill="background1" w:themeFillShade="D9"/>
          </w:tcPr>
          <w:p w14:paraId="7CD4EC4E" w14:textId="77777777" w:rsidR="006E5A95" w:rsidRPr="00FE3ECB" w:rsidRDefault="006E5A95" w:rsidP="00B62C63">
            <w:pPr>
              <w:rPr>
                <w:rFonts w:ascii="Arial" w:hAnsi="Arial" w:cs="Arial"/>
                <w:b/>
              </w:rPr>
            </w:pPr>
            <w:r w:rsidRPr="00FE3ECB">
              <w:rPr>
                <w:rFonts w:ascii="Arial" w:hAnsi="Arial" w:cs="Arial"/>
                <w:b/>
              </w:rPr>
              <w:t>Fecha estimada de inicio del tratamiento</w:t>
            </w:r>
          </w:p>
        </w:tc>
        <w:tc>
          <w:tcPr>
            <w:tcW w:w="7134" w:type="dxa"/>
            <w:gridSpan w:val="2"/>
            <w:shd w:val="clear" w:color="auto" w:fill="FFFFFF" w:themeFill="background1"/>
          </w:tcPr>
          <w:p w14:paraId="0F7A6C77" w14:textId="77777777" w:rsidR="006E5A95" w:rsidRPr="00FE3ECB" w:rsidRDefault="006E5A95" w:rsidP="00B62C63">
            <w:pPr>
              <w:rPr>
                <w:rFonts w:ascii="Arial" w:hAnsi="Arial" w:cs="Arial"/>
              </w:rPr>
            </w:pPr>
            <w:r w:rsidRPr="00FE3ECB">
              <w:rPr>
                <w:rFonts w:ascii="Arial" w:hAnsi="Arial" w:cs="Arial"/>
              </w:rPr>
              <w:t>Desde que se evidencie el mal manejo o la incorrecta inversión del anticipo, o su apropiación indebida o cuando no se ha cumplido el plan de inversión del anticipo</w:t>
            </w:r>
          </w:p>
        </w:tc>
      </w:tr>
      <w:tr w:rsidR="006E5A95" w:rsidRPr="00FE3ECB" w14:paraId="449199FE" w14:textId="77777777" w:rsidTr="00B62C63">
        <w:tc>
          <w:tcPr>
            <w:tcW w:w="1844" w:type="dxa"/>
            <w:shd w:val="clear" w:color="auto" w:fill="D9D9D9" w:themeFill="background1" w:themeFillShade="D9"/>
          </w:tcPr>
          <w:p w14:paraId="1DC53D56" w14:textId="77777777" w:rsidR="006E5A95" w:rsidRPr="00FE3ECB" w:rsidRDefault="006E5A95" w:rsidP="00B62C63">
            <w:pPr>
              <w:rPr>
                <w:rFonts w:ascii="Arial" w:hAnsi="Arial" w:cs="Arial"/>
                <w:b/>
              </w:rPr>
            </w:pPr>
            <w:r w:rsidRPr="00FE3ECB">
              <w:rPr>
                <w:rFonts w:ascii="Arial" w:hAnsi="Arial" w:cs="Arial"/>
                <w:b/>
              </w:rPr>
              <w:t>Fecha estimada en  que se completa el tratamiento</w:t>
            </w:r>
          </w:p>
        </w:tc>
        <w:tc>
          <w:tcPr>
            <w:tcW w:w="7134" w:type="dxa"/>
            <w:gridSpan w:val="2"/>
            <w:shd w:val="clear" w:color="auto" w:fill="FFFFFF" w:themeFill="background1"/>
          </w:tcPr>
          <w:p w14:paraId="32CEDA18" w14:textId="77777777" w:rsidR="006E5A95" w:rsidRPr="00FE3ECB" w:rsidRDefault="006E5A95" w:rsidP="00B62C63">
            <w:pPr>
              <w:rPr>
                <w:rFonts w:ascii="Arial" w:hAnsi="Arial" w:cs="Arial"/>
              </w:rPr>
            </w:pPr>
            <w:r w:rsidRPr="00FE3ECB">
              <w:rPr>
                <w:rFonts w:ascii="Arial" w:hAnsi="Arial" w:cs="Arial"/>
              </w:rPr>
              <w:t>Cuando el contratista haya invertido en la ejecución del contrato la totalidad del valor del anticipo o cuando se haga efectiva la garantía de cumplimiento del contrato, o cuando de cualquier valor adeudado al contratista se hagan los descuentos necesarios.</w:t>
            </w:r>
          </w:p>
        </w:tc>
      </w:tr>
      <w:tr w:rsidR="006E5A95" w:rsidRPr="00FE3ECB" w14:paraId="4F3A916A" w14:textId="77777777" w:rsidTr="00B62C63">
        <w:tc>
          <w:tcPr>
            <w:tcW w:w="1844" w:type="dxa"/>
            <w:vMerge w:val="restart"/>
            <w:shd w:val="clear" w:color="auto" w:fill="D9D9D9" w:themeFill="background1" w:themeFillShade="D9"/>
          </w:tcPr>
          <w:p w14:paraId="20CD85DC" w14:textId="77777777" w:rsidR="006E5A95" w:rsidRPr="00FE3ECB" w:rsidRDefault="006E5A95" w:rsidP="00B62C63">
            <w:pPr>
              <w:rPr>
                <w:rFonts w:ascii="Arial" w:hAnsi="Arial" w:cs="Arial"/>
                <w:b/>
              </w:rPr>
            </w:pPr>
            <w:r w:rsidRPr="00FE3ECB">
              <w:rPr>
                <w:rFonts w:ascii="Arial" w:hAnsi="Arial" w:cs="Arial"/>
                <w:b/>
              </w:rPr>
              <w:t>Monitoreo y revisión</w:t>
            </w:r>
          </w:p>
        </w:tc>
        <w:tc>
          <w:tcPr>
            <w:tcW w:w="1670" w:type="dxa"/>
            <w:shd w:val="clear" w:color="auto" w:fill="D9D9D9" w:themeFill="background1" w:themeFillShade="D9"/>
          </w:tcPr>
          <w:p w14:paraId="07950192" w14:textId="77777777" w:rsidR="006E5A95" w:rsidRPr="00FE3ECB" w:rsidRDefault="006E5A95" w:rsidP="00B62C63">
            <w:pPr>
              <w:rPr>
                <w:rFonts w:ascii="Arial" w:hAnsi="Arial" w:cs="Arial"/>
                <w:i/>
              </w:rPr>
            </w:pPr>
            <w:r w:rsidRPr="00FE3ECB">
              <w:rPr>
                <w:rFonts w:ascii="Arial" w:hAnsi="Arial" w:cs="Arial"/>
                <w:b/>
                <w:i/>
              </w:rPr>
              <w:t>¿Cómo se realiza el monitoreo?</w:t>
            </w:r>
          </w:p>
        </w:tc>
        <w:tc>
          <w:tcPr>
            <w:tcW w:w="5464" w:type="dxa"/>
          </w:tcPr>
          <w:p w14:paraId="7A69FDCD" w14:textId="77777777" w:rsidR="006E5A95" w:rsidRPr="00FE3ECB" w:rsidRDefault="006E5A95" w:rsidP="00B62C63">
            <w:pPr>
              <w:rPr>
                <w:rFonts w:ascii="Arial" w:hAnsi="Arial" w:cs="Arial"/>
              </w:rPr>
            </w:pPr>
            <w:r w:rsidRPr="00FE3ECB">
              <w:rPr>
                <w:rFonts w:ascii="Arial" w:hAnsi="Arial" w:cs="Arial"/>
              </w:rPr>
              <w:t>Con la revisión constante del plan de inversión del anticipo, haciendo los requerimientos de los soportes de los gastos</w:t>
            </w:r>
          </w:p>
        </w:tc>
      </w:tr>
      <w:tr w:rsidR="006E5A95" w:rsidRPr="00FE3ECB" w14:paraId="0C0858DE" w14:textId="77777777" w:rsidTr="00B62C63">
        <w:tc>
          <w:tcPr>
            <w:tcW w:w="1844" w:type="dxa"/>
            <w:vMerge/>
            <w:shd w:val="clear" w:color="auto" w:fill="D9D9D9" w:themeFill="background1" w:themeFillShade="D9"/>
          </w:tcPr>
          <w:p w14:paraId="14E97796" w14:textId="77777777" w:rsidR="006E5A95" w:rsidRPr="00FE3ECB" w:rsidRDefault="006E5A95" w:rsidP="00B62C63">
            <w:pPr>
              <w:rPr>
                <w:rFonts w:ascii="Arial" w:hAnsi="Arial" w:cs="Arial"/>
                <w:b/>
              </w:rPr>
            </w:pPr>
          </w:p>
        </w:tc>
        <w:tc>
          <w:tcPr>
            <w:tcW w:w="1670" w:type="dxa"/>
            <w:shd w:val="clear" w:color="auto" w:fill="D9D9D9" w:themeFill="background1" w:themeFillShade="D9"/>
          </w:tcPr>
          <w:p w14:paraId="5B9D746E" w14:textId="77777777" w:rsidR="006E5A95" w:rsidRPr="00FE3ECB" w:rsidRDefault="006E5A95" w:rsidP="00B62C63">
            <w:pPr>
              <w:rPr>
                <w:rFonts w:ascii="Arial" w:hAnsi="Arial" w:cs="Arial"/>
                <w:b/>
                <w:i/>
              </w:rPr>
            </w:pPr>
            <w:r w:rsidRPr="00FE3ECB">
              <w:rPr>
                <w:rFonts w:ascii="Arial" w:hAnsi="Arial" w:cs="Arial"/>
                <w:b/>
                <w:i/>
              </w:rPr>
              <w:t>Periodicidad</w:t>
            </w:r>
          </w:p>
        </w:tc>
        <w:tc>
          <w:tcPr>
            <w:tcW w:w="5464" w:type="dxa"/>
          </w:tcPr>
          <w:p w14:paraId="42888FFB" w14:textId="77777777" w:rsidR="006E5A95" w:rsidRPr="00FE3ECB" w:rsidRDefault="006E5A95" w:rsidP="00B62C63">
            <w:pPr>
              <w:rPr>
                <w:rFonts w:ascii="Arial" w:hAnsi="Arial" w:cs="Arial"/>
              </w:rPr>
            </w:pPr>
            <w:r w:rsidRPr="00FE3ECB">
              <w:rPr>
                <w:rFonts w:ascii="Arial" w:hAnsi="Arial" w:cs="Arial"/>
              </w:rPr>
              <w:t>Para hacer el primer pago del valor de contrato se solicitarán todos los soportes de inversión del anticipo.</w:t>
            </w:r>
          </w:p>
        </w:tc>
      </w:tr>
    </w:tbl>
    <w:p w14:paraId="3745F778" w14:textId="77777777" w:rsidR="006E5A95" w:rsidRPr="00FE3ECB" w:rsidRDefault="006E5A95" w:rsidP="006E5A95">
      <w:pPr>
        <w:rPr>
          <w:rFonts w:ascii="Arial" w:eastAsia="Calibri" w:hAnsi="Arial" w:cs="Arial"/>
          <w:b/>
        </w:rPr>
      </w:pPr>
    </w:p>
    <w:p w14:paraId="123380A0" w14:textId="77777777" w:rsidR="006E5A95" w:rsidRPr="00FE3ECB" w:rsidRDefault="006E5A95" w:rsidP="006E5A95">
      <w:pPr>
        <w:outlineLvl w:val="0"/>
        <w:rPr>
          <w:rFonts w:ascii="Arial" w:eastAsia="Calibri" w:hAnsi="Arial" w:cs="Arial"/>
        </w:rPr>
      </w:pPr>
      <w:r w:rsidRPr="00FE3ECB">
        <w:rPr>
          <w:rFonts w:ascii="Arial" w:eastAsia="Calibri" w:hAnsi="Arial" w:cs="Arial"/>
          <w:b/>
        </w:rPr>
        <w:t xml:space="preserve">Nota: </w:t>
      </w:r>
      <w:r w:rsidRPr="00FE3ECB">
        <w:rPr>
          <w:rFonts w:ascii="Arial" w:eastAsia="Calibri" w:hAnsi="Arial" w:cs="Arial"/>
        </w:rPr>
        <w:t>La presente matriz de riesgo es complementaria a la expuesta en el análisis del sector.</w:t>
      </w:r>
    </w:p>
    <w:p w14:paraId="5CDA3F48" w14:textId="77777777" w:rsidR="006E5A95" w:rsidRPr="00FE3ECB" w:rsidRDefault="006E5A95" w:rsidP="006E5A95">
      <w:pPr>
        <w:spacing w:after="100" w:afterAutospacing="1"/>
        <w:rPr>
          <w:rFonts w:ascii="Arial" w:eastAsia="SimSun" w:hAnsi="Arial" w:cs="Arial"/>
          <w:kern w:val="3"/>
          <w:sz w:val="20"/>
          <w:szCs w:val="20"/>
          <w:lang w:eastAsia="zh-CN" w:bidi="hi-IN"/>
        </w:rPr>
      </w:pPr>
    </w:p>
    <w:p w14:paraId="74770F23" w14:textId="77777777" w:rsidR="00815604" w:rsidRPr="00815604" w:rsidRDefault="00815604" w:rsidP="004D7C35">
      <w:pPr>
        <w:spacing w:after="100" w:afterAutospacing="1"/>
        <w:jc w:val="center"/>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7633A4">
      <w:headerReference w:type="default" r:id="rId11"/>
      <w:footerReference w:type="default" r:id="rId12"/>
      <w:pgSz w:w="12240" w:h="15840" w:code="1"/>
      <w:pgMar w:top="1134" w:right="1134" w:bottom="1134" w:left="130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99C1B1" w14:textId="77777777" w:rsidR="00765A33" w:rsidRDefault="00765A33" w:rsidP="00091875">
      <w:pPr>
        <w:spacing w:line="240" w:lineRule="auto"/>
      </w:pPr>
      <w:r>
        <w:separator/>
      </w:r>
    </w:p>
  </w:endnote>
  <w:endnote w:type="continuationSeparator" w:id="0">
    <w:p w14:paraId="50B29EC5" w14:textId="77777777" w:rsidR="00765A33" w:rsidRDefault="00765A33" w:rsidP="00091875">
      <w:pPr>
        <w:spacing w:line="240" w:lineRule="auto"/>
      </w:pPr>
      <w:r>
        <w:continuationSeparator/>
      </w:r>
    </w:p>
  </w:endnote>
  <w:endnote w:type="continuationNotice" w:id="1">
    <w:p w14:paraId="63EBB102" w14:textId="77777777" w:rsidR="00765A33" w:rsidRDefault="00765A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2"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Sans Serif 12cpi">
    <w:altName w:val="Calibri"/>
    <w:panose1 w:val="020B06040202020202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altName w:val="Courier New"/>
    <w:panose1 w:val="02070309020205020404"/>
    <w:charset w:val="00"/>
    <w:family w:val="auto"/>
    <w:pitch w:val="variable"/>
    <w:sig w:usb0="00000003" w:usb1="00000000" w:usb2="00000000" w:usb3="00000000" w:csb0="00000003" w:csb1="00000000"/>
  </w:font>
  <w:font w:name="New York">
    <w:panose1 w:val="020B0604020202020204"/>
    <w:charset w:val="4D"/>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0000000000000000000"/>
    <w:charset w:val="00"/>
    <w:family w:val="auto"/>
    <w:pitch w:val="variable"/>
    <w:sig w:usb0="E00002FF" w:usb1="5000785B"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GulimChe">
    <w:panose1 w:val="020B0609000101010101"/>
    <w:charset w:val="81"/>
    <w:family w:val="modern"/>
    <w:pitch w:val="fixed"/>
    <w:sig w:usb0="B00002AF" w:usb1="69D77CFB" w:usb2="00000030" w:usb3="00000000" w:csb0="0008009F" w:csb1="00000000"/>
  </w:font>
  <w:font w:name="BookmanOldStyle">
    <w:altName w:val="Calibri"/>
    <w:panose1 w:val="020B0604020202020204"/>
    <w:charset w:val="00"/>
    <w:family w:val="auto"/>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New Roman"/>
    <w:panose1 w:val="020B0604020202020204"/>
    <w:charset w:val="00"/>
    <w:family w:val="auto"/>
    <w:pitch w:val="variable"/>
    <w:sig w:usb0="E00002FF" w:usb1="5000205A" w:usb2="00000000" w:usb3="00000000" w:csb0="0000019F" w:csb1="00000000"/>
  </w:font>
  <w:font w:name="MS Sans Serif">
    <w:altName w:val="Microsoft Sans Serif"/>
    <w:panose1 w:val="020B0604020202020204"/>
    <w:charset w:val="4D"/>
    <w:family w:val="swiss"/>
    <w:notTrueType/>
    <w:pitch w:val="variable"/>
    <w:sig w:usb0="00000003" w:usb1="00000000" w:usb2="00000000" w:usb3="00000000" w:csb0="00000001" w:csb1="00000000"/>
  </w:font>
  <w:font w:name="Futura Lt BT">
    <w:altName w:val="Arial"/>
    <w:panose1 w:val="020B0602020204020303"/>
    <w:charset w:val="B1"/>
    <w:family w:val="swiss"/>
    <w:pitch w:val="variable"/>
    <w:sig w:usb0="80000867" w:usb1="00000000" w:usb2="00000000" w:usb3="00000000" w:csb0="000001F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2671562"/>
      <w:docPartObj>
        <w:docPartGallery w:val="Page Numbers (Bottom of Page)"/>
        <w:docPartUnique/>
      </w:docPartObj>
    </w:sdt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031081" w14:textId="77777777" w:rsidR="00765A33" w:rsidRDefault="00765A33" w:rsidP="00091875">
      <w:pPr>
        <w:spacing w:line="240" w:lineRule="auto"/>
      </w:pPr>
      <w:r>
        <w:separator/>
      </w:r>
    </w:p>
  </w:footnote>
  <w:footnote w:type="continuationSeparator" w:id="0">
    <w:p w14:paraId="0C863A65" w14:textId="77777777" w:rsidR="00765A33" w:rsidRDefault="00765A33" w:rsidP="00091875">
      <w:pPr>
        <w:spacing w:line="240" w:lineRule="auto"/>
      </w:pPr>
      <w:r>
        <w:continuationSeparator/>
      </w:r>
    </w:p>
  </w:footnote>
  <w:footnote w:type="continuationNotice" w:id="1">
    <w:p w14:paraId="49913226" w14:textId="77777777" w:rsidR="00765A33" w:rsidRDefault="00765A3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2292D343">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509" type="#_x0000_t75" style="width:119pt;height:118pt" o:bullet="t">
        <v:imagedata r:id="rId1" o:title=""/>
      </v:shape>
    </w:pict>
  </w:numPicBullet>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1"/>
    <w:multiLevelType w:val="singleLevel"/>
    <w:tmpl w:val="34C274B2"/>
    <w:lvl w:ilvl="0">
      <w:start w:val="1"/>
      <w:numFmt w:val="bullet"/>
      <w:pStyle w:val="Listaconvietas4"/>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F3E8C136"/>
    <w:lvl w:ilvl="0">
      <w:start w:val="1"/>
      <w:numFmt w:val="bullet"/>
      <w:pStyle w:val="Listaconvietas3"/>
      <w:lvlText w:val=""/>
      <w:lvlJc w:val="left"/>
      <w:pPr>
        <w:tabs>
          <w:tab w:val="num" w:pos="926"/>
        </w:tabs>
        <w:ind w:left="926" w:hanging="360"/>
      </w:pPr>
      <w:rPr>
        <w:rFonts w:ascii="Symbol" w:hAnsi="Symbol" w:hint="default"/>
      </w:rPr>
    </w:lvl>
  </w:abstractNum>
  <w:abstractNum w:abstractNumId="6" w15:restartNumberingAfterBreak="0">
    <w:nsid w:val="FFFFFF83"/>
    <w:multiLevelType w:val="singleLevel"/>
    <w:tmpl w:val="3210E5FE"/>
    <w:lvl w:ilvl="0">
      <w:start w:val="1"/>
      <w:numFmt w:val="bullet"/>
      <w:pStyle w:val="Listaconvietas2"/>
      <w:lvlText w:val=""/>
      <w:lvlJc w:val="left"/>
      <w:pPr>
        <w:tabs>
          <w:tab w:val="num" w:pos="643"/>
        </w:tabs>
        <w:ind w:left="643" w:hanging="360"/>
      </w:pPr>
      <w:rPr>
        <w:rFonts w:ascii="Symbol" w:hAnsi="Symbol" w:hint="default"/>
      </w:rPr>
    </w:lvl>
  </w:abstractNum>
  <w:abstractNum w:abstractNumId="7"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67B2500"/>
    <w:multiLevelType w:val="multilevel"/>
    <w:tmpl w:val="2E12C39E"/>
    <w:lvl w:ilvl="0">
      <w:start w:val="1"/>
      <w:numFmt w:val="decimal"/>
      <w:lvlText w:val="%1"/>
      <w:lvlJc w:val="left"/>
      <w:pPr>
        <w:ind w:left="540" w:hanging="540"/>
      </w:pPr>
      <w:rPr>
        <w:rFonts w:cs="Arial" w:hint="default"/>
      </w:rPr>
    </w:lvl>
    <w:lvl w:ilvl="1">
      <w:start w:val="15"/>
      <w:numFmt w:val="decimal"/>
      <w:lvlText w:val="%1.%2"/>
      <w:lvlJc w:val="left"/>
      <w:pPr>
        <w:ind w:left="540" w:hanging="540"/>
      </w:pPr>
      <w:rPr>
        <w:rFonts w:cs="Arial" w:hint="default"/>
      </w:rPr>
    </w:lvl>
    <w:lvl w:ilvl="2">
      <w:start w:val="1"/>
      <w:numFmt w:val="decimal"/>
      <w:pStyle w:val="Invias-Titulo2"/>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10"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12"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4"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BAA45F7"/>
    <w:multiLevelType w:val="hybridMultilevel"/>
    <w:tmpl w:val="95902DEC"/>
    <w:lvl w:ilvl="0" w:tplc="00A4CB26">
      <w:start w:val="1"/>
      <w:numFmt w:val="decimal"/>
      <w:pStyle w:val="Capitulo3"/>
      <w:lvlText w:val="3.%1."/>
      <w:lvlJc w:val="left"/>
      <w:pPr>
        <w:ind w:left="218"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61D2817"/>
    <w:multiLevelType w:val="hybridMultilevel"/>
    <w:tmpl w:val="04C2E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lvlText w:val="%1.%2."/>
      <w:lvlJc w:val="left"/>
      <w:pPr>
        <w:tabs>
          <w:tab w:val="num" w:pos="576"/>
        </w:tabs>
        <w:ind w:left="576" w:hanging="576"/>
      </w:pPr>
      <w:rPr>
        <w:rFonts w:ascii="Arial" w:hAnsi="Arial" w:hint="default"/>
        <w:b/>
        <w:i w:val="0"/>
        <w:sz w:val="24"/>
      </w:rPr>
    </w:lvl>
    <w:lvl w:ilvl="2">
      <w:start w:val="1"/>
      <w:numFmt w:val="decimal"/>
      <w:lvlText w:val="%1.%2.%3."/>
      <w:lvlJc w:val="left"/>
      <w:pPr>
        <w:tabs>
          <w:tab w:val="num" w:pos="720"/>
        </w:tabs>
        <w:ind w:left="720" w:hanging="720"/>
      </w:pPr>
      <w:rPr>
        <w:rFonts w:ascii="Arial" w:hAnsi="Arial" w:hint="default"/>
        <w:sz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24" w15:restartNumberingAfterBreak="0">
    <w:nsid w:val="460D367D"/>
    <w:multiLevelType w:val="multilevel"/>
    <w:tmpl w:val="1AF20176"/>
    <w:lvl w:ilvl="0">
      <w:start w:val="1"/>
      <w:numFmt w:val="decimal"/>
      <w:lvlText w:val="%1"/>
      <w:lvlJc w:val="left"/>
      <w:pPr>
        <w:tabs>
          <w:tab w:val="num" w:pos="360"/>
        </w:tabs>
        <w:ind w:left="360" w:hanging="360"/>
      </w:pPr>
      <w:rPr>
        <w:rFonts w:hint="default"/>
        <w:color w:val="FFFFFF"/>
        <w:u w:val="none"/>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27"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0"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383208871">
    <w:abstractNumId w:val="11"/>
  </w:num>
  <w:num w:numId="2" w16cid:durableId="2040547745">
    <w:abstractNumId w:val="11"/>
  </w:num>
  <w:num w:numId="3" w16cid:durableId="1979601322">
    <w:abstractNumId w:val="11"/>
  </w:num>
  <w:num w:numId="4" w16cid:durableId="16662123">
    <w:abstractNumId w:val="11"/>
  </w:num>
  <w:num w:numId="5" w16cid:durableId="559024058">
    <w:abstractNumId w:val="11"/>
  </w:num>
  <w:num w:numId="6" w16cid:durableId="490827520">
    <w:abstractNumId w:val="11"/>
  </w:num>
  <w:num w:numId="7" w16cid:durableId="1898543516">
    <w:abstractNumId w:val="11"/>
  </w:num>
  <w:num w:numId="8" w16cid:durableId="1669096882">
    <w:abstractNumId w:val="11"/>
  </w:num>
  <w:num w:numId="9" w16cid:durableId="1026950770">
    <w:abstractNumId w:val="11"/>
  </w:num>
  <w:num w:numId="10" w16cid:durableId="1958441611">
    <w:abstractNumId w:val="3"/>
  </w:num>
  <w:num w:numId="11" w16cid:durableId="1781996576">
    <w:abstractNumId w:val="1"/>
  </w:num>
  <w:num w:numId="12" w16cid:durableId="1560241062">
    <w:abstractNumId w:val="33"/>
  </w:num>
  <w:num w:numId="13" w16cid:durableId="296105088">
    <w:abstractNumId w:val="41"/>
  </w:num>
  <w:num w:numId="14" w16cid:durableId="1713995363">
    <w:abstractNumId w:val="25"/>
  </w:num>
  <w:num w:numId="15" w16cid:durableId="1492139862">
    <w:abstractNumId w:val="28"/>
  </w:num>
  <w:num w:numId="16" w16cid:durableId="1893613058">
    <w:abstractNumId w:val="0"/>
  </w:num>
  <w:num w:numId="17" w16cid:durableId="141654786">
    <w:abstractNumId w:val="2"/>
  </w:num>
  <w:num w:numId="18" w16cid:durableId="1614507884">
    <w:abstractNumId w:val="15"/>
  </w:num>
  <w:num w:numId="19" w16cid:durableId="437990077">
    <w:abstractNumId w:val="8"/>
  </w:num>
  <w:num w:numId="20" w16cid:durableId="1455169513">
    <w:abstractNumId w:val="30"/>
  </w:num>
  <w:num w:numId="21" w16cid:durableId="1616132685">
    <w:abstractNumId w:val="12"/>
  </w:num>
  <w:num w:numId="22" w16cid:durableId="943340269">
    <w:abstractNumId w:val="39"/>
  </w:num>
  <w:num w:numId="23" w16cid:durableId="199976938">
    <w:abstractNumId w:val="17"/>
  </w:num>
  <w:num w:numId="24" w16cid:durableId="1416779089">
    <w:abstractNumId w:val="19"/>
  </w:num>
  <w:num w:numId="25" w16cid:durableId="1326738807">
    <w:abstractNumId w:val="10"/>
  </w:num>
  <w:num w:numId="26" w16cid:durableId="278487352">
    <w:abstractNumId w:val="29"/>
  </w:num>
  <w:num w:numId="27" w16cid:durableId="1333950790">
    <w:abstractNumId w:val="27"/>
  </w:num>
  <w:num w:numId="28" w16cid:durableId="2093158941">
    <w:abstractNumId w:val="16"/>
  </w:num>
  <w:num w:numId="29" w16cid:durableId="27337629">
    <w:abstractNumId w:val="37"/>
  </w:num>
  <w:num w:numId="30" w16cid:durableId="2039623436">
    <w:abstractNumId w:val="38"/>
  </w:num>
  <w:num w:numId="31" w16cid:durableId="617178491">
    <w:abstractNumId w:val="36"/>
  </w:num>
  <w:num w:numId="32" w16cid:durableId="362219896">
    <w:abstractNumId w:val="22"/>
  </w:num>
  <w:num w:numId="33" w16cid:durableId="1233663223">
    <w:abstractNumId w:val="35"/>
  </w:num>
  <w:num w:numId="34" w16cid:durableId="585499733">
    <w:abstractNumId w:val="14"/>
  </w:num>
  <w:num w:numId="35" w16cid:durableId="2006785344">
    <w:abstractNumId w:val="34"/>
  </w:num>
  <w:num w:numId="36" w16cid:durableId="2143884317">
    <w:abstractNumId w:val="40"/>
  </w:num>
  <w:num w:numId="37" w16cid:durableId="92213945">
    <w:abstractNumId w:val="32"/>
  </w:num>
  <w:num w:numId="38" w16cid:durableId="79496242">
    <w:abstractNumId w:val="31"/>
  </w:num>
  <w:num w:numId="39" w16cid:durableId="1374500988">
    <w:abstractNumId w:val="6"/>
  </w:num>
  <w:num w:numId="40" w16cid:durableId="575668589">
    <w:abstractNumId w:val="20"/>
  </w:num>
  <w:num w:numId="41" w16cid:durableId="2106344139">
    <w:abstractNumId w:val="5"/>
  </w:num>
  <w:num w:numId="42" w16cid:durableId="190463784">
    <w:abstractNumId w:val="18"/>
  </w:num>
  <w:num w:numId="43" w16cid:durableId="1346907810">
    <w:abstractNumId w:val="21"/>
  </w:num>
  <w:num w:numId="44" w16cid:durableId="1616715390">
    <w:abstractNumId w:val="13"/>
  </w:num>
  <w:num w:numId="45" w16cid:durableId="1700159927">
    <w:abstractNumId w:val="4"/>
  </w:num>
  <w:num w:numId="46" w16cid:durableId="632102681">
    <w:abstractNumId w:val="24"/>
  </w:num>
  <w:num w:numId="47" w16cid:durableId="1228497712">
    <w:abstractNumId w:val="26"/>
  </w:num>
  <w:num w:numId="48" w16cid:durableId="233324521">
    <w:abstractNumId w:val="23"/>
  </w:num>
  <w:num w:numId="49" w16cid:durableId="770472293">
    <w:abstractNumId w:val="7"/>
  </w:num>
  <w:num w:numId="50" w16cid:durableId="8369495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3322F8"/>
    <w:rsid w:val="003558EC"/>
    <w:rsid w:val="00374B32"/>
    <w:rsid w:val="00375454"/>
    <w:rsid w:val="0039239D"/>
    <w:rsid w:val="003B7338"/>
    <w:rsid w:val="003E331F"/>
    <w:rsid w:val="003E4428"/>
    <w:rsid w:val="003E6D71"/>
    <w:rsid w:val="003F50E3"/>
    <w:rsid w:val="00405EC2"/>
    <w:rsid w:val="004338C5"/>
    <w:rsid w:val="00462D6F"/>
    <w:rsid w:val="00490F03"/>
    <w:rsid w:val="004A089E"/>
    <w:rsid w:val="004D7C35"/>
    <w:rsid w:val="004E3B5C"/>
    <w:rsid w:val="004E5054"/>
    <w:rsid w:val="004F5C6F"/>
    <w:rsid w:val="00507FAA"/>
    <w:rsid w:val="00511F46"/>
    <w:rsid w:val="00513343"/>
    <w:rsid w:val="00540CF2"/>
    <w:rsid w:val="00545461"/>
    <w:rsid w:val="005752CE"/>
    <w:rsid w:val="0058222E"/>
    <w:rsid w:val="005E5030"/>
    <w:rsid w:val="00686C25"/>
    <w:rsid w:val="006A3288"/>
    <w:rsid w:val="006B4FEE"/>
    <w:rsid w:val="006C3AC4"/>
    <w:rsid w:val="006E5A95"/>
    <w:rsid w:val="006E6D9B"/>
    <w:rsid w:val="007115DA"/>
    <w:rsid w:val="00721886"/>
    <w:rsid w:val="00762556"/>
    <w:rsid w:val="007633A4"/>
    <w:rsid w:val="0076567A"/>
    <w:rsid w:val="00765A33"/>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97889"/>
    <w:rsid w:val="00AB5F8B"/>
    <w:rsid w:val="00AE2ECB"/>
    <w:rsid w:val="00B26E25"/>
    <w:rsid w:val="00B60C9E"/>
    <w:rsid w:val="00B7010B"/>
    <w:rsid w:val="00B76DAD"/>
    <w:rsid w:val="00B773A4"/>
    <w:rsid w:val="00B81B1F"/>
    <w:rsid w:val="00B83621"/>
    <w:rsid w:val="00B8426B"/>
    <w:rsid w:val="00B92158"/>
    <w:rsid w:val="00B94790"/>
    <w:rsid w:val="00BA3870"/>
    <w:rsid w:val="00BC48AE"/>
    <w:rsid w:val="00BF3A5C"/>
    <w:rsid w:val="00C53FEB"/>
    <w:rsid w:val="00C61BDB"/>
    <w:rsid w:val="00C71F76"/>
    <w:rsid w:val="00CB7D17"/>
    <w:rsid w:val="00CD4E92"/>
    <w:rsid w:val="00CF543A"/>
    <w:rsid w:val="00CF7B39"/>
    <w:rsid w:val="00D13765"/>
    <w:rsid w:val="00D5252D"/>
    <w:rsid w:val="00D70D7B"/>
    <w:rsid w:val="00D802B8"/>
    <w:rsid w:val="00D86ECC"/>
    <w:rsid w:val="00DA2321"/>
    <w:rsid w:val="00DD4300"/>
    <w:rsid w:val="00DF421A"/>
    <w:rsid w:val="00E52F4D"/>
    <w:rsid w:val="00E56873"/>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2"/>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29"/>
    <w:lsdException w:name="Light Shading Accent 2" w:uiPriority="3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29"/>
    <w:lsdException w:name="Medium Grid 3 Accent 2" w:uiPriority="30"/>
    <w:lsdException w:name="Dark List Accent 2" w:uiPriority="70"/>
    <w:lsdException w:name="Colorful Shading Accent 2" w:uiPriority="67"/>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29"/>
    <w:lsdException w:name="Medium Shading 2 Accent 3" w:uiPriority="64"/>
    <w:lsdException w:name="Medium List 1 Accent 3" w:uiPriority="65"/>
    <w:lsdException w:name="Medium List 2 Accent 3" w:uiPriority="62"/>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29"/>
    <w:lsdException w:name="Colorful Grid Accent 3" w:uiPriority="30"/>
    <w:lsdException w:name="Light Shading Accent 4" w:uiPriority="60"/>
    <w:lsdException w:name="Light List Accent 4" w:uiPriority="67"/>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29"/>
    <w:lsdException w:name="Medium Grid 2 Accent 4" w:uiPriority="30"/>
    <w:lsdException w:name="Medium Grid 3 Accent 4" w:uiPriority="69"/>
    <w:lsdException w:name="Dark List Accent 4" w:uiPriority="67"/>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73"/>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0"/>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0"/>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6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aliases w:val="Edgar 1,1 ghost,g,Nombre Proyecto,Título 1-BCN,MT1,Título 1_rosado,1. Título 1,Título 11,Título 1A,Titre principal (1),T1,CAPITULO 1,título 1,(TITULO),h1,II+,I,h11,II+1,I1,REFERENCIA AL PIE,Document Header1,Pregunta,H1,Level 1 Topic Heading,h12"/>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aliases w:val="Edgar 2,morcheba,Título 2 Car Car Car Car Car Car,Título 2 -BCN,Título_azul,Titre secondaire (2),Título 2.,título 2,Título 2 Car1 Car Car Car Car Car,Título 2 Car1 Car Car Car Car Car Car,Title Header2,A,h2,A.B.C.,A1,h21,A.B.C.1,A2,A.B.C.2,chn"/>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aliases w:val="moloko,Edgar 3,1.1.1Título 3,Título 3-BCN,3 bullet,2,MT3,H3,Título 3_verde,Título 3A,Sous-titre (3),título 3,Section Header3,h3,Level 3 Topic Heading,Org Heading 1,h31,h32,h33,h311,h321,h34,h312,h322,h35,H31,h36,H32,H33,H311,H321,31,H34,H312"/>
    <w:basedOn w:val="Normal"/>
    <w:next w:val="ParrafoNmerado"/>
    <w:link w:val="Ttulo3Car"/>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aliases w:val="Edgar 4,Título 4 - BCN,4 dash,d,3,H4,h4,First Subheading,Ref Heading 1,rh1,h41,h42,h411,h43,H41,h44,H42,4,41,42,43,H43,44,H44,h45,45,H45,h46,46,H46,h47,47,H47,411,H411,h421,421,H421,h431,431,H431,h441,441,H441,h451,451,H451,h461,461,H461,h48,48"/>
    <w:basedOn w:val="Normal"/>
    <w:next w:val="ParrafoNmerado"/>
    <w:link w:val="Ttulo4Car"/>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aliases w:val="Título 5-BCN,H5,h5,Second Subheading,h51,H51,h52,H52,Ref Heading 2,rh2,茗cond Subheading,PIM 5,5,51,52,h53,53,H53,h54,54,H54,h55,55,H55,h56,56,H56,h57,57,H57,h511,511,H511,h521,521,H521,h531,531,H531,h541,541,H541,h551,551,H551,h561,561,H561,h58"/>
    <w:basedOn w:val="ParrafoNmerado"/>
    <w:next w:val="Normal"/>
    <w:link w:val="Ttulo5Car"/>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aliases w:val="Título 6-BCN"/>
    <w:basedOn w:val="Normal"/>
    <w:next w:val="Normal"/>
    <w:link w:val="Ttulo6Car"/>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aliases w:val="LISTA,List Paragraph1,Betulia Título 1,Bullets,List Paragraph,Fotografía,titulo 3,Titulo 2,Párrafo de lista1,Bullet List,FooterText,numbered,Paragraphe de liste1,lp1,Scitum normal,HOJA,Bolita,Párrafo de lista4,BOLADEF,Párrafo de lista3"/>
    <w:basedOn w:val="Normal"/>
    <w:link w:val="PrrafodelistaCar"/>
    <w:uiPriority w:val="34"/>
    <w:qFormat/>
    <w:rsid w:val="00874392"/>
    <w:pPr>
      <w:ind w:left="720"/>
    </w:pPr>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aliases w:val="Edgar 2 Car,morcheba Car,Título 2 Car Car Car Car Car Car Car,Título 2 -BCN Car,Título_azul Car,Titre secondaire (2) Car,Título 2. Car,título 2 Car,Título 2 Car1 Car Car Car Car Car Car1,Título 2 Car1 Car Car Car Car Car Car Car,A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aliases w:val="moloko Car,Edgar 3 Car,1.1.1Título 3 Car,Título 3-BCN Car,3 bullet Car,2 Car,MT3 Car,H3 Car,Título 3_verde Car,Título 3A Car,Sous-titre (3) Car,título 3 Car,Section Header3 Car,h3 Car,Level 3 Topic Heading Car,Org Heading 1 Car,h31 Car"/>
    <w:basedOn w:val="Fuentedeprrafopredeter"/>
    <w:link w:val="Ttulo3"/>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aliases w:val="Edgar 4 Car,Título 4 - BCN Car,4 dash Car,d Car,3 Car,H4 Car,h4 Car,First Subheading Car,Ref Heading 1 Car,rh1 Car,h41 Car,h42 Car,h411 Car,h43 Car,H41 Car,h44 Car,H42 Car,4 Car,41 Car,42 Car,43 Car,H43 Car,44 Car,H44 Car,h45 Car,45 Car"/>
    <w:basedOn w:val="Fuentedeprrafopredeter"/>
    <w:link w:val="Ttulo4"/>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aliases w:val="Título 5-BCN Car,H5 Car,h5 Car,Second Subheading Car,h51 Car,H51 Car,h52 Car,H52 Car,Ref Heading 2 Car,rh2 Car,茗cond Subheading Car,PIM 5 Car,5 Car,51 Car,52 Car,h53 Car,53 Car,H53 Car,h54 Car,54 Car,H54 Car,h55 Car,55 Car,H55 Car,h56 Car"/>
    <w:basedOn w:val="Fuentedeprrafopredeter"/>
    <w:link w:val="Ttulo5"/>
    <w:rsid w:val="00874392"/>
    <w:rPr>
      <w:rFonts w:ascii="Calibri" w:eastAsiaTheme="majorEastAsia" w:hAnsi="Calibri" w:cstheme="majorBidi"/>
      <w:color w:val="243F60" w:themeColor="accent1" w:themeShade="7F"/>
    </w:rPr>
  </w:style>
  <w:style w:type="character" w:customStyle="1" w:styleId="Ttulo6Car">
    <w:name w:val="Título 6 Car"/>
    <w:aliases w:val="Título 6-BCN Car"/>
    <w:basedOn w:val="Fuentedeprrafopredeter"/>
    <w:link w:val="Ttulo6"/>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aliases w:val="Car"/>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aliases w:val="Car Car1"/>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link w:val="DefaultCar"/>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833F3B"/>
    <w:rPr>
      <w:rFonts w:ascii="Tahoma" w:hAnsi="Tahoma" w:cs="Tahoma"/>
      <w:sz w:val="16"/>
      <w:szCs w:val="16"/>
    </w:rPr>
  </w:style>
  <w:style w:type="paragraph" w:styleId="TDC1">
    <w:name w:val="toc 1"/>
    <w:basedOn w:val="Normal"/>
    <w:next w:val="Normal"/>
    <w:autoRedefine/>
    <w:unhideWhenUsed/>
    <w:rsid w:val="00091875"/>
    <w:pPr>
      <w:spacing w:after="100"/>
    </w:pPr>
  </w:style>
  <w:style w:type="paragraph" w:styleId="TDC2">
    <w:name w:val="toc 2"/>
    <w:aliases w:val="ARIAL 1"/>
    <w:basedOn w:val="Normal"/>
    <w:next w:val="Normal"/>
    <w:autoRedefine/>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Haut de page,encabezado,maria,NOMBRE DEL EMPLEADO,articulo,Car Car Car Car Car Ca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Haut de page Car,encabezado Car,maria Car,NOMBRE DEL EMPLEADO Car,articulo Car,Car Car Car Car Car Car Car"/>
    <w:basedOn w:val="Fuentedeprrafopredeter"/>
    <w:link w:val="Encabezado"/>
    <w:uiPriority w:val="99"/>
    <w:rsid w:val="00091875"/>
  </w:style>
  <w:style w:type="paragraph" w:styleId="Piedepgina">
    <w:name w:val="footer"/>
    <w:aliases w:val=" Car Car Car, Car Ca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aliases w:val=" Car Car Car Car, Car Car Car1"/>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aliases w:val="Table Grid mdec"/>
    <w:basedOn w:val="Tablanormal"/>
    <w:uiPriority w:val="39"/>
    <w:qFormat/>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nsinresolver">
    <w:name w:val="Unresolved Mention"/>
    <w:basedOn w:val="Fuentedeprrafopredeter"/>
    <w:uiPriority w:val="99"/>
    <w:unhideWhenUsed/>
    <w:rsid w:val="006E5A95"/>
    <w:rPr>
      <w:color w:val="605E5C"/>
      <w:shd w:val="clear" w:color="auto" w:fill="E1DFDD"/>
    </w:rPr>
  </w:style>
  <w:style w:type="character" w:styleId="Mencionar">
    <w:name w:val="Mention"/>
    <w:basedOn w:val="Fuentedeprrafopredeter"/>
    <w:uiPriority w:val="99"/>
    <w:unhideWhenUsed/>
    <w:rsid w:val="006E5A95"/>
    <w:rPr>
      <w:color w:val="2B579A"/>
      <w:shd w:val="clear" w:color="auto" w:fill="E1DFDD"/>
    </w:rPr>
  </w:style>
  <w:style w:type="table" w:customStyle="1" w:styleId="Tablaconcuadrcula17">
    <w:name w:val="Tabla con cuadrícula17"/>
    <w:basedOn w:val="Tablanormal"/>
    <w:next w:val="Tablaconcuadrcula"/>
    <w:uiPriority w:val="59"/>
    <w:qFormat/>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Texto independiente Car Car Car1,EHPT Car"/>
    <w:basedOn w:val="Fuentedeprrafopredeter"/>
    <w:link w:val="Textoindependiente"/>
    <w:locked/>
    <w:rsid w:val="006E5A95"/>
    <w:rPr>
      <w:rFonts w:ascii="Times New Roman" w:eastAsia="Times New Roman" w:hAnsi="Times New Roman" w:cs="Times New Roman"/>
      <w:sz w:val="20"/>
      <w:szCs w:val="20"/>
      <w:lang w:val="es-ES" w:eastAsia="es-ES"/>
    </w:rPr>
  </w:style>
  <w:style w:type="paragraph" w:styleId="Textoindependiente">
    <w:name w:val="Body Text"/>
    <w:aliases w:val="Subsection Body Text,TextindepT2,bt,body text,contents,body tesx,Texto independiente Car Car Car Car,Texto independiente Car Car Car,TEXTO PARRAFO,Texto independiente Car Car,EHPT,Body Text2,ändrad"/>
    <w:basedOn w:val="Normal"/>
    <w:link w:val="TextoindependienteCar"/>
    <w:unhideWhenUsed/>
    <w:rsid w:val="006E5A95"/>
    <w:pPr>
      <w:spacing w:after="120" w:line="240" w:lineRule="auto"/>
      <w:contextualSpacing w:val="0"/>
      <w:jc w:val="left"/>
    </w:pPr>
    <w:rPr>
      <w:rFonts w:ascii="Times New Roman" w:eastAsia="Times New Roman" w:hAnsi="Times New Roman" w:cs="Times New Roman"/>
      <w:sz w:val="20"/>
      <w:szCs w:val="20"/>
      <w:lang w:val="es-ES" w:eastAsia="es-ES"/>
    </w:rPr>
  </w:style>
  <w:style w:type="character" w:customStyle="1" w:styleId="TextoindependienteCar1">
    <w:name w:val="Texto independiente Car1"/>
    <w:aliases w:val="Subsection Body Text Car1,TextindepT2 Car1,bt Car1,body text Car1,contents Car1,body tesx Car1,Texto independiente Car Car Car Car Car1,Texto independiente Car Car Car Car2,TEXTO PARRAFO Car1,Texto independiente Car Car Car2"/>
    <w:basedOn w:val="Fuentedeprrafopredeter"/>
    <w:uiPriority w:val="99"/>
    <w:semiHidden/>
    <w:rsid w:val="006E5A95"/>
  </w:style>
  <w:style w:type="character" w:customStyle="1" w:styleId="PrrafodelistaCar">
    <w:name w:val="Párrafo de lista Car"/>
    <w:aliases w:val="LISTA Car,List Paragraph1 Car,Betulia Título 1 Car,Bullets Car,List Paragraph Car,Fotografía Car,titulo 3 Car,Titulo 2 Car,Párrafo de lista1 Car,Bullet List Car,FooterText Car,numbered Car,Paragraphe de liste1 Car,lp1 Car,HOJA Car"/>
    <w:link w:val="Prrafodelista"/>
    <w:uiPriority w:val="34"/>
    <w:qFormat/>
    <w:locked/>
    <w:rsid w:val="006E5A95"/>
  </w:style>
  <w:style w:type="character" w:customStyle="1" w:styleId="DefaultCar">
    <w:name w:val="Default Car"/>
    <w:link w:val="Default"/>
    <w:locked/>
    <w:rsid w:val="006E5A95"/>
    <w:rPr>
      <w:rFonts w:ascii="Century Gothic" w:hAnsi="Century Gothic" w:cs="Century Gothic"/>
      <w:color w:val="000000"/>
      <w:sz w:val="24"/>
      <w:szCs w:val="24"/>
    </w:rPr>
  </w:style>
  <w:style w:type="paragraph" w:customStyle="1" w:styleId="BodyText21">
    <w:name w:val="Body Text 21"/>
    <w:basedOn w:val="Normal"/>
    <w:rsid w:val="006E5A95"/>
    <w:pPr>
      <w:spacing w:line="240" w:lineRule="auto"/>
      <w:contextualSpacing w:val="0"/>
    </w:pPr>
    <w:rPr>
      <w:rFonts w:ascii="Arial" w:eastAsia="Times New Roman" w:hAnsi="Arial" w:cs="Times New Roman"/>
      <w:szCs w:val="20"/>
      <w:lang w:eastAsia="es-ES"/>
    </w:rPr>
  </w:style>
  <w:style w:type="paragraph" w:customStyle="1" w:styleId="despedida">
    <w:name w:val="despedida"/>
    <w:basedOn w:val="Normal"/>
    <w:rsid w:val="006E5A95"/>
    <w:pP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Textopredeterminado21">
    <w:name w:val="Texto predeterminado:2:1"/>
    <w:basedOn w:val="Normal"/>
    <w:rsid w:val="006E5A95"/>
    <w:pPr>
      <w:overflowPunct w:val="0"/>
      <w:autoSpaceDE w:val="0"/>
      <w:autoSpaceDN w:val="0"/>
      <w:adjustRightInd w:val="0"/>
      <w:spacing w:line="240" w:lineRule="auto"/>
      <w:contextualSpacing w:val="0"/>
      <w:jc w:val="left"/>
    </w:pPr>
    <w:rPr>
      <w:rFonts w:ascii="Times New Roman" w:eastAsia="Times New Roman" w:hAnsi="Times New Roman" w:cs="Times New Roman"/>
      <w:color w:val="000000"/>
      <w:sz w:val="24"/>
      <w:szCs w:val="20"/>
      <w:lang w:val="en-US" w:eastAsia="es-ES"/>
    </w:rPr>
  </w:style>
  <w:style w:type="character" w:customStyle="1" w:styleId="apple-converted-space">
    <w:name w:val="apple-converted-space"/>
    <w:basedOn w:val="Fuentedeprrafopredeter"/>
    <w:rsid w:val="006E5A95"/>
  </w:style>
  <w:style w:type="table" w:customStyle="1" w:styleId="Tablaconcuadrcula1">
    <w:name w:val="Tabla con cuadrícula1"/>
    <w:basedOn w:val="Tablanormal"/>
    <w:next w:val="Tablaconcuadrcula"/>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E5A95"/>
  </w:style>
  <w:style w:type="table" w:customStyle="1" w:styleId="Tablaconcuadrcula3">
    <w:name w:val="Tabla con cuadrícula3"/>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cabezadoCar1">
    <w:name w:val="Encabezado Car1"/>
    <w:aliases w:val="Haut de page Car1,encabezado Car1,maria Car1,h Car1,h8 Car1,h9 Car1,h10 Car1,h18 Car2,h18 Car Car1,NOMBRE DEL EMPLEADO Car1"/>
    <w:basedOn w:val="Fuentedeprrafopredeter"/>
    <w:uiPriority w:val="99"/>
    <w:semiHidden/>
    <w:rsid w:val="006E5A95"/>
  </w:style>
  <w:style w:type="character" w:customStyle="1" w:styleId="PiedepginaCar1">
    <w:name w:val="Pie de página Car1"/>
    <w:basedOn w:val="Fuentedeprrafopredeter"/>
    <w:uiPriority w:val="99"/>
    <w:semiHidden/>
    <w:rsid w:val="006E5A95"/>
  </w:style>
  <w:style w:type="character" w:customStyle="1" w:styleId="TextodegloboCar1">
    <w:name w:val="Texto de globo Car1"/>
    <w:basedOn w:val="Fuentedeprrafopredeter"/>
    <w:uiPriority w:val="99"/>
    <w:semiHidden/>
    <w:rsid w:val="006E5A95"/>
    <w:rPr>
      <w:rFonts w:ascii="Segoe UI" w:hAnsi="Segoe UI" w:cs="Segoe UI"/>
      <w:sz w:val="18"/>
      <w:szCs w:val="18"/>
    </w:rPr>
  </w:style>
  <w:style w:type="paragraph" w:styleId="NormalWeb">
    <w:name w:val="Normal (Web)"/>
    <w:basedOn w:val="Normal"/>
    <w:uiPriority w:val="99"/>
    <w:unhideWhenUsed/>
    <w:rsid w:val="006E5A9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styleId="Textoindependiente2">
    <w:name w:val="Body Text 2"/>
    <w:aliases w:val="Body Text 2 Char Char Car,Body Text 2 Char Char"/>
    <w:basedOn w:val="Normal"/>
    <w:link w:val="Textoindependiente2Car"/>
    <w:uiPriority w:val="99"/>
    <w:rsid w:val="006E5A95"/>
    <w:pPr>
      <w:spacing w:after="120" w:line="480" w:lineRule="auto"/>
      <w:contextualSpacing w:val="0"/>
      <w:jc w:val="left"/>
    </w:pPr>
    <w:rPr>
      <w:rFonts w:ascii="Times New Roman" w:eastAsia="Times New Roman" w:hAnsi="Times New Roman" w:cs="Times New Roman"/>
      <w:sz w:val="20"/>
      <w:szCs w:val="20"/>
      <w:lang w:val="es-ES"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rsid w:val="006E5A95"/>
    <w:rPr>
      <w:rFonts w:ascii="Times New Roman" w:eastAsia="Times New Roman" w:hAnsi="Times New Roman" w:cs="Times New Roman"/>
      <w:sz w:val="20"/>
      <w:szCs w:val="20"/>
      <w:lang w:val="es-ES" w:eastAsia="es-ES"/>
    </w:rPr>
  </w:style>
  <w:style w:type="paragraph" w:styleId="Textoindependiente3">
    <w:name w:val="Body Text 3"/>
    <w:basedOn w:val="Normal"/>
    <w:link w:val="Textoindependiente3Car"/>
    <w:unhideWhenUsed/>
    <w:rsid w:val="006E5A95"/>
    <w:pPr>
      <w:spacing w:after="120"/>
      <w:contextualSpacing w:val="0"/>
      <w:jc w:val="left"/>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6E5A95"/>
    <w:rPr>
      <w:rFonts w:ascii="Calibri" w:eastAsia="Calibri" w:hAnsi="Calibri" w:cs="Times New Roman"/>
      <w:sz w:val="16"/>
      <w:szCs w:val="16"/>
    </w:rPr>
  </w:style>
  <w:style w:type="paragraph" w:customStyle="1" w:styleId="Textoindependiente31">
    <w:name w:val="Texto independiente 31"/>
    <w:basedOn w:val="Normal"/>
    <w:rsid w:val="006E5A95"/>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spacing w:line="240" w:lineRule="atLeast"/>
      <w:contextualSpacing w:val="0"/>
    </w:pPr>
    <w:rPr>
      <w:rFonts w:ascii="Times New Roman" w:eastAsia="Times New Roman" w:hAnsi="Times New Roman" w:cs="Times New Roman"/>
      <w:iCs/>
      <w:sz w:val="24"/>
      <w:szCs w:val="24"/>
      <w:lang w:val="es-ES_tradnl" w:eastAsia="ar-SA"/>
    </w:rPr>
  </w:style>
  <w:style w:type="paragraph" w:customStyle="1" w:styleId="Textoindependiente32">
    <w:name w:val="Texto independiente 32"/>
    <w:basedOn w:val="Normal"/>
    <w:rsid w:val="006E5A95"/>
    <w:pPr>
      <w:tabs>
        <w:tab w:val="left" w:pos="0"/>
      </w:tabs>
      <w:suppressAutoHyphens/>
      <w:spacing w:line="240" w:lineRule="auto"/>
      <w:contextualSpacing w:val="0"/>
    </w:pPr>
    <w:rPr>
      <w:rFonts w:ascii="Arial" w:eastAsia="Times New Roman" w:hAnsi="Arial" w:cs="Times New Roman"/>
      <w:noProof/>
      <w:sz w:val="24"/>
      <w:szCs w:val="20"/>
      <w:lang w:val="es-ES" w:eastAsia="es-ES"/>
    </w:rPr>
  </w:style>
  <w:style w:type="paragraph" w:customStyle="1" w:styleId="CM46">
    <w:name w:val="CM46"/>
    <w:basedOn w:val="Default"/>
    <w:next w:val="Default"/>
    <w:uiPriority w:val="99"/>
    <w:rsid w:val="006E5A95"/>
    <w:rPr>
      <w:rFonts w:ascii="Arial" w:hAnsi="Arial" w:cs="Arial"/>
      <w:color w:val="auto"/>
    </w:rPr>
  </w:style>
  <w:style w:type="paragraph" w:customStyle="1" w:styleId="Textoindependiente22">
    <w:name w:val="Texto independiente 22"/>
    <w:basedOn w:val="Normal"/>
    <w:uiPriority w:val="99"/>
    <w:rsid w:val="006E5A95"/>
    <w:pPr>
      <w:spacing w:line="240" w:lineRule="auto"/>
      <w:ind w:left="705"/>
      <w:contextualSpacing w:val="0"/>
    </w:pPr>
    <w:rPr>
      <w:rFonts w:ascii="Arial" w:eastAsia="Times New Roman" w:hAnsi="Arial" w:cs="Times New Roman"/>
      <w:sz w:val="24"/>
      <w:szCs w:val="20"/>
      <w:lang w:val="es-ES" w:eastAsia="es-ES"/>
    </w:rPr>
  </w:style>
  <w:style w:type="paragraph" w:customStyle="1" w:styleId="toa">
    <w:name w:val="toa"/>
    <w:basedOn w:val="Normal"/>
    <w:rsid w:val="006E5A95"/>
    <w:pPr>
      <w:tabs>
        <w:tab w:val="left" w:pos="0"/>
        <w:tab w:val="left" w:pos="9000"/>
        <w:tab w:val="right" w:pos="9360"/>
      </w:tabs>
      <w:suppressAutoHyphens/>
      <w:spacing w:line="240" w:lineRule="auto"/>
      <w:contextualSpacing w:val="0"/>
    </w:pPr>
    <w:rPr>
      <w:rFonts w:ascii="Times New Roman" w:eastAsia="Times New Roman" w:hAnsi="Times New Roman" w:cs="Times New Roman"/>
      <w:spacing w:val="-2"/>
      <w:sz w:val="24"/>
      <w:szCs w:val="20"/>
      <w:lang w:val="en-US" w:eastAsia="es-ES"/>
    </w:rPr>
  </w:style>
  <w:style w:type="paragraph" w:customStyle="1" w:styleId="CM5">
    <w:name w:val="CM5"/>
    <w:basedOn w:val="Default"/>
    <w:next w:val="Default"/>
    <w:uiPriority w:val="99"/>
    <w:rsid w:val="006E5A95"/>
    <w:pPr>
      <w:spacing w:line="276" w:lineRule="atLeast"/>
    </w:pPr>
    <w:rPr>
      <w:rFonts w:ascii="Arial" w:hAnsi="Arial" w:cs="Arial"/>
      <w:color w:val="auto"/>
    </w:rPr>
  </w:style>
  <w:style w:type="table" w:customStyle="1" w:styleId="Tablaconcuadrcula4">
    <w:name w:val="Tabla con cuadrícula4"/>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E5A95"/>
  </w:style>
  <w:style w:type="table" w:customStyle="1" w:styleId="Tablaconcuadrcula5">
    <w:name w:val="Tabla con cuadrícula5"/>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14">
    <w:name w:val="Font Style114"/>
    <w:uiPriority w:val="99"/>
    <w:rsid w:val="006E5A95"/>
    <w:rPr>
      <w:rFonts w:ascii="Arial" w:hAnsi="Arial" w:cs="Arial"/>
      <w:sz w:val="22"/>
      <w:szCs w:val="22"/>
    </w:rPr>
  </w:style>
  <w:style w:type="paragraph" w:customStyle="1" w:styleId="Style7">
    <w:name w:val="Style7"/>
    <w:basedOn w:val="Normal"/>
    <w:uiPriority w:val="99"/>
    <w:rsid w:val="006E5A95"/>
    <w:pPr>
      <w:widowControl w:val="0"/>
      <w:autoSpaceDE w:val="0"/>
      <w:autoSpaceDN w:val="0"/>
      <w:adjustRightInd w:val="0"/>
      <w:spacing w:line="278" w:lineRule="exact"/>
      <w:contextualSpacing w:val="0"/>
      <w:jc w:val="center"/>
    </w:pPr>
    <w:rPr>
      <w:rFonts w:ascii="Garamond" w:eastAsia="Times New Roman" w:hAnsi="Garamond" w:cs="Times New Roman"/>
      <w:sz w:val="24"/>
      <w:szCs w:val="24"/>
      <w:lang w:eastAsia="es-CO"/>
    </w:rPr>
  </w:style>
  <w:style w:type="character" w:customStyle="1" w:styleId="FontStyle113">
    <w:name w:val="Font Style113"/>
    <w:uiPriority w:val="99"/>
    <w:rsid w:val="006E5A95"/>
    <w:rPr>
      <w:rFonts w:ascii="Arial" w:hAnsi="Arial" w:cs="Arial"/>
      <w:b/>
      <w:bCs/>
      <w:sz w:val="22"/>
      <w:szCs w:val="22"/>
    </w:rPr>
  </w:style>
  <w:style w:type="paragraph" w:customStyle="1" w:styleId="Style14">
    <w:name w:val="Style14"/>
    <w:basedOn w:val="Normal"/>
    <w:uiPriority w:val="99"/>
    <w:rsid w:val="006E5A95"/>
    <w:pPr>
      <w:widowControl w:val="0"/>
      <w:autoSpaceDE w:val="0"/>
      <w:autoSpaceDN w:val="0"/>
      <w:adjustRightInd w:val="0"/>
      <w:spacing w:line="276" w:lineRule="exact"/>
      <w:contextualSpacing w:val="0"/>
    </w:pPr>
    <w:rPr>
      <w:rFonts w:ascii="Garamond" w:eastAsia="Times New Roman" w:hAnsi="Garamond" w:cs="Times New Roman"/>
      <w:sz w:val="24"/>
      <w:szCs w:val="24"/>
      <w:lang w:eastAsia="es-CO"/>
    </w:rPr>
  </w:style>
  <w:style w:type="paragraph" w:customStyle="1" w:styleId="Style32">
    <w:name w:val="Style32"/>
    <w:basedOn w:val="Normal"/>
    <w:uiPriority w:val="99"/>
    <w:rsid w:val="006E5A95"/>
    <w:pPr>
      <w:widowControl w:val="0"/>
      <w:autoSpaceDE w:val="0"/>
      <w:autoSpaceDN w:val="0"/>
      <w:adjustRightInd w:val="0"/>
      <w:spacing w:line="276" w:lineRule="exact"/>
      <w:ind w:hanging="355"/>
      <w:contextualSpacing w:val="0"/>
    </w:pPr>
    <w:rPr>
      <w:rFonts w:ascii="Garamond" w:eastAsia="Times New Roman" w:hAnsi="Garamond" w:cs="Times New Roman"/>
      <w:sz w:val="24"/>
      <w:szCs w:val="24"/>
      <w:lang w:eastAsia="es-CO"/>
    </w:rPr>
  </w:style>
  <w:style w:type="paragraph" w:customStyle="1" w:styleId="Style50">
    <w:name w:val="Style50"/>
    <w:basedOn w:val="Normal"/>
    <w:uiPriority w:val="99"/>
    <w:rsid w:val="006E5A95"/>
    <w:pPr>
      <w:widowControl w:val="0"/>
      <w:autoSpaceDE w:val="0"/>
      <w:autoSpaceDN w:val="0"/>
      <w:adjustRightInd w:val="0"/>
      <w:spacing w:line="276" w:lineRule="exact"/>
      <w:ind w:hanging="350"/>
      <w:contextualSpacing w:val="0"/>
    </w:pPr>
    <w:rPr>
      <w:rFonts w:ascii="Garamond" w:eastAsia="Times New Roman" w:hAnsi="Garamond" w:cs="Times New Roman"/>
      <w:sz w:val="24"/>
      <w:szCs w:val="24"/>
      <w:lang w:eastAsia="es-CO"/>
    </w:rPr>
  </w:style>
  <w:style w:type="paragraph" w:styleId="Textonotapie">
    <w:name w:val="footnote text"/>
    <w:aliases w:val="Car3"/>
    <w:basedOn w:val="Normal"/>
    <w:link w:val="TextonotapieCar"/>
    <w:unhideWhenUsed/>
    <w:rsid w:val="006E5A95"/>
    <w:pPr>
      <w:spacing w:line="240" w:lineRule="auto"/>
      <w:contextualSpacing w:val="0"/>
      <w:jc w:val="left"/>
    </w:pPr>
    <w:rPr>
      <w:rFonts w:ascii="Calibri" w:eastAsia="Calibri" w:hAnsi="Calibri" w:cs="Times New Roman"/>
      <w:sz w:val="20"/>
      <w:szCs w:val="20"/>
      <w:lang w:val="es-ES"/>
    </w:rPr>
  </w:style>
  <w:style w:type="character" w:customStyle="1" w:styleId="TextonotapieCar">
    <w:name w:val="Texto nota pie Car"/>
    <w:aliases w:val="Car3 Car"/>
    <w:basedOn w:val="Fuentedeprrafopredeter"/>
    <w:link w:val="Textonotapie"/>
    <w:rsid w:val="006E5A95"/>
    <w:rPr>
      <w:rFonts w:ascii="Calibri" w:eastAsia="Calibri" w:hAnsi="Calibri" w:cs="Times New Roman"/>
      <w:sz w:val="20"/>
      <w:szCs w:val="20"/>
      <w:lang w:val="es-ES"/>
    </w:rPr>
  </w:style>
  <w:style w:type="character" w:styleId="Refdenotaalpie">
    <w:name w:val="footnote reference"/>
    <w:unhideWhenUsed/>
    <w:rsid w:val="006E5A95"/>
    <w:rPr>
      <w:vertAlign w:val="superscript"/>
    </w:rPr>
  </w:style>
  <w:style w:type="table" w:customStyle="1" w:styleId="TableGrid">
    <w:name w:val="TableGrid"/>
    <w:rsid w:val="006E5A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InviasNormal">
    <w:name w:val="Invias Normal"/>
    <w:basedOn w:val="Normal"/>
    <w:link w:val="InviasNormalCar"/>
    <w:qFormat/>
    <w:rsid w:val="006E5A95"/>
    <w:pPr>
      <w:tabs>
        <w:tab w:val="left" w:pos="-142"/>
      </w:tabs>
      <w:autoSpaceDE w:val="0"/>
      <w:autoSpaceDN w:val="0"/>
      <w:adjustRightInd w:val="0"/>
      <w:spacing w:before="120" w:after="240" w:line="240" w:lineRule="auto"/>
      <w:contextualSpacing w:val="0"/>
    </w:pPr>
    <w:rPr>
      <w:rFonts w:ascii="Arial Narrow" w:eastAsia="Times New Roman" w:hAnsi="Arial Narrow" w:cs="Times New Roman"/>
      <w:sz w:val="24"/>
      <w:szCs w:val="24"/>
      <w:lang w:val="en-US" w:eastAsia="es-ES"/>
    </w:rPr>
  </w:style>
  <w:style w:type="character" w:customStyle="1" w:styleId="InviasNormalCar">
    <w:name w:val="Invias Normal Car"/>
    <w:link w:val="InviasNormal"/>
    <w:locked/>
    <w:rsid w:val="006E5A95"/>
    <w:rPr>
      <w:rFonts w:ascii="Arial Narrow" w:eastAsia="Times New Roman" w:hAnsi="Arial Narrow" w:cs="Times New Roman"/>
      <w:sz w:val="24"/>
      <w:szCs w:val="24"/>
      <w:lang w:val="en-US" w:eastAsia="es-ES"/>
    </w:rPr>
  </w:style>
  <w:style w:type="paragraph" w:styleId="Continuarlista">
    <w:name w:val="List Continue"/>
    <w:basedOn w:val="Normal"/>
    <w:uiPriority w:val="99"/>
    <w:rsid w:val="006E5A95"/>
    <w:pPr>
      <w:autoSpaceDN w:val="0"/>
      <w:spacing w:after="120" w:line="240" w:lineRule="auto"/>
      <w:ind w:left="283"/>
      <w:contextualSpacing w:val="0"/>
      <w:jc w:val="left"/>
    </w:pPr>
    <w:rPr>
      <w:rFonts w:ascii="Arial Narrow" w:eastAsia="Times New Roman" w:hAnsi="Arial Narrow" w:cs="Times New Roman"/>
      <w:sz w:val="24"/>
      <w:szCs w:val="24"/>
      <w:lang w:val="es-ES" w:eastAsia="es-ES" w:bidi="en-US"/>
    </w:rPr>
  </w:style>
  <w:style w:type="paragraph" w:styleId="Lista2">
    <w:name w:val="List 2"/>
    <w:basedOn w:val="Normal"/>
    <w:uiPriority w:val="99"/>
    <w:rsid w:val="006E5A95"/>
    <w:pPr>
      <w:autoSpaceDN w:val="0"/>
      <w:spacing w:after="200"/>
      <w:ind w:left="566" w:hanging="283"/>
      <w:contextualSpacing w:val="0"/>
      <w:jc w:val="left"/>
    </w:pPr>
    <w:rPr>
      <w:rFonts w:ascii="Cambria" w:eastAsia="Times New Roman" w:hAnsi="Cambria" w:cs="Times New Roman"/>
      <w:lang w:val="en-US" w:bidi="en-US"/>
    </w:rPr>
  </w:style>
  <w:style w:type="paragraph" w:styleId="Lista">
    <w:name w:val="List"/>
    <w:basedOn w:val="Normal"/>
    <w:uiPriority w:val="99"/>
    <w:unhideWhenUsed/>
    <w:rsid w:val="006E5A95"/>
    <w:pPr>
      <w:spacing w:line="240" w:lineRule="auto"/>
      <w:ind w:left="283" w:hanging="283"/>
      <w:jc w:val="left"/>
    </w:pPr>
    <w:rPr>
      <w:rFonts w:ascii="Calibri" w:eastAsia="Calibri" w:hAnsi="Calibri" w:cs="Times New Roman"/>
      <w:lang w:val="es-ES"/>
    </w:rPr>
  </w:style>
  <w:style w:type="paragraph" w:styleId="Lista3">
    <w:name w:val="List 3"/>
    <w:basedOn w:val="Normal"/>
    <w:uiPriority w:val="99"/>
    <w:unhideWhenUsed/>
    <w:rsid w:val="006E5A95"/>
    <w:pPr>
      <w:spacing w:line="240" w:lineRule="auto"/>
      <w:ind w:left="849" w:hanging="283"/>
      <w:jc w:val="left"/>
    </w:pPr>
    <w:rPr>
      <w:rFonts w:ascii="Calibri" w:eastAsia="Calibri" w:hAnsi="Calibri" w:cs="Times New Roman"/>
      <w:lang w:val="es-ES"/>
    </w:rPr>
  </w:style>
  <w:style w:type="paragraph" w:styleId="Listaconvietas2">
    <w:name w:val="List Bullet 2"/>
    <w:basedOn w:val="Normal"/>
    <w:unhideWhenUsed/>
    <w:rsid w:val="006E5A95"/>
    <w:pPr>
      <w:numPr>
        <w:numId w:val="39"/>
      </w:numPr>
      <w:spacing w:line="240" w:lineRule="auto"/>
      <w:jc w:val="left"/>
    </w:pPr>
    <w:rPr>
      <w:rFonts w:ascii="Calibri" w:eastAsia="Calibri" w:hAnsi="Calibri" w:cs="Times New Roman"/>
      <w:lang w:val="es-ES"/>
    </w:rPr>
  </w:style>
  <w:style w:type="paragraph" w:styleId="Sangradetextonormal">
    <w:name w:val="Body Text Indent"/>
    <w:basedOn w:val="Normal"/>
    <w:link w:val="SangradetextonormalCar"/>
    <w:unhideWhenUsed/>
    <w:rsid w:val="006E5A95"/>
    <w:pPr>
      <w:spacing w:after="120"/>
      <w:ind w:left="283"/>
      <w:contextualSpacing w:val="0"/>
      <w:jc w:val="left"/>
    </w:pPr>
    <w:rPr>
      <w:rFonts w:ascii="Calibri" w:eastAsia="Calibri" w:hAnsi="Calibri" w:cs="Times New Roman"/>
      <w:sz w:val="20"/>
      <w:szCs w:val="20"/>
      <w:lang w:val="es-ES"/>
    </w:rPr>
  </w:style>
  <w:style w:type="character" w:customStyle="1" w:styleId="SangradetextonormalCar">
    <w:name w:val="Sangría de texto normal Car"/>
    <w:basedOn w:val="Fuentedeprrafopredeter"/>
    <w:link w:val="Sangradetextonormal"/>
    <w:rsid w:val="006E5A95"/>
    <w:rPr>
      <w:rFonts w:ascii="Calibri" w:eastAsia="Calibri" w:hAnsi="Calibri" w:cs="Times New Roman"/>
      <w:sz w:val="20"/>
      <w:szCs w:val="20"/>
      <w:lang w:val="es-ES"/>
    </w:rPr>
  </w:style>
  <w:style w:type="paragraph" w:styleId="Textoindependienteprimerasangra2">
    <w:name w:val="Body Text First Indent 2"/>
    <w:basedOn w:val="Sangradetextonormal"/>
    <w:link w:val="Textoindependienteprimerasangra2Car"/>
    <w:uiPriority w:val="99"/>
    <w:unhideWhenUsed/>
    <w:rsid w:val="006E5A95"/>
    <w:pPr>
      <w:spacing w:line="240" w:lineRule="auto"/>
      <w:ind w:firstLine="210"/>
    </w:pPr>
  </w:style>
  <w:style w:type="character" w:customStyle="1" w:styleId="Textoindependienteprimerasangra2Car">
    <w:name w:val="Texto independiente primera sangría 2 Car"/>
    <w:basedOn w:val="SangradetextonormalCar"/>
    <w:link w:val="Textoindependienteprimerasangra2"/>
    <w:uiPriority w:val="99"/>
    <w:rsid w:val="006E5A95"/>
    <w:rPr>
      <w:rFonts w:ascii="Calibri" w:eastAsia="Calibri" w:hAnsi="Calibri" w:cs="Times New Roman"/>
      <w:sz w:val="20"/>
      <w:szCs w:val="20"/>
      <w:lang w:val="es-ES"/>
    </w:rPr>
  </w:style>
  <w:style w:type="character" w:customStyle="1" w:styleId="TextonotaalfinalCar">
    <w:name w:val="Texto nota al final Car"/>
    <w:link w:val="Textonotaalfinal"/>
    <w:uiPriority w:val="99"/>
    <w:semiHidden/>
    <w:rsid w:val="006E5A95"/>
    <w:rPr>
      <w:rFonts w:ascii="Calibri" w:eastAsia="Calibri" w:hAnsi="Calibri" w:cs="Times New Roman"/>
      <w:sz w:val="20"/>
      <w:szCs w:val="20"/>
      <w:lang w:val="es-ES"/>
    </w:rPr>
  </w:style>
  <w:style w:type="paragraph" w:styleId="Textonotaalfinal">
    <w:name w:val="endnote text"/>
    <w:basedOn w:val="Normal"/>
    <w:link w:val="TextonotaalfinalCar"/>
    <w:uiPriority w:val="99"/>
    <w:semiHidden/>
    <w:unhideWhenUsed/>
    <w:rsid w:val="006E5A95"/>
    <w:pPr>
      <w:spacing w:line="240" w:lineRule="auto"/>
      <w:contextualSpacing w:val="0"/>
      <w:jc w:val="left"/>
    </w:pPr>
    <w:rPr>
      <w:rFonts w:ascii="Calibri" w:eastAsia="Calibri" w:hAnsi="Calibri" w:cs="Times New Roman"/>
      <w:sz w:val="20"/>
      <w:szCs w:val="20"/>
      <w:lang w:val="es-ES"/>
    </w:rPr>
  </w:style>
  <w:style w:type="character" w:customStyle="1" w:styleId="TextonotaalfinalCar1">
    <w:name w:val="Texto nota al final Car1"/>
    <w:basedOn w:val="Fuentedeprrafopredeter"/>
    <w:uiPriority w:val="99"/>
    <w:semiHidden/>
    <w:rsid w:val="006E5A95"/>
    <w:rPr>
      <w:sz w:val="20"/>
      <w:szCs w:val="20"/>
    </w:rPr>
  </w:style>
  <w:style w:type="character" w:styleId="Refdenotaalfinal">
    <w:name w:val="endnote reference"/>
    <w:uiPriority w:val="99"/>
    <w:semiHidden/>
    <w:unhideWhenUsed/>
    <w:rsid w:val="006E5A95"/>
    <w:rPr>
      <w:vertAlign w:val="superscript"/>
    </w:rPr>
  </w:style>
  <w:style w:type="character" w:customStyle="1" w:styleId="Sangra2detindependienteCar">
    <w:name w:val="Sangría 2 de t. independiente Car"/>
    <w:link w:val="Sangra2detindependiente"/>
    <w:rsid w:val="006E5A95"/>
    <w:rPr>
      <w:rFonts w:ascii="Times New Roman" w:eastAsia="SimSun" w:hAnsi="Times New Roman" w:cs="Times New Roman"/>
      <w:sz w:val="20"/>
      <w:szCs w:val="20"/>
      <w:lang w:eastAsia="es-ES"/>
    </w:rPr>
  </w:style>
  <w:style w:type="paragraph" w:styleId="Sangra2detindependiente">
    <w:name w:val="Body Text Indent 2"/>
    <w:basedOn w:val="Normal"/>
    <w:link w:val="Sangra2detindependienteCar"/>
    <w:unhideWhenUsed/>
    <w:rsid w:val="006E5A95"/>
    <w:pPr>
      <w:widowControl w:val="0"/>
      <w:autoSpaceDE w:val="0"/>
      <w:autoSpaceDN w:val="0"/>
      <w:adjustRightInd w:val="0"/>
      <w:spacing w:after="120" w:line="480" w:lineRule="auto"/>
      <w:ind w:left="283"/>
      <w:contextualSpacing w:val="0"/>
      <w:jc w:val="left"/>
    </w:pPr>
    <w:rPr>
      <w:rFonts w:ascii="Times New Roman" w:eastAsia="SimSun" w:hAnsi="Times New Roman" w:cs="Times New Roman"/>
      <w:sz w:val="20"/>
      <w:szCs w:val="20"/>
      <w:lang w:eastAsia="es-ES"/>
    </w:rPr>
  </w:style>
  <w:style w:type="character" w:customStyle="1" w:styleId="Sangra2detindependienteCar1">
    <w:name w:val="Sangría 2 de t. independiente Car1"/>
    <w:basedOn w:val="Fuentedeprrafopredeter"/>
    <w:uiPriority w:val="99"/>
    <w:semiHidden/>
    <w:rsid w:val="006E5A95"/>
  </w:style>
  <w:style w:type="character" w:customStyle="1" w:styleId="Cuadrculamedia1-nfasis2Car">
    <w:name w:val="Cuadrícula media 1 - Énfasis 2 Car"/>
    <w:link w:val="Cuadrculamedia1-nfasis2"/>
    <w:uiPriority w:val="34"/>
    <w:locked/>
    <w:rsid w:val="006E5A95"/>
    <w:rPr>
      <w:sz w:val="22"/>
      <w:szCs w:val="22"/>
      <w:lang w:val="es-AR" w:eastAsia="en-US"/>
    </w:rPr>
  </w:style>
  <w:style w:type="table" w:styleId="Cuadrculamedia1-nfasis2">
    <w:name w:val="Medium Grid 1 Accent 2"/>
    <w:basedOn w:val="Tablanormal"/>
    <w:link w:val="Cuadrculamedia1-nfasis2Car"/>
    <w:uiPriority w:val="34"/>
    <w:unhideWhenUsed/>
    <w:rsid w:val="006E5A95"/>
    <w:pPr>
      <w:spacing w:after="0" w:line="240" w:lineRule="auto"/>
    </w:pPr>
    <w:rPr>
      <w:lang w:val="es-A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Textoindependiente3Car1">
    <w:name w:val="Texto independiente 3 Car1"/>
    <w:uiPriority w:val="99"/>
    <w:semiHidden/>
    <w:rsid w:val="006E5A95"/>
    <w:rPr>
      <w:rFonts w:ascii="Times New Roman" w:eastAsia="Times New Roman" w:hAnsi="Times New Roman" w:cs="Times New Roman"/>
      <w:sz w:val="16"/>
      <w:szCs w:val="16"/>
      <w:lang w:val="en-US"/>
    </w:rPr>
  </w:style>
  <w:style w:type="table" w:customStyle="1" w:styleId="Tablaconcuadrcula6">
    <w:name w:val="Tabla con cuadrícula6"/>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E5A95"/>
  </w:style>
  <w:style w:type="table" w:customStyle="1" w:styleId="Tablaconcuadrcula7">
    <w:name w:val="Tabla con cuadrícula7"/>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6E5A95"/>
  </w:style>
  <w:style w:type="paragraph" w:customStyle="1" w:styleId="Style6">
    <w:name w:val="Style6"/>
    <w:basedOn w:val="Normal"/>
    <w:uiPriority w:val="99"/>
    <w:rsid w:val="006E5A95"/>
    <w:pPr>
      <w:widowControl w:val="0"/>
      <w:autoSpaceDE w:val="0"/>
      <w:autoSpaceDN w:val="0"/>
      <w:adjustRightInd w:val="0"/>
      <w:spacing w:line="240" w:lineRule="auto"/>
      <w:contextualSpacing w:val="0"/>
      <w:jc w:val="left"/>
    </w:pPr>
    <w:rPr>
      <w:rFonts w:ascii="Calibri" w:eastAsia="Times New Roman" w:hAnsi="Calibri" w:cs="Times New Roman"/>
      <w:sz w:val="24"/>
      <w:szCs w:val="24"/>
      <w:lang w:eastAsia="es-CO"/>
    </w:rPr>
  </w:style>
  <w:style w:type="paragraph" w:customStyle="1" w:styleId="Style10">
    <w:name w:val="Style10"/>
    <w:basedOn w:val="Normal"/>
    <w:uiPriority w:val="99"/>
    <w:rsid w:val="006E5A95"/>
    <w:pPr>
      <w:widowControl w:val="0"/>
      <w:autoSpaceDE w:val="0"/>
      <w:autoSpaceDN w:val="0"/>
      <w:adjustRightInd w:val="0"/>
      <w:spacing w:line="245" w:lineRule="exact"/>
      <w:contextualSpacing w:val="0"/>
    </w:pPr>
    <w:rPr>
      <w:rFonts w:ascii="Calibri" w:eastAsia="Times New Roman" w:hAnsi="Calibri" w:cs="Times New Roman"/>
      <w:sz w:val="24"/>
      <w:szCs w:val="24"/>
      <w:lang w:eastAsia="es-CO"/>
    </w:rPr>
  </w:style>
  <w:style w:type="character" w:customStyle="1" w:styleId="FontStyle108">
    <w:name w:val="Font Style108"/>
    <w:basedOn w:val="Fuentedeprrafopredeter"/>
    <w:uiPriority w:val="99"/>
    <w:rsid w:val="006E5A95"/>
    <w:rPr>
      <w:rFonts w:ascii="Calibri" w:hAnsi="Calibri" w:cs="Calibri"/>
      <w:color w:val="000000"/>
      <w:sz w:val="18"/>
      <w:szCs w:val="18"/>
    </w:rPr>
  </w:style>
  <w:style w:type="character" w:styleId="Textodelmarcadordeposicin">
    <w:name w:val="Placeholder Text"/>
    <w:basedOn w:val="Fuentedeprrafopredeter"/>
    <w:uiPriority w:val="99"/>
    <w:rsid w:val="006E5A95"/>
    <w:rPr>
      <w:color w:val="808080"/>
    </w:rPr>
  </w:style>
  <w:style w:type="paragraph" w:customStyle="1" w:styleId="Style13">
    <w:name w:val="Style13"/>
    <w:basedOn w:val="Normal"/>
    <w:uiPriority w:val="99"/>
    <w:rsid w:val="006E5A95"/>
    <w:pPr>
      <w:widowControl w:val="0"/>
      <w:autoSpaceDE w:val="0"/>
      <w:autoSpaceDN w:val="0"/>
      <w:adjustRightInd w:val="0"/>
      <w:spacing w:line="240" w:lineRule="auto"/>
      <w:contextualSpacing w:val="0"/>
    </w:pPr>
    <w:rPr>
      <w:rFonts w:ascii="Calibri" w:eastAsia="Times New Roman" w:hAnsi="Calibri" w:cs="Times New Roman"/>
      <w:sz w:val="24"/>
      <w:szCs w:val="24"/>
      <w:lang w:eastAsia="es-CO"/>
    </w:rPr>
  </w:style>
  <w:style w:type="paragraph" w:customStyle="1" w:styleId="Style19">
    <w:name w:val="Style19"/>
    <w:basedOn w:val="Normal"/>
    <w:uiPriority w:val="99"/>
    <w:rsid w:val="006E5A95"/>
    <w:pPr>
      <w:widowControl w:val="0"/>
      <w:autoSpaceDE w:val="0"/>
      <w:autoSpaceDN w:val="0"/>
      <w:adjustRightInd w:val="0"/>
      <w:spacing w:line="250" w:lineRule="exact"/>
      <w:contextualSpacing w:val="0"/>
    </w:pPr>
    <w:rPr>
      <w:rFonts w:ascii="Calibri" w:eastAsia="Times New Roman" w:hAnsi="Calibri" w:cs="Times New Roman"/>
      <w:sz w:val="24"/>
      <w:szCs w:val="24"/>
      <w:lang w:eastAsia="es-CO"/>
    </w:rPr>
  </w:style>
  <w:style w:type="character" w:customStyle="1" w:styleId="FontStyle107">
    <w:name w:val="Font Style107"/>
    <w:basedOn w:val="Fuentedeprrafopredeter"/>
    <w:uiPriority w:val="99"/>
    <w:rsid w:val="006E5A95"/>
    <w:rPr>
      <w:rFonts w:ascii="Calibri" w:hAnsi="Calibri" w:cs="Calibri"/>
      <w:b/>
      <w:bCs/>
      <w:color w:val="000000"/>
      <w:sz w:val="18"/>
      <w:szCs w:val="18"/>
    </w:rPr>
  </w:style>
  <w:style w:type="paragraph" w:customStyle="1" w:styleId="Style5">
    <w:name w:val="Style5"/>
    <w:basedOn w:val="Normal"/>
    <w:uiPriority w:val="99"/>
    <w:rsid w:val="006E5A95"/>
    <w:pPr>
      <w:widowControl w:val="0"/>
      <w:autoSpaceDE w:val="0"/>
      <w:autoSpaceDN w:val="0"/>
      <w:adjustRightInd w:val="0"/>
      <w:spacing w:line="242" w:lineRule="exact"/>
      <w:contextualSpacing w:val="0"/>
    </w:pPr>
    <w:rPr>
      <w:rFonts w:ascii="Calibri" w:eastAsia="Times New Roman" w:hAnsi="Calibri" w:cs="Times New Roman"/>
      <w:sz w:val="24"/>
      <w:szCs w:val="24"/>
      <w:lang w:eastAsia="es-CO"/>
    </w:rPr>
  </w:style>
  <w:style w:type="paragraph" w:customStyle="1" w:styleId="Style1">
    <w:name w:val="Style1"/>
    <w:basedOn w:val="Normal"/>
    <w:uiPriority w:val="99"/>
    <w:rsid w:val="006E5A95"/>
    <w:pPr>
      <w:widowControl w:val="0"/>
      <w:autoSpaceDE w:val="0"/>
      <w:autoSpaceDN w:val="0"/>
      <w:adjustRightInd w:val="0"/>
      <w:spacing w:line="240" w:lineRule="auto"/>
      <w:contextualSpacing w:val="0"/>
      <w:jc w:val="left"/>
    </w:pPr>
    <w:rPr>
      <w:rFonts w:ascii="Calibri" w:eastAsia="Times New Roman" w:hAnsi="Calibri" w:cs="Times New Roman"/>
      <w:sz w:val="24"/>
      <w:szCs w:val="24"/>
      <w:lang w:eastAsia="es-CO"/>
    </w:rPr>
  </w:style>
  <w:style w:type="paragraph" w:customStyle="1" w:styleId="Style23">
    <w:name w:val="Style23"/>
    <w:basedOn w:val="Normal"/>
    <w:uiPriority w:val="99"/>
    <w:rsid w:val="006E5A95"/>
    <w:pPr>
      <w:widowControl w:val="0"/>
      <w:autoSpaceDE w:val="0"/>
      <w:autoSpaceDN w:val="0"/>
      <w:adjustRightInd w:val="0"/>
      <w:spacing w:line="240" w:lineRule="exact"/>
      <w:contextualSpacing w:val="0"/>
    </w:pPr>
    <w:rPr>
      <w:rFonts w:ascii="Calibri" w:eastAsia="Times New Roman" w:hAnsi="Calibri" w:cs="Times New Roman"/>
      <w:sz w:val="24"/>
      <w:szCs w:val="24"/>
      <w:lang w:eastAsia="es-CO"/>
    </w:rPr>
  </w:style>
  <w:style w:type="paragraph" w:customStyle="1" w:styleId="Style37">
    <w:name w:val="Style37"/>
    <w:basedOn w:val="Normal"/>
    <w:uiPriority w:val="99"/>
    <w:rsid w:val="006E5A95"/>
    <w:pPr>
      <w:widowControl w:val="0"/>
      <w:autoSpaceDE w:val="0"/>
      <w:autoSpaceDN w:val="0"/>
      <w:adjustRightInd w:val="0"/>
      <w:spacing w:line="242" w:lineRule="exact"/>
      <w:contextualSpacing w:val="0"/>
      <w:jc w:val="left"/>
    </w:pPr>
    <w:rPr>
      <w:rFonts w:ascii="Calibri" w:eastAsia="Times New Roman" w:hAnsi="Calibri" w:cs="Times New Roman"/>
      <w:sz w:val="24"/>
      <w:szCs w:val="24"/>
      <w:lang w:eastAsia="es-CO"/>
    </w:rPr>
  </w:style>
  <w:style w:type="character" w:customStyle="1" w:styleId="FontStyle73">
    <w:name w:val="Font Style73"/>
    <w:basedOn w:val="Fuentedeprrafopredeter"/>
    <w:uiPriority w:val="99"/>
    <w:rsid w:val="006E5A95"/>
    <w:rPr>
      <w:rFonts w:ascii="Calibri" w:hAnsi="Calibri" w:cs="Calibri"/>
      <w:b/>
      <w:bCs/>
      <w:color w:val="000000"/>
      <w:sz w:val="14"/>
      <w:szCs w:val="14"/>
    </w:rPr>
  </w:style>
  <w:style w:type="character" w:customStyle="1" w:styleId="FontStyle96">
    <w:name w:val="Font Style96"/>
    <w:basedOn w:val="Fuentedeprrafopredeter"/>
    <w:uiPriority w:val="99"/>
    <w:rsid w:val="006E5A95"/>
    <w:rPr>
      <w:rFonts w:ascii="Calibri" w:hAnsi="Calibri" w:cs="Calibri"/>
      <w:i/>
      <w:iCs/>
      <w:color w:val="000000"/>
      <w:sz w:val="18"/>
      <w:szCs w:val="18"/>
    </w:rPr>
  </w:style>
  <w:style w:type="paragraph" w:customStyle="1" w:styleId="Style3">
    <w:name w:val="Style3"/>
    <w:basedOn w:val="Normal"/>
    <w:uiPriority w:val="99"/>
    <w:rsid w:val="006E5A95"/>
    <w:pPr>
      <w:widowControl w:val="0"/>
      <w:autoSpaceDE w:val="0"/>
      <w:autoSpaceDN w:val="0"/>
      <w:adjustRightInd w:val="0"/>
      <w:spacing w:line="240" w:lineRule="auto"/>
      <w:contextualSpacing w:val="0"/>
      <w:jc w:val="center"/>
    </w:pPr>
    <w:rPr>
      <w:rFonts w:ascii="Calibri" w:eastAsia="Times New Roman" w:hAnsi="Calibri" w:cs="Times New Roman"/>
      <w:sz w:val="24"/>
      <w:szCs w:val="24"/>
      <w:lang w:eastAsia="es-CO"/>
    </w:rPr>
  </w:style>
  <w:style w:type="paragraph" w:customStyle="1" w:styleId="Style52">
    <w:name w:val="Style52"/>
    <w:basedOn w:val="Normal"/>
    <w:uiPriority w:val="99"/>
    <w:rsid w:val="006E5A95"/>
    <w:pPr>
      <w:widowControl w:val="0"/>
      <w:autoSpaceDE w:val="0"/>
      <w:autoSpaceDN w:val="0"/>
      <w:adjustRightInd w:val="0"/>
      <w:spacing w:line="259" w:lineRule="exact"/>
      <w:contextualSpacing w:val="0"/>
      <w:jc w:val="center"/>
    </w:pPr>
    <w:rPr>
      <w:rFonts w:ascii="Calibri" w:eastAsia="Times New Roman" w:hAnsi="Calibri" w:cs="Times New Roman"/>
      <w:sz w:val="24"/>
      <w:szCs w:val="24"/>
      <w:lang w:eastAsia="es-CO"/>
    </w:rPr>
  </w:style>
  <w:style w:type="character" w:customStyle="1" w:styleId="FontStyle88">
    <w:name w:val="Font Style88"/>
    <w:basedOn w:val="Fuentedeprrafopredeter"/>
    <w:uiPriority w:val="99"/>
    <w:rsid w:val="006E5A95"/>
    <w:rPr>
      <w:rFonts w:ascii="Calibri" w:hAnsi="Calibri" w:cs="Calibri"/>
      <w:b/>
      <w:bCs/>
      <w:i/>
      <w:iCs/>
      <w:color w:val="000000"/>
      <w:sz w:val="18"/>
      <w:szCs w:val="18"/>
    </w:rPr>
  </w:style>
  <w:style w:type="character" w:customStyle="1" w:styleId="FontStyle92">
    <w:name w:val="Font Style92"/>
    <w:basedOn w:val="Fuentedeprrafopredeter"/>
    <w:uiPriority w:val="99"/>
    <w:rsid w:val="006E5A95"/>
    <w:rPr>
      <w:rFonts w:ascii="Calibri" w:hAnsi="Calibri" w:cs="Calibri"/>
      <w:b/>
      <w:bCs/>
      <w:color w:val="000000"/>
      <w:spacing w:val="-10"/>
      <w:sz w:val="12"/>
      <w:szCs w:val="12"/>
    </w:rPr>
  </w:style>
  <w:style w:type="paragraph" w:customStyle="1" w:styleId="Style39">
    <w:name w:val="Style39"/>
    <w:basedOn w:val="Normal"/>
    <w:uiPriority w:val="99"/>
    <w:rsid w:val="006E5A95"/>
    <w:pPr>
      <w:widowControl w:val="0"/>
      <w:autoSpaceDE w:val="0"/>
      <w:autoSpaceDN w:val="0"/>
      <w:adjustRightInd w:val="0"/>
      <w:spacing w:line="518" w:lineRule="exact"/>
      <w:ind w:hanging="374"/>
      <w:contextualSpacing w:val="0"/>
      <w:jc w:val="left"/>
    </w:pPr>
    <w:rPr>
      <w:rFonts w:ascii="Calibri" w:eastAsia="Times New Roman" w:hAnsi="Calibri" w:cs="Times New Roman"/>
      <w:sz w:val="24"/>
      <w:szCs w:val="24"/>
      <w:lang w:eastAsia="es-CO"/>
    </w:rPr>
  </w:style>
  <w:style w:type="paragraph" w:customStyle="1" w:styleId="Style17">
    <w:name w:val="Style17"/>
    <w:basedOn w:val="Normal"/>
    <w:uiPriority w:val="99"/>
    <w:rsid w:val="006E5A95"/>
    <w:pPr>
      <w:widowControl w:val="0"/>
      <w:autoSpaceDE w:val="0"/>
      <w:autoSpaceDN w:val="0"/>
      <w:adjustRightInd w:val="0"/>
      <w:spacing w:line="379" w:lineRule="exact"/>
      <w:contextualSpacing w:val="0"/>
      <w:jc w:val="left"/>
    </w:pPr>
    <w:rPr>
      <w:rFonts w:ascii="Calibri" w:eastAsia="Times New Roman" w:hAnsi="Calibri" w:cs="Times New Roman"/>
      <w:sz w:val="24"/>
      <w:szCs w:val="24"/>
      <w:lang w:eastAsia="es-CO"/>
    </w:rPr>
  </w:style>
  <w:style w:type="paragraph" w:customStyle="1" w:styleId="Style55">
    <w:name w:val="Style55"/>
    <w:basedOn w:val="Normal"/>
    <w:uiPriority w:val="99"/>
    <w:rsid w:val="006E5A95"/>
    <w:pPr>
      <w:widowControl w:val="0"/>
      <w:autoSpaceDE w:val="0"/>
      <w:autoSpaceDN w:val="0"/>
      <w:adjustRightInd w:val="0"/>
      <w:spacing w:line="240" w:lineRule="exact"/>
      <w:contextualSpacing w:val="0"/>
      <w:jc w:val="left"/>
    </w:pPr>
    <w:rPr>
      <w:rFonts w:ascii="Calibri" w:eastAsia="Times New Roman" w:hAnsi="Calibri" w:cs="Times New Roman"/>
      <w:sz w:val="24"/>
      <w:szCs w:val="24"/>
      <w:lang w:eastAsia="es-CO"/>
    </w:rPr>
  </w:style>
  <w:style w:type="paragraph" w:customStyle="1" w:styleId="Style8">
    <w:name w:val="Style8"/>
    <w:basedOn w:val="Normal"/>
    <w:uiPriority w:val="99"/>
    <w:rsid w:val="006E5A95"/>
    <w:pPr>
      <w:widowControl w:val="0"/>
      <w:autoSpaceDE w:val="0"/>
      <w:autoSpaceDN w:val="0"/>
      <w:adjustRightInd w:val="0"/>
      <w:spacing w:line="240" w:lineRule="auto"/>
      <w:contextualSpacing w:val="0"/>
      <w:jc w:val="left"/>
    </w:pPr>
    <w:rPr>
      <w:rFonts w:ascii="Calibri" w:eastAsia="Times New Roman" w:hAnsi="Calibri" w:cs="Times New Roman"/>
      <w:sz w:val="24"/>
      <w:szCs w:val="24"/>
      <w:lang w:eastAsia="es-CO"/>
    </w:rPr>
  </w:style>
  <w:style w:type="paragraph" w:customStyle="1" w:styleId="Style69">
    <w:name w:val="Style69"/>
    <w:basedOn w:val="Normal"/>
    <w:uiPriority w:val="99"/>
    <w:rsid w:val="006E5A95"/>
    <w:pPr>
      <w:widowControl w:val="0"/>
      <w:autoSpaceDE w:val="0"/>
      <w:autoSpaceDN w:val="0"/>
      <w:adjustRightInd w:val="0"/>
      <w:spacing w:line="240" w:lineRule="auto"/>
      <w:contextualSpacing w:val="0"/>
    </w:pPr>
    <w:rPr>
      <w:rFonts w:ascii="Calibri" w:eastAsia="Times New Roman" w:hAnsi="Calibri" w:cs="Times New Roman"/>
      <w:sz w:val="24"/>
      <w:szCs w:val="24"/>
      <w:lang w:eastAsia="es-CO"/>
    </w:rPr>
  </w:style>
  <w:style w:type="table" w:customStyle="1" w:styleId="Tablaconcuadrcula8">
    <w:name w:val="Tabla con cuadrícula8"/>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6E5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5A95"/>
    <w:pPr>
      <w:widowControl w:val="0"/>
      <w:autoSpaceDE w:val="0"/>
      <w:autoSpaceDN w:val="0"/>
      <w:spacing w:line="240" w:lineRule="auto"/>
      <w:contextualSpacing w:val="0"/>
      <w:jc w:val="left"/>
    </w:pPr>
    <w:rPr>
      <w:rFonts w:ascii="Arial" w:eastAsia="Arial" w:hAnsi="Arial" w:cs="Arial"/>
      <w:lang w:val="es-ES" w:eastAsia="es-ES" w:bidi="es-ES"/>
    </w:rPr>
  </w:style>
  <w:style w:type="table" w:customStyle="1" w:styleId="TableNormal1">
    <w:name w:val="Table Normal1"/>
    <w:uiPriority w:val="2"/>
    <w:semiHidden/>
    <w:unhideWhenUsed/>
    <w:qFormat/>
    <w:rsid w:val="006E5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2">
    <w:name w:val="Tabla con cuadrícula12"/>
    <w:basedOn w:val="Tablanormal"/>
    <w:next w:val="Tablaconcuadrcula"/>
    <w:qFormat/>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qFormat/>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qFormat/>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6E5A95"/>
  </w:style>
  <w:style w:type="table" w:customStyle="1" w:styleId="Tablaconcuadrcula15">
    <w:name w:val="Tabla con cuadrícula15"/>
    <w:basedOn w:val="Tablanormal"/>
    <w:next w:val="Tablaconcuadrcula"/>
    <w:uiPriority w:val="59"/>
    <w:qFormat/>
    <w:rsid w:val="006E5A9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6E5A95"/>
  </w:style>
  <w:style w:type="table" w:customStyle="1" w:styleId="Tablaconcuadrcula31">
    <w:name w:val="Tabla con cuadrícula3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6E5A95"/>
  </w:style>
  <w:style w:type="table" w:customStyle="1" w:styleId="Tablaconcuadrcula51">
    <w:name w:val="Tabla con cuadrícula5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6E5A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Cuadrculamedia1-nfasis21">
    <w:name w:val="Cuadrícula media 1 - Énfasis 21"/>
    <w:basedOn w:val="Tablanormal"/>
    <w:next w:val="Cuadrculamedia1-nfasis2"/>
    <w:uiPriority w:val="34"/>
    <w:semiHidden/>
    <w:unhideWhenUsed/>
    <w:rsid w:val="006E5A95"/>
    <w:pPr>
      <w:spacing w:after="0" w:line="240" w:lineRule="auto"/>
    </w:pPr>
    <w:rPr>
      <w:lang w:val="es-A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Tablaconcuadrcula61">
    <w:name w:val="Tabla con cuadrícula6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6E5A95"/>
  </w:style>
  <w:style w:type="table" w:customStyle="1" w:styleId="Tablaconcuadrcula71">
    <w:name w:val="Tabla con cuadrícula7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6E5A95"/>
  </w:style>
  <w:style w:type="table" w:customStyle="1" w:styleId="Tablaconcuadrcula81">
    <w:name w:val="Tabla con cuadrícula8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untodelcomentario1">
    <w:name w:val="Asunto del comentario1"/>
    <w:basedOn w:val="Textocomentario"/>
    <w:next w:val="Textocomentario"/>
    <w:uiPriority w:val="99"/>
    <w:semiHidden/>
    <w:unhideWhenUsed/>
    <w:rsid w:val="006E5A95"/>
    <w:pPr>
      <w:spacing w:after="200"/>
      <w:contextualSpacing w:val="0"/>
      <w:jc w:val="left"/>
    </w:pPr>
    <w:rPr>
      <w:rFonts w:ascii="Calibri" w:eastAsia="Calibri" w:hAnsi="Calibri" w:cs="Times New Roman"/>
      <w:b/>
      <w:bCs/>
    </w:rPr>
  </w:style>
  <w:style w:type="paragraph" w:customStyle="1" w:styleId="CharCarCharCarCarCarCarCarCarCarCarCarCharCarCarCharCharCharCar">
    <w:name w:val="Char Car Char Car Car Car Car Car Car Car Car Car Char Car Car Char Char Char Car"/>
    <w:basedOn w:val="Normal"/>
    <w:uiPriority w:val="99"/>
    <w:rsid w:val="006E5A95"/>
    <w:pPr>
      <w:spacing w:after="160" w:line="240" w:lineRule="exact"/>
      <w:contextualSpacing w:val="0"/>
      <w:jc w:val="left"/>
    </w:pPr>
    <w:rPr>
      <w:rFonts w:ascii="Verdana" w:eastAsia="Times New Roman" w:hAnsi="Verdana" w:cs="Times New Roman"/>
      <w:sz w:val="20"/>
      <w:szCs w:val="20"/>
      <w:lang w:val="es-ES_tradnl"/>
    </w:rPr>
  </w:style>
  <w:style w:type="character" w:customStyle="1" w:styleId="AsuntodelcomentarioCar1">
    <w:name w:val="Asunto del comentario Car1"/>
    <w:basedOn w:val="TextocomentarioCar"/>
    <w:uiPriority w:val="99"/>
    <w:semiHidden/>
    <w:rsid w:val="006E5A95"/>
    <w:rPr>
      <w:rFonts w:ascii="Times New Roman" w:eastAsia="Times New Roman" w:hAnsi="Times New Roman" w:cs="Times New Roman"/>
      <w:b/>
      <w:bCs/>
      <w:sz w:val="20"/>
      <w:szCs w:val="20"/>
      <w:lang w:val="en-US"/>
    </w:rPr>
  </w:style>
  <w:style w:type="numbering" w:customStyle="1" w:styleId="Sinlista6">
    <w:name w:val="Sin lista6"/>
    <w:next w:val="Sinlista"/>
    <w:uiPriority w:val="99"/>
    <w:semiHidden/>
    <w:unhideWhenUsed/>
    <w:rsid w:val="006E5A95"/>
  </w:style>
  <w:style w:type="table" w:customStyle="1" w:styleId="TableNormal2">
    <w:name w:val="Table Normal2"/>
    <w:uiPriority w:val="2"/>
    <w:semiHidden/>
    <w:unhideWhenUsed/>
    <w:qFormat/>
    <w:rsid w:val="006E5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8">
    <w:name w:val="Tabla con cuadrícula18"/>
    <w:basedOn w:val="Tablanormal"/>
    <w:next w:val="Tablaconcuadrcula"/>
    <w:uiPriority w:val="59"/>
    <w:qFormat/>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6E5A95"/>
  </w:style>
  <w:style w:type="table" w:customStyle="1" w:styleId="Tablaconcuadrcula19">
    <w:name w:val="Tabla con cuadrícula19"/>
    <w:basedOn w:val="Tablanormal"/>
    <w:next w:val="Tablaconcuadrcula"/>
    <w:uiPriority w:val="39"/>
    <w:qFormat/>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6E5A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20">
    <w:name w:val="Tabla con cuadrícula20"/>
    <w:basedOn w:val="Tablanormal"/>
    <w:next w:val="Tablaconcuadrcula"/>
    <w:uiPriority w:val="59"/>
    <w:qFormat/>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qFormat/>
    <w:rsid w:val="006E5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convietas3">
    <w:name w:val="List Bullet 3"/>
    <w:basedOn w:val="Normal"/>
    <w:uiPriority w:val="99"/>
    <w:unhideWhenUsed/>
    <w:rsid w:val="006E5A95"/>
    <w:pPr>
      <w:numPr>
        <w:numId w:val="41"/>
      </w:numPr>
      <w:spacing w:line="240" w:lineRule="auto"/>
      <w:jc w:val="left"/>
    </w:pPr>
    <w:rPr>
      <w:rFonts w:ascii="Times New Roman" w:eastAsia="Times New Roman" w:hAnsi="Times New Roman" w:cs="Times New Roman"/>
      <w:sz w:val="24"/>
      <w:szCs w:val="24"/>
      <w:lang w:eastAsia="es-ES"/>
    </w:rPr>
  </w:style>
  <w:style w:type="paragraph" w:customStyle="1" w:styleId="Body">
    <w:name w:val="Body"/>
    <w:basedOn w:val="Normal"/>
    <w:uiPriority w:val="1"/>
    <w:qFormat/>
    <w:rsid w:val="006E5A95"/>
    <w:pPr>
      <w:widowControl w:val="0"/>
      <w:spacing w:line="240" w:lineRule="auto"/>
      <w:contextualSpacing w:val="0"/>
      <w:jc w:val="left"/>
    </w:pPr>
    <w:rPr>
      <w:rFonts w:ascii="Arial Narrow" w:eastAsia="Arial Narrow" w:hAnsi="Arial Narrow" w:cs="Times New Roman"/>
      <w:sz w:val="24"/>
      <w:szCs w:val="24"/>
      <w:lang w:val="en-US"/>
    </w:rPr>
  </w:style>
  <w:style w:type="paragraph" w:customStyle="1" w:styleId="CM47">
    <w:name w:val="CM47"/>
    <w:basedOn w:val="Default"/>
    <w:next w:val="Default"/>
    <w:uiPriority w:val="99"/>
    <w:rsid w:val="006E5A95"/>
    <w:rPr>
      <w:rFonts w:ascii="Arial" w:hAnsi="Arial" w:cs="Arial"/>
      <w:color w:val="auto"/>
      <w:lang w:val="es-ES"/>
    </w:rPr>
  </w:style>
  <w:style w:type="character" w:styleId="Hipervnculovisitado">
    <w:name w:val="FollowedHyperlink"/>
    <w:basedOn w:val="Fuentedeprrafopredeter"/>
    <w:uiPriority w:val="99"/>
    <w:unhideWhenUsed/>
    <w:rsid w:val="006E5A95"/>
    <w:rPr>
      <w:color w:val="800080" w:themeColor="followedHyperlink"/>
      <w:u w:val="single"/>
    </w:rPr>
  </w:style>
  <w:style w:type="paragraph" w:customStyle="1" w:styleId="Sinespaciado2">
    <w:name w:val="Sin espaciado2"/>
    <w:uiPriority w:val="1"/>
    <w:qFormat/>
    <w:rsid w:val="006E5A95"/>
    <w:pPr>
      <w:spacing w:after="0" w:line="240" w:lineRule="auto"/>
    </w:pPr>
    <w:rPr>
      <w:rFonts w:ascii="Calibri" w:eastAsia="Calibri" w:hAnsi="Calibri" w:cs="Times New Roman"/>
      <w:lang w:val="es-ES"/>
    </w:rPr>
  </w:style>
  <w:style w:type="paragraph" w:customStyle="1" w:styleId="Sinespaciado1">
    <w:name w:val="Sin espaciado1"/>
    <w:uiPriority w:val="1"/>
    <w:qFormat/>
    <w:rsid w:val="006E5A95"/>
    <w:pPr>
      <w:spacing w:after="0" w:line="240" w:lineRule="auto"/>
    </w:pPr>
    <w:rPr>
      <w:rFonts w:ascii="Calibri" w:eastAsia="Calibri" w:hAnsi="Calibri" w:cs="Times New Roman"/>
    </w:rPr>
  </w:style>
  <w:style w:type="paragraph" w:customStyle="1" w:styleId="Capitulo3">
    <w:name w:val="Capitulo 3"/>
    <w:basedOn w:val="Normal"/>
    <w:qFormat/>
    <w:rsid w:val="006E5A95"/>
    <w:pPr>
      <w:keepNext/>
      <w:numPr>
        <w:numId w:val="42"/>
      </w:numPr>
      <w:spacing w:before="120" w:after="200"/>
      <w:contextualSpacing w:val="0"/>
      <w:jc w:val="left"/>
      <w:outlineLvl w:val="1"/>
    </w:pPr>
    <w:rPr>
      <w:rFonts w:ascii="Arial" w:eastAsia="Times New Roman" w:hAnsi="Arial" w:cs="Arial"/>
      <w:b/>
      <w:color w:val="000000"/>
      <w:sz w:val="20"/>
      <w:szCs w:val="20"/>
      <w:lang w:eastAsia="es-CO"/>
    </w:rPr>
  </w:style>
  <w:style w:type="paragraph" w:customStyle="1" w:styleId="Ttulo1Edgar1Pregunta">
    <w:name w:val="Título 1.Edgar 1.Pregunta"/>
    <w:basedOn w:val="Normal"/>
    <w:next w:val="Normal"/>
    <w:rsid w:val="006E5A95"/>
    <w:pPr>
      <w:keepNext/>
      <w:numPr>
        <w:numId w:val="43"/>
      </w:numPr>
      <w:tabs>
        <w:tab w:val="left" w:pos="900"/>
      </w:tabs>
      <w:spacing w:line="240" w:lineRule="auto"/>
      <w:ind w:right="51"/>
      <w:contextualSpacing w:val="0"/>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6E5A95"/>
    <w:pPr>
      <w:keepNext/>
      <w:tabs>
        <w:tab w:val="num" w:pos="576"/>
      </w:tabs>
      <w:spacing w:line="240" w:lineRule="auto"/>
      <w:ind w:left="576" w:right="-91" w:hanging="576"/>
      <w:contextualSpacing w:val="0"/>
      <w:jc w:val="left"/>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6E5A95"/>
    <w:pPr>
      <w:keepNext/>
      <w:tabs>
        <w:tab w:val="num" w:pos="720"/>
      </w:tabs>
      <w:spacing w:line="240" w:lineRule="auto"/>
      <w:ind w:left="720" w:right="-91" w:hanging="720"/>
      <w:contextualSpacing w:val="0"/>
      <w:jc w:val="left"/>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6E5A95"/>
    <w:pPr>
      <w:keepNext/>
      <w:tabs>
        <w:tab w:val="left" w:pos="-720"/>
        <w:tab w:val="num" w:pos="864"/>
      </w:tabs>
      <w:spacing w:before="120" w:line="240" w:lineRule="auto"/>
      <w:ind w:left="864" w:right="-91" w:hanging="864"/>
      <w:contextualSpacing w:val="0"/>
      <w:jc w:val="left"/>
      <w:outlineLvl w:val="3"/>
    </w:pPr>
    <w:rPr>
      <w:rFonts w:ascii="Arial" w:eastAsia="Times New Roman" w:hAnsi="Arial" w:cs="Times New Roman"/>
      <w:b/>
      <w:color w:val="000000"/>
      <w:szCs w:val="20"/>
      <w:lang w:eastAsia="es-ES"/>
    </w:rPr>
  </w:style>
  <w:style w:type="paragraph" w:customStyle="1" w:styleId="TextoindependienteSubsectionBodyText">
    <w:name w:val="Texto independiente.Subsection Body Text"/>
    <w:basedOn w:val="Normal"/>
    <w:rsid w:val="006E5A95"/>
    <w:pPr>
      <w:tabs>
        <w:tab w:val="left" w:pos="900"/>
      </w:tabs>
      <w:spacing w:line="240" w:lineRule="auto"/>
      <w:ind w:right="618"/>
      <w:contextualSpacing w:val="0"/>
    </w:pPr>
    <w:rPr>
      <w:rFonts w:ascii="Arial" w:eastAsia="Times New Roman" w:hAnsi="Arial" w:cs="Times New Roman"/>
      <w:szCs w:val="20"/>
      <w:lang w:eastAsia="es-ES"/>
    </w:rPr>
  </w:style>
  <w:style w:type="paragraph" w:customStyle="1" w:styleId="BodyText23">
    <w:name w:val="Body Text 23"/>
    <w:basedOn w:val="Normal"/>
    <w:rsid w:val="006E5A95"/>
    <w:pPr>
      <w:widowControl w:val="0"/>
      <w:spacing w:line="240" w:lineRule="auto"/>
      <w:contextualSpacing w:val="0"/>
    </w:pPr>
    <w:rPr>
      <w:rFonts w:ascii="Arial" w:eastAsia="Times New Roman" w:hAnsi="Arial" w:cs="Times New Roman"/>
      <w:b/>
      <w:kern w:val="16"/>
      <w:sz w:val="24"/>
      <w:szCs w:val="20"/>
      <w:lang w:val="es-ES_tradnl" w:eastAsia="es-ES"/>
    </w:rPr>
  </w:style>
  <w:style w:type="paragraph" w:customStyle="1" w:styleId="Textopredeterminado2">
    <w:name w:val="Texto predeterminado:2"/>
    <w:basedOn w:val="Normal"/>
    <w:rsid w:val="006E5A95"/>
    <w:pPr>
      <w:overflowPunct w:val="0"/>
      <w:autoSpaceDE w:val="0"/>
      <w:autoSpaceDN w:val="0"/>
      <w:adjustRightInd w:val="0"/>
      <w:spacing w:line="240" w:lineRule="auto"/>
      <w:contextualSpacing w:val="0"/>
      <w:jc w:val="left"/>
      <w:textAlignment w:val="baseline"/>
    </w:pPr>
    <w:rPr>
      <w:rFonts w:ascii="Times New Roman" w:eastAsia="Times New Roman" w:hAnsi="Times New Roman" w:cs="Times New Roman"/>
      <w:color w:val="000000"/>
      <w:sz w:val="24"/>
      <w:szCs w:val="20"/>
      <w:lang w:val="en-US" w:eastAsia="es-ES"/>
    </w:rPr>
  </w:style>
  <w:style w:type="paragraph" w:customStyle="1" w:styleId="xl65">
    <w:name w:val="xl65"/>
    <w:basedOn w:val="Normal"/>
    <w:rsid w:val="006E5A95"/>
    <w:pPr>
      <w:pBdr>
        <w:top w:val="double" w:sz="6" w:space="0" w:color="008000"/>
        <w:left w:val="single" w:sz="8" w:space="0" w:color="auto"/>
        <w:bottom w:val="double" w:sz="6" w:space="0" w:color="008000"/>
        <w:right w:val="single" w:sz="4" w:space="0" w:color="808080"/>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66">
    <w:name w:val="xl66"/>
    <w:basedOn w:val="Normal"/>
    <w:rsid w:val="006E5A95"/>
    <w:pPr>
      <w:pBdr>
        <w:top w:val="double" w:sz="6" w:space="0" w:color="008000"/>
        <w:left w:val="single" w:sz="4" w:space="0" w:color="808080"/>
        <w:bottom w:val="double" w:sz="6" w:space="0" w:color="008000"/>
        <w:right w:val="single" w:sz="4" w:space="0" w:color="808080"/>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67">
    <w:name w:val="xl67"/>
    <w:basedOn w:val="Normal"/>
    <w:rsid w:val="006E5A95"/>
    <w:pPr>
      <w:pBdr>
        <w:top w:val="double" w:sz="6" w:space="0" w:color="008000"/>
        <w:left w:val="single" w:sz="4" w:space="0" w:color="808080"/>
        <w:bottom w:val="double" w:sz="6" w:space="0" w:color="008000"/>
        <w:right w:val="single" w:sz="4" w:space="0" w:color="808080"/>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68">
    <w:name w:val="xl68"/>
    <w:basedOn w:val="Normal"/>
    <w:rsid w:val="006E5A95"/>
    <w:pPr>
      <w:pBdr>
        <w:top w:val="double" w:sz="6" w:space="0" w:color="008000"/>
        <w:left w:val="single" w:sz="4" w:space="0" w:color="808080"/>
        <w:bottom w:val="double" w:sz="6" w:space="0" w:color="008000"/>
        <w:right w:val="double" w:sz="6" w:space="0" w:color="008000"/>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69">
    <w:name w:val="xl69"/>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70">
    <w:name w:val="xl70"/>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71">
    <w:name w:val="xl71"/>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b/>
      <w:bCs/>
      <w:color w:val="000000"/>
      <w:sz w:val="16"/>
      <w:szCs w:val="16"/>
      <w:lang w:eastAsia="es-CO"/>
    </w:rPr>
  </w:style>
  <w:style w:type="paragraph" w:customStyle="1" w:styleId="xl72">
    <w:name w:val="xl72"/>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73">
    <w:name w:val="xl73"/>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24"/>
      <w:szCs w:val="24"/>
      <w:lang w:eastAsia="es-CO"/>
    </w:rPr>
  </w:style>
  <w:style w:type="paragraph" w:customStyle="1" w:styleId="xl74">
    <w:name w:val="xl74"/>
    <w:basedOn w:val="Normal"/>
    <w:rsid w:val="006E5A95"/>
    <w:pPr>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75">
    <w:name w:val="xl75"/>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76">
    <w:name w:val="xl76"/>
    <w:basedOn w:val="Normal"/>
    <w:rsid w:val="006E5A95"/>
    <w:pPr>
      <w:spacing w:before="100" w:beforeAutospacing="1" w:after="100" w:afterAutospacing="1" w:line="240" w:lineRule="auto"/>
      <w:contextualSpacing w:val="0"/>
      <w:jc w:val="left"/>
      <w:textAlignment w:val="center"/>
    </w:pPr>
    <w:rPr>
      <w:rFonts w:ascii="Arial" w:eastAsia="Times New Roman" w:hAnsi="Arial" w:cs="Arial"/>
      <w:b/>
      <w:bCs/>
      <w:sz w:val="28"/>
      <w:szCs w:val="28"/>
      <w:lang w:eastAsia="es-CO"/>
    </w:rPr>
  </w:style>
  <w:style w:type="paragraph" w:customStyle="1" w:styleId="xl77">
    <w:name w:val="xl77"/>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78">
    <w:name w:val="xl78"/>
    <w:basedOn w:val="Normal"/>
    <w:rsid w:val="006E5A95"/>
    <w:pPr>
      <w:spacing w:before="100" w:beforeAutospacing="1" w:after="100" w:afterAutospacing="1" w:line="240" w:lineRule="auto"/>
      <w:contextualSpacing w:val="0"/>
      <w:jc w:val="left"/>
      <w:textAlignment w:val="center"/>
    </w:pPr>
    <w:rPr>
      <w:rFonts w:ascii="Arial" w:eastAsia="Times New Roman" w:hAnsi="Arial" w:cs="Arial"/>
      <w:b/>
      <w:bCs/>
      <w:sz w:val="16"/>
      <w:szCs w:val="16"/>
      <w:lang w:eastAsia="es-CO"/>
    </w:rPr>
  </w:style>
  <w:style w:type="paragraph" w:customStyle="1" w:styleId="xl79">
    <w:name w:val="xl79"/>
    <w:basedOn w:val="Normal"/>
    <w:rsid w:val="006E5A95"/>
    <w:pPr>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80">
    <w:name w:val="xl80"/>
    <w:basedOn w:val="Normal"/>
    <w:rsid w:val="006E5A95"/>
    <w:pPr>
      <w:pBdr>
        <w:top w:val="single" w:sz="4" w:space="0" w:color="008000"/>
        <w:left w:val="single" w:sz="8" w:space="0" w:color="auto"/>
        <w:bottom w:val="single" w:sz="4" w:space="0" w:color="008000"/>
      </w:pBdr>
      <w:shd w:val="clear" w:color="000000" w:fill="CCFFFF"/>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81">
    <w:name w:val="xl81"/>
    <w:basedOn w:val="Normal"/>
    <w:rsid w:val="006E5A95"/>
    <w:pPr>
      <w:pBdr>
        <w:top w:val="single" w:sz="4" w:space="0" w:color="008000"/>
        <w:bottom w:val="single" w:sz="4" w:space="0" w:color="008000"/>
      </w:pBdr>
      <w:shd w:val="clear" w:color="000000" w:fill="CCFFFF"/>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82">
    <w:name w:val="xl82"/>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83">
    <w:name w:val="xl8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84">
    <w:name w:val="xl8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85">
    <w:name w:val="xl8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86">
    <w:name w:val="xl8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87">
    <w:name w:val="xl87"/>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88">
    <w:name w:val="xl8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89">
    <w:name w:val="xl89"/>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90">
    <w:name w:val="xl90"/>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91">
    <w:name w:val="xl91"/>
    <w:basedOn w:val="Normal"/>
    <w:rsid w:val="006E5A95"/>
    <w:pPr>
      <w:spacing w:before="100" w:beforeAutospacing="1" w:after="100" w:afterAutospacing="1" w:line="240" w:lineRule="auto"/>
      <w:contextualSpacing w:val="0"/>
      <w:jc w:val="left"/>
      <w:textAlignment w:val="center"/>
    </w:pPr>
    <w:rPr>
      <w:rFonts w:ascii="Arial" w:eastAsia="Times New Roman" w:hAnsi="Arial" w:cs="Arial"/>
      <w:color w:val="FF0000"/>
      <w:sz w:val="16"/>
      <w:szCs w:val="16"/>
      <w:lang w:eastAsia="es-CO"/>
    </w:rPr>
  </w:style>
  <w:style w:type="paragraph" w:customStyle="1" w:styleId="xl92">
    <w:name w:val="xl9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93">
    <w:name w:val="xl93"/>
    <w:basedOn w:val="Normal"/>
    <w:rsid w:val="006E5A95"/>
    <w:pPr>
      <w:pBdr>
        <w:top w:val="single" w:sz="4" w:space="0" w:color="008000"/>
        <w:left w:val="single" w:sz="8" w:space="0" w:color="auto"/>
        <w:bottom w:val="single" w:sz="4" w:space="0" w:color="008000"/>
        <w:right w:val="single" w:sz="4" w:space="0" w:color="008000"/>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94">
    <w:name w:val="xl94"/>
    <w:basedOn w:val="Normal"/>
    <w:rsid w:val="006E5A95"/>
    <w:pPr>
      <w:pBdr>
        <w:top w:val="single" w:sz="4" w:space="0" w:color="008000"/>
        <w:left w:val="single" w:sz="4" w:space="0" w:color="008000"/>
        <w:bottom w:val="single" w:sz="4" w:space="0" w:color="008000"/>
        <w:right w:val="single" w:sz="4" w:space="0" w:color="008000"/>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95">
    <w:name w:val="xl95"/>
    <w:basedOn w:val="Normal"/>
    <w:rsid w:val="006E5A95"/>
    <w:pPr>
      <w:pBdr>
        <w:top w:val="double" w:sz="6" w:space="0" w:color="auto"/>
        <w:left w:val="double" w:sz="6" w:space="0" w:color="auto"/>
        <w:bottom w:val="double" w:sz="6" w:space="0" w:color="auto"/>
      </w:pBdr>
      <w:shd w:val="clear" w:color="000000" w:fill="CCFFCC"/>
      <w:spacing w:before="100" w:beforeAutospacing="1" w:after="100" w:afterAutospacing="1" w:line="240" w:lineRule="auto"/>
      <w:contextualSpacing w:val="0"/>
      <w:jc w:val="left"/>
      <w:textAlignment w:val="center"/>
    </w:pPr>
    <w:rPr>
      <w:rFonts w:ascii="Arial" w:eastAsia="Times New Roman" w:hAnsi="Arial" w:cs="Arial"/>
      <w:b/>
      <w:bCs/>
      <w:sz w:val="16"/>
      <w:szCs w:val="16"/>
      <w:lang w:eastAsia="es-CO"/>
    </w:rPr>
  </w:style>
  <w:style w:type="paragraph" w:customStyle="1" w:styleId="xl96">
    <w:name w:val="xl96"/>
    <w:basedOn w:val="Normal"/>
    <w:rsid w:val="006E5A95"/>
    <w:pPr>
      <w:pBdr>
        <w:left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97">
    <w:name w:val="xl97"/>
    <w:basedOn w:val="Normal"/>
    <w:rsid w:val="006E5A95"/>
    <w:pPr>
      <w:pBdr>
        <w:top w:val="double" w:sz="6" w:space="0" w:color="auto"/>
        <w:left w:val="double" w:sz="6" w:space="0" w:color="auto"/>
        <w:bottom w:val="double" w:sz="6" w:space="0" w:color="auto"/>
      </w:pBdr>
      <w:shd w:val="clear" w:color="000000" w:fill="CCFFCC"/>
      <w:spacing w:before="100" w:beforeAutospacing="1" w:after="100" w:afterAutospacing="1" w:line="240" w:lineRule="auto"/>
      <w:contextualSpacing w:val="0"/>
      <w:jc w:val="left"/>
      <w:textAlignment w:val="center"/>
    </w:pPr>
    <w:rPr>
      <w:rFonts w:ascii="Arial" w:eastAsia="Times New Roman" w:hAnsi="Arial" w:cs="Arial"/>
      <w:b/>
      <w:bCs/>
      <w:sz w:val="16"/>
      <w:szCs w:val="16"/>
      <w:lang w:eastAsia="es-CO"/>
    </w:rPr>
  </w:style>
  <w:style w:type="paragraph" w:customStyle="1" w:styleId="xl98">
    <w:name w:val="xl98"/>
    <w:basedOn w:val="Normal"/>
    <w:rsid w:val="006E5A95"/>
    <w:pPr>
      <w:pBdr>
        <w:left w:val="single" w:sz="8" w:space="0" w:color="auto"/>
      </w:pBdr>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99">
    <w:name w:val="xl99"/>
    <w:basedOn w:val="Normal"/>
    <w:rsid w:val="006E5A95"/>
    <w:pPr>
      <w:pBdr>
        <w:top w:val="single" w:sz="4" w:space="0" w:color="008000"/>
        <w:bottom w:val="single" w:sz="4" w:space="0" w:color="008000"/>
      </w:pBdr>
      <w:shd w:val="clear" w:color="000000" w:fill="CCFFFF"/>
      <w:spacing w:before="100" w:beforeAutospacing="1" w:after="100" w:afterAutospacing="1" w:line="240" w:lineRule="auto"/>
      <w:contextualSpacing w:val="0"/>
      <w:textAlignment w:val="center"/>
    </w:pPr>
    <w:rPr>
      <w:rFonts w:ascii="Arial" w:eastAsia="Times New Roman" w:hAnsi="Arial" w:cs="Arial"/>
      <w:b/>
      <w:bCs/>
      <w:sz w:val="16"/>
      <w:szCs w:val="16"/>
      <w:lang w:eastAsia="es-CO"/>
    </w:rPr>
  </w:style>
  <w:style w:type="paragraph" w:customStyle="1" w:styleId="xl100">
    <w:name w:val="xl100"/>
    <w:basedOn w:val="Normal"/>
    <w:rsid w:val="006E5A95"/>
    <w:pPr>
      <w:pBdr>
        <w:top w:val="single" w:sz="4" w:space="0" w:color="008000"/>
        <w:bottom w:val="single" w:sz="4" w:space="0" w:color="008000"/>
      </w:pBdr>
      <w:shd w:val="clear" w:color="000000" w:fill="CCFFFF"/>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01">
    <w:name w:val="xl101"/>
    <w:basedOn w:val="Normal"/>
    <w:rsid w:val="006E5A95"/>
    <w:pPr>
      <w:pBdr>
        <w:top w:val="single" w:sz="4" w:space="0" w:color="008000"/>
        <w:bottom w:val="single" w:sz="4" w:space="0" w:color="008000"/>
      </w:pBdr>
      <w:shd w:val="clear" w:color="000000" w:fill="CCFFFF"/>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02">
    <w:name w:val="xl102"/>
    <w:basedOn w:val="Normal"/>
    <w:rsid w:val="006E5A95"/>
    <w:pPr>
      <w:pBdr>
        <w:top w:val="single" w:sz="4" w:space="0" w:color="008000"/>
        <w:bottom w:val="single" w:sz="4" w:space="0" w:color="008000"/>
        <w:right w:val="single" w:sz="4" w:space="0" w:color="003300"/>
      </w:pBdr>
      <w:shd w:val="clear" w:color="000000" w:fill="CCFFFF"/>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03">
    <w:name w:val="xl10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Arial" w:eastAsia="Times New Roman" w:hAnsi="Arial" w:cs="Arial"/>
      <w:sz w:val="16"/>
      <w:szCs w:val="16"/>
      <w:lang w:eastAsia="es-CO"/>
    </w:rPr>
  </w:style>
  <w:style w:type="paragraph" w:customStyle="1" w:styleId="xl104">
    <w:name w:val="xl10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color w:val="FF0000"/>
      <w:sz w:val="16"/>
      <w:szCs w:val="16"/>
      <w:lang w:eastAsia="es-CO"/>
    </w:rPr>
  </w:style>
  <w:style w:type="paragraph" w:customStyle="1" w:styleId="xl105">
    <w:name w:val="xl105"/>
    <w:basedOn w:val="Normal"/>
    <w:rsid w:val="006E5A95"/>
    <w:pPr>
      <w:spacing w:before="100" w:beforeAutospacing="1" w:after="100" w:afterAutospacing="1" w:line="240" w:lineRule="auto"/>
      <w:contextualSpacing w:val="0"/>
      <w:textAlignment w:val="center"/>
    </w:pPr>
    <w:rPr>
      <w:rFonts w:ascii="Arial" w:eastAsia="Times New Roman" w:hAnsi="Arial" w:cs="Arial"/>
      <w:sz w:val="16"/>
      <w:szCs w:val="16"/>
      <w:lang w:eastAsia="es-CO"/>
    </w:rPr>
  </w:style>
  <w:style w:type="paragraph" w:customStyle="1" w:styleId="xl106">
    <w:name w:val="xl10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07">
    <w:name w:val="xl10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108">
    <w:name w:val="xl10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09">
    <w:name w:val="xl109"/>
    <w:basedOn w:val="Normal"/>
    <w:rsid w:val="006E5A95"/>
    <w:pPr>
      <w:spacing w:before="100" w:beforeAutospacing="1" w:after="100" w:afterAutospacing="1" w:line="240" w:lineRule="auto"/>
      <w:contextualSpacing w:val="0"/>
      <w:jc w:val="right"/>
      <w:textAlignment w:val="center"/>
    </w:pPr>
    <w:rPr>
      <w:rFonts w:ascii="Arial" w:eastAsia="Times New Roman" w:hAnsi="Arial" w:cs="Arial"/>
      <w:color w:val="FF0000"/>
      <w:sz w:val="16"/>
      <w:szCs w:val="16"/>
      <w:lang w:eastAsia="es-CO"/>
    </w:rPr>
  </w:style>
  <w:style w:type="paragraph" w:customStyle="1" w:styleId="xl110">
    <w:name w:val="xl110"/>
    <w:basedOn w:val="Normal"/>
    <w:rsid w:val="006E5A95"/>
    <w:pPr>
      <w:spacing w:before="100" w:beforeAutospacing="1" w:after="100" w:afterAutospacing="1" w:line="240" w:lineRule="auto"/>
      <w:contextualSpacing w:val="0"/>
      <w:jc w:val="right"/>
      <w:textAlignment w:val="center"/>
    </w:pPr>
    <w:rPr>
      <w:rFonts w:ascii="Arial" w:eastAsia="Times New Roman" w:hAnsi="Arial" w:cs="Arial"/>
      <w:b/>
      <w:bCs/>
      <w:color w:val="FF0000"/>
      <w:sz w:val="16"/>
      <w:szCs w:val="16"/>
      <w:lang w:eastAsia="es-CO"/>
    </w:rPr>
  </w:style>
  <w:style w:type="paragraph" w:customStyle="1" w:styleId="xl111">
    <w:name w:val="xl11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color w:val="FF0000"/>
      <w:sz w:val="16"/>
      <w:szCs w:val="16"/>
      <w:lang w:eastAsia="es-CO"/>
    </w:rPr>
  </w:style>
  <w:style w:type="paragraph" w:customStyle="1" w:styleId="xl112">
    <w:name w:val="xl112"/>
    <w:basedOn w:val="Normal"/>
    <w:rsid w:val="006E5A95"/>
    <w:pPr>
      <w:pBdr>
        <w:top w:val="single" w:sz="4" w:space="0" w:color="008000"/>
        <w:bottom w:val="single" w:sz="4" w:space="0" w:color="008000"/>
        <w:right w:val="single" w:sz="4" w:space="0" w:color="003300"/>
      </w:pBdr>
      <w:shd w:val="clear" w:color="000000" w:fill="CCFFFF"/>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13">
    <w:name w:val="xl113"/>
    <w:basedOn w:val="Normal"/>
    <w:rsid w:val="006E5A95"/>
    <w:pPr>
      <w:pBdr>
        <w:top w:val="single" w:sz="4" w:space="0" w:color="008000"/>
        <w:left w:val="single" w:sz="4" w:space="0" w:color="008000"/>
        <w:bottom w:val="single" w:sz="4" w:space="0" w:color="008000"/>
        <w:right w:val="single" w:sz="4" w:space="0" w:color="008000"/>
      </w:pBdr>
      <w:spacing w:before="100" w:beforeAutospacing="1" w:after="100" w:afterAutospacing="1" w:line="240" w:lineRule="auto"/>
      <w:contextualSpacing w:val="0"/>
      <w:textAlignment w:val="center"/>
    </w:pPr>
    <w:rPr>
      <w:rFonts w:ascii="Arial" w:eastAsia="Times New Roman" w:hAnsi="Arial" w:cs="Arial"/>
      <w:sz w:val="16"/>
      <w:szCs w:val="16"/>
      <w:lang w:eastAsia="es-CO"/>
    </w:rPr>
  </w:style>
  <w:style w:type="paragraph" w:customStyle="1" w:styleId="xl114">
    <w:name w:val="xl114"/>
    <w:basedOn w:val="Normal"/>
    <w:rsid w:val="006E5A95"/>
    <w:pPr>
      <w:pBdr>
        <w:top w:val="single" w:sz="4" w:space="0" w:color="008000"/>
        <w:left w:val="single" w:sz="4" w:space="0" w:color="008000"/>
        <w:bottom w:val="single" w:sz="4" w:space="0" w:color="008000"/>
        <w:right w:val="single" w:sz="4" w:space="0" w:color="008000"/>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15">
    <w:name w:val="xl115"/>
    <w:basedOn w:val="Normal"/>
    <w:rsid w:val="006E5A95"/>
    <w:pPr>
      <w:pBdr>
        <w:top w:val="double" w:sz="6" w:space="0" w:color="auto"/>
        <w:bottom w:val="double" w:sz="6" w:space="0" w:color="auto"/>
      </w:pBdr>
      <w:shd w:val="clear" w:color="000000" w:fill="CCFFCC"/>
      <w:spacing w:before="100" w:beforeAutospacing="1" w:after="100" w:afterAutospacing="1" w:line="240" w:lineRule="auto"/>
      <w:contextualSpacing w:val="0"/>
      <w:textAlignment w:val="center"/>
    </w:pPr>
    <w:rPr>
      <w:rFonts w:ascii="Arial" w:eastAsia="Times New Roman" w:hAnsi="Arial" w:cs="Arial"/>
      <w:b/>
      <w:bCs/>
      <w:sz w:val="16"/>
      <w:szCs w:val="16"/>
      <w:lang w:eastAsia="es-CO"/>
    </w:rPr>
  </w:style>
  <w:style w:type="paragraph" w:customStyle="1" w:styleId="xl116">
    <w:name w:val="xl116"/>
    <w:basedOn w:val="Normal"/>
    <w:rsid w:val="006E5A95"/>
    <w:pPr>
      <w:pBdr>
        <w:top w:val="double" w:sz="6" w:space="0" w:color="auto"/>
        <w:bottom w:val="double" w:sz="6"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6E5A95"/>
    <w:pPr>
      <w:pBdr>
        <w:top w:val="double" w:sz="6" w:space="0" w:color="auto"/>
        <w:bottom w:val="double" w:sz="6"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18">
    <w:name w:val="xl118"/>
    <w:basedOn w:val="Normal"/>
    <w:rsid w:val="006E5A95"/>
    <w:pPr>
      <w:pBdr>
        <w:top w:val="double" w:sz="6" w:space="0" w:color="auto"/>
        <w:bottom w:val="double" w:sz="6"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19">
    <w:name w:val="xl119"/>
    <w:basedOn w:val="Normal"/>
    <w:rsid w:val="006E5A95"/>
    <w:pPr>
      <w:pBdr>
        <w:top w:val="double" w:sz="6" w:space="0" w:color="auto"/>
        <w:bottom w:val="double" w:sz="6" w:space="0" w:color="auto"/>
        <w:right w:val="double" w:sz="6"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20">
    <w:name w:val="xl120"/>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121">
    <w:name w:val="xl121"/>
    <w:basedOn w:val="Normal"/>
    <w:rsid w:val="006E5A95"/>
    <w:pPr>
      <w:spacing w:before="100" w:beforeAutospacing="1" w:after="100" w:afterAutospacing="1" w:line="240" w:lineRule="auto"/>
      <w:contextualSpacing w:val="0"/>
      <w:textAlignment w:val="center"/>
    </w:pPr>
    <w:rPr>
      <w:rFonts w:ascii="Arial" w:eastAsia="Times New Roman" w:hAnsi="Arial" w:cs="Arial"/>
      <w:sz w:val="16"/>
      <w:szCs w:val="16"/>
      <w:lang w:eastAsia="es-CO"/>
    </w:rPr>
  </w:style>
  <w:style w:type="paragraph" w:customStyle="1" w:styleId="xl122">
    <w:name w:val="xl122"/>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23">
    <w:name w:val="xl123"/>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24">
    <w:name w:val="xl124"/>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25">
    <w:name w:val="xl125"/>
    <w:basedOn w:val="Normal"/>
    <w:rsid w:val="006E5A95"/>
    <w:pPr>
      <w:pBdr>
        <w:top w:val="double" w:sz="6" w:space="0" w:color="auto"/>
        <w:bottom w:val="double" w:sz="6" w:space="0" w:color="auto"/>
      </w:pBdr>
      <w:shd w:val="clear" w:color="000000" w:fill="CCFFCC"/>
      <w:spacing w:before="100" w:beforeAutospacing="1" w:after="100" w:afterAutospacing="1" w:line="240" w:lineRule="auto"/>
      <w:contextualSpacing w:val="0"/>
      <w:textAlignment w:val="center"/>
    </w:pPr>
    <w:rPr>
      <w:rFonts w:ascii="Arial" w:eastAsia="Times New Roman" w:hAnsi="Arial" w:cs="Arial"/>
      <w:b/>
      <w:bCs/>
      <w:sz w:val="16"/>
      <w:szCs w:val="16"/>
      <w:lang w:eastAsia="es-CO"/>
    </w:rPr>
  </w:style>
  <w:style w:type="paragraph" w:customStyle="1" w:styleId="xl126">
    <w:name w:val="xl126"/>
    <w:basedOn w:val="Normal"/>
    <w:rsid w:val="006E5A95"/>
    <w:pPr>
      <w:pBdr>
        <w:top w:val="double" w:sz="6" w:space="0" w:color="auto"/>
        <w:bottom w:val="double" w:sz="6" w:space="0" w:color="auto"/>
      </w:pBdr>
      <w:shd w:val="clear" w:color="000000" w:fill="CCFFCC"/>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27">
    <w:name w:val="xl127"/>
    <w:basedOn w:val="Normal"/>
    <w:rsid w:val="006E5A95"/>
    <w:pPr>
      <w:pBdr>
        <w:top w:val="double" w:sz="6" w:space="0" w:color="auto"/>
        <w:bottom w:val="double" w:sz="6"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28">
    <w:name w:val="xl128"/>
    <w:basedOn w:val="Normal"/>
    <w:rsid w:val="006E5A95"/>
    <w:pPr>
      <w:pBdr>
        <w:top w:val="double" w:sz="6" w:space="0" w:color="auto"/>
        <w:bottom w:val="double" w:sz="6"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29">
    <w:name w:val="xl129"/>
    <w:basedOn w:val="Normal"/>
    <w:rsid w:val="006E5A95"/>
    <w:pPr>
      <w:pBdr>
        <w:top w:val="double" w:sz="6" w:space="0" w:color="auto"/>
        <w:bottom w:val="double" w:sz="6" w:space="0" w:color="auto"/>
        <w:right w:val="double" w:sz="6" w:space="0" w:color="auto"/>
      </w:pBdr>
      <w:shd w:val="clear" w:color="000000" w:fill="CCFFCC"/>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30">
    <w:name w:val="xl130"/>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31">
    <w:name w:val="xl131"/>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32">
    <w:name w:val="xl132"/>
    <w:basedOn w:val="Normal"/>
    <w:rsid w:val="006E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33">
    <w:name w:val="xl13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34">
    <w:name w:val="xl13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35">
    <w:name w:val="xl13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136">
    <w:name w:val="xl13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37">
    <w:name w:val="xl137"/>
    <w:basedOn w:val="Normal"/>
    <w:rsid w:val="006E5A95"/>
    <w:pPr>
      <w:pBdr>
        <w:top w:val="single" w:sz="4" w:space="0" w:color="auto"/>
        <w:left w:val="single" w:sz="4" w:space="0" w:color="auto"/>
        <w:bottom w:val="single" w:sz="4" w:space="0" w:color="008000"/>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38">
    <w:name w:val="xl138"/>
    <w:basedOn w:val="Normal"/>
    <w:rsid w:val="006E5A95"/>
    <w:pPr>
      <w:pBdr>
        <w:top w:val="single" w:sz="4" w:space="0" w:color="auto"/>
        <w:left w:val="single" w:sz="4" w:space="0" w:color="auto"/>
        <w:bottom w:val="single" w:sz="4" w:space="0" w:color="008000"/>
        <w:right w:val="single" w:sz="4" w:space="0" w:color="auto"/>
      </w:pBdr>
      <w:spacing w:before="100" w:beforeAutospacing="1" w:after="100" w:afterAutospacing="1" w:line="240" w:lineRule="auto"/>
      <w:contextualSpacing w:val="0"/>
      <w:textAlignment w:val="center"/>
    </w:pPr>
    <w:rPr>
      <w:rFonts w:ascii="Arial" w:eastAsia="Times New Roman" w:hAnsi="Arial" w:cs="Arial"/>
      <w:sz w:val="16"/>
      <w:szCs w:val="16"/>
      <w:lang w:eastAsia="es-CO"/>
    </w:rPr>
  </w:style>
  <w:style w:type="paragraph" w:customStyle="1" w:styleId="xl139">
    <w:name w:val="xl139"/>
    <w:basedOn w:val="Normal"/>
    <w:rsid w:val="006E5A95"/>
    <w:pPr>
      <w:pBdr>
        <w:top w:val="single" w:sz="4" w:space="0" w:color="auto"/>
        <w:left w:val="single" w:sz="4" w:space="0" w:color="auto"/>
        <w:bottom w:val="single" w:sz="4" w:space="0" w:color="008000"/>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6"/>
      <w:szCs w:val="16"/>
      <w:lang w:eastAsia="es-CO"/>
    </w:rPr>
  </w:style>
  <w:style w:type="paragraph" w:customStyle="1" w:styleId="xl140">
    <w:name w:val="xl140"/>
    <w:basedOn w:val="Normal"/>
    <w:rsid w:val="006E5A95"/>
    <w:pPr>
      <w:pBdr>
        <w:top w:val="single" w:sz="4" w:space="0" w:color="auto"/>
        <w:left w:val="single" w:sz="4" w:space="0" w:color="auto"/>
        <w:bottom w:val="single" w:sz="4" w:space="0" w:color="008000"/>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41">
    <w:name w:val="xl141"/>
    <w:basedOn w:val="Normal"/>
    <w:rsid w:val="006E5A95"/>
    <w:pPr>
      <w:pBdr>
        <w:top w:val="single" w:sz="4" w:space="0" w:color="auto"/>
        <w:left w:val="single" w:sz="4" w:space="0" w:color="auto"/>
        <w:bottom w:val="single" w:sz="4" w:space="0" w:color="008000"/>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6"/>
      <w:szCs w:val="16"/>
      <w:lang w:eastAsia="es-CO"/>
    </w:rPr>
  </w:style>
  <w:style w:type="paragraph" w:customStyle="1" w:styleId="xl142">
    <w:name w:val="xl142"/>
    <w:basedOn w:val="Normal"/>
    <w:rsid w:val="006E5A95"/>
    <w:pPr>
      <w:pBdr>
        <w:top w:val="single" w:sz="4" w:space="0" w:color="auto"/>
        <w:left w:val="single" w:sz="4" w:space="0" w:color="auto"/>
        <w:bottom w:val="single" w:sz="4" w:space="0" w:color="008000"/>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paragraph" w:customStyle="1" w:styleId="xl143">
    <w:name w:val="xl143"/>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44">
    <w:name w:val="xl144"/>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5">
    <w:name w:val="xl145"/>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b/>
      <w:bCs/>
      <w:sz w:val="16"/>
      <w:szCs w:val="16"/>
      <w:lang w:eastAsia="es-CO"/>
    </w:rPr>
  </w:style>
  <w:style w:type="paragraph" w:customStyle="1" w:styleId="xl146">
    <w:name w:val="xl146"/>
    <w:basedOn w:val="Normal"/>
    <w:rsid w:val="006E5A95"/>
    <w:pPr>
      <w:pBdr>
        <w:top w:val="double" w:sz="6" w:space="0" w:color="auto"/>
        <w:left w:val="double" w:sz="6" w:space="0" w:color="auto"/>
        <w:bottom w:val="double" w:sz="6"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7">
    <w:name w:val="xl147"/>
    <w:basedOn w:val="Normal"/>
    <w:rsid w:val="006E5A95"/>
    <w:pPr>
      <w:pBdr>
        <w:top w:val="double" w:sz="6" w:space="0" w:color="auto"/>
        <w:bottom w:val="double" w:sz="6" w:space="0" w:color="auto"/>
      </w:pBdr>
      <w:spacing w:before="100" w:beforeAutospacing="1" w:after="100" w:afterAutospacing="1" w:line="240" w:lineRule="auto"/>
      <w:contextualSpacing w:val="0"/>
      <w:jc w:val="center"/>
      <w:textAlignment w:val="center"/>
    </w:pPr>
    <w:rPr>
      <w:rFonts w:ascii="Arial" w:eastAsia="Times New Roman" w:hAnsi="Arial" w:cs="Arial"/>
      <w:b/>
      <w:bCs/>
      <w:sz w:val="24"/>
      <w:szCs w:val="24"/>
      <w:lang w:eastAsia="es-CO"/>
    </w:rPr>
  </w:style>
  <w:style w:type="paragraph" w:customStyle="1" w:styleId="xl148">
    <w:name w:val="xl148"/>
    <w:basedOn w:val="Normal"/>
    <w:rsid w:val="006E5A95"/>
    <w:pPr>
      <w:pBdr>
        <w:top w:val="single" w:sz="8" w:space="0" w:color="auto"/>
        <w:left w:val="single" w:sz="8" w:space="0" w:color="auto"/>
        <w:bottom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149">
    <w:name w:val="xl149"/>
    <w:basedOn w:val="Normal"/>
    <w:rsid w:val="006E5A95"/>
    <w:pPr>
      <w:pBdr>
        <w:top w:val="single" w:sz="8" w:space="0" w:color="auto"/>
        <w:bottom w:val="single" w:sz="8" w:space="0" w:color="auto"/>
        <w:right w:val="single" w:sz="8" w:space="0" w:color="auto"/>
      </w:pBdr>
      <w:spacing w:before="100" w:beforeAutospacing="1" w:after="100" w:afterAutospacing="1" w:line="240" w:lineRule="auto"/>
      <w:contextualSpacing w:val="0"/>
      <w:jc w:val="center"/>
      <w:textAlignment w:val="center"/>
    </w:pPr>
    <w:rPr>
      <w:rFonts w:ascii="Arial" w:eastAsia="Times New Roman" w:hAnsi="Arial" w:cs="Arial"/>
      <w:b/>
      <w:bCs/>
      <w:sz w:val="28"/>
      <w:szCs w:val="28"/>
      <w:lang w:eastAsia="es-CO"/>
    </w:rPr>
  </w:style>
  <w:style w:type="paragraph" w:customStyle="1" w:styleId="xl150">
    <w:name w:val="xl150"/>
    <w:basedOn w:val="Normal"/>
    <w:rsid w:val="006E5A95"/>
    <w:pPr>
      <w:pBdr>
        <w:top w:val="single" w:sz="4" w:space="0" w:color="008000"/>
        <w:bottom w:val="single" w:sz="4" w:space="0" w:color="008000"/>
      </w:pBdr>
      <w:spacing w:before="100" w:beforeAutospacing="1" w:after="100" w:afterAutospacing="1" w:line="240" w:lineRule="auto"/>
      <w:contextualSpacing w:val="0"/>
      <w:jc w:val="right"/>
      <w:textAlignment w:val="center"/>
    </w:pPr>
    <w:rPr>
      <w:rFonts w:ascii="Arial" w:eastAsia="Times New Roman" w:hAnsi="Arial" w:cs="Arial"/>
      <w:sz w:val="16"/>
      <w:szCs w:val="16"/>
      <w:lang w:eastAsia="es-CO"/>
    </w:rPr>
  </w:style>
  <w:style w:type="paragraph" w:customStyle="1" w:styleId="xl151">
    <w:name w:val="xl151"/>
    <w:basedOn w:val="Normal"/>
    <w:rsid w:val="006E5A95"/>
    <w:pPr>
      <w:pBdr>
        <w:top w:val="single" w:sz="4" w:space="0" w:color="008000"/>
        <w:bottom w:val="single" w:sz="4" w:space="0" w:color="008000"/>
        <w:right w:val="single" w:sz="4" w:space="0" w:color="003300"/>
      </w:pBdr>
      <w:spacing w:before="100" w:beforeAutospacing="1" w:after="100" w:afterAutospacing="1" w:line="240" w:lineRule="auto"/>
      <w:contextualSpacing w:val="0"/>
      <w:jc w:val="right"/>
      <w:textAlignment w:val="center"/>
    </w:pPr>
    <w:rPr>
      <w:rFonts w:ascii="Arial" w:eastAsia="Times New Roman" w:hAnsi="Arial" w:cs="Arial"/>
      <w:b/>
      <w:bCs/>
      <w:sz w:val="16"/>
      <w:szCs w:val="16"/>
      <w:lang w:eastAsia="es-CO"/>
    </w:rPr>
  </w:style>
  <w:style w:type="character" w:customStyle="1" w:styleId="a">
    <w:name w:val="a"/>
    <w:basedOn w:val="Fuentedeprrafopredeter"/>
    <w:rsid w:val="006E5A95"/>
  </w:style>
  <w:style w:type="character" w:customStyle="1" w:styleId="TextosinformatoCar">
    <w:name w:val="Texto sin formato Car"/>
    <w:link w:val="Textosinformato"/>
    <w:rsid w:val="006E5A95"/>
    <w:rPr>
      <w:rFonts w:ascii="Courier New" w:eastAsia="Times New Roman" w:hAnsi="Courier New"/>
      <w:lang w:eastAsia="es-ES"/>
    </w:rPr>
  </w:style>
  <w:style w:type="paragraph" w:styleId="Textosinformato">
    <w:name w:val="Plain Text"/>
    <w:basedOn w:val="Normal"/>
    <w:link w:val="TextosinformatoCar"/>
    <w:rsid w:val="006E5A95"/>
    <w:pPr>
      <w:spacing w:line="240" w:lineRule="auto"/>
      <w:contextualSpacing w:val="0"/>
      <w:jc w:val="left"/>
    </w:pPr>
    <w:rPr>
      <w:rFonts w:ascii="Courier New" w:eastAsia="Times New Roman" w:hAnsi="Courier New"/>
      <w:lang w:eastAsia="es-ES"/>
    </w:rPr>
  </w:style>
  <w:style w:type="character" w:customStyle="1" w:styleId="TextosinformatoCar1">
    <w:name w:val="Texto sin formato Car1"/>
    <w:basedOn w:val="Fuentedeprrafopredeter"/>
    <w:uiPriority w:val="99"/>
    <w:semiHidden/>
    <w:rsid w:val="006E5A95"/>
    <w:rPr>
      <w:rFonts w:ascii="Consolas" w:hAnsi="Consolas" w:cs="Consolas"/>
      <w:sz w:val="21"/>
      <w:szCs w:val="21"/>
    </w:rPr>
  </w:style>
  <w:style w:type="paragraph" w:customStyle="1" w:styleId="Sangradetextonormal1">
    <w:name w:val="Sangría de texto normal1"/>
    <w:basedOn w:val="Normal"/>
    <w:rsid w:val="006E5A95"/>
    <w:pPr>
      <w:tabs>
        <w:tab w:val="left" w:pos="1206"/>
        <w:tab w:val="right" w:pos="6450"/>
      </w:tabs>
      <w:spacing w:line="240" w:lineRule="auto"/>
      <w:contextualSpacing w:val="0"/>
      <w:jc w:val="left"/>
    </w:pPr>
    <w:rPr>
      <w:rFonts w:ascii="Arial" w:eastAsia="Times New Roman" w:hAnsi="Arial" w:cs="Times New Roman"/>
      <w:b/>
      <w:sz w:val="18"/>
      <w:szCs w:val="20"/>
      <w:lang w:val="es-ES" w:eastAsia="es-ES"/>
    </w:rPr>
  </w:style>
  <w:style w:type="character" w:customStyle="1" w:styleId="Sangra3detindependienteCar">
    <w:name w:val="Sangría 3 de t. independiente Car"/>
    <w:link w:val="Sangra3detindependiente"/>
    <w:rsid w:val="006E5A95"/>
    <w:rPr>
      <w:rFonts w:ascii="Times New Roman" w:eastAsia="Times New Roman" w:hAnsi="Times New Roman"/>
      <w:sz w:val="16"/>
      <w:szCs w:val="16"/>
    </w:rPr>
  </w:style>
  <w:style w:type="paragraph" w:styleId="Sangra3detindependiente">
    <w:name w:val="Body Text Indent 3"/>
    <w:basedOn w:val="Normal"/>
    <w:link w:val="Sangra3detindependienteCar"/>
    <w:rsid w:val="006E5A95"/>
    <w:pPr>
      <w:spacing w:after="120" w:line="240" w:lineRule="auto"/>
      <w:ind w:left="283"/>
      <w:contextualSpacing w:val="0"/>
      <w:jc w:val="left"/>
    </w:pPr>
    <w:rPr>
      <w:rFonts w:ascii="Times New Roman" w:eastAsia="Times New Roman" w:hAnsi="Times New Roman"/>
      <w:sz w:val="16"/>
      <w:szCs w:val="16"/>
    </w:rPr>
  </w:style>
  <w:style w:type="character" w:customStyle="1" w:styleId="Sangra3detindependienteCar1">
    <w:name w:val="Sangría 3 de t. independiente Car1"/>
    <w:basedOn w:val="Fuentedeprrafopredeter"/>
    <w:uiPriority w:val="99"/>
    <w:semiHidden/>
    <w:rsid w:val="006E5A95"/>
    <w:rPr>
      <w:sz w:val="16"/>
      <w:szCs w:val="16"/>
    </w:rPr>
  </w:style>
  <w:style w:type="character" w:customStyle="1" w:styleId="SangradetextonormalCar1">
    <w:name w:val="Sangría de texto normal Car1"/>
    <w:basedOn w:val="Fuentedeprrafopredeter"/>
    <w:uiPriority w:val="99"/>
    <w:semiHidden/>
    <w:rsid w:val="006E5A95"/>
  </w:style>
  <w:style w:type="paragraph" w:customStyle="1" w:styleId="Estilo">
    <w:name w:val="Estilo"/>
    <w:rsid w:val="006E5A9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MARITZA4">
    <w:name w:val="MARITZA4"/>
    <w:basedOn w:val="Normal"/>
    <w:rsid w:val="006E5A95"/>
    <w:pPr>
      <w:widowControl w:val="0"/>
      <w:tabs>
        <w:tab w:val="left" w:pos="-720"/>
        <w:tab w:val="left" w:pos="0"/>
      </w:tabs>
      <w:suppressAutoHyphens/>
      <w:spacing w:line="240" w:lineRule="auto"/>
      <w:contextualSpacing w:val="0"/>
      <w:jc w:val="center"/>
    </w:pPr>
    <w:rPr>
      <w:rFonts w:ascii="Times New Roman" w:eastAsia="Times New Roman" w:hAnsi="Times New Roman" w:cs="Times New Roman"/>
      <w:b/>
      <w:bCs/>
      <w:spacing w:val="-2"/>
      <w:sz w:val="24"/>
      <w:szCs w:val="24"/>
      <w:lang w:val="en-US" w:eastAsia="es-ES"/>
    </w:rPr>
  </w:style>
  <w:style w:type="paragraph" w:customStyle="1" w:styleId="ACJ">
    <w:name w:val="ACJ"/>
    <w:basedOn w:val="Normal"/>
    <w:rsid w:val="006E5A95"/>
    <w:pPr>
      <w:spacing w:before="120" w:after="120" w:line="360" w:lineRule="auto"/>
      <w:contextualSpacing w:val="0"/>
    </w:pPr>
    <w:rPr>
      <w:rFonts w:ascii="Arial" w:eastAsia="Times New Roman" w:hAnsi="Arial" w:cs="Times New Roman"/>
      <w:sz w:val="20"/>
      <w:szCs w:val="20"/>
      <w:lang w:eastAsia="es-ES"/>
    </w:rPr>
  </w:style>
  <w:style w:type="paragraph" w:customStyle="1" w:styleId="NormalSencillo">
    <w:name w:val="Normal Sencillo"/>
    <w:basedOn w:val="Normal"/>
    <w:next w:val="Normal"/>
    <w:rsid w:val="006E5A95"/>
    <w:pPr>
      <w:suppressAutoHyphens/>
      <w:spacing w:line="240" w:lineRule="auto"/>
      <w:contextualSpacing w:val="0"/>
    </w:pPr>
    <w:rPr>
      <w:rFonts w:ascii="Arial" w:eastAsia="Times New Roman" w:hAnsi="Arial" w:cs="Times New Roman"/>
      <w:sz w:val="20"/>
      <w:szCs w:val="20"/>
      <w:lang w:val="es-ES_tradnl" w:eastAsia="es-ES"/>
    </w:rPr>
  </w:style>
  <w:style w:type="paragraph" w:customStyle="1" w:styleId="CM6">
    <w:name w:val="CM6"/>
    <w:basedOn w:val="Default"/>
    <w:next w:val="Default"/>
    <w:uiPriority w:val="99"/>
    <w:rsid w:val="006E5A95"/>
    <w:rPr>
      <w:rFonts w:ascii="Times New Roman" w:eastAsia="Calibri" w:hAnsi="Times New Roman" w:cs="Times New Roman"/>
      <w:color w:val="auto"/>
      <w:lang w:eastAsia="es-CO"/>
    </w:rPr>
  </w:style>
  <w:style w:type="paragraph" w:customStyle="1" w:styleId="MARITZA6">
    <w:name w:val="MARITZA6"/>
    <w:basedOn w:val="Normal"/>
    <w:rsid w:val="006E5A95"/>
    <w:pPr>
      <w:widowControl w:val="0"/>
      <w:tabs>
        <w:tab w:val="left" w:pos="-720"/>
        <w:tab w:val="left" w:pos="0"/>
      </w:tabs>
      <w:suppressAutoHyphens/>
      <w:spacing w:line="240" w:lineRule="auto"/>
      <w:contextualSpacing w:val="0"/>
      <w:jc w:val="center"/>
    </w:pPr>
    <w:rPr>
      <w:rFonts w:ascii="Sans Serif 12cpi" w:eastAsia="Times New Roman" w:hAnsi="Sans Serif 12cpi" w:cs="Times New Roman"/>
      <w:b/>
      <w:snapToGrid w:val="0"/>
      <w:spacing w:val="-2"/>
      <w:sz w:val="24"/>
      <w:szCs w:val="20"/>
      <w:lang w:val="es-ES_tradnl" w:eastAsia="es-ES"/>
    </w:rPr>
  </w:style>
  <w:style w:type="paragraph" w:customStyle="1" w:styleId="Textoindependiente21">
    <w:name w:val="Texto independiente 21"/>
    <w:basedOn w:val="Normal"/>
    <w:rsid w:val="006E5A95"/>
    <w:pPr>
      <w:widowControl w:val="0"/>
      <w:spacing w:line="240" w:lineRule="auto"/>
      <w:contextualSpacing w:val="0"/>
    </w:pPr>
    <w:rPr>
      <w:rFonts w:ascii="Arial" w:eastAsia="Times New Roman" w:hAnsi="Arial" w:cs="Times New Roman"/>
      <w:szCs w:val="20"/>
      <w:lang w:eastAsia="es-ES"/>
    </w:rPr>
  </w:style>
  <w:style w:type="paragraph" w:customStyle="1" w:styleId="Textopredeterminado">
    <w:name w:val="Texto predeterminado"/>
    <w:basedOn w:val="Normal"/>
    <w:uiPriority w:val="99"/>
    <w:rsid w:val="006E5A95"/>
    <w:pPr>
      <w:spacing w:line="240" w:lineRule="auto"/>
      <w:contextualSpacing w:val="0"/>
      <w:jc w:val="left"/>
    </w:pPr>
    <w:rPr>
      <w:rFonts w:ascii="Arial" w:eastAsia="Times New Roman" w:hAnsi="Arial" w:cs="Times New Roman"/>
      <w:sz w:val="24"/>
      <w:szCs w:val="20"/>
      <w:lang w:val="en-US" w:eastAsia="es-ES"/>
    </w:rPr>
  </w:style>
  <w:style w:type="paragraph" w:styleId="Textodebloque">
    <w:name w:val="Block Text"/>
    <w:basedOn w:val="Normal"/>
    <w:rsid w:val="006E5A95"/>
    <w:pPr>
      <w:widowControl w:val="0"/>
      <w:spacing w:line="240" w:lineRule="auto"/>
      <w:ind w:left="709" w:right="-1" w:hanging="283"/>
      <w:contextualSpacing w:val="0"/>
    </w:pPr>
    <w:rPr>
      <w:rFonts w:ascii="Times New Roman" w:eastAsia="Times New Roman" w:hAnsi="Times New Roman" w:cs="Times New Roman"/>
      <w:snapToGrid w:val="0"/>
      <w:sz w:val="24"/>
      <w:szCs w:val="20"/>
      <w:lang w:eastAsia="es-ES"/>
    </w:rPr>
  </w:style>
  <w:style w:type="paragraph" w:styleId="Cierre">
    <w:name w:val="Closing"/>
    <w:basedOn w:val="Normal"/>
    <w:link w:val="CierreCar"/>
    <w:uiPriority w:val="99"/>
    <w:rsid w:val="006E5A95"/>
    <w:pPr>
      <w:spacing w:line="240" w:lineRule="auto"/>
      <w:ind w:left="4252"/>
      <w:contextualSpacing w:val="0"/>
      <w:jc w:val="left"/>
    </w:pPr>
    <w:rPr>
      <w:rFonts w:ascii="Times New Roman" w:eastAsia="Times New Roman" w:hAnsi="Times New Roman" w:cs="Times New Roman"/>
      <w:sz w:val="20"/>
      <w:szCs w:val="20"/>
      <w:lang w:eastAsia="es-ES"/>
    </w:rPr>
  </w:style>
  <w:style w:type="character" w:customStyle="1" w:styleId="CierreCar">
    <w:name w:val="Cierre Car"/>
    <w:basedOn w:val="Fuentedeprrafopredeter"/>
    <w:link w:val="Cierre"/>
    <w:uiPriority w:val="99"/>
    <w:rsid w:val="006E5A95"/>
    <w:rPr>
      <w:rFonts w:ascii="Times New Roman" w:eastAsia="Times New Roman" w:hAnsi="Times New Roman" w:cs="Times New Roman"/>
      <w:sz w:val="20"/>
      <w:szCs w:val="20"/>
      <w:lang w:eastAsia="es-ES"/>
    </w:rPr>
  </w:style>
  <w:style w:type="paragraph" w:styleId="ndice1">
    <w:name w:val="index 1"/>
    <w:basedOn w:val="Normal"/>
    <w:next w:val="Normal"/>
    <w:autoRedefine/>
    <w:semiHidden/>
    <w:rsid w:val="006E5A95"/>
    <w:pPr>
      <w:spacing w:line="240" w:lineRule="auto"/>
      <w:ind w:left="200" w:hanging="200"/>
      <w:contextualSpacing w:val="0"/>
      <w:jc w:val="left"/>
    </w:pPr>
    <w:rPr>
      <w:rFonts w:ascii="Times New Roman" w:eastAsia="Times New Roman" w:hAnsi="Times New Roman" w:cs="Times New Roman"/>
      <w:sz w:val="20"/>
      <w:szCs w:val="20"/>
      <w:lang w:eastAsia="es-ES"/>
    </w:rPr>
  </w:style>
  <w:style w:type="paragraph" w:styleId="Ttulodendice">
    <w:name w:val="index heading"/>
    <w:basedOn w:val="Normal"/>
    <w:next w:val="Normal"/>
    <w:semiHidden/>
    <w:rsid w:val="006E5A95"/>
    <w:pPr>
      <w:spacing w:line="240" w:lineRule="auto"/>
      <w:contextualSpacing w:val="0"/>
    </w:pPr>
    <w:rPr>
      <w:rFonts w:ascii="Times New Roman" w:eastAsia="Times New Roman" w:hAnsi="Times New Roman" w:cs="Times New Roman"/>
      <w:sz w:val="24"/>
      <w:szCs w:val="20"/>
      <w:lang w:val="es-ES_tradnl" w:eastAsia="es-ES"/>
    </w:rPr>
  </w:style>
  <w:style w:type="paragraph" w:customStyle="1" w:styleId="Tibitoc">
    <w:name w:val="Tibitoc"/>
    <w:basedOn w:val="Normal"/>
    <w:rsid w:val="006E5A95"/>
    <w:pPr>
      <w:widowControl w:val="0"/>
      <w:suppressAutoHyphens/>
      <w:spacing w:line="240" w:lineRule="auto"/>
      <w:contextualSpacing w:val="0"/>
      <w:jc w:val="center"/>
    </w:pPr>
    <w:rPr>
      <w:rFonts w:ascii="Arial" w:eastAsia="Times New Roman" w:hAnsi="Arial" w:cs="Times New Roman"/>
      <w:b/>
      <w:sz w:val="24"/>
      <w:szCs w:val="20"/>
      <w:lang w:val="es-ES_tradnl" w:eastAsia="es-ES"/>
    </w:rPr>
  </w:style>
  <w:style w:type="paragraph" w:customStyle="1" w:styleId="WW-Textoindependiente3">
    <w:name w:val="WW-Texto independiente 3"/>
    <w:basedOn w:val="Normal"/>
    <w:rsid w:val="006E5A95"/>
    <w:pPr>
      <w:suppressAutoHyphens/>
      <w:spacing w:line="240" w:lineRule="auto"/>
      <w:contextualSpacing w:val="0"/>
    </w:pPr>
    <w:rPr>
      <w:rFonts w:ascii="Arial" w:eastAsia="Times New Roman" w:hAnsi="Arial" w:cs="Times New Roman"/>
      <w:sz w:val="24"/>
      <w:szCs w:val="20"/>
      <w:lang w:val="es-ES_tradnl" w:eastAsia="es-ES"/>
    </w:rPr>
  </w:style>
  <w:style w:type="paragraph" w:styleId="Listaconvietas">
    <w:name w:val="List Bullet"/>
    <w:basedOn w:val="Normal"/>
    <w:autoRedefine/>
    <w:rsid w:val="006E5A95"/>
    <w:pPr>
      <w:spacing w:line="240" w:lineRule="auto"/>
      <w:ind w:left="991" w:hanging="283"/>
      <w:contextualSpacing w:val="0"/>
    </w:pPr>
    <w:rPr>
      <w:rFonts w:ascii="Arial" w:eastAsia="Times New Roman" w:hAnsi="Arial" w:cs="Times New Roman"/>
      <w:b/>
      <w:szCs w:val="20"/>
      <w:lang w:val="es-ES_tradnl" w:eastAsia="es-CO"/>
    </w:rPr>
  </w:style>
  <w:style w:type="paragraph" w:customStyle="1" w:styleId="Etiqueta">
    <w:name w:val="Etiqueta"/>
    <w:basedOn w:val="Normal"/>
    <w:rsid w:val="006E5A95"/>
    <w:pPr>
      <w:suppressLineNumbers/>
      <w:suppressAutoHyphens/>
      <w:spacing w:before="120" w:after="120" w:line="240" w:lineRule="auto"/>
      <w:contextualSpacing w:val="0"/>
      <w:jc w:val="left"/>
    </w:pPr>
    <w:rPr>
      <w:rFonts w:ascii="Arial" w:eastAsia="Times New Roman" w:hAnsi="Arial" w:cs="Times New Roman"/>
      <w:i/>
      <w:iCs/>
      <w:sz w:val="20"/>
      <w:szCs w:val="20"/>
      <w:lang w:val="es-ES_tradnl" w:eastAsia="es-ES"/>
    </w:rPr>
  </w:style>
  <w:style w:type="paragraph" w:customStyle="1" w:styleId="ndice">
    <w:name w:val="Índice"/>
    <w:basedOn w:val="Normal"/>
    <w:rsid w:val="006E5A95"/>
    <w:pPr>
      <w:suppressLineNumbers/>
      <w:suppressAutoHyphens/>
      <w:spacing w:line="240" w:lineRule="auto"/>
      <w:contextualSpacing w:val="0"/>
      <w:jc w:val="left"/>
    </w:pPr>
    <w:rPr>
      <w:rFonts w:ascii="Arial" w:eastAsia="Times New Roman" w:hAnsi="Arial" w:cs="Times New Roman"/>
      <w:sz w:val="24"/>
      <w:szCs w:val="20"/>
      <w:lang w:val="es-ES_tradnl" w:eastAsia="es-ES"/>
    </w:rPr>
  </w:style>
  <w:style w:type="paragraph" w:customStyle="1" w:styleId="t2">
    <w:name w:val="t2"/>
    <w:basedOn w:val="Normal"/>
    <w:rsid w:val="006E5A95"/>
    <w:pPr>
      <w:widowControl w:val="0"/>
      <w:tabs>
        <w:tab w:val="left" w:pos="1728"/>
      </w:tabs>
      <w:suppressAutoHyphens/>
      <w:spacing w:after="240" w:line="240" w:lineRule="auto"/>
      <w:ind w:left="1728" w:hanging="1008"/>
      <w:contextualSpacing w:val="0"/>
    </w:pPr>
    <w:rPr>
      <w:rFonts w:ascii="Arial" w:eastAsia="Times New Roman" w:hAnsi="Arial" w:cs="Times New Roman"/>
      <w:sz w:val="24"/>
      <w:szCs w:val="20"/>
      <w:lang w:val="es-ES_tradnl" w:eastAsia="es-ES"/>
    </w:rPr>
  </w:style>
  <w:style w:type="paragraph" w:customStyle="1" w:styleId="t1">
    <w:name w:val="t1"/>
    <w:basedOn w:val="Normal"/>
    <w:rsid w:val="006E5A95"/>
    <w:pPr>
      <w:widowControl w:val="0"/>
      <w:suppressAutoHyphens/>
      <w:spacing w:after="240" w:line="240" w:lineRule="auto"/>
      <w:ind w:left="720"/>
      <w:contextualSpacing w:val="0"/>
    </w:pPr>
    <w:rPr>
      <w:rFonts w:ascii="Arial" w:eastAsia="Times New Roman" w:hAnsi="Arial" w:cs="Times New Roman"/>
      <w:sz w:val="24"/>
      <w:szCs w:val="20"/>
      <w:lang w:val="es-ES_tradnl" w:eastAsia="es-ES"/>
    </w:rPr>
  </w:style>
  <w:style w:type="paragraph" w:customStyle="1" w:styleId="WW-Textocomentario">
    <w:name w:val="WW-Texto comentario"/>
    <w:basedOn w:val="Normal"/>
    <w:rsid w:val="006E5A95"/>
    <w:pPr>
      <w:widowControl w:val="0"/>
      <w:suppressAutoHyphens/>
      <w:spacing w:line="360" w:lineRule="auto"/>
      <w:contextualSpacing w:val="0"/>
      <w:jc w:val="left"/>
    </w:pPr>
    <w:rPr>
      <w:rFonts w:ascii="Arial" w:eastAsia="Times New Roman" w:hAnsi="Arial" w:cs="Times New Roman"/>
      <w:sz w:val="20"/>
      <w:szCs w:val="20"/>
      <w:lang w:val="es-ES_tradnl" w:eastAsia="es-ES"/>
    </w:rPr>
  </w:style>
  <w:style w:type="paragraph" w:customStyle="1" w:styleId="t3">
    <w:name w:val="t3"/>
    <w:basedOn w:val="t2"/>
    <w:rsid w:val="006E5A95"/>
    <w:pPr>
      <w:tabs>
        <w:tab w:val="left" w:pos="2736"/>
      </w:tabs>
      <w:ind w:left="2736" w:hanging="851"/>
    </w:pPr>
  </w:style>
  <w:style w:type="paragraph" w:customStyle="1" w:styleId="BodyTextIndent21">
    <w:name w:val="Body Text Indent 21"/>
    <w:basedOn w:val="Normal"/>
    <w:rsid w:val="006E5A95"/>
    <w:pPr>
      <w:widowControl w:val="0"/>
      <w:suppressAutoHyphens/>
      <w:spacing w:line="240" w:lineRule="auto"/>
      <w:ind w:left="1418" w:hanging="1418"/>
      <w:contextualSpacing w:val="0"/>
    </w:pPr>
    <w:rPr>
      <w:rFonts w:ascii="Arial" w:eastAsia="Times New Roman" w:hAnsi="Arial" w:cs="Times New Roman"/>
      <w:sz w:val="24"/>
      <w:szCs w:val="20"/>
      <w:lang w:val="es-ES_tradnl" w:eastAsia="es-ES"/>
    </w:rPr>
  </w:style>
  <w:style w:type="paragraph" w:customStyle="1" w:styleId="WW-Epgrafe">
    <w:name w:val="WW-Epígrafe"/>
    <w:basedOn w:val="Normal"/>
    <w:next w:val="Normal"/>
    <w:rsid w:val="006E5A95"/>
    <w:pPr>
      <w:suppressAutoHyphens/>
      <w:spacing w:before="120" w:after="120" w:line="240" w:lineRule="auto"/>
      <w:contextualSpacing w:val="0"/>
      <w:jc w:val="left"/>
    </w:pPr>
    <w:rPr>
      <w:rFonts w:ascii="Arial" w:eastAsia="Times New Roman" w:hAnsi="Arial" w:cs="Times New Roman"/>
      <w:b/>
      <w:sz w:val="24"/>
      <w:szCs w:val="20"/>
      <w:lang w:val="es-ES_tradnl" w:eastAsia="es-ES"/>
    </w:rPr>
  </w:style>
  <w:style w:type="paragraph" w:customStyle="1" w:styleId="WW-Mapadeldocumento">
    <w:name w:val="WW-Mapa del documento"/>
    <w:basedOn w:val="Normal"/>
    <w:rsid w:val="006E5A95"/>
    <w:pPr>
      <w:shd w:val="clear" w:color="auto" w:fill="000080"/>
      <w:suppressAutoHyphens/>
      <w:spacing w:line="240" w:lineRule="auto"/>
      <w:contextualSpacing w:val="0"/>
      <w:jc w:val="left"/>
    </w:pPr>
    <w:rPr>
      <w:rFonts w:ascii="Tahoma" w:eastAsia="Times New Roman" w:hAnsi="Tahoma" w:cs="Times New Roman"/>
      <w:sz w:val="24"/>
      <w:szCs w:val="20"/>
      <w:lang w:val="es-ES_tradnl" w:eastAsia="es-ES"/>
    </w:rPr>
  </w:style>
  <w:style w:type="paragraph" w:customStyle="1" w:styleId="WW-Textoindependiente2">
    <w:name w:val="WW-Texto independiente 2"/>
    <w:basedOn w:val="Normal"/>
    <w:rsid w:val="006E5A95"/>
    <w:pPr>
      <w:suppressAutoHyphens/>
      <w:spacing w:line="240" w:lineRule="auto"/>
      <w:ind w:right="-345"/>
      <w:contextualSpacing w:val="0"/>
    </w:pPr>
    <w:rPr>
      <w:rFonts w:ascii="Times New Roman" w:eastAsia="Times New Roman" w:hAnsi="Times New Roman" w:cs="Times New Roman"/>
      <w:b/>
      <w:sz w:val="24"/>
      <w:szCs w:val="20"/>
      <w:lang w:val="es-ES_tradnl" w:eastAsia="es-ES"/>
    </w:rPr>
  </w:style>
  <w:style w:type="paragraph" w:customStyle="1" w:styleId="WW-Tabladeilustraciones">
    <w:name w:val="WW-Tabla de ilustraciones"/>
    <w:basedOn w:val="Normal"/>
    <w:next w:val="Normal"/>
    <w:rsid w:val="006E5A95"/>
    <w:pPr>
      <w:suppressAutoHyphens/>
      <w:spacing w:line="240" w:lineRule="auto"/>
      <w:ind w:left="480" w:hanging="480"/>
      <w:contextualSpacing w:val="0"/>
      <w:jc w:val="left"/>
    </w:pPr>
    <w:rPr>
      <w:rFonts w:ascii="Arial" w:eastAsia="Times New Roman" w:hAnsi="Arial" w:cs="Times New Roman"/>
      <w:sz w:val="24"/>
      <w:szCs w:val="20"/>
      <w:lang w:val="es-ES_tradnl" w:eastAsia="es-ES"/>
    </w:rPr>
  </w:style>
  <w:style w:type="paragraph" w:customStyle="1" w:styleId="BodyText22">
    <w:name w:val="Body Text 22"/>
    <w:basedOn w:val="Normal"/>
    <w:rsid w:val="006E5A95"/>
    <w:pPr>
      <w:widowControl w:val="0"/>
      <w:suppressAutoHyphens/>
      <w:spacing w:line="240" w:lineRule="auto"/>
      <w:contextualSpacing w:val="0"/>
    </w:pPr>
    <w:rPr>
      <w:rFonts w:ascii="Arial" w:eastAsia="Times New Roman" w:hAnsi="Arial" w:cs="Times New Roman"/>
      <w:sz w:val="24"/>
      <w:szCs w:val="20"/>
      <w:lang w:val="es-ES_tradnl" w:eastAsia="es-ES"/>
    </w:rPr>
  </w:style>
  <w:style w:type="paragraph" w:customStyle="1" w:styleId="xl24">
    <w:name w:val="xl24"/>
    <w:basedOn w:val="Normal"/>
    <w:rsid w:val="006E5A95"/>
    <w:pPr>
      <w:pBdr>
        <w:top w:val="single" w:sz="1" w:space="0" w:color="000000"/>
        <w:left w:val="single" w:sz="1" w:space="0" w:color="000000"/>
        <w:bottom w:val="single" w:sz="1"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5">
    <w:name w:val="xl25"/>
    <w:basedOn w:val="Normal"/>
    <w:rsid w:val="006E5A95"/>
    <w:pPr>
      <w:pBdr>
        <w:top w:val="single" w:sz="1" w:space="0" w:color="000000"/>
        <w:left w:val="single" w:sz="8" w:space="0" w:color="000000"/>
        <w:bottom w:val="single" w:sz="1"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6">
    <w:name w:val="xl26"/>
    <w:basedOn w:val="Normal"/>
    <w:rsid w:val="006E5A95"/>
    <w:pPr>
      <w:pBdr>
        <w:top w:val="single" w:sz="1" w:space="0" w:color="000000"/>
        <w:left w:val="single" w:sz="8" w:space="0" w:color="000000"/>
        <w:bottom w:val="single" w:sz="8"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7">
    <w:name w:val="xl27"/>
    <w:basedOn w:val="Normal"/>
    <w:rsid w:val="006E5A95"/>
    <w:pPr>
      <w:pBdr>
        <w:top w:val="single" w:sz="1" w:space="0" w:color="000000"/>
        <w:left w:val="single" w:sz="1" w:space="0" w:color="000000"/>
        <w:bottom w:val="single" w:sz="8"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8">
    <w:name w:val="xl28"/>
    <w:basedOn w:val="Normal"/>
    <w:rsid w:val="006E5A95"/>
    <w:pPr>
      <w:pBdr>
        <w:top w:val="single" w:sz="1" w:space="0" w:color="000000"/>
        <w:left w:val="single" w:sz="1" w:space="0" w:color="000000"/>
        <w:bottom w:val="single" w:sz="1" w:space="0" w:color="000000"/>
        <w:right w:val="single" w:sz="1" w:space="0" w:color="000000"/>
      </w:pBdr>
      <w:suppressAutoHyphens/>
      <w:spacing w:before="280" w:after="280" w:line="240" w:lineRule="auto"/>
      <w:contextualSpacing w:val="0"/>
      <w:jc w:val="center"/>
      <w:textAlignment w:val="top"/>
    </w:pPr>
    <w:rPr>
      <w:rFonts w:ascii="Arial" w:eastAsia="Arial Unicode MS" w:hAnsi="Arial" w:cs="Arial"/>
      <w:sz w:val="24"/>
      <w:szCs w:val="24"/>
      <w:lang w:eastAsia="es-ES"/>
    </w:rPr>
  </w:style>
  <w:style w:type="paragraph" w:customStyle="1" w:styleId="xl29">
    <w:name w:val="xl29"/>
    <w:basedOn w:val="Normal"/>
    <w:rsid w:val="006E5A95"/>
    <w:pPr>
      <w:pBdr>
        <w:top w:val="single" w:sz="1" w:space="0" w:color="000000"/>
        <w:left w:val="single" w:sz="1" w:space="0" w:color="000000"/>
        <w:bottom w:val="single" w:sz="1" w:space="0" w:color="000000"/>
        <w:right w:val="single" w:sz="1" w:space="0" w:color="000000"/>
      </w:pBdr>
      <w:suppressAutoHyphens/>
      <w:spacing w:before="280" w:after="280" w:line="240" w:lineRule="auto"/>
      <w:contextualSpacing w:val="0"/>
      <w:jc w:val="left"/>
    </w:pPr>
    <w:rPr>
      <w:rFonts w:ascii="Arial Unicode MS" w:eastAsia="Arial Unicode MS" w:hAnsi="Arial Unicode MS" w:cs="Times New Roman"/>
      <w:sz w:val="24"/>
      <w:szCs w:val="24"/>
      <w:lang w:eastAsia="es-ES"/>
    </w:rPr>
  </w:style>
  <w:style w:type="paragraph" w:customStyle="1" w:styleId="xl30">
    <w:name w:val="xl30"/>
    <w:basedOn w:val="Normal"/>
    <w:rsid w:val="006E5A95"/>
    <w:pPr>
      <w:pBdr>
        <w:top w:val="single" w:sz="1" w:space="0" w:color="000000"/>
        <w:left w:val="single" w:sz="1" w:space="0" w:color="000000"/>
        <w:bottom w:val="single" w:sz="1" w:space="0" w:color="000000"/>
        <w:right w:val="single" w:sz="1" w:space="0" w:color="000000"/>
      </w:pBdr>
      <w:suppressAutoHyphens/>
      <w:spacing w:before="280" w:after="280" w:line="240" w:lineRule="auto"/>
      <w:contextualSpacing w:val="0"/>
      <w:jc w:val="center"/>
    </w:pPr>
    <w:rPr>
      <w:rFonts w:ascii="Arial Unicode MS" w:eastAsia="Arial Unicode MS" w:hAnsi="Arial Unicode MS" w:cs="Times New Roman"/>
      <w:sz w:val="24"/>
      <w:szCs w:val="24"/>
      <w:lang w:eastAsia="es-ES"/>
    </w:rPr>
  </w:style>
  <w:style w:type="paragraph" w:customStyle="1" w:styleId="xl31">
    <w:name w:val="xl31"/>
    <w:basedOn w:val="Normal"/>
    <w:rsid w:val="006E5A95"/>
    <w:pPr>
      <w:pBdr>
        <w:top w:val="single" w:sz="1" w:space="0" w:color="000000"/>
        <w:left w:val="single" w:sz="1" w:space="0" w:color="000000"/>
        <w:bottom w:val="single" w:sz="1" w:space="0" w:color="000000"/>
        <w:right w:val="single" w:sz="8" w:space="0" w:color="000000"/>
      </w:pBdr>
      <w:suppressAutoHyphens/>
      <w:spacing w:before="280" w:after="280" w:line="240" w:lineRule="auto"/>
      <w:contextualSpacing w:val="0"/>
      <w:jc w:val="center"/>
    </w:pPr>
    <w:rPr>
      <w:rFonts w:ascii="Arial Unicode MS" w:eastAsia="Arial Unicode MS" w:hAnsi="Arial Unicode MS" w:cs="Times New Roman"/>
      <w:sz w:val="24"/>
      <w:szCs w:val="24"/>
      <w:lang w:eastAsia="es-ES"/>
    </w:rPr>
  </w:style>
  <w:style w:type="paragraph" w:customStyle="1" w:styleId="xl32">
    <w:name w:val="xl32"/>
    <w:basedOn w:val="Normal"/>
    <w:rsid w:val="006E5A95"/>
    <w:pPr>
      <w:pBdr>
        <w:top w:val="single" w:sz="1" w:space="0" w:color="000000"/>
        <w:left w:val="single" w:sz="1" w:space="0" w:color="000000"/>
        <w:bottom w:val="single" w:sz="8" w:space="0" w:color="000000"/>
        <w:right w:val="single" w:sz="1" w:space="0" w:color="000000"/>
      </w:pBdr>
      <w:suppressAutoHyphens/>
      <w:spacing w:before="280" w:after="280" w:line="240" w:lineRule="auto"/>
      <w:contextualSpacing w:val="0"/>
      <w:jc w:val="center"/>
    </w:pPr>
    <w:rPr>
      <w:rFonts w:ascii="Arial Unicode MS" w:eastAsia="Arial Unicode MS" w:hAnsi="Arial Unicode MS" w:cs="Times New Roman"/>
      <w:sz w:val="24"/>
      <w:szCs w:val="24"/>
      <w:lang w:eastAsia="es-ES"/>
    </w:rPr>
  </w:style>
  <w:style w:type="paragraph" w:customStyle="1" w:styleId="xl33">
    <w:name w:val="xl33"/>
    <w:basedOn w:val="Normal"/>
    <w:rsid w:val="006E5A95"/>
    <w:pPr>
      <w:pBdr>
        <w:top w:val="single" w:sz="1" w:space="0" w:color="000000"/>
        <w:left w:val="single" w:sz="1" w:space="0" w:color="000000"/>
        <w:bottom w:val="single" w:sz="8" w:space="0" w:color="000000"/>
        <w:right w:val="single" w:sz="8" w:space="0" w:color="000000"/>
      </w:pBdr>
      <w:suppressAutoHyphens/>
      <w:spacing w:before="280" w:after="280" w:line="240" w:lineRule="auto"/>
      <w:contextualSpacing w:val="0"/>
      <w:jc w:val="center"/>
    </w:pPr>
    <w:rPr>
      <w:rFonts w:ascii="Arial Unicode MS" w:eastAsia="Arial Unicode MS" w:hAnsi="Arial Unicode MS" w:cs="Times New Roman"/>
      <w:sz w:val="24"/>
      <w:szCs w:val="24"/>
      <w:lang w:eastAsia="es-ES"/>
    </w:rPr>
  </w:style>
  <w:style w:type="paragraph" w:customStyle="1" w:styleId="xl34">
    <w:name w:val="xl34"/>
    <w:basedOn w:val="Normal"/>
    <w:rsid w:val="006E5A95"/>
    <w:pPr>
      <w:pBdr>
        <w:top w:val="single" w:sz="8" w:space="0" w:color="000000"/>
        <w:left w:val="single" w:sz="8"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top"/>
    </w:pPr>
    <w:rPr>
      <w:rFonts w:ascii="Arial" w:eastAsia="Arial Unicode MS" w:hAnsi="Arial" w:cs="Arial"/>
      <w:color w:val="FFFFFF"/>
      <w:sz w:val="24"/>
      <w:szCs w:val="24"/>
      <w:lang w:eastAsia="es-ES"/>
    </w:rPr>
  </w:style>
  <w:style w:type="paragraph" w:customStyle="1" w:styleId="xl35">
    <w:name w:val="xl35"/>
    <w:basedOn w:val="Normal"/>
    <w:rsid w:val="006E5A9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top"/>
    </w:pPr>
    <w:rPr>
      <w:rFonts w:ascii="Arial" w:eastAsia="Arial Unicode MS" w:hAnsi="Arial" w:cs="Arial"/>
      <w:color w:val="FFFFFF"/>
      <w:sz w:val="24"/>
      <w:szCs w:val="24"/>
      <w:lang w:eastAsia="es-ES"/>
    </w:rPr>
  </w:style>
  <w:style w:type="paragraph" w:customStyle="1" w:styleId="xl36">
    <w:name w:val="xl36"/>
    <w:basedOn w:val="Normal"/>
    <w:rsid w:val="006E5A95"/>
    <w:pPr>
      <w:pBdr>
        <w:top w:val="single" w:sz="8" w:space="0" w:color="000000"/>
        <w:left w:val="single" w:sz="1"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center"/>
    </w:pPr>
    <w:rPr>
      <w:rFonts w:ascii="Arial" w:eastAsia="Arial Unicode MS" w:hAnsi="Arial" w:cs="Arial"/>
      <w:color w:val="FFFFFF"/>
      <w:sz w:val="24"/>
      <w:szCs w:val="24"/>
      <w:lang w:eastAsia="es-ES"/>
    </w:rPr>
  </w:style>
  <w:style w:type="paragraph" w:customStyle="1" w:styleId="xl37">
    <w:name w:val="xl37"/>
    <w:basedOn w:val="Normal"/>
    <w:rsid w:val="006E5A95"/>
    <w:pPr>
      <w:pBdr>
        <w:top w:val="single" w:sz="8" w:space="0" w:color="000000"/>
        <w:left w:val="single" w:sz="1" w:space="0" w:color="000000"/>
        <w:bottom w:val="single" w:sz="1" w:space="0" w:color="000000"/>
        <w:right w:val="single" w:sz="8" w:space="0" w:color="000000"/>
      </w:pBdr>
      <w:shd w:val="clear" w:color="auto" w:fill="3366FF"/>
      <w:suppressAutoHyphens/>
      <w:spacing w:before="280" w:after="280" w:line="240" w:lineRule="auto"/>
      <w:contextualSpacing w:val="0"/>
      <w:jc w:val="center"/>
      <w:textAlignment w:val="center"/>
    </w:pPr>
    <w:rPr>
      <w:rFonts w:ascii="Arial" w:eastAsia="Arial Unicode MS" w:hAnsi="Arial" w:cs="Arial"/>
      <w:color w:val="FFFFFF"/>
      <w:sz w:val="24"/>
      <w:szCs w:val="24"/>
      <w:lang w:eastAsia="es-ES"/>
    </w:rPr>
  </w:style>
  <w:style w:type="paragraph" w:customStyle="1" w:styleId="xl38">
    <w:name w:val="xl38"/>
    <w:basedOn w:val="Normal"/>
    <w:rsid w:val="006E5A95"/>
    <w:pPr>
      <w:pBdr>
        <w:top w:val="single" w:sz="1" w:space="0" w:color="000000"/>
        <w:left w:val="single" w:sz="8"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top"/>
    </w:pPr>
    <w:rPr>
      <w:rFonts w:ascii="Arial" w:eastAsia="Arial Unicode MS" w:hAnsi="Arial" w:cs="Arial"/>
      <w:color w:val="FFFFFF"/>
      <w:sz w:val="24"/>
      <w:szCs w:val="24"/>
      <w:lang w:eastAsia="es-ES"/>
    </w:rPr>
  </w:style>
  <w:style w:type="paragraph" w:customStyle="1" w:styleId="xl39">
    <w:name w:val="xl39"/>
    <w:basedOn w:val="Normal"/>
    <w:rsid w:val="006E5A9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top"/>
    </w:pPr>
    <w:rPr>
      <w:rFonts w:ascii="Arial" w:eastAsia="Arial Unicode MS" w:hAnsi="Arial" w:cs="Arial"/>
      <w:color w:val="FFFFFF"/>
      <w:sz w:val="24"/>
      <w:szCs w:val="24"/>
      <w:lang w:eastAsia="es-ES"/>
    </w:rPr>
  </w:style>
  <w:style w:type="paragraph" w:customStyle="1" w:styleId="xl40">
    <w:name w:val="xl40"/>
    <w:basedOn w:val="Normal"/>
    <w:rsid w:val="006E5A95"/>
    <w:pPr>
      <w:pBdr>
        <w:top w:val="single" w:sz="1" w:space="0" w:color="000000"/>
        <w:left w:val="single" w:sz="1" w:space="0" w:color="000000"/>
        <w:bottom w:val="single" w:sz="1" w:space="0" w:color="000000"/>
        <w:right w:val="single" w:sz="1" w:space="0" w:color="000000"/>
      </w:pBdr>
      <w:shd w:val="clear" w:color="auto" w:fill="3366FF"/>
      <w:suppressAutoHyphens/>
      <w:spacing w:before="280" w:after="280" w:line="240" w:lineRule="auto"/>
      <w:contextualSpacing w:val="0"/>
      <w:jc w:val="center"/>
      <w:textAlignment w:val="center"/>
    </w:pPr>
    <w:rPr>
      <w:rFonts w:ascii="Arial" w:eastAsia="Arial Unicode MS" w:hAnsi="Arial" w:cs="Arial"/>
      <w:color w:val="FFFFFF"/>
      <w:sz w:val="24"/>
      <w:szCs w:val="24"/>
      <w:lang w:eastAsia="es-ES"/>
    </w:rPr>
  </w:style>
  <w:style w:type="paragraph" w:customStyle="1" w:styleId="xl41">
    <w:name w:val="xl41"/>
    <w:basedOn w:val="Normal"/>
    <w:rsid w:val="006E5A95"/>
    <w:pPr>
      <w:pBdr>
        <w:top w:val="single" w:sz="1" w:space="0" w:color="000000"/>
        <w:left w:val="single" w:sz="1" w:space="0" w:color="000000"/>
        <w:bottom w:val="single" w:sz="1" w:space="0" w:color="000000"/>
        <w:right w:val="single" w:sz="8" w:space="0" w:color="000000"/>
      </w:pBdr>
      <w:shd w:val="clear" w:color="auto" w:fill="3366FF"/>
      <w:suppressAutoHyphens/>
      <w:spacing w:before="280" w:after="280" w:line="240" w:lineRule="auto"/>
      <w:contextualSpacing w:val="0"/>
      <w:jc w:val="center"/>
      <w:textAlignment w:val="center"/>
    </w:pPr>
    <w:rPr>
      <w:rFonts w:ascii="Arial" w:eastAsia="Arial Unicode MS" w:hAnsi="Arial" w:cs="Arial"/>
      <w:color w:val="FFFFFF"/>
      <w:sz w:val="24"/>
      <w:szCs w:val="24"/>
      <w:lang w:eastAsia="es-ES"/>
    </w:rPr>
  </w:style>
  <w:style w:type="paragraph" w:customStyle="1" w:styleId="p31">
    <w:name w:val="p31"/>
    <w:basedOn w:val="Normal"/>
    <w:rsid w:val="006E5A95"/>
    <w:pPr>
      <w:widowControl w:val="0"/>
      <w:suppressAutoHyphens/>
      <w:spacing w:line="278" w:lineRule="auto"/>
      <w:contextualSpacing w:val="0"/>
    </w:pPr>
    <w:rPr>
      <w:rFonts w:ascii="Times New Roman" w:eastAsia="Times New Roman" w:hAnsi="Times New Roman" w:cs="Times New Roman"/>
      <w:sz w:val="24"/>
      <w:szCs w:val="20"/>
      <w:lang w:val="en-US" w:eastAsia="es-ES"/>
    </w:rPr>
  </w:style>
  <w:style w:type="paragraph" w:customStyle="1" w:styleId="WW-Textodeglobo">
    <w:name w:val="WW-Texto de globo"/>
    <w:basedOn w:val="Normal"/>
    <w:rsid w:val="006E5A95"/>
    <w:pPr>
      <w:suppressAutoHyphens/>
      <w:spacing w:line="240" w:lineRule="auto"/>
      <w:contextualSpacing w:val="0"/>
      <w:jc w:val="left"/>
    </w:pPr>
    <w:rPr>
      <w:rFonts w:ascii="Tahoma" w:eastAsia="Times New Roman" w:hAnsi="Tahoma" w:cs="Times New Roman"/>
      <w:sz w:val="16"/>
      <w:szCs w:val="16"/>
      <w:lang w:val="es-ES_tradnl" w:eastAsia="es-ES"/>
    </w:rPr>
  </w:style>
  <w:style w:type="paragraph" w:customStyle="1" w:styleId="WW-Textodebloque">
    <w:name w:val="WW-Texto de bloque"/>
    <w:basedOn w:val="Normal"/>
    <w:rsid w:val="006E5A95"/>
    <w:pPr>
      <w:suppressAutoHyphens/>
      <w:spacing w:line="240" w:lineRule="auto"/>
      <w:ind w:left="426" w:right="332"/>
      <w:contextualSpacing w:val="0"/>
    </w:pPr>
    <w:rPr>
      <w:rFonts w:ascii="Arial" w:eastAsia="Times New Roman" w:hAnsi="Arial" w:cs="Times New Roman"/>
      <w:b/>
      <w:sz w:val="20"/>
      <w:szCs w:val="20"/>
      <w:lang w:eastAsia="es-ES"/>
    </w:rPr>
  </w:style>
  <w:style w:type="paragraph" w:customStyle="1" w:styleId="WW-Sangra2detindependiente">
    <w:name w:val="WW-Sangría 2 de t.independiente"/>
    <w:basedOn w:val="Normal"/>
    <w:rsid w:val="006E5A95"/>
    <w:pPr>
      <w:suppressAutoHyphens/>
      <w:spacing w:after="120" w:line="480" w:lineRule="auto"/>
      <w:ind w:left="360"/>
      <w:contextualSpacing w:val="0"/>
      <w:jc w:val="left"/>
    </w:pPr>
    <w:rPr>
      <w:rFonts w:ascii="Arial" w:eastAsia="Times New Roman" w:hAnsi="Arial" w:cs="Times New Roman"/>
      <w:sz w:val="24"/>
      <w:szCs w:val="20"/>
      <w:lang w:val="es-ES_tradnl" w:eastAsia="es-ES"/>
    </w:rPr>
  </w:style>
  <w:style w:type="paragraph" w:customStyle="1" w:styleId="Uno">
    <w:name w:val="Uno"/>
    <w:basedOn w:val="Normal"/>
    <w:rsid w:val="006E5A95"/>
    <w:pPr>
      <w:suppressAutoHyphens/>
      <w:spacing w:line="240" w:lineRule="auto"/>
      <w:contextualSpacing w:val="0"/>
      <w:jc w:val="left"/>
    </w:pPr>
    <w:rPr>
      <w:rFonts w:ascii="Verdana" w:eastAsia="Times New Roman" w:hAnsi="Verdana" w:cs="Times New Roman"/>
      <w:sz w:val="24"/>
      <w:szCs w:val="24"/>
      <w:lang w:eastAsia="es-ES"/>
    </w:rPr>
  </w:style>
  <w:style w:type="paragraph" w:customStyle="1" w:styleId="Contenidodelatabla">
    <w:name w:val="Contenido de la tabla"/>
    <w:basedOn w:val="Textoindependiente"/>
    <w:rsid w:val="006E5A95"/>
    <w:pPr>
      <w:suppressAutoHyphens/>
    </w:pPr>
    <w:rPr>
      <w:sz w:val="22"/>
      <w:szCs w:val="22"/>
      <w:lang w:eastAsia="ar-SA"/>
    </w:rPr>
  </w:style>
  <w:style w:type="paragraph" w:customStyle="1" w:styleId="Encabezadodelatabla">
    <w:name w:val="Encabezado de la tabla"/>
    <w:basedOn w:val="Contenidodelatabla"/>
    <w:rsid w:val="006E5A95"/>
    <w:pPr>
      <w:suppressLineNumbers/>
      <w:spacing w:after="0"/>
      <w:jc w:val="center"/>
    </w:pPr>
    <w:rPr>
      <w:rFonts w:ascii="Arial" w:hAnsi="Arial"/>
      <w:b/>
      <w:bCs/>
      <w:i/>
      <w:iCs/>
      <w:szCs w:val="20"/>
      <w:lang w:val="es-ES_tradnl" w:eastAsia="es-ES"/>
    </w:rPr>
  </w:style>
  <w:style w:type="paragraph" w:customStyle="1" w:styleId="Contenidodelmarco">
    <w:name w:val="Contenido del marco"/>
    <w:basedOn w:val="Textoindependiente"/>
    <w:rsid w:val="006E5A95"/>
    <w:pPr>
      <w:suppressAutoHyphens/>
    </w:pPr>
    <w:rPr>
      <w:sz w:val="22"/>
      <w:szCs w:val="22"/>
      <w:lang w:eastAsia="ar-SA"/>
    </w:rPr>
  </w:style>
  <w:style w:type="paragraph" w:customStyle="1" w:styleId="marta3">
    <w:name w:val="marta 3"/>
    <w:basedOn w:val="Normal"/>
    <w:rsid w:val="006E5A95"/>
    <w:pPr>
      <w:tabs>
        <w:tab w:val="left" w:pos="-720"/>
      </w:tabs>
      <w:suppressAutoHyphens/>
      <w:spacing w:line="240" w:lineRule="auto"/>
      <w:contextualSpacing w:val="0"/>
    </w:pPr>
    <w:rPr>
      <w:rFonts w:ascii="Arial" w:eastAsia="Times New Roman" w:hAnsi="Arial" w:cs="Times New Roman"/>
      <w:b/>
      <w:spacing w:val="-3"/>
      <w:szCs w:val="20"/>
      <w:lang w:val="es-ES_tradnl" w:eastAsia="es-ES"/>
    </w:rPr>
  </w:style>
  <w:style w:type="paragraph" w:customStyle="1" w:styleId="Subtitle2">
    <w:name w:val="Subtitle 2"/>
    <w:basedOn w:val="Subttulo"/>
    <w:next w:val="Normal"/>
    <w:rsid w:val="006E5A95"/>
    <w:pPr>
      <w:numPr>
        <w:ilvl w:val="0"/>
      </w:numPr>
      <w:tabs>
        <w:tab w:val="left" w:pos="567"/>
      </w:tabs>
      <w:spacing w:line="240" w:lineRule="auto"/>
      <w:ind w:left="567" w:hanging="737"/>
      <w:contextualSpacing w:val="0"/>
      <w:outlineLvl w:val="1"/>
    </w:pPr>
    <w:rPr>
      <w:rFonts w:ascii="Arial" w:eastAsia="Times New Roman" w:hAnsi="Arial" w:cs="Times New Roman"/>
      <w:i w:val="0"/>
      <w:iCs w:val="0"/>
      <w:color w:val="000000"/>
      <w:spacing w:val="0"/>
      <w:sz w:val="20"/>
      <w:szCs w:val="20"/>
      <w:lang w:eastAsia="es-ES"/>
    </w:rPr>
  </w:style>
  <w:style w:type="paragraph" w:customStyle="1" w:styleId="Subttulo2">
    <w:name w:val="Subtítulo 2"/>
    <w:basedOn w:val="Subttulo"/>
    <w:next w:val="Normal"/>
    <w:rsid w:val="006E5A95"/>
    <w:pPr>
      <w:numPr>
        <w:ilvl w:val="0"/>
      </w:numPr>
      <w:tabs>
        <w:tab w:val="left" w:pos="567"/>
      </w:tabs>
      <w:spacing w:line="240" w:lineRule="auto"/>
      <w:ind w:left="567" w:hanging="737"/>
      <w:contextualSpacing w:val="0"/>
      <w:outlineLvl w:val="1"/>
    </w:pPr>
    <w:rPr>
      <w:rFonts w:ascii="Arial" w:eastAsia="Times New Roman" w:hAnsi="Arial" w:cs="Times New Roman"/>
      <w:b/>
      <w:i w:val="0"/>
      <w:iCs w:val="0"/>
      <w:color w:val="000000"/>
      <w:spacing w:val="0"/>
      <w:sz w:val="20"/>
      <w:szCs w:val="20"/>
      <w:lang w:eastAsia="es-ES"/>
    </w:rPr>
  </w:style>
  <w:style w:type="paragraph" w:customStyle="1" w:styleId="Textosinformato1">
    <w:name w:val="Texto sin formato1"/>
    <w:basedOn w:val="Normal"/>
    <w:rsid w:val="006E5A95"/>
    <w:pPr>
      <w:widowControl w:val="0"/>
      <w:spacing w:line="240" w:lineRule="auto"/>
      <w:contextualSpacing w:val="0"/>
      <w:jc w:val="left"/>
    </w:pPr>
    <w:rPr>
      <w:rFonts w:ascii="Courier New" w:eastAsia="Times New Roman" w:hAnsi="Courier New" w:cs="Times New Roman"/>
      <w:sz w:val="20"/>
      <w:szCs w:val="20"/>
      <w:lang w:eastAsia="es-ES"/>
    </w:rPr>
  </w:style>
  <w:style w:type="paragraph" w:customStyle="1" w:styleId="epgrafe">
    <w:name w:val="epígrafe"/>
    <w:basedOn w:val="Normal"/>
    <w:rsid w:val="006E5A95"/>
    <w:pPr>
      <w:spacing w:line="240" w:lineRule="auto"/>
      <w:contextualSpacing w:val="0"/>
    </w:pPr>
    <w:rPr>
      <w:rFonts w:ascii="Tahoma" w:eastAsia="Times New Roman" w:hAnsi="Tahoma" w:cs="Times New Roman"/>
      <w:sz w:val="20"/>
      <w:szCs w:val="20"/>
      <w:lang w:val="es-ES_tradnl" w:eastAsia="es-ES"/>
    </w:rPr>
  </w:style>
  <w:style w:type="paragraph" w:customStyle="1" w:styleId="Ttulo3Edgar3">
    <w:name w:val="Título 3.Edgar 3"/>
    <w:basedOn w:val="Normal"/>
    <w:next w:val="Normal"/>
    <w:rsid w:val="006E5A95"/>
    <w:pPr>
      <w:keepNext/>
      <w:tabs>
        <w:tab w:val="left" w:pos="720"/>
      </w:tabs>
      <w:spacing w:line="240" w:lineRule="auto"/>
      <w:ind w:left="720" w:right="51" w:hanging="720"/>
      <w:contextualSpacing w:val="0"/>
    </w:pPr>
    <w:rPr>
      <w:rFonts w:ascii="Arial" w:eastAsia="Times New Roman" w:hAnsi="Arial" w:cs="Times New Roman"/>
      <w:b/>
      <w:color w:val="000000"/>
      <w:spacing w:val="-3"/>
      <w:sz w:val="20"/>
      <w:szCs w:val="20"/>
      <w:lang w:eastAsia="es-ES"/>
    </w:rPr>
  </w:style>
  <w:style w:type="paragraph" w:customStyle="1" w:styleId="Normal3">
    <w:name w:val="Normal3"/>
    <w:basedOn w:val="Normal"/>
    <w:rsid w:val="006E5A95"/>
    <w:pPr>
      <w:overflowPunct w:val="0"/>
      <w:autoSpaceDE w:val="0"/>
      <w:autoSpaceDN w:val="0"/>
      <w:adjustRightInd w:val="0"/>
      <w:spacing w:after="120" w:line="240" w:lineRule="auto"/>
      <w:contextualSpacing w:val="0"/>
      <w:textAlignment w:val="baseline"/>
    </w:pPr>
    <w:rPr>
      <w:rFonts w:ascii="Arial" w:eastAsia="Times New Roman" w:hAnsi="Arial" w:cs="Times New Roman"/>
      <w:kern w:val="28"/>
      <w:sz w:val="20"/>
      <w:szCs w:val="20"/>
      <w:lang w:val="es-ES_tradnl" w:eastAsia="es-ES"/>
    </w:rPr>
  </w:style>
  <w:style w:type="paragraph" w:customStyle="1" w:styleId="Ttulo2Edgar2">
    <w:name w:val="Título 2.Edgar 2"/>
    <w:basedOn w:val="Normal"/>
    <w:next w:val="Normal"/>
    <w:rsid w:val="006E5A95"/>
    <w:pPr>
      <w:keepNext/>
      <w:tabs>
        <w:tab w:val="left" w:pos="576"/>
      </w:tabs>
      <w:spacing w:line="240" w:lineRule="auto"/>
      <w:ind w:left="576" w:right="193" w:hanging="576"/>
      <w:contextualSpacing w:val="0"/>
      <w:jc w:val="left"/>
    </w:pPr>
    <w:rPr>
      <w:rFonts w:ascii="Arial" w:eastAsia="Times New Roman" w:hAnsi="Arial" w:cs="Times New Roman"/>
      <w:b/>
      <w:color w:val="000000"/>
      <w:spacing w:val="-3"/>
      <w:sz w:val="20"/>
      <w:szCs w:val="20"/>
      <w:lang w:eastAsia="es-ES"/>
    </w:rPr>
  </w:style>
  <w:style w:type="paragraph" w:customStyle="1" w:styleId="Cuadro2">
    <w:name w:val="Cuadro2"/>
    <w:basedOn w:val="Normal"/>
    <w:next w:val="Normal"/>
    <w:rsid w:val="006E5A95"/>
    <w:pPr>
      <w:widowControl w:val="0"/>
      <w:tabs>
        <w:tab w:val="left" w:pos="1800"/>
      </w:tabs>
      <w:spacing w:before="240" w:after="120" w:line="240" w:lineRule="auto"/>
      <w:ind w:left="360" w:hanging="360"/>
      <w:contextualSpacing w:val="0"/>
    </w:pPr>
    <w:rPr>
      <w:rFonts w:ascii="Times New Roman" w:eastAsia="Times New Roman" w:hAnsi="Times New Roman" w:cs="Times New Roman"/>
      <w:sz w:val="24"/>
      <w:szCs w:val="20"/>
      <w:lang w:eastAsia="es-ES"/>
    </w:rPr>
  </w:style>
  <w:style w:type="paragraph" w:customStyle="1" w:styleId="CENTRADO">
    <w:name w:val="CENTRADO"/>
    <w:rsid w:val="006E5A95"/>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3">
    <w:name w:val="MARITZA3"/>
    <w:rsid w:val="006E5A95"/>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2">
    <w:name w:val="MARITZA2"/>
    <w:rsid w:val="006E5A95"/>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Invias-VietaAlfabetica">
    <w:name w:val="Invias-Viñeta Alfabetica"/>
    <w:next w:val="Normal"/>
    <w:uiPriority w:val="99"/>
    <w:qFormat/>
    <w:rsid w:val="006E5A95"/>
    <w:pPr>
      <w:spacing w:before="120" w:after="120" w:line="240" w:lineRule="auto"/>
      <w:ind w:left="720" w:hanging="360"/>
      <w:jc w:val="both"/>
    </w:pPr>
    <w:rPr>
      <w:rFonts w:ascii="Arial" w:eastAsia="Times New Roman" w:hAnsi="Arial" w:cs="Times New Roman"/>
      <w:szCs w:val="24"/>
      <w:lang w:eastAsia="es-ES"/>
    </w:rPr>
  </w:style>
  <w:style w:type="paragraph" w:customStyle="1" w:styleId="Invias-VietalogoINV">
    <w:name w:val="Invias-Viñeta logo INV"/>
    <w:next w:val="Normal"/>
    <w:qFormat/>
    <w:rsid w:val="006E5A95"/>
    <w:pPr>
      <w:numPr>
        <w:numId w:val="44"/>
      </w:numPr>
      <w:spacing w:before="240" w:after="240" w:line="240" w:lineRule="auto"/>
      <w:jc w:val="both"/>
    </w:pPr>
    <w:rPr>
      <w:rFonts w:ascii="Arial" w:eastAsia="Times New Roman" w:hAnsi="Arial" w:cs="Times New Roman"/>
      <w:szCs w:val="24"/>
      <w:lang w:eastAsia="es-ES"/>
    </w:rPr>
  </w:style>
  <w:style w:type="paragraph" w:styleId="Lista4">
    <w:name w:val="List 4"/>
    <w:basedOn w:val="Normal"/>
    <w:uiPriority w:val="99"/>
    <w:unhideWhenUsed/>
    <w:rsid w:val="006E5A95"/>
    <w:pPr>
      <w:spacing w:line="240" w:lineRule="auto"/>
      <w:ind w:left="1132" w:hanging="283"/>
      <w:jc w:val="left"/>
    </w:pPr>
    <w:rPr>
      <w:rFonts w:ascii="Times New Roman" w:eastAsia="Times New Roman" w:hAnsi="Times New Roman" w:cs="Times New Roman"/>
      <w:sz w:val="24"/>
      <w:szCs w:val="24"/>
      <w:lang w:eastAsia="es-ES"/>
    </w:rPr>
  </w:style>
  <w:style w:type="paragraph" w:styleId="Lista5">
    <w:name w:val="List 5"/>
    <w:basedOn w:val="Normal"/>
    <w:uiPriority w:val="99"/>
    <w:unhideWhenUsed/>
    <w:rsid w:val="006E5A95"/>
    <w:pPr>
      <w:spacing w:line="240" w:lineRule="auto"/>
      <w:ind w:left="1415" w:hanging="283"/>
      <w:jc w:val="left"/>
    </w:pPr>
    <w:rPr>
      <w:rFonts w:ascii="Times New Roman" w:eastAsia="Times New Roman" w:hAnsi="Times New Roman" w:cs="Times New Roman"/>
      <w:sz w:val="24"/>
      <w:szCs w:val="24"/>
      <w:lang w:eastAsia="es-ES"/>
    </w:rPr>
  </w:style>
  <w:style w:type="paragraph" w:styleId="Saludo">
    <w:name w:val="Salutation"/>
    <w:basedOn w:val="Normal"/>
    <w:next w:val="Normal"/>
    <w:link w:val="SaludoCar"/>
    <w:uiPriority w:val="99"/>
    <w:unhideWhenUsed/>
    <w:rsid w:val="006E5A95"/>
    <w:pPr>
      <w:spacing w:line="240" w:lineRule="auto"/>
      <w:contextualSpacing w:val="0"/>
      <w:jc w:val="left"/>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uiPriority w:val="99"/>
    <w:rsid w:val="006E5A95"/>
    <w:rPr>
      <w:rFonts w:ascii="Times New Roman" w:eastAsia="Times New Roman" w:hAnsi="Times New Roman" w:cs="Times New Roman"/>
      <w:sz w:val="24"/>
      <w:szCs w:val="24"/>
      <w:lang w:eastAsia="es-ES"/>
    </w:rPr>
  </w:style>
  <w:style w:type="paragraph" w:styleId="Listaconvietas4">
    <w:name w:val="List Bullet 4"/>
    <w:basedOn w:val="Normal"/>
    <w:uiPriority w:val="99"/>
    <w:unhideWhenUsed/>
    <w:rsid w:val="006E5A95"/>
    <w:pPr>
      <w:numPr>
        <w:numId w:val="45"/>
      </w:numPr>
      <w:spacing w:line="240" w:lineRule="auto"/>
      <w:jc w:val="left"/>
    </w:pPr>
    <w:rPr>
      <w:rFonts w:ascii="Times New Roman" w:eastAsia="Times New Roman" w:hAnsi="Times New Roman" w:cs="Times New Roman"/>
      <w:sz w:val="24"/>
      <w:szCs w:val="24"/>
      <w:lang w:eastAsia="es-ES"/>
    </w:rPr>
  </w:style>
  <w:style w:type="paragraph" w:customStyle="1" w:styleId="ListaCC">
    <w:name w:val="Lista CC"/>
    <w:basedOn w:val="Normal"/>
    <w:rsid w:val="006E5A95"/>
    <w:pPr>
      <w:spacing w:line="240" w:lineRule="auto"/>
      <w:contextualSpacing w:val="0"/>
      <w:jc w:val="left"/>
    </w:pPr>
    <w:rPr>
      <w:rFonts w:ascii="Times New Roman" w:eastAsia="Times New Roman" w:hAnsi="Times New Roman" w:cs="Times New Roman"/>
      <w:sz w:val="24"/>
      <w:szCs w:val="24"/>
      <w:lang w:eastAsia="es-ES"/>
    </w:rPr>
  </w:style>
  <w:style w:type="paragraph" w:styleId="Continuarlista2">
    <w:name w:val="List Continue 2"/>
    <w:basedOn w:val="Normal"/>
    <w:uiPriority w:val="99"/>
    <w:unhideWhenUsed/>
    <w:rsid w:val="006E5A95"/>
    <w:pPr>
      <w:spacing w:after="120" w:line="240" w:lineRule="auto"/>
      <w:ind w:left="566"/>
      <w:jc w:val="left"/>
    </w:pPr>
    <w:rPr>
      <w:rFonts w:ascii="Times New Roman" w:eastAsia="Times New Roman" w:hAnsi="Times New Roman" w:cs="Times New Roman"/>
      <w:sz w:val="24"/>
      <w:szCs w:val="24"/>
      <w:lang w:eastAsia="es-ES"/>
    </w:rPr>
  </w:style>
  <w:style w:type="paragraph" w:styleId="Continuarlista3">
    <w:name w:val="List Continue 3"/>
    <w:basedOn w:val="Normal"/>
    <w:uiPriority w:val="99"/>
    <w:unhideWhenUsed/>
    <w:rsid w:val="006E5A95"/>
    <w:pPr>
      <w:spacing w:after="120" w:line="240" w:lineRule="auto"/>
      <w:ind w:left="849"/>
      <w:jc w:val="left"/>
    </w:pPr>
    <w:rPr>
      <w:rFonts w:ascii="Times New Roman" w:eastAsia="Times New Roman" w:hAnsi="Times New Roman" w:cs="Times New Roman"/>
      <w:sz w:val="24"/>
      <w:szCs w:val="24"/>
      <w:lang w:eastAsia="es-ES"/>
    </w:rPr>
  </w:style>
  <w:style w:type="paragraph" w:styleId="Continuarlista4">
    <w:name w:val="List Continue 4"/>
    <w:basedOn w:val="Normal"/>
    <w:uiPriority w:val="99"/>
    <w:unhideWhenUsed/>
    <w:rsid w:val="006E5A95"/>
    <w:pPr>
      <w:spacing w:after="120" w:line="240" w:lineRule="auto"/>
      <w:ind w:left="1132"/>
      <w:jc w:val="left"/>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uiPriority w:val="99"/>
    <w:unhideWhenUsed/>
    <w:rsid w:val="006E5A95"/>
    <w:pPr>
      <w:ind w:firstLine="210"/>
    </w:pPr>
    <w:rPr>
      <w:color w:val="0000FF"/>
      <w:sz w:val="24"/>
      <w:szCs w:val="24"/>
    </w:rPr>
  </w:style>
  <w:style w:type="character" w:customStyle="1" w:styleId="TextoindependienteprimerasangraCar">
    <w:name w:val="Texto independiente primera sangría Car"/>
    <w:basedOn w:val="TextoindependienteCar1"/>
    <w:link w:val="Textoindependienteprimerasangra"/>
    <w:uiPriority w:val="99"/>
    <w:rsid w:val="006E5A95"/>
    <w:rPr>
      <w:rFonts w:ascii="Times New Roman" w:eastAsia="Times New Roman" w:hAnsi="Times New Roman" w:cs="Times New Roman"/>
      <w:color w:val="0000FF"/>
      <w:sz w:val="24"/>
      <w:szCs w:val="24"/>
      <w:lang w:val="es-ES" w:eastAsia="es-ES"/>
    </w:rPr>
  </w:style>
  <w:style w:type="paragraph" w:customStyle="1" w:styleId="Invias-Capitulo">
    <w:name w:val="Invias-Capitulo"/>
    <w:next w:val="Normal"/>
    <w:autoRedefine/>
    <w:uiPriority w:val="99"/>
    <w:qFormat/>
    <w:rsid w:val="006E5A95"/>
    <w:pPr>
      <w:keepNext/>
      <w:pageBreakBefore/>
      <w:spacing w:before="600" w:after="360" w:line="240" w:lineRule="auto"/>
      <w:jc w:val="center"/>
      <w:outlineLvl w:val="0"/>
    </w:pPr>
    <w:rPr>
      <w:rFonts w:ascii="Arial" w:eastAsia="Times New Roman" w:hAnsi="Arial" w:cs="Arial"/>
      <w:b/>
      <w:smallCaps/>
      <w:lang w:eastAsia="es-ES"/>
    </w:rPr>
  </w:style>
  <w:style w:type="paragraph" w:customStyle="1" w:styleId="Invias-Titulo1">
    <w:name w:val="Invias-Titulo 1"/>
    <w:next w:val="Normal"/>
    <w:autoRedefine/>
    <w:qFormat/>
    <w:rsid w:val="006E5A95"/>
    <w:pPr>
      <w:spacing w:after="0" w:line="240" w:lineRule="auto"/>
      <w:jc w:val="both"/>
      <w:outlineLvl w:val="1"/>
    </w:pPr>
    <w:rPr>
      <w:rFonts w:ascii="Times New Roman" w:eastAsia="Times New Roman" w:hAnsi="Times New Roman" w:cs="Times New Roman"/>
      <w:b/>
      <w:lang w:eastAsia="es-ES"/>
    </w:rPr>
  </w:style>
  <w:style w:type="paragraph" w:customStyle="1" w:styleId="Invias-Titulo5">
    <w:name w:val="Invias-Titulo 5"/>
    <w:next w:val="Normal"/>
    <w:autoRedefine/>
    <w:qFormat/>
    <w:rsid w:val="006E5A95"/>
    <w:pPr>
      <w:numPr>
        <w:ilvl w:val="5"/>
        <w:numId w:val="46"/>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6E5A95"/>
    <w:pPr>
      <w:numPr>
        <w:ilvl w:val="6"/>
        <w:numId w:val="46"/>
      </w:numPr>
      <w:spacing w:before="240" w:after="120" w:line="240" w:lineRule="auto"/>
    </w:pPr>
    <w:rPr>
      <w:rFonts w:ascii="Arial" w:eastAsia="Times New Roman" w:hAnsi="Arial" w:cs="Times New Roman"/>
      <w:i/>
      <w:szCs w:val="24"/>
      <w:u w:val="single"/>
      <w:lang w:eastAsia="es-ES"/>
    </w:rPr>
  </w:style>
  <w:style w:type="character" w:styleId="Nmerodelnea">
    <w:name w:val="line number"/>
    <w:uiPriority w:val="99"/>
    <w:unhideWhenUsed/>
    <w:rsid w:val="006E5A95"/>
  </w:style>
  <w:style w:type="table" w:styleId="Cuadrculamedia3-nfasis5">
    <w:name w:val="Medium Grid 3 Accent 5"/>
    <w:basedOn w:val="Tablanormal"/>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
    <w:name w:val="font1"/>
    <w:basedOn w:val="Normal"/>
    <w:rsid w:val="006E5A95"/>
    <w:pPr>
      <w:spacing w:before="100" w:beforeAutospacing="1" w:after="100" w:afterAutospacing="1" w:line="240" w:lineRule="auto"/>
      <w:contextualSpacing w:val="0"/>
      <w:jc w:val="left"/>
    </w:pPr>
    <w:rPr>
      <w:rFonts w:ascii="Arial" w:eastAsia="Times New Roman" w:hAnsi="Arial" w:cs="Arial"/>
      <w:sz w:val="20"/>
      <w:szCs w:val="20"/>
      <w:lang w:val="es-ES" w:eastAsia="es-ES"/>
    </w:rPr>
  </w:style>
  <w:style w:type="paragraph" w:customStyle="1" w:styleId="font5">
    <w:name w:val="font5"/>
    <w:basedOn w:val="Normal"/>
    <w:rsid w:val="006E5A95"/>
    <w:pPr>
      <w:spacing w:before="100" w:beforeAutospacing="1" w:after="100" w:afterAutospacing="1" w:line="240" w:lineRule="auto"/>
      <w:contextualSpacing w:val="0"/>
      <w:jc w:val="left"/>
    </w:pPr>
    <w:rPr>
      <w:rFonts w:ascii="Century Gothic" w:eastAsia="Times New Roman" w:hAnsi="Century Gothic" w:cs="Times New Roman"/>
      <w:b/>
      <w:bCs/>
      <w:sz w:val="16"/>
      <w:szCs w:val="16"/>
      <w:lang w:val="es-ES" w:eastAsia="es-ES"/>
    </w:rPr>
  </w:style>
  <w:style w:type="paragraph" w:customStyle="1" w:styleId="xl152">
    <w:name w:val="xl152"/>
    <w:basedOn w:val="Normal"/>
    <w:rsid w:val="006E5A95"/>
    <w:pPr>
      <w:pBdr>
        <w:top w:val="single" w:sz="4" w:space="0" w:color="auto"/>
        <w:left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sz w:val="16"/>
      <w:szCs w:val="16"/>
      <w:lang w:val="es-ES" w:eastAsia="es-ES"/>
    </w:rPr>
  </w:style>
  <w:style w:type="paragraph" w:customStyle="1" w:styleId="xl153">
    <w:name w:val="xl153"/>
    <w:basedOn w:val="Normal"/>
    <w:rsid w:val="006E5A95"/>
    <w:pPr>
      <w:pBdr>
        <w:top w:val="double" w:sz="6" w:space="0" w:color="auto"/>
        <w:lef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sz w:val="16"/>
      <w:szCs w:val="16"/>
      <w:lang w:val="es-ES" w:eastAsia="es-ES"/>
    </w:rPr>
  </w:style>
  <w:style w:type="paragraph" w:customStyle="1" w:styleId="xl154">
    <w:name w:val="xl154"/>
    <w:basedOn w:val="Normal"/>
    <w:rsid w:val="006E5A95"/>
    <w:pPr>
      <w:pBdr>
        <w:top w:val="single" w:sz="4" w:space="0" w:color="auto"/>
        <w:left w:val="single" w:sz="4" w:space="0" w:color="auto"/>
        <w:right w:val="single" w:sz="4"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55">
    <w:name w:val="xl155"/>
    <w:basedOn w:val="Normal"/>
    <w:rsid w:val="006E5A95"/>
    <w:pPr>
      <w:pBdr>
        <w:lef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sz w:val="16"/>
      <w:szCs w:val="16"/>
      <w:lang w:val="es-ES" w:eastAsia="es-ES"/>
    </w:rPr>
  </w:style>
  <w:style w:type="paragraph" w:customStyle="1" w:styleId="xl156">
    <w:name w:val="xl156"/>
    <w:basedOn w:val="Normal"/>
    <w:rsid w:val="006E5A95"/>
    <w:pPr>
      <w:pBdr>
        <w:top w:val="single" w:sz="4" w:space="0" w:color="auto"/>
        <w:right w:val="single" w:sz="4"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57">
    <w:name w:val="xl15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58">
    <w:name w:val="xl15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59">
    <w:name w:val="xl159"/>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color w:val="000000"/>
      <w:sz w:val="16"/>
      <w:szCs w:val="16"/>
      <w:lang w:val="es-ES" w:eastAsia="es-ES"/>
    </w:rPr>
  </w:style>
  <w:style w:type="paragraph" w:customStyle="1" w:styleId="xl160">
    <w:name w:val="xl16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color w:val="000000"/>
      <w:sz w:val="16"/>
      <w:szCs w:val="16"/>
      <w:lang w:val="es-ES" w:eastAsia="es-ES"/>
    </w:rPr>
  </w:style>
  <w:style w:type="paragraph" w:customStyle="1" w:styleId="xl161">
    <w:name w:val="xl16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62">
    <w:name w:val="xl16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63">
    <w:name w:val="xl16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b/>
      <w:bCs/>
      <w:color w:val="000000"/>
      <w:sz w:val="16"/>
      <w:szCs w:val="16"/>
      <w:lang w:val="es-ES" w:eastAsia="es-ES"/>
    </w:rPr>
  </w:style>
  <w:style w:type="paragraph" w:customStyle="1" w:styleId="xl164">
    <w:name w:val="xl16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Century Gothic" w:eastAsia="Times New Roman" w:hAnsi="Century Gothic" w:cs="Times New Roman"/>
      <w:color w:val="000000"/>
      <w:sz w:val="16"/>
      <w:szCs w:val="16"/>
      <w:lang w:val="es-ES" w:eastAsia="es-ES"/>
    </w:rPr>
  </w:style>
  <w:style w:type="paragraph" w:customStyle="1" w:styleId="xl165">
    <w:name w:val="xl165"/>
    <w:basedOn w:val="Normal"/>
    <w:rsid w:val="006E5A95"/>
    <w:pPr>
      <w:pBdr>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24"/>
      <w:szCs w:val="24"/>
      <w:u w:val="single"/>
      <w:lang w:val="es-ES" w:eastAsia="es-ES"/>
    </w:rPr>
  </w:style>
  <w:style w:type="paragraph" w:customStyle="1" w:styleId="xl166">
    <w:name w:val="xl166"/>
    <w:basedOn w:val="Normal"/>
    <w:rsid w:val="006E5A95"/>
    <w:pPr>
      <w:pBdr>
        <w:left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67">
    <w:name w:val="xl167"/>
    <w:basedOn w:val="Normal"/>
    <w:rsid w:val="006E5A95"/>
    <w:pPr>
      <w:pBdr>
        <w:bottom w:val="double" w:sz="6" w:space="0" w:color="auto"/>
        <w:right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68">
    <w:name w:val="xl168"/>
    <w:basedOn w:val="Normal"/>
    <w:rsid w:val="006E5A95"/>
    <w:pPr>
      <w:pBdr>
        <w:top w:val="double" w:sz="6" w:space="0" w:color="auto"/>
        <w:left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69">
    <w:name w:val="xl169"/>
    <w:basedOn w:val="Normal"/>
    <w:rsid w:val="006E5A95"/>
    <w:pPr>
      <w:pBdr>
        <w:top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70">
    <w:name w:val="xl170"/>
    <w:basedOn w:val="Normal"/>
    <w:rsid w:val="006E5A95"/>
    <w:pPr>
      <w:pBdr>
        <w:top w:val="double" w:sz="6" w:space="0" w:color="auto"/>
        <w:bottom w:val="double" w:sz="6" w:space="0" w:color="auto"/>
        <w:right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lang w:val="es-ES" w:eastAsia="es-ES"/>
    </w:rPr>
  </w:style>
  <w:style w:type="paragraph" w:customStyle="1" w:styleId="xl171">
    <w:name w:val="xl171"/>
    <w:basedOn w:val="Normal"/>
    <w:rsid w:val="006E5A95"/>
    <w:pPr>
      <w:pBdr>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b/>
      <w:bCs/>
      <w:sz w:val="16"/>
      <w:szCs w:val="16"/>
      <w:u w:val="single"/>
      <w:lang w:val="es-ES" w:eastAsia="es-ES"/>
    </w:rPr>
  </w:style>
  <w:style w:type="paragraph" w:customStyle="1" w:styleId="xl172">
    <w:name w:val="xl172"/>
    <w:basedOn w:val="Normal"/>
    <w:rsid w:val="006E5A95"/>
    <w:pPr>
      <w:pBdr>
        <w:top w:val="double" w:sz="6" w:space="0" w:color="auto"/>
        <w:left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sz w:val="16"/>
      <w:szCs w:val="16"/>
      <w:lang w:val="es-ES" w:eastAsia="es-ES"/>
    </w:rPr>
  </w:style>
  <w:style w:type="paragraph" w:customStyle="1" w:styleId="xl173">
    <w:name w:val="xl173"/>
    <w:basedOn w:val="Normal"/>
    <w:rsid w:val="006E5A95"/>
    <w:pPr>
      <w:pBdr>
        <w:top w:val="double" w:sz="6" w:space="0" w:color="auto"/>
        <w:bottom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sz w:val="16"/>
      <w:szCs w:val="16"/>
      <w:lang w:val="es-ES" w:eastAsia="es-ES"/>
    </w:rPr>
  </w:style>
  <w:style w:type="paragraph" w:customStyle="1" w:styleId="xl174">
    <w:name w:val="xl174"/>
    <w:basedOn w:val="Normal"/>
    <w:rsid w:val="006E5A95"/>
    <w:pPr>
      <w:pBdr>
        <w:top w:val="double" w:sz="6" w:space="0" w:color="auto"/>
        <w:bottom w:val="double" w:sz="6" w:space="0" w:color="auto"/>
        <w:right w:val="double" w:sz="6" w:space="0" w:color="auto"/>
      </w:pBdr>
      <w:spacing w:before="100" w:beforeAutospacing="1" w:after="100" w:afterAutospacing="1" w:line="240" w:lineRule="auto"/>
      <w:contextualSpacing w:val="0"/>
      <w:jc w:val="center"/>
      <w:textAlignment w:val="center"/>
    </w:pPr>
    <w:rPr>
      <w:rFonts w:ascii="Century Gothic" w:eastAsia="Times New Roman" w:hAnsi="Century Gothic" w:cs="Times New Roman"/>
      <w:sz w:val="16"/>
      <w:szCs w:val="16"/>
      <w:lang w:val="es-ES" w:eastAsia="es-ES"/>
    </w:rPr>
  </w:style>
  <w:style w:type="table" w:styleId="Sombreadomedio2-nfasis6">
    <w:name w:val="Medium Shading 2 Accent 6"/>
    <w:basedOn w:val="Tablanormal"/>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6E5A95"/>
  </w:style>
  <w:style w:type="table" w:styleId="Sombreadovistoso-nfasis2">
    <w:name w:val="Colorful Shading Accent 2"/>
    <w:basedOn w:val="Tablanormal"/>
    <w:uiPriority w:val="67"/>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Sombreadoclaro-nfasis2Car">
    <w:name w:val="Sombreado claro - Énfasis 2 Car"/>
    <w:link w:val="Cuadrculamedia3-nfasis2"/>
    <w:uiPriority w:val="30"/>
    <w:rsid w:val="006E5A95"/>
    <w:rPr>
      <w:b/>
      <w:bCs/>
      <w:i/>
      <w:iCs/>
      <w:color w:val="4F81BD"/>
      <w:sz w:val="22"/>
      <w:szCs w:val="22"/>
    </w:rPr>
  </w:style>
  <w:style w:type="character" w:customStyle="1" w:styleId="Cuadrculavistosa-nfasis1Car">
    <w:name w:val="Cuadrícula vistosa - Énfasis 1 Car"/>
    <w:link w:val="Cuadrculamedia2-nfasis2"/>
    <w:uiPriority w:val="29"/>
    <w:rsid w:val="006E5A95"/>
    <w:rPr>
      <w:i/>
      <w:iCs/>
      <w:color w:val="000000"/>
      <w:sz w:val="22"/>
      <w:szCs w:val="22"/>
    </w:rPr>
  </w:style>
  <w:style w:type="character" w:customStyle="1" w:styleId="nfasisintenso1">
    <w:name w:val="Énfasis intenso1"/>
    <w:uiPriority w:val="21"/>
    <w:qFormat/>
    <w:rsid w:val="006E5A95"/>
    <w:rPr>
      <w:b/>
      <w:bCs/>
      <w:i/>
      <w:iCs/>
      <w:color w:val="4F81BD"/>
    </w:rPr>
  </w:style>
  <w:style w:type="character" w:customStyle="1" w:styleId="Referenciasutil1">
    <w:name w:val="Referencia sutil1"/>
    <w:uiPriority w:val="31"/>
    <w:qFormat/>
    <w:rsid w:val="006E5A95"/>
    <w:rPr>
      <w:smallCaps/>
      <w:color w:val="C0504D"/>
      <w:u w:val="single"/>
    </w:rPr>
  </w:style>
  <w:style w:type="table" w:styleId="Sombreadomedio1-nfasis3">
    <w:name w:val="Medium Shading 1 Accent 3"/>
    <w:basedOn w:val="Tablanormal"/>
    <w:uiPriority w:val="29"/>
    <w:rsid w:val="006E5A9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clara-nfasis2">
    <w:name w:val="Light Grid Accent 2"/>
    <w:basedOn w:val="Tablanormal"/>
    <w:uiPriority w:val="62"/>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3-nfasis2">
    <w:name w:val="Medium Grid 3 Accent 2"/>
    <w:basedOn w:val="Tablanormal"/>
    <w:link w:val="Sombreadoclaro-nfasis2Car"/>
    <w:uiPriority w:val="30"/>
    <w:rsid w:val="006E5A95"/>
    <w:pPr>
      <w:spacing w:after="0" w:line="240" w:lineRule="auto"/>
    </w:pPr>
    <w:rPr>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2-nfasis2">
    <w:name w:val="Medium Grid 2 Accent 2"/>
    <w:basedOn w:val="Tablanormal"/>
    <w:link w:val="Cuadrculavistosa-nfasis1Car"/>
    <w:uiPriority w:val="29"/>
    <w:rsid w:val="006E5A95"/>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nfasisintenso2">
    <w:name w:val="Énfasis intenso2"/>
    <w:uiPriority w:val="21"/>
    <w:qFormat/>
    <w:rsid w:val="006E5A95"/>
    <w:rPr>
      <w:b/>
      <w:bCs/>
      <w:i/>
      <w:iCs/>
      <w:color w:val="4F81BD"/>
    </w:rPr>
  </w:style>
  <w:style w:type="character" w:customStyle="1" w:styleId="Referenciasutil2">
    <w:name w:val="Referencia sutil2"/>
    <w:uiPriority w:val="31"/>
    <w:qFormat/>
    <w:rsid w:val="006E5A95"/>
    <w:rPr>
      <w:smallCaps/>
      <w:color w:val="C0504D"/>
      <w:u w:val="single"/>
    </w:rPr>
  </w:style>
  <w:style w:type="paragraph" w:customStyle="1" w:styleId="Ttulodeldocumento">
    <w:name w:val="Título del documento"/>
    <w:next w:val="Normal"/>
    <w:rsid w:val="006E5A95"/>
    <w:pPr>
      <w:spacing w:before="140" w:after="540" w:line="600" w:lineRule="atLeast"/>
      <w:ind w:left="840"/>
    </w:pPr>
    <w:rPr>
      <w:rFonts w:ascii="Times New Roman" w:eastAsia="Batang" w:hAnsi="Times New Roman" w:cs="Times New Roman"/>
      <w:spacing w:val="-38"/>
      <w:sz w:val="60"/>
      <w:szCs w:val="20"/>
      <w:lang w:val="es-ES"/>
    </w:rPr>
  </w:style>
  <w:style w:type="paragraph" w:customStyle="1" w:styleId="style11">
    <w:name w:val="style1"/>
    <w:basedOn w:val="Normal"/>
    <w:rsid w:val="006E5A95"/>
    <w:pPr>
      <w:spacing w:before="100" w:beforeAutospacing="1" w:after="100" w:afterAutospacing="1" w:line="240" w:lineRule="auto"/>
      <w:contextualSpacing w:val="0"/>
    </w:pPr>
    <w:rPr>
      <w:rFonts w:ascii="Arial" w:eastAsia="Times New Roman" w:hAnsi="Arial" w:cs="Arial"/>
      <w:sz w:val="21"/>
      <w:szCs w:val="21"/>
      <w:lang w:val="es-ES" w:eastAsia="es-ES"/>
    </w:rPr>
  </w:style>
  <w:style w:type="paragraph" w:styleId="Encabezadodemensaje">
    <w:name w:val="Message Header"/>
    <w:basedOn w:val="Normal"/>
    <w:link w:val="EncabezadodemensajeCar"/>
    <w:unhideWhenUsed/>
    <w:rsid w:val="006E5A95"/>
    <w:pPr>
      <w:pBdr>
        <w:top w:val="single" w:sz="6" w:space="1" w:color="auto"/>
        <w:left w:val="single" w:sz="6" w:space="1" w:color="auto"/>
        <w:bottom w:val="single" w:sz="6" w:space="1" w:color="auto"/>
        <w:right w:val="single" w:sz="6" w:space="1" w:color="auto"/>
      </w:pBdr>
      <w:shd w:val="pct20" w:color="auto" w:fill="auto"/>
      <w:spacing w:after="200"/>
      <w:ind w:left="1134" w:hanging="1134"/>
      <w:contextualSpacing w:val="0"/>
      <w:jc w:val="left"/>
    </w:pPr>
    <w:rPr>
      <w:rFonts w:ascii="Cambria" w:eastAsia="Times New Roman" w:hAnsi="Cambria" w:cs="Times New Roman"/>
      <w:sz w:val="24"/>
      <w:szCs w:val="24"/>
      <w:lang w:val="es-ES"/>
    </w:rPr>
  </w:style>
  <w:style w:type="character" w:customStyle="1" w:styleId="EncabezadodemensajeCar">
    <w:name w:val="Encabezado de mensaje Car"/>
    <w:basedOn w:val="Fuentedeprrafopredeter"/>
    <w:link w:val="Encabezadodemensaje"/>
    <w:rsid w:val="006E5A95"/>
    <w:rPr>
      <w:rFonts w:ascii="Cambria" w:eastAsia="Times New Roman" w:hAnsi="Cambria" w:cs="Times New Roman"/>
      <w:sz w:val="24"/>
      <w:szCs w:val="24"/>
      <w:shd w:val="pct20" w:color="auto" w:fill="auto"/>
      <w:lang w:val="es-ES"/>
    </w:rPr>
  </w:style>
  <w:style w:type="paragraph" w:styleId="Firma">
    <w:name w:val="Signature"/>
    <w:basedOn w:val="Normal"/>
    <w:link w:val="FirmaCar"/>
    <w:uiPriority w:val="99"/>
    <w:unhideWhenUsed/>
    <w:rsid w:val="006E5A95"/>
    <w:pPr>
      <w:spacing w:after="200"/>
      <w:ind w:left="4252"/>
      <w:contextualSpacing w:val="0"/>
      <w:jc w:val="left"/>
    </w:pPr>
    <w:rPr>
      <w:rFonts w:ascii="Calibri" w:eastAsia="Calibri" w:hAnsi="Calibri" w:cs="Times New Roman"/>
      <w:lang w:val="es-ES"/>
    </w:rPr>
  </w:style>
  <w:style w:type="character" w:customStyle="1" w:styleId="FirmaCar">
    <w:name w:val="Firma Car"/>
    <w:basedOn w:val="Fuentedeprrafopredeter"/>
    <w:link w:val="Firma"/>
    <w:uiPriority w:val="99"/>
    <w:rsid w:val="006E5A95"/>
    <w:rPr>
      <w:rFonts w:ascii="Calibri" w:eastAsia="Calibri" w:hAnsi="Calibri" w:cs="Times New Roman"/>
      <w:lang w:val="es-ES"/>
    </w:rPr>
  </w:style>
  <w:style w:type="paragraph" w:customStyle="1" w:styleId="Lneadeasunto">
    <w:name w:val="Línea de asunto"/>
    <w:basedOn w:val="Normal"/>
    <w:rsid w:val="006E5A95"/>
    <w:pPr>
      <w:spacing w:after="200"/>
      <w:contextualSpacing w:val="0"/>
      <w:jc w:val="left"/>
    </w:pPr>
    <w:rPr>
      <w:rFonts w:ascii="Calibri" w:eastAsia="Calibri" w:hAnsi="Calibri" w:cs="Times New Roman"/>
      <w:lang w:val="es-ES"/>
    </w:rPr>
  </w:style>
  <w:style w:type="paragraph" w:customStyle="1" w:styleId="Firmaorganizacin">
    <w:name w:val="Firma organización"/>
    <w:basedOn w:val="Firma"/>
    <w:rsid w:val="006E5A95"/>
  </w:style>
  <w:style w:type="paragraph" w:customStyle="1" w:styleId="ecmsonormal">
    <w:name w:val="ec_msonormal"/>
    <w:basedOn w:val="Normal"/>
    <w:rsid w:val="006E5A95"/>
    <w:pPr>
      <w:spacing w:after="324" w:line="240" w:lineRule="auto"/>
      <w:contextualSpacing w:val="0"/>
      <w:jc w:val="left"/>
    </w:pPr>
    <w:rPr>
      <w:rFonts w:ascii="Times New Roman" w:eastAsia="Times New Roman" w:hAnsi="Times New Roman" w:cs="Times New Roman"/>
      <w:sz w:val="24"/>
      <w:szCs w:val="24"/>
      <w:lang w:eastAsia="es-CO"/>
    </w:rPr>
  </w:style>
  <w:style w:type="paragraph" w:customStyle="1" w:styleId="Infodocumentosadjuntos">
    <w:name w:val="Info documentos adjuntos"/>
    <w:basedOn w:val="Normal"/>
    <w:rsid w:val="006E5A95"/>
    <w:pPr>
      <w:spacing w:after="200"/>
      <w:contextualSpacing w:val="0"/>
      <w:jc w:val="left"/>
    </w:pPr>
    <w:rPr>
      <w:rFonts w:ascii="Calibri" w:eastAsia="Calibri" w:hAnsi="Calibri" w:cs="Times New Roman"/>
      <w:lang w:val="es-ES"/>
    </w:rPr>
  </w:style>
  <w:style w:type="paragraph" w:customStyle="1" w:styleId="MINUTAS">
    <w:name w:val="MINUTAS"/>
    <w:rsid w:val="006E5A95"/>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denotaalfinal">
    <w:name w:val="Texto de nota al final"/>
    <w:basedOn w:val="Normal"/>
    <w:rsid w:val="006E5A95"/>
    <w:pPr>
      <w:widowControl w:val="0"/>
      <w:autoSpaceDE w:val="0"/>
      <w:autoSpaceDN w:val="0"/>
      <w:adjustRightInd w:val="0"/>
      <w:spacing w:line="240" w:lineRule="auto"/>
      <w:contextualSpacing w:val="0"/>
      <w:jc w:val="left"/>
    </w:pPr>
    <w:rPr>
      <w:rFonts w:ascii="Times New Roman" w:eastAsia="SimSun" w:hAnsi="Times New Roman" w:cs="Times New Roman"/>
      <w:sz w:val="24"/>
      <w:szCs w:val="24"/>
      <w:lang w:val="es-ES" w:eastAsia="es-ES"/>
    </w:rPr>
  </w:style>
  <w:style w:type="paragraph" w:customStyle="1" w:styleId="Textodenotaalpie">
    <w:name w:val="Texto de nota al pie"/>
    <w:basedOn w:val="Normal"/>
    <w:rsid w:val="006E5A95"/>
    <w:pPr>
      <w:widowControl w:val="0"/>
      <w:autoSpaceDE w:val="0"/>
      <w:autoSpaceDN w:val="0"/>
      <w:adjustRightInd w:val="0"/>
      <w:spacing w:line="240" w:lineRule="auto"/>
      <w:contextualSpacing w:val="0"/>
      <w:jc w:val="left"/>
    </w:pPr>
    <w:rPr>
      <w:rFonts w:ascii="Times New Roman" w:eastAsia="SimSun" w:hAnsi="Times New Roman" w:cs="Times New Roman"/>
      <w:sz w:val="24"/>
      <w:szCs w:val="24"/>
      <w:lang w:val="es-ES" w:eastAsia="es-ES"/>
    </w:rPr>
  </w:style>
  <w:style w:type="paragraph" w:customStyle="1" w:styleId="Tdc10">
    <w:name w:val="Tdc 1"/>
    <w:basedOn w:val="Normal"/>
    <w:rsid w:val="006E5A95"/>
    <w:pPr>
      <w:widowControl w:val="0"/>
      <w:tabs>
        <w:tab w:val="right" w:leader="dot" w:pos="9360"/>
      </w:tabs>
      <w:suppressAutoHyphens/>
      <w:autoSpaceDE w:val="0"/>
      <w:autoSpaceDN w:val="0"/>
      <w:adjustRightInd w:val="0"/>
      <w:spacing w:before="480" w:line="240" w:lineRule="atLeast"/>
      <w:ind w:left="720" w:right="720" w:hanging="720"/>
      <w:contextualSpacing w:val="0"/>
      <w:jc w:val="left"/>
    </w:pPr>
    <w:rPr>
      <w:rFonts w:ascii="Times New Roman" w:eastAsia="SimSun" w:hAnsi="Times New Roman" w:cs="Times New Roman"/>
      <w:sz w:val="20"/>
      <w:szCs w:val="20"/>
      <w:lang w:val="en-US" w:eastAsia="es-ES"/>
    </w:rPr>
  </w:style>
  <w:style w:type="paragraph" w:customStyle="1" w:styleId="Tdc20">
    <w:name w:val="Tdc 2"/>
    <w:basedOn w:val="Normal"/>
    <w:rsid w:val="006E5A95"/>
    <w:pPr>
      <w:widowControl w:val="0"/>
      <w:tabs>
        <w:tab w:val="right" w:leader="dot" w:pos="9360"/>
      </w:tabs>
      <w:suppressAutoHyphens/>
      <w:autoSpaceDE w:val="0"/>
      <w:autoSpaceDN w:val="0"/>
      <w:adjustRightInd w:val="0"/>
      <w:spacing w:line="240" w:lineRule="atLeast"/>
      <w:ind w:left="720" w:right="720"/>
      <w:contextualSpacing w:val="0"/>
      <w:jc w:val="left"/>
    </w:pPr>
    <w:rPr>
      <w:rFonts w:ascii="Times New Roman" w:eastAsia="SimSun" w:hAnsi="Times New Roman" w:cs="Times New Roman"/>
      <w:sz w:val="20"/>
      <w:szCs w:val="20"/>
      <w:lang w:val="en-US" w:eastAsia="es-ES"/>
    </w:rPr>
  </w:style>
  <w:style w:type="paragraph" w:customStyle="1" w:styleId="Tdc3">
    <w:name w:val="Tdc 3"/>
    <w:basedOn w:val="Normal"/>
    <w:rsid w:val="006E5A95"/>
    <w:pPr>
      <w:widowControl w:val="0"/>
      <w:tabs>
        <w:tab w:val="right" w:leader="dot" w:pos="9360"/>
      </w:tabs>
      <w:suppressAutoHyphens/>
      <w:autoSpaceDE w:val="0"/>
      <w:autoSpaceDN w:val="0"/>
      <w:adjustRightInd w:val="0"/>
      <w:spacing w:line="240" w:lineRule="atLeast"/>
      <w:ind w:left="720" w:right="720"/>
      <w:contextualSpacing w:val="0"/>
      <w:jc w:val="left"/>
    </w:pPr>
    <w:rPr>
      <w:rFonts w:ascii="Times New Roman" w:eastAsia="SimSun" w:hAnsi="Times New Roman" w:cs="Times New Roman"/>
      <w:sz w:val="20"/>
      <w:szCs w:val="20"/>
      <w:lang w:val="en-US" w:eastAsia="es-ES"/>
    </w:rPr>
  </w:style>
  <w:style w:type="paragraph" w:customStyle="1" w:styleId="Tdc4">
    <w:name w:val="Tdc 4"/>
    <w:basedOn w:val="Normal"/>
    <w:rsid w:val="006E5A95"/>
    <w:pPr>
      <w:widowControl w:val="0"/>
      <w:tabs>
        <w:tab w:val="right" w:leader="dot" w:pos="9360"/>
      </w:tabs>
      <w:suppressAutoHyphens/>
      <w:autoSpaceDE w:val="0"/>
      <w:autoSpaceDN w:val="0"/>
      <w:adjustRightInd w:val="0"/>
      <w:spacing w:line="240" w:lineRule="atLeast"/>
      <w:ind w:left="720" w:right="720"/>
      <w:contextualSpacing w:val="0"/>
      <w:jc w:val="left"/>
    </w:pPr>
    <w:rPr>
      <w:rFonts w:ascii="Times New Roman" w:eastAsia="SimSun" w:hAnsi="Times New Roman" w:cs="Times New Roman"/>
      <w:sz w:val="20"/>
      <w:szCs w:val="20"/>
      <w:lang w:val="en-US" w:eastAsia="es-ES"/>
    </w:rPr>
  </w:style>
  <w:style w:type="paragraph" w:customStyle="1" w:styleId="Tdc5">
    <w:name w:val="Tdc 5"/>
    <w:basedOn w:val="Normal"/>
    <w:rsid w:val="006E5A95"/>
    <w:pPr>
      <w:widowControl w:val="0"/>
      <w:tabs>
        <w:tab w:val="right" w:leader="dot" w:pos="9360"/>
      </w:tabs>
      <w:suppressAutoHyphens/>
      <w:autoSpaceDE w:val="0"/>
      <w:autoSpaceDN w:val="0"/>
      <w:adjustRightInd w:val="0"/>
      <w:spacing w:line="240" w:lineRule="atLeast"/>
      <w:ind w:left="720" w:right="720"/>
      <w:contextualSpacing w:val="0"/>
      <w:jc w:val="left"/>
    </w:pPr>
    <w:rPr>
      <w:rFonts w:ascii="Times New Roman" w:eastAsia="SimSun" w:hAnsi="Times New Roman" w:cs="Times New Roman"/>
      <w:sz w:val="20"/>
      <w:szCs w:val="20"/>
      <w:lang w:val="en-US" w:eastAsia="es-ES"/>
    </w:rPr>
  </w:style>
  <w:style w:type="paragraph" w:customStyle="1" w:styleId="Tdc6">
    <w:name w:val="Tdc 6"/>
    <w:basedOn w:val="Normal"/>
    <w:rsid w:val="006E5A95"/>
    <w:pPr>
      <w:widowControl w:val="0"/>
      <w:tabs>
        <w:tab w:val="right" w:pos="9360"/>
      </w:tabs>
      <w:suppressAutoHyphens/>
      <w:autoSpaceDE w:val="0"/>
      <w:autoSpaceDN w:val="0"/>
      <w:adjustRightInd w:val="0"/>
      <w:spacing w:line="240" w:lineRule="atLeast"/>
      <w:ind w:left="720" w:hanging="720"/>
      <w:contextualSpacing w:val="0"/>
      <w:jc w:val="left"/>
    </w:pPr>
    <w:rPr>
      <w:rFonts w:ascii="Times New Roman" w:eastAsia="SimSun" w:hAnsi="Times New Roman" w:cs="Times New Roman"/>
      <w:sz w:val="20"/>
      <w:szCs w:val="20"/>
      <w:lang w:val="en-US" w:eastAsia="es-ES"/>
    </w:rPr>
  </w:style>
  <w:style w:type="paragraph" w:customStyle="1" w:styleId="Tdc7">
    <w:name w:val="Tdc 7"/>
    <w:basedOn w:val="Normal"/>
    <w:rsid w:val="006E5A95"/>
    <w:pPr>
      <w:widowControl w:val="0"/>
      <w:suppressAutoHyphens/>
      <w:autoSpaceDE w:val="0"/>
      <w:autoSpaceDN w:val="0"/>
      <w:adjustRightInd w:val="0"/>
      <w:spacing w:line="240" w:lineRule="atLeast"/>
      <w:ind w:left="720" w:hanging="720"/>
      <w:contextualSpacing w:val="0"/>
      <w:jc w:val="left"/>
    </w:pPr>
    <w:rPr>
      <w:rFonts w:ascii="Times New Roman" w:eastAsia="SimSun" w:hAnsi="Times New Roman" w:cs="Times New Roman"/>
      <w:sz w:val="20"/>
      <w:szCs w:val="20"/>
      <w:lang w:val="en-US" w:eastAsia="es-ES"/>
    </w:rPr>
  </w:style>
  <w:style w:type="paragraph" w:customStyle="1" w:styleId="Tdc8">
    <w:name w:val="Tdc 8"/>
    <w:basedOn w:val="Normal"/>
    <w:rsid w:val="006E5A95"/>
    <w:pPr>
      <w:widowControl w:val="0"/>
      <w:tabs>
        <w:tab w:val="right" w:pos="9360"/>
      </w:tabs>
      <w:suppressAutoHyphens/>
      <w:autoSpaceDE w:val="0"/>
      <w:autoSpaceDN w:val="0"/>
      <w:adjustRightInd w:val="0"/>
      <w:spacing w:line="240" w:lineRule="atLeast"/>
      <w:ind w:left="720" w:hanging="720"/>
      <w:contextualSpacing w:val="0"/>
      <w:jc w:val="left"/>
    </w:pPr>
    <w:rPr>
      <w:rFonts w:ascii="Times New Roman" w:eastAsia="SimSun" w:hAnsi="Times New Roman" w:cs="Times New Roman"/>
      <w:sz w:val="20"/>
      <w:szCs w:val="20"/>
      <w:lang w:val="en-US" w:eastAsia="es-ES"/>
    </w:rPr>
  </w:style>
  <w:style w:type="paragraph" w:customStyle="1" w:styleId="Tdc9">
    <w:name w:val="Tdc 9"/>
    <w:basedOn w:val="Normal"/>
    <w:rsid w:val="006E5A95"/>
    <w:pPr>
      <w:widowControl w:val="0"/>
      <w:tabs>
        <w:tab w:val="right" w:leader="dot" w:pos="9360"/>
      </w:tabs>
      <w:suppressAutoHyphens/>
      <w:autoSpaceDE w:val="0"/>
      <w:autoSpaceDN w:val="0"/>
      <w:adjustRightInd w:val="0"/>
      <w:spacing w:line="240" w:lineRule="atLeast"/>
      <w:ind w:left="720" w:hanging="720"/>
      <w:contextualSpacing w:val="0"/>
      <w:jc w:val="left"/>
    </w:pPr>
    <w:rPr>
      <w:rFonts w:ascii="Times New Roman" w:eastAsia="SimSun" w:hAnsi="Times New Roman" w:cs="Times New Roman"/>
      <w:sz w:val="20"/>
      <w:szCs w:val="20"/>
      <w:lang w:val="en-US" w:eastAsia="es-ES"/>
    </w:rPr>
  </w:style>
  <w:style w:type="paragraph" w:customStyle="1" w:styleId="Encabezadodetda">
    <w:name w:val="Encabezado de tda"/>
    <w:basedOn w:val="Normal"/>
    <w:rsid w:val="006E5A95"/>
    <w:pPr>
      <w:widowControl w:val="0"/>
      <w:tabs>
        <w:tab w:val="right" w:pos="9360"/>
      </w:tabs>
      <w:suppressAutoHyphens/>
      <w:autoSpaceDE w:val="0"/>
      <w:autoSpaceDN w:val="0"/>
      <w:adjustRightInd w:val="0"/>
      <w:spacing w:line="240" w:lineRule="atLeast"/>
      <w:contextualSpacing w:val="0"/>
      <w:jc w:val="left"/>
    </w:pPr>
    <w:rPr>
      <w:rFonts w:ascii="Times New Roman" w:eastAsia="SimSun" w:hAnsi="Times New Roman" w:cs="Times New Roman"/>
      <w:sz w:val="20"/>
      <w:szCs w:val="20"/>
      <w:lang w:val="en-US" w:eastAsia="es-ES"/>
    </w:rPr>
  </w:style>
  <w:style w:type="paragraph" w:customStyle="1" w:styleId="Textoindependiente0">
    <w:name w:val="Texto independiente("/>
    <w:basedOn w:val="Normal"/>
    <w:rsid w:val="006E5A95"/>
    <w:pPr>
      <w:tabs>
        <w:tab w:val="left" w:pos="-720"/>
      </w:tabs>
      <w:suppressAutoHyphens/>
      <w:spacing w:after="120" w:line="240" w:lineRule="auto"/>
      <w:contextualSpacing w:val="0"/>
    </w:pPr>
    <w:rPr>
      <w:rFonts w:ascii="Arial" w:eastAsia="SimSun" w:hAnsi="Arial" w:cs="Times New Roman"/>
      <w:spacing w:val="-2"/>
      <w:sz w:val="24"/>
      <w:szCs w:val="20"/>
      <w:lang w:val="es-ES_tradnl" w:eastAsia="es-ES"/>
    </w:rPr>
  </w:style>
  <w:style w:type="paragraph" w:customStyle="1" w:styleId="Sangra3detindependiente1">
    <w:name w:val="Sangría 3 de t.independiente1"/>
    <w:basedOn w:val="Normal"/>
    <w:rsid w:val="006E5A95"/>
    <w:pPr>
      <w:spacing w:line="240" w:lineRule="auto"/>
      <w:ind w:left="709"/>
      <w:contextualSpacing w:val="0"/>
    </w:pPr>
    <w:rPr>
      <w:rFonts w:ascii="Arial" w:eastAsia="SimSun" w:hAnsi="Arial" w:cs="Times New Roman"/>
      <w:sz w:val="24"/>
      <w:szCs w:val="20"/>
      <w:lang w:val="es-ES" w:eastAsia="es-ES"/>
    </w:rPr>
  </w:style>
  <w:style w:type="paragraph" w:customStyle="1" w:styleId="Sangra2detindependiente1">
    <w:name w:val="Sangría 2 de t.independiente1"/>
    <w:basedOn w:val="Normal"/>
    <w:rsid w:val="006E5A95"/>
    <w:pPr>
      <w:spacing w:line="240" w:lineRule="auto"/>
      <w:ind w:left="708"/>
      <w:contextualSpacing w:val="0"/>
    </w:pPr>
    <w:rPr>
      <w:rFonts w:ascii="Arial" w:eastAsia="SimSun" w:hAnsi="Arial" w:cs="Times New Roman"/>
      <w:sz w:val="24"/>
      <w:szCs w:val="20"/>
      <w:lang w:val="es-ES" w:eastAsia="es-ES"/>
    </w:rPr>
  </w:style>
  <w:style w:type="paragraph" w:customStyle="1" w:styleId="Normal1">
    <w:name w:val="Normal1"/>
    <w:rsid w:val="006E5A9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MX"/>
    </w:rPr>
  </w:style>
  <w:style w:type="paragraph" w:customStyle="1" w:styleId="JOSE">
    <w:name w:val="JOSE"/>
    <w:basedOn w:val="Normal"/>
    <w:autoRedefine/>
    <w:rsid w:val="006E5A95"/>
    <w:pPr>
      <w:widowControl w:val="0"/>
      <w:suppressAutoHyphens/>
      <w:autoSpaceDE w:val="0"/>
      <w:autoSpaceDN w:val="0"/>
      <w:adjustRightInd w:val="0"/>
      <w:spacing w:line="240" w:lineRule="auto"/>
      <w:contextualSpacing w:val="0"/>
      <w:jc w:val="center"/>
    </w:pPr>
    <w:rPr>
      <w:rFonts w:ascii="Book Antiqua" w:eastAsia="SimSun" w:hAnsi="Book Antiqua" w:cs="Arial"/>
      <w:snapToGrid w:val="0"/>
      <w:lang w:val="es-ES_tradnl" w:eastAsia="es-ES"/>
    </w:rPr>
  </w:style>
  <w:style w:type="paragraph" w:customStyle="1" w:styleId="JOSEX">
    <w:name w:val="JOSE X"/>
    <w:basedOn w:val="Normal"/>
    <w:autoRedefine/>
    <w:rsid w:val="006E5A95"/>
    <w:pPr>
      <w:widowControl w:val="0"/>
      <w:autoSpaceDE w:val="0"/>
      <w:autoSpaceDN w:val="0"/>
      <w:adjustRightInd w:val="0"/>
      <w:spacing w:line="240" w:lineRule="auto"/>
      <w:contextualSpacing w:val="0"/>
    </w:pPr>
    <w:rPr>
      <w:rFonts w:ascii="Verdana" w:eastAsia="SimSun" w:hAnsi="Verdana" w:cs="Arial"/>
      <w:b/>
      <w:caps/>
      <w:lang w:val="es-ES_tradnl" w:eastAsia="es-ES"/>
    </w:rPr>
  </w:style>
  <w:style w:type="paragraph" w:customStyle="1" w:styleId="JOSEXX">
    <w:name w:val="JOSE X.X"/>
    <w:basedOn w:val="Normal"/>
    <w:autoRedefine/>
    <w:rsid w:val="006E5A95"/>
    <w:pPr>
      <w:widowControl w:val="0"/>
      <w:autoSpaceDE w:val="0"/>
      <w:autoSpaceDN w:val="0"/>
      <w:adjustRightInd w:val="0"/>
      <w:spacing w:line="240" w:lineRule="auto"/>
      <w:contextualSpacing w:val="0"/>
    </w:pPr>
    <w:rPr>
      <w:rFonts w:ascii="Century Gothic" w:eastAsia="SimSun" w:hAnsi="Century Gothic" w:cs="Arial"/>
      <w:b/>
      <w:lang w:eastAsia="es-ES"/>
    </w:rPr>
  </w:style>
  <w:style w:type="paragraph" w:customStyle="1" w:styleId="JOSEFORMATOS">
    <w:name w:val="JOSE FORMATOS"/>
    <w:basedOn w:val="Normal"/>
    <w:link w:val="JOSEFORMATOSCar"/>
    <w:autoRedefine/>
    <w:rsid w:val="006E5A95"/>
    <w:pPr>
      <w:widowControl w:val="0"/>
      <w:tabs>
        <w:tab w:val="left" w:pos="5103"/>
      </w:tabs>
      <w:autoSpaceDE w:val="0"/>
      <w:autoSpaceDN w:val="0"/>
      <w:adjustRightInd w:val="0"/>
      <w:spacing w:line="240" w:lineRule="auto"/>
      <w:contextualSpacing w:val="0"/>
      <w:jc w:val="center"/>
      <w:outlineLvl w:val="0"/>
    </w:pPr>
    <w:rPr>
      <w:rFonts w:ascii="Book Antiqua" w:eastAsia="GulimChe" w:hAnsi="Book Antiqua" w:cs="Times New Roman"/>
      <w:b/>
      <w:sz w:val="16"/>
      <w:szCs w:val="16"/>
      <w:lang w:eastAsia="es-ES"/>
    </w:rPr>
  </w:style>
  <w:style w:type="character" w:customStyle="1" w:styleId="JOSEFORMATOSCar">
    <w:name w:val="JOSE FORMATOS Car"/>
    <w:link w:val="JOSEFORMATOS"/>
    <w:rsid w:val="006E5A95"/>
    <w:rPr>
      <w:rFonts w:ascii="Book Antiqua" w:eastAsia="GulimChe" w:hAnsi="Book Antiqua" w:cs="Times New Roman"/>
      <w:b/>
      <w:sz w:val="16"/>
      <w:szCs w:val="16"/>
      <w:lang w:eastAsia="es-ES"/>
    </w:rPr>
  </w:style>
  <w:style w:type="character" w:customStyle="1" w:styleId="MapadeldocumentoCar">
    <w:name w:val="Mapa del documento Car"/>
    <w:link w:val="Mapadeldocumento"/>
    <w:semiHidden/>
    <w:rsid w:val="006E5A95"/>
    <w:rPr>
      <w:rFonts w:ascii="Tahoma" w:eastAsia="SimSun" w:hAnsi="Tahoma" w:cs="Tahoma"/>
      <w:shd w:val="clear" w:color="auto" w:fill="000080"/>
    </w:rPr>
  </w:style>
  <w:style w:type="paragraph" w:styleId="Mapadeldocumento">
    <w:name w:val="Document Map"/>
    <w:basedOn w:val="Normal"/>
    <w:link w:val="MapadeldocumentoCar"/>
    <w:semiHidden/>
    <w:rsid w:val="006E5A95"/>
    <w:pPr>
      <w:widowControl w:val="0"/>
      <w:shd w:val="clear" w:color="auto" w:fill="000080"/>
      <w:autoSpaceDE w:val="0"/>
      <w:autoSpaceDN w:val="0"/>
      <w:adjustRightInd w:val="0"/>
      <w:spacing w:line="240" w:lineRule="auto"/>
      <w:contextualSpacing w:val="0"/>
      <w:jc w:val="left"/>
    </w:pPr>
    <w:rPr>
      <w:rFonts w:ascii="Tahoma" w:eastAsia="SimSun" w:hAnsi="Tahoma" w:cs="Tahoma"/>
    </w:rPr>
  </w:style>
  <w:style w:type="character" w:customStyle="1" w:styleId="MapadeldocumentoCar1">
    <w:name w:val="Mapa del documento Car1"/>
    <w:basedOn w:val="Fuentedeprrafopredeter"/>
    <w:uiPriority w:val="99"/>
    <w:semiHidden/>
    <w:rsid w:val="006E5A95"/>
    <w:rPr>
      <w:rFonts w:ascii="Helvetica" w:hAnsi="Helvetica"/>
      <w:sz w:val="26"/>
      <w:szCs w:val="26"/>
    </w:rPr>
  </w:style>
  <w:style w:type="character" w:customStyle="1" w:styleId="NEGRILLA">
    <w:name w:val="NEGRILLA"/>
    <w:rsid w:val="006E5A95"/>
    <w:rPr>
      <w:b/>
    </w:rPr>
  </w:style>
  <w:style w:type="paragraph" w:customStyle="1" w:styleId="Textoindependiente311">
    <w:name w:val="Texto independiente 311"/>
    <w:basedOn w:val="Normal"/>
    <w:rsid w:val="006E5A95"/>
    <w:pPr>
      <w:spacing w:line="240" w:lineRule="auto"/>
      <w:contextualSpacing w:val="0"/>
    </w:pPr>
    <w:rPr>
      <w:rFonts w:ascii="Arial" w:eastAsia="Times New Roman" w:hAnsi="Arial" w:cs="Times New Roman"/>
      <w:b/>
      <w:sz w:val="24"/>
      <w:szCs w:val="20"/>
      <w:lang w:eastAsia="es-ES"/>
    </w:rPr>
  </w:style>
  <w:style w:type="paragraph" w:customStyle="1" w:styleId="Textoindependiente211">
    <w:name w:val="Texto independiente 211"/>
    <w:basedOn w:val="Normal"/>
    <w:rsid w:val="006E5A95"/>
    <w:pPr>
      <w:spacing w:line="240" w:lineRule="auto"/>
      <w:contextualSpacing w:val="0"/>
    </w:pPr>
    <w:rPr>
      <w:rFonts w:ascii="Arial" w:eastAsia="Times New Roman" w:hAnsi="Arial" w:cs="Times New Roman"/>
      <w:sz w:val="24"/>
      <w:szCs w:val="20"/>
      <w:lang w:val="es-ES" w:eastAsia="es-ES"/>
    </w:rPr>
  </w:style>
  <w:style w:type="paragraph" w:customStyle="1" w:styleId="Normalmaria">
    <w:name w:val="Normal.maria"/>
    <w:link w:val="NormalmariaCar1"/>
    <w:rsid w:val="006E5A95"/>
    <w:pPr>
      <w:widowControl w:val="0"/>
      <w:spacing w:after="0" w:line="240" w:lineRule="auto"/>
    </w:pPr>
    <w:rPr>
      <w:rFonts w:ascii="Book Antiqua" w:eastAsia="Times New Roman" w:hAnsi="Book Antiqua" w:cs="Times New Roman"/>
      <w:i/>
      <w:snapToGrid w:val="0"/>
      <w:kern w:val="16"/>
      <w:position w:val="-6"/>
      <w:sz w:val="24"/>
      <w:szCs w:val="20"/>
      <w:lang w:val="es-ES_tradnl" w:eastAsia="es-ES"/>
    </w:rPr>
  </w:style>
  <w:style w:type="character" w:customStyle="1" w:styleId="NormalmariaCar1">
    <w:name w:val="Normal.maria Car1"/>
    <w:link w:val="Normalmaria"/>
    <w:rsid w:val="006E5A95"/>
    <w:rPr>
      <w:rFonts w:ascii="Book Antiqua" w:eastAsia="Times New Roman" w:hAnsi="Book Antiqua" w:cs="Times New Roman"/>
      <w:i/>
      <w:snapToGrid w:val="0"/>
      <w:kern w:val="16"/>
      <w:position w:val="-6"/>
      <w:sz w:val="24"/>
      <w:szCs w:val="20"/>
      <w:lang w:val="es-ES_tradnl" w:eastAsia="es-ES"/>
    </w:rPr>
  </w:style>
  <w:style w:type="paragraph" w:customStyle="1" w:styleId="Unomedio">
    <w:name w:val="Uno+medio"/>
    <w:basedOn w:val="Normal"/>
    <w:next w:val="Normal"/>
    <w:rsid w:val="006E5A95"/>
    <w:pPr>
      <w:widowControl w:val="0"/>
      <w:autoSpaceDE w:val="0"/>
      <w:autoSpaceDN w:val="0"/>
      <w:adjustRightInd w:val="0"/>
      <w:spacing w:before="120" w:after="120" w:line="240" w:lineRule="auto"/>
      <w:contextualSpacing w:val="0"/>
      <w:jc w:val="left"/>
    </w:pPr>
    <w:rPr>
      <w:rFonts w:ascii="Times New Roman" w:eastAsia="Times New Roman" w:hAnsi="Times New Roman" w:cs="Times New Roman"/>
      <w:sz w:val="24"/>
      <w:szCs w:val="24"/>
      <w:lang w:val="es-ES" w:eastAsia="es-ES"/>
    </w:rPr>
  </w:style>
  <w:style w:type="paragraph" w:customStyle="1" w:styleId="xl175">
    <w:name w:val="xl17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76">
    <w:name w:val="xl176"/>
    <w:basedOn w:val="Normal"/>
    <w:rsid w:val="006E5A95"/>
    <w:pPr>
      <w:pBdr>
        <w:top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77">
    <w:name w:val="xl17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i/>
      <w:iCs/>
      <w:sz w:val="18"/>
      <w:szCs w:val="18"/>
      <w:lang w:eastAsia="es-CO"/>
    </w:rPr>
  </w:style>
  <w:style w:type="paragraph" w:customStyle="1" w:styleId="xl178">
    <w:name w:val="xl178"/>
    <w:basedOn w:val="Normal"/>
    <w:rsid w:val="006E5A95"/>
    <w:pPr>
      <w:spacing w:before="100" w:beforeAutospacing="1" w:after="100" w:afterAutospacing="1" w:line="240" w:lineRule="auto"/>
      <w:contextualSpacing w:val="0"/>
      <w:jc w:val="right"/>
      <w:textAlignment w:val="center"/>
    </w:pPr>
    <w:rPr>
      <w:rFonts w:ascii="Arial" w:eastAsia="Times New Roman" w:hAnsi="Arial" w:cs="Arial"/>
      <w:i/>
      <w:iCs/>
      <w:sz w:val="18"/>
      <w:szCs w:val="18"/>
      <w:lang w:eastAsia="es-CO"/>
    </w:rPr>
  </w:style>
  <w:style w:type="paragraph" w:customStyle="1" w:styleId="xl179">
    <w:name w:val="xl179"/>
    <w:basedOn w:val="Normal"/>
    <w:rsid w:val="006E5A9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80">
    <w:name w:val="xl180"/>
    <w:basedOn w:val="Normal"/>
    <w:rsid w:val="006E5A95"/>
    <w:pPr>
      <w:pBdr>
        <w:top w:val="single" w:sz="8"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81">
    <w:name w:val="xl181"/>
    <w:basedOn w:val="Normal"/>
    <w:rsid w:val="006E5A9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82">
    <w:name w:val="xl182"/>
    <w:basedOn w:val="Normal"/>
    <w:rsid w:val="006E5A9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183">
    <w:name w:val="xl183"/>
    <w:basedOn w:val="Normal"/>
    <w:rsid w:val="006E5A95"/>
    <w:pPr>
      <w:pBdr>
        <w:top w:val="single" w:sz="4" w:space="0" w:color="auto"/>
      </w:pBdr>
      <w:spacing w:before="100" w:beforeAutospacing="1" w:after="100" w:afterAutospacing="1" w:line="240" w:lineRule="auto"/>
      <w:contextualSpacing w:val="0"/>
      <w:jc w:val="left"/>
    </w:pPr>
    <w:rPr>
      <w:rFonts w:ascii="Arial" w:eastAsia="Times New Roman" w:hAnsi="Arial" w:cs="Arial"/>
      <w:i/>
      <w:iCs/>
      <w:sz w:val="24"/>
      <w:szCs w:val="24"/>
      <w:lang w:eastAsia="es-CO"/>
    </w:rPr>
  </w:style>
  <w:style w:type="paragraph" w:customStyle="1" w:styleId="xl184">
    <w:name w:val="xl184"/>
    <w:basedOn w:val="Normal"/>
    <w:rsid w:val="006E5A95"/>
    <w:pPr>
      <w:pBdr>
        <w:top w:val="single" w:sz="4" w:space="0" w:color="auto"/>
      </w:pBdr>
      <w:spacing w:before="100" w:beforeAutospacing="1" w:after="100" w:afterAutospacing="1" w:line="240" w:lineRule="auto"/>
      <w:contextualSpacing w:val="0"/>
      <w:jc w:val="center"/>
    </w:pPr>
    <w:rPr>
      <w:rFonts w:ascii="Arial" w:eastAsia="Times New Roman" w:hAnsi="Arial" w:cs="Arial"/>
      <w:i/>
      <w:iCs/>
      <w:sz w:val="18"/>
      <w:szCs w:val="18"/>
      <w:lang w:eastAsia="es-CO"/>
    </w:rPr>
  </w:style>
  <w:style w:type="paragraph" w:customStyle="1" w:styleId="xl185">
    <w:name w:val="xl185"/>
    <w:basedOn w:val="Normal"/>
    <w:rsid w:val="006E5A95"/>
    <w:pPr>
      <w:pBdr>
        <w:top w:val="single" w:sz="4" w:space="0" w:color="auto"/>
      </w:pBdr>
      <w:spacing w:before="100" w:beforeAutospacing="1" w:after="100" w:afterAutospacing="1" w:line="240" w:lineRule="auto"/>
      <w:contextualSpacing w:val="0"/>
      <w:jc w:val="right"/>
    </w:pPr>
    <w:rPr>
      <w:rFonts w:ascii="Arial" w:eastAsia="Times New Roman" w:hAnsi="Arial" w:cs="Arial"/>
      <w:i/>
      <w:iCs/>
      <w:sz w:val="18"/>
      <w:szCs w:val="18"/>
      <w:lang w:eastAsia="es-CO"/>
    </w:rPr>
  </w:style>
  <w:style w:type="paragraph" w:customStyle="1" w:styleId="xl186">
    <w:name w:val="xl186"/>
    <w:basedOn w:val="Normal"/>
    <w:rsid w:val="006E5A95"/>
    <w:pPr>
      <w:pBdr>
        <w:top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87">
    <w:name w:val="xl187"/>
    <w:basedOn w:val="Normal"/>
    <w:rsid w:val="006E5A95"/>
    <w:pPr>
      <w:pBdr>
        <w:bottom w:val="single" w:sz="4" w:space="0" w:color="auto"/>
      </w:pBdr>
      <w:spacing w:before="100" w:beforeAutospacing="1" w:after="100" w:afterAutospacing="1" w:line="240" w:lineRule="auto"/>
      <w:contextualSpacing w:val="0"/>
      <w:jc w:val="left"/>
    </w:pPr>
    <w:rPr>
      <w:rFonts w:ascii="Arial" w:eastAsia="Times New Roman" w:hAnsi="Arial" w:cs="Arial"/>
      <w:i/>
      <w:iCs/>
      <w:sz w:val="24"/>
      <w:szCs w:val="24"/>
      <w:lang w:eastAsia="es-CO"/>
    </w:rPr>
  </w:style>
  <w:style w:type="paragraph" w:customStyle="1" w:styleId="xl188">
    <w:name w:val="xl188"/>
    <w:basedOn w:val="Normal"/>
    <w:rsid w:val="006E5A95"/>
    <w:pPr>
      <w:pBdr>
        <w:bottom w:val="single" w:sz="4" w:space="0" w:color="auto"/>
      </w:pBdr>
      <w:spacing w:before="100" w:beforeAutospacing="1" w:after="100" w:afterAutospacing="1" w:line="240" w:lineRule="auto"/>
      <w:contextualSpacing w:val="0"/>
      <w:jc w:val="center"/>
    </w:pPr>
    <w:rPr>
      <w:rFonts w:ascii="Arial" w:eastAsia="Times New Roman" w:hAnsi="Arial" w:cs="Arial"/>
      <w:i/>
      <w:iCs/>
      <w:sz w:val="18"/>
      <w:szCs w:val="18"/>
      <w:lang w:eastAsia="es-CO"/>
    </w:rPr>
  </w:style>
  <w:style w:type="paragraph" w:customStyle="1" w:styleId="xl189">
    <w:name w:val="xl189"/>
    <w:basedOn w:val="Normal"/>
    <w:rsid w:val="006E5A95"/>
    <w:pPr>
      <w:pBdr>
        <w:bottom w:val="single" w:sz="4" w:space="0" w:color="auto"/>
      </w:pBdr>
      <w:spacing w:before="100" w:beforeAutospacing="1" w:after="100" w:afterAutospacing="1" w:line="240" w:lineRule="auto"/>
      <w:contextualSpacing w:val="0"/>
      <w:jc w:val="right"/>
    </w:pPr>
    <w:rPr>
      <w:rFonts w:ascii="Arial" w:eastAsia="Times New Roman" w:hAnsi="Arial" w:cs="Arial"/>
      <w:i/>
      <w:iCs/>
      <w:sz w:val="18"/>
      <w:szCs w:val="18"/>
      <w:lang w:eastAsia="es-CO"/>
    </w:rPr>
  </w:style>
  <w:style w:type="paragraph" w:customStyle="1" w:styleId="xl190">
    <w:name w:val="xl190"/>
    <w:basedOn w:val="Normal"/>
    <w:rsid w:val="006E5A95"/>
    <w:pPr>
      <w:pBdr>
        <w:bottom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191">
    <w:name w:val="xl191"/>
    <w:basedOn w:val="Normal"/>
    <w:rsid w:val="006E5A95"/>
    <w:pPr>
      <w:pBdr>
        <w:bottom w:val="single" w:sz="4" w:space="0" w:color="auto"/>
      </w:pBdr>
      <w:spacing w:before="100" w:beforeAutospacing="1" w:after="100" w:afterAutospacing="1" w:line="240" w:lineRule="auto"/>
      <w:contextualSpacing w:val="0"/>
      <w:jc w:val="right"/>
    </w:pPr>
    <w:rPr>
      <w:rFonts w:ascii="Arial" w:eastAsia="Times New Roman" w:hAnsi="Arial" w:cs="Arial"/>
      <w:i/>
      <w:iCs/>
      <w:sz w:val="18"/>
      <w:szCs w:val="18"/>
      <w:lang w:eastAsia="es-CO"/>
    </w:rPr>
  </w:style>
  <w:style w:type="paragraph" w:customStyle="1" w:styleId="xl192">
    <w:name w:val="xl192"/>
    <w:basedOn w:val="Normal"/>
    <w:rsid w:val="006E5A95"/>
    <w:pPr>
      <w:pBdr>
        <w:top w:val="single" w:sz="8" w:space="0" w:color="auto"/>
        <w:left w:val="single" w:sz="8"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93">
    <w:name w:val="xl193"/>
    <w:basedOn w:val="Normal"/>
    <w:rsid w:val="006E5A95"/>
    <w:pPr>
      <w:pBdr>
        <w:top w:val="single" w:sz="8" w:space="0" w:color="auto"/>
        <w:right w:val="single" w:sz="8" w:space="0" w:color="auto"/>
      </w:pBdr>
      <w:spacing w:before="100" w:beforeAutospacing="1" w:after="100" w:afterAutospacing="1" w:line="240" w:lineRule="auto"/>
      <w:contextualSpacing w:val="0"/>
      <w:jc w:val="left"/>
    </w:pPr>
    <w:rPr>
      <w:rFonts w:ascii="Arial" w:eastAsia="Times New Roman" w:hAnsi="Arial" w:cs="Arial"/>
      <w:b/>
      <w:bCs/>
      <w:sz w:val="18"/>
      <w:szCs w:val="18"/>
      <w:lang w:eastAsia="es-CO"/>
    </w:rPr>
  </w:style>
  <w:style w:type="paragraph" w:customStyle="1" w:styleId="xl194">
    <w:name w:val="xl194"/>
    <w:basedOn w:val="Normal"/>
    <w:rsid w:val="006E5A95"/>
    <w:pPr>
      <w:pBdr>
        <w:right w:val="single" w:sz="8"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95">
    <w:name w:val="xl195"/>
    <w:basedOn w:val="Normal"/>
    <w:rsid w:val="006E5A95"/>
    <w:pPr>
      <w:pBdr>
        <w:bottom w:val="single" w:sz="8" w:space="0" w:color="auto"/>
        <w:right w:val="single" w:sz="8"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196">
    <w:name w:val="xl196"/>
    <w:basedOn w:val="Normal"/>
    <w:rsid w:val="006E5A9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197">
    <w:name w:val="xl197"/>
    <w:basedOn w:val="Normal"/>
    <w:rsid w:val="006E5A9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right"/>
    </w:pPr>
    <w:rPr>
      <w:rFonts w:ascii="Arial" w:eastAsia="Times New Roman" w:hAnsi="Arial" w:cs="Arial"/>
      <w:b/>
      <w:bCs/>
      <w:i/>
      <w:iCs/>
      <w:sz w:val="18"/>
      <w:szCs w:val="18"/>
      <w:lang w:eastAsia="es-CO"/>
    </w:rPr>
  </w:style>
  <w:style w:type="paragraph" w:customStyle="1" w:styleId="xl198">
    <w:name w:val="xl198"/>
    <w:basedOn w:val="Normal"/>
    <w:rsid w:val="006E5A9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left"/>
      <w:textAlignment w:val="center"/>
    </w:pPr>
    <w:rPr>
      <w:rFonts w:ascii="Arial" w:eastAsia="Times New Roman" w:hAnsi="Arial" w:cs="Arial"/>
      <w:b/>
      <w:bCs/>
      <w:i/>
      <w:iCs/>
      <w:sz w:val="18"/>
      <w:szCs w:val="18"/>
      <w:lang w:eastAsia="es-CO"/>
    </w:rPr>
  </w:style>
  <w:style w:type="paragraph" w:customStyle="1" w:styleId="xl199">
    <w:name w:val="xl199"/>
    <w:basedOn w:val="Normal"/>
    <w:rsid w:val="006E5A95"/>
    <w:pPr>
      <w:pBdr>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right"/>
    </w:pPr>
    <w:rPr>
      <w:rFonts w:ascii="Arial" w:eastAsia="Times New Roman" w:hAnsi="Arial" w:cs="Arial"/>
      <w:b/>
      <w:bCs/>
      <w:i/>
      <w:iCs/>
      <w:sz w:val="18"/>
      <w:szCs w:val="18"/>
      <w:lang w:eastAsia="es-CO"/>
    </w:rPr>
  </w:style>
  <w:style w:type="paragraph" w:customStyle="1" w:styleId="xl200">
    <w:name w:val="xl200"/>
    <w:basedOn w:val="Normal"/>
    <w:rsid w:val="006E5A9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left"/>
    </w:pPr>
    <w:rPr>
      <w:rFonts w:ascii="Arial" w:eastAsia="Times New Roman" w:hAnsi="Arial" w:cs="Arial"/>
      <w:b/>
      <w:bCs/>
      <w:sz w:val="18"/>
      <w:szCs w:val="18"/>
      <w:lang w:eastAsia="es-CO"/>
    </w:rPr>
  </w:style>
  <w:style w:type="paragraph" w:customStyle="1" w:styleId="xl201">
    <w:name w:val="xl201"/>
    <w:basedOn w:val="Normal"/>
    <w:rsid w:val="006E5A95"/>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contextualSpacing w:val="0"/>
      <w:jc w:val="right"/>
      <w:textAlignment w:val="center"/>
    </w:pPr>
    <w:rPr>
      <w:rFonts w:ascii="Arial" w:eastAsia="Times New Roman" w:hAnsi="Arial" w:cs="Arial"/>
      <w:b/>
      <w:bCs/>
      <w:i/>
      <w:iCs/>
      <w:sz w:val="18"/>
      <w:szCs w:val="18"/>
      <w:lang w:eastAsia="es-CO"/>
    </w:rPr>
  </w:style>
  <w:style w:type="paragraph" w:customStyle="1" w:styleId="xl202">
    <w:name w:val="xl202"/>
    <w:basedOn w:val="Normal"/>
    <w:rsid w:val="006E5A95"/>
    <w:pPr>
      <w:pBdr>
        <w:top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b/>
      <w:bCs/>
      <w:i/>
      <w:iCs/>
      <w:sz w:val="18"/>
      <w:szCs w:val="18"/>
      <w:lang w:eastAsia="es-CO"/>
    </w:rPr>
  </w:style>
  <w:style w:type="paragraph" w:customStyle="1" w:styleId="xl203">
    <w:name w:val="xl203"/>
    <w:basedOn w:val="Normal"/>
    <w:rsid w:val="006E5A95"/>
    <w:pPr>
      <w:pBdr>
        <w:top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04">
    <w:name w:val="xl20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205">
    <w:name w:val="xl205"/>
    <w:basedOn w:val="Normal"/>
    <w:rsid w:val="006E5A95"/>
    <w:pP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206">
    <w:name w:val="xl20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207">
    <w:name w:val="xl207"/>
    <w:basedOn w:val="Normal"/>
    <w:rsid w:val="006E5A9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08">
    <w:name w:val="xl208"/>
    <w:basedOn w:val="Normal"/>
    <w:rsid w:val="006E5A95"/>
    <w:pPr>
      <w:pBdr>
        <w:top w:val="single" w:sz="4" w:space="0" w:color="auto"/>
        <w:bottom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09">
    <w:name w:val="xl209"/>
    <w:basedOn w:val="Normal"/>
    <w:rsid w:val="006E5A95"/>
    <w:pPr>
      <w:shd w:val="clear" w:color="000000" w:fill="FFFFFF"/>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10">
    <w:name w:val="xl210"/>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i/>
      <w:iCs/>
      <w:sz w:val="18"/>
      <w:szCs w:val="18"/>
      <w:lang w:eastAsia="es-CO"/>
    </w:rPr>
  </w:style>
  <w:style w:type="paragraph" w:customStyle="1" w:styleId="xl211">
    <w:name w:val="xl211"/>
    <w:basedOn w:val="Normal"/>
    <w:rsid w:val="006E5A9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2">
    <w:name w:val="xl212"/>
    <w:basedOn w:val="Normal"/>
    <w:rsid w:val="006E5A95"/>
    <w:pPr>
      <w:pBdr>
        <w:top w:val="single" w:sz="4" w:space="0" w:color="auto"/>
        <w:bottom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3">
    <w:name w:val="xl213"/>
    <w:basedOn w:val="Normal"/>
    <w:rsid w:val="006E5A9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4">
    <w:name w:val="xl214"/>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5">
    <w:name w:val="xl215"/>
    <w:basedOn w:val="Normal"/>
    <w:rsid w:val="006E5A95"/>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16">
    <w:name w:val="xl216"/>
    <w:basedOn w:val="Normal"/>
    <w:rsid w:val="006E5A95"/>
    <w:pPr>
      <w:pBdr>
        <w:top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b/>
      <w:bCs/>
      <w:i/>
      <w:iCs/>
      <w:sz w:val="18"/>
      <w:szCs w:val="18"/>
      <w:lang w:eastAsia="es-CO"/>
    </w:rPr>
  </w:style>
  <w:style w:type="paragraph" w:customStyle="1" w:styleId="xl217">
    <w:name w:val="xl217"/>
    <w:basedOn w:val="Normal"/>
    <w:rsid w:val="006E5A95"/>
    <w:pPr>
      <w:pBdr>
        <w:top w:val="single" w:sz="4" w:space="0" w:color="auto"/>
        <w:left w:val="single" w:sz="4" w:space="0" w:color="auto"/>
        <w:bottom w:val="single" w:sz="4" w:space="0" w:color="auto"/>
      </w:pBdr>
      <w:spacing w:before="100" w:beforeAutospacing="1" w:after="100" w:afterAutospacing="1" w:line="240" w:lineRule="auto"/>
      <w:contextualSpacing w:val="0"/>
      <w:jc w:val="left"/>
    </w:pPr>
    <w:rPr>
      <w:rFonts w:ascii="Arial" w:eastAsia="Times New Roman" w:hAnsi="Arial" w:cs="Arial"/>
      <w:i/>
      <w:iCs/>
      <w:sz w:val="18"/>
      <w:szCs w:val="18"/>
      <w:lang w:eastAsia="es-CO"/>
    </w:rPr>
  </w:style>
  <w:style w:type="paragraph" w:customStyle="1" w:styleId="xl218">
    <w:name w:val="xl218"/>
    <w:basedOn w:val="Normal"/>
    <w:rsid w:val="006E5A95"/>
    <w:pPr>
      <w:pBdr>
        <w:left w:val="single" w:sz="8" w:space="0" w:color="auto"/>
        <w:bottom w:val="single" w:sz="8" w:space="0" w:color="auto"/>
      </w:pBd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xl219">
    <w:name w:val="xl219"/>
    <w:basedOn w:val="Normal"/>
    <w:rsid w:val="006E5A95"/>
    <w:pPr>
      <w:pBdr>
        <w:bottom w:val="single" w:sz="8" w:space="0" w:color="auto"/>
      </w:pBd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xl220">
    <w:name w:val="xl220"/>
    <w:basedOn w:val="Normal"/>
    <w:rsid w:val="006E5A95"/>
    <w:pPr>
      <w:pBdr>
        <w:left w:val="single" w:sz="8" w:space="0" w:color="auto"/>
      </w:pBd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xl221">
    <w:name w:val="xl221"/>
    <w:basedOn w:val="Normal"/>
    <w:rsid w:val="006E5A95"/>
    <w:pP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Tabla">
    <w:name w:val="Tabla"/>
    <w:basedOn w:val="Normal"/>
    <w:rsid w:val="006E5A95"/>
    <w:pPr>
      <w:widowControl w:val="0"/>
      <w:tabs>
        <w:tab w:val="num" w:pos="1080"/>
      </w:tabs>
      <w:spacing w:line="240" w:lineRule="auto"/>
      <w:ind w:right="567"/>
      <w:contextualSpacing w:val="0"/>
      <w:jc w:val="center"/>
    </w:pPr>
    <w:rPr>
      <w:rFonts w:ascii="Arial" w:eastAsia="Times New Roman" w:hAnsi="Arial" w:cs="Times New Roman"/>
      <w:sz w:val="24"/>
      <w:szCs w:val="24"/>
      <w:lang w:val="es-ES" w:eastAsia="es-ES"/>
    </w:rPr>
  </w:style>
  <w:style w:type="paragraph" w:customStyle="1" w:styleId="Figura">
    <w:name w:val="Figura"/>
    <w:basedOn w:val="Normal"/>
    <w:rsid w:val="006E5A95"/>
    <w:pPr>
      <w:widowControl w:val="0"/>
      <w:tabs>
        <w:tab w:val="num" w:pos="1440"/>
      </w:tabs>
      <w:spacing w:line="240" w:lineRule="auto"/>
      <w:ind w:right="567"/>
      <w:contextualSpacing w:val="0"/>
      <w:jc w:val="center"/>
    </w:pPr>
    <w:rPr>
      <w:rFonts w:ascii="Arial" w:eastAsia="Times New Roman" w:hAnsi="Arial" w:cs="Arial"/>
      <w:sz w:val="24"/>
      <w:szCs w:val="30"/>
      <w:lang w:val="es-ES_tradnl" w:eastAsia="es-ES"/>
    </w:rPr>
  </w:style>
  <w:style w:type="paragraph" w:customStyle="1" w:styleId="ecxmsonormal">
    <w:name w:val="ecxmsonormal"/>
    <w:basedOn w:val="Normal"/>
    <w:rsid w:val="006E5A95"/>
    <w:pPr>
      <w:spacing w:after="324" w:line="240" w:lineRule="auto"/>
      <w:contextualSpacing w:val="0"/>
      <w:jc w:val="left"/>
    </w:pPr>
    <w:rPr>
      <w:rFonts w:ascii="Times New Roman" w:eastAsia="Times New Roman" w:hAnsi="Times New Roman" w:cs="Times New Roman"/>
      <w:sz w:val="24"/>
      <w:szCs w:val="24"/>
      <w:lang w:val="es-ES" w:eastAsia="es-ES"/>
    </w:rPr>
  </w:style>
  <w:style w:type="paragraph" w:customStyle="1" w:styleId="Textodecuerpo21">
    <w:name w:val="Texto de cuerpo 21"/>
    <w:basedOn w:val="Normal"/>
    <w:rsid w:val="006E5A95"/>
    <w:pPr>
      <w:widowControl w:val="0"/>
      <w:spacing w:line="240" w:lineRule="auto"/>
      <w:contextualSpacing w:val="0"/>
    </w:pPr>
    <w:rPr>
      <w:rFonts w:ascii="Arial" w:eastAsia="Times New Roman" w:hAnsi="Arial" w:cs="Times New Roman"/>
      <w:szCs w:val="20"/>
      <w:lang w:val="es-ES_tradnl" w:eastAsia="es-ES"/>
    </w:rPr>
  </w:style>
  <w:style w:type="character" w:customStyle="1" w:styleId="Textodecuerpo2Car1">
    <w:name w:val="Texto de cuerpo 2 Car1"/>
    <w:uiPriority w:val="99"/>
    <w:semiHidden/>
    <w:rsid w:val="006E5A95"/>
    <w:rPr>
      <w:rFonts w:ascii="Calibri" w:eastAsia="Times New Roman" w:hAnsi="Calibri" w:cs="Times New Roman"/>
      <w:sz w:val="22"/>
      <w:szCs w:val="22"/>
      <w:lang w:val="es-CO" w:eastAsia="es-CO"/>
    </w:rPr>
  </w:style>
  <w:style w:type="paragraph" w:customStyle="1" w:styleId="Prrafodelista2">
    <w:name w:val="Párrafo de lista2"/>
    <w:basedOn w:val="Normal"/>
    <w:qFormat/>
    <w:rsid w:val="006E5A95"/>
    <w:pPr>
      <w:spacing w:line="240" w:lineRule="auto"/>
      <w:ind w:left="708"/>
      <w:contextualSpacing w:val="0"/>
      <w:jc w:val="left"/>
    </w:pPr>
    <w:rPr>
      <w:rFonts w:ascii="Times New Roman" w:eastAsia="Times New Roman" w:hAnsi="Times New Roman" w:cs="Times New Roman"/>
      <w:sz w:val="20"/>
      <w:szCs w:val="20"/>
      <w:lang w:val="es-ES" w:eastAsia="es-ES"/>
    </w:rPr>
  </w:style>
  <w:style w:type="paragraph" w:customStyle="1" w:styleId="Textodecuerpo22">
    <w:name w:val="Texto de cuerpo 22"/>
    <w:basedOn w:val="Normal"/>
    <w:rsid w:val="006E5A95"/>
    <w:pPr>
      <w:widowControl w:val="0"/>
      <w:spacing w:line="240" w:lineRule="auto"/>
      <w:contextualSpacing w:val="0"/>
    </w:pPr>
    <w:rPr>
      <w:rFonts w:ascii="Arial" w:eastAsia="Times New Roman" w:hAnsi="Arial" w:cs="Times New Roman"/>
      <w:szCs w:val="20"/>
      <w:lang w:val="es-ES_tradnl" w:eastAsia="es-ES"/>
    </w:rPr>
  </w:style>
  <w:style w:type="paragraph" w:customStyle="1" w:styleId="CM10">
    <w:name w:val="CM10"/>
    <w:basedOn w:val="Default"/>
    <w:next w:val="Default"/>
    <w:rsid w:val="006E5A95"/>
    <w:pPr>
      <w:widowControl w:val="0"/>
      <w:spacing w:after="258"/>
    </w:pPr>
    <w:rPr>
      <w:rFonts w:ascii="Helvetica" w:eastAsia="Times New Roman" w:hAnsi="Helvetica" w:cs="Helvetica"/>
      <w:color w:val="auto"/>
      <w:lang w:val="es-ES" w:eastAsia="es-ES"/>
    </w:rPr>
  </w:style>
  <w:style w:type="character" w:customStyle="1" w:styleId="FontStyle72">
    <w:name w:val="Font Style72"/>
    <w:rsid w:val="006E5A95"/>
    <w:rPr>
      <w:rFonts w:ascii="Arial Unicode MS" w:eastAsia="Arial Unicode MS" w:cs="Arial Unicode MS"/>
      <w:b/>
      <w:bCs/>
      <w:sz w:val="20"/>
      <w:szCs w:val="20"/>
    </w:rPr>
  </w:style>
  <w:style w:type="character" w:customStyle="1" w:styleId="FontStyle71">
    <w:name w:val="Font Style71"/>
    <w:rsid w:val="006E5A95"/>
    <w:rPr>
      <w:rFonts w:ascii="Arial Unicode MS" w:eastAsia="Arial Unicode MS" w:cs="Arial Unicode MS"/>
      <w:sz w:val="20"/>
      <w:szCs w:val="20"/>
    </w:rPr>
  </w:style>
  <w:style w:type="paragraph" w:customStyle="1" w:styleId="Ttulo21">
    <w:name w:val="Título 21"/>
    <w:basedOn w:val="Normal"/>
    <w:uiPriority w:val="1"/>
    <w:qFormat/>
    <w:rsid w:val="006E5A95"/>
    <w:pPr>
      <w:widowControl w:val="0"/>
      <w:spacing w:line="240" w:lineRule="auto"/>
      <w:contextualSpacing w:val="0"/>
      <w:jc w:val="left"/>
      <w:outlineLvl w:val="2"/>
    </w:pPr>
    <w:rPr>
      <w:rFonts w:ascii="Times New Roman" w:eastAsia="Times New Roman" w:hAnsi="Times New Roman" w:cs="Times New Roman"/>
      <w:i/>
      <w:sz w:val="46"/>
      <w:szCs w:val="46"/>
      <w:lang w:val="en-US"/>
    </w:rPr>
  </w:style>
  <w:style w:type="paragraph" w:customStyle="1" w:styleId="Ttulo31">
    <w:name w:val="Título 31"/>
    <w:basedOn w:val="Normal"/>
    <w:uiPriority w:val="1"/>
    <w:qFormat/>
    <w:rsid w:val="006E5A95"/>
    <w:pPr>
      <w:widowControl w:val="0"/>
      <w:spacing w:line="240" w:lineRule="auto"/>
      <w:contextualSpacing w:val="0"/>
      <w:jc w:val="left"/>
      <w:outlineLvl w:val="3"/>
    </w:pPr>
    <w:rPr>
      <w:rFonts w:ascii="Times New Roman" w:eastAsia="Times New Roman" w:hAnsi="Times New Roman" w:cs="Times New Roman"/>
      <w:sz w:val="38"/>
      <w:szCs w:val="38"/>
      <w:lang w:val="en-US"/>
    </w:rPr>
  </w:style>
  <w:style w:type="paragraph" w:customStyle="1" w:styleId="Ttulo41">
    <w:name w:val="Título 41"/>
    <w:basedOn w:val="Normal"/>
    <w:uiPriority w:val="1"/>
    <w:qFormat/>
    <w:rsid w:val="006E5A95"/>
    <w:pPr>
      <w:widowControl w:val="0"/>
      <w:spacing w:line="240" w:lineRule="auto"/>
      <w:contextualSpacing w:val="0"/>
      <w:jc w:val="left"/>
      <w:outlineLvl w:val="4"/>
    </w:pPr>
    <w:rPr>
      <w:rFonts w:ascii="Times New Roman" w:eastAsia="Times New Roman" w:hAnsi="Times New Roman" w:cs="Times New Roman"/>
      <w:sz w:val="31"/>
      <w:szCs w:val="31"/>
      <w:lang w:val="en-US"/>
    </w:rPr>
  </w:style>
  <w:style w:type="paragraph" w:customStyle="1" w:styleId="Ttulo51">
    <w:name w:val="Título 51"/>
    <w:basedOn w:val="Normal"/>
    <w:uiPriority w:val="1"/>
    <w:qFormat/>
    <w:rsid w:val="006E5A95"/>
    <w:pPr>
      <w:widowControl w:val="0"/>
      <w:spacing w:line="240" w:lineRule="auto"/>
      <w:contextualSpacing w:val="0"/>
      <w:jc w:val="left"/>
      <w:outlineLvl w:val="5"/>
    </w:pPr>
    <w:rPr>
      <w:rFonts w:ascii="Times New Roman" w:eastAsia="Times New Roman" w:hAnsi="Times New Roman" w:cs="Times New Roman"/>
      <w:sz w:val="27"/>
      <w:szCs w:val="27"/>
      <w:lang w:val="en-US"/>
    </w:rPr>
  </w:style>
  <w:style w:type="paragraph" w:customStyle="1" w:styleId="Ttulo61">
    <w:name w:val="Título 61"/>
    <w:basedOn w:val="Normal"/>
    <w:uiPriority w:val="1"/>
    <w:qFormat/>
    <w:rsid w:val="006E5A95"/>
    <w:pPr>
      <w:widowControl w:val="0"/>
      <w:spacing w:line="240" w:lineRule="auto"/>
      <w:contextualSpacing w:val="0"/>
      <w:jc w:val="left"/>
      <w:outlineLvl w:val="6"/>
    </w:pPr>
    <w:rPr>
      <w:rFonts w:ascii="Arial Narrow" w:eastAsia="Arial Narrow" w:hAnsi="Arial Narrow" w:cs="Times New Roman"/>
      <w:b/>
      <w:bCs/>
      <w:sz w:val="24"/>
      <w:szCs w:val="24"/>
      <w:lang w:val="en-US"/>
    </w:rPr>
  </w:style>
  <w:style w:type="numbering" w:customStyle="1" w:styleId="Sinlista13">
    <w:name w:val="Sin lista13"/>
    <w:next w:val="Sinlista"/>
    <w:uiPriority w:val="99"/>
    <w:semiHidden/>
    <w:unhideWhenUsed/>
    <w:rsid w:val="006E5A95"/>
  </w:style>
  <w:style w:type="table" w:styleId="Sombreadoclaro-nfasis5">
    <w:name w:val="Light Shading Accent 5"/>
    <w:basedOn w:val="Tablanormal"/>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
    <w:name w:val="Sin lista111"/>
    <w:next w:val="Sinlista"/>
    <w:uiPriority w:val="99"/>
    <w:semiHidden/>
    <w:unhideWhenUsed/>
    <w:rsid w:val="006E5A95"/>
  </w:style>
  <w:style w:type="table" w:customStyle="1" w:styleId="Cuadrculamedia3-nfasis51">
    <w:name w:val="Cuadrícula media 3 - Énfasis 51"/>
    <w:basedOn w:val="Tablanormal"/>
    <w:next w:val="Cuadrculamedia3-nfasis5"/>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1">
    <w:name w:val="Sin lista121"/>
    <w:next w:val="Sinlista"/>
    <w:uiPriority w:val="99"/>
    <w:semiHidden/>
    <w:unhideWhenUsed/>
    <w:rsid w:val="006E5A95"/>
  </w:style>
  <w:style w:type="table" w:customStyle="1" w:styleId="Cuadrculaclara-nfasis21">
    <w:name w:val="Cuadrícula clara - Énfasis 21"/>
    <w:basedOn w:val="Tablanormal"/>
    <w:next w:val="Cuadrculaclara-nfasis2"/>
    <w:uiPriority w:val="67"/>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
    <w:name w:val="Cuadrícula media 2 - Énfasis 21"/>
    <w:basedOn w:val="Tablanormal"/>
    <w:next w:val="Cuadrculamedia2-nfasis2"/>
    <w:uiPriority w:val="73"/>
    <w:rsid w:val="006E5A9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uadrculamedia1-nfasis1">
    <w:name w:val="Medium Grid 1 Accent 1"/>
    <w:basedOn w:val="Tablanormal"/>
    <w:uiPriority w:val="62"/>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Sombreadoclaro-nfasis2">
    <w:name w:val="Light Shading Accent 2"/>
    <w:basedOn w:val="Tablanormal"/>
    <w:uiPriority w:val="30"/>
    <w:rsid w:val="006E5A9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vistosa-nfasis1">
    <w:name w:val="Colorful Grid Accent 1"/>
    <w:basedOn w:val="Tablanormal"/>
    <w:uiPriority w:val="29"/>
    <w:rsid w:val="006E5A95"/>
    <w:pPr>
      <w:spacing w:after="0" w:line="240" w:lineRule="auto"/>
    </w:pPr>
    <w:rPr>
      <w:rFonts w:ascii="Calibri" w:eastAsia="Calibri" w:hAnsi="Calibri" w:cs="Times New Roman"/>
      <w:i/>
      <w:iCs/>
      <w:color w:val="000000"/>
      <w:lang w:val="es-ES"/>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Textoindependiente1">
    <w:name w:val="Texto independiente(."/>
    <w:basedOn w:val="Normal"/>
    <w:rsid w:val="006E5A95"/>
    <w:pPr>
      <w:tabs>
        <w:tab w:val="left" w:pos="-720"/>
      </w:tabs>
      <w:suppressAutoHyphens/>
      <w:spacing w:after="120" w:line="240" w:lineRule="auto"/>
      <w:contextualSpacing w:val="0"/>
    </w:pPr>
    <w:rPr>
      <w:rFonts w:ascii="Arial" w:eastAsia="SimSun" w:hAnsi="Arial" w:cs="Times New Roman"/>
      <w:spacing w:val="-2"/>
      <w:sz w:val="24"/>
      <w:szCs w:val="20"/>
      <w:lang w:val="es-ES_tradnl" w:eastAsia="es-ES"/>
    </w:rPr>
  </w:style>
  <w:style w:type="paragraph" w:customStyle="1" w:styleId="Sangra3detindependiente10">
    <w:name w:val="Sangría 3 de t. independiente1"/>
    <w:basedOn w:val="Normal"/>
    <w:rsid w:val="006E5A95"/>
    <w:pPr>
      <w:spacing w:line="240" w:lineRule="auto"/>
      <w:ind w:left="709"/>
      <w:contextualSpacing w:val="0"/>
    </w:pPr>
    <w:rPr>
      <w:rFonts w:ascii="Arial" w:eastAsia="SimSun" w:hAnsi="Arial" w:cs="Times New Roman"/>
      <w:sz w:val="24"/>
      <w:szCs w:val="20"/>
      <w:lang w:val="es-ES" w:eastAsia="es-ES"/>
    </w:rPr>
  </w:style>
  <w:style w:type="paragraph" w:customStyle="1" w:styleId="Sangra2detindependiente10">
    <w:name w:val="Sangría 2 de t. independiente1"/>
    <w:basedOn w:val="Normal"/>
    <w:rsid w:val="006E5A95"/>
    <w:pPr>
      <w:spacing w:line="240" w:lineRule="auto"/>
      <w:ind w:left="708"/>
      <w:contextualSpacing w:val="0"/>
    </w:pPr>
    <w:rPr>
      <w:rFonts w:ascii="Arial" w:eastAsia="SimSun" w:hAnsi="Arial" w:cs="Times New Roman"/>
      <w:sz w:val="24"/>
      <w:szCs w:val="20"/>
      <w:lang w:val="es-ES" w:eastAsia="es-ES"/>
    </w:rPr>
  </w:style>
  <w:style w:type="paragraph" w:customStyle="1" w:styleId="JOSEXX0">
    <w:name w:val="JOSE X.X."/>
    <w:basedOn w:val="Normal"/>
    <w:autoRedefine/>
    <w:rsid w:val="006E5A95"/>
    <w:pPr>
      <w:widowControl w:val="0"/>
      <w:autoSpaceDE w:val="0"/>
      <w:autoSpaceDN w:val="0"/>
      <w:adjustRightInd w:val="0"/>
      <w:spacing w:line="240" w:lineRule="auto"/>
      <w:contextualSpacing w:val="0"/>
    </w:pPr>
    <w:rPr>
      <w:rFonts w:ascii="Century Gothic" w:eastAsia="SimSun" w:hAnsi="Century Gothic" w:cs="Arial"/>
      <w:b/>
      <w:lang w:eastAsia="es-ES"/>
    </w:rPr>
  </w:style>
  <w:style w:type="paragraph" w:customStyle="1" w:styleId="JOSEXXX">
    <w:name w:val="JOSE X.X.X."/>
    <w:basedOn w:val="Normal"/>
    <w:autoRedefine/>
    <w:rsid w:val="006E5A95"/>
    <w:pPr>
      <w:widowControl w:val="0"/>
      <w:tabs>
        <w:tab w:val="num" w:pos="1440"/>
      </w:tabs>
      <w:suppressAutoHyphens/>
      <w:autoSpaceDE w:val="0"/>
      <w:autoSpaceDN w:val="0"/>
      <w:adjustRightInd w:val="0"/>
      <w:spacing w:line="240" w:lineRule="auto"/>
      <w:ind w:left="1224" w:hanging="504"/>
      <w:contextualSpacing w:val="0"/>
    </w:pPr>
    <w:rPr>
      <w:rFonts w:ascii="Verdana" w:eastAsia="SimSun" w:hAnsi="Verdana" w:cs="Arial"/>
      <w:b/>
      <w:color w:val="000000"/>
      <w:spacing w:val="-3"/>
      <w:lang w:val="es-ES_tradnl" w:eastAsia="es-ES"/>
    </w:rPr>
  </w:style>
  <w:style w:type="paragraph" w:customStyle="1" w:styleId="xl63">
    <w:name w:val="xl63"/>
    <w:basedOn w:val="Normal"/>
    <w:rsid w:val="006E5A95"/>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val="es-ES" w:eastAsia="es-ES"/>
    </w:rPr>
  </w:style>
  <w:style w:type="paragraph" w:customStyle="1" w:styleId="xl64">
    <w:name w:val="xl64"/>
    <w:basedOn w:val="Normal"/>
    <w:rsid w:val="006E5A95"/>
    <w:pPr>
      <w:pBdr>
        <w:left w:val="single" w:sz="8" w:space="0" w:color="000000"/>
        <w:bottom w:val="single" w:sz="8" w:space="0" w:color="000000"/>
        <w:right w:val="single" w:sz="8" w:space="0" w:color="000000"/>
      </w:pBdr>
      <w:spacing w:before="100" w:beforeAutospacing="1" w:after="100" w:afterAutospacing="1" w:line="240" w:lineRule="auto"/>
      <w:contextualSpacing w:val="0"/>
      <w:jc w:val="left"/>
      <w:textAlignment w:val="center"/>
    </w:pPr>
    <w:rPr>
      <w:rFonts w:ascii="Arial" w:eastAsia="Times New Roman" w:hAnsi="Arial" w:cs="Arial"/>
      <w:b/>
      <w:bCs/>
      <w:sz w:val="12"/>
      <w:szCs w:val="12"/>
      <w:lang w:val="es-ES" w:eastAsia="es-ES"/>
    </w:rPr>
  </w:style>
  <w:style w:type="paragraph" w:customStyle="1" w:styleId="Cuadrculamediana21">
    <w:name w:val="Cuadrícula mediana 21"/>
    <w:uiPriority w:val="1"/>
    <w:qFormat/>
    <w:rsid w:val="006E5A95"/>
    <w:pPr>
      <w:spacing w:after="0" w:line="240" w:lineRule="auto"/>
    </w:pPr>
    <w:rPr>
      <w:rFonts w:ascii="Calibri" w:eastAsia="Calibri" w:hAnsi="Calibri" w:cs="Times New Roman"/>
      <w:lang w:val="es-ES"/>
    </w:rPr>
  </w:style>
  <w:style w:type="table" w:styleId="Cuadrculavistosa-nfasis6">
    <w:name w:val="Colorful Grid Accent 6"/>
    <w:basedOn w:val="Tablanormal"/>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media2-nfasis3">
    <w:name w:val="Medium List 2 Accent 3"/>
    <w:basedOn w:val="Tablanormal"/>
    <w:uiPriority w:val="62"/>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Listavistosa-nfasis3">
    <w:name w:val="Colorful List Accent 3"/>
    <w:basedOn w:val="Tablanormal"/>
    <w:uiPriority w:val="29"/>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Sombreadomedio2-nfasis3">
    <w:name w:val="Medium Shading 2 Accent 3"/>
    <w:basedOn w:val="Tablanormal"/>
    <w:uiPriority w:val="64"/>
    <w:rsid w:val="006E5A9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Cuadrculamediana11">
    <w:name w:val="Cuadrícula mediana 11"/>
    <w:uiPriority w:val="99"/>
    <w:rsid w:val="006E5A95"/>
    <w:rPr>
      <w:color w:val="808080"/>
    </w:rPr>
  </w:style>
  <w:style w:type="character" w:customStyle="1" w:styleId="Textodelmarcadordeposicin1">
    <w:name w:val="Texto del marcador de posición1"/>
    <w:uiPriority w:val="99"/>
    <w:rsid w:val="006E5A95"/>
    <w:rPr>
      <w:color w:val="808080"/>
    </w:rPr>
  </w:style>
  <w:style w:type="numbering" w:customStyle="1" w:styleId="Sinlista14">
    <w:name w:val="Sin lista14"/>
    <w:next w:val="Sinlista"/>
    <w:uiPriority w:val="99"/>
    <w:semiHidden/>
    <w:unhideWhenUsed/>
    <w:rsid w:val="006E5A95"/>
  </w:style>
  <w:style w:type="numbering" w:customStyle="1" w:styleId="Sinlista112">
    <w:name w:val="Sin lista112"/>
    <w:next w:val="Sinlista"/>
    <w:uiPriority w:val="99"/>
    <w:semiHidden/>
    <w:unhideWhenUsed/>
    <w:rsid w:val="006E5A95"/>
  </w:style>
  <w:style w:type="table" w:customStyle="1" w:styleId="Cuadrculamedia3-nfasis52">
    <w:name w:val="Cuadrícula media 3 - Énfasis 52"/>
    <w:basedOn w:val="Tablanormal"/>
    <w:next w:val="Cuadrculamedia3-nfasis5"/>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2">
    <w:name w:val="Sin lista22"/>
    <w:next w:val="Sinlista"/>
    <w:uiPriority w:val="99"/>
    <w:semiHidden/>
    <w:unhideWhenUsed/>
    <w:rsid w:val="006E5A95"/>
  </w:style>
  <w:style w:type="numbering" w:customStyle="1" w:styleId="Sinlista122">
    <w:name w:val="Sin lista122"/>
    <w:next w:val="Sinlista"/>
    <w:uiPriority w:val="99"/>
    <w:semiHidden/>
    <w:unhideWhenUsed/>
    <w:rsid w:val="006E5A95"/>
  </w:style>
  <w:style w:type="table" w:customStyle="1" w:styleId="Cuadrculaclara-nfasis22">
    <w:name w:val="Cuadrícula clara - Énfasis 22"/>
    <w:basedOn w:val="Tablanormal"/>
    <w:next w:val="Cuadrculaclara-nfasis2"/>
    <w:uiPriority w:val="6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
    <w:name w:val="Cuadrícula media 2 - Énfasis 22"/>
    <w:basedOn w:val="Tablanormal"/>
    <w:next w:val="Cuadrculamedia2-nfasis2"/>
    <w:uiPriority w:val="73"/>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font6">
    <w:name w:val="font6"/>
    <w:basedOn w:val="Normal"/>
    <w:rsid w:val="006E5A95"/>
    <w:pPr>
      <w:spacing w:before="100" w:beforeAutospacing="1" w:after="100" w:afterAutospacing="1" w:line="240" w:lineRule="auto"/>
      <w:contextualSpacing w:val="0"/>
      <w:jc w:val="left"/>
    </w:pPr>
    <w:rPr>
      <w:rFonts w:ascii="Arial" w:eastAsia="Times New Roman" w:hAnsi="Arial" w:cs="Arial"/>
      <w:sz w:val="16"/>
      <w:szCs w:val="16"/>
      <w:lang w:val="es-ES" w:eastAsia="es-ES"/>
    </w:rPr>
  </w:style>
  <w:style w:type="paragraph" w:customStyle="1" w:styleId="font7">
    <w:name w:val="font7"/>
    <w:basedOn w:val="Normal"/>
    <w:rsid w:val="006E5A95"/>
    <w:pPr>
      <w:spacing w:before="100" w:beforeAutospacing="1" w:after="100" w:afterAutospacing="1" w:line="240" w:lineRule="auto"/>
      <w:contextualSpacing w:val="0"/>
      <w:jc w:val="left"/>
    </w:pPr>
    <w:rPr>
      <w:rFonts w:ascii="Calibri" w:eastAsia="Times New Roman" w:hAnsi="Calibri" w:cs="Calibri"/>
      <w:color w:val="000000"/>
      <w:lang w:val="es-ES" w:eastAsia="es-ES"/>
    </w:rPr>
  </w:style>
  <w:style w:type="paragraph" w:customStyle="1" w:styleId="Cuadrculamedia21">
    <w:name w:val="Cuadrícula media 21"/>
    <w:uiPriority w:val="1"/>
    <w:qFormat/>
    <w:rsid w:val="006E5A95"/>
    <w:pPr>
      <w:spacing w:after="0" w:line="240" w:lineRule="auto"/>
    </w:pPr>
    <w:rPr>
      <w:rFonts w:ascii="Calibri" w:eastAsia="Calibri" w:hAnsi="Calibri" w:cs="Times New Roman"/>
      <w:lang w:val="es-ES"/>
    </w:rPr>
  </w:style>
  <w:style w:type="character" w:customStyle="1" w:styleId="Cuadrculamedia11">
    <w:name w:val="Cuadrícula media 11"/>
    <w:uiPriority w:val="99"/>
    <w:rsid w:val="006E5A95"/>
    <w:rPr>
      <w:color w:val="808080"/>
    </w:rPr>
  </w:style>
  <w:style w:type="numbering" w:customStyle="1" w:styleId="Sinlista1111">
    <w:name w:val="Sin lista1111"/>
    <w:next w:val="Sinlista"/>
    <w:uiPriority w:val="99"/>
    <w:semiHidden/>
    <w:unhideWhenUsed/>
    <w:rsid w:val="006E5A95"/>
  </w:style>
  <w:style w:type="character" w:customStyle="1" w:styleId="PuestoCar1">
    <w:name w:val="Puesto Car1"/>
    <w:uiPriority w:val="10"/>
    <w:rsid w:val="006E5A95"/>
    <w:rPr>
      <w:rFonts w:ascii="Arial" w:eastAsia="Times New Roman" w:hAnsi="Arial" w:cs="Times New Roman"/>
      <w:b/>
      <w:snapToGrid w:val="0"/>
      <w:sz w:val="20"/>
      <w:szCs w:val="20"/>
      <w:lang w:eastAsia="es-ES"/>
    </w:rPr>
  </w:style>
  <w:style w:type="table" w:customStyle="1" w:styleId="Cuadrculavistosa-nfasis61">
    <w:name w:val="Cuadrícula vistosa - Énfasis 61"/>
    <w:basedOn w:val="Tablanormal"/>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staoscura-nfasis4">
    <w:name w:val="Dark List Accent 4"/>
    <w:basedOn w:val="Tablanormal"/>
    <w:uiPriority w:val="6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Cuadrculaclara-nfasis5">
    <w:name w:val="Light Grid Accent 5"/>
    <w:basedOn w:val="Tablanormal"/>
    <w:uiPriority w:val="73"/>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staclara-nfasis4">
    <w:name w:val="Light List Accent 4"/>
    <w:basedOn w:val="Tablanormal"/>
    <w:uiPriority w:val="6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OldStyle" w:eastAsia="Times New Roman" w:hAnsi="BookmanOld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OldStyle" w:eastAsia="Times New Roman" w:hAnsi="BookmanOld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OldStyle" w:eastAsia="Times New Roman" w:hAnsi="BookmanOldStyle" w:cs="Times New Roman"/>
        <w:b/>
        <w:bCs/>
      </w:rPr>
    </w:tblStylePr>
    <w:tblStylePr w:type="lastCol">
      <w:rPr>
        <w:rFonts w:ascii="BookmanOldStyle" w:eastAsia="Times New Roman" w:hAnsi="BookmanOld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Cuadrculamedia2-nfasis4">
    <w:name w:val="Medium Grid 2 Accent 4"/>
    <w:basedOn w:val="Tablanormal"/>
    <w:uiPriority w:val="30"/>
    <w:rsid w:val="006E5A9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4">
    <w:name w:val="Medium Grid 1 Accent 4"/>
    <w:basedOn w:val="Tablanormal"/>
    <w:uiPriority w:val="29"/>
    <w:rsid w:val="006E5A95"/>
    <w:pPr>
      <w:spacing w:after="0" w:line="240" w:lineRule="auto"/>
    </w:pPr>
    <w:rPr>
      <w:rFonts w:ascii="Calibri" w:eastAsia="Calibri" w:hAnsi="Calibri" w:cs="Times New Roman"/>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clara-nfasis31">
    <w:name w:val="Cuadrícula clara - Énfasis 31"/>
    <w:basedOn w:val="Normal"/>
    <w:uiPriority w:val="34"/>
    <w:qFormat/>
    <w:rsid w:val="006E5A95"/>
    <w:pPr>
      <w:spacing w:after="200"/>
      <w:ind w:left="708"/>
      <w:contextualSpacing w:val="0"/>
      <w:jc w:val="left"/>
    </w:pPr>
    <w:rPr>
      <w:rFonts w:ascii="Calibri" w:eastAsia="Times New Roman" w:hAnsi="Calibri" w:cs="Times New Roman"/>
      <w:lang w:eastAsia="es-CO"/>
    </w:rPr>
  </w:style>
  <w:style w:type="table" w:styleId="Cuadrculavistosa-nfasis3">
    <w:name w:val="Colorful Grid Accent 3"/>
    <w:basedOn w:val="Tablanormal"/>
    <w:uiPriority w:val="30"/>
    <w:rsid w:val="006E5A9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Invias-TextoCuadros">
    <w:name w:val="Invias-Texto Cuadros"/>
    <w:autoRedefine/>
    <w:uiPriority w:val="99"/>
    <w:qFormat/>
    <w:rsid w:val="006E5A95"/>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Titulo2">
    <w:name w:val="Invias-Titulo 2"/>
    <w:next w:val="Normal"/>
    <w:link w:val="Invias-Titulo2Car"/>
    <w:autoRedefine/>
    <w:uiPriority w:val="99"/>
    <w:qFormat/>
    <w:rsid w:val="006E5A95"/>
    <w:pPr>
      <w:keepNext/>
      <w:numPr>
        <w:ilvl w:val="2"/>
        <w:numId w:val="50"/>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6E5A95"/>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6E5A95"/>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VietaNumerada">
    <w:name w:val="Invias-Viñeta Numerada"/>
    <w:next w:val="Normal"/>
    <w:link w:val="Invias-VietaNumeradaCar"/>
    <w:uiPriority w:val="99"/>
    <w:qFormat/>
    <w:rsid w:val="006E5A95"/>
    <w:pPr>
      <w:numPr>
        <w:numId w:val="47"/>
      </w:numPr>
      <w:spacing w:before="240" w:after="120" w:line="240" w:lineRule="auto"/>
      <w:jc w:val="both"/>
    </w:pPr>
    <w:rPr>
      <w:rFonts w:ascii="Arial Narrow" w:eastAsia="Calibri" w:hAnsi="Arial Narrow" w:cs="Times New Roman"/>
      <w:sz w:val="24"/>
      <w:szCs w:val="24"/>
      <w:lang w:val="en-US" w:eastAsia="es-ES"/>
    </w:rPr>
  </w:style>
  <w:style w:type="character" w:customStyle="1" w:styleId="Invias-VietaNumeradaCar">
    <w:name w:val="Invias-Viñeta Numerada Car"/>
    <w:link w:val="Invias-VietaNumerada"/>
    <w:uiPriority w:val="99"/>
    <w:locked/>
    <w:rsid w:val="006E5A95"/>
    <w:rPr>
      <w:rFonts w:ascii="Arial Narrow" w:eastAsia="Calibri" w:hAnsi="Arial Narrow" w:cs="Times New Roman"/>
      <w:sz w:val="24"/>
      <w:szCs w:val="24"/>
      <w:lang w:val="en-US" w:eastAsia="es-ES"/>
    </w:rPr>
  </w:style>
  <w:style w:type="paragraph" w:customStyle="1" w:styleId="Invias-VietaRomana">
    <w:name w:val="Invias-Viñeta Romana"/>
    <w:basedOn w:val="Invias-VietaAlfabetica"/>
    <w:next w:val="InviasNormal"/>
    <w:uiPriority w:val="99"/>
    <w:qFormat/>
    <w:rsid w:val="006E5A95"/>
    <w:pPr>
      <w:numPr>
        <w:numId w:val="48"/>
      </w:numPr>
      <w:spacing w:before="240" w:after="240"/>
    </w:pPr>
    <w:rPr>
      <w:rFonts w:ascii="Arial Narrow" w:hAnsi="Arial Narrow"/>
      <w:sz w:val="24"/>
    </w:rPr>
  </w:style>
  <w:style w:type="paragraph" w:customStyle="1" w:styleId="Invias-VietaPunto">
    <w:name w:val="Invias-Viñeta Punto"/>
    <w:uiPriority w:val="99"/>
    <w:qFormat/>
    <w:rsid w:val="006E5A95"/>
    <w:pPr>
      <w:numPr>
        <w:numId w:val="49"/>
      </w:numPr>
      <w:spacing w:before="120" w:after="120" w:line="240" w:lineRule="auto"/>
      <w:jc w:val="both"/>
    </w:pPr>
    <w:rPr>
      <w:rFonts w:ascii="Arial Narrow" w:eastAsia="Times New Roman" w:hAnsi="Arial Narrow" w:cs="Times New Roman"/>
      <w:sz w:val="24"/>
      <w:szCs w:val="24"/>
      <w:lang w:eastAsia="es-ES"/>
    </w:rPr>
  </w:style>
  <w:style w:type="numbering" w:customStyle="1" w:styleId="Sinlista11111">
    <w:name w:val="Sin lista11111"/>
    <w:next w:val="Sinlista"/>
    <w:uiPriority w:val="99"/>
    <w:semiHidden/>
    <w:unhideWhenUsed/>
    <w:rsid w:val="006E5A95"/>
  </w:style>
  <w:style w:type="table" w:customStyle="1" w:styleId="Sombreadomedio2-nfasis61">
    <w:name w:val="Sombreado medio 2 - Énfasis 61"/>
    <w:basedOn w:val="Tablanormal"/>
    <w:next w:val="Sombreadomedio2-nfasis6"/>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
    <w:name w:val="Sombreado vistoso - Énfasis 21"/>
    <w:basedOn w:val="Tablanormal"/>
    <w:next w:val="Sombreadovistoso-nfasis2"/>
    <w:uiPriority w:val="6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
    <w:name w:val="Sombreado medio 1 - Énfasis 31"/>
    <w:basedOn w:val="Tablanormal"/>
    <w:next w:val="Sombreadomedio1-nfasis3"/>
    <w:uiPriority w:val="29"/>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
    <w:name w:val="Cuadrícula media 3 - Énfasis 21"/>
    <w:basedOn w:val="Tablanormal"/>
    <w:next w:val="Cuadrculamedia3-nfasis2"/>
    <w:uiPriority w:val="30"/>
    <w:rsid w:val="006E5A9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numbering" w:customStyle="1" w:styleId="Sinlista131">
    <w:name w:val="Sin lista131"/>
    <w:next w:val="Sinlista"/>
    <w:uiPriority w:val="99"/>
    <w:semiHidden/>
    <w:unhideWhenUsed/>
    <w:rsid w:val="006E5A95"/>
  </w:style>
  <w:style w:type="numbering" w:customStyle="1" w:styleId="Sinlista1112">
    <w:name w:val="Sin lista1112"/>
    <w:next w:val="Sinlista"/>
    <w:uiPriority w:val="99"/>
    <w:semiHidden/>
    <w:unhideWhenUsed/>
    <w:rsid w:val="006E5A95"/>
  </w:style>
  <w:style w:type="table" w:customStyle="1" w:styleId="Cuadrculamedia3-nfasis511">
    <w:name w:val="Cuadrícula media 3 - Énfasis 511"/>
    <w:basedOn w:val="Tablanormal"/>
    <w:next w:val="Cuadrculamedia3-nfasis5"/>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211">
    <w:name w:val="Sin lista211"/>
    <w:next w:val="Sinlista"/>
    <w:uiPriority w:val="99"/>
    <w:semiHidden/>
    <w:unhideWhenUsed/>
    <w:rsid w:val="006E5A95"/>
  </w:style>
  <w:style w:type="numbering" w:customStyle="1" w:styleId="Sinlista1211">
    <w:name w:val="Sin lista1211"/>
    <w:next w:val="Sinlista"/>
    <w:uiPriority w:val="99"/>
    <w:semiHidden/>
    <w:unhideWhenUsed/>
    <w:rsid w:val="006E5A95"/>
  </w:style>
  <w:style w:type="table" w:customStyle="1" w:styleId="Cuadrculaclara-nfasis211">
    <w:name w:val="Cuadrícula clara - Énfasis 211"/>
    <w:basedOn w:val="Tablanormal"/>
    <w:next w:val="Cuadrculaclara-nfasis2"/>
    <w:uiPriority w:val="6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
    <w:name w:val="Cuadrícula media 2 - Énfasis 211"/>
    <w:basedOn w:val="Tablanormal"/>
    <w:next w:val="Cuadrculamedia2-nfasis2"/>
    <w:uiPriority w:val="73"/>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211">
    <w:name w:val="Tabla con cuadrícula211"/>
    <w:basedOn w:val="Tablanormal"/>
    <w:next w:val="Tablaconcuadrcula"/>
    <w:uiPriority w:val="59"/>
    <w:rsid w:val="006E5A95"/>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11">
    <w:name w:val="Table Normal11"/>
    <w:uiPriority w:val="2"/>
    <w:semiHidden/>
    <w:unhideWhenUsed/>
    <w:qFormat/>
    <w:rsid w:val="006E5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Listamedia2-nfasis31">
    <w:name w:val="Lista media 2 - Énfasis 31"/>
    <w:basedOn w:val="Tablanormal"/>
    <w:next w:val="Listamedia2-nfasis3"/>
    <w:uiPriority w:val="62"/>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
    <w:name w:val="Lista vistosa - Énfasis 31"/>
    <w:basedOn w:val="Tablanormal"/>
    <w:next w:val="Listavistosa-nfasis3"/>
    <w:uiPriority w:val="29"/>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
    <w:name w:val="Sombreado medio 2 - Énfasis 31"/>
    <w:basedOn w:val="Tablanormal"/>
    <w:next w:val="Sombreadomedio2-nfasis3"/>
    <w:uiPriority w:val="30"/>
    <w:rsid w:val="006E5A9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
    <w:name w:val="Tabla con cuadrícula121"/>
    <w:basedOn w:val="Tablanormal"/>
    <w:next w:val="Tablaconcuadrcula"/>
    <w:uiPriority w:val="59"/>
    <w:rsid w:val="006E5A9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6E5A9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uiPriority w:val="99"/>
    <w:semiHidden/>
    <w:unhideWhenUsed/>
    <w:rsid w:val="006E5A95"/>
  </w:style>
  <w:style w:type="numbering" w:customStyle="1" w:styleId="Sinlista1121">
    <w:name w:val="Sin lista1121"/>
    <w:next w:val="Sinlista"/>
    <w:uiPriority w:val="99"/>
    <w:semiHidden/>
    <w:unhideWhenUsed/>
    <w:rsid w:val="006E5A95"/>
  </w:style>
  <w:style w:type="numbering" w:customStyle="1" w:styleId="Sinlista221">
    <w:name w:val="Sin lista221"/>
    <w:next w:val="Sinlista"/>
    <w:uiPriority w:val="99"/>
    <w:semiHidden/>
    <w:unhideWhenUsed/>
    <w:rsid w:val="006E5A95"/>
  </w:style>
  <w:style w:type="numbering" w:customStyle="1" w:styleId="Sinlista1221">
    <w:name w:val="Sin lista1221"/>
    <w:next w:val="Sinlista"/>
    <w:uiPriority w:val="99"/>
    <w:semiHidden/>
    <w:unhideWhenUsed/>
    <w:rsid w:val="006E5A95"/>
  </w:style>
  <w:style w:type="table" w:customStyle="1" w:styleId="Cuadrculaclara-nfasis221">
    <w:name w:val="Cuadrícula clara - Énfasis 221"/>
    <w:basedOn w:val="Tablanormal"/>
    <w:next w:val="Cuadrculaclara-nfasis2"/>
    <w:uiPriority w:val="6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
    <w:name w:val="Cuadrícula media 2 - Énfasis 221"/>
    <w:basedOn w:val="Tablanormal"/>
    <w:next w:val="Cuadrculamedia2-nfasis2"/>
    <w:uiPriority w:val="73"/>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character" w:customStyle="1" w:styleId="WW8Num7z0">
    <w:name w:val="WW8Num7z0"/>
    <w:rsid w:val="006E5A95"/>
    <w:rPr>
      <w:rFonts w:ascii="Wingdings" w:hAnsi="Wingdings"/>
    </w:rPr>
  </w:style>
  <w:style w:type="table" w:customStyle="1" w:styleId="Cuadrculamulticolor-nfasis61">
    <w:name w:val="Cuadrícula multicolor - Énfasis 61"/>
    <w:basedOn w:val="Tablanormal"/>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
    <w:name w:val="Tabla de cuadrícula 2 - Énfasis 11"/>
    <w:basedOn w:val="Tablanormal"/>
    <w:uiPriority w:val="4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
    <w:name w:val="Tabla de cuadrícula 5 oscura - Énfasis 51"/>
    <w:basedOn w:val="Tablanormal"/>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
    <w:name w:val="Tabla de cuadrícula 5 oscura - Énfasis 11"/>
    <w:basedOn w:val="Tablanormal"/>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character" w:customStyle="1" w:styleId="blockemailnoname">
    <w:name w:val="blockemailnoname"/>
    <w:basedOn w:val="Fuentedeprrafopredeter"/>
    <w:rsid w:val="006E5A95"/>
  </w:style>
  <w:style w:type="table" w:customStyle="1" w:styleId="Tabladecuadrcula3-nfasis41">
    <w:name w:val="Tabla de cuadrícula 3 - Énfasis 41"/>
    <w:basedOn w:val="Tablanormal"/>
    <w:uiPriority w:val="48"/>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
    <w:name w:val="Tabla de cuadrícula 5 oscura - Énfasis 31"/>
    <w:basedOn w:val="Tablanormal"/>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
    <w:name w:val="Tabla de cuadrícula 41"/>
    <w:basedOn w:val="Tablanormal"/>
    <w:uiPriority w:val="49"/>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
    <w:name w:val="Tabla normal 11"/>
    <w:basedOn w:val="Tablanormal"/>
    <w:uiPriority w:val="41"/>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
    <w:name w:val="Tabla de cuadrícula 21"/>
    <w:basedOn w:val="Tablanormal"/>
    <w:uiPriority w:val="4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2">
    <w:name w:val="Cuadrícula multicolor - Énfasis 62"/>
    <w:basedOn w:val="Tablanormal"/>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
    <w:name w:val="Lista oscura - Énfasis 41"/>
    <w:basedOn w:val="Tablanormal"/>
    <w:next w:val="Listaoscura-nfasis4"/>
    <w:uiPriority w:val="67"/>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
    <w:name w:val="Cuadrícula clara - Énfasis 51"/>
    <w:basedOn w:val="Tablanormal"/>
    <w:next w:val="Cuadrculaclara-nfasis5"/>
    <w:uiPriority w:val="73"/>
    <w:rsid w:val="006E5A9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
    <w:name w:val="Lista clara - Énfasis 41"/>
    <w:basedOn w:val="Tablanormal"/>
    <w:next w:val="Listaclara-nfasis4"/>
    <w:uiPriority w:val="67"/>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
    <w:name w:val="Cuadrícula media 2 - Énfasis 41"/>
    <w:basedOn w:val="Tablanormal"/>
    <w:next w:val="Cuadrculamedia2-nfasis4"/>
    <w:uiPriority w:val="30"/>
    <w:rsid w:val="006E5A9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1-nfasis41">
    <w:name w:val="Cuadrícula media 1 - Énfasis 41"/>
    <w:basedOn w:val="Tablanormal"/>
    <w:next w:val="Cuadrculamedia1-nfasis4"/>
    <w:uiPriority w:val="29"/>
    <w:rsid w:val="006E5A95"/>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212">
    <w:name w:val="Sin lista212"/>
    <w:next w:val="Sinlista"/>
    <w:uiPriority w:val="99"/>
    <w:semiHidden/>
    <w:unhideWhenUsed/>
    <w:rsid w:val="006E5A95"/>
  </w:style>
  <w:style w:type="table" w:customStyle="1" w:styleId="Cuadrculavistosa-nfasis31">
    <w:name w:val="Cuadrícula vistosa - Énfasis 31"/>
    <w:basedOn w:val="Tablanormal"/>
    <w:next w:val="Cuadrculavistosa-nfasis3"/>
    <w:uiPriority w:val="30"/>
    <w:rsid w:val="006E5A9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
    <w:name w:val="Tabla normal 51"/>
    <w:basedOn w:val="Tablanormal"/>
    <w:uiPriority w:val="45"/>
    <w:rsid w:val="006E5A95"/>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xl222">
    <w:name w:val="xl222"/>
    <w:basedOn w:val="Normal"/>
    <w:rsid w:val="006E5A95"/>
    <w:pPr>
      <w:pBdr>
        <w:top w:val="dashed" w:sz="4" w:space="0" w:color="auto"/>
        <w:left w:val="dashed" w:sz="4" w:space="0" w:color="auto"/>
        <w:bottom w:val="single" w:sz="4" w:space="0" w:color="auto"/>
        <w:right w:val="dashed"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
    </w:rPr>
  </w:style>
  <w:style w:type="paragraph" w:customStyle="1" w:styleId="xl223">
    <w:name w:val="xl223"/>
    <w:basedOn w:val="Normal"/>
    <w:rsid w:val="006E5A95"/>
    <w:pPr>
      <w:pBdr>
        <w:top w:val="dashed" w:sz="4" w:space="0" w:color="auto"/>
        <w:left w:val="dashed" w:sz="4" w:space="0" w:color="auto"/>
        <w:bottom w:val="single" w:sz="4" w:space="0" w:color="auto"/>
        <w:right w:val="dashed"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val="es-ES" w:eastAsia="es-ES"/>
    </w:rPr>
  </w:style>
  <w:style w:type="paragraph" w:customStyle="1" w:styleId="xl224">
    <w:name w:val="xl224"/>
    <w:basedOn w:val="Normal"/>
    <w:rsid w:val="006E5A95"/>
    <w:pPr>
      <w:pBdr>
        <w:top w:val="dashed" w:sz="4" w:space="0" w:color="auto"/>
        <w:left w:val="dashed" w:sz="4" w:space="0" w:color="auto"/>
        <w:bottom w:val="single" w:sz="4" w:space="0" w:color="auto"/>
        <w:right w:val="dashed"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25">
    <w:name w:val="xl225"/>
    <w:basedOn w:val="Normal"/>
    <w:rsid w:val="006E5A95"/>
    <w:pPr>
      <w:pBdr>
        <w:left w:val="dashed" w:sz="4" w:space="0" w:color="auto"/>
        <w:bottom w:val="single" w:sz="4" w:space="0" w:color="auto"/>
        <w:right w:val="dashed" w:sz="4" w:space="0" w:color="auto"/>
      </w:pBdr>
      <w:spacing w:before="100" w:beforeAutospacing="1" w:after="100" w:afterAutospacing="1" w:line="240" w:lineRule="auto"/>
      <w:contextualSpacing w:val="0"/>
      <w:jc w:val="left"/>
    </w:pPr>
    <w:rPr>
      <w:rFonts w:ascii="Times New Roman" w:eastAsia="Times New Roman" w:hAnsi="Times New Roman" w:cs="Times New Roman"/>
      <w:b/>
      <w:bCs/>
      <w:sz w:val="24"/>
      <w:szCs w:val="24"/>
      <w:lang w:val="es-ES" w:eastAsia="es-ES"/>
    </w:rPr>
  </w:style>
  <w:style w:type="paragraph" w:customStyle="1" w:styleId="xl226">
    <w:name w:val="xl226"/>
    <w:basedOn w:val="Normal"/>
    <w:rsid w:val="006E5A95"/>
    <w:pPr>
      <w:pBdr>
        <w:top w:val="single" w:sz="4" w:space="0" w:color="auto"/>
        <w:left w:val="single" w:sz="8"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27">
    <w:name w:val="xl227"/>
    <w:basedOn w:val="Normal"/>
    <w:rsid w:val="006E5A95"/>
    <w:pPr>
      <w:pBdr>
        <w:top w:val="single" w:sz="4"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pPr>
    <w:rPr>
      <w:rFonts w:ascii="Times New Roman" w:eastAsia="Times New Roman" w:hAnsi="Times New Roman" w:cs="Times New Roman"/>
      <w:b/>
      <w:bCs/>
      <w:sz w:val="24"/>
      <w:szCs w:val="24"/>
      <w:lang w:val="es-ES" w:eastAsia="es-ES"/>
    </w:rPr>
  </w:style>
  <w:style w:type="paragraph" w:customStyle="1" w:styleId="xl228">
    <w:name w:val="xl228"/>
    <w:basedOn w:val="Normal"/>
    <w:rsid w:val="006E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29">
    <w:name w:val="xl229"/>
    <w:basedOn w:val="Normal"/>
    <w:rsid w:val="006E5A95"/>
    <w:pPr>
      <w:pBdr>
        <w:top w:val="single" w:sz="4" w:space="0" w:color="auto"/>
        <w:left w:val="single" w:sz="4" w:space="0" w:color="auto"/>
        <w:bottom w:val="single" w:sz="8" w:space="0" w:color="auto"/>
        <w:right w:val="single" w:sz="8" w:space="0" w:color="auto"/>
      </w:pBdr>
      <w:spacing w:before="100" w:beforeAutospacing="1" w:after="100" w:afterAutospacing="1" w:line="240" w:lineRule="auto"/>
      <w:contextualSpacing w:val="0"/>
      <w:jc w:val="left"/>
    </w:pPr>
    <w:rPr>
      <w:rFonts w:ascii="Times New Roman" w:eastAsia="Times New Roman" w:hAnsi="Times New Roman" w:cs="Times New Roman"/>
      <w:b/>
      <w:bCs/>
      <w:sz w:val="24"/>
      <w:szCs w:val="24"/>
      <w:lang w:val="es-ES" w:eastAsia="es-ES"/>
    </w:rPr>
  </w:style>
  <w:style w:type="paragraph" w:customStyle="1" w:styleId="xl230">
    <w:name w:val="xl230"/>
    <w:basedOn w:val="Normal"/>
    <w:rsid w:val="006E5A95"/>
    <w:pPr>
      <w:pBdr>
        <w:top w:val="single" w:sz="8" w:space="0" w:color="auto"/>
        <w:left w:val="single" w:sz="8"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31">
    <w:name w:val="xl231"/>
    <w:basedOn w:val="Normal"/>
    <w:rsid w:val="006E5A95"/>
    <w:pPr>
      <w:pBdr>
        <w:top w:val="single" w:sz="8" w:space="0" w:color="auto"/>
        <w:bottom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32">
    <w:name w:val="xl232"/>
    <w:basedOn w:val="Normal"/>
    <w:rsid w:val="006E5A95"/>
    <w:pPr>
      <w:pBdr>
        <w:top w:val="single" w:sz="8" w:space="0" w:color="auto"/>
        <w:left w:val="single" w:sz="4" w:space="0" w:color="auto"/>
        <w:bottom w:val="single" w:sz="4" w:space="0" w:color="auto"/>
        <w:right w:val="single" w:sz="8" w:space="0" w:color="auto"/>
      </w:pBdr>
      <w:spacing w:before="100" w:beforeAutospacing="1" w:after="100" w:afterAutospacing="1" w:line="240" w:lineRule="auto"/>
      <w:contextualSpacing w:val="0"/>
      <w:jc w:val="left"/>
    </w:pPr>
    <w:rPr>
      <w:rFonts w:ascii="Times New Roman" w:eastAsia="Times New Roman" w:hAnsi="Times New Roman" w:cs="Times New Roman"/>
      <w:b/>
      <w:bCs/>
      <w:sz w:val="24"/>
      <w:szCs w:val="24"/>
      <w:lang w:val="es-ES" w:eastAsia="es-ES"/>
    </w:rPr>
  </w:style>
  <w:style w:type="paragraph" w:customStyle="1" w:styleId="xl233">
    <w:name w:val="xl233"/>
    <w:basedOn w:val="Normal"/>
    <w:rsid w:val="006E5A95"/>
    <w:pPr>
      <w:pBdr>
        <w:top w:val="dashed" w:sz="4" w:space="0" w:color="auto"/>
        <w:left w:val="dashed" w:sz="4" w:space="0" w:color="auto"/>
        <w:bottom w:val="dashed" w:sz="4" w:space="0" w:color="auto"/>
        <w:right w:val="dashed" w:sz="4" w:space="0" w:color="auto"/>
      </w:pBdr>
      <w:shd w:val="clear" w:color="000000" w:fill="D9D9D9"/>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34">
    <w:name w:val="xl234"/>
    <w:basedOn w:val="Normal"/>
    <w:rsid w:val="006E5A95"/>
    <w:pPr>
      <w:pBdr>
        <w:top w:val="dashed" w:sz="4" w:space="0" w:color="auto"/>
        <w:left w:val="dashed" w:sz="4" w:space="0" w:color="auto"/>
        <w:bottom w:val="dashed" w:sz="4" w:space="0" w:color="auto"/>
        <w:right w:val="dashed" w:sz="4" w:space="0" w:color="auto"/>
      </w:pBdr>
      <w:shd w:val="clear" w:color="000000" w:fill="FFFF00"/>
      <w:spacing w:before="100" w:beforeAutospacing="1" w:after="100" w:afterAutospacing="1" w:line="240" w:lineRule="auto"/>
      <w:contextualSpacing w:val="0"/>
      <w:jc w:val="left"/>
    </w:pPr>
    <w:rPr>
      <w:rFonts w:ascii="Times New Roman" w:eastAsia="Times New Roman" w:hAnsi="Times New Roman" w:cs="Times New Roman"/>
      <w:b/>
      <w:bCs/>
      <w:sz w:val="24"/>
      <w:szCs w:val="24"/>
      <w:lang w:val="es-ES" w:eastAsia="es-ES"/>
    </w:rPr>
  </w:style>
  <w:style w:type="paragraph" w:customStyle="1" w:styleId="xl235">
    <w:name w:val="xl235"/>
    <w:basedOn w:val="Normal"/>
    <w:rsid w:val="006E5A95"/>
    <w:pPr>
      <w:pBdr>
        <w:left w:val="dashed" w:sz="4" w:space="0" w:color="auto"/>
        <w:right w:val="dashed"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36">
    <w:name w:val="xl236"/>
    <w:basedOn w:val="Normal"/>
    <w:rsid w:val="006E5A95"/>
    <w:pPr>
      <w:pBdr>
        <w:left w:val="dashed" w:sz="4" w:space="0" w:color="auto"/>
        <w:right w:val="dashed"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val="es-ES" w:eastAsia="es-ES"/>
    </w:rPr>
  </w:style>
  <w:style w:type="paragraph" w:customStyle="1" w:styleId="xl237">
    <w:name w:val="xl237"/>
    <w:basedOn w:val="Normal"/>
    <w:rsid w:val="006E5A95"/>
    <w:pPr>
      <w:pBdr>
        <w:top w:val="dashed" w:sz="4" w:space="0" w:color="auto"/>
        <w:left w:val="dashed" w:sz="4" w:space="0" w:color="auto"/>
        <w:bottom w:val="single" w:sz="4" w:space="0" w:color="auto"/>
        <w:right w:val="dashed"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val="es-ES" w:eastAsia="es-ES"/>
    </w:rPr>
  </w:style>
  <w:style w:type="paragraph" w:customStyle="1" w:styleId="xl238">
    <w:name w:val="xl23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39">
    <w:name w:val="xl239"/>
    <w:basedOn w:val="Normal"/>
    <w:rsid w:val="006E5A95"/>
    <w:pPr>
      <w:pBdr>
        <w:top w:val="dashed" w:sz="4" w:space="0" w:color="auto"/>
        <w:left w:val="dashed" w:sz="4" w:space="0" w:color="auto"/>
        <w:bottom w:val="dashed" w:sz="4" w:space="0" w:color="auto"/>
        <w:right w:val="dashed"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val="es-ES" w:eastAsia="es-ES"/>
    </w:rPr>
  </w:style>
  <w:style w:type="paragraph" w:customStyle="1" w:styleId="xl240">
    <w:name w:val="xl240"/>
    <w:basedOn w:val="Normal"/>
    <w:rsid w:val="006E5A95"/>
    <w:pPr>
      <w:pBdr>
        <w:top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41">
    <w:name w:val="xl241"/>
    <w:basedOn w:val="Normal"/>
    <w:rsid w:val="006E5A95"/>
    <w:pPr>
      <w:pBdr>
        <w:top w:val="dashed" w:sz="4" w:space="0" w:color="auto"/>
        <w:left w:val="dashed" w:sz="4" w:space="0" w:color="auto"/>
        <w:bottom w:val="dashed" w:sz="4" w:space="0" w:color="auto"/>
        <w:right w:val="dashed" w:sz="4" w:space="0" w:color="auto"/>
      </w:pBdr>
      <w:shd w:val="clear" w:color="000000" w:fill="FFFFFF"/>
      <w:spacing w:before="100" w:beforeAutospacing="1" w:after="100" w:afterAutospacing="1" w:line="240" w:lineRule="auto"/>
      <w:contextualSpacing w:val="0"/>
      <w:jc w:val="right"/>
      <w:textAlignment w:val="center"/>
    </w:pPr>
    <w:rPr>
      <w:rFonts w:ascii="Times New Roman" w:eastAsia="Times New Roman" w:hAnsi="Times New Roman" w:cs="Times New Roman"/>
      <w:sz w:val="20"/>
      <w:szCs w:val="20"/>
      <w:lang w:val="es-ES" w:eastAsia="es-ES"/>
    </w:rPr>
  </w:style>
  <w:style w:type="paragraph" w:customStyle="1" w:styleId="xl242">
    <w:name w:val="xl242"/>
    <w:basedOn w:val="Normal"/>
    <w:rsid w:val="006E5A95"/>
    <w:pPr>
      <w:pBdr>
        <w:left w:val="dashed" w:sz="4" w:space="0" w:color="auto"/>
        <w:bottom w:val="dashed" w:sz="4" w:space="0" w:color="auto"/>
        <w:right w:val="dashed"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val="es-ES" w:eastAsia="es-ES"/>
    </w:rPr>
  </w:style>
  <w:style w:type="paragraph" w:customStyle="1" w:styleId="xl243">
    <w:name w:val="xl24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0"/>
      <w:szCs w:val="20"/>
      <w:lang w:val="es-ES" w:eastAsia="es-ES"/>
    </w:rPr>
  </w:style>
  <w:style w:type="paragraph" w:customStyle="1" w:styleId="xl244">
    <w:name w:val="xl244"/>
    <w:basedOn w:val="Normal"/>
    <w:rsid w:val="006E5A95"/>
    <w:pPr>
      <w:pBdr>
        <w:top w:val="dashed" w:sz="4" w:space="0" w:color="auto"/>
        <w:left w:val="dashed" w:sz="4" w:space="0" w:color="auto"/>
        <w:bottom w:val="dashed" w:sz="4" w:space="0" w:color="auto"/>
        <w:right w:val="dashed"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val="es-ES" w:eastAsia="es-ES"/>
    </w:rPr>
  </w:style>
  <w:style w:type="paragraph" w:customStyle="1" w:styleId="xl245">
    <w:name w:val="xl245"/>
    <w:basedOn w:val="Normal"/>
    <w:rsid w:val="006E5A95"/>
    <w:pPr>
      <w:pBdr>
        <w:top w:val="dashed" w:sz="4" w:space="0" w:color="auto"/>
        <w:left w:val="dashed" w:sz="4" w:space="0" w:color="auto"/>
        <w:bottom w:val="dashed" w:sz="4" w:space="0" w:color="auto"/>
        <w:right w:val="dashed" w:sz="4" w:space="0" w:color="auto"/>
      </w:pBdr>
      <w:spacing w:before="100" w:beforeAutospacing="1" w:after="100" w:afterAutospacing="1" w:line="240" w:lineRule="auto"/>
      <w:contextualSpacing w:val="0"/>
      <w:jc w:val="right"/>
    </w:pPr>
    <w:rPr>
      <w:rFonts w:ascii="Times New Roman" w:eastAsia="Times New Roman" w:hAnsi="Times New Roman" w:cs="Times New Roman"/>
      <w:sz w:val="24"/>
      <w:szCs w:val="24"/>
      <w:lang w:val="es-ES" w:eastAsia="es-ES"/>
    </w:rPr>
  </w:style>
  <w:style w:type="paragraph" w:customStyle="1" w:styleId="xl246">
    <w:name w:val="xl246"/>
    <w:basedOn w:val="Normal"/>
    <w:rsid w:val="006E5A95"/>
    <w:pPr>
      <w:pBdr>
        <w:top w:val="dashed" w:sz="4" w:space="0" w:color="auto"/>
        <w:left w:val="dashed" w:sz="4" w:space="0" w:color="auto"/>
        <w:bottom w:val="dashed" w:sz="4" w:space="0" w:color="auto"/>
        <w:right w:val="dashed"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0"/>
      <w:szCs w:val="20"/>
      <w:lang w:val="es-ES" w:eastAsia="es-ES"/>
    </w:rPr>
  </w:style>
  <w:style w:type="paragraph" w:customStyle="1" w:styleId="xl247">
    <w:name w:val="xl247"/>
    <w:basedOn w:val="Normal"/>
    <w:rsid w:val="006E5A95"/>
    <w:pPr>
      <w:pBdr>
        <w:top w:val="dashed" w:sz="4" w:space="0" w:color="auto"/>
        <w:left w:val="dashed" w:sz="4" w:space="0" w:color="auto"/>
        <w:bottom w:val="dashed" w:sz="4" w:space="0" w:color="auto"/>
        <w:right w:val="dashed"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val="es-ES" w:eastAsia="es-ES"/>
    </w:rPr>
  </w:style>
  <w:style w:type="paragraph" w:customStyle="1" w:styleId="xl248">
    <w:name w:val="xl24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val="es-ES" w:eastAsia="es-ES"/>
    </w:rPr>
  </w:style>
  <w:style w:type="paragraph" w:customStyle="1" w:styleId="xl249">
    <w:name w:val="xl249"/>
    <w:basedOn w:val="Normal"/>
    <w:rsid w:val="006E5A9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pPr>
    <w:rPr>
      <w:rFonts w:ascii="Times New Roman" w:eastAsia="Times New Roman" w:hAnsi="Times New Roman" w:cs="Times New Roman"/>
      <w:sz w:val="24"/>
      <w:szCs w:val="24"/>
      <w:lang w:val="es-ES" w:eastAsia="es-ES"/>
    </w:rPr>
  </w:style>
  <w:style w:type="paragraph" w:customStyle="1" w:styleId="xl250">
    <w:name w:val="xl250"/>
    <w:basedOn w:val="Normal"/>
    <w:rsid w:val="006E5A95"/>
    <w:pPr>
      <w:pBdr>
        <w:top w:val="single" w:sz="4" w:space="0" w:color="auto"/>
        <w:lef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b/>
      <w:bCs/>
      <w:sz w:val="24"/>
      <w:szCs w:val="24"/>
      <w:lang w:val="es-ES" w:eastAsia="es-ES"/>
    </w:rPr>
  </w:style>
  <w:style w:type="paragraph" w:customStyle="1" w:styleId="xl251">
    <w:name w:val="xl251"/>
    <w:basedOn w:val="Normal"/>
    <w:rsid w:val="006E5A95"/>
    <w:pPr>
      <w:pBdr>
        <w:top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b/>
      <w:bCs/>
      <w:sz w:val="24"/>
      <w:szCs w:val="24"/>
      <w:lang w:val="es-ES" w:eastAsia="es-ES"/>
    </w:rPr>
  </w:style>
  <w:style w:type="paragraph" w:customStyle="1" w:styleId="xl252">
    <w:name w:val="xl252"/>
    <w:basedOn w:val="Normal"/>
    <w:rsid w:val="006E5A95"/>
    <w:pPr>
      <w:pBdr>
        <w:top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b/>
      <w:bCs/>
      <w:sz w:val="24"/>
      <w:szCs w:val="24"/>
      <w:lang w:val="es-ES" w:eastAsia="es-ES"/>
    </w:rPr>
  </w:style>
  <w:style w:type="paragraph" w:customStyle="1" w:styleId="xl253">
    <w:name w:val="xl253"/>
    <w:basedOn w:val="Normal"/>
    <w:rsid w:val="006E5A95"/>
    <w:pPr>
      <w:pBdr>
        <w:left w:val="single" w:sz="4" w:space="0" w:color="auto"/>
        <w:bottom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b/>
      <w:bCs/>
      <w:sz w:val="24"/>
      <w:szCs w:val="24"/>
      <w:lang w:val="es-ES" w:eastAsia="es-ES"/>
    </w:rPr>
  </w:style>
  <w:style w:type="paragraph" w:customStyle="1" w:styleId="xl254">
    <w:name w:val="xl254"/>
    <w:basedOn w:val="Normal"/>
    <w:rsid w:val="006E5A95"/>
    <w:pPr>
      <w:pBdr>
        <w:bottom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b/>
      <w:bCs/>
      <w:sz w:val="24"/>
      <w:szCs w:val="24"/>
      <w:lang w:val="es-ES" w:eastAsia="es-ES"/>
    </w:rPr>
  </w:style>
  <w:style w:type="paragraph" w:customStyle="1" w:styleId="xl255">
    <w:name w:val="xl255"/>
    <w:basedOn w:val="Normal"/>
    <w:rsid w:val="006E5A95"/>
    <w:pPr>
      <w:pBdr>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b/>
      <w:bCs/>
      <w:sz w:val="24"/>
      <w:szCs w:val="24"/>
      <w:lang w:val="es-ES" w:eastAsia="es-ES"/>
    </w:rPr>
  </w:style>
  <w:style w:type="paragraph" w:customStyle="1" w:styleId="xl256">
    <w:name w:val="xl256"/>
    <w:basedOn w:val="Normal"/>
    <w:rsid w:val="006E5A95"/>
    <w:pPr>
      <w:pBdr>
        <w:top w:val="single" w:sz="4" w:space="0" w:color="auto"/>
        <w:bottom w:val="dashed" w:sz="4" w:space="0" w:color="auto"/>
      </w:pBdr>
      <w:spacing w:before="100" w:beforeAutospacing="1" w:after="100" w:afterAutospacing="1" w:line="240" w:lineRule="auto"/>
      <w:contextualSpacing w:val="0"/>
      <w:jc w:val="center"/>
    </w:pPr>
    <w:rPr>
      <w:rFonts w:ascii="Times New Roman" w:eastAsia="Times New Roman" w:hAnsi="Times New Roman" w:cs="Times New Roman"/>
      <w:b/>
      <w:bCs/>
      <w:sz w:val="24"/>
      <w:szCs w:val="24"/>
      <w:lang w:val="es-ES" w:eastAsia="es-ES"/>
    </w:rPr>
  </w:style>
  <w:style w:type="paragraph" w:customStyle="1" w:styleId="CM26">
    <w:name w:val="CM26"/>
    <w:basedOn w:val="Default"/>
    <w:next w:val="Default"/>
    <w:uiPriority w:val="99"/>
    <w:rsid w:val="006E5A95"/>
    <w:pPr>
      <w:widowControl w:val="0"/>
      <w:spacing w:after="280"/>
    </w:pPr>
    <w:rPr>
      <w:rFonts w:ascii="Arial" w:eastAsia="Times New Roman" w:hAnsi="Arial" w:cs="Arial"/>
      <w:color w:val="auto"/>
      <w:lang w:val="es-ES" w:eastAsia="es-ES"/>
    </w:rPr>
  </w:style>
  <w:style w:type="numbering" w:customStyle="1" w:styleId="Sinlista15">
    <w:name w:val="Sin lista15"/>
    <w:next w:val="Sinlista"/>
    <w:uiPriority w:val="99"/>
    <w:semiHidden/>
    <w:unhideWhenUsed/>
    <w:rsid w:val="006E5A95"/>
  </w:style>
  <w:style w:type="numbering" w:customStyle="1" w:styleId="Sinlista113">
    <w:name w:val="Sin lista113"/>
    <w:next w:val="Sinlista"/>
    <w:uiPriority w:val="99"/>
    <w:semiHidden/>
    <w:unhideWhenUsed/>
    <w:rsid w:val="006E5A95"/>
  </w:style>
  <w:style w:type="numbering" w:customStyle="1" w:styleId="Sinlista23">
    <w:name w:val="Sin lista23"/>
    <w:next w:val="Sinlista"/>
    <w:uiPriority w:val="99"/>
    <w:semiHidden/>
    <w:unhideWhenUsed/>
    <w:rsid w:val="006E5A95"/>
  </w:style>
  <w:style w:type="numbering" w:customStyle="1" w:styleId="Sinlista123">
    <w:name w:val="Sin lista123"/>
    <w:next w:val="Sinlista"/>
    <w:uiPriority w:val="99"/>
    <w:semiHidden/>
    <w:unhideWhenUsed/>
    <w:rsid w:val="006E5A95"/>
  </w:style>
  <w:style w:type="table" w:customStyle="1" w:styleId="Cuadrculamedia3-nfasis22">
    <w:name w:val="Cuadrícula media 3 - Énfasis 22"/>
    <w:basedOn w:val="Tablanormal"/>
    <w:next w:val="Cuadrculamedia3-nfasis2"/>
    <w:uiPriority w:val="30"/>
    <w:rsid w:val="006E5A9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3">
    <w:name w:val="Cuadrícula media 2 - Énfasis 23"/>
    <w:basedOn w:val="Tablanormal"/>
    <w:next w:val="Cuadrculamedia2-nfasis2"/>
    <w:uiPriority w:val="29"/>
    <w:rsid w:val="006E5A95"/>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numbering" w:customStyle="1" w:styleId="Sinlista32">
    <w:name w:val="Sin lista32"/>
    <w:next w:val="Sinlista"/>
    <w:uiPriority w:val="99"/>
    <w:semiHidden/>
    <w:unhideWhenUsed/>
    <w:rsid w:val="006E5A95"/>
  </w:style>
  <w:style w:type="numbering" w:customStyle="1" w:styleId="Sinlista132">
    <w:name w:val="Sin lista132"/>
    <w:next w:val="Sinlista"/>
    <w:uiPriority w:val="99"/>
    <w:semiHidden/>
    <w:unhideWhenUsed/>
    <w:rsid w:val="006E5A95"/>
  </w:style>
  <w:style w:type="numbering" w:customStyle="1" w:styleId="Sinlista1113">
    <w:name w:val="Sin lista1113"/>
    <w:next w:val="Sinlista"/>
    <w:uiPriority w:val="99"/>
    <w:semiHidden/>
    <w:unhideWhenUsed/>
    <w:rsid w:val="006E5A95"/>
  </w:style>
  <w:style w:type="numbering" w:customStyle="1" w:styleId="Sinlista213">
    <w:name w:val="Sin lista213"/>
    <w:next w:val="Sinlista"/>
    <w:uiPriority w:val="99"/>
    <w:semiHidden/>
    <w:unhideWhenUsed/>
    <w:rsid w:val="006E5A95"/>
  </w:style>
  <w:style w:type="numbering" w:customStyle="1" w:styleId="Sinlista1212">
    <w:name w:val="Sin lista1212"/>
    <w:next w:val="Sinlista"/>
    <w:uiPriority w:val="99"/>
    <w:semiHidden/>
    <w:unhideWhenUsed/>
    <w:rsid w:val="006E5A95"/>
  </w:style>
  <w:style w:type="numbering" w:customStyle="1" w:styleId="Sinlista42">
    <w:name w:val="Sin lista42"/>
    <w:next w:val="Sinlista"/>
    <w:uiPriority w:val="99"/>
    <w:semiHidden/>
    <w:unhideWhenUsed/>
    <w:rsid w:val="006E5A95"/>
  </w:style>
  <w:style w:type="numbering" w:customStyle="1" w:styleId="Sinlista142">
    <w:name w:val="Sin lista142"/>
    <w:next w:val="Sinlista"/>
    <w:uiPriority w:val="99"/>
    <w:semiHidden/>
    <w:unhideWhenUsed/>
    <w:rsid w:val="006E5A95"/>
  </w:style>
  <w:style w:type="numbering" w:customStyle="1" w:styleId="Sinlista1122">
    <w:name w:val="Sin lista1122"/>
    <w:next w:val="Sinlista"/>
    <w:uiPriority w:val="99"/>
    <w:semiHidden/>
    <w:unhideWhenUsed/>
    <w:rsid w:val="006E5A95"/>
  </w:style>
  <w:style w:type="numbering" w:customStyle="1" w:styleId="Sinlista222">
    <w:name w:val="Sin lista222"/>
    <w:next w:val="Sinlista"/>
    <w:uiPriority w:val="99"/>
    <w:semiHidden/>
    <w:unhideWhenUsed/>
    <w:rsid w:val="006E5A95"/>
  </w:style>
  <w:style w:type="numbering" w:customStyle="1" w:styleId="Sinlista1222">
    <w:name w:val="Sin lista1222"/>
    <w:next w:val="Sinlista"/>
    <w:uiPriority w:val="99"/>
    <w:semiHidden/>
    <w:unhideWhenUsed/>
    <w:rsid w:val="006E5A95"/>
  </w:style>
  <w:style w:type="numbering" w:customStyle="1" w:styleId="Sinlista11112">
    <w:name w:val="Sin lista11112"/>
    <w:next w:val="Sinlista"/>
    <w:uiPriority w:val="99"/>
    <w:semiHidden/>
    <w:unhideWhenUsed/>
    <w:rsid w:val="006E5A95"/>
  </w:style>
  <w:style w:type="numbering" w:customStyle="1" w:styleId="Sinlista111111">
    <w:name w:val="Sin lista111111"/>
    <w:next w:val="Sinlista"/>
    <w:uiPriority w:val="99"/>
    <w:semiHidden/>
    <w:unhideWhenUsed/>
    <w:rsid w:val="006E5A95"/>
  </w:style>
  <w:style w:type="numbering" w:customStyle="1" w:styleId="Sinlista311">
    <w:name w:val="Sin lista311"/>
    <w:next w:val="Sinlista"/>
    <w:uiPriority w:val="99"/>
    <w:semiHidden/>
    <w:unhideWhenUsed/>
    <w:rsid w:val="006E5A95"/>
  </w:style>
  <w:style w:type="numbering" w:customStyle="1" w:styleId="Sinlista1311">
    <w:name w:val="Sin lista1311"/>
    <w:next w:val="Sinlista"/>
    <w:uiPriority w:val="99"/>
    <w:semiHidden/>
    <w:unhideWhenUsed/>
    <w:rsid w:val="006E5A95"/>
  </w:style>
  <w:style w:type="numbering" w:customStyle="1" w:styleId="Sinlista11121">
    <w:name w:val="Sin lista11121"/>
    <w:next w:val="Sinlista"/>
    <w:uiPriority w:val="99"/>
    <w:semiHidden/>
    <w:unhideWhenUsed/>
    <w:rsid w:val="006E5A95"/>
  </w:style>
  <w:style w:type="numbering" w:customStyle="1" w:styleId="Sinlista2111">
    <w:name w:val="Sin lista2111"/>
    <w:next w:val="Sinlista"/>
    <w:uiPriority w:val="99"/>
    <w:semiHidden/>
    <w:unhideWhenUsed/>
    <w:rsid w:val="006E5A95"/>
  </w:style>
  <w:style w:type="numbering" w:customStyle="1" w:styleId="Sinlista12111">
    <w:name w:val="Sin lista12111"/>
    <w:next w:val="Sinlista"/>
    <w:uiPriority w:val="99"/>
    <w:semiHidden/>
    <w:unhideWhenUsed/>
    <w:rsid w:val="006E5A95"/>
  </w:style>
  <w:style w:type="numbering" w:customStyle="1" w:styleId="Sinlista411">
    <w:name w:val="Sin lista411"/>
    <w:next w:val="Sinlista"/>
    <w:uiPriority w:val="99"/>
    <w:semiHidden/>
    <w:unhideWhenUsed/>
    <w:rsid w:val="006E5A95"/>
  </w:style>
  <w:style w:type="numbering" w:customStyle="1" w:styleId="Sinlista1411">
    <w:name w:val="Sin lista1411"/>
    <w:next w:val="Sinlista"/>
    <w:uiPriority w:val="99"/>
    <w:semiHidden/>
    <w:unhideWhenUsed/>
    <w:rsid w:val="006E5A95"/>
  </w:style>
  <w:style w:type="numbering" w:customStyle="1" w:styleId="Sinlista11211">
    <w:name w:val="Sin lista11211"/>
    <w:next w:val="Sinlista"/>
    <w:uiPriority w:val="99"/>
    <w:semiHidden/>
    <w:unhideWhenUsed/>
    <w:rsid w:val="006E5A95"/>
  </w:style>
  <w:style w:type="numbering" w:customStyle="1" w:styleId="Sinlista2211">
    <w:name w:val="Sin lista2211"/>
    <w:next w:val="Sinlista"/>
    <w:uiPriority w:val="99"/>
    <w:semiHidden/>
    <w:unhideWhenUsed/>
    <w:rsid w:val="006E5A95"/>
  </w:style>
  <w:style w:type="numbering" w:customStyle="1" w:styleId="Sinlista12211">
    <w:name w:val="Sin lista12211"/>
    <w:next w:val="Sinlista"/>
    <w:uiPriority w:val="99"/>
    <w:semiHidden/>
    <w:unhideWhenUsed/>
    <w:rsid w:val="006E5A95"/>
  </w:style>
  <w:style w:type="numbering" w:customStyle="1" w:styleId="Sinlista2121">
    <w:name w:val="Sin lista2121"/>
    <w:next w:val="Sinlista"/>
    <w:uiPriority w:val="99"/>
    <w:semiHidden/>
    <w:unhideWhenUsed/>
    <w:rsid w:val="006E5A95"/>
  </w:style>
  <w:style w:type="numbering" w:customStyle="1" w:styleId="Sinlista51">
    <w:name w:val="Sin lista51"/>
    <w:next w:val="Sinlista"/>
    <w:uiPriority w:val="99"/>
    <w:semiHidden/>
    <w:unhideWhenUsed/>
    <w:rsid w:val="006E5A95"/>
  </w:style>
  <w:style w:type="numbering" w:customStyle="1" w:styleId="Sinlista7">
    <w:name w:val="Sin lista7"/>
    <w:next w:val="Sinlista"/>
    <w:uiPriority w:val="99"/>
    <w:semiHidden/>
    <w:unhideWhenUsed/>
    <w:rsid w:val="006E5A95"/>
  </w:style>
  <w:style w:type="numbering" w:customStyle="1" w:styleId="Sinlista16">
    <w:name w:val="Sin lista16"/>
    <w:next w:val="Sinlista"/>
    <w:uiPriority w:val="99"/>
    <w:semiHidden/>
    <w:unhideWhenUsed/>
    <w:rsid w:val="006E5A95"/>
  </w:style>
  <w:style w:type="numbering" w:customStyle="1" w:styleId="Sinlista114">
    <w:name w:val="Sin lista114"/>
    <w:next w:val="Sinlista"/>
    <w:uiPriority w:val="99"/>
    <w:semiHidden/>
    <w:unhideWhenUsed/>
    <w:rsid w:val="006E5A95"/>
  </w:style>
  <w:style w:type="numbering" w:customStyle="1" w:styleId="Sinlista24">
    <w:name w:val="Sin lista24"/>
    <w:next w:val="Sinlista"/>
    <w:uiPriority w:val="99"/>
    <w:semiHidden/>
    <w:unhideWhenUsed/>
    <w:rsid w:val="006E5A95"/>
  </w:style>
  <w:style w:type="numbering" w:customStyle="1" w:styleId="Sinlista124">
    <w:name w:val="Sin lista124"/>
    <w:next w:val="Sinlista"/>
    <w:uiPriority w:val="99"/>
    <w:semiHidden/>
    <w:unhideWhenUsed/>
    <w:rsid w:val="006E5A95"/>
  </w:style>
  <w:style w:type="table" w:customStyle="1" w:styleId="Cuadrculamedia3-nfasis23">
    <w:name w:val="Cuadrícula media 3 - Énfasis 23"/>
    <w:basedOn w:val="Tablanormal"/>
    <w:next w:val="Cuadrculamedia3-nfasis2"/>
    <w:uiPriority w:val="30"/>
    <w:rsid w:val="006E5A9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2-nfasis24">
    <w:name w:val="Cuadrícula media 2 - Énfasis 24"/>
    <w:basedOn w:val="Tablanormal"/>
    <w:next w:val="Cuadrculamedia2-nfasis2"/>
    <w:uiPriority w:val="29"/>
    <w:rsid w:val="006E5A95"/>
    <w:pPr>
      <w:spacing w:after="0" w:line="240" w:lineRule="auto"/>
    </w:pPr>
    <w:rPr>
      <w:rFonts w:ascii="Calibri" w:eastAsia="Calibri" w:hAnsi="Calibri" w:cs="Times New Roman"/>
      <w:i/>
      <w:iCs/>
      <w:color w:val="000000"/>
      <w:lang w:eastAsia="es-CO"/>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eNormal4">
    <w:name w:val="Table Normal4"/>
    <w:uiPriority w:val="2"/>
    <w:semiHidden/>
    <w:unhideWhenUsed/>
    <w:qFormat/>
    <w:rsid w:val="006E5A95"/>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33">
    <w:name w:val="Sin lista33"/>
    <w:next w:val="Sinlista"/>
    <w:uiPriority w:val="99"/>
    <w:semiHidden/>
    <w:unhideWhenUsed/>
    <w:rsid w:val="006E5A95"/>
  </w:style>
  <w:style w:type="numbering" w:customStyle="1" w:styleId="Sinlista133">
    <w:name w:val="Sin lista133"/>
    <w:next w:val="Sinlista"/>
    <w:uiPriority w:val="99"/>
    <w:semiHidden/>
    <w:unhideWhenUsed/>
    <w:rsid w:val="006E5A95"/>
  </w:style>
  <w:style w:type="numbering" w:customStyle="1" w:styleId="Sinlista1114">
    <w:name w:val="Sin lista1114"/>
    <w:next w:val="Sinlista"/>
    <w:uiPriority w:val="99"/>
    <w:semiHidden/>
    <w:unhideWhenUsed/>
    <w:rsid w:val="006E5A95"/>
  </w:style>
  <w:style w:type="numbering" w:customStyle="1" w:styleId="Sinlista214">
    <w:name w:val="Sin lista214"/>
    <w:next w:val="Sinlista"/>
    <w:uiPriority w:val="99"/>
    <w:semiHidden/>
    <w:unhideWhenUsed/>
    <w:rsid w:val="006E5A95"/>
  </w:style>
  <w:style w:type="numbering" w:customStyle="1" w:styleId="Sinlista1213">
    <w:name w:val="Sin lista1213"/>
    <w:next w:val="Sinlista"/>
    <w:uiPriority w:val="99"/>
    <w:semiHidden/>
    <w:unhideWhenUsed/>
    <w:rsid w:val="006E5A95"/>
  </w:style>
  <w:style w:type="numbering" w:customStyle="1" w:styleId="Sinlista43">
    <w:name w:val="Sin lista43"/>
    <w:next w:val="Sinlista"/>
    <w:uiPriority w:val="99"/>
    <w:semiHidden/>
    <w:unhideWhenUsed/>
    <w:rsid w:val="006E5A95"/>
  </w:style>
  <w:style w:type="numbering" w:customStyle="1" w:styleId="Sinlista143">
    <w:name w:val="Sin lista143"/>
    <w:next w:val="Sinlista"/>
    <w:uiPriority w:val="99"/>
    <w:semiHidden/>
    <w:unhideWhenUsed/>
    <w:rsid w:val="006E5A95"/>
  </w:style>
  <w:style w:type="numbering" w:customStyle="1" w:styleId="Sinlista1123">
    <w:name w:val="Sin lista1123"/>
    <w:next w:val="Sinlista"/>
    <w:uiPriority w:val="99"/>
    <w:semiHidden/>
    <w:unhideWhenUsed/>
    <w:rsid w:val="006E5A95"/>
  </w:style>
  <w:style w:type="numbering" w:customStyle="1" w:styleId="Sinlista223">
    <w:name w:val="Sin lista223"/>
    <w:next w:val="Sinlista"/>
    <w:uiPriority w:val="99"/>
    <w:semiHidden/>
    <w:unhideWhenUsed/>
    <w:rsid w:val="006E5A95"/>
  </w:style>
  <w:style w:type="numbering" w:customStyle="1" w:styleId="Sinlista1223">
    <w:name w:val="Sin lista1223"/>
    <w:next w:val="Sinlista"/>
    <w:uiPriority w:val="99"/>
    <w:semiHidden/>
    <w:unhideWhenUsed/>
    <w:rsid w:val="006E5A95"/>
  </w:style>
  <w:style w:type="numbering" w:customStyle="1" w:styleId="Sinlista11113">
    <w:name w:val="Sin lista11113"/>
    <w:next w:val="Sinlista"/>
    <w:uiPriority w:val="99"/>
    <w:semiHidden/>
    <w:unhideWhenUsed/>
    <w:rsid w:val="006E5A95"/>
  </w:style>
  <w:style w:type="numbering" w:customStyle="1" w:styleId="Sinlista111112">
    <w:name w:val="Sin lista111112"/>
    <w:next w:val="Sinlista"/>
    <w:uiPriority w:val="99"/>
    <w:semiHidden/>
    <w:unhideWhenUsed/>
    <w:rsid w:val="006E5A95"/>
  </w:style>
  <w:style w:type="numbering" w:customStyle="1" w:styleId="Sinlista312">
    <w:name w:val="Sin lista312"/>
    <w:next w:val="Sinlista"/>
    <w:uiPriority w:val="99"/>
    <w:semiHidden/>
    <w:unhideWhenUsed/>
    <w:rsid w:val="006E5A95"/>
  </w:style>
  <w:style w:type="numbering" w:customStyle="1" w:styleId="Sinlista1312">
    <w:name w:val="Sin lista1312"/>
    <w:next w:val="Sinlista"/>
    <w:uiPriority w:val="99"/>
    <w:semiHidden/>
    <w:unhideWhenUsed/>
    <w:rsid w:val="006E5A95"/>
  </w:style>
  <w:style w:type="numbering" w:customStyle="1" w:styleId="Sinlista11122">
    <w:name w:val="Sin lista11122"/>
    <w:next w:val="Sinlista"/>
    <w:uiPriority w:val="99"/>
    <w:semiHidden/>
    <w:unhideWhenUsed/>
    <w:rsid w:val="006E5A95"/>
  </w:style>
  <w:style w:type="numbering" w:customStyle="1" w:styleId="Sinlista2112">
    <w:name w:val="Sin lista2112"/>
    <w:next w:val="Sinlista"/>
    <w:uiPriority w:val="99"/>
    <w:semiHidden/>
    <w:unhideWhenUsed/>
    <w:rsid w:val="006E5A95"/>
  </w:style>
  <w:style w:type="numbering" w:customStyle="1" w:styleId="Sinlista12112">
    <w:name w:val="Sin lista12112"/>
    <w:next w:val="Sinlista"/>
    <w:uiPriority w:val="99"/>
    <w:semiHidden/>
    <w:unhideWhenUsed/>
    <w:rsid w:val="006E5A95"/>
  </w:style>
  <w:style w:type="numbering" w:customStyle="1" w:styleId="Sinlista412">
    <w:name w:val="Sin lista412"/>
    <w:next w:val="Sinlista"/>
    <w:uiPriority w:val="99"/>
    <w:semiHidden/>
    <w:unhideWhenUsed/>
    <w:rsid w:val="006E5A95"/>
  </w:style>
  <w:style w:type="numbering" w:customStyle="1" w:styleId="Sinlista1412">
    <w:name w:val="Sin lista1412"/>
    <w:next w:val="Sinlista"/>
    <w:uiPriority w:val="99"/>
    <w:semiHidden/>
    <w:unhideWhenUsed/>
    <w:rsid w:val="006E5A95"/>
  </w:style>
  <w:style w:type="numbering" w:customStyle="1" w:styleId="Sinlista11212">
    <w:name w:val="Sin lista11212"/>
    <w:next w:val="Sinlista"/>
    <w:uiPriority w:val="99"/>
    <w:semiHidden/>
    <w:unhideWhenUsed/>
    <w:rsid w:val="006E5A95"/>
  </w:style>
  <w:style w:type="numbering" w:customStyle="1" w:styleId="Sinlista2212">
    <w:name w:val="Sin lista2212"/>
    <w:next w:val="Sinlista"/>
    <w:uiPriority w:val="99"/>
    <w:semiHidden/>
    <w:unhideWhenUsed/>
    <w:rsid w:val="006E5A95"/>
  </w:style>
  <w:style w:type="numbering" w:customStyle="1" w:styleId="Sinlista12212">
    <w:name w:val="Sin lista12212"/>
    <w:next w:val="Sinlista"/>
    <w:uiPriority w:val="99"/>
    <w:semiHidden/>
    <w:unhideWhenUsed/>
    <w:rsid w:val="006E5A95"/>
  </w:style>
  <w:style w:type="numbering" w:customStyle="1" w:styleId="Sinlista2122">
    <w:name w:val="Sin lista2122"/>
    <w:next w:val="Sinlista"/>
    <w:uiPriority w:val="99"/>
    <w:semiHidden/>
    <w:unhideWhenUsed/>
    <w:rsid w:val="006E5A95"/>
  </w:style>
  <w:style w:type="numbering" w:customStyle="1" w:styleId="Sinlista52">
    <w:name w:val="Sin lista52"/>
    <w:next w:val="Sinlista"/>
    <w:uiPriority w:val="99"/>
    <w:semiHidden/>
    <w:unhideWhenUsed/>
    <w:rsid w:val="006E5A95"/>
  </w:style>
  <w:style w:type="table" w:customStyle="1" w:styleId="Tablaconcuadrcula611">
    <w:name w:val="Tabla con cuadrícula611"/>
    <w:basedOn w:val="Tablanormal"/>
    <w:next w:val="Tablaconcuadrcula"/>
    <w:uiPriority w:val="59"/>
    <w:rsid w:val="006E5A95"/>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1">
    <w:name w:val="Tabla de cuadrícula 1 clara - Énfasis 11"/>
    <w:basedOn w:val="Tablanormal"/>
    <w:uiPriority w:val="46"/>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
    <w:name w:val="Tabla de cuadrícula 7 con colores1"/>
    <w:basedOn w:val="Tablanormal"/>
    <w:uiPriority w:val="52"/>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
    <w:name w:val="Tabla de cuadrícula 4 - Énfasis 51"/>
    <w:basedOn w:val="Tablanormal"/>
    <w:uiPriority w:val="49"/>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
    <w:name w:val="Tabla de cuadrícula 5 oscura1"/>
    <w:basedOn w:val="Tablanormal"/>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
    <w:name w:val="Tabla normal 12"/>
    <w:basedOn w:val="Tablanormal"/>
    <w:uiPriority w:val="41"/>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Listaclara-nfasis1">
    <w:name w:val="Light List Accent 1"/>
    <w:basedOn w:val="Tablanormal"/>
    <w:uiPriority w:val="61"/>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
    <w:name w:val="Light List"/>
    <w:basedOn w:val="Tablanormal"/>
    <w:uiPriority w:val="61"/>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Sombreadomedio2">
    <w:name w:val="Medium Shading 2"/>
    <w:basedOn w:val="Tablanormal"/>
    <w:uiPriority w:val="64"/>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
    <w:name w:val="Light Shading"/>
    <w:basedOn w:val="Tablanormal"/>
    <w:uiPriority w:val="60"/>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1">
    <w:name w:val="Medium Shading 2 Accent 1"/>
    <w:basedOn w:val="Tablanormal"/>
    <w:uiPriority w:val="64"/>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
    <w:name w:val="Tabla de cuadrícula 1 clara - Énfasis 51"/>
    <w:basedOn w:val="Tablanormal"/>
    <w:uiPriority w:val="46"/>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
    <w:name w:val="Tabla de cuadrícula 1 clara - Énfasis 41"/>
    <w:basedOn w:val="Tablanormal"/>
    <w:uiPriority w:val="46"/>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
    <w:name w:val="Tabla de cuadrícula 1 clara - Énfasis 61"/>
    <w:basedOn w:val="Tablanormal"/>
    <w:uiPriority w:val="46"/>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2">
    <w:name w:val="Tabla de cuadrícula 42"/>
    <w:basedOn w:val="Tablanormal"/>
    <w:uiPriority w:val="49"/>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2">
    <w:name w:val="Tabla de cuadrícula 5 oscura - Énfasis 12"/>
    <w:basedOn w:val="Tablanormal"/>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
    <w:name w:val="Tabla de cuadrícula 3 - Énfasis 11"/>
    <w:basedOn w:val="Tablanormal"/>
    <w:uiPriority w:val="48"/>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
    <w:name w:val="Tabla de cuadrícula 6 con colores - Énfasis 11"/>
    <w:basedOn w:val="Tablanormal"/>
    <w:uiPriority w:val="51"/>
    <w:rsid w:val="006E5A95"/>
    <w:pPr>
      <w:spacing w:after="0" w:line="240" w:lineRule="auto"/>
    </w:pPr>
    <w:rPr>
      <w:rFonts w:ascii="Calibri" w:eastAsia="Times New Roman" w:hAnsi="Calibri" w:cs="Times New Roman"/>
      <w:color w:val="2E74B5"/>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
    <w:name w:val="Tabla de cuadrícula 4 - Énfasis 11"/>
    <w:basedOn w:val="Tablanormal"/>
    <w:uiPriority w:val="49"/>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Cuadrculaclara">
    <w:name w:val="Light Grid"/>
    <w:basedOn w:val="Tablanormal"/>
    <w:uiPriority w:val="62"/>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nfasis51">
    <w:name w:val="Sombreado claro - Énfasis 51"/>
    <w:basedOn w:val="Tablanormal"/>
    <w:next w:val="Sombreadoclaro-nfasis5"/>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111111">
    <w:name w:val="Sin lista1111111"/>
    <w:next w:val="Sinlista"/>
    <w:uiPriority w:val="99"/>
    <w:semiHidden/>
    <w:unhideWhenUsed/>
    <w:rsid w:val="006E5A95"/>
  </w:style>
  <w:style w:type="numbering" w:customStyle="1" w:styleId="Sinlista21111">
    <w:name w:val="Sin lista21111"/>
    <w:next w:val="Sinlista"/>
    <w:uiPriority w:val="99"/>
    <w:semiHidden/>
    <w:unhideWhenUsed/>
    <w:rsid w:val="006E5A95"/>
  </w:style>
  <w:style w:type="table" w:customStyle="1" w:styleId="Sombreadomedio2-nfasis311">
    <w:name w:val="Sombreado medio 2 - Énfasis 311"/>
    <w:basedOn w:val="Tablanormal"/>
    <w:next w:val="Sombreadomedio2-nfasis3"/>
    <w:uiPriority w:val="30"/>
    <w:rsid w:val="006E5A9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character" w:customStyle="1" w:styleId="Invias-Titulo2Car">
    <w:name w:val="Invias-Titulo 2 Car"/>
    <w:link w:val="Invias-Titulo2"/>
    <w:uiPriority w:val="99"/>
    <w:rsid w:val="006E5A95"/>
    <w:rPr>
      <w:rFonts w:ascii="Arial Narrow" w:eastAsia="Times New Roman" w:hAnsi="Arial Narrow" w:cs="Arial"/>
      <w:b/>
      <w:sz w:val="24"/>
      <w:szCs w:val="24"/>
      <w:lang w:eastAsia="es-ES"/>
    </w:rPr>
  </w:style>
  <w:style w:type="numbering" w:customStyle="1" w:styleId="Sinlista8">
    <w:name w:val="Sin lista8"/>
    <w:next w:val="Sinlista"/>
    <w:uiPriority w:val="99"/>
    <w:semiHidden/>
    <w:unhideWhenUsed/>
    <w:rsid w:val="006E5A95"/>
  </w:style>
  <w:style w:type="paragraph" w:customStyle="1" w:styleId="Revisin1">
    <w:name w:val="Revisión1"/>
    <w:next w:val="Revisin"/>
    <w:hidden/>
    <w:uiPriority w:val="99"/>
    <w:semiHidden/>
    <w:rsid w:val="006E5A95"/>
    <w:pPr>
      <w:spacing w:after="0" w:line="240" w:lineRule="auto"/>
    </w:pPr>
    <w:rPr>
      <w:rFonts w:ascii="Calibri" w:eastAsia="MS Mincho" w:hAnsi="Calibri" w:cs="Times New Roman"/>
      <w:lang w:eastAsia="es-CO"/>
    </w:rPr>
  </w:style>
  <w:style w:type="paragraph" w:customStyle="1" w:styleId="Predeterminado">
    <w:name w:val="Predeterminado"/>
    <w:rsid w:val="006E5A95"/>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estilonormalizado">
    <w:name w:val="estilo normalizado"/>
    <w:basedOn w:val="Normal"/>
    <w:link w:val="estilonormalizadoCar"/>
    <w:qFormat/>
    <w:rsid w:val="006E5A95"/>
    <w:pPr>
      <w:spacing w:line="240" w:lineRule="auto"/>
      <w:contextualSpacing w:val="0"/>
    </w:pPr>
    <w:rPr>
      <w:rFonts w:ascii="Arial" w:eastAsia="Calibri" w:hAnsi="Arial" w:cs="Arial"/>
      <w:sz w:val="24"/>
      <w:szCs w:val="24"/>
    </w:rPr>
  </w:style>
  <w:style w:type="character" w:customStyle="1" w:styleId="estilonormalizadoCar">
    <w:name w:val="estilo normalizado Car"/>
    <w:link w:val="estilonormalizado"/>
    <w:rsid w:val="006E5A95"/>
    <w:rPr>
      <w:rFonts w:ascii="Arial" w:eastAsia="Calibri" w:hAnsi="Arial" w:cs="Arial"/>
      <w:sz w:val="24"/>
      <w:szCs w:val="24"/>
    </w:rPr>
  </w:style>
  <w:style w:type="paragraph" w:customStyle="1" w:styleId="xl257">
    <w:name w:val="xl257"/>
    <w:basedOn w:val="Normal"/>
    <w:rsid w:val="006E5A95"/>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contextualSpacing w:val="0"/>
      <w:jc w:val="right"/>
      <w:textAlignment w:val="center"/>
    </w:pPr>
    <w:rPr>
      <w:rFonts w:ascii="Tahoma" w:eastAsia="Calibri" w:hAnsi="Tahoma" w:cs="Tahoma"/>
      <w:b/>
      <w:bCs/>
      <w:sz w:val="26"/>
      <w:szCs w:val="26"/>
      <w:lang w:val="es-ES_tradnl" w:eastAsia="es-ES_tradnl"/>
    </w:rPr>
  </w:style>
  <w:style w:type="paragraph" w:customStyle="1" w:styleId="xl258">
    <w:name w:val="xl258"/>
    <w:basedOn w:val="Normal"/>
    <w:rsid w:val="006E5A95"/>
    <w:pPr>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259">
    <w:name w:val="xl259"/>
    <w:basedOn w:val="Normal"/>
    <w:rsid w:val="006E5A95"/>
    <w:pPr>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260">
    <w:name w:val="xl260"/>
    <w:basedOn w:val="Normal"/>
    <w:rsid w:val="006E5A95"/>
    <w:pPr>
      <w:spacing w:before="100" w:beforeAutospacing="1" w:after="100" w:afterAutospacing="1" w:line="240" w:lineRule="auto"/>
      <w:contextualSpacing w:val="0"/>
      <w:jc w:val="right"/>
      <w:textAlignment w:val="center"/>
    </w:pPr>
    <w:rPr>
      <w:rFonts w:ascii="Tahoma" w:eastAsia="Calibri" w:hAnsi="Tahoma" w:cs="Tahoma"/>
      <w:sz w:val="26"/>
      <w:szCs w:val="26"/>
      <w:lang w:val="es-ES_tradnl" w:eastAsia="es-ES_tradnl"/>
    </w:rPr>
  </w:style>
  <w:style w:type="paragraph" w:customStyle="1" w:styleId="xl261">
    <w:name w:val="xl261"/>
    <w:basedOn w:val="Normal"/>
    <w:rsid w:val="006E5A95"/>
    <w:pPr>
      <w:pBdr>
        <w:top w:val="single" w:sz="4" w:space="0" w:color="auto"/>
        <w:left w:val="single" w:sz="4" w:space="0" w:color="auto"/>
        <w:right w:val="single" w:sz="4" w:space="0" w:color="auto"/>
      </w:pBdr>
      <w:shd w:val="clear" w:color="000000" w:fill="CCC0DA"/>
      <w:spacing w:before="100" w:beforeAutospacing="1" w:after="100" w:afterAutospacing="1" w:line="240" w:lineRule="auto"/>
      <w:contextualSpacing w:val="0"/>
      <w:jc w:val="center"/>
      <w:textAlignment w:val="center"/>
    </w:pPr>
    <w:rPr>
      <w:rFonts w:ascii="Tahoma" w:eastAsia="Calibri" w:hAnsi="Tahoma" w:cs="Tahoma"/>
      <w:b/>
      <w:bCs/>
      <w:sz w:val="26"/>
      <w:szCs w:val="26"/>
      <w:lang w:val="es-ES_tradnl" w:eastAsia="es-ES_tradnl"/>
    </w:rPr>
  </w:style>
  <w:style w:type="paragraph" w:customStyle="1" w:styleId="xl262">
    <w:name w:val="xl262"/>
    <w:basedOn w:val="Normal"/>
    <w:rsid w:val="006E5A95"/>
    <w:pPr>
      <w:pBdr>
        <w:top w:val="single" w:sz="4" w:space="0" w:color="auto"/>
        <w:left w:val="single" w:sz="4" w:space="0" w:color="auto"/>
        <w:right w:val="single" w:sz="4" w:space="0" w:color="auto"/>
      </w:pBdr>
      <w:shd w:val="clear" w:color="000000" w:fill="CCC0DA"/>
      <w:spacing w:before="100" w:beforeAutospacing="1" w:after="100" w:afterAutospacing="1" w:line="240" w:lineRule="auto"/>
      <w:contextualSpacing w:val="0"/>
      <w:textAlignment w:val="center"/>
    </w:pPr>
    <w:rPr>
      <w:rFonts w:ascii="Tahoma" w:eastAsia="Calibri" w:hAnsi="Tahoma" w:cs="Tahoma"/>
      <w:b/>
      <w:bCs/>
      <w:sz w:val="26"/>
      <w:szCs w:val="26"/>
      <w:lang w:val="es-ES_tradnl" w:eastAsia="es-ES_tradnl"/>
    </w:rPr>
  </w:style>
  <w:style w:type="paragraph" w:customStyle="1" w:styleId="xl263">
    <w:name w:val="xl263"/>
    <w:basedOn w:val="Normal"/>
    <w:rsid w:val="006E5A95"/>
    <w:pPr>
      <w:pBdr>
        <w:top w:val="single" w:sz="4" w:space="0" w:color="auto"/>
        <w:left w:val="single" w:sz="4" w:space="0" w:color="auto"/>
        <w:right w:val="single" w:sz="4" w:space="0" w:color="auto"/>
      </w:pBdr>
      <w:shd w:val="clear" w:color="000000" w:fill="CCC0DA"/>
      <w:spacing w:before="100" w:beforeAutospacing="1" w:after="100" w:afterAutospacing="1" w:line="240" w:lineRule="auto"/>
      <w:contextualSpacing w:val="0"/>
      <w:jc w:val="center"/>
      <w:textAlignment w:val="center"/>
    </w:pPr>
    <w:rPr>
      <w:rFonts w:ascii="Tahoma" w:eastAsia="Calibri" w:hAnsi="Tahoma" w:cs="Tahoma"/>
      <w:b/>
      <w:bCs/>
      <w:sz w:val="26"/>
      <w:szCs w:val="26"/>
      <w:lang w:val="es-ES_tradnl" w:eastAsia="es-ES_tradnl"/>
    </w:rPr>
  </w:style>
  <w:style w:type="paragraph" w:customStyle="1" w:styleId="xl264">
    <w:name w:val="xl264"/>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265">
    <w:name w:val="xl265"/>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66">
    <w:name w:val="xl266"/>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67">
    <w:name w:val="xl267"/>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268">
    <w:name w:val="xl268"/>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269">
    <w:name w:val="xl269"/>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270">
    <w:name w:val="xl270"/>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71">
    <w:name w:val="xl271"/>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272">
    <w:name w:val="xl272"/>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b/>
      <w:bCs/>
      <w:sz w:val="26"/>
      <w:szCs w:val="26"/>
      <w:lang w:val="es-ES_tradnl" w:eastAsia="es-ES_tradnl"/>
    </w:rPr>
  </w:style>
  <w:style w:type="paragraph" w:customStyle="1" w:styleId="xl273">
    <w:name w:val="xl273"/>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74">
    <w:name w:val="xl274"/>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275">
    <w:name w:val="xl275"/>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276">
    <w:name w:val="xl276"/>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textAlignment w:val="center"/>
    </w:pPr>
    <w:rPr>
      <w:rFonts w:ascii="Tahoma" w:eastAsia="Calibri" w:hAnsi="Tahoma" w:cs="Tahoma"/>
      <w:b/>
      <w:bCs/>
      <w:sz w:val="26"/>
      <w:szCs w:val="26"/>
      <w:lang w:val="es-ES_tradnl" w:eastAsia="es-ES_tradnl"/>
    </w:rPr>
  </w:style>
  <w:style w:type="paragraph" w:customStyle="1" w:styleId="xl277">
    <w:name w:val="xl277"/>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78">
    <w:name w:val="xl278"/>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79">
    <w:name w:val="xl279"/>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280">
    <w:name w:val="xl280"/>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281">
    <w:name w:val="xl281"/>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282">
    <w:name w:val="xl282"/>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83">
    <w:name w:val="xl283"/>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color w:val="000000"/>
      <w:sz w:val="26"/>
      <w:szCs w:val="26"/>
      <w:lang w:val="es-ES_tradnl" w:eastAsia="es-ES_tradnl"/>
    </w:rPr>
  </w:style>
  <w:style w:type="paragraph" w:customStyle="1" w:styleId="xl284">
    <w:name w:val="xl284"/>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b/>
      <w:bCs/>
      <w:color w:val="000000"/>
      <w:sz w:val="26"/>
      <w:szCs w:val="26"/>
      <w:lang w:val="es-ES_tradnl" w:eastAsia="es-ES_tradnl"/>
    </w:rPr>
  </w:style>
  <w:style w:type="paragraph" w:customStyle="1" w:styleId="xl285">
    <w:name w:val="xl285"/>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b/>
      <w:bCs/>
      <w:color w:val="000000"/>
      <w:sz w:val="26"/>
      <w:szCs w:val="26"/>
      <w:lang w:val="es-ES_tradnl" w:eastAsia="es-ES_tradnl"/>
    </w:rPr>
  </w:style>
  <w:style w:type="paragraph" w:customStyle="1" w:styleId="xl286">
    <w:name w:val="xl286"/>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87">
    <w:name w:val="xl287"/>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b/>
      <w:bCs/>
      <w:sz w:val="26"/>
      <w:szCs w:val="26"/>
      <w:lang w:val="es-ES_tradnl" w:eastAsia="es-ES_tradnl"/>
    </w:rPr>
  </w:style>
  <w:style w:type="paragraph" w:customStyle="1" w:styleId="xl288">
    <w:name w:val="xl288"/>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center"/>
      <w:textAlignment w:val="center"/>
    </w:pPr>
    <w:rPr>
      <w:rFonts w:ascii="Tahoma" w:eastAsia="Calibri" w:hAnsi="Tahoma" w:cs="Tahoma"/>
      <w:b/>
      <w:bCs/>
      <w:sz w:val="26"/>
      <w:szCs w:val="26"/>
      <w:lang w:val="es-ES_tradnl" w:eastAsia="es-ES_tradnl"/>
    </w:rPr>
  </w:style>
  <w:style w:type="paragraph" w:customStyle="1" w:styleId="xl289">
    <w:name w:val="xl289"/>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textAlignment w:val="center"/>
    </w:pPr>
    <w:rPr>
      <w:rFonts w:ascii="Tahoma" w:eastAsia="Calibri" w:hAnsi="Tahoma" w:cs="Tahoma"/>
      <w:b/>
      <w:bCs/>
      <w:sz w:val="26"/>
      <w:szCs w:val="26"/>
      <w:lang w:val="es-ES_tradnl" w:eastAsia="es-ES_tradnl"/>
    </w:rPr>
  </w:style>
  <w:style w:type="paragraph" w:customStyle="1" w:styleId="xl290">
    <w:name w:val="xl290"/>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291">
    <w:name w:val="xl291"/>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textAlignment w:val="center"/>
    </w:pPr>
    <w:rPr>
      <w:rFonts w:ascii="Tahoma" w:eastAsia="Calibri" w:hAnsi="Tahoma" w:cs="Tahoma"/>
      <w:sz w:val="26"/>
      <w:szCs w:val="26"/>
      <w:lang w:val="es-ES_tradnl" w:eastAsia="es-ES_tradnl"/>
    </w:rPr>
  </w:style>
  <w:style w:type="paragraph" w:customStyle="1" w:styleId="xl292">
    <w:name w:val="xl292"/>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293">
    <w:name w:val="xl293"/>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294">
    <w:name w:val="xl294"/>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295">
    <w:name w:val="xl295"/>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left"/>
      <w:textAlignment w:val="center"/>
    </w:pPr>
    <w:rPr>
      <w:rFonts w:ascii="Tahoma" w:eastAsia="Calibri" w:hAnsi="Tahoma" w:cs="Tahoma"/>
      <w:b/>
      <w:bCs/>
      <w:color w:val="000000"/>
      <w:sz w:val="26"/>
      <w:szCs w:val="26"/>
      <w:lang w:val="es-ES_tradnl" w:eastAsia="es-ES_tradnl"/>
    </w:rPr>
  </w:style>
  <w:style w:type="paragraph" w:customStyle="1" w:styleId="xl296">
    <w:name w:val="xl296"/>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b/>
      <w:bCs/>
      <w:color w:val="000000"/>
      <w:sz w:val="26"/>
      <w:szCs w:val="26"/>
      <w:lang w:val="es-ES_tradnl" w:eastAsia="es-ES_tradnl"/>
    </w:rPr>
  </w:style>
  <w:style w:type="paragraph" w:customStyle="1" w:styleId="xl297">
    <w:name w:val="xl297"/>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b/>
      <w:bCs/>
      <w:color w:val="000000"/>
      <w:sz w:val="26"/>
      <w:szCs w:val="26"/>
      <w:lang w:val="es-ES_tradnl" w:eastAsia="es-ES_tradnl"/>
    </w:rPr>
  </w:style>
  <w:style w:type="paragraph" w:customStyle="1" w:styleId="xl298">
    <w:name w:val="xl298"/>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textAlignment w:val="center"/>
    </w:pPr>
    <w:rPr>
      <w:rFonts w:ascii="Tahoma" w:eastAsia="Calibri" w:hAnsi="Tahoma" w:cs="Tahoma"/>
      <w:b/>
      <w:bCs/>
      <w:sz w:val="26"/>
      <w:szCs w:val="26"/>
      <w:lang w:val="es-ES_tradnl" w:eastAsia="es-ES_tradnl"/>
    </w:rPr>
  </w:style>
  <w:style w:type="paragraph" w:customStyle="1" w:styleId="xl299">
    <w:name w:val="xl299"/>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300">
    <w:name w:val="xl300"/>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textAlignment w:val="center"/>
    </w:pPr>
    <w:rPr>
      <w:rFonts w:ascii="Tahoma" w:eastAsia="Calibri" w:hAnsi="Tahoma" w:cs="Tahoma"/>
      <w:b/>
      <w:bCs/>
      <w:sz w:val="26"/>
      <w:szCs w:val="26"/>
      <w:lang w:val="es-ES_tradnl" w:eastAsia="es-ES_tradnl"/>
    </w:rPr>
  </w:style>
  <w:style w:type="paragraph" w:customStyle="1" w:styleId="xl301">
    <w:name w:val="xl301"/>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302">
    <w:name w:val="xl302"/>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303">
    <w:name w:val="xl303"/>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b/>
      <w:bCs/>
      <w:sz w:val="26"/>
      <w:szCs w:val="26"/>
      <w:lang w:val="es-ES_tradnl" w:eastAsia="es-ES_tradnl"/>
    </w:rPr>
  </w:style>
  <w:style w:type="paragraph" w:customStyle="1" w:styleId="xl304">
    <w:name w:val="xl304"/>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05">
    <w:name w:val="xl305"/>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306">
    <w:name w:val="xl306"/>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left"/>
      <w:textAlignment w:val="center"/>
    </w:pPr>
    <w:rPr>
      <w:rFonts w:ascii="Tahoma" w:eastAsia="Calibri" w:hAnsi="Tahoma" w:cs="Tahoma"/>
      <w:color w:val="000000"/>
      <w:sz w:val="26"/>
      <w:szCs w:val="26"/>
      <w:lang w:val="es-ES_tradnl" w:eastAsia="es-ES_tradnl"/>
    </w:rPr>
  </w:style>
  <w:style w:type="paragraph" w:customStyle="1" w:styleId="xl307">
    <w:name w:val="xl307"/>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color w:val="000000"/>
      <w:sz w:val="26"/>
      <w:szCs w:val="26"/>
      <w:lang w:val="es-ES_tradnl" w:eastAsia="es-ES_tradnl"/>
    </w:rPr>
  </w:style>
  <w:style w:type="paragraph" w:customStyle="1" w:styleId="xl308">
    <w:name w:val="xl308"/>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b/>
      <w:bCs/>
      <w:color w:val="000000"/>
      <w:sz w:val="26"/>
      <w:szCs w:val="26"/>
      <w:lang w:val="es-ES_tradnl" w:eastAsia="es-ES_tradnl"/>
    </w:rPr>
  </w:style>
  <w:style w:type="paragraph" w:customStyle="1" w:styleId="xl309">
    <w:name w:val="xl309"/>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center"/>
      <w:textAlignment w:val="center"/>
    </w:pPr>
    <w:rPr>
      <w:rFonts w:ascii="Tahoma" w:eastAsia="Calibri" w:hAnsi="Tahoma" w:cs="Tahoma"/>
      <w:b/>
      <w:bCs/>
      <w:sz w:val="26"/>
      <w:szCs w:val="26"/>
      <w:lang w:val="es-ES_tradnl" w:eastAsia="es-ES_tradnl"/>
    </w:rPr>
  </w:style>
  <w:style w:type="paragraph" w:customStyle="1" w:styleId="xl310">
    <w:name w:val="xl31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11">
    <w:name w:val="xl31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Tahoma" w:eastAsia="Calibri" w:hAnsi="Tahoma" w:cs="Tahoma"/>
      <w:sz w:val="24"/>
      <w:szCs w:val="24"/>
      <w:lang w:val="es-ES_tradnl" w:eastAsia="es-ES_tradnl"/>
    </w:rPr>
  </w:style>
  <w:style w:type="paragraph" w:customStyle="1" w:styleId="xl312">
    <w:name w:val="xl31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13">
    <w:name w:val="xl31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14">
    <w:name w:val="xl31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Tahoma" w:eastAsia="Calibri" w:hAnsi="Tahoma" w:cs="Tahoma"/>
      <w:sz w:val="24"/>
      <w:szCs w:val="24"/>
      <w:lang w:val="es-ES_tradnl" w:eastAsia="es-ES_tradnl"/>
    </w:rPr>
  </w:style>
  <w:style w:type="paragraph" w:customStyle="1" w:styleId="xl315">
    <w:name w:val="xl31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Tahoma" w:eastAsia="Calibri" w:hAnsi="Tahoma" w:cs="Tahoma"/>
      <w:sz w:val="24"/>
      <w:szCs w:val="24"/>
      <w:lang w:val="es-ES_tradnl" w:eastAsia="es-ES_tradnl"/>
    </w:rPr>
  </w:style>
  <w:style w:type="paragraph" w:customStyle="1" w:styleId="xl316">
    <w:name w:val="xl31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17">
    <w:name w:val="xl31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18">
    <w:name w:val="xl31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19">
    <w:name w:val="xl319"/>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Tahoma" w:eastAsia="Calibri" w:hAnsi="Tahoma" w:cs="Tahoma"/>
      <w:sz w:val="24"/>
      <w:szCs w:val="24"/>
      <w:lang w:val="es-ES_tradnl" w:eastAsia="es-ES_tradnl"/>
    </w:rPr>
  </w:style>
  <w:style w:type="paragraph" w:customStyle="1" w:styleId="xl320">
    <w:name w:val="xl32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21">
    <w:name w:val="xl32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22">
    <w:name w:val="xl32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23">
    <w:name w:val="xl32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24">
    <w:name w:val="xl32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Calibri" w:eastAsia="Calibri" w:hAnsi="Calibri" w:cs="Times New Roman"/>
      <w:sz w:val="24"/>
      <w:szCs w:val="24"/>
      <w:lang w:val="es-ES_tradnl" w:eastAsia="es-ES_tradnl"/>
    </w:rPr>
  </w:style>
  <w:style w:type="paragraph" w:customStyle="1" w:styleId="xl325">
    <w:name w:val="xl32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color w:val="000000"/>
      <w:sz w:val="24"/>
      <w:szCs w:val="24"/>
      <w:lang w:val="es-ES_tradnl" w:eastAsia="es-ES_tradnl"/>
    </w:rPr>
  </w:style>
  <w:style w:type="paragraph" w:customStyle="1" w:styleId="xl326">
    <w:name w:val="xl32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color w:val="000000"/>
      <w:sz w:val="24"/>
      <w:szCs w:val="24"/>
      <w:lang w:val="es-ES_tradnl" w:eastAsia="es-ES_tradnl"/>
    </w:rPr>
  </w:style>
  <w:style w:type="paragraph" w:customStyle="1" w:styleId="xl327">
    <w:name w:val="xl32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28">
    <w:name w:val="xl328"/>
    <w:basedOn w:val="Normal"/>
    <w:rsid w:val="006E5A9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29">
    <w:name w:val="xl329"/>
    <w:basedOn w:val="Normal"/>
    <w:rsid w:val="006E5A95"/>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contextualSpacing w:val="0"/>
      <w:jc w:val="left"/>
      <w:textAlignment w:val="center"/>
    </w:pPr>
    <w:rPr>
      <w:rFonts w:ascii="Tahoma" w:eastAsia="Calibri" w:hAnsi="Tahoma" w:cs="Tahoma"/>
      <w:sz w:val="26"/>
      <w:szCs w:val="26"/>
      <w:lang w:val="es-ES_tradnl" w:eastAsia="es-ES_tradnl"/>
    </w:rPr>
  </w:style>
  <w:style w:type="paragraph" w:customStyle="1" w:styleId="xl330">
    <w:name w:val="xl330"/>
    <w:basedOn w:val="Normal"/>
    <w:rsid w:val="006E5A95"/>
    <w:pPr>
      <w:pBdr>
        <w:top w:val="single" w:sz="4" w:space="0" w:color="auto"/>
        <w:left w:val="single" w:sz="4" w:space="0" w:color="auto"/>
        <w:bottom w:val="single" w:sz="4" w:space="0" w:color="auto"/>
      </w:pBdr>
      <w:shd w:val="clear" w:color="000000" w:fill="92CDD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31">
    <w:name w:val="xl331"/>
    <w:basedOn w:val="Normal"/>
    <w:rsid w:val="006E5A95"/>
    <w:pPr>
      <w:pBdr>
        <w:top w:val="single" w:sz="4" w:space="0" w:color="auto"/>
        <w:bottom w:val="single" w:sz="4" w:space="0" w:color="auto"/>
      </w:pBdr>
      <w:shd w:val="clear" w:color="000000" w:fill="92CDD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32">
    <w:name w:val="xl332"/>
    <w:basedOn w:val="Normal"/>
    <w:rsid w:val="006E5A95"/>
    <w:pPr>
      <w:pBdr>
        <w:top w:val="single" w:sz="4" w:space="0" w:color="auto"/>
        <w:bottom w:val="single" w:sz="4" w:space="0" w:color="auto"/>
        <w:right w:val="single" w:sz="4" w:space="0" w:color="auto"/>
      </w:pBdr>
      <w:shd w:val="clear" w:color="000000" w:fill="92CDD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33">
    <w:name w:val="xl333"/>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34">
    <w:name w:val="xl334"/>
    <w:basedOn w:val="Normal"/>
    <w:rsid w:val="006E5A95"/>
    <w:pPr>
      <w:pBdr>
        <w:top w:val="single" w:sz="4" w:space="0" w:color="auto"/>
        <w:left w:val="single" w:sz="4" w:space="0" w:color="auto"/>
        <w:bottom w:val="single" w:sz="4" w:space="0" w:color="auto"/>
        <w:right w:val="single" w:sz="4" w:space="0" w:color="auto"/>
      </w:pBdr>
      <w:shd w:val="clear" w:color="000000" w:fill="99FFCC"/>
      <w:spacing w:before="100" w:beforeAutospacing="1" w:after="100" w:afterAutospacing="1" w:line="240" w:lineRule="auto"/>
      <w:contextualSpacing w:val="0"/>
      <w:jc w:val="right"/>
      <w:textAlignment w:val="center"/>
    </w:pPr>
    <w:rPr>
      <w:rFonts w:ascii="Tahoma" w:eastAsia="Calibri" w:hAnsi="Tahoma" w:cs="Tahoma"/>
      <w:b/>
      <w:bCs/>
      <w:sz w:val="26"/>
      <w:szCs w:val="26"/>
      <w:lang w:val="es-ES_tradnl" w:eastAsia="es-ES_tradnl"/>
    </w:rPr>
  </w:style>
  <w:style w:type="paragraph" w:customStyle="1" w:styleId="xl335">
    <w:name w:val="xl335"/>
    <w:basedOn w:val="Normal"/>
    <w:rsid w:val="006E5A95"/>
    <w:pPr>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36">
    <w:name w:val="xl336"/>
    <w:basedOn w:val="Normal"/>
    <w:rsid w:val="006E5A95"/>
    <w:pPr>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37">
    <w:name w:val="xl337"/>
    <w:basedOn w:val="Normal"/>
    <w:rsid w:val="006E5A95"/>
    <w:pP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38">
    <w:name w:val="xl338"/>
    <w:basedOn w:val="Normal"/>
    <w:rsid w:val="006E5A95"/>
    <w:pPr>
      <w:spacing w:before="100" w:beforeAutospacing="1" w:after="100" w:afterAutospacing="1" w:line="240" w:lineRule="auto"/>
      <w:contextualSpacing w:val="0"/>
      <w:jc w:val="left"/>
      <w:textAlignment w:val="center"/>
    </w:pPr>
    <w:rPr>
      <w:rFonts w:ascii="Tahoma" w:eastAsia="Calibri" w:hAnsi="Tahoma" w:cs="Tahoma"/>
      <w:color w:val="000000"/>
      <w:sz w:val="24"/>
      <w:szCs w:val="24"/>
      <w:lang w:val="es-ES_tradnl" w:eastAsia="es-ES_tradnl"/>
    </w:rPr>
  </w:style>
  <w:style w:type="paragraph" w:customStyle="1" w:styleId="xl339">
    <w:name w:val="xl339"/>
    <w:basedOn w:val="Normal"/>
    <w:rsid w:val="006E5A95"/>
    <w:pP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40">
    <w:name w:val="xl340"/>
    <w:basedOn w:val="Normal"/>
    <w:rsid w:val="006E5A95"/>
    <w:pPr>
      <w:spacing w:before="100" w:beforeAutospacing="1" w:after="100" w:afterAutospacing="1" w:line="240" w:lineRule="auto"/>
      <w:contextualSpacing w:val="0"/>
      <w:jc w:val="center"/>
      <w:textAlignment w:val="center"/>
    </w:pPr>
    <w:rPr>
      <w:rFonts w:ascii="Tahoma" w:eastAsia="Calibri" w:hAnsi="Tahoma" w:cs="Tahoma"/>
      <w:color w:val="000000"/>
      <w:sz w:val="24"/>
      <w:szCs w:val="24"/>
      <w:lang w:val="es-ES_tradnl" w:eastAsia="es-ES_tradnl"/>
    </w:rPr>
  </w:style>
  <w:style w:type="paragraph" w:customStyle="1" w:styleId="xl341">
    <w:name w:val="xl341"/>
    <w:basedOn w:val="Normal"/>
    <w:rsid w:val="006E5A95"/>
    <w:pPr>
      <w:spacing w:before="100" w:beforeAutospacing="1" w:after="100" w:afterAutospacing="1" w:line="240" w:lineRule="auto"/>
      <w:contextualSpacing w:val="0"/>
      <w:jc w:val="center"/>
      <w:textAlignment w:val="center"/>
    </w:pPr>
    <w:rPr>
      <w:rFonts w:ascii="Calibri" w:eastAsia="Calibri" w:hAnsi="Calibri" w:cs="Times New Roman"/>
      <w:sz w:val="24"/>
      <w:szCs w:val="24"/>
      <w:lang w:val="es-ES_tradnl" w:eastAsia="es-ES_tradnl"/>
    </w:rPr>
  </w:style>
  <w:style w:type="paragraph" w:customStyle="1" w:styleId="xl342">
    <w:name w:val="xl342"/>
    <w:basedOn w:val="Normal"/>
    <w:rsid w:val="006E5A95"/>
    <w:pPr>
      <w:spacing w:before="100" w:beforeAutospacing="1" w:after="100" w:afterAutospacing="1" w:line="240" w:lineRule="auto"/>
      <w:contextualSpacing w:val="0"/>
      <w:jc w:val="right"/>
      <w:textAlignment w:val="center"/>
    </w:pPr>
    <w:rPr>
      <w:rFonts w:ascii="Tahoma" w:eastAsia="Calibri" w:hAnsi="Tahoma" w:cs="Tahoma"/>
      <w:sz w:val="24"/>
      <w:szCs w:val="24"/>
      <w:lang w:val="es-ES_tradnl" w:eastAsia="es-ES_tradnl"/>
    </w:rPr>
  </w:style>
  <w:style w:type="paragraph" w:customStyle="1" w:styleId="xl343">
    <w:name w:val="xl34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344">
    <w:name w:val="xl34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345">
    <w:name w:val="xl34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6"/>
      <w:szCs w:val="26"/>
      <w:lang w:val="es-ES_tradnl" w:eastAsia="es-ES_tradnl"/>
    </w:rPr>
  </w:style>
  <w:style w:type="paragraph" w:customStyle="1" w:styleId="xl346">
    <w:name w:val="xl34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Tahoma" w:eastAsia="Calibri" w:hAnsi="Tahoma" w:cs="Tahoma"/>
      <w:sz w:val="24"/>
      <w:szCs w:val="24"/>
      <w:lang w:val="es-ES_tradnl" w:eastAsia="es-ES_tradnl"/>
    </w:rPr>
  </w:style>
  <w:style w:type="paragraph" w:customStyle="1" w:styleId="xl347">
    <w:name w:val="xl34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48">
    <w:name w:val="xl34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49">
    <w:name w:val="xl349"/>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50">
    <w:name w:val="xl35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Tahoma" w:eastAsia="Calibri" w:hAnsi="Tahoma" w:cs="Tahoma"/>
      <w:sz w:val="24"/>
      <w:szCs w:val="24"/>
      <w:lang w:val="es-ES_tradnl" w:eastAsia="es-ES_tradnl"/>
    </w:rPr>
  </w:style>
  <w:style w:type="paragraph" w:customStyle="1" w:styleId="xl351">
    <w:name w:val="xl35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52">
    <w:name w:val="xl35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center"/>
    </w:pPr>
    <w:rPr>
      <w:rFonts w:ascii="Tahoma" w:eastAsia="Calibri" w:hAnsi="Tahoma" w:cs="Tahoma"/>
      <w:sz w:val="24"/>
      <w:szCs w:val="24"/>
      <w:lang w:val="es-ES_tradnl" w:eastAsia="es-ES_tradnl"/>
    </w:rPr>
  </w:style>
  <w:style w:type="paragraph" w:customStyle="1" w:styleId="xl353">
    <w:name w:val="xl35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54">
    <w:name w:val="xl35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55">
    <w:name w:val="xl35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56">
    <w:name w:val="xl35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57">
    <w:name w:val="xl35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58">
    <w:name w:val="xl35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59">
    <w:name w:val="xl359"/>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60">
    <w:name w:val="xl36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61">
    <w:name w:val="xl36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ahoma" w:eastAsia="Calibri" w:hAnsi="Tahoma" w:cs="Tahoma"/>
      <w:sz w:val="24"/>
      <w:szCs w:val="24"/>
      <w:lang w:val="es-ES_tradnl" w:eastAsia="es-ES_tradnl"/>
    </w:rPr>
  </w:style>
  <w:style w:type="paragraph" w:customStyle="1" w:styleId="xl362">
    <w:name w:val="xl36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xl363">
    <w:name w:val="xl363"/>
    <w:basedOn w:val="Normal"/>
    <w:rsid w:val="006E5A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contextualSpacing w:val="0"/>
      <w:jc w:val="left"/>
      <w:textAlignment w:val="center"/>
    </w:pPr>
    <w:rPr>
      <w:rFonts w:ascii="Tahoma" w:eastAsia="Calibri" w:hAnsi="Tahoma" w:cs="Tahoma"/>
      <w:b/>
      <w:bCs/>
      <w:sz w:val="26"/>
      <w:szCs w:val="26"/>
      <w:lang w:val="es-ES_tradnl" w:eastAsia="es-ES_tradnl"/>
    </w:rPr>
  </w:style>
  <w:style w:type="paragraph" w:customStyle="1" w:styleId="xl364">
    <w:name w:val="xl36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ahoma" w:eastAsia="Calibri" w:hAnsi="Tahoma" w:cs="Tahoma"/>
      <w:sz w:val="24"/>
      <w:szCs w:val="24"/>
      <w:lang w:val="es-ES_tradnl" w:eastAsia="es-ES_tradnl"/>
    </w:rPr>
  </w:style>
  <w:style w:type="paragraph" w:customStyle="1" w:styleId="Cuadrculamediana211">
    <w:name w:val="Cuadrícula mediana 211"/>
    <w:uiPriority w:val="1"/>
    <w:qFormat/>
    <w:rsid w:val="006E5A95"/>
    <w:pPr>
      <w:spacing w:after="0" w:line="240" w:lineRule="auto"/>
    </w:pPr>
    <w:rPr>
      <w:rFonts w:ascii="Calibri" w:eastAsia="Calibri" w:hAnsi="Calibri" w:cs="Times New Roman"/>
      <w:lang w:val="es-ES"/>
    </w:rPr>
  </w:style>
  <w:style w:type="character" w:customStyle="1" w:styleId="Cuadrculamediana111">
    <w:name w:val="Cuadrícula mediana 111"/>
    <w:uiPriority w:val="99"/>
    <w:rsid w:val="006E5A95"/>
    <w:rPr>
      <w:color w:val="808080"/>
    </w:rPr>
  </w:style>
  <w:style w:type="table" w:customStyle="1" w:styleId="Cuadrculamulticolor-nfasis612">
    <w:name w:val="Cuadrícula multicolor - Énfasis 612"/>
    <w:basedOn w:val="Tablanormal"/>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5oscura11">
    <w:name w:val="Tabla de cuadrícula 5 oscura11"/>
    <w:basedOn w:val="Tablanormal"/>
    <w:next w:val="Tabladecuadrcula5oscura1"/>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1">
    <w:name w:val="Tabla de cuadrícula 1 clara - Énfasis 111"/>
    <w:basedOn w:val="Tablanormal"/>
    <w:next w:val="Tabladecuadrcula1clara-nfasis11"/>
    <w:uiPriority w:val="46"/>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1">
    <w:name w:val="Tabla de cuadrícula 7 con colores11"/>
    <w:basedOn w:val="Tablanormal"/>
    <w:next w:val="Tabladecuadrcula7concolores1"/>
    <w:uiPriority w:val="52"/>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paragraph" w:customStyle="1" w:styleId="xl1433">
    <w:name w:val="xl143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434">
    <w:name w:val="xl1434"/>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hAnsi="Arial" w:cs="Arial"/>
      <w:sz w:val="18"/>
      <w:szCs w:val="18"/>
      <w:lang w:val="es-ES_tradnl" w:eastAsia="es-ES"/>
    </w:rPr>
  </w:style>
  <w:style w:type="paragraph" w:customStyle="1" w:styleId="xl1435">
    <w:name w:val="xl1435"/>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sz w:val="18"/>
      <w:szCs w:val="18"/>
      <w:lang w:val="es-ES_tradnl" w:eastAsia="es-ES"/>
    </w:rPr>
  </w:style>
  <w:style w:type="paragraph" w:customStyle="1" w:styleId="xl1436">
    <w:name w:val="xl1436"/>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37">
    <w:name w:val="xl143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hAnsi="Arial" w:cs="Arial"/>
      <w:sz w:val="18"/>
      <w:szCs w:val="18"/>
      <w:lang w:val="es-ES_tradnl" w:eastAsia="es-ES"/>
    </w:rPr>
  </w:style>
  <w:style w:type="paragraph" w:customStyle="1" w:styleId="xl1438">
    <w:name w:val="xl1438"/>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hAnsi="Arial" w:cs="Arial"/>
      <w:sz w:val="18"/>
      <w:szCs w:val="18"/>
      <w:lang w:val="es-ES_tradnl" w:eastAsia="es-ES"/>
    </w:rPr>
  </w:style>
  <w:style w:type="paragraph" w:customStyle="1" w:styleId="xl1439">
    <w:name w:val="xl1439"/>
    <w:basedOn w:val="Normal"/>
    <w:rsid w:val="006E5A95"/>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40">
    <w:name w:val="xl1440"/>
    <w:basedOn w:val="Normal"/>
    <w:rsid w:val="006E5A95"/>
    <w:pPr>
      <w:pBdr>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41">
    <w:name w:val="xl1441"/>
    <w:basedOn w:val="Normal"/>
    <w:rsid w:val="006E5A95"/>
    <w:pPr>
      <w:pBdr>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left"/>
    </w:pPr>
    <w:rPr>
      <w:rFonts w:ascii="Arial" w:hAnsi="Arial" w:cs="Arial"/>
      <w:b/>
      <w:bCs/>
      <w:sz w:val="18"/>
      <w:szCs w:val="18"/>
      <w:lang w:val="es-ES_tradnl" w:eastAsia="es-ES"/>
    </w:rPr>
  </w:style>
  <w:style w:type="paragraph" w:customStyle="1" w:styleId="xl1442">
    <w:name w:val="xl1442"/>
    <w:basedOn w:val="Normal"/>
    <w:rsid w:val="006E5A95"/>
    <w:pPr>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43">
    <w:name w:val="xl1443"/>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44">
    <w:name w:val="xl1444"/>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45">
    <w:name w:val="xl1445"/>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46">
    <w:name w:val="xl1446"/>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47">
    <w:name w:val="xl1447"/>
    <w:basedOn w:val="Normal"/>
    <w:rsid w:val="006E5A95"/>
    <w:pPr>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48">
    <w:name w:val="xl1448"/>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w:hAnsi="Arial" w:cs="Arial"/>
      <w:sz w:val="18"/>
      <w:szCs w:val="18"/>
      <w:lang w:val="es-ES_tradnl" w:eastAsia="es-ES"/>
    </w:rPr>
  </w:style>
  <w:style w:type="paragraph" w:customStyle="1" w:styleId="xl1449">
    <w:name w:val="xl1449"/>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50">
    <w:name w:val="xl145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51">
    <w:name w:val="xl1451"/>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sz w:val="18"/>
      <w:szCs w:val="18"/>
      <w:lang w:val="es-ES_tradnl" w:eastAsia="es-ES"/>
    </w:rPr>
  </w:style>
  <w:style w:type="paragraph" w:customStyle="1" w:styleId="xl1452">
    <w:name w:val="xl1452"/>
    <w:basedOn w:val="Normal"/>
    <w:rsid w:val="006E5A95"/>
    <w:pPr>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53">
    <w:name w:val="xl1453"/>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54">
    <w:name w:val="xl1454"/>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left"/>
      <w:textAlignment w:val="center"/>
    </w:pPr>
    <w:rPr>
      <w:rFonts w:ascii="Arial" w:hAnsi="Arial" w:cs="Arial"/>
      <w:b/>
      <w:bCs/>
      <w:sz w:val="18"/>
      <w:szCs w:val="18"/>
      <w:lang w:val="es-ES_tradnl" w:eastAsia="es-ES"/>
    </w:rPr>
  </w:style>
  <w:style w:type="paragraph" w:customStyle="1" w:styleId="xl1455">
    <w:name w:val="xl1455"/>
    <w:basedOn w:val="Normal"/>
    <w:rsid w:val="006E5A95"/>
    <w:pPr>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56">
    <w:name w:val="xl1456"/>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57">
    <w:name w:val="xl1457"/>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58">
    <w:name w:val="xl1458"/>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59">
    <w:name w:val="xl1459"/>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60">
    <w:name w:val="xl1460"/>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hAnsi="Arial" w:cs="Arial"/>
      <w:sz w:val="18"/>
      <w:szCs w:val="18"/>
      <w:lang w:val="es-ES_tradnl" w:eastAsia="es-ES"/>
    </w:rPr>
  </w:style>
  <w:style w:type="paragraph" w:customStyle="1" w:styleId="xl1461">
    <w:name w:val="xl1461"/>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62">
    <w:name w:val="xl1462"/>
    <w:basedOn w:val="Normal"/>
    <w:rsid w:val="006E5A95"/>
    <w:pPr>
      <w:pBdr>
        <w:left w:val="single" w:sz="4" w:space="0" w:color="auto"/>
        <w:bottom w:val="single" w:sz="4" w:space="0" w:color="auto"/>
      </w:pBdr>
      <w:shd w:val="clear" w:color="000000" w:fill="FFFFFF"/>
      <w:spacing w:before="100" w:beforeAutospacing="1" w:after="100" w:afterAutospacing="1" w:line="240" w:lineRule="auto"/>
      <w:contextualSpacing w:val="0"/>
      <w:jc w:val="right"/>
      <w:textAlignment w:val="center"/>
    </w:pPr>
    <w:rPr>
      <w:rFonts w:ascii="Arial" w:hAnsi="Arial" w:cs="Arial"/>
      <w:sz w:val="18"/>
      <w:szCs w:val="18"/>
      <w:lang w:val="es-ES_tradnl" w:eastAsia="es-ES"/>
    </w:rPr>
  </w:style>
  <w:style w:type="paragraph" w:customStyle="1" w:styleId="xl1463">
    <w:name w:val="xl1463"/>
    <w:basedOn w:val="Normal"/>
    <w:rsid w:val="006E5A95"/>
    <w:pPr>
      <w:spacing w:before="100" w:beforeAutospacing="1" w:after="100" w:afterAutospacing="1" w:line="240" w:lineRule="auto"/>
      <w:contextualSpacing w:val="0"/>
      <w:jc w:val="left"/>
    </w:pPr>
    <w:rPr>
      <w:rFonts w:ascii="Arial" w:hAnsi="Arial" w:cs="Arial"/>
      <w:sz w:val="18"/>
      <w:szCs w:val="18"/>
      <w:lang w:val="es-ES_tradnl" w:eastAsia="es-ES"/>
    </w:rPr>
  </w:style>
  <w:style w:type="paragraph" w:customStyle="1" w:styleId="xl1464">
    <w:name w:val="xl1464"/>
    <w:basedOn w:val="Normal"/>
    <w:rsid w:val="006E5A95"/>
    <w:pPr>
      <w:pBdr>
        <w:bottom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65">
    <w:name w:val="xl1465"/>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sz w:val="18"/>
      <w:szCs w:val="18"/>
      <w:lang w:val="es-ES_tradnl" w:eastAsia="es-ES"/>
    </w:rPr>
  </w:style>
  <w:style w:type="paragraph" w:customStyle="1" w:styleId="xl1466">
    <w:name w:val="xl1466"/>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67">
    <w:name w:val="xl1467"/>
    <w:basedOn w:val="Normal"/>
    <w:rsid w:val="006E5A9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b/>
      <w:bCs/>
      <w:sz w:val="18"/>
      <w:szCs w:val="18"/>
      <w:lang w:val="es-ES_tradnl" w:eastAsia="es-ES"/>
    </w:rPr>
  </w:style>
  <w:style w:type="paragraph" w:customStyle="1" w:styleId="xl1468">
    <w:name w:val="xl1468"/>
    <w:basedOn w:val="Normal"/>
    <w:rsid w:val="006E5A95"/>
    <w:pPr>
      <w:pBdr>
        <w:top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b/>
      <w:bCs/>
      <w:sz w:val="18"/>
      <w:szCs w:val="18"/>
      <w:lang w:val="es-ES_tradnl" w:eastAsia="es-ES"/>
    </w:rPr>
  </w:style>
  <w:style w:type="paragraph" w:customStyle="1" w:styleId="xl1469">
    <w:name w:val="xl1469"/>
    <w:basedOn w:val="Normal"/>
    <w:rsid w:val="006E5A9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b/>
      <w:bCs/>
      <w:sz w:val="18"/>
      <w:szCs w:val="18"/>
      <w:lang w:val="es-ES_tradnl" w:eastAsia="es-ES"/>
    </w:rPr>
  </w:style>
  <w:style w:type="paragraph" w:customStyle="1" w:styleId="xl1470">
    <w:name w:val="xl1470"/>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71">
    <w:name w:val="xl1471"/>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72">
    <w:name w:val="xl1472"/>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left"/>
    </w:pPr>
    <w:rPr>
      <w:rFonts w:ascii="Arial" w:hAnsi="Arial" w:cs="Arial"/>
      <w:b/>
      <w:bCs/>
      <w:sz w:val="18"/>
      <w:szCs w:val="18"/>
      <w:lang w:val="es-ES_tradnl" w:eastAsia="es-ES"/>
    </w:rPr>
  </w:style>
  <w:style w:type="paragraph" w:customStyle="1" w:styleId="xl1473">
    <w:name w:val="xl1473"/>
    <w:basedOn w:val="Normal"/>
    <w:rsid w:val="006E5A95"/>
    <w:pPr>
      <w:pBdr>
        <w:top w:val="single" w:sz="4" w:space="0" w:color="auto"/>
        <w:left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74">
    <w:name w:val="xl1474"/>
    <w:basedOn w:val="Normal"/>
    <w:rsid w:val="006E5A95"/>
    <w:pPr>
      <w:pBdr>
        <w:top w:val="single" w:sz="4" w:space="0" w:color="auto"/>
        <w:left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75">
    <w:name w:val="xl1475"/>
    <w:basedOn w:val="Normal"/>
    <w:rsid w:val="006E5A95"/>
    <w:pPr>
      <w:pBdr>
        <w:top w:val="single" w:sz="4" w:space="0" w:color="auto"/>
        <w:left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76">
    <w:name w:val="xl1476"/>
    <w:basedOn w:val="Normal"/>
    <w:rsid w:val="006E5A95"/>
    <w:pPr>
      <w:pBdr>
        <w:top w:val="single" w:sz="4" w:space="0" w:color="auto"/>
        <w:left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477">
    <w:name w:val="xl1477"/>
    <w:basedOn w:val="Normal"/>
    <w:rsid w:val="006E5A95"/>
    <w:pPr>
      <w:spacing w:before="100" w:beforeAutospacing="1" w:after="100" w:afterAutospacing="1" w:line="240" w:lineRule="auto"/>
      <w:contextualSpacing w:val="0"/>
      <w:jc w:val="center"/>
    </w:pPr>
    <w:rPr>
      <w:rFonts w:ascii="Arial" w:hAnsi="Arial" w:cs="Arial"/>
      <w:sz w:val="18"/>
      <w:szCs w:val="18"/>
      <w:lang w:val="es-ES_tradnl" w:eastAsia="es-ES"/>
    </w:rPr>
  </w:style>
  <w:style w:type="paragraph" w:customStyle="1" w:styleId="xl1478">
    <w:name w:val="xl147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hAnsi="Arial" w:cs="Arial"/>
      <w:sz w:val="18"/>
      <w:szCs w:val="18"/>
      <w:lang w:val="es-ES_tradnl" w:eastAsia="es-ES"/>
    </w:rPr>
  </w:style>
  <w:style w:type="paragraph" w:customStyle="1" w:styleId="xl1479">
    <w:name w:val="xl1479"/>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top"/>
    </w:pPr>
    <w:rPr>
      <w:rFonts w:ascii="Arial" w:hAnsi="Arial" w:cs="Arial"/>
      <w:b/>
      <w:bCs/>
      <w:sz w:val="18"/>
      <w:szCs w:val="18"/>
      <w:lang w:val="es-ES_tradnl" w:eastAsia="es-ES"/>
    </w:rPr>
  </w:style>
  <w:style w:type="paragraph" w:customStyle="1" w:styleId="xl1480">
    <w:name w:val="xl1480"/>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w:hAnsi="Arial" w:cs="Arial"/>
      <w:sz w:val="18"/>
      <w:szCs w:val="18"/>
      <w:lang w:val="es-ES_tradnl" w:eastAsia="es-ES"/>
    </w:rPr>
  </w:style>
  <w:style w:type="paragraph" w:customStyle="1" w:styleId="xl1481">
    <w:name w:val="xl1481"/>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82">
    <w:name w:val="xl1482"/>
    <w:basedOn w:val="Normal"/>
    <w:rsid w:val="006E5A9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hAnsi="Arial" w:cs="Arial"/>
      <w:sz w:val="18"/>
      <w:szCs w:val="18"/>
      <w:lang w:val="es-ES_tradnl" w:eastAsia="es-ES"/>
    </w:rPr>
  </w:style>
  <w:style w:type="paragraph" w:customStyle="1" w:styleId="xl1483">
    <w:name w:val="xl1483"/>
    <w:basedOn w:val="Normal"/>
    <w:rsid w:val="006E5A95"/>
    <w:pPr>
      <w:spacing w:before="100" w:beforeAutospacing="1" w:after="100" w:afterAutospacing="1" w:line="240" w:lineRule="auto"/>
      <w:contextualSpacing w:val="0"/>
      <w:jc w:val="left"/>
    </w:pPr>
    <w:rPr>
      <w:rFonts w:ascii="Arial" w:hAnsi="Arial" w:cs="Arial"/>
      <w:b/>
      <w:bCs/>
      <w:sz w:val="18"/>
      <w:szCs w:val="18"/>
      <w:lang w:val="es-ES_tradnl" w:eastAsia="es-ES"/>
    </w:rPr>
  </w:style>
  <w:style w:type="paragraph" w:customStyle="1" w:styleId="xl1484">
    <w:name w:val="xl148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Arial" w:hAnsi="Arial" w:cs="Arial"/>
      <w:b/>
      <w:bCs/>
      <w:sz w:val="18"/>
      <w:szCs w:val="18"/>
      <w:lang w:val="es-ES_tradnl" w:eastAsia="es-ES"/>
    </w:rPr>
  </w:style>
  <w:style w:type="paragraph" w:customStyle="1" w:styleId="xl1485">
    <w:name w:val="xl1485"/>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hAnsi="Arial" w:cs="Arial"/>
      <w:sz w:val="18"/>
      <w:szCs w:val="18"/>
      <w:lang w:val="es-ES_tradnl" w:eastAsia="es-ES"/>
    </w:rPr>
  </w:style>
  <w:style w:type="paragraph" w:customStyle="1" w:styleId="xl1486">
    <w:name w:val="xl1486"/>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87">
    <w:name w:val="xl1487"/>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88">
    <w:name w:val="xl148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489">
    <w:name w:val="xl1489"/>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w:hAnsi="Arial" w:cs="Arial"/>
      <w:sz w:val="18"/>
      <w:szCs w:val="18"/>
      <w:lang w:val="es-ES_tradnl" w:eastAsia="es-ES"/>
    </w:rPr>
  </w:style>
  <w:style w:type="paragraph" w:customStyle="1" w:styleId="xl1490">
    <w:name w:val="xl1490"/>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sz w:val="18"/>
      <w:szCs w:val="18"/>
      <w:lang w:val="es-ES_tradnl" w:eastAsia="es-ES"/>
    </w:rPr>
  </w:style>
  <w:style w:type="paragraph" w:customStyle="1" w:styleId="xl1491">
    <w:name w:val="xl1491"/>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sz w:val="18"/>
      <w:szCs w:val="18"/>
      <w:lang w:val="es-ES_tradnl" w:eastAsia="es-ES"/>
    </w:rPr>
  </w:style>
  <w:style w:type="paragraph" w:customStyle="1" w:styleId="xl1492">
    <w:name w:val="xl149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Narrow" w:hAnsi="Arial Narrow"/>
      <w:color w:val="000000"/>
      <w:lang w:val="es-ES_tradnl" w:eastAsia="es-ES"/>
    </w:rPr>
  </w:style>
  <w:style w:type="paragraph" w:customStyle="1" w:styleId="xl1493">
    <w:name w:val="xl149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hAnsi="Arial" w:cs="Arial"/>
      <w:color w:val="000000"/>
      <w:sz w:val="20"/>
      <w:szCs w:val="20"/>
      <w:lang w:val="es-ES_tradnl" w:eastAsia="es-ES"/>
    </w:rPr>
  </w:style>
  <w:style w:type="paragraph" w:customStyle="1" w:styleId="xl1494">
    <w:name w:val="xl1494"/>
    <w:basedOn w:val="Normal"/>
    <w:rsid w:val="006E5A95"/>
    <w:pPr>
      <w:pBdr>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495">
    <w:name w:val="xl1495"/>
    <w:basedOn w:val="Normal"/>
    <w:rsid w:val="006E5A95"/>
    <w:pPr>
      <w:pBdr>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496">
    <w:name w:val="xl1496"/>
    <w:basedOn w:val="Normal"/>
    <w:rsid w:val="006E5A95"/>
    <w:pPr>
      <w:pBdr>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left"/>
    </w:pPr>
    <w:rPr>
      <w:rFonts w:ascii="Times" w:hAnsi="Times"/>
      <w:b/>
      <w:bCs/>
      <w:sz w:val="20"/>
      <w:szCs w:val="20"/>
      <w:lang w:val="es-ES_tradnl" w:eastAsia="es-ES"/>
    </w:rPr>
  </w:style>
  <w:style w:type="paragraph" w:customStyle="1" w:styleId="xl1497">
    <w:name w:val="xl1497"/>
    <w:basedOn w:val="Normal"/>
    <w:rsid w:val="006E5A95"/>
    <w:pPr>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498">
    <w:name w:val="xl1498"/>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499">
    <w:name w:val="xl1499"/>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00">
    <w:name w:val="xl1500"/>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01">
    <w:name w:val="xl1501"/>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02">
    <w:name w:val="xl1502"/>
    <w:basedOn w:val="Normal"/>
    <w:rsid w:val="006E5A95"/>
    <w:pPr>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03">
    <w:name w:val="xl1503"/>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sz w:val="20"/>
      <w:szCs w:val="20"/>
      <w:lang w:val="es-ES_tradnl" w:eastAsia="es-ES"/>
    </w:rPr>
  </w:style>
  <w:style w:type="paragraph" w:customStyle="1" w:styleId="xl1504">
    <w:name w:val="xl150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w:hAnsi="Times"/>
      <w:sz w:val="20"/>
      <w:szCs w:val="20"/>
      <w:lang w:val="es-ES_tradnl" w:eastAsia="es-ES"/>
    </w:rPr>
  </w:style>
  <w:style w:type="paragraph" w:customStyle="1" w:styleId="xl1505">
    <w:name w:val="xl150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w:hAnsi="Times"/>
      <w:sz w:val="20"/>
      <w:szCs w:val="20"/>
      <w:lang w:val="es-ES_tradnl" w:eastAsia="es-ES"/>
    </w:rPr>
  </w:style>
  <w:style w:type="paragraph" w:customStyle="1" w:styleId="xl1506">
    <w:name w:val="xl150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Times" w:hAnsi="Times"/>
      <w:sz w:val="20"/>
      <w:szCs w:val="20"/>
      <w:lang w:val="es-ES_tradnl" w:eastAsia="es-ES"/>
    </w:rPr>
  </w:style>
  <w:style w:type="paragraph" w:customStyle="1" w:styleId="xl1507">
    <w:name w:val="xl150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08">
    <w:name w:val="xl1508"/>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Times" w:hAnsi="Times"/>
      <w:sz w:val="20"/>
      <w:szCs w:val="20"/>
      <w:lang w:val="es-ES_tradnl" w:eastAsia="es-ES"/>
    </w:rPr>
  </w:style>
  <w:style w:type="paragraph" w:customStyle="1" w:styleId="xl1509">
    <w:name w:val="xl1509"/>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10">
    <w:name w:val="xl1510"/>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Times" w:hAnsi="Times"/>
      <w:sz w:val="20"/>
      <w:szCs w:val="20"/>
      <w:lang w:val="es-ES_tradnl" w:eastAsia="es-ES"/>
    </w:rPr>
  </w:style>
  <w:style w:type="paragraph" w:customStyle="1" w:styleId="xl1511">
    <w:name w:val="xl1511"/>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12">
    <w:name w:val="xl1512"/>
    <w:basedOn w:val="Normal"/>
    <w:rsid w:val="006E5A95"/>
    <w:pPr>
      <w:spacing w:before="100" w:beforeAutospacing="1" w:after="100" w:afterAutospacing="1" w:line="240" w:lineRule="auto"/>
      <w:contextualSpacing w:val="0"/>
      <w:jc w:val="left"/>
      <w:textAlignment w:val="center"/>
    </w:pPr>
    <w:rPr>
      <w:rFonts w:ascii="Times" w:hAnsi="Times"/>
      <w:sz w:val="20"/>
      <w:szCs w:val="20"/>
      <w:lang w:val="es-ES_tradnl" w:eastAsia="es-ES"/>
    </w:rPr>
  </w:style>
  <w:style w:type="paragraph" w:customStyle="1" w:styleId="xl1513">
    <w:name w:val="xl1513"/>
    <w:basedOn w:val="Normal"/>
    <w:rsid w:val="006E5A95"/>
    <w:pPr>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14">
    <w:name w:val="xl1514"/>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15">
    <w:name w:val="xl1515"/>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16">
    <w:name w:val="xl1516"/>
    <w:basedOn w:val="Normal"/>
    <w:rsid w:val="006E5A95"/>
    <w:pPr>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17">
    <w:name w:val="xl1517"/>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18">
    <w:name w:val="xl1518"/>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19">
    <w:name w:val="xl1519"/>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20">
    <w:name w:val="xl1520"/>
    <w:basedOn w:val="Normal"/>
    <w:rsid w:val="006E5A95"/>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21">
    <w:name w:val="xl1521"/>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22">
    <w:name w:val="xl1522"/>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sz w:val="20"/>
      <w:szCs w:val="20"/>
      <w:lang w:val="es-ES_tradnl" w:eastAsia="es-ES"/>
    </w:rPr>
  </w:style>
  <w:style w:type="paragraph" w:customStyle="1" w:styleId="xl1523">
    <w:name w:val="xl1523"/>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24">
    <w:name w:val="xl1524"/>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25">
    <w:name w:val="xl1525"/>
    <w:basedOn w:val="Normal"/>
    <w:rsid w:val="006E5A9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26">
    <w:name w:val="xl1526"/>
    <w:basedOn w:val="Normal"/>
    <w:rsid w:val="006E5A95"/>
    <w:pPr>
      <w:pBdr>
        <w:top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27">
    <w:name w:val="xl1527"/>
    <w:basedOn w:val="Normal"/>
    <w:rsid w:val="006E5A9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28">
    <w:name w:val="xl1528"/>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29">
    <w:name w:val="xl1529"/>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30">
    <w:name w:val="xl1530"/>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left"/>
    </w:pPr>
    <w:rPr>
      <w:rFonts w:ascii="Times" w:hAnsi="Times"/>
      <w:b/>
      <w:bCs/>
      <w:sz w:val="20"/>
      <w:szCs w:val="20"/>
      <w:lang w:val="es-ES_tradnl" w:eastAsia="es-ES"/>
    </w:rPr>
  </w:style>
  <w:style w:type="paragraph" w:customStyle="1" w:styleId="xl1531">
    <w:name w:val="xl1531"/>
    <w:basedOn w:val="Normal"/>
    <w:rsid w:val="006E5A95"/>
    <w:pPr>
      <w:pBdr>
        <w:top w:val="single" w:sz="4" w:space="0" w:color="auto"/>
        <w:left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32">
    <w:name w:val="xl1532"/>
    <w:basedOn w:val="Normal"/>
    <w:rsid w:val="006E5A95"/>
    <w:pPr>
      <w:pBdr>
        <w:top w:val="single" w:sz="4" w:space="0" w:color="auto"/>
        <w:left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33">
    <w:name w:val="xl1533"/>
    <w:basedOn w:val="Normal"/>
    <w:rsid w:val="006E5A95"/>
    <w:pPr>
      <w:pBdr>
        <w:top w:val="single" w:sz="4" w:space="0" w:color="auto"/>
        <w:left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34">
    <w:name w:val="xl1534"/>
    <w:basedOn w:val="Normal"/>
    <w:rsid w:val="006E5A95"/>
    <w:pPr>
      <w:spacing w:before="100" w:beforeAutospacing="1" w:after="100" w:afterAutospacing="1" w:line="240" w:lineRule="auto"/>
      <w:contextualSpacing w:val="0"/>
      <w:jc w:val="center"/>
    </w:pPr>
    <w:rPr>
      <w:rFonts w:ascii="Times" w:hAnsi="Times"/>
      <w:sz w:val="20"/>
      <w:szCs w:val="20"/>
      <w:lang w:val="es-ES_tradnl" w:eastAsia="es-ES"/>
    </w:rPr>
  </w:style>
  <w:style w:type="paragraph" w:customStyle="1" w:styleId="xl1535">
    <w:name w:val="xl153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w:hAnsi="Times"/>
      <w:b/>
      <w:bCs/>
      <w:sz w:val="20"/>
      <w:szCs w:val="20"/>
      <w:lang w:val="es-ES_tradnl" w:eastAsia="es-ES"/>
    </w:rPr>
  </w:style>
  <w:style w:type="paragraph" w:customStyle="1" w:styleId="xl1536">
    <w:name w:val="xl1536"/>
    <w:basedOn w:val="Normal"/>
    <w:rsid w:val="006E5A95"/>
    <w:pPr>
      <w:pBdr>
        <w:left w:val="single" w:sz="4" w:space="0" w:color="auto"/>
        <w:bottom w:val="single" w:sz="4" w:space="0" w:color="auto"/>
        <w:right w:val="single" w:sz="4" w:space="0" w:color="auto"/>
      </w:pBdr>
      <w:shd w:val="clear" w:color="000000" w:fill="DCE6F1"/>
      <w:spacing w:before="100" w:beforeAutospacing="1" w:after="100" w:afterAutospacing="1" w:line="240" w:lineRule="auto"/>
      <w:contextualSpacing w:val="0"/>
      <w:jc w:val="center"/>
      <w:textAlignment w:val="top"/>
    </w:pPr>
    <w:rPr>
      <w:rFonts w:ascii="Times" w:hAnsi="Times"/>
      <w:b/>
      <w:bCs/>
      <w:sz w:val="20"/>
      <w:szCs w:val="20"/>
      <w:lang w:val="es-ES_tradnl" w:eastAsia="es-ES"/>
    </w:rPr>
  </w:style>
  <w:style w:type="paragraph" w:customStyle="1" w:styleId="xl1537">
    <w:name w:val="xl1537"/>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Times" w:hAnsi="Times"/>
      <w:sz w:val="20"/>
      <w:szCs w:val="20"/>
      <w:lang w:val="es-ES_tradnl" w:eastAsia="es-ES"/>
    </w:rPr>
  </w:style>
  <w:style w:type="paragraph" w:customStyle="1" w:styleId="xl1538">
    <w:name w:val="xl1538"/>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Times" w:hAnsi="Times"/>
      <w:sz w:val="20"/>
      <w:szCs w:val="20"/>
      <w:lang w:val="es-ES_tradnl" w:eastAsia="es-ES"/>
    </w:rPr>
  </w:style>
  <w:style w:type="paragraph" w:customStyle="1" w:styleId="xl1539">
    <w:name w:val="xl1539"/>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40">
    <w:name w:val="xl1540"/>
    <w:basedOn w:val="Normal"/>
    <w:rsid w:val="006E5A95"/>
    <w:pPr>
      <w:pBdr>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541">
    <w:name w:val="xl1541"/>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sz w:val="20"/>
      <w:szCs w:val="20"/>
      <w:lang w:val="es-ES_tradnl" w:eastAsia="es-ES"/>
    </w:rPr>
  </w:style>
  <w:style w:type="paragraph" w:customStyle="1" w:styleId="xl1542">
    <w:name w:val="xl1542"/>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543">
    <w:name w:val="xl154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44">
    <w:name w:val="xl1544"/>
    <w:basedOn w:val="Normal"/>
    <w:rsid w:val="006E5A95"/>
    <w:pPr>
      <w:pBdr>
        <w:top w:val="single" w:sz="4" w:space="0" w:color="auto"/>
        <w:left w:val="single" w:sz="4" w:space="0" w:color="auto"/>
        <w:right w:val="single" w:sz="4" w:space="0" w:color="auto"/>
      </w:pBdr>
      <w:shd w:val="clear" w:color="000000" w:fill="DCE6F1"/>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545">
    <w:name w:val="xl154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46">
    <w:name w:val="xl1546"/>
    <w:basedOn w:val="Normal"/>
    <w:rsid w:val="006E5A95"/>
    <w:pPr>
      <w:pBdr>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47">
    <w:name w:val="xl154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48">
    <w:name w:val="xl1548"/>
    <w:basedOn w:val="Normal"/>
    <w:rsid w:val="006E5A95"/>
    <w:pPr>
      <w:spacing w:before="100" w:beforeAutospacing="1" w:after="100" w:afterAutospacing="1" w:line="240" w:lineRule="auto"/>
      <w:contextualSpacing w:val="0"/>
      <w:jc w:val="center"/>
      <w:textAlignment w:val="top"/>
    </w:pPr>
    <w:rPr>
      <w:rFonts w:ascii="Times" w:hAnsi="Times"/>
      <w:sz w:val="20"/>
      <w:szCs w:val="20"/>
      <w:lang w:val="es-ES_tradnl" w:eastAsia="es-ES"/>
    </w:rPr>
  </w:style>
  <w:style w:type="paragraph" w:customStyle="1" w:styleId="xl1549">
    <w:name w:val="xl1549"/>
    <w:basedOn w:val="Normal"/>
    <w:rsid w:val="006E5A9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left"/>
    </w:pPr>
    <w:rPr>
      <w:rFonts w:ascii="Times" w:hAnsi="Times"/>
      <w:b/>
      <w:bCs/>
      <w:sz w:val="20"/>
      <w:szCs w:val="20"/>
      <w:lang w:val="es-ES_tradnl" w:eastAsia="es-ES"/>
    </w:rPr>
  </w:style>
  <w:style w:type="paragraph" w:customStyle="1" w:styleId="xl1550">
    <w:name w:val="xl1550"/>
    <w:basedOn w:val="Normal"/>
    <w:rsid w:val="006E5A95"/>
    <w:pPr>
      <w:pBdr>
        <w:left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51">
    <w:name w:val="xl1551"/>
    <w:basedOn w:val="Normal"/>
    <w:rsid w:val="006E5A95"/>
    <w:pPr>
      <w:pBdr>
        <w:left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right"/>
      <w:textAlignment w:val="center"/>
    </w:pPr>
    <w:rPr>
      <w:rFonts w:ascii="Times" w:hAnsi="Times"/>
      <w:sz w:val="20"/>
      <w:szCs w:val="20"/>
      <w:lang w:val="es-ES_tradnl" w:eastAsia="es-ES"/>
    </w:rPr>
  </w:style>
  <w:style w:type="paragraph" w:customStyle="1" w:styleId="xl1552">
    <w:name w:val="xl1552"/>
    <w:basedOn w:val="Normal"/>
    <w:rsid w:val="006E5A95"/>
    <w:pPr>
      <w:pBdr>
        <w:left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53">
    <w:name w:val="xl1553"/>
    <w:basedOn w:val="Normal"/>
    <w:rsid w:val="006E5A95"/>
    <w:pPr>
      <w:pBdr>
        <w:left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554">
    <w:name w:val="xl1554"/>
    <w:basedOn w:val="Normal"/>
    <w:rsid w:val="006E5A95"/>
    <w:pPr>
      <w:pBdr>
        <w:left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55">
    <w:name w:val="xl1555"/>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Times" w:hAnsi="Times"/>
      <w:sz w:val="20"/>
      <w:szCs w:val="20"/>
      <w:lang w:val="es-ES_tradnl" w:eastAsia="es-ES"/>
    </w:rPr>
  </w:style>
  <w:style w:type="paragraph" w:customStyle="1" w:styleId="xl1556">
    <w:name w:val="xl1556"/>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57">
    <w:name w:val="xl1557"/>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558">
    <w:name w:val="xl1558"/>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Times" w:hAnsi="Times"/>
      <w:sz w:val="20"/>
      <w:szCs w:val="20"/>
      <w:lang w:val="es-ES_tradnl" w:eastAsia="es-ES"/>
    </w:rPr>
  </w:style>
  <w:style w:type="paragraph" w:customStyle="1" w:styleId="xl1559">
    <w:name w:val="xl1559"/>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560">
    <w:name w:val="xl1560"/>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61">
    <w:name w:val="xl1561"/>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62">
    <w:name w:val="xl1562"/>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563">
    <w:name w:val="xl1563"/>
    <w:basedOn w:val="Normal"/>
    <w:rsid w:val="006E5A95"/>
    <w:pPr>
      <w:spacing w:before="100" w:beforeAutospacing="1" w:after="100" w:afterAutospacing="1" w:line="240" w:lineRule="auto"/>
      <w:contextualSpacing w:val="0"/>
      <w:jc w:val="center"/>
      <w:textAlignment w:val="center"/>
    </w:pPr>
    <w:rPr>
      <w:rFonts w:ascii="Arial" w:hAnsi="Arial" w:cs="Arial"/>
      <w:color w:val="FF0000"/>
      <w:sz w:val="20"/>
      <w:szCs w:val="20"/>
      <w:lang w:val="es-ES_tradnl" w:eastAsia="es-ES"/>
    </w:rPr>
  </w:style>
  <w:style w:type="paragraph" w:customStyle="1" w:styleId="xl1564">
    <w:name w:val="xl1564"/>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hAnsi="Arial" w:cs="Arial"/>
      <w:color w:val="FF0000"/>
      <w:sz w:val="20"/>
      <w:szCs w:val="20"/>
      <w:lang w:val="es-ES_tradnl" w:eastAsia="es-ES"/>
    </w:rPr>
  </w:style>
  <w:style w:type="paragraph" w:customStyle="1" w:styleId="xl1565">
    <w:name w:val="xl1565"/>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color w:val="FF0000"/>
      <w:sz w:val="20"/>
      <w:szCs w:val="20"/>
      <w:lang w:val="es-ES_tradnl" w:eastAsia="es-ES"/>
    </w:rPr>
  </w:style>
  <w:style w:type="paragraph" w:customStyle="1" w:styleId="xl1566">
    <w:name w:val="xl1566"/>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w:hAnsi="Arial" w:cs="Arial"/>
      <w:color w:val="FF0000"/>
      <w:sz w:val="20"/>
      <w:szCs w:val="20"/>
      <w:lang w:val="es-ES_tradnl" w:eastAsia="es-ES"/>
    </w:rPr>
  </w:style>
  <w:style w:type="paragraph" w:customStyle="1" w:styleId="xl1567">
    <w:name w:val="xl1567"/>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color w:val="FF0000"/>
      <w:sz w:val="20"/>
      <w:szCs w:val="20"/>
      <w:lang w:val="es-ES_tradnl" w:eastAsia="es-ES"/>
    </w:rPr>
  </w:style>
  <w:style w:type="paragraph" w:customStyle="1" w:styleId="xl1568">
    <w:name w:val="xl1568"/>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hAnsi="Arial" w:cs="Arial"/>
      <w:color w:val="FF0000"/>
      <w:sz w:val="20"/>
      <w:szCs w:val="20"/>
      <w:lang w:val="es-ES_tradnl" w:eastAsia="es-ES"/>
    </w:rPr>
  </w:style>
  <w:style w:type="paragraph" w:customStyle="1" w:styleId="xl1569">
    <w:name w:val="xl1569"/>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b/>
      <w:bCs/>
      <w:color w:val="FF0000"/>
      <w:sz w:val="20"/>
      <w:szCs w:val="20"/>
      <w:lang w:val="es-ES_tradnl" w:eastAsia="es-ES"/>
    </w:rPr>
  </w:style>
  <w:style w:type="paragraph" w:customStyle="1" w:styleId="xl1570">
    <w:name w:val="xl157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571">
    <w:name w:val="xl1571"/>
    <w:basedOn w:val="Normal"/>
    <w:rsid w:val="006E5A95"/>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left"/>
    </w:pPr>
    <w:rPr>
      <w:rFonts w:ascii="Arial" w:hAnsi="Arial" w:cs="Arial"/>
      <w:sz w:val="18"/>
      <w:szCs w:val="18"/>
      <w:lang w:val="es-ES_tradnl" w:eastAsia="es-ES"/>
    </w:rPr>
  </w:style>
  <w:style w:type="paragraph" w:customStyle="1" w:styleId="xl1572">
    <w:name w:val="xl1572"/>
    <w:basedOn w:val="Normal"/>
    <w:rsid w:val="006E5A95"/>
    <w:pPr>
      <w:pBdr>
        <w:top w:val="single" w:sz="4" w:space="0" w:color="auto"/>
        <w:left w:val="single" w:sz="4" w:space="0" w:color="auto"/>
        <w:right w:val="single" w:sz="4" w:space="0" w:color="auto"/>
      </w:pBdr>
      <w:shd w:val="clear" w:color="000000" w:fill="F2DCDB"/>
      <w:spacing w:before="100" w:beforeAutospacing="1" w:after="100" w:afterAutospacing="1" w:line="240" w:lineRule="auto"/>
      <w:contextualSpacing w:val="0"/>
      <w:jc w:val="left"/>
    </w:pPr>
    <w:rPr>
      <w:rFonts w:ascii="Arial" w:hAnsi="Arial" w:cs="Arial"/>
      <w:b/>
      <w:bCs/>
      <w:sz w:val="18"/>
      <w:szCs w:val="18"/>
      <w:lang w:val="es-ES_tradnl" w:eastAsia="es-ES"/>
    </w:rPr>
  </w:style>
  <w:style w:type="paragraph" w:customStyle="1" w:styleId="xl1573">
    <w:name w:val="xl1573"/>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pPr>
    <w:rPr>
      <w:rFonts w:ascii="Arial" w:hAnsi="Arial" w:cs="Arial"/>
      <w:b/>
      <w:bCs/>
      <w:sz w:val="18"/>
      <w:szCs w:val="18"/>
      <w:lang w:val="es-ES_tradnl" w:eastAsia="es-ES"/>
    </w:rPr>
  </w:style>
  <w:style w:type="paragraph" w:customStyle="1" w:styleId="xl1574">
    <w:name w:val="xl1574"/>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b/>
      <w:bCs/>
      <w:sz w:val="18"/>
      <w:szCs w:val="18"/>
      <w:lang w:val="es-ES_tradnl" w:eastAsia="es-ES"/>
    </w:rPr>
  </w:style>
  <w:style w:type="paragraph" w:customStyle="1" w:styleId="xl1575">
    <w:name w:val="xl1575"/>
    <w:basedOn w:val="Normal"/>
    <w:rsid w:val="006E5A95"/>
    <w:pPr>
      <w:pBdr>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left"/>
      <w:textAlignment w:val="center"/>
    </w:pPr>
    <w:rPr>
      <w:rFonts w:ascii="Arial" w:hAnsi="Arial" w:cs="Arial"/>
      <w:b/>
      <w:bCs/>
      <w:sz w:val="18"/>
      <w:szCs w:val="18"/>
      <w:lang w:val="es-ES_tradnl" w:eastAsia="es-ES"/>
    </w:rPr>
  </w:style>
  <w:style w:type="paragraph" w:customStyle="1" w:styleId="xl1576">
    <w:name w:val="xl157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hAnsi="Arial" w:cs="Arial"/>
      <w:color w:val="000000"/>
      <w:sz w:val="20"/>
      <w:szCs w:val="20"/>
      <w:lang w:val="es-ES_tradnl" w:eastAsia="es-ES"/>
    </w:rPr>
  </w:style>
  <w:style w:type="paragraph" w:customStyle="1" w:styleId="xl1577">
    <w:name w:val="xl1577"/>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w:hAnsi="Times"/>
      <w:b/>
      <w:bCs/>
      <w:sz w:val="20"/>
      <w:szCs w:val="20"/>
      <w:lang w:val="es-ES_tradnl" w:eastAsia="es-ES"/>
    </w:rPr>
  </w:style>
  <w:style w:type="paragraph" w:customStyle="1" w:styleId="xl1578">
    <w:name w:val="xl1578"/>
    <w:basedOn w:val="Normal"/>
    <w:rsid w:val="006E5A95"/>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579">
    <w:name w:val="xl1579"/>
    <w:basedOn w:val="Normal"/>
    <w:rsid w:val="006E5A95"/>
    <w:pPr>
      <w:pBdr>
        <w:top w:val="single" w:sz="4" w:space="0" w:color="auto"/>
        <w:left w:val="single" w:sz="4" w:space="0" w:color="auto"/>
        <w:right w:val="single" w:sz="4" w:space="0" w:color="auto"/>
      </w:pBdr>
      <w:shd w:val="clear" w:color="000000" w:fill="F2DCDB"/>
      <w:spacing w:before="100" w:beforeAutospacing="1" w:after="100" w:afterAutospacing="1" w:line="240" w:lineRule="auto"/>
      <w:contextualSpacing w:val="0"/>
      <w:jc w:val="left"/>
    </w:pPr>
    <w:rPr>
      <w:rFonts w:ascii="Times" w:hAnsi="Times"/>
      <w:b/>
      <w:bCs/>
      <w:sz w:val="20"/>
      <w:szCs w:val="20"/>
      <w:lang w:val="es-ES_tradnl" w:eastAsia="es-ES"/>
    </w:rPr>
  </w:style>
  <w:style w:type="paragraph" w:customStyle="1" w:styleId="xl1580">
    <w:name w:val="xl1580"/>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81">
    <w:name w:val="xl1581"/>
    <w:basedOn w:val="Normal"/>
    <w:rsid w:val="006E5A95"/>
    <w:pPr>
      <w:pBdr>
        <w:left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Times" w:hAnsi="Times"/>
      <w:sz w:val="20"/>
      <w:szCs w:val="20"/>
      <w:lang w:val="es-ES_tradnl" w:eastAsia="es-ES"/>
    </w:rPr>
  </w:style>
  <w:style w:type="paragraph" w:customStyle="1" w:styleId="xl1582">
    <w:name w:val="xl1582"/>
    <w:basedOn w:val="Normal"/>
    <w:rsid w:val="006E5A95"/>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83">
    <w:name w:val="xl1583"/>
    <w:basedOn w:val="Normal"/>
    <w:rsid w:val="006E5A95"/>
    <w:pPr>
      <w:pBdr>
        <w:left w:val="single" w:sz="4" w:space="0" w:color="auto"/>
        <w:right w:val="single" w:sz="4" w:space="0" w:color="auto"/>
      </w:pBdr>
      <w:shd w:val="clear" w:color="000000" w:fill="E6B8B7"/>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84">
    <w:name w:val="xl1584"/>
    <w:basedOn w:val="Normal"/>
    <w:rsid w:val="006E5A95"/>
    <w:pPr>
      <w:pBdr>
        <w:left w:val="single" w:sz="4" w:space="0" w:color="auto"/>
        <w:right w:val="single" w:sz="4" w:space="0" w:color="auto"/>
      </w:pBdr>
      <w:shd w:val="clear" w:color="000000" w:fill="E6B8B7"/>
      <w:spacing w:before="100" w:beforeAutospacing="1" w:after="100" w:afterAutospacing="1" w:line="240" w:lineRule="auto"/>
      <w:contextualSpacing w:val="0"/>
      <w:jc w:val="right"/>
      <w:textAlignment w:val="center"/>
    </w:pPr>
    <w:rPr>
      <w:rFonts w:ascii="Times" w:hAnsi="Times"/>
      <w:sz w:val="20"/>
      <w:szCs w:val="20"/>
      <w:lang w:val="es-ES_tradnl" w:eastAsia="es-ES"/>
    </w:rPr>
  </w:style>
  <w:style w:type="paragraph" w:customStyle="1" w:styleId="xl1585">
    <w:name w:val="xl1585"/>
    <w:basedOn w:val="Normal"/>
    <w:rsid w:val="006E5A95"/>
    <w:pPr>
      <w:pBdr>
        <w:left w:val="single" w:sz="4" w:space="0" w:color="auto"/>
        <w:right w:val="single" w:sz="4" w:space="0" w:color="auto"/>
      </w:pBdr>
      <w:shd w:val="clear" w:color="000000" w:fill="E6B8B7"/>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586">
    <w:name w:val="xl1586"/>
    <w:basedOn w:val="Normal"/>
    <w:rsid w:val="006E5A95"/>
    <w:pPr>
      <w:pBdr>
        <w:left w:val="single" w:sz="4" w:space="0" w:color="auto"/>
        <w:right w:val="single" w:sz="4" w:space="0" w:color="auto"/>
      </w:pBdr>
      <w:shd w:val="clear" w:color="000000" w:fill="E6B8B7"/>
      <w:spacing w:before="100" w:beforeAutospacing="1" w:after="100" w:afterAutospacing="1" w:line="240" w:lineRule="auto"/>
      <w:contextualSpacing w:val="0"/>
      <w:jc w:val="left"/>
    </w:pPr>
    <w:rPr>
      <w:rFonts w:ascii="Times" w:hAnsi="Times"/>
      <w:sz w:val="20"/>
      <w:szCs w:val="20"/>
      <w:lang w:val="es-ES_tradnl" w:eastAsia="es-ES"/>
    </w:rPr>
  </w:style>
  <w:style w:type="paragraph" w:customStyle="1" w:styleId="xl1587">
    <w:name w:val="xl1587"/>
    <w:basedOn w:val="Normal"/>
    <w:rsid w:val="006E5A95"/>
    <w:pPr>
      <w:pBdr>
        <w:left w:val="single" w:sz="4" w:space="0" w:color="auto"/>
        <w:right w:val="single" w:sz="4" w:space="0" w:color="auto"/>
      </w:pBdr>
      <w:shd w:val="clear" w:color="000000" w:fill="E6B8B7"/>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88">
    <w:name w:val="xl1588"/>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w:hAnsi="Times"/>
      <w:b/>
      <w:bCs/>
      <w:sz w:val="20"/>
      <w:szCs w:val="20"/>
      <w:lang w:val="es-ES_tradnl" w:eastAsia="es-ES"/>
    </w:rPr>
  </w:style>
  <w:style w:type="paragraph" w:customStyle="1" w:styleId="xl1590">
    <w:name w:val="xl1590"/>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b/>
      <w:bCs/>
      <w:sz w:val="18"/>
      <w:szCs w:val="18"/>
      <w:lang w:val="es-ES_tradnl" w:eastAsia="es-ES"/>
    </w:rPr>
  </w:style>
  <w:style w:type="paragraph" w:customStyle="1" w:styleId="xl1591">
    <w:name w:val="xl1591"/>
    <w:basedOn w:val="Normal"/>
    <w:rsid w:val="006E5A95"/>
    <w:pPr>
      <w:pBdr>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592">
    <w:name w:val="xl1592"/>
    <w:basedOn w:val="Normal"/>
    <w:rsid w:val="006E5A95"/>
    <w:pPr>
      <w:pBdr>
        <w:left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hAnsi="Arial" w:cs="Arial"/>
      <w:sz w:val="18"/>
      <w:szCs w:val="18"/>
      <w:lang w:val="es-ES_tradnl" w:eastAsia="es-ES"/>
    </w:rPr>
  </w:style>
  <w:style w:type="paragraph" w:customStyle="1" w:styleId="xl1593">
    <w:name w:val="xl1593"/>
    <w:basedOn w:val="Normal"/>
    <w:rsid w:val="006E5A95"/>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594">
    <w:name w:val="xl1594"/>
    <w:basedOn w:val="Normal"/>
    <w:rsid w:val="006E5A95"/>
    <w:pPr>
      <w:pBdr>
        <w:left w:val="single" w:sz="4" w:space="0" w:color="auto"/>
        <w:right w:val="single" w:sz="4" w:space="0" w:color="auto"/>
      </w:pBdr>
      <w:shd w:val="clear" w:color="000000" w:fill="FFFFFF"/>
      <w:spacing w:before="100" w:beforeAutospacing="1" w:after="100" w:afterAutospacing="1" w:line="240" w:lineRule="auto"/>
      <w:contextualSpacing w:val="0"/>
      <w:jc w:val="right"/>
      <w:textAlignment w:val="center"/>
    </w:pPr>
    <w:rPr>
      <w:rFonts w:ascii="Arial" w:hAnsi="Arial" w:cs="Arial"/>
      <w:sz w:val="18"/>
      <w:szCs w:val="18"/>
      <w:lang w:val="es-ES_tradnl" w:eastAsia="es-ES"/>
    </w:rPr>
  </w:style>
  <w:style w:type="paragraph" w:customStyle="1" w:styleId="xl1595">
    <w:name w:val="xl1595"/>
    <w:basedOn w:val="Normal"/>
    <w:rsid w:val="006E5A95"/>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596">
    <w:name w:val="xl1596"/>
    <w:basedOn w:val="Normal"/>
    <w:rsid w:val="006E5A95"/>
    <w:pPr>
      <w:pBdr>
        <w:left w:val="single" w:sz="4" w:space="0" w:color="auto"/>
        <w:right w:val="single" w:sz="4" w:space="0" w:color="auto"/>
      </w:pBdr>
      <w:spacing w:before="100" w:beforeAutospacing="1" w:after="100" w:afterAutospacing="1" w:line="240" w:lineRule="auto"/>
      <w:contextualSpacing w:val="0"/>
      <w:jc w:val="left"/>
    </w:pPr>
    <w:rPr>
      <w:rFonts w:ascii="Arial" w:hAnsi="Arial" w:cs="Arial"/>
      <w:sz w:val="18"/>
      <w:szCs w:val="18"/>
      <w:lang w:val="es-ES_tradnl" w:eastAsia="es-ES"/>
    </w:rPr>
  </w:style>
  <w:style w:type="paragraph" w:customStyle="1" w:styleId="xl1597">
    <w:name w:val="xl1597"/>
    <w:basedOn w:val="Normal"/>
    <w:rsid w:val="006E5A95"/>
    <w:pPr>
      <w:pBdr>
        <w:left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hAnsi="Arial" w:cs="Arial"/>
      <w:sz w:val="18"/>
      <w:szCs w:val="18"/>
      <w:lang w:val="es-ES_tradnl" w:eastAsia="es-ES"/>
    </w:rPr>
  </w:style>
  <w:style w:type="paragraph" w:customStyle="1" w:styleId="xl1598">
    <w:name w:val="xl1598"/>
    <w:basedOn w:val="Normal"/>
    <w:rsid w:val="006E5A95"/>
    <w:pPr>
      <w:pBdr>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599">
    <w:name w:val="xl1599"/>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sz w:val="18"/>
      <w:szCs w:val="18"/>
      <w:lang w:val="es-ES_tradnl" w:eastAsia="es-ES"/>
    </w:rPr>
  </w:style>
  <w:style w:type="paragraph" w:customStyle="1" w:styleId="xl1600">
    <w:name w:val="xl1600"/>
    <w:basedOn w:val="Normal"/>
    <w:rsid w:val="006E5A95"/>
    <w:pPr>
      <w:pBdr>
        <w:left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sz w:val="20"/>
      <w:szCs w:val="20"/>
      <w:lang w:val="es-ES_tradnl" w:eastAsia="es-ES"/>
    </w:rPr>
  </w:style>
  <w:style w:type="paragraph" w:customStyle="1" w:styleId="xl1601">
    <w:name w:val="xl160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hAnsi="Arial" w:cs="Arial"/>
      <w:sz w:val="18"/>
      <w:szCs w:val="18"/>
      <w:lang w:val="es-ES_tradnl" w:eastAsia="es-ES"/>
    </w:rPr>
  </w:style>
  <w:style w:type="paragraph" w:customStyle="1" w:styleId="xl1602">
    <w:name w:val="xl1602"/>
    <w:basedOn w:val="Normal"/>
    <w:rsid w:val="006E5A95"/>
    <w:pPr>
      <w:pBdr>
        <w:top w:val="single" w:sz="4" w:space="0" w:color="auto"/>
        <w:left w:val="single" w:sz="4" w:space="0" w:color="auto"/>
        <w:bottom w:val="single" w:sz="4" w:space="0" w:color="auto"/>
      </w:pBdr>
      <w:shd w:val="clear" w:color="000000" w:fill="E6B8B7"/>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03">
    <w:name w:val="xl1603"/>
    <w:basedOn w:val="Normal"/>
    <w:rsid w:val="006E5A95"/>
    <w:pPr>
      <w:pBdr>
        <w:top w:val="single" w:sz="4" w:space="0" w:color="auto"/>
        <w:bottom w:val="single" w:sz="4" w:space="0" w:color="auto"/>
      </w:pBdr>
      <w:shd w:val="clear" w:color="000000" w:fill="E6B8B7"/>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04">
    <w:name w:val="xl1604"/>
    <w:basedOn w:val="Normal"/>
    <w:rsid w:val="006E5A95"/>
    <w:pPr>
      <w:pBdr>
        <w:top w:val="single" w:sz="4" w:space="0" w:color="auto"/>
        <w:bottom w:val="single" w:sz="4" w:space="0" w:color="auto"/>
        <w:right w:val="single" w:sz="4" w:space="0" w:color="auto"/>
      </w:pBdr>
      <w:shd w:val="clear" w:color="000000" w:fill="E6B8B7"/>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05">
    <w:name w:val="xl1605"/>
    <w:basedOn w:val="Normal"/>
    <w:rsid w:val="006E5A95"/>
    <w:pPr>
      <w:pBdr>
        <w:top w:val="single" w:sz="4" w:space="0" w:color="auto"/>
        <w:left w:val="single" w:sz="4" w:space="0" w:color="auto"/>
        <w:bottom w:val="single" w:sz="4" w:space="0" w:color="auto"/>
      </w:pBdr>
      <w:shd w:val="clear" w:color="000000" w:fill="F2DCDB"/>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06">
    <w:name w:val="xl1606"/>
    <w:basedOn w:val="Normal"/>
    <w:rsid w:val="006E5A95"/>
    <w:pPr>
      <w:pBdr>
        <w:top w:val="single" w:sz="4" w:space="0" w:color="auto"/>
        <w:bottom w:val="single" w:sz="4" w:space="0" w:color="auto"/>
      </w:pBdr>
      <w:shd w:val="clear" w:color="000000" w:fill="F2DCDB"/>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07">
    <w:name w:val="xl1607"/>
    <w:basedOn w:val="Normal"/>
    <w:rsid w:val="006E5A95"/>
    <w:pPr>
      <w:pBdr>
        <w:top w:val="single" w:sz="4" w:space="0" w:color="auto"/>
        <w:left w:val="single" w:sz="4" w:space="0" w:color="auto"/>
      </w:pBdr>
      <w:shd w:val="clear" w:color="000000" w:fill="F2DCDB"/>
      <w:spacing w:before="100" w:beforeAutospacing="1" w:after="100" w:afterAutospacing="1" w:line="240" w:lineRule="auto"/>
      <w:contextualSpacing w:val="0"/>
      <w:jc w:val="center"/>
    </w:pPr>
    <w:rPr>
      <w:rFonts w:ascii="Arial" w:hAnsi="Arial" w:cs="Arial"/>
      <w:b/>
      <w:bCs/>
      <w:sz w:val="18"/>
      <w:szCs w:val="18"/>
      <w:lang w:val="es-ES_tradnl" w:eastAsia="es-ES"/>
    </w:rPr>
  </w:style>
  <w:style w:type="paragraph" w:customStyle="1" w:styleId="xl1608">
    <w:name w:val="xl1608"/>
    <w:basedOn w:val="Normal"/>
    <w:rsid w:val="006E5A95"/>
    <w:pPr>
      <w:pBdr>
        <w:top w:val="single" w:sz="4" w:space="0" w:color="auto"/>
      </w:pBdr>
      <w:shd w:val="clear" w:color="000000" w:fill="F2DCDB"/>
      <w:spacing w:before="100" w:beforeAutospacing="1" w:after="100" w:afterAutospacing="1" w:line="240" w:lineRule="auto"/>
      <w:contextualSpacing w:val="0"/>
      <w:jc w:val="center"/>
    </w:pPr>
    <w:rPr>
      <w:rFonts w:ascii="Arial" w:hAnsi="Arial" w:cs="Arial"/>
      <w:b/>
      <w:bCs/>
      <w:sz w:val="18"/>
      <w:szCs w:val="18"/>
      <w:lang w:val="es-ES_tradnl" w:eastAsia="es-ES"/>
    </w:rPr>
  </w:style>
  <w:style w:type="paragraph" w:customStyle="1" w:styleId="xl1609">
    <w:name w:val="xl1609"/>
    <w:basedOn w:val="Normal"/>
    <w:rsid w:val="006E5A95"/>
    <w:pPr>
      <w:pBdr>
        <w:top w:val="single" w:sz="4" w:space="0" w:color="auto"/>
        <w:right w:val="single" w:sz="4" w:space="0" w:color="auto"/>
      </w:pBdr>
      <w:shd w:val="clear" w:color="000000" w:fill="F2DCDB"/>
      <w:spacing w:before="100" w:beforeAutospacing="1" w:after="100" w:afterAutospacing="1" w:line="240" w:lineRule="auto"/>
      <w:contextualSpacing w:val="0"/>
      <w:jc w:val="center"/>
    </w:pPr>
    <w:rPr>
      <w:rFonts w:ascii="Arial" w:hAnsi="Arial" w:cs="Arial"/>
      <w:b/>
      <w:bCs/>
      <w:sz w:val="18"/>
      <w:szCs w:val="18"/>
      <w:lang w:val="es-ES_tradnl" w:eastAsia="es-ES"/>
    </w:rPr>
  </w:style>
  <w:style w:type="paragraph" w:customStyle="1" w:styleId="xl1610">
    <w:name w:val="xl1610"/>
    <w:basedOn w:val="Normal"/>
    <w:rsid w:val="006E5A95"/>
    <w:pPr>
      <w:pBdr>
        <w:top w:val="single" w:sz="4" w:space="0" w:color="auto"/>
        <w:left w:val="single" w:sz="4" w:space="0" w:color="auto"/>
        <w:bottom w:val="single" w:sz="4" w:space="0" w:color="auto"/>
      </w:pBdr>
      <w:shd w:val="clear" w:color="000000" w:fill="F2DCDB"/>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611">
    <w:name w:val="xl1611"/>
    <w:basedOn w:val="Normal"/>
    <w:rsid w:val="006E5A95"/>
    <w:pPr>
      <w:pBdr>
        <w:top w:val="single" w:sz="4" w:space="0" w:color="auto"/>
        <w:bottom w:val="single" w:sz="4" w:space="0" w:color="auto"/>
      </w:pBdr>
      <w:shd w:val="clear" w:color="000000" w:fill="F2DCDB"/>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612">
    <w:name w:val="xl1612"/>
    <w:basedOn w:val="Normal"/>
    <w:rsid w:val="006E5A9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613">
    <w:name w:val="xl1613"/>
    <w:basedOn w:val="Normal"/>
    <w:rsid w:val="006E5A95"/>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614">
    <w:name w:val="xl1614"/>
    <w:basedOn w:val="Normal"/>
    <w:rsid w:val="006E5A9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hAnsi="Arial" w:cs="Arial"/>
      <w:b/>
      <w:bCs/>
      <w:sz w:val="18"/>
      <w:szCs w:val="18"/>
      <w:lang w:val="es-ES_tradnl" w:eastAsia="es-ES"/>
    </w:rPr>
  </w:style>
  <w:style w:type="paragraph" w:customStyle="1" w:styleId="xl1615">
    <w:name w:val="xl1615"/>
    <w:basedOn w:val="Normal"/>
    <w:rsid w:val="006E5A95"/>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pPr>
    <w:rPr>
      <w:rFonts w:ascii="Arial" w:hAnsi="Arial" w:cs="Arial"/>
      <w:b/>
      <w:bCs/>
      <w:sz w:val="18"/>
      <w:szCs w:val="18"/>
      <w:lang w:val="es-ES_tradnl" w:eastAsia="es-ES"/>
    </w:rPr>
  </w:style>
  <w:style w:type="paragraph" w:customStyle="1" w:styleId="xl1616">
    <w:name w:val="xl1616"/>
    <w:basedOn w:val="Normal"/>
    <w:rsid w:val="006E5A95"/>
    <w:pPr>
      <w:pBdr>
        <w:right w:val="single" w:sz="4" w:space="0" w:color="auto"/>
      </w:pBdr>
      <w:spacing w:before="100" w:beforeAutospacing="1" w:after="100" w:afterAutospacing="1" w:line="240" w:lineRule="auto"/>
      <w:contextualSpacing w:val="0"/>
      <w:jc w:val="center"/>
    </w:pPr>
    <w:rPr>
      <w:rFonts w:ascii="Arial" w:hAnsi="Arial" w:cs="Arial"/>
      <w:sz w:val="18"/>
      <w:szCs w:val="18"/>
      <w:lang w:val="es-ES_tradnl" w:eastAsia="es-ES"/>
    </w:rPr>
  </w:style>
  <w:style w:type="paragraph" w:customStyle="1" w:styleId="xl1617">
    <w:name w:val="xl1617"/>
    <w:basedOn w:val="Normal"/>
    <w:rsid w:val="006E5A95"/>
    <w:pPr>
      <w:pBdr>
        <w:bottom w:val="single" w:sz="4" w:space="0" w:color="auto"/>
      </w:pBdr>
      <w:spacing w:before="100" w:beforeAutospacing="1" w:after="100" w:afterAutospacing="1" w:line="240" w:lineRule="auto"/>
      <w:contextualSpacing w:val="0"/>
      <w:jc w:val="center"/>
    </w:pPr>
    <w:rPr>
      <w:rFonts w:ascii="Arial" w:hAnsi="Arial" w:cs="Arial"/>
      <w:sz w:val="18"/>
      <w:szCs w:val="18"/>
      <w:lang w:val="es-ES_tradnl" w:eastAsia="es-ES"/>
    </w:rPr>
  </w:style>
  <w:style w:type="paragraph" w:customStyle="1" w:styleId="xl1618">
    <w:name w:val="xl1618"/>
    <w:basedOn w:val="Normal"/>
    <w:rsid w:val="006E5A95"/>
    <w:pPr>
      <w:pBdr>
        <w:bottom w:val="single" w:sz="4" w:space="0" w:color="auto"/>
        <w:right w:val="single" w:sz="4" w:space="0" w:color="auto"/>
      </w:pBdr>
      <w:spacing w:before="100" w:beforeAutospacing="1" w:after="100" w:afterAutospacing="1" w:line="240" w:lineRule="auto"/>
      <w:contextualSpacing w:val="0"/>
      <w:jc w:val="center"/>
    </w:pPr>
    <w:rPr>
      <w:rFonts w:ascii="Arial" w:hAnsi="Arial" w:cs="Arial"/>
      <w:sz w:val="18"/>
      <w:szCs w:val="18"/>
      <w:lang w:val="es-ES_tradnl" w:eastAsia="es-ES"/>
    </w:rPr>
  </w:style>
  <w:style w:type="paragraph" w:customStyle="1" w:styleId="xl1619">
    <w:name w:val="xl1619"/>
    <w:basedOn w:val="Normal"/>
    <w:rsid w:val="006E5A95"/>
    <w:pPr>
      <w:pBdr>
        <w:top w:val="single" w:sz="4" w:space="0" w:color="auto"/>
        <w:left w:val="single" w:sz="4" w:space="0" w:color="auto"/>
      </w:pBdr>
      <w:shd w:val="clear" w:color="000000" w:fill="F2DCDB"/>
      <w:spacing w:before="100" w:beforeAutospacing="1" w:after="100" w:afterAutospacing="1" w:line="240" w:lineRule="auto"/>
      <w:contextualSpacing w:val="0"/>
      <w:jc w:val="center"/>
    </w:pPr>
    <w:rPr>
      <w:rFonts w:ascii="Times" w:hAnsi="Times"/>
      <w:b/>
      <w:bCs/>
      <w:sz w:val="20"/>
      <w:szCs w:val="20"/>
      <w:lang w:val="es-ES_tradnl" w:eastAsia="es-ES"/>
    </w:rPr>
  </w:style>
  <w:style w:type="paragraph" w:customStyle="1" w:styleId="xl1620">
    <w:name w:val="xl1620"/>
    <w:basedOn w:val="Normal"/>
    <w:rsid w:val="006E5A95"/>
    <w:pPr>
      <w:pBdr>
        <w:top w:val="single" w:sz="4" w:space="0" w:color="auto"/>
      </w:pBdr>
      <w:shd w:val="clear" w:color="000000" w:fill="F2DCDB"/>
      <w:spacing w:before="100" w:beforeAutospacing="1" w:after="100" w:afterAutospacing="1" w:line="240" w:lineRule="auto"/>
      <w:contextualSpacing w:val="0"/>
      <w:jc w:val="center"/>
    </w:pPr>
    <w:rPr>
      <w:rFonts w:ascii="Times" w:hAnsi="Times"/>
      <w:b/>
      <w:bCs/>
      <w:sz w:val="20"/>
      <w:szCs w:val="20"/>
      <w:lang w:val="es-ES_tradnl" w:eastAsia="es-ES"/>
    </w:rPr>
  </w:style>
  <w:style w:type="paragraph" w:customStyle="1" w:styleId="xl1621">
    <w:name w:val="xl1621"/>
    <w:basedOn w:val="Normal"/>
    <w:rsid w:val="006E5A95"/>
    <w:pPr>
      <w:pBdr>
        <w:top w:val="single" w:sz="4" w:space="0" w:color="auto"/>
        <w:right w:val="single" w:sz="4" w:space="0" w:color="auto"/>
      </w:pBdr>
      <w:shd w:val="clear" w:color="000000" w:fill="F2DCDB"/>
      <w:spacing w:before="100" w:beforeAutospacing="1" w:after="100" w:afterAutospacing="1" w:line="240" w:lineRule="auto"/>
      <w:contextualSpacing w:val="0"/>
      <w:jc w:val="center"/>
    </w:pPr>
    <w:rPr>
      <w:rFonts w:ascii="Times" w:hAnsi="Times"/>
      <w:b/>
      <w:bCs/>
      <w:sz w:val="20"/>
      <w:szCs w:val="20"/>
      <w:lang w:val="es-ES_tradnl" w:eastAsia="es-ES"/>
    </w:rPr>
  </w:style>
  <w:style w:type="paragraph" w:customStyle="1" w:styleId="xl1622">
    <w:name w:val="xl1622"/>
    <w:basedOn w:val="Normal"/>
    <w:rsid w:val="006E5A9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23">
    <w:name w:val="xl1623"/>
    <w:basedOn w:val="Normal"/>
    <w:rsid w:val="006E5A95"/>
    <w:pPr>
      <w:pBdr>
        <w:top w:val="single" w:sz="4" w:space="0" w:color="auto"/>
        <w:bottom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24">
    <w:name w:val="xl1624"/>
    <w:basedOn w:val="Normal"/>
    <w:rsid w:val="006E5A95"/>
    <w:pPr>
      <w:pBdr>
        <w:top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25">
    <w:name w:val="xl1625"/>
    <w:basedOn w:val="Normal"/>
    <w:rsid w:val="006E5A95"/>
    <w:pPr>
      <w:pBdr>
        <w:top w:val="single" w:sz="4" w:space="0" w:color="auto"/>
        <w:bottom w:val="single" w:sz="4" w:space="0" w:color="auto"/>
        <w:right w:val="single" w:sz="4" w:space="0" w:color="auto"/>
      </w:pBdr>
      <w:shd w:val="clear" w:color="000000" w:fill="F2DCDB"/>
      <w:spacing w:before="100" w:beforeAutospacing="1" w:after="100" w:afterAutospacing="1" w:line="240" w:lineRule="auto"/>
      <w:contextualSpacing w:val="0"/>
      <w:jc w:val="center"/>
      <w:textAlignment w:val="center"/>
    </w:pPr>
    <w:rPr>
      <w:rFonts w:ascii="Times" w:hAnsi="Times"/>
      <w:b/>
      <w:bCs/>
      <w:sz w:val="20"/>
      <w:szCs w:val="20"/>
      <w:lang w:val="es-ES_tradnl" w:eastAsia="es-ES"/>
    </w:rPr>
  </w:style>
  <w:style w:type="paragraph" w:customStyle="1" w:styleId="xl1626">
    <w:name w:val="xl1626"/>
    <w:basedOn w:val="Normal"/>
    <w:rsid w:val="006E5A95"/>
    <w:pPr>
      <w:pBdr>
        <w:left w:val="single" w:sz="4" w:space="0" w:color="auto"/>
      </w:pBdr>
      <w:spacing w:before="100" w:beforeAutospacing="1" w:after="100" w:afterAutospacing="1" w:line="240" w:lineRule="auto"/>
      <w:contextualSpacing w:val="0"/>
      <w:jc w:val="center"/>
    </w:pPr>
    <w:rPr>
      <w:rFonts w:ascii="Arial" w:hAnsi="Arial" w:cs="Arial"/>
      <w:sz w:val="18"/>
      <w:szCs w:val="18"/>
      <w:lang w:val="es-ES_tradnl" w:eastAsia="es-ES"/>
    </w:rPr>
  </w:style>
  <w:style w:type="paragraph" w:customStyle="1" w:styleId="xl1627">
    <w:name w:val="xl1627"/>
    <w:basedOn w:val="Normal"/>
    <w:rsid w:val="006E5A95"/>
    <w:pPr>
      <w:pBdr>
        <w:left w:val="single" w:sz="4" w:space="0" w:color="auto"/>
        <w:bottom w:val="single" w:sz="4" w:space="0" w:color="auto"/>
      </w:pBdr>
      <w:spacing w:before="100" w:beforeAutospacing="1" w:after="100" w:afterAutospacing="1" w:line="240" w:lineRule="auto"/>
      <w:contextualSpacing w:val="0"/>
      <w:jc w:val="center"/>
    </w:pPr>
    <w:rPr>
      <w:rFonts w:ascii="Arial" w:hAnsi="Arial" w:cs="Arial"/>
      <w:sz w:val="18"/>
      <w:szCs w:val="18"/>
      <w:lang w:val="es-ES_tradnl" w:eastAsia="es-ES"/>
    </w:rPr>
  </w:style>
  <w:style w:type="paragraph" w:customStyle="1" w:styleId="CM2">
    <w:name w:val="CM2"/>
    <w:basedOn w:val="Default"/>
    <w:next w:val="Default"/>
    <w:uiPriority w:val="99"/>
    <w:rsid w:val="006E5A95"/>
    <w:pPr>
      <w:spacing w:line="280" w:lineRule="atLeast"/>
    </w:pPr>
    <w:rPr>
      <w:rFonts w:ascii="Arial" w:hAnsi="Arial" w:cs="Arial"/>
      <w:color w:val="auto"/>
      <w:lang w:val="es-ES"/>
    </w:rPr>
  </w:style>
  <w:style w:type="paragraph" w:customStyle="1" w:styleId="CM11">
    <w:name w:val="CM11"/>
    <w:basedOn w:val="Default"/>
    <w:next w:val="Default"/>
    <w:uiPriority w:val="99"/>
    <w:rsid w:val="006E5A95"/>
    <w:rPr>
      <w:rFonts w:ascii="Arial" w:hAnsi="Arial" w:cs="Arial"/>
      <w:color w:val="auto"/>
      <w:lang w:val="es-ES"/>
    </w:rPr>
  </w:style>
  <w:style w:type="paragraph" w:customStyle="1" w:styleId="western">
    <w:name w:val="western"/>
    <w:basedOn w:val="Normal"/>
    <w:rsid w:val="006E5A9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2029">
    <w:name w:val="xl2029"/>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030">
    <w:name w:val="xl2030"/>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31">
    <w:name w:val="xl203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pPr>
    <w:rPr>
      <w:rFonts w:ascii="Arial" w:eastAsia="Times New Roman" w:hAnsi="Arial" w:cs="Arial"/>
      <w:sz w:val="18"/>
      <w:szCs w:val="18"/>
      <w:lang w:eastAsia="es-CO"/>
    </w:rPr>
  </w:style>
  <w:style w:type="paragraph" w:customStyle="1" w:styleId="xl2032">
    <w:name w:val="xl203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pPr>
    <w:rPr>
      <w:rFonts w:ascii="Arial" w:eastAsia="Times New Roman" w:hAnsi="Arial" w:cs="Arial"/>
      <w:sz w:val="18"/>
      <w:szCs w:val="18"/>
      <w:lang w:eastAsia="es-CO"/>
    </w:rPr>
  </w:style>
  <w:style w:type="paragraph" w:customStyle="1" w:styleId="xl2033">
    <w:name w:val="xl203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textAlignment w:val="top"/>
    </w:pPr>
    <w:rPr>
      <w:rFonts w:ascii="Arial" w:eastAsia="Times New Roman" w:hAnsi="Arial" w:cs="Arial"/>
      <w:sz w:val="18"/>
      <w:szCs w:val="18"/>
      <w:lang w:eastAsia="es-CO"/>
    </w:rPr>
  </w:style>
  <w:style w:type="paragraph" w:customStyle="1" w:styleId="xl2034">
    <w:name w:val="xl203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w:eastAsia="Times New Roman" w:hAnsi="Arial" w:cs="Arial"/>
      <w:sz w:val="18"/>
      <w:szCs w:val="18"/>
      <w:lang w:eastAsia="es-CO"/>
    </w:rPr>
  </w:style>
  <w:style w:type="paragraph" w:customStyle="1" w:styleId="xl2035">
    <w:name w:val="xl2035"/>
    <w:basedOn w:val="Normal"/>
    <w:rsid w:val="006E5A95"/>
    <w:pPr>
      <w:spacing w:before="100" w:beforeAutospacing="1" w:after="100" w:afterAutospacing="1" w:line="240" w:lineRule="auto"/>
      <w:contextualSpacing w:val="0"/>
      <w:jc w:val="left"/>
      <w:textAlignment w:val="top"/>
    </w:pPr>
    <w:rPr>
      <w:rFonts w:ascii="Calibri" w:eastAsia="Times New Roman" w:hAnsi="Calibri" w:cs="Times New Roman"/>
      <w:lang w:eastAsia="es-CO"/>
    </w:rPr>
  </w:style>
  <w:style w:type="paragraph" w:customStyle="1" w:styleId="xl2036">
    <w:name w:val="xl203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37">
    <w:name w:val="xl2037"/>
    <w:basedOn w:val="Normal"/>
    <w:rsid w:val="006E5A95"/>
    <w:pPr>
      <w:spacing w:before="100" w:beforeAutospacing="1" w:after="100" w:afterAutospacing="1" w:line="240" w:lineRule="auto"/>
      <w:contextualSpacing w:val="0"/>
      <w:jc w:val="left"/>
    </w:pPr>
    <w:rPr>
      <w:rFonts w:ascii="MS Sans Serif" w:eastAsia="Times New Roman" w:hAnsi="MS Sans Serif" w:cs="Times New Roman"/>
      <w:sz w:val="24"/>
      <w:szCs w:val="24"/>
      <w:lang w:eastAsia="es-CO"/>
    </w:rPr>
  </w:style>
  <w:style w:type="paragraph" w:customStyle="1" w:styleId="xl2038">
    <w:name w:val="xl2038"/>
    <w:basedOn w:val="Normal"/>
    <w:rsid w:val="006E5A95"/>
    <w:pPr>
      <w:spacing w:before="100" w:beforeAutospacing="1" w:after="100" w:afterAutospacing="1" w:line="240" w:lineRule="auto"/>
      <w:contextualSpacing w:val="0"/>
      <w:jc w:val="left"/>
    </w:pPr>
    <w:rPr>
      <w:rFonts w:ascii="Arial" w:eastAsia="Times New Roman" w:hAnsi="Arial" w:cs="Arial"/>
      <w:sz w:val="18"/>
      <w:szCs w:val="18"/>
      <w:lang w:eastAsia="es-CO"/>
    </w:rPr>
  </w:style>
  <w:style w:type="paragraph" w:customStyle="1" w:styleId="xl2039">
    <w:name w:val="xl2039"/>
    <w:basedOn w:val="Normal"/>
    <w:rsid w:val="006E5A95"/>
    <w:pPr>
      <w:spacing w:before="100" w:beforeAutospacing="1" w:after="100" w:afterAutospacing="1" w:line="240" w:lineRule="auto"/>
      <w:contextualSpacing w:val="0"/>
      <w:jc w:val="left"/>
    </w:pPr>
    <w:rPr>
      <w:rFonts w:ascii="Arial" w:eastAsia="Times New Roman" w:hAnsi="Arial" w:cs="Arial"/>
      <w:sz w:val="24"/>
      <w:szCs w:val="24"/>
      <w:lang w:eastAsia="es-CO"/>
    </w:rPr>
  </w:style>
  <w:style w:type="paragraph" w:customStyle="1" w:styleId="xl2040">
    <w:name w:val="xl2040"/>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041">
    <w:name w:val="xl2041"/>
    <w:basedOn w:val="Normal"/>
    <w:rsid w:val="006E5A95"/>
    <w:pPr>
      <w:spacing w:before="100" w:beforeAutospacing="1" w:after="100" w:afterAutospacing="1" w:line="240" w:lineRule="auto"/>
      <w:contextualSpacing w:val="0"/>
    </w:pPr>
    <w:rPr>
      <w:rFonts w:ascii="Arial" w:eastAsia="Times New Roman" w:hAnsi="Arial" w:cs="Arial"/>
      <w:b/>
      <w:bCs/>
      <w:sz w:val="18"/>
      <w:szCs w:val="18"/>
      <w:lang w:eastAsia="es-CO"/>
    </w:rPr>
  </w:style>
  <w:style w:type="paragraph" w:customStyle="1" w:styleId="xl2042">
    <w:name w:val="xl2042"/>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043">
    <w:name w:val="xl2043"/>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044">
    <w:name w:val="xl2044"/>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45">
    <w:name w:val="xl2045"/>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pPr>
    <w:rPr>
      <w:rFonts w:ascii="Arial" w:eastAsia="Times New Roman" w:hAnsi="Arial" w:cs="Arial"/>
      <w:b/>
      <w:bCs/>
      <w:sz w:val="18"/>
      <w:szCs w:val="18"/>
      <w:lang w:eastAsia="es-CO"/>
    </w:rPr>
  </w:style>
  <w:style w:type="paragraph" w:customStyle="1" w:styleId="xl2046">
    <w:name w:val="xl2046"/>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047">
    <w:name w:val="xl2047"/>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2048">
    <w:name w:val="xl2048"/>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2049">
    <w:name w:val="xl2049"/>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050">
    <w:name w:val="xl205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051">
    <w:name w:val="xl205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052">
    <w:name w:val="xl205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pPr>
    <w:rPr>
      <w:rFonts w:ascii="Arial" w:eastAsia="Times New Roman" w:hAnsi="Arial" w:cs="Arial"/>
      <w:sz w:val="18"/>
      <w:szCs w:val="18"/>
      <w:lang w:eastAsia="es-CO"/>
    </w:rPr>
  </w:style>
  <w:style w:type="paragraph" w:customStyle="1" w:styleId="xl2053">
    <w:name w:val="xl205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054">
    <w:name w:val="xl2054"/>
    <w:basedOn w:val="Normal"/>
    <w:rsid w:val="006E5A95"/>
    <w:pPr>
      <w:pBdr>
        <w:top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55">
    <w:name w:val="xl2055"/>
    <w:basedOn w:val="Normal"/>
    <w:rsid w:val="006E5A95"/>
    <w:pPr>
      <w:spacing w:before="100" w:beforeAutospacing="1" w:after="100" w:afterAutospacing="1" w:line="240" w:lineRule="auto"/>
      <w:contextualSpacing w:val="0"/>
    </w:pPr>
    <w:rPr>
      <w:rFonts w:ascii="Arial" w:eastAsia="Times New Roman" w:hAnsi="Arial" w:cs="Arial"/>
      <w:sz w:val="18"/>
      <w:szCs w:val="18"/>
      <w:lang w:eastAsia="es-CO"/>
    </w:rPr>
  </w:style>
  <w:style w:type="paragraph" w:customStyle="1" w:styleId="xl2056">
    <w:name w:val="xl2056"/>
    <w:basedOn w:val="Normal"/>
    <w:rsid w:val="006E5A95"/>
    <w:pPr>
      <w:pBdr>
        <w:bottom w:val="single" w:sz="4" w:space="0" w:color="auto"/>
      </w:pBdr>
      <w:spacing w:before="100" w:beforeAutospacing="1" w:after="100" w:afterAutospacing="1" w:line="240" w:lineRule="auto"/>
      <w:contextualSpacing w:val="0"/>
    </w:pPr>
    <w:rPr>
      <w:rFonts w:ascii="Arial" w:eastAsia="Times New Roman" w:hAnsi="Arial" w:cs="Arial"/>
      <w:sz w:val="18"/>
      <w:szCs w:val="18"/>
      <w:lang w:eastAsia="es-CO"/>
    </w:rPr>
  </w:style>
  <w:style w:type="paragraph" w:customStyle="1" w:styleId="xl2057">
    <w:name w:val="xl205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2058">
    <w:name w:val="xl205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2059">
    <w:name w:val="xl2059"/>
    <w:basedOn w:val="Normal"/>
    <w:rsid w:val="006E5A95"/>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pPr>
    <w:rPr>
      <w:rFonts w:ascii="Arial" w:eastAsia="Times New Roman" w:hAnsi="Arial" w:cs="Arial"/>
      <w:b/>
      <w:bCs/>
      <w:sz w:val="18"/>
      <w:szCs w:val="18"/>
      <w:lang w:eastAsia="es-CO"/>
    </w:rPr>
  </w:style>
  <w:style w:type="paragraph" w:customStyle="1" w:styleId="xl2060">
    <w:name w:val="xl2060"/>
    <w:basedOn w:val="Normal"/>
    <w:rsid w:val="006E5A9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contextualSpacing w:val="0"/>
    </w:pPr>
    <w:rPr>
      <w:rFonts w:ascii="Arial" w:eastAsia="Times New Roman" w:hAnsi="Arial" w:cs="Arial"/>
      <w:b/>
      <w:bCs/>
      <w:sz w:val="18"/>
      <w:szCs w:val="18"/>
      <w:lang w:eastAsia="es-CO"/>
    </w:rPr>
  </w:style>
  <w:style w:type="paragraph" w:customStyle="1" w:styleId="xl2061">
    <w:name w:val="xl2061"/>
    <w:basedOn w:val="Normal"/>
    <w:rsid w:val="006E5A95"/>
    <w:pPr>
      <w:spacing w:before="100" w:beforeAutospacing="1" w:after="100" w:afterAutospacing="1" w:line="240" w:lineRule="auto"/>
      <w:contextualSpacing w:val="0"/>
      <w:jc w:val="left"/>
      <w:textAlignment w:val="top"/>
    </w:pPr>
    <w:rPr>
      <w:rFonts w:ascii="Arial" w:eastAsia="Times New Roman" w:hAnsi="Arial" w:cs="Arial"/>
      <w:sz w:val="18"/>
      <w:szCs w:val="18"/>
      <w:lang w:eastAsia="es-CO"/>
    </w:rPr>
  </w:style>
  <w:style w:type="paragraph" w:customStyle="1" w:styleId="xl2062">
    <w:name w:val="xl206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xl2063">
    <w:name w:val="xl2063"/>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Arial" w:eastAsia="Times New Roman" w:hAnsi="Arial" w:cs="Arial"/>
      <w:sz w:val="18"/>
      <w:szCs w:val="18"/>
      <w:lang w:eastAsia="es-CO"/>
    </w:rPr>
  </w:style>
  <w:style w:type="paragraph" w:customStyle="1" w:styleId="xl2064">
    <w:name w:val="xl206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Arial" w:eastAsia="Times New Roman" w:hAnsi="Arial" w:cs="Arial"/>
      <w:sz w:val="18"/>
      <w:szCs w:val="18"/>
      <w:lang w:eastAsia="es-CO"/>
    </w:rPr>
  </w:style>
  <w:style w:type="paragraph" w:customStyle="1" w:styleId="xl2065">
    <w:name w:val="xl2065"/>
    <w:basedOn w:val="Normal"/>
    <w:rsid w:val="006E5A95"/>
    <w:pPr>
      <w:pBdr>
        <w:top w:val="single" w:sz="4" w:space="0" w:color="auto"/>
        <w:left w:val="single" w:sz="4" w:space="0" w:color="auto"/>
        <w:right w:val="single" w:sz="4" w:space="0" w:color="auto"/>
      </w:pBdr>
      <w:shd w:val="clear" w:color="000000" w:fill="C0C0C0"/>
      <w:spacing w:before="100" w:beforeAutospacing="1" w:after="100" w:afterAutospacing="1" w:line="240" w:lineRule="auto"/>
      <w:contextualSpacing w:val="0"/>
      <w:jc w:val="left"/>
    </w:pPr>
    <w:rPr>
      <w:rFonts w:ascii="Arial" w:eastAsia="Times New Roman" w:hAnsi="Arial" w:cs="Arial"/>
      <w:b/>
      <w:bCs/>
      <w:sz w:val="18"/>
      <w:szCs w:val="18"/>
      <w:lang w:eastAsia="es-CO"/>
    </w:rPr>
  </w:style>
  <w:style w:type="paragraph" w:customStyle="1" w:styleId="xl2066">
    <w:name w:val="xl2066"/>
    <w:basedOn w:val="Normal"/>
    <w:rsid w:val="006E5A95"/>
    <w:pPr>
      <w:spacing w:before="100" w:beforeAutospacing="1" w:after="100" w:afterAutospacing="1" w:line="240" w:lineRule="auto"/>
      <w:contextualSpacing w:val="0"/>
      <w:jc w:val="center"/>
      <w:textAlignment w:val="center"/>
    </w:pPr>
    <w:rPr>
      <w:rFonts w:ascii="Arial" w:eastAsia="Times New Roman" w:hAnsi="Arial" w:cs="Arial"/>
      <w:sz w:val="24"/>
      <w:szCs w:val="24"/>
      <w:lang w:eastAsia="es-CO"/>
    </w:rPr>
  </w:style>
  <w:style w:type="paragraph" w:customStyle="1" w:styleId="xl2067">
    <w:name w:val="xl2067"/>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24"/>
      <w:szCs w:val="24"/>
      <w:lang w:eastAsia="es-CO"/>
    </w:rPr>
  </w:style>
  <w:style w:type="paragraph" w:customStyle="1" w:styleId="xl2068">
    <w:name w:val="xl2068"/>
    <w:basedOn w:val="Normal"/>
    <w:rsid w:val="006E5A95"/>
    <w:pPr>
      <w:pBdr>
        <w:top w:val="single" w:sz="4" w:space="0" w:color="auto"/>
        <w:left w:val="single" w:sz="4" w:space="0" w:color="auto"/>
        <w:right w:val="single" w:sz="4" w:space="0" w:color="auto"/>
      </w:pBdr>
      <w:shd w:val="clear" w:color="000000" w:fill="C0C0C0"/>
      <w:spacing w:before="100" w:beforeAutospacing="1" w:after="100" w:afterAutospacing="1" w:line="240" w:lineRule="auto"/>
      <w:contextualSpacing w:val="0"/>
    </w:pPr>
    <w:rPr>
      <w:rFonts w:ascii="Arial" w:eastAsia="Times New Roman" w:hAnsi="Arial" w:cs="Arial"/>
      <w:b/>
      <w:bCs/>
      <w:sz w:val="18"/>
      <w:szCs w:val="18"/>
      <w:lang w:eastAsia="es-CO"/>
    </w:rPr>
  </w:style>
  <w:style w:type="paragraph" w:customStyle="1" w:styleId="xl2069">
    <w:name w:val="xl2069"/>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70">
    <w:name w:val="xl2070"/>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071">
    <w:name w:val="xl2071"/>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072">
    <w:name w:val="xl2072"/>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73">
    <w:name w:val="xl207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74">
    <w:name w:val="xl207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75">
    <w:name w:val="xl2075"/>
    <w:basedOn w:val="Normal"/>
    <w:rsid w:val="006E5A95"/>
    <w:pP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76">
    <w:name w:val="xl2076"/>
    <w:basedOn w:val="Normal"/>
    <w:rsid w:val="006E5A95"/>
    <w:pPr>
      <w:shd w:val="clear" w:color="000000" w:fill="FFFFFF"/>
      <w:spacing w:before="100" w:beforeAutospacing="1" w:after="100" w:afterAutospacing="1" w:line="240" w:lineRule="auto"/>
      <w:contextualSpacing w:val="0"/>
      <w:textAlignment w:val="top"/>
    </w:pPr>
    <w:rPr>
      <w:rFonts w:ascii="Arial" w:eastAsia="Times New Roman" w:hAnsi="Arial" w:cs="Arial"/>
      <w:sz w:val="18"/>
      <w:szCs w:val="18"/>
      <w:lang w:eastAsia="es-CO"/>
    </w:rPr>
  </w:style>
  <w:style w:type="paragraph" w:customStyle="1" w:styleId="xl2077">
    <w:name w:val="xl2077"/>
    <w:basedOn w:val="Normal"/>
    <w:rsid w:val="006E5A95"/>
    <w:pPr>
      <w:shd w:val="clear" w:color="000000" w:fill="FFFFFF"/>
      <w:spacing w:before="100" w:beforeAutospacing="1" w:after="100" w:afterAutospacing="1" w:line="240" w:lineRule="auto"/>
      <w:contextualSpacing w:val="0"/>
      <w:jc w:val="center"/>
      <w:textAlignment w:val="center"/>
    </w:pPr>
    <w:rPr>
      <w:rFonts w:ascii="Arial" w:eastAsia="Times New Roman" w:hAnsi="Arial" w:cs="Arial"/>
      <w:sz w:val="18"/>
      <w:szCs w:val="18"/>
      <w:lang w:eastAsia="es-CO"/>
    </w:rPr>
  </w:style>
  <w:style w:type="paragraph" w:customStyle="1" w:styleId="xl2078">
    <w:name w:val="xl2078"/>
    <w:basedOn w:val="Normal"/>
    <w:rsid w:val="006E5A95"/>
    <w:pPr>
      <w:shd w:val="clear" w:color="000000" w:fill="FFFFFF"/>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2079">
    <w:name w:val="xl2079"/>
    <w:basedOn w:val="Normal"/>
    <w:rsid w:val="006E5A95"/>
    <w:pPr>
      <w:pBdr>
        <w:top w:val="single" w:sz="4" w:space="0" w:color="auto"/>
        <w:left w:val="single" w:sz="4" w:space="0" w:color="auto"/>
        <w:right w:val="single" w:sz="4" w:space="0" w:color="auto"/>
      </w:pBdr>
      <w:shd w:val="clear" w:color="000000" w:fill="C0C0C0"/>
      <w:spacing w:before="100" w:beforeAutospacing="1" w:after="100" w:afterAutospacing="1" w:line="240" w:lineRule="auto"/>
      <w:contextualSpacing w:val="0"/>
      <w:textAlignment w:val="top"/>
    </w:pPr>
    <w:rPr>
      <w:rFonts w:ascii="Arial" w:eastAsia="Times New Roman" w:hAnsi="Arial" w:cs="Arial"/>
      <w:b/>
      <w:bCs/>
      <w:sz w:val="18"/>
      <w:szCs w:val="18"/>
      <w:lang w:eastAsia="es-CO"/>
    </w:rPr>
  </w:style>
  <w:style w:type="paragraph" w:customStyle="1" w:styleId="xl2080">
    <w:name w:val="xl2080"/>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top"/>
    </w:pPr>
    <w:rPr>
      <w:rFonts w:ascii="Calibri" w:eastAsia="Times New Roman" w:hAnsi="Calibri" w:cs="Times New Roman"/>
      <w:lang w:eastAsia="es-CO"/>
    </w:rPr>
  </w:style>
  <w:style w:type="paragraph" w:customStyle="1" w:styleId="xl2081">
    <w:name w:val="xl208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2082">
    <w:name w:val="xl208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top"/>
    </w:pPr>
    <w:rPr>
      <w:rFonts w:ascii="Arial" w:eastAsia="Times New Roman" w:hAnsi="Arial" w:cs="Arial"/>
      <w:sz w:val="18"/>
      <w:szCs w:val="18"/>
      <w:lang w:eastAsia="es-CO"/>
    </w:rPr>
  </w:style>
  <w:style w:type="paragraph" w:customStyle="1" w:styleId="xl2083">
    <w:name w:val="xl2083"/>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84">
    <w:name w:val="xl2084"/>
    <w:basedOn w:val="Normal"/>
    <w:rsid w:val="006E5A95"/>
    <w:pPr>
      <w:spacing w:before="100" w:beforeAutospacing="1" w:after="100" w:afterAutospacing="1" w:line="240" w:lineRule="auto"/>
      <w:contextualSpacing w:val="0"/>
      <w:textAlignment w:val="top"/>
    </w:pPr>
    <w:rPr>
      <w:rFonts w:ascii="Arial" w:eastAsia="Times New Roman" w:hAnsi="Arial" w:cs="Arial"/>
      <w:sz w:val="18"/>
      <w:szCs w:val="18"/>
      <w:lang w:eastAsia="es-CO"/>
    </w:rPr>
  </w:style>
  <w:style w:type="paragraph" w:customStyle="1" w:styleId="xl2085">
    <w:name w:val="xl2085"/>
    <w:basedOn w:val="Normal"/>
    <w:rsid w:val="006E5A95"/>
    <w:pPr>
      <w:spacing w:before="100" w:beforeAutospacing="1" w:after="100" w:afterAutospacing="1" w:line="240" w:lineRule="auto"/>
      <w:contextualSpacing w:val="0"/>
      <w:jc w:val="right"/>
      <w:textAlignment w:val="center"/>
    </w:pPr>
    <w:rPr>
      <w:rFonts w:ascii="Arial" w:eastAsia="Times New Roman" w:hAnsi="Arial" w:cs="Arial"/>
      <w:sz w:val="18"/>
      <w:szCs w:val="18"/>
      <w:lang w:eastAsia="es-CO"/>
    </w:rPr>
  </w:style>
  <w:style w:type="paragraph" w:customStyle="1" w:styleId="xl2086">
    <w:name w:val="xl2086"/>
    <w:basedOn w:val="Normal"/>
    <w:rsid w:val="006E5A95"/>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87">
    <w:name w:val="xl2087"/>
    <w:basedOn w:val="Normal"/>
    <w:rsid w:val="006E5A95"/>
    <w:pPr>
      <w:spacing w:before="100" w:beforeAutospacing="1" w:after="100" w:afterAutospacing="1" w:line="240" w:lineRule="auto"/>
      <w:contextualSpacing w:val="0"/>
      <w:jc w:val="left"/>
    </w:pPr>
    <w:rPr>
      <w:rFonts w:ascii="MS Sans Serif" w:eastAsia="Times New Roman" w:hAnsi="MS Sans Serif" w:cs="Times New Roman"/>
      <w:sz w:val="18"/>
      <w:szCs w:val="18"/>
      <w:lang w:eastAsia="es-CO"/>
    </w:rPr>
  </w:style>
  <w:style w:type="paragraph" w:customStyle="1" w:styleId="xl2088">
    <w:name w:val="xl2088"/>
    <w:basedOn w:val="Normal"/>
    <w:rsid w:val="006E5A95"/>
    <w:pPr>
      <w:pBdr>
        <w:top w:val="single" w:sz="4" w:space="0" w:color="auto"/>
        <w:left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b/>
      <w:bCs/>
      <w:sz w:val="18"/>
      <w:szCs w:val="18"/>
      <w:lang w:eastAsia="es-CO"/>
    </w:rPr>
  </w:style>
  <w:style w:type="paragraph" w:customStyle="1" w:styleId="xl2089">
    <w:name w:val="xl2089"/>
    <w:basedOn w:val="Normal"/>
    <w:rsid w:val="006E5A95"/>
    <w:pPr>
      <w:pBdr>
        <w:top w:val="single" w:sz="4" w:space="0" w:color="auto"/>
        <w:lef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90">
    <w:name w:val="xl2090"/>
    <w:basedOn w:val="Normal"/>
    <w:rsid w:val="006E5A95"/>
    <w:pPr>
      <w:pBdr>
        <w:top w:val="single" w:sz="4" w:space="0" w:color="auto"/>
        <w:left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91">
    <w:name w:val="xl2091"/>
    <w:basedOn w:val="Normal"/>
    <w:rsid w:val="006E5A95"/>
    <w:pPr>
      <w:pBdr>
        <w:top w:val="single" w:sz="4" w:space="0" w:color="auto"/>
        <w:left w:val="single" w:sz="4" w:space="0" w:color="auto"/>
        <w:bottom w:val="single" w:sz="4" w:space="0" w:color="auto"/>
      </w:pBdr>
      <w:shd w:val="clear" w:color="000000" w:fill="FFFFFF"/>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092">
    <w:name w:val="xl2092"/>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2093">
    <w:name w:val="xl209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094">
    <w:name w:val="xl2094"/>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095">
    <w:name w:val="xl209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xl2096">
    <w:name w:val="xl209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2097">
    <w:name w:val="xl2097"/>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Times New Roman" w:eastAsia="Times New Roman" w:hAnsi="Times New Roman" w:cs="Times New Roman"/>
      <w:sz w:val="24"/>
      <w:szCs w:val="24"/>
      <w:lang w:eastAsia="es-CO"/>
    </w:rPr>
  </w:style>
  <w:style w:type="paragraph" w:customStyle="1" w:styleId="xl2098">
    <w:name w:val="xl2098"/>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center"/>
      <w:textAlignment w:val="center"/>
    </w:pPr>
    <w:rPr>
      <w:rFonts w:ascii="Times New Roman" w:eastAsia="Times New Roman" w:hAnsi="Times New Roman" w:cs="Times New Roman"/>
      <w:sz w:val="24"/>
      <w:szCs w:val="24"/>
      <w:lang w:eastAsia="es-CO"/>
    </w:rPr>
  </w:style>
  <w:style w:type="paragraph" w:customStyle="1" w:styleId="xl2099">
    <w:name w:val="xl2099"/>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pPr>
    <w:rPr>
      <w:rFonts w:ascii="MS Sans Serif" w:eastAsia="Times New Roman" w:hAnsi="MS Sans Serif" w:cs="Times New Roman"/>
      <w:sz w:val="24"/>
      <w:szCs w:val="24"/>
      <w:lang w:eastAsia="es-CO"/>
    </w:rPr>
  </w:style>
  <w:style w:type="paragraph" w:customStyle="1" w:styleId="xl2100">
    <w:name w:val="xl2100"/>
    <w:basedOn w:val="Normal"/>
    <w:rsid w:val="006E5A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contextualSpacing w:val="0"/>
      <w:jc w:val="left"/>
      <w:textAlignment w:val="center"/>
    </w:pPr>
    <w:rPr>
      <w:rFonts w:ascii="MS Sans Serif" w:eastAsia="Times New Roman" w:hAnsi="MS Sans Serif" w:cs="Times New Roman"/>
      <w:b/>
      <w:bCs/>
      <w:sz w:val="24"/>
      <w:szCs w:val="24"/>
      <w:lang w:eastAsia="es-CO"/>
    </w:rPr>
  </w:style>
  <w:style w:type="paragraph" w:customStyle="1" w:styleId="xl2101">
    <w:name w:val="xl210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MS Sans Serif" w:eastAsia="Times New Roman" w:hAnsi="MS Sans Serif" w:cs="Times New Roman"/>
      <w:sz w:val="24"/>
      <w:szCs w:val="24"/>
      <w:lang w:eastAsia="es-CO"/>
    </w:rPr>
  </w:style>
  <w:style w:type="paragraph" w:customStyle="1" w:styleId="xl2102">
    <w:name w:val="xl2102"/>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MS Sans Serif" w:eastAsia="Times New Roman" w:hAnsi="MS Sans Serif" w:cs="Times New Roman"/>
      <w:sz w:val="24"/>
      <w:szCs w:val="24"/>
      <w:lang w:eastAsia="es-CO"/>
    </w:rPr>
  </w:style>
  <w:style w:type="paragraph" w:customStyle="1" w:styleId="xl2103">
    <w:name w:val="xl210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MS Sans Serif" w:eastAsia="Times New Roman" w:hAnsi="MS Sans Serif" w:cs="Times New Roman"/>
      <w:sz w:val="24"/>
      <w:szCs w:val="24"/>
      <w:lang w:eastAsia="es-CO"/>
    </w:rPr>
  </w:style>
  <w:style w:type="paragraph" w:customStyle="1" w:styleId="xl2104">
    <w:name w:val="xl2104"/>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MS Sans Serif" w:eastAsia="Times New Roman" w:hAnsi="MS Sans Serif" w:cs="Times New Roman"/>
      <w:sz w:val="24"/>
      <w:szCs w:val="24"/>
      <w:lang w:eastAsia="es-CO"/>
    </w:rPr>
  </w:style>
  <w:style w:type="paragraph" w:customStyle="1" w:styleId="xl2105">
    <w:name w:val="xl2105"/>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textAlignment w:val="center"/>
    </w:pPr>
    <w:rPr>
      <w:rFonts w:ascii="MS Sans Serif" w:eastAsia="Times New Roman" w:hAnsi="MS Sans Serif" w:cs="Times New Roman"/>
      <w:sz w:val="24"/>
      <w:szCs w:val="24"/>
      <w:lang w:eastAsia="es-CO"/>
    </w:rPr>
  </w:style>
  <w:style w:type="paragraph" w:customStyle="1" w:styleId="xl2106">
    <w:name w:val="xl2106"/>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center"/>
    </w:pPr>
    <w:rPr>
      <w:rFonts w:ascii="MS Sans Serif" w:eastAsia="Times New Roman" w:hAnsi="MS Sans Serif" w:cs="Times New Roman"/>
      <w:sz w:val="24"/>
      <w:szCs w:val="24"/>
      <w:lang w:eastAsia="es-CO"/>
    </w:rPr>
  </w:style>
  <w:style w:type="paragraph" w:customStyle="1" w:styleId="xl2107">
    <w:name w:val="xl2107"/>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pPr>
    <w:rPr>
      <w:rFonts w:ascii="MS Sans Serif" w:eastAsia="Times New Roman" w:hAnsi="MS Sans Serif" w:cs="Times New Roman"/>
      <w:sz w:val="24"/>
      <w:szCs w:val="24"/>
      <w:lang w:eastAsia="es-CO"/>
    </w:rPr>
  </w:style>
  <w:style w:type="paragraph" w:customStyle="1" w:styleId="xl2108">
    <w:name w:val="xl2108"/>
    <w:basedOn w:val="Normal"/>
    <w:rsid w:val="006E5A9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109">
    <w:name w:val="xl2109"/>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110">
    <w:name w:val="xl2110"/>
    <w:basedOn w:val="Normal"/>
    <w:rsid w:val="006E5A95"/>
    <w:pPr>
      <w:pBdr>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111">
    <w:name w:val="xl2111"/>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112">
    <w:name w:val="xl2112"/>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113">
    <w:name w:val="xl2113"/>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114">
    <w:name w:val="xl2114"/>
    <w:basedOn w:val="Normal"/>
    <w:rsid w:val="006E5A95"/>
    <w:pPr>
      <w:spacing w:before="100" w:beforeAutospacing="1" w:after="100" w:afterAutospacing="1" w:line="240" w:lineRule="auto"/>
      <w:contextualSpacing w:val="0"/>
      <w:jc w:val="left"/>
      <w:textAlignment w:val="center"/>
    </w:pPr>
    <w:rPr>
      <w:rFonts w:ascii="Arial" w:eastAsia="Times New Roman" w:hAnsi="Arial" w:cs="Arial"/>
      <w:sz w:val="18"/>
      <w:szCs w:val="18"/>
      <w:lang w:eastAsia="es-CO"/>
    </w:rPr>
  </w:style>
  <w:style w:type="paragraph" w:customStyle="1" w:styleId="xl2115">
    <w:name w:val="xl2115"/>
    <w:basedOn w:val="Normal"/>
    <w:rsid w:val="006E5A95"/>
    <w:pPr>
      <w:pBdr>
        <w:top w:val="single" w:sz="4" w:space="0" w:color="auto"/>
        <w:left w:val="single" w:sz="8"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116">
    <w:name w:val="xl2116"/>
    <w:basedOn w:val="Normal"/>
    <w:rsid w:val="006E5A9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117">
    <w:name w:val="xl2117"/>
    <w:basedOn w:val="Normal"/>
    <w:rsid w:val="006E5A95"/>
    <w:pPr>
      <w:pBdr>
        <w:top w:val="single" w:sz="4" w:space="0" w:color="auto"/>
        <w:left w:val="single" w:sz="4" w:space="0" w:color="auto"/>
        <w:bottom w:val="single" w:sz="8" w:space="0" w:color="auto"/>
        <w:right w:val="single" w:sz="4" w:space="0" w:color="auto"/>
      </w:pBdr>
      <w:spacing w:before="100" w:beforeAutospacing="1" w:after="100" w:afterAutospacing="1" w:line="240" w:lineRule="auto"/>
      <w:contextualSpacing w:val="0"/>
      <w:jc w:val="center"/>
      <w:textAlignment w:val="center"/>
    </w:pPr>
    <w:rPr>
      <w:rFonts w:ascii="Arial" w:eastAsia="Times New Roman" w:hAnsi="Arial" w:cs="Arial"/>
      <w:b/>
      <w:bCs/>
      <w:sz w:val="18"/>
      <w:szCs w:val="18"/>
      <w:lang w:eastAsia="es-CO"/>
    </w:rPr>
  </w:style>
  <w:style w:type="paragraph" w:customStyle="1" w:styleId="xl2118">
    <w:name w:val="xl2118"/>
    <w:basedOn w:val="Normal"/>
    <w:rsid w:val="006E5A95"/>
    <w:pPr>
      <w:pBdr>
        <w:top w:val="single" w:sz="4" w:space="0" w:color="auto"/>
        <w:left w:val="single" w:sz="4" w:space="0" w:color="auto"/>
        <w:bottom w:val="single" w:sz="4" w:space="0" w:color="auto"/>
        <w:right w:val="single" w:sz="4" w:space="0" w:color="auto"/>
      </w:pBdr>
      <w:spacing w:before="100" w:beforeAutospacing="1" w:after="100" w:afterAutospacing="1" w:line="240" w:lineRule="auto"/>
      <w:contextualSpacing w:val="0"/>
      <w:jc w:val="left"/>
      <w:textAlignment w:val="center"/>
    </w:pPr>
    <w:rPr>
      <w:rFonts w:ascii="Arial" w:eastAsia="Times New Roman" w:hAnsi="Arial" w:cs="Arial"/>
      <w:color w:val="FFFFFF"/>
      <w:sz w:val="18"/>
      <w:szCs w:val="18"/>
      <w:lang w:eastAsia="es-CO"/>
    </w:rPr>
  </w:style>
  <w:style w:type="paragraph" w:customStyle="1" w:styleId="titulogrande">
    <w:name w:val="titulo_grande"/>
    <w:basedOn w:val="Normal"/>
    <w:rsid w:val="006E5A95"/>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character" w:customStyle="1" w:styleId="Ttulo1Car1">
    <w:name w:val="Título 1 Car1"/>
    <w:aliases w:val="Edgar 1 Car1,1 ghost Car1,g Car1,Nombre Proyecto Car1,Título 1-BCN Car1,MT1 Car1,Título 1_rosado Car1,1. Título 1 Car1,Título 11 Car1,Título 1A Car1,Titre principal (1) Car1,T1 Car1,CAPITULO 1 Car1,título 1 Car1,(TITULO) Car1,h1 Car1"/>
    <w:basedOn w:val="Fuentedeprrafopredeter"/>
    <w:uiPriority w:val="1"/>
    <w:rsid w:val="006E5A95"/>
    <w:rPr>
      <w:rFonts w:ascii="Cambria" w:eastAsia="Times New Roman" w:hAnsi="Cambria" w:cs="Times New Roman"/>
      <w:b/>
      <w:bCs/>
      <w:color w:val="365F91"/>
      <w:sz w:val="28"/>
      <w:szCs w:val="28"/>
      <w:lang w:eastAsia="en-US"/>
    </w:rPr>
  </w:style>
  <w:style w:type="character" w:customStyle="1" w:styleId="Ttulo2Car1">
    <w:name w:val="Título 2 Car1"/>
    <w:aliases w:val="Edgar 2 Car1,morcheba Car1,Título 2 Car Car Car Car Car Car Car1,Título 2 -BCN Car1,Título_azul Car1,Titre secondaire (2) Car1,Título 2. Car1,título 2 Car1,Título 2 Car1 Car Car Car Car Car Car2,Título 2 Car1 Car Car Car Car Car Car Car1"/>
    <w:basedOn w:val="Fuentedeprrafopredeter"/>
    <w:semiHidden/>
    <w:rsid w:val="006E5A95"/>
    <w:rPr>
      <w:rFonts w:ascii="Cambria" w:eastAsia="Times New Roman" w:hAnsi="Cambria" w:cs="Times New Roman"/>
      <w:b/>
      <w:bCs/>
      <w:color w:val="4F81BD"/>
      <w:sz w:val="26"/>
      <w:szCs w:val="26"/>
      <w:lang w:eastAsia="en-US"/>
    </w:rPr>
  </w:style>
  <w:style w:type="character" w:customStyle="1" w:styleId="Ttulo3Car1">
    <w:name w:val="Título 3 Car1"/>
    <w:aliases w:val="moloko Car1,Edgar 3 Car1,1.1.1Título 3 Car1,Título 3-BCN Car1,3 bullet Car1,2 Car1,MT3 Car1,H3 Car1,Título 3_verde Car1,Título 3A Car1,Sous-titre (3) Car1,título 3 Car1"/>
    <w:basedOn w:val="Fuentedeprrafopredeter"/>
    <w:semiHidden/>
    <w:rsid w:val="006E5A95"/>
    <w:rPr>
      <w:rFonts w:ascii="Cambria" w:eastAsia="Times New Roman" w:hAnsi="Cambria" w:cs="Times New Roman"/>
      <w:b/>
      <w:bCs/>
      <w:color w:val="4F81BD"/>
      <w:sz w:val="22"/>
      <w:szCs w:val="22"/>
      <w:lang w:eastAsia="en-US"/>
    </w:rPr>
  </w:style>
  <w:style w:type="character" w:customStyle="1" w:styleId="Ttulo4Car1">
    <w:name w:val="Título 4 Car1"/>
    <w:aliases w:val="Edgar 4 Car1,Título 4 - BCN Car1,4 dash Car1,d Car1,3 Car1"/>
    <w:basedOn w:val="Fuentedeprrafopredeter"/>
    <w:semiHidden/>
    <w:rsid w:val="006E5A95"/>
    <w:rPr>
      <w:rFonts w:ascii="Cambria" w:eastAsia="Times New Roman" w:hAnsi="Cambria" w:cs="Times New Roman"/>
      <w:b/>
      <w:bCs/>
      <w:i/>
      <w:iCs/>
      <w:color w:val="4F81BD"/>
      <w:sz w:val="22"/>
      <w:szCs w:val="22"/>
      <w:lang w:eastAsia="en-US"/>
    </w:rPr>
  </w:style>
  <w:style w:type="character" w:customStyle="1" w:styleId="Ttulo5Car1">
    <w:name w:val="Título 5 Car1"/>
    <w:aliases w:val="Título 5-BCN Car1"/>
    <w:basedOn w:val="Fuentedeprrafopredeter"/>
    <w:semiHidden/>
    <w:rsid w:val="006E5A95"/>
    <w:rPr>
      <w:rFonts w:ascii="Cambria" w:eastAsia="Times New Roman" w:hAnsi="Cambria" w:cs="Times New Roman"/>
      <w:color w:val="243F60"/>
      <w:sz w:val="22"/>
      <w:szCs w:val="22"/>
      <w:lang w:eastAsia="en-US"/>
    </w:rPr>
  </w:style>
  <w:style w:type="character" w:customStyle="1" w:styleId="Ttulo6Car1">
    <w:name w:val="Título 6 Car1"/>
    <w:aliases w:val="Título 6-BCN Car1"/>
    <w:basedOn w:val="Fuentedeprrafopredeter"/>
    <w:semiHidden/>
    <w:rsid w:val="006E5A95"/>
    <w:rPr>
      <w:rFonts w:ascii="Cambria" w:eastAsia="Times New Roman" w:hAnsi="Cambria" w:cs="Times New Roman"/>
      <w:i/>
      <w:iCs/>
      <w:color w:val="243F60"/>
      <w:sz w:val="22"/>
      <w:szCs w:val="22"/>
      <w:lang w:eastAsia="en-US"/>
    </w:rPr>
  </w:style>
  <w:style w:type="character" w:customStyle="1" w:styleId="TextonotapieCar1">
    <w:name w:val="Texto nota pie Car1"/>
    <w:aliases w:val="Car3 Car1"/>
    <w:basedOn w:val="Fuentedeprrafopredeter"/>
    <w:uiPriority w:val="99"/>
    <w:semiHidden/>
    <w:rsid w:val="006E5A95"/>
    <w:rPr>
      <w:rFonts w:ascii="Calibri" w:eastAsia="Calibri" w:hAnsi="Calibri" w:cs="Times New Roman"/>
      <w:sz w:val="20"/>
      <w:szCs w:val="20"/>
      <w:lang w:val="es-CO"/>
    </w:rPr>
  </w:style>
  <w:style w:type="table" w:customStyle="1" w:styleId="Cuadrculamedia1-nfasis11">
    <w:name w:val="Cuadrícula media 1 - Énfasis 11"/>
    <w:basedOn w:val="Tablanormal"/>
    <w:next w:val="Cuadrculamedia1-nfasis1"/>
    <w:uiPriority w:val="62"/>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claro-nfasis21">
    <w:name w:val="Sombreado claro - Énfasis 21"/>
    <w:basedOn w:val="Tablanormal"/>
    <w:next w:val="Sombreadoclaro-nfasis2"/>
    <w:uiPriority w:val="30"/>
    <w:rsid w:val="006E5A9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23">
    <w:name w:val="Cuadrícula clara - Énfasis 23"/>
    <w:basedOn w:val="Tablanormal"/>
    <w:next w:val="Cuadrculaclara-nfasis2"/>
    <w:uiPriority w:val="62"/>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32">
    <w:name w:val="Sombreado medio 1 - Énfasis 32"/>
    <w:basedOn w:val="Tablanormal"/>
    <w:next w:val="Sombreadomedio1-nfasis3"/>
    <w:uiPriority w:val="29"/>
    <w:rsid w:val="006E5A9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2">
    <w:name w:val="Sombreado medio 2 - Énfasis 32"/>
    <w:basedOn w:val="Tablanormal"/>
    <w:next w:val="Sombreadomedio2-nfasis3"/>
    <w:uiPriority w:val="30"/>
    <w:rsid w:val="006E5A9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vistosa-nfasis32">
    <w:name w:val="Lista vistosa - Énfasis 32"/>
    <w:basedOn w:val="Tablanormal"/>
    <w:next w:val="Listavistosa-nfasis3"/>
    <w:uiPriority w:val="29"/>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32">
    <w:name w:val="Cuadrícula vistosa - Énfasis 32"/>
    <w:basedOn w:val="Tablanormal"/>
    <w:next w:val="Cuadrculavistosa-nfasis3"/>
    <w:uiPriority w:val="30"/>
    <w:rsid w:val="006E5A9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Listaclara-nfasis42">
    <w:name w:val="Lista clara - Énfasis 42"/>
    <w:basedOn w:val="Tablanormal"/>
    <w:next w:val="Listaclara-nfasis4"/>
    <w:uiPriority w:val="6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BookmanOldStyle" w:eastAsia="Times New Roman" w:hAnsi="BookmanOldSty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BookmanOldStyle" w:eastAsia="Times New Roman" w:hAnsi="BookmanOldSty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OldStyle" w:eastAsia="Times New Roman" w:hAnsi="BookmanOldStyle" w:cs="Times New Roman" w:hint="default"/>
        <w:b/>
        <w:bCs/>
      </w:rPr>
    </w:tblStylePr>
    <w:tblStylePr w:type="lastCol">
      <w:rPr>
        <w:rFonts w:ascii="BookmanOldStyle" w:eastAsia="Times New Roman" w:hAnsi="BookmanOldSty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2">
    <w:name w:val="Cuadrícula media 2 - Énfasis 42"/>
    <w:basedOn w:val="Tablanormal"/>
    <w:next w:val="Cuadrculamedia2-nfasis4"/>
    <w:uiPriority w:val="30"/>
    <w:rsid w:val="006E5A95"/>
    <w:pPr>
      <w:spacing w:after="0" w:line="240" w:lineRule="auto"/>
    </w:pPr>
    <w:rPr>
      <w:rFonts w:ascii="Calibri" w:eastAsia="Calibri" w:hAnsi="Calibri" w:cs="Times New Roman"/>
      <w:b/>
      <w:bCs/>
      <w:i/>
      <w:iCs/>
      <w:color w:val="4F81BD"/>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clara-nfasis52">
    <w:name w:val="Cuadrícula clara - Énfasis 52"/>
    <w:basedOn w:val="Tablanormal"/>
    <w:next w:val="Cuadrculaclara-nfasis5"/>
    <w:uiPriority w:val="73"/>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3">
    <w:name w:val="Cuadrícula media 3 - Énfasis 53"/>
    <w:basedOn w:val="Tablanormal"/>
    <w:next w:val="Cuadrculamedia3-nfasis5"/>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
    <w:name w:val="Sombreado medio 2 - Énfasis 62"/>
    <w:basedOn w:val="Tablanormal"/>
    <w:next w:val="Sombreadomedio2-nfasis6"/>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vistosa-nfasis62">
    <w:name w:val="Cuadrícula vistosa - Énfasis 62"/>
    <w:basedOn w:val="Tablanormal"/>
    <w:next w:val="Cuadrculavistosa-nfasis6"/>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
    <w:name w:val="Cuadrícula media 3 - Énfasis 512"/>
    <w:basedOn w:val="Tablanormal"/>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12">
    <w:name w:val="Cuadrícula media 2 - Énfasis 212"/>
    <w:basedOn w:val="Tablanormal"/>
    <w:uiPriority w:val="73"/>
    <w:rsid w:val="006E5A9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21">
    <w:name w:val="Cuadrícula media 3 - Énfasis 521"/>
    <w:basedOn w:val="Tablanormal"/>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22">
    <w:name w:val="Cuadrícula media 2 - Énfasis 222"/>
    <w:basedOn w:val="Tablanormal"/>
    <w:uiPriority w:val="73"/>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11">
    <w:name w:val="Cuadrícula vistosa - Énfasis 611"/>
    <w:basedOn w:val="Tablanormal"/>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
    <w:name w:val="Sombreado medio 2 - Énfasis 611"/>
    <w:basedOn w:val="Tablanormal"/>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1-nfasis311">
    <w:name w:val="Sombreado medio 1 - Énfasis 311"/>
    <w:basedOn w:val="Tablanormal"/>
    <w:uiPriority w:val="29"/>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
    <w:name w:val="Cuadrícula media 3 - Énfasis 211"/>
    <w:basedOn w:val="Tablanormal"/>
    <w:uiPriority w:val="30"/>
    <w:rsid w:val="006E5A95"/>
    <w:pPr>
      <w:spacing w:after="0" w:line="240" w:lineRule="auto"/>
    </w:pPr>
    <w:rPr>
      <w:rFonts w:ascii="Calibri" w:eastAsia="Calibri" w:hAnsi="Calibri" w:cs="Times New Roman"/>
      <w:b/>
      <w:bCs/>
      <w:i/>
      <w:iCs/>
      <w:color w:val="4F81BD"/>
      <w:sz w:val="20"/>
      <w:szCs w:val="20"/>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5111">
    <w:name w:val="Cuadrícula media 3 - Énfasis 5111"/>
    <w:basedOn w:val="Tablanormal"/>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111">
    <w:name w:val="Cuadrícula media 2 - Énfasis 2111"/>
    <w:basedOn w:val="Tablanormal"/>
    <w:uiPriority w:val="73"/>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311">
    <w:name w:val="Lista vistosa - Énfasis 311"/>
    <w:basedOn w:val="Tablanormal"/>
    <w:uiPriority w:val="29"/>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2211">
    <w:name w:val="Cuadrícula media 2 - Énfasis 2211"/>
    <w:basedOn w:val="Tablanormal"/>
    <w:uiPriority w:val="73"/>
    <w:rsid w:val="006E5A95"/>
    <w:pPr>
      <w:spacing w:after="0" w:line="240" w:lineRule="auto"/>
    </w:pPr>
    <w:rPr>
      <w:rFonts w:ascii="Calibri" w:eastAsia="Times New Roman" w:hAnsi="Calibri" w:cs="Times New Roman"/>
      <w:color w:val="000000"/>
      <w:sz w:val="20"/>
      <w:szCs w:val="20"/>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3">
    <w:name w:val="Cuadrícula multicolor - Énfasis 63"/>
    <w:basedOn w:val="Tablanormal"/>
    <w:uiPriority w:val="60"/>
    <w:rsid w:val="006E5A95"/>
    <w:pPr>
      <w:spacing w:after="0" w:line="240" w:lineRule="auto"/>
    </w:pPr>
    <w:rPr>
      <w:rFonts w:ascii="Calibri" w:eastAsia="Times New Roman" w:hAnsi="Calibri" w:cs="Times New Roman"/>
      <w:color w:val="31849B"/>
      <w:sz w:val="20"/>
      <w:szCs w:val="20"/>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1">
    <w:name w:val="Tabla de cuadrícula 2 - Énfasis 111"/>
    <w:basedOn w:val="Tablanormal"/>
    <w:uiPriority w:val="4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1">
    <w:name w:val="Tabla de cuadrícula 5 oscura - Énfasis 511"/>
    <w:basedOn w:val="Tablanormal"/>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1">
    <w:name w:val="Tabla de cuadrícula 5 oscura - Énfasis 111"/>
    <w:basedOn w:val="Tablanormal"/>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1">
    <w:name w:val="Tabla de cuadrícula 3 - Énfasis 411"/>
    <w:basedOn w:val="Tablanormal"/>
    <w:uiPriority w:val="48"/>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1">
    <w:name w:val="Tabla de cuadrícula 5 oscura - Énfasis 311"/>
    <w:basedOn w:val="Tablanormal"/>
    <w:uiPriority w:val="50"/>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1">
    <w:name w:val="Tabla de cuadrícula 411"/>
    <w:basedOn w:val="Tablanormal"/>
    <w:uiPriority w:val="49"/>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1">
    <w:name w:val="Tabla de cuadrícula 211"/>
    <w:basedOn w:val="Tablanormal"/>
    <w:uiPriority w:val="47"/>
    <w:rsid w:val="006E5A95"/>
    <w:pPr>
      <w:spacing w:after="0" w:line="240" w:lineRule="auto"/>
    </w:pPr>
    <w:rPr>
      <w:rFonts w:ascii="Calibri" w:eastAsia="Times New Roman" w:hAnsi="Calibri" w:cs="Times New Roman"/>
      <w:sz w:val="20"/>
      <w:szCs w:val="20"/>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
    <w:name w:val="Cuadrícula multicolor - Énfasis 611"/>
    <w:basedOn w:val="Tablanormal"/>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1">
    <w:name w:val="Cuadrícula multicolor - Énfasis 621"/>
    <w:basedOn w:val="Tablanormal"/>
    <w:uiPriority w:val="60"/>
    <w:rsid w:val="006E5A95"/>
    <w:pPr>
      <w:spacing w:after="0" w:line="240" w:lineRule="auto"/>
    </w:pPr>
    <w:rPr>
      <w:rFonts w:ascii="Calibri" w:eastAsia="Times New Roman" w:hAnsi="Calibri" w:cs="Times New Roman"/>
      <w:color w:val="31849B"/>
      <w:sz w:val="20"/>
      <w:szCs w:val="20"/>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511">
    <w:name w:val="Cuadrícula clara - Énfasis 511"/>
    <w:basedOn w:val="Tablanormal"/>
    <w:uiPriority w:val="73"/>
    <w:rsid w:val="006E5A95"/>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1">
    <w:name w:val="Lista clara - Énfasis 411"/>
    <w:basedOn w:val="Tablanormal"/>
    <w:uiPriority w:val="67"/>
    <w:rsid w:val="006E5A95"/>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MS Mincho" w:eastAsia="Times New Roman" w:hAnsi="MS Mincho"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MS Mincho" w:eastAsia="Times New Roman" w:hAnsi="MS Mincho"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hint="eastAsia"/>
        <w:b/>
        <w:bCs/>
      </w:rPr>
    </w:tblStylePr>
    <w:tblStylePr w:type="lastCol">
      <w:rPr>
        <w:rFonts w:ascii="MS Mincho" w:eastAsia="Times New Roman" w:hAnsi="MS Mincho"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media2-nfasis411">
    <w:name w:val="Cuadrícula media 2 - Énfasis 411"/>
    <w:basedOn w:val="Tablanormal"/>
    <w:uiPriority w:val="30"/>
    <w:rsid w:val="006E5A95"/>
    <w:pPr>
      <w:spacing w:after="0" w:line="240" w:lineRule="auto"/>
    </w:pPr>
    <w:rPr>
      <w:rFonts w:ascii="Calibri" w:eastAsia="Calibri" w:hAnsi="Calibri" w:cs="Times New Roman"/>
      <w:b/>
      <w:bCs/>
      <w:i/>
      <w:iCs/>
      <w:color w:val="4F81BD"/>
      <w:lang w:eastAsia="es-CO"/>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vistosa-nfasis311">
    <w:name w:val="Cuadrícula vistosa - Énfasis 311"/>
    <w:basedOn w:val="Tablanormal"/>
    <w:uiPriority w:val="30"/>
    <w:rsid w:val="006E5A95"/>
    <w:pPr>
      <w:spacing w:after="0" w:line="240" w:lineRule="auto"/>
    </w:pPr>
    <w:rPr>
      <w:rFonts w:ascii="Calibri" w:eastAsia="Calibri" w:hAnsi="Calibri" w:cs="Times New Roman"/>
      <w:b/>
      <w:bCs/>
      <w:i/>
      <w:iCs/>
      <w:color w:val="4F81BD"/>
      <w:lang w:val="es-ES"/>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normal511">
    <w:name w:val="Tabla normal 511"/>
    <w:basedOn w:val="Tablanormal"/>
    <w:uiPriority w:val="45"/>
    <w:rsid w:val="006E5A95"/>
    <w:pPr>
      <w:spacing w:after="0" w:line="240" w:lineRule="auto"/>
    </w:pPr>
    <w:rPr>
      <w:rFonts w:ascii="Calibri" w:eastAsia="Times New Roman" w:hAnsi="Calibri" w:cs="Times New Roman"/>
      <w:sz w:val="20"/>
      <w:szCs w:val="20"/>
      <w:lang w:eastAsia="es-CO"/>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textonavy">
    <w:name w:val="texto_navy"/>
    <w:basedOn w:val="Fuentedeprrafopredeter"/>
    <w:rsid w:val="006E5A95"/>
  </w:style>
  <w:style w:type="character" w:customStyle="1" w:styleId="Hipervnculovisitado1">
    <w:name w:val="Hipervínculo visitado1"/>
    <w:basedOn w:val="Fuentedeprrafopredeter"/>
    <w:uiPriority w:val="99"/>
    <w:semiHidden/>
    <w:unhideWhenUsed/>
    <w:rsid w:val="006E5A95"/>
    <w:rPr>
      <w:color w:val="800080"/>
      <w:u w:val="single"/>
    </w:rPr>
  </w:style>
  <w:style w:type="character" w:customStyle="1" w:styleId="Cuerpodeltexto">
    <w:name w:val="Cuerpo del texto"/>
    <w:rsid w:val="006E5A95"/>
    <w:rPr>
      <w:b w:val="0"/>
      <w:bCs w:val="0"/>
      <w:i w:val="0"/>
      <w:iCs w:val="0"/>
      <w:smallCaps w:val="0"/>
      <w:strike w:val="0"/>
      <w:spacing w:val="0"/>
      <w:sz w:val="22"/>
      <w:szCs w:val="22"/>
    </w:rPr>
  </w:style>
  <w:style w:type="character" w:customStyle="1" w:styleId="texto">
    <w:name w:val="texto"/>
    <w:rsid w:val="006E5A95"/>
  </w:style>
  <w:style w:type="paragraph" w:customStyle="1" w:styleId="font8">
    <w:name w:val="font8"/>
    <w:basedOn w:val="Normal"/>
    <w:rsid w:val="006E5A95"/>
    <w:pPr>
      <w:spacing w:before="100" w:beforeAutospacing="1" w:after="100" w:afterAutospacing="1" w:line="240" w:lineRule="auto"/>
      <w:contextualSpacing w:val="0"/>
      <w:jc w:val="left"/>
    </w:pPr>
    <w:rPr>
      <w:rFonts w:ascii="Arial" w:eastAsia="Times New Roman" w:hAnsi="Arial" w:cs="Arial"/>
      <w:i/>
      <w:iCs/>
      <w:sz w:val="14"/>
      <w:szCs w:val="14"/>
      <w:lang w:eastAsia="es-CO"/>
    </w:rPr>
  </w:style>
  <w:style w:type="paragraph" w:customStyle="1" w:styleId="Pa39">
    <w:name w:val="Pa39"/>
    <w:basedOn w:val="Normal"/>
    <w:next w:val="Normal"/>
    <w:rsid w:val="006E5A95"/>
    <w:pPr>
      <w:autoSpaceDE w:val="0"/>
      <w:autoSpaceDN w:val="0"/>
      <w:adjustRightInd w:val="0"/>
      <w:spacing w:line="181" w:lineRule="atLeast"/>
      <w:contextualSpacing w:val="0"/>
      <w:jc w:val="left"/>
    </w:pPr>
    <w:rPr>
      <w:rFonts w:ascii="Times New Roman" w:eastAsia="Times New Roman" w:hAnsi="Times New Roman" w:cs="Times New Roman"/>
      <w:sz w:val="24"/>
      <w:szCs w:val="24"/>
      <w:lang w:val="es-ES" w:eastAsia="es-ES"/>
    </w:rPr>
  </w:style>
  <w:style w:type="character" w:customStyle="1" w:styleId="TextocomentarioCar1">
    <w:name w:val="Texto comentario Car1"/>
    <w:uiPriority w:val="99"/>
    <w:semiHidden/>
    <w:rsid w:val="006E5A95"/>
    <w:rPr>
      <w:rFonts w:ascii="Times New Roman" w:eastAsia="Times New Roman" w:hAnsi="Times New Roman" w:cs="Times New Roman"/>
      <w:sz w:val="20"/>
      <w:szCs w:val="20"/>
      <w:lang w:val="es-ES" w:eastAsia="es-ES"/>
    </w:rPr>
  </w:style>
  <w:style w:type="paragraph" w:customStyle="1" w:styleId="Norm">
    <w:name w:val="Norm"/>
    <w:basedOn w:val="Normal"/>
    <w:rsid w:val="006E5A95"/>
    <w:pPr>
      <w:widowControl w:val="0"/>
      <w:tabs>
        <w:tab w:val="left" w:pos="960"/>
        <w:tab w:val="right" w:leader="underscore" w:pos="8840"/>
      </w:tabs>
      <w:spacing w:line="240" w:lineRule="auto"/>
      <w:ind w:left="482"/>
      <w:contextualSpacing w:val="0"/>
    </w:pPr>
    <w:rPr>
      <w:rFonts w:ascii="Arial" w:eastAsia="Times New Roman" w:hAnsi="Arial" w:cs="Times New Roman"/>
      <w:i/>
      <w:szCs w:val="20"/>
      <w:lang w:eastAsia="es-ES"/>
    </w:rPr>
  </w:style>
  <w:style w:type="paragraph" w:customStyle="1" w:styleId="Car1">
    <w:name w:val="Car1"/>
    <w:basedOn w:val="Normal"/>
    <w:rsid w:val="006E5A95"/>
    <w:pPr>
      <w:spacing w:before="60" w:after="160" w:line="240" w:lineRule="exact"/>
      <w:contextualSpacing w:val="0"/>
      <w:jc w:val="left"/>
    </w:pPr>
    <w:rPr>
      <w:rFonts w:ascii="Verdana" w:eastAsia="MS Mincho" w:hAnsi="Verdana" w:cs="Times New Roman"/>
      <w:color w:val="FF00FF"/>
      <w:sz w:val="20"/>
      <w:szCs w:val="20"/>
      <w:lang w:val="en-US"/>
    </w:rPr>
  </w:style>
  <w:style w:type="paragraph" w:customStyle="1" w:styleId="Ttulo1conNegrita">
    <w:name w:val="Título 1 + con Negrita"/>
    <w:basedOn w:val="Ttulo1"/>
    <w:rsid w:val="006E5A95"/>
    <w:pPr>
      <w:keepNext w:val="0"/>
      <w:keepLines w:val="0"/>
      <w:tabs>
        <w:tab w:val="num" w:pos="432"/>
      </w:tabs>
      <w:spacing w:before="240" w:after="60" w:line="240" w:lineRule="auto"/>
      <w:ind w:left="432" w:hanging="432"/>
      <w:contextualSpacing w:val="0"/>
    </w:pPr>
    <w:rPr>
      <w:rFonts w:ascii="Arial" w:eastAsia="Times New Roman" w:hAnsi="Arial" w:cs="Times New Roman"/>
      <w:bCs w:val="0"/>
      <w:color w:val="auto"/>
      <w:kern w:val="28"/>
      <w:sz w:val="24"/>
      <w:szCs w:val="20"/>
      <w:lang w:val="es-ES_tradnl" w:eastAsia="es-ES"/>
    </w:rPr>
  </w:style>
  <w:style w:type="paragraph" w:customStyle="1" w:styleId="Estilo1">
    <w:name w:val="Estilo1"/>
    <w:basedOn w:val="Ttulo1"/>
    <w:rsid w:val="006E5A95"/>
    <w:pPr>
      <w:keepLines w:val="0"/>
      <w:spacing w:line="240" w:lineRule="auto"/>
      <w:ind w:left="0" w:firstLine="0"/>
      <w:contextualSpacing w:val="0"/>
      <w:jc w:val="center"/>
    </w:pPr>
    <w:rPr>
      <w:rFonts w:ascii="Arial" w:eastAsia="Times New Roman" w:hAnsi="Arial" w:cs="Times New Roman"/>
      <w:bCs w:val="0"/>
      <w:color w:val="auto"/>
      <w:sz w:val="24"/>
      <w:szCs w:val="20"/>
      <w:lang w:eastAsia="es-MX"/>
    </w:rPr>
  </w:style>
  <w:style w:type="paragraph" w:customStyle="1" w:styleId="Articulo">
    <w:name w:val="Articulo"/>
    <w:basedOn w:val="Normal"/>
    <w:next w:val="Normal"/>
    <w:autoRedefine/>
    <w:rsid w:val="006E5A95"/>
    <w:pPr>
      <w:spacing w:line="240" w:lineRule="auto"/>
      <w:contextualSpacing w:val="0"/>
    </w:pPr>
    <w:rPr>
      <w:rFonts w:ascii="Arial" w:eastAsia="Times New Roman" w:hAnsi="Arial" w:cs="Times New Roman"/>
      <w:sz w:val="24"/>
      <w:szCs w:val="24"/>
      <w:lang w:eastAsia="es-ES"/>
    </w:rPr>
  </w:style>
  <w:style w:type="paragraph" w:customStyle="1" w:styleId="BodyText28">
    <w:name w:val="Body Text 28"/>
    <w:basedOn w:val="Normal"/>
    <w:rsid w:val="006E5A95"/>
    <w:pPr>
      <w:widowControl w:val="0"/>
      <w:overflowPunct w:val="0"/>
      <w:autoSpaceDE w:val="0"/>
      <w:autoSpaceDN w:val="0"/>
      <w:adjustRightInd w:val="0"/>
      <w:spacing w:line="240" w:lineRule="auto"/>
      <w:contextualSpacing w:val="0"/>
      <w:textAlignment w:val="baseline"/>
    </w:pPr>
    <w:rPr>
      <w:rFonts w:ascii="Arial" w:eastAsia="Times New Roman" w:hAnsi="Arial" w:cs="Times New Roman"/>
      <w:szCs w:val="20"/>
      <w:lang w:eastAsia="es-ES"/>
    </w:rPr>
  </w:style>
  <w:style w:type="paragraph" w:customStyle="1" w:styleId="EstiloTtulo11pt">
    <w:name w:val="Estilo Título + 11 pt"/>
    <w:basedOn w:val="Ttulo"/>
    <w:autoRedefine/>
    <w:rsid w:val="006E5A95"/>
    <w:pPr>
      <w:pBdr>
        <w:bottom w:val="none" w:sz="0" w:space="0" w:color="auto"/>
      </w:pBdr>
      <w:spacing w:before="240" w:after="60"/>
      <w:ind w:left="480" w:hanging="480"/>
      <w:contextualSpacing w:val="0"/>
      <w:outlineLvl w:val="0"/>
    </w:pPr>
    <w:rPr>
      <w:rFonts w:ascii="Arial" w:eastAsia="Times New Roman" w:hAnsi="Arial" w:cs="Times New Roman"/>
      <w:color w:val="auto"/>
      <w:spacing w:val="0"/>
      <w:kern w:val="0"/>
      <w:sz w:val="22"/>
      <w:szCs w:val="22"/>
      <w:lang w:val="es-ES" w:eastAsia="es-ES"/>
    </w:rPr>
  </w:style>
  <w:style w:type="paragraph" w:customStyle="1" w:styleId="DefaultText">
    <w:name w:val="Default Text"/>
    <w:basedOn w:val="Normal"/>
    <w:rsid w:val="006E5A95"/>
    <w:pPr>
      <w:suppressAutoHyphens/>
      <w:spacing w:line="240" w:lineRule="auto"/>
      <w:contextualSpacing w:val="0"/>
      <w:jc w:val="left"/>
    </w:pPr>
    <w:rPr>
      <w:rFonts w:ascii="Times New Roman" w:eastAsia="Times New Roman" w:hAnsi="Times New Roman" w:cs="Times New Roman"/>
      <w:sz w:val="20"/>
      <w:szCs w:val="20"/>
      <w:lang w:val="en-US" w:eastAsia="ar-SA"/>
    </w:rPr>
  </w:style>
  <w:style w:type="paragraph" w:customStyle="1" w:styleId="TITULO1">
    <w:name w:val="TITULO 1"/>
    <w:basedOn w:val="Ttulo1"/>
    <w:rsid w:val="006E5A95"/>
    <w:pPr>
      <w:keepLines w:val="0"/>
      <w:tabs>
        <w:tab w:val="num" w:pos="1428"/>
      </w:tabs>
      <w:spacing w:line="240" w:lineRule="auto"/>
      <w:ind w:left="1428" w:hanging="360"/>
      <w:contextualSpacing w:val="0"/>
      <w:jc w:val="center"/>
    </w:pPr>
    <w:rPr>
      <w:rFonts w:ascii="Arial" w:eastAsia="Times New Roman" w:hAnsi="Arial" w:cs="Times New Roman"/>
      <w:color w:val="auto"/>
      <w:sz w:val="24"/>
      <w:szCs w:val="24"/>
      <w:lang w:val="es-ES" w:eastAsia="es-ES"/>
    </w:rPr>
  </w:style>
  <w:style w:type="paragraph" w:customStyle="1" w:styleId="EstiloTtulo1Escaladecaracteres100">
    <w:name w:val="Estilo Título 1 + Escala de caracteres 100%"/>
    <w:basedOn w:val="Ttulo1"/>
    <w:autoRedefine/>
    <w:rsid w:val="006E5A95"/>
    <w:pPr>
      <w:keepLines w:val="0"/>
      <w:tabs>
        <w:tab w:val="num" w:pos="360"/>
      </w:tabs>
      <w:spacing w:before="240" w:after="60" w:line="240" w:lineRule="auto"/>
      <w:ind w:left="360" w:hanging="360"/>
      <w:contextualSpacing w:val="0"/>
      <w:jc w:val="center"/>
    </w:pPr>
    <w:rPr>
      <w:rFonts w:ascii="Arial" w:eastAsia="Times New Roman" w:hAnsi="Arial" w:cs="Times New Roman"/>
      <w:color w:val="auto"/>
      <w:kern w:val="32"/>
      <w:sz w:val="24"/>
      <w:szCs w:val="24"/>
      <w:lang w:val="es-ES" w:eastAsia="es-ES"/>
    </w:rPr>
  </w:style>
  <w:style w:type="paragraph" w:customStyle="1" w:styleId="ww-textoindependiente20">
    <w:name w:val="ww-textoindependiente2"/>
    <w:basedOn w:val="Normal"/>
    <w:rsid w:val="006E5A95"/>
    <w:pPr>
      <w:snapToGrid w:val="0"/>
      <w:spacing w:line="240" w:lineRule="auto"/>
      <w:contextualSpacing w:val="0"/>
    </w:pPr>
    <w:rPr>
      <w:rFonts w:ascii="Arial" w:eastAsia="Times New Roman" w:hAnsi="Arial" w:cs="Arial"/>
      <w:sz w:val="24"/>
      <w:szCs w:val="24"/>
      <w:lang w:val="es-ES" w:eastAsia="es-ES"/>
    </w:rPr>
  </w:style>
  <w:style w:type="paragraph" w:customStyle="1" w:styleId="bodytext280">
    <w:name w:val="bodytext28"/>
    <w:basedOn w:val="Normal"/>
    <w:rsid w:val="006E5A95"/>
    <w:pPr>
      <w:overflowPunct w:val="0"/>
      <w:autoSpaceDE w:val="0"/>
      <w:autoSpaceDN w:val="0"/>
      <w:spacing w:line="240" w:lineRule="auto"/>
      <w:contextualSpacing w:val="0"/>
    </w:pPr>
    <w:rPr>
      <w:rFonts w:ascii="Arial" w:eastAsia="Times New Roman" w:hAnsi="Arial" w:cs="Arial"/>
      <w:lang w:val="es-ES" w:eastAsia="es-ES"/>
    </w:rPr>
  </w:style>
  <w:style w:type="paragraph" w:customStyle="1" w:styleId="textonormal">
    <w:name w:val="textonormal"/>
    <w:basedOn w:val="Normal"/>
    <w:rsid w:val="006E5A95"/>
    <w:pPr>
      <w:spacing w:line="360" w:lineRule="auto"/>
      <w:contextualSpacing w:val="0"/>
    </w:pPr>
    <w:rPr>
      <w:rFonts w:ascii="Arial" w:eastAsia="Times New Roman" w:hAnsi="Arial" w:cs="Arial"/>
      <w:sz w:val="20"/>
      <w:szCs w:val="20"/>
      <w:lang w:val="es-ES" w:eastAsia="es-ES"/>
    </w:rPr>
  </w:style>
  <w:style w:type="character" w:customStyle="1" w:styleId="ttulo3car10">
    <w:name w:val="ttulo3car1"/>
    <w:rsid w:val="006E5A95"/>
    <w:rPr>
      <w:rFonts w:ascii="Arial" w:hAnsi="Arial" w:cs="Arial" w:hint="default"/>
      <w:b/>
      <w:bCs/>
      <w:color w:val="000000"/>
      <w:spacing w:val="-2"/>
    </w:rPr>
  </w:style>
  <w:style w:type="character" w:customStyle="1" w:styleId="ttulo1car0">
    <w:name w:val="ttulo1car"/>
    <w:rsid w:val="006E5A95"/>
  </w:style>
  <w:style w:type="character" w:customStyle="1" w:styleId="encabezadoCarCar">
    <w:name w:val="encabezado Car Car"/>
    <w:rsid w:val="006E5A95"/>
    <w:rPr>
      <w:rFonts w:ascii="Arial" w:hAnsi="Arial"/>
      <w:sz w:val="24"/>
      <w:lang w:val="es-CO" w:eastAsia="es-MX" w:bidi="ar-SA"/>
    </w:rPr>
  </w:style>
  <w:style w:type="paragraph" w:customStyle="1" w:styleId="CarCarCar1CarCarCarCarCarCarCarCarCarCarCarCarCar">
    <w:name w:val="Car Car Car1 Car Car Car Car Car Car Car Car Car Car Car Car Car"/>
    <w:basedOn w:val="Normal"/>
    <w:rsid w:val="006E5A95"/>
    <w:pPr>
      <w:spacing w:after="160" w:line="240" w:lineRule="exact"/>
      <w:contextualSpacing w:val="0"/>
      <w:jc w:val="left"/>
    </w:pPr>
    <w:rPr>
      <w:rFonts w:ascii="Verdana" w:eastAsia="Times New Roman" w:hAnsi="Verdana" w:cs="Verdana"/>
      <w:sz w:val="20"/>
      <w:szCs w:val="20"/>
      <w:lang w:val="en-US"/>
    </w:rPr>
  </w:style>
  <w:style w:type="character" w:customStyle="1" w:styleId="CharacterStyle1">
    <w:name w:val="Character Style 1"/>
    <w:rsid w:val="006E5A95"/>
    <w:rPr>
      <w:sz w:val="20"/>
      <w:szCs w:val="20"/>
    </w:rPr>
  </w:style>
  <w:style w:type="paragraph" w:customStyle="1" w:styleId="Style12">
    <w:name w:val="Style 1"/>
    <w:rsid w:val="006E5A95"/>
    <w:pPr>
      <w:widowControl w:val="0"/>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ListaCC0">
    <w:name w:val="Lista CC."/>
    <w:basedOn w:val="Normal"/>
    <w:rsid w:val="006E5A95"/>
    <w:pPr>
      <w:suppressAutoHyphens/>
      <w:spacing w:line="240" w:lineRule="auto"/>
      <w:contextualSpacing w:val="0"/>
      <w:jc w:val="left"/>
    </w:pPr>
    <w:rPr>
      <w:rFonts w:ascii="Times New Roman" w:eastAsia="Times New Roman" w:hAnsi="Times New Roman" w:cs="Times New Roman"/>
      <w:sz w:val="24"/>
      <w:szCs w:val="24"/>
      <w:lang w:val="es-ES" w:eastAsia="ar-SA"/>
    </w:rPr>
  </w:style>
  <w:style w:type="paragraph" w:customStyle="1" w:styleId="Direccininterior">
    <w:name w:val="Dirección interior"/>
    <w:basedOn w:val="Normal"/>
    <w:rsid w:val="006E5A95"/>
    <w:pPr>
      <w:suppressAutoHyphens/>
      <w:spacing w:line="240" w:lineRule="auto"/>
      <w:contextualSpacing w:val="0"/>
      <w:jc w:val="left"/>
    </w:pPr>
    <w:rPr>
      <w:rFonts w:ascii="Times New Roman" w:eastAsia="Times New Roman" w:hAnsi="Times New Roman" w:cs="Times New Roman"/>
      <w:sz w:val="24"/>
      <w:szCs w:val="24"/>
      <w:lang w:val="es-ES" w:eastAsia="ar-SA"/>
    </w:rPr>
  </w:style>
  <w:style w:type="paragraph" w:customStyle="1" w:styleId="Firmapuesto">
    <w:name w:val="Firma puesto"/>
    <w:basedOn w:val="Firma"/>
    <w:rsid w:val="006E5A95"/>
    <w:pPr>
      <w:suppressAutoHyphens/>
      <w:spacing w:after="0" w:line="240" w:lineRule="auto"/>
    </w:pPr>
    <w:rPr>
      <w:rFonts w:ascii="Times New Roman" w:eastAsia="Times New Roman" w:hAnsi="Times New Roman"/>
      <w:sz w:val="24"/>
      <w:szCs w:val="24"/>
      <w:lang w:eastAsia="ar-SA"/>
    </w:rPr>
  </w:style>
  <w:style w:type="paragraph" w:styleId="Sangranormal">
    <w:name w:val="Normal Indent"/>
    <w:basedOn w:val="Normal"/>
    <w:rsid w:val="006E5A95"/>
    <w:pPr>
      <w:suppressAutoHyphens/>
      <w:spacing w:line="240" w:lineRule="auto"/>
      <w:ind w:left="708"/>
      <w:contextualSpacing w:val="0"/>
      <w:jc w:val="left"/>
    </w:pPr>
    <w:rPr>
      <w:rFonts w:ascii="Times New Roman" w:eastAsia="Times New Roman" w:hAnsi="Times New Roman" w:cs="Times New Roman"/>
      <w:sz w:val="24"/>
      <w:szCs w:val="24"/>
      <w:lang w:val="es-ES" w:eastAsia="ar-SA"/>
    </w:rPr>
  </w:style>
  <w:style w:type="character" w:customStyle="1" w:styleId="TtuloCar1">
    <w:name w:val="Título Car1"/>
    <w:aliases w:val="Car Car"/>
    <w:rsid w:val="006E5A95"/>
    <w:rPr>
      <w:rFonts w:ascii="Cambria" w:eastAsia="Times New Roman" w:hAnsi="Cambria" w:cs="Times New Roman"/>
      <w:color w:val="17365D"/>
      <w:spacing w:val="5"/>
      <w:kern w:val="28"/>
      <w:sz w:val="52"/>
      <w:szCs w:val="52"/>
      <w:lang w:eastAsia="es-ES"/>
    </w:rPr>
  </w:style>
  <w:style w:type="paragraph" w:customStyle="1" w:styleId="NormalmariaCar">
    <w:name w:val="Normal.maria Car"/>
    <w:rsid w:val="006E5A95"/>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rsid w:val="006E5A95"/>
    <w:pPr>
      <w:tabs>
        <w:tab w:val="center" w:pos="4252"/>
        <w:tab w:val="right" w:pos="8504"/>
      </w:tabs>
      <w:overflowPunct w:val="0"/>
      <w:autoSpaceDE w:val="0"/>
      <w:autoSpaceDN w:val="0"/>
      <w:adjustRightInd w:val="0"/>
      <w:spacing w:line="240" w:lineRule="auto"/>
      <w:contextualSpacing w:val="0"/>
      <w:jc w:val="left"/>
      <w:textAlignment w:val="baseline"/>
    </w:pPr>
    <w:rPr>
      <w:rFonts w:ascii="Times New Roman" w:eastAsia="Times New Roman" w:hAnsi="Times New Roman" w:cs="Times New Roman"/>
      <w:color w:val="000000"/>
      <w:sz w:val="24"/>
      <w:szCs w:val="20"/>
      <w:lang w:val="es-ES_tradnl" w:eastAsia="es-ES"/>
    </w:rPr>
  </w:style>
  <w:style w:type="paragraph" w:customStyle="1" w:styleId="Estilo2">
    <w:name w:val="Estilo2"/>
    <w:basedOn w:val="Ttulo1"/>
    <w:rsid w:val="006E5A95"/>
    <w:pPr>
      <w:keepLines w:val="0"/>
      <w:tabs>
        <w:tab w:val="num" w:pos="1428"/>
      </w:tabs>
      <w:spacing w:line="240" w:lineRule="auto"/>
      <w:ind w:left="1428" w:hanging="360"/>
      <w:contextualSpacing w:val="0"/>
      <w:jc w:val="center"/>
    </w:pPr>
    <w:rPr>
      <w:rFonts w:ascii="Arial" w:eastAsia="Times New Roman" w:hAnsi="Arial" w:cs="Times New Roman"/>
      <w:color w:val="auto"/>
      <w:sz w:val="32"/>
      <w:szCs w:val="32"/>
      <w:lang w:val="es-MX" w:eastAsia="es-ES"/>
    </w:rPr>
  </w:style>
  <w:style w:type="paragraph" w:customStyle="1" w:styleId="Style4">
    <w:name w:val="Style 4"/>
    <w:rsid w:val="006E5A95"/>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rsid w:val="006E5A95"/>
    <w:pPr>
      <w:widowControl w:val="0"/>
      <w:tabs>
        <w:tab w:val="right" w:pos="629"/>
        <w:tab w:val="right" w:pos="1080"/>
      </w:tabs>
      <w:autoSpaceDE w:val="0"/>
      <w:autoSpaceDN w:val="0"/>
      <w:adjustRightInd w:val="0"/>
      <w:spacing w:line="360" w:lineRule="auto"/>
      <w:ind w:left="1080"/>
      <w:contextualSpacing w:val="0"/>
    </w:pPr>
    <w:rPr>
      <w:rFonts w:ascii="Arial" w:eastAsia="Times New Roman" w:hAnsi="Arial" w:cs="Arial"/>
      <w:spacing w:val="-5"/>
      <w:szCs w:val="24"/>
      <w:lang w:val="en-US" w:eastAsia="es-ES" w:bidi="he-IL"/>
    </w:rPr>
  </w:style>
  <w:style w:type="paragraph" w:customStyle="1" w:styleId="BodyText2Car">
    <w:name w:val="Body Text 2 Car"/>
    <w:basedOn w:val="Normal"/>
    <w:rsid w:val="006E5A95"/>
    <w:pPr>
      <w:widowControl w:val="0"/>
      <w:spacing w:line="240" w:lineRule="auto"/>
      <w:ind w:left="851"/>
      <w:contextualSpacing w:val="0"/>
    </w:pPr>
    <w:rPr>
      <w:rFonts w:ascii="Arial" w:eastAsia="MS Mincho" w:hAnsi="Arial" w:cs="Arial"/>
      <w:lang w:val="es-ES" w:eastAsia="es-ES"/>
    </w:rPr>
  </w:style>
  <w:style w:type="paragraph" w:customStyle="1" w:styleId="Textoindependiente10">
    <w:name w:val="Texto independiente1"/>
    <w:basedOn w:val="Normal"/>
    <w:rsid w:val="006E5A95"/>
    <w:pPr>
      <w:tabs>
        <w:tab w:val="left" w:pos="0"/>
      </w:tabs>
      <w:suppressAutoHyphens/>
      <w:spacing w:line="240" w:lineRule="auto"/>
      <w:contextualSpacing w:val="0"/>
    </w:pPr>
    <w:rPr>
      <w:rFonts w:ascii="Arial" w:eastAsia="Times New Roman" w:hAnsi="Arial" w:cs="Times New Roman"/>
      <w:sz w:val="24"/>
      <w:szCs w:val="20"/>
      <w:lang w:val="en-US" w:eastAsia="ar-SA"/>
    </w:rPr>
  </w:style>
  <w:style w:type="character" w:customStyle="1" w:styleId="textonavy1">
    <w:name w:val="texto_navy1"/>
    <w:rsid w:val="006E5A95"/>
    <w:rPr>
      <w:color w:val="000080"/>
    </w:rPr>
  </w:style>
  <w:style w:type="paragraph" w:customStyle="1" w:styleId="Textoindependiente20">
    <w:name w:val="Texto independiente2"/>
    <w:basedOn w:val="Normal"/>
    <w:rsid w:val="006E5A95"/>
    <w:pPr>
      <w:tabs>
        <w:tab w:val="left" w:pos="0"/>
      </w:tabs>
      <w:suppressAutoHyphens/>
      <w:spacing w:line="240" w:lineRule="auto"/>
      <w:contextualSpacing w:val="0"/>
    </w:pPr>
    <w:rPr>
      <w:rFonts w:ascii="Arial" w:eastAsia="Times New Roman" w:hAnsi="Arial" w:cs="Times New Roman"/>
      <w:sz w:val="24"/>
      <w:szCs w:val="20"/>
      <w:lang w:val="en-US" w:eastAsia="ar-SA"/>
    </w:rPr>
  </w:style>
  <w:style w:type="paragraph" w:customStyle="1" w:styleId="WW-Textoindependiente22">
    <w:name w:val="WW-Texto independiente 22"/>
    <w:basedOn w:val="Normal"/>
    <w:rsid w:val="006E5A95"/>
    <w:pPr>
      <w:suppressAutoHyphens/>
      <w:spacing w:line="240" w:lineRule="auto"/>
      <w:contextualSpacing w:val="0"/>
    </w:pPr>
    <w:rPr>
      <w:rFonts w:ascii="Arial" w:eastAsia="Times New Roman" w:hAnsi="Arial" w:cs="Times New Roman"/>
      <w:sz w:val="24"/>
      <w:szCs w:val="20"/>
      <w:lang w:eastAsia="es-ES"/>
    </w:rPr>
  </w:style>
  <w:style w:type="paragraph" w:customStyle="1" w:styleId="Textoindependiente23">
    <w:name w:val="Texto independiente 23"/>
    <w:basedOn w:val="Normal"/>
    <w:rsid w:val="006E5A95"/>
    <w:pPr>
      <w:widowControl w:val="0"/>
      <w:spacing w:line="240" w:lineRule="auto"/>
      <w:contextualSpacing w:val="0"/>
    </w:pPr>
    <w:rPr>
      <w:rFonts w:ascii="Arial" w:eastAsia="Times New Roman" w:hAnsi="Arial" w:cs="Times New Roman"/>
      <w:sz w:val="24"/>
      <w:szCs w:val="20"/>
      <w:lang w:val="es-MX" w:eastAsia="es-ES"/>
    </w:rPr>
  </w:style>
  <w:style w:type="character" w:customStyle="1" w:styleId="Fuentedeprrafopredeter0">
    <w:name w:val="Fuente de párrafo predeter"/>
    <w:rsid w:val="006E5A95"/>
  </w:style>
  <w:style w:type="table" w:styleId="Tabladecuadrcula3">
    <w:name w:val="Grid Table 3"/>
    <w:basedOn w:val="Tablanormal"/>
    <w:uiPriority w:val="48"/>
    <w:rsid w:val="006E5A95"/>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adecuadrcula2">
    <w:name w:val="Grid Table 2"/>
    <w:basedOn w:val="Tablanormal"/>
    <w:uiPriority w:val="47"/>
    <w:rsid w:val="006E5A95"/>
    <w:pPr>
      <w:spacing w:after="0" w:line="240" w:lineRule="auto"/>
    </w:pPr>
    <w:rPr>
      <w:rFonts w:ascii="Calibri" w:eastAsia="Calibri" w:hAnsi="Calibri"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Cuadrculamedia3-nfasis54">
    <w:name w:val="Cuadrícula media 3 - Énfasis 54"/>
    <w:basedOn w:val="Tablanormal"/>
    <w:next w:val="Cuadrculamedia3-nfasis5"/>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3">
    <w:name w:val="Sombreado medio 2 - Énfasis 63"/>
    <w:basedOn w:val="Tablanormal"/>
    <w:next w:val="Sombreadomedio2-nfasis6"/>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2">
    <w:name w:val="Sombreado vistoso - Énfasis 22"/>
    <w:basedOn w:val="Tablanormal"/>
    <w:next w:val="Sombreadovistoso-nfasis2"/>
    <w:uiPriority w:val="67"/>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3">
    <w:name w:val="Sombreado medio 1 - Énfasis 33"/>
    <w:basedOn w:val="Tablanormal"/>
    <w:next w:val="Sombreadomedio1-nfasis3"/>
    <w:uiPriority w:val="29"/>
    <w:rsid w:val="006E5A9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clara-nfasis24">
    <w:name w:val="Cuadrícula clara - Énfasis 24"/>
    <w:basedOn w:val="Tablanormal"/>
    <w:next w:val="Cuadrculaclara-nfasis2"/>
    <w:uiPriority w:val="62"/>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0">
    <w:name w:val="Tabla con cuadrícula110"/>
    <w:basedOn w:val="Tablanormal"/>
    <w:next w:val="Tablaconcuadrcula"/>
    <w:rsid w:val="006E5A95"/>
    <w:pPr>
      <w:spacing w:after="0" w:line="240" w:lineRule="auto"/>
    </w:pPr>
    <w:rPr>
      <w:rFonts w:ascii="Times New Roman" w:eastAsia="Times New Roman" w:hAnsi="Times New Roman"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6E5A95"/>
    <w:pPr>
      <w:spacing w:after="0" w:line="240" w:lineRule="auto"/>
    </w:pPr>
    <w:rPr>
      <w:rFonts w:ascii="Calibri" w:eastAsia="Calibri" w:hAnsi="Calibri" w:cs="Times New Roman"/>
      <w:sz w:val="24"/>
      <w:szCs w:val="24"/>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
    <w:name w:val="Tabla con cuadrícula32"/>
    <w:basedOn w:val="Tablanormal"/>
    <w:next w:val="Tablaconcuadrcula"/>
    <w:uiPriority w:val="59"/>
    <w:rsid w:val="006E5A95"/>
    <w:pPr>
      <w:spacing w:after="0" w:line="240" w:lineRule="auto"/>
    </w:pPr>
    <w:rPr>
      <w:rFonts w:ascii="Calibri" w:eastAsia="Times New Roman"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52">
    <w:name w:val="Sombreado claro - Énfasis 52"/>
    <w:basedOn w:val="Tablanormal"/>
    <w:next w:val="Sombreadoclaro-nfasis5"/>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3">
    <w:name w:val="Cuadrícula media 3 - Énfasis 513"/>
    <w:basedOn w:val="Tablanormal"/>
    <w:next w:val="Cuadrculamedia3-nfasis5"/>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2">
    <w:name w:val="Cuadrícula clara - Énfasis 212"/>
    <w:basedOn w:val="Tablanormal"/>
    <w:next w:val="Cuadrculaclara-nfasis2"/>
    <w:uiPriority w:val="67"/>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3">
    <w:name w:val="Cuadrícula media 2 - Énfasis 213"/>
    <w:basedOn w:val="Tablanormal"/>
    <w:next w:val="Cuadrculamedia2-nfasis2"/>
    <w:uiPriority w:val="73"/>
    <w:rsid w:val="006E5A9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next w:val="Cuadrculamedia1-nfasis1"/>
    <w:uiPriority w:val="62"/>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New York" w:eastAsia="Times New Roman" w:hAnsi="New Yor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New York" w:eastAsia="Times New Roman" w:hAnsi="New Yor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b/>
        <w:bCs/>
      </w:rPr>
    </w:tblStylePr>
    <w:tblStylePr w:type="lastCol">
      <w:rPr>
        <w:rFonts w:ascii="New York" w:eastAsia="Times New Roman" w:hAnsi="New Yor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12">
    <w:name w:val="Tabla con cuadrícula112"/>
    <w:basedOn w:val="Tablanormal"/>
    <w:next w:val="Tablaconcuadrcula"/>
    <w:rsid w:val="006E5A95"/>
    <w:pPr>
      <w:spacing w:after="0" w:line="240" w:lineRule="auto"/>
    </w:pPr>
    <w:rPr>
      <w:rFonts w:ascii="Times New Roman" w:eastAsia="Times New Roman" w:hAnsi="Times New Roman" w:cs="Times New Roman"/>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6E5A95"/>
    <w:pPr>
      <w:spacing w:after="0" w:line="240" w:lineRule="auto"/>
    </w:pPr>
    <w:rPr>
      <w:rFonts w:ascii="Calibri" w:eastAsia="Calibri" w:hAnsi="Calibri" w:cs="Times New Roman"/>
      <w:sz w:val="24"/>
      <w:szCs w:val="24"/>
      <w:lang w:val="es-ES_tradnl"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59"/>
    <w:rsid w:val="006E5A95"/>
    <w:pPr>
      <w:spacing w:after="0" w:line="240" w:lineRule="auto"/>
    </w:pPr>
    <w:rPr>
      <w:rFonts w:ascii="Calibri" w:eastAsia="Times New Roman"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vistosa-nfasis63">
    <w:name w:val="Cuadrícula vistosa - Énfasis 63"/>
    <w:basedOn w:val="Tablanormal"/>
    <w:next w:val="Cuadrculavistosa-nfasis6"/>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media2-nfasis32">
    <w:name w:val="Lista media 2 - Énfasis 32"/>
    <w:basedOn w:val="Tablanormal"/>
    <w:next w:val="Listamedia2-nfasis3"/>
    <w:uiPriority w:val="62"/>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3">
    <w:name w:val="Lista vistosa - Énfasis 33"/>
    <w:basedOn w:val="Tablanormal"/>
    <w:next w:val="Listavistosa-nfasis3"/>
    <w:uiPriority w:val="29"/>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22">
    <w:name w:val="Cuadrícula media 3 - Énfasis 522"/>
    <w:basedOn w:val="Tablanormal"/>
    <w:next w:val="Cuadrculamedia3-nfasis5"/>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22">
    <w:name w:val="Cuadrícula clara - Énfasis 222"/>
    <w:basedOn w:val="Tablanormal"/>
    <w:next w:val="Cuadrculaclara-nfasis2"/>
    <w:uiPriority w:val="6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3">
    <w:name w:val="Cuadrícula media 2 - Énfasis 223"/>
    <w:basedOn w:val="Tablanormal"/>
    <w:next w:val="Cuadrculamedia2-nfasis2"/>
    <w:uiPriority w:val="73"/>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Cuadrculamediana212">
    <w:name w:val="Cuadrícula mediana 212"/>
    <w:uiPriority w:val="1"/>
    <w:qFormat/>
    <w:rsid w:val="006E5A95"/>
    <w:pPr>
      <w:spacing w:after="0" w:line="240" w:lineRule="auto"/>
    </w:pPr>
    <w:rPr>
      <w:rFonts w:ascii="Calibri" w:eastAsia="Calibri" w:hAnsi="Calibri" w:cs="Times New Roman"/>
      <w:lang w:val="es-ES"/>
    </w:rPr>
  </w:style>
  <w:style w:type="character" w:customStyle="1" w:styleId="Cuadrculamediana112">
    <w:name w:val="Cuadrícula mediana 112"/>
    <w:uiPriority w:val="99"/>
    <w:rsid w:val="006E5A95"/>
    <w:rPr>
      <w:color w:val="808080"/>
    </w:rPr>
  </w:style>
  <w:style w:type="table" w:customStyle="1" w:styleId="Cuadrculavistosa-nfasis612">
    <w:name w:val="Cuadrícula vistosa - Énfasis 612"/>
    <w:basedOn w:val="Tablanormal"/>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2">
    <w:name w:val="Lista oscura - Énfasis 42"/>
    <w:basedOn w:val="Tablanormal"/>
    <w:next w:val="Listaoscura-nfasis4"/>
    <w:uiPriority w:val="6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3">
    <w:name w:val="Cuadrícula clara - Énfasis 53"/>
    <w:basedOn w:val="Tablanormal"/>
    <w:next w:val="Cuadrculaclara-nfasis5"/>
    <w:uiPriority w:val="73"/>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3">
    <w:name w:val="Lista clara - Énfasis 43"/>
    <w:basedOn w:val="Tablanormal"/>
    <w:next w:val="Listaclara-nfasis4"/>
    <w:uiPriority w:val="6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OldStyle" w:eastAsia="Times New Roman" w:hAnsi="BookmanOld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OldStyle" w:eastAsia="Times New Roman" w:hAnsi="BookmanOld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OldStyle" w:eastAsia="Times New Roman" w:hAnsi="BookmanOldStyle" w:cs="Times New Roman"/>
        <w:b/>
        <w:bCs/>
      </w:rPr>
    </w:tblStylePr>
    <w:tblStylePr w:type="lastCol">
      <w:rPr>
        <w:rFonts w:ascii="BookmanOldStyle" w:eastAsia="Times New Roman" w:hAnsi="BookmanOld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2-nfasis612">
    <w:name w:val="Sombreado medio 2 - Énfasis 612"/>
    <w:basedOn w:val="Tablanormal"/>
    <w:next w:val="Sombreadomedio2-nfasis6"/>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vistoso-nfasis211">
    <w:name w:val="Sombreado vistoso - Énfasis 211"/>
    <w:basedOn w:val="Tablanormal"/>
    <w:next w:val="Sombreadovistoso-nfasis2"/>
    <w:uiPriority w:val="6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Sombreadomedio1-nfasis312">
    <w:name w:val="Sombreado medio 1 - Énfasis 312"/>
    <w:basedOn w:val="Tablanormal"/>
    <w:next w:val="Sombreadomedio1-nfasis3"/>
    <w:uiPriority w:val="29"/>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2">
    <w:name w:val="Cuadrícula media 3 - Énfasis 212"/>
    <w:basedOn w:val="Tablanormal"/>
    <w:next w:val="Cuadrculamedia3-nfasis2"/>
    <w:uiPriority w:val="30"/>
    <w:rsid w:val="006E5A95"/>
    <w:pPr>
      <w:spacing w:after="0" w:line="240" w:lineRule="auto"/>
    </w:pPr>
    <w:rPr>
      <w:rFonts w:ascii="Calibri" w:eastAsia="Calibri" w:hAnsi="Calibri" w:cs="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311">
    <w:name w:val="Tabla con cuadrícula311"/>
    <w:basedOn w:val="Tablanormal"/>
    <w:next w:val="Tablaconcuadrcula"/>
    <w:uiPriority w:val="59"/>
    <w:rsid w:val="006E5A95"/>
    <w:pPr>
      <w:spacing w:after="0" w:line="240" w:lineRule="auto"/>
    </w:pPr>
    <w:rPr>
      <w:rFonts w:ascii="Calibri" w:eastAsia="Times New Roman"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5112">
    <w:name w:val="Cuadrícula media 3 - Énfasis 5112"/>
    <w:basedOn w:val="Tablanormal"/>
    <w:next w:val="Cuadrculamedia3-nfasis5"/>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2111">
    <w:name w:val="Cuadrícula clara - Énfasis 2111"/>
    <w:basedOn w:val="Tablanormal"/>
    <w:next w:val="Cuadrculaclara-nfasis2"/>
    <w:uiPriority w:val="6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112">
    <w:name w:val="Cuadrícula media 2 - Énfasis 2112"/>
    <w:basedOn w:val="Tablanormal"/>
    <w:next w:val="Cuadrculamedia2-nfasis2"/>
    <w:uiPriority w:val="73"/>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Tablaconcuadrcula1111">
    <w:name w:val="Tabla con cuadrícula1111"/>
    <w:basedOn w:val="Tablanormal"/>
    <w:next w:val="Tablaconcuadrcula"/>
    <w:rsid w:val="006E5A95"/>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uiPriority w:val="59"/>
    <w:rsid w:val="006E5A95"/>
    <w:pPr>
      <w:spacing w:after="0" w:line="240" w:lineRule="auto"/>
    </w:pPr>
    <w:rPr>
      <w:rFonts w:ascii="Calibri" w:eastAsia="Calibri" w:hAnsi="Calibri" w:cs="Times New Roman"/>
      <w:sz w:val="24"/>
      <w:szCs w:val="24"/>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1">
    <w:name w:val="Tabla con cuadrícula411"/>
    <w:basedOn w:val="Tablanormal"/>
    <w:next w:val="Tablaconcuadrcula"/>
    <w:uiPriority w:val="59"/>
    <w:rsid w:val="006E5A95"/>
    <w:pPr>
      <w:spacing w:after="0" w:line="240" w:lineRule="auto"/>
    </w:pPr>
    <w:rPr>
      <w:rFonts w:ascii="Calibri" w:eastAsia="Times New Roman"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media2-nfasis311">
    <w:name w:val="Lista media 2 - Énfasis 311"/>
    <w:basedOn w:val="Tablanormal"/>
    <w:next w:val="Listamedia2-nfasis3"/>
    <w:uiPriority w:val="62"/>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Listavistosa-nfasis312">
    <w:name w:val="Lista vistosa - Énfasis 312"/>
    <w:basedOn w:val="Tablanormal"/>
    <w:next w:val="Listavistosa-nfasis3"/>
    <w:uiPriority w:val="29"/>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Sombreadomedio2-nfasis312">
    <w:name w:val="Sombreado medio 2 - Énfasis 312"/>
    <w:basedOn w:val="Tablanormal"/>
    <w:next w:val="Sombreadomedio2-nfasis3"/>
    <w:uiPriority w:val="30"/>
    <w:rsid w:val="006E5A95"/>
    <w:pPr>
      <w:spacing w:after="0" w:line="240" w:lineRule="auto"/>
    </w:pPr>
    <w:rPr>
      <w:rFonts w:ascii="Calibri" w:eastAsia="Calibri" w:hAnsi="Calibri" w:cs="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Tablaconcuadrcula1211">
    <w:name w:val="Tabla con cuadrícula1211"/>
    <w:basedOn w:val="Tablanormal"/>
    <w:next w:val="Tablaconcuadrcula"/>
    <w:uiPriority w:val="59"/>
    <w:rsid w:val="006E5A95"/>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6E5A95"/>
    <w:pPr>
      <w:spacing w:after="0" w:line="240" w:lineRule="auto"/>
    </w:pPr>
    <w:rPr>
      <w:rFonts w:ascii="Calibri" w:eastAsia="Calibri" w:hAnsi="Calibri"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11">
    <w:name w:val="Cuadrícula clara - Énfasis 2211"/>
    <w:basedOn w:val="Tablanormal"/>
    <w:next w:val="Cuadrculaclara-nfasis2"/>
    <w:uiPriority w:val="6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2-nfasis2212">
    <w:name w:val="Cuadrícula media 2 - Énfasis 2212"/>
    <w:basedOn w:val="Tablanormal"/>
    <w:next w:val="Cuadrculamedia2-nfasis2"/>
    <w:uiPriority w:val="73"/>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13">
    <w:name w:val="Cuadrícula multicolor - Énfasis 613"/>
    <w:basedOn w:val="Tablanormal"/>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2">
    <w:name w:val="Tabla de cuadrícula 2 - Énfasis 112"/>
    <w:basedOn w:val="Tablanormal"/>
    <w:uiPriority w:val="4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2">
    <w:name w:val="Tabla de cuadrícula 5 oscura - Énfasis 512"/>
    <w:basedOn w:val="Tablanormal"/>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2">
    <w:name w:val="Tabla de cuadrícula 5 oscura - Énfasis 112"/>
    <w:basedOn w:val="Tablanormal"/>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2">
    <w:name w:val="Tabla de cuadrícula 3 - Énfasis 412"/>
    <w:basedOn w:val="Tablanormal"/>
    <w:uiPriority w:val="48"/>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2">
    <w:name w:val="Tabla de cuadrícula 5 oscura - Énfasis 312"/>
    <w:basedOn w:val="Tablanormal"/>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2">
    <w:name w:val="Tabla de cuadrícula 412"/>
    <w:basedOn w:val="Tablanormal"/>
    <w:uiPriority w:val="49"/>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normal111">
    <w:name w:val="Tabla normal 111"/>
    <w:basedOn w:val="Tablanormal"/>
    <w:uiPriority w:val="41"/>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decuadrcula212">
    <w:name w:val="Tabla de cuadrícula 212"/>
    <w:basedOn w:val="Tablanormal"/>
    <w:uiPriority w:val="4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22">
    <w:name w:val="Cuadrícula multicolor - Énfasis 622"/>
    <w:basedOn w:val="Tablanormal"/>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Listaoscura-nfasis411">
    <w:name w:val="Lista oscura - Énfasis 411"/>
    <w:basedOn w:val="Tablanormal"/>
    <w:next w:val="Listaoscura-nfasis4"/>
    <w:uiPriority w:val="67"/>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clara-nfasis512">
    <w:name w:val="Cuadrícula clara - Énfasis 512"/>
    <w:basedOn w:val="Tablanormal"/>
    <w:next w:val="Cuadrculaclara-nfasis5"/>
    <w:uiPriority w:val="73"/>
    <w:rsid w:val="006E5A9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2">
    <w:name w:val="Lista clara - Énfasis 412"/>
    <w:basedOn w:val="Tablanormal"/>
    <w:next w:val="Listaclara-nfasis4"/>
    <w:uiPriority w:val="67"/>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MS Mincho" w:eastAsia="Times New Roman" w:hAnsi="MS Mincho"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MS Mincho" w:eastAsia="Times New Roman" w:hAnsi="MS Mincho"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b/>
        <w:bCs/>
      </w:rPr>
    </w:tblStylePr>
    <w:tblStylePr w:type="lastCol">
      <w:rPr>
        <w:rFonts w:ascii="MS Mincho" w:eastAsia="Times New Roman" w:hAnsi="MS Mincho"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512">
    <w:name w:val="Tabla normal 512"/>
    <w:basedOn w:val="Tablanormal"/>
    <w:uiPriority w:val="45"/>
    <w:rsid w:val="006E5A95"/>
    <w:pPr>
      <w:spacing w:after="0" w:line="240" w:lineRule="auto"/>
    </w:pPr>
    <w:rPr>
      <w:rFonts w:ascii="Calibri" w:eastAsia="Times New Roman" w:hAnsi="Calibri" w:cs="Times New Roman"/>
      <w:sz w:val="24"/>
      <w:szCs w:val="24"/>
      <w:lang w:eastAsia="es-CO"/>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1clara-nfasis112">
    <w:name w:val="Tabla de cuadrícula 1 clara - Énfasis 112"/>
    <w:basedOn w:val="Tablanormal"/>
    <w:uiPriority w:val="46"/>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2">
    <w:name w:val="Tabla de cuadrícula 7 con colores12"/>
    <w:basedOn w:val="Tablanormal"/>
    <w:uiPriority w:val="52"/>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Tabladecuadrcula4-nfasis511">
    <w:name w:val="Tabla de cuadrícula 4 - Énfasis 511"/>
    <w:basedOn w:val="Tablanormal"/>
    <w:uiPriority w:val="49"/>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adecuadrcula5oscura12">
    <w:name w:val="Tabla de cuadrícula 5 oscura12"/>
    <w:basedOn w:val="Tablanormal"/>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normal121">
    <w:name w:val="Tabla normal 121"/>
    <w:basedOn w:val="Tablanormal"/>
    <w:uiPriority w:val="41"/>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11">
    <w:name w:val="Cuadrícula de tabla clara11"/>
    <w:basedOn w:val="Tablanormal"/>
    <w:uiPriority w:val="40"/>
    <w:rsid w:val="006E5A95"/>
    <w:pPr>
      <w:spacing w:after="0" w:line="240" w:lineRule="auto"/>
    </w:pPr>
    <w:rPr>
      <w:rFonts w:ascii="Calibri" w:eastAsia="Times New Roman" w:hAnsi="Calibri" w:cs="Times New Roman"/>
      <w:sz w:val="24"/>
      <w:szCs w:val="24"/>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clara-nfasis11">
    <w:name w:val="Lista clara - Énfasis 11"/>
    <w:basedOn w:val="Tablanormal"/>
    <w:next w:val="Listaclara-nfasis1"/>
    <w:uiPriority w:val="61"/>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1">
    <w:name w:val="Lista clara1"/>
    <w:basedOn w:val="Tablanormal"/>
    <w:next w:val="Listaclara"/>
    <w:uiPriority w:val="61"/>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Sombreadomedio21">
    <w:name w:val="Sombreado medio 21"/>
    <w:basedOn w:val="Tablanormal"/>
    <w:next w:val="Sombreadomedio2"/>
    <w:uiPriority w:val="64"/>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Sombreadoclaro1">
    <w:name w:val="Sombreado claro1"/>
    <w:basedOn w:val="Tablanormal"/>
    <w:next w:val="Sombreadoclaro"/>
    <w:uiPriority w:val="60"/>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medio2-nfasis11">
    <w:name w:val="Sombreado medio 2 - Énfasis 11"/>
    <w:basedOn w:val="Tablanormal"/>
    <w:next w:val="Sombreadomedio2-nfasis1"/>
    <w:uiPriority w:val="64"/>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Tabladecuadrcula1clara-nfasis511">
    <w:name w:val="Tabla de cuadrícula 1 clara - Énfasis 511"/>
    <w:basedOn w:val="Tablanormal"/>
    <w:uiPriority w:val="46"/>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decuadrcula1clara-nfasis411">
    <w:name w:val="Tabla de cuadrícula 1 clara - Énfasis 411"/>
    <w:basedOn w:val="Tablanormal"/>
    <w:uiPriority w:val="46"/>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customStyle="1" w:styleId="Tabladecuadrcula1clara-nfasis611">
    <w:name w:val="Tabla de cuadrícula 1 clara - Énfasis 611"/>
    <w:basedOn w:val="Tablanormal"/>
    <w:uiPriority w:val="46"/>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customStyle="1" w:styleId="Tabladecuadrcula421">
    <w:name w:val="Tabla de cuadrícula 421"/>
    <w:basedOn w:val="Tablanormal"/>
    <w:uiPriority w:val="49"/>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5oscura-nfasis121">
    <w:name w:val="Tabla de cuadrícula 5 oscura - Énfasis 121"/>
    <w:basedOn w:val="Tablanormal"/>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111">
    <w:name w:val="Tabla de cuadrícula 3 - Énfasis 111"/>
    <w:basedOn w:val="Tablanormal"/>
    <w:uiPriority w:val="48"/>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6concolores-nfasis111">
    <w:name w:val="Tabla de cuadrícula 6 con colores - Énfasis 111"/>
    <w:basedOn w:val="Tablanormal"/>
    <w:uiPriority w:val="51"/>
    <w:rsid w:val="006E5A95"/>
    <w:pPr>
      <w:spacing w:after="0" w:line="240" w:lineRule="auto"/>
    </w:pPr>
    <w:rPr>
      <w:rFonts w:ascii="Calibri" w:eastAsia="Times New Roman" w:hAnsi="Calibri" w:cs="Times New Roman"/>
      <w:color w:val="2E74B5"/>
      <w:sz w:val="24"/>
      <w:szCs w:val="24"/>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4-nfasis111">
    <w:name w:val="Tabla de cuadrícula 4 - Énfasis 111"/>
    <w:basedOn w:val="Tablanormal"/>
    <w:uiPriority w:val="49"/>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Cuadrculaclara1">
    <w:name w:val="Cuadrícula clara1"/>
    <w:basedOn w:val="Tablanormal"/>
    <w:next w:val="Cuadrculaclara"/>
    <w:uiPriority w:val="62"/>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Light" w:eastAsia="Times New Roman" w:hAnsi="Calibri Light"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Sombreadoclaro-nfasis511">
    <w:name w:val="Sombreado claro - Énfasis 511"/>
    <w:basedOn w:val="Tablanormal"/>
    <w:next w:val="Sombreadoclaro-nfasis5"/>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3111">
    <w:name w:val="Sombreado medio 2 - Énfasis 3111"/>
    <w:basedOn w:val="Tablanormal"/>
    <w:next w:val="Sombreadomedio2-nfasis3"/>
    <w:uiPriority w:val="30"/>
    <w:rsid w:val="006E5A95"/>
    <w:pPr>
      <w:spacing w:after="0" w:line="240" w:lineRule="auto"/>
    </w:pPr>
    <w:rPr>
      <w:rFonts w:ascii="Calibri" w:eastAsia="Calibri" w:hAnsi="Calibri" w:cs="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ulticolor-nfasis6121">
    <w:name w:val="Cuadrícula multicolor - Énfasis 6121"/>
    <w:basedOn w:val="Tablanormal"/>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5oscura111">
    <w:name w:val="Tabla de cuadrícula 5 oscura111"/>
    <w:basedOn w:val="Tablanormal"/>
    <w:next w:val="Tabladecuadrcula5oscura12"/>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customStyle="1" w:styleId="Tabladecuadrcula1clara-nfasis1111">
    <w:name w:val="Tabla de cuadrícula 1 clara - Énfasis 1111"/>
    <w:basedOn w:val="Tablanormal"/>
    <w:next w:val="Tabladecuadrcula1clara-nfasis112"/>
    <w:uiPriority w:val="46"/>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decuadrcula7concolores111">
    <w:name w:val="Tabla de cuadrícula 7 con colores111"/>
    <w:basedOn w:val="Tablanormal"/>
    <w:next w:val="Tabladecuadrcula7concolores12"/>
    <w:uiPriority w:val="52"/>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customStyle="1" w:styleId="Cuadrculamedia1-nfasis111">
    <w:name w:val="Cuadrícula media 1 - Énfasis 111"/>
    <w:basedOn w:val="Tablanormal"/>
    <w:next w:val="Cuadrculamedia1-nfasis1"/>
    <w:uiPriority w:val="62"/>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231">
    <w:name w:val="Cuadrícula clara - Énfasis 231"/>
    <w:basedOn w:val="Tablanormal"/>
    <w:next w:val="Cuadrculaclara-nfasis2"/>
    <w:uiPriority w:val="62"/>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New York" w:eastAsia="Times New Roman" w:hAnsi="New York"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New York" w:eastAsia="Times New Roman" w:hAnsi="New York"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New York" w:eastAsia="Times New Roman" w:hAnsi="New York" w:cs="Times New Roman" w:hint="default"/>
        <w:b/>
        <w:bCs/>
      </w:rPr>
    </w:tblStylePr>
    <w:tblStylePr w:type="lastCol">
      <w:rPr>
        <w:rFonts w:ascii="New York" w:eastAsia="Times New Roman" w:hAnsi="New York"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ombreadomedio1-nfasis321">
    <w:name w:val="Sombreado medio 1 - Énfasis 321"/>
    <w:basedOn w:val="Tablanormal"/>
    <w:next w:val="Sombreadomedio1-nfasis3"/>
    <w:uiPriority w:val="29"/>
    <w:rsid w:val="006E5A9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321">
    <w:name w:val="Lista vistosa - Énfasis 321"/>
    <w:basedOn w:val="Tablanormal"/>
    <w:next w:val="Listavistosa-nfasis3"/>
    <w:uiPriority w:val="29"/>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21">
    <w:name w:val="Lista clara - Énfasis 421"/>
    <w:basedOn w:val="Tablanormal"/>
    <w:next w:val="Listaclara-nfasis4"/>
    <w:uiPriority w:val="6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BookmanOldStyle" w:eastAsia="Times New Roman" w:hAnsi="BookmanOldStyle"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BookmanOldStyle" w:eastAsia="Times New Roman" w:hAnsi="BookmanOldStyle"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OldStyle" w:eastAsia="Times New Roman" w:hAnsi="BookmanOldStyle" w:cs="Times New Roman" w:hint="default"/>
        <w:b/>
        <w:bCs/>
      </w:rPr>
    </w:tblStylePr>
    <w:tblStylePr w:type="lastCol">
      <w:rPr>
        <w:rFonts w:ascii="BookmanOldStyle" w:eastAsia="Times New Roman" w:hAnsi="BookmanOldStyle"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Cuadrculaclara-nfasis521">
    <w:name w:val="Cuadrícula clara - Énfasis 521"/>
    <w:basedOn w:val="Tablanormal"/>
    <w:next w:val="Cuadrculaclara-nfasis5"/>
    <w:uiPriority w:val="73"/>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31">
    <w:name w:val="Cuadrícula media 3 - Énfasis 531"/>
    <w:basedOn w:val="Tablanormal"/>
    <w:next w:val="Cuadrculamedia3-nfasis5"/>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21">
    <w:name w:val="Sombreado medio 2 - Énfasis 621"/>
    <w:basedOn w:val="Tablanormal"/>
    <w:next w:val="Sombreadomedio2-nfasis6"/>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vistosa-nfasis621">
    <w:name w:val="Cuadrícula vistosa - Énfasis 621"/>
    <w:basedOn w:val="Tablanormal"/>
    <w:next w:val="Cuadrculavistosa-nfasis6"/>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3-nfasis5121">
    <w:name w:val="Cuadrícula media 3 - Énfasis 5121"/>
    <w:basedOn w:val="Tablanormal"/>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121">
    <w:name w:val="Cuadrícula media 2 - Énfasis 2121"/>
    <w:basedOn w:val="Tablanormal"/>
    <w:uiPriority w:val="73"/>
    <w:rsid w:val="006E5A9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5211">
    <w:name w:val="Cuadrícula media 3 - Énfasis 5211"/>
    <w:basedOn w:val="Tablanormal"/>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221">
    <w:name w:val="Cuadrícula media 2 - Énfasis 2221"/>
    <w:basedOn w:val="Tablanormal"/>
    <w:uiPriority w:val="73"/>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vistosa-nfasis6111">
    <w:name w:val="Cuadrícula vistosa - Énfasis 6111"/>
    <w:basedOn w:val="Tablanormal"/>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2-nfasis6111">
    <w:name w:val="Sombreado medio 2 - Énfasis 6111"/>
    <w:basedOn w:val="Tablanormal"/>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medio1-nfasis3111">
    <w:name w:val="Sombreado medio 1 - Énfasis 3111"/>
    <w:basedOn w:val="Tablanormal"/>
    <w:uiPriority w:val="29"/>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3-nfasis2111">
    <w:name w:val="Cuadrícula media 3 - Énfasis 2111"/>
    <w:basedOn w:val="Tablanormal"/>
    <w:uiPriority w:val="30"/>
    <w:rsid w:val="006E5A95"/>
    <w:pPr>
      <w:spacing w:after="0" w:line="240" w:lineRule="auto"/>
    </w:pPr>
    <w:rPr>
      <w:rFonts w:ascii="Calibri" w:eastAsia="Calibri" w:hAnsi="Calibri" w:cs="Times New Roman"/>
      <w:b/>
      <w:bCs/>
      <w:i/>
      <w:iCs/>
      <w:color w:val="4F81BD"/>
      <w:sz w:val="24"/>
      <w:szCs w:val="24"/>
    </w:rPr>
    <w:tblPr>
      <w:tblStyleRowBandSize w:val="1"/>
      <w:tblStyleColBandSize w:val="1"/>
      <w:tblBorders>
        <w:top w:val="single" w:sz="8" w:space="0" w:color="C0504D"/>
        <w:bottom w:val="single" w:sz="8" w:space="0" w:color="C0504D"/>
      </w:tblBorders>
    </w:tblPr>
    <w:tblStylePr w:type="fir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lastRow">
      <w:pPr>
        <w:spacing w:beforeLines="0" w:before="0" w:beforeAutospacing="0" w:afterLines="0" w:after="0" w:afterAutospacing="0" w:line="240" w:lineRule="auto"/>
      </w:pPr>
      <w:tblPr/>
      <w:tcPr>
        <w:tcBorders>
          <w:top w:val="single" w:sz="8" w:space="0" w:color="C0504D"/>
          <w:left w:val="nil"/>
          <w:bottom w:val="single" w:sz="8" w:space="0" w:color="C0504D"/>
          <w:right w:val="nil"/>
          <w:insideH w:val="nil"/>
          <w:insideV w:val="nil"/>
        </w:tcBorders>
      </w:tc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customStyle="1" w:styleId="Cuadrculamedia3-nfasis51111">
    <w:name w:val="Cuadrícula media 3 - Énfasis 51111"/>
    <w:basedOn w:val="Tablanormal"/>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edia2-nfasis21111">
    <w:name w:val="Cuadrícula media 2 - Énfasis 21111"/>
    <w:basedOn w:val="Tablanormal"/>
    <w:uiPriority w:val="73"/>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vistosa-nfasis3111">
    <w:name w:val="Lista vistosa - Énfasis 3111"/>
    <w:basedOn w:val="Tablanormal"/>
    <w:uiPriority w:val="29"/>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edia2-nfasis22111">
    <w:name w:val="Cuadrícula media 2 - Énfasis 22111"/>
    <w:basedOn w:val="Tablanormal"/>
    <w:uiPriority w:val="73"/>
    <w:rsid w:val="006E5A95"/>
    <w:pPr>
      <w:spacing w:after="0" w:line="240" w:lineRule="auto"/>
    </w:pPr>
    <w:rPr>
      <w:rFonts w:ascii="Calibri" w:eastAsia="Times New Roman" w:hAnsi="Calibri" w:cs="Times New Roman"/>
      <w:color w:val="000000"/>
      <w:sz w:val="24"/>
      <w:szCs w:val="24"/>
      <w:lang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Cuadrculamulticolor-nfasis631">
    <w:name w:val="Cuadrícula multicolor - Énfasis 631"/>
    <w:basedOn w:val="Tablanormal"/>
    <w:uiPriority w:val="60"/>
    <w:rsid w:val="006E5A95"/>
    <w:pPr>
      <w:spacing w:after="0" w:line="240" w:lineRule="auto"/>
    </w:pPr>
    <w:rPr>
      <w:rFonts w:ascii="Calibri" w:eastAsia="Times New Roman" w:hAnsi="Calibri" w:cs="Times New Roman"/>
      <w:color w:val="31849B"/>
      <w:sz w:val="24"/>
      <w:szCs w:val="24"/>
      <w:lang w:eastAsia="es-CO"/>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Tabladecuadrcula2-nfasis1111">
    <w:name w:val="Tabla de cuadrícula 2 - Énfasis 1111"/>
    <w:basedOn w:val="Tablanormal"/>
    <w:uiPriority w:val="4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5oscura-nfasis5111">
    <w:name w:val="Tabla de cuadrícula 5 oscura - Énfasis 5111"/>
    <w:basedOn w:val="Tablanormal"/>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customStyle="1" w:styleId="Tabladecuadrcula5oscura-nfasis1111">
    <w:name w:val="Tabla de cuadrícula 5 oscura - Énfasis 1111"/>
    <w:basedOn w:val="Tablanormal"/>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customStyle="1" w:styleId="Tabladecuadrcula3-nfasis4111">
    <w:name w:val="Tabla de cuadrícula 3 - Énfasis 4111"/>
    <w:basedOn w:val="Tablanormal"/>
    <w:uiPriority w:val="48"/>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customStyle="1" w:styleId="Tabladecuadrcula5oscura-nfasis3111">
    <w:name w:val="Tabla de cuadrícula 5 oscura - Énfasis 3111"/>
    <w:basedOn w:val="Tablanormal"/>
    <w:uiPriority w:val="50"/>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customStyle="1" w:styleId="Tabladecuadrcula4111">
    <w:name w:val="Tabla de cuadrícula 4111"/>
    <w:basedOn w:val="Tablanormal"/>
    <w:uiPriority w:val="49"/>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decuadrcula2111">
    <w:name w:val="Tabla de cuadrícula 2111"/>
    <w:basedOn w:val="Tablanormal"/>
    <w:uiPriority w:val="47"/>
    <w:rsid w:val="006E5A95"/>
    <w:pPr>
      <w:spacing w:after="0" w:line="240" w:lineRule="auto"/>
    </w:pPr>
    <w:rPr>
      <w:rFonts w:ascii="Calibri" w:eastAsia="Times New Roman" w:hAnsi="Calibri" w:cs="Times New Roman"/>
      <w:sz w:val="24"/>
      <w:szCs w:val="24"/>
      <w:lang w:eastAsia="es-CO"/>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ulticolor-nfasis6111">
    <w:name w:val="Cuadrícula multicolor - Énfasis 6111"/>
    <w:basedOn w:val="Tablanormal"/>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multicolor-nfasis6211">
    <w:name w:val="Cuadrícula multicolor - Énfasis 6211"/>
    <w:basedOn w:val="Tablanormal"/>
    <w:uiPriority w:val="60"/>
    <w:rsid w:val="006E5A95"/>
    <w:pPr>
      <w:spacing w:after="0" w:line="240" w:lineRule="auto"/>
    </w:pPr>
    <w:rPr>
      <w:rFonts w:ascii="Calibri" w:eastAsia="Times New Roman" w:hAnsi="Calibri" w:cs="Times New Roman"/>
      <w:color w:val="31849B"/>
      <w:sz w:val="24"/>
      <w:szCs w:val="24"/>
      <w:lang w:val="es-ES" w:eastAsia="es-ES"/>
    </w:rPr>
    <w:tblPr>
      <w:tblStyleRowBandSize w:val="1"/>
      <w:tblStyleColBandSize w:val="1"/>
      <w:tblBorders>
        <w:top w:val="single" w:sz="8" w:space="0" w:color="4BACC6"/>
        <w:bottom w:val="single" w:sz="8" w:space="0" w:color="4BACC6"/>
      </w:tblBorders>
    </w:tblPr>
    <w:tblStylePr w:type="fir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Cuadrculaclara-nfasis5111">
    <w:name w:val="Cuadrícula clara - Énfasis 5111"/>
    <w:basedOn w:val="Tablanormal"/>
    <w:uiPriority w:val="73"/>
    <w:rsid w:val="006E5A95"/>
    <w:pPr>
      <w:spacing w:after="0" w:line="240" w:lineRule="auto"/>
    </w:pPr>
    <w:rPr>
      <w:rFonts w:ascii="Calibri" w:eastAsia="Times New Roman" w:hAnsi="Calibri" w:cs="Times New Roman"/>
      <w:color w:val="000000"/>
      <w:sz w:val="24"/>
      <w:szCs w:val="24"/>
      <w:lang w:val="es-ES" w:eastAsia="es-E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staclara-nfasis4111">
    <w:name w:val="Lista clara - Énfasis 4111"/>
    <w:basedOn w:val="Tablanormal"/>
    <w:uiPriority w:val="67"/>
    <w:rsid w:val="006E5A95"/>
    <w:pPr>
      <w:spacing w:after="0" w:line="240" w:lineRule="auto"/>
    </w:pPr>
    <w:rPr>
      <w:rFonts w:ascii="Calibri" w:eastAsia="Times New Roman" w:hAnsi="Calibri" w:cs="Times New Roman"/>
      <w:sz w:val="24"/>
      <w:szCs w:val="24"/>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0" w:beforeAutospacing="0" w:afterLines="0" w:after="0" w:afterAutospacing="0" w:line="240" w:lineRule="auto"/>
      </w:pPr>
      <w:rPr>
        <w:rFonts w:ascii="MS Mincho" w:eastAsia="Times New Roman" w:hAnsi="MS Mincho" w:cs="Times New Roman" w:hint="eastAsia"/>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0" w:beforeAutospacing="0" w:afterLines="0" w:after="0" w:afterAutospacing="0" w:line="240" w:lineRule="auto"/>
      </w:pPr>
      <w:rPr>
        <w:rFonts w:ascii="MS Mincho" w:eastAsia="Times New Roman" w:hAnsi="MS Mincho" w:cs="Times New Roman" w:hint="eastAsia"/>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MS Mincho" w:eastAsia="Times New Roman" w:hAnsi="MS Mincho" w:cs="Times New Roman" w:hint="eastAsia"/>
        <w:b/>
        <w:bCs/>
      </w:rPr>
    </w:tblStylePr>
    <w:tblStylePr w:type="lastCol">
      <w:rPr>
        <w:rFonts w:ascii="MS Mincho" w:eastAsia="Times New Roman" w:hAnsi="MS Mincho" w:cs="Times New Roman" w:hint="eastAsia"/>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normal5111">
    <w:name w:val="Tabla normal 5111"/>
    <w:basedOn w:val="Tablanormal"/>
    <w:uiPriority w:val="45"/>
    <w:rsid w:val="006E5A95"/>
    <w:pPr>
      <w:spacing w:after="0" w:line="240" w:lineRule="auto"/>
    </w:pPr>
    <w:rPr>
      <w:rFonts w:ascii="Calibri" w:eastAsia="Times New Roman" w:hAnsi="Calibri" w:cs="Times New Roman"/>
      <w:sz w:val="24"/>
      <w:szCs w:val="24"/>
      <w:lang w:eastAsia="es-CO"/>
    </w:r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ladecuadrcula31">
    <w:name w:val="Tabla de cuadrícula 31"/>
    <w:basedOn w:val="Tablanormal"/>
    <w:uiPriority w:val="48"/>
    <w:rsid w:val="006E5A95"/>
    <w:pPr>
      <w:spacing w:after="0" w:line="240" w:lineRule="auto"/>
    </w:pPr>
    <w:rPr>
      <w:rFonts w:ascii="Calibri" w:eastAsia="Calibri" w:hAnsi="Calibri" w:cs="Times New Roman"/>
      <w:sz w:val="24"/>
      <w:szCs w:val="24"/>
      <w:lang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ladecuadrcula22">
    <w:name w:val="Tabla de cuadrícula 22"/>
    <w:basedOn w:val="Tablanormal"/>
    <w:uiPriority w:val="47"/>
    <w:rsid w:val="006E5A95"/>
    <w:pPr>
      <w:spacing w:after="0" w:line="240" w:lineRule="auto"/>
    </w:pPr>
    <w:rPr>
      <w:rFonts w:ascii="Calibri" w:eastAsia="Calibri" w:hAnsi="Calibri" w:cs="Times New Roman"/>
      <w:sz w:val="24"/>
      <w:szCs w:val="24"/>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a3">
    <w:name w:val="Pa3"/>
    <w:basedOn w:val="Normal"/>
    <w:next w:val="Normal"/>
    <w:uiPriority w:val="99"/>
    <w:rsid w:val="006E5A95"/>
    <w:pPr>
      <w:autoSpaceDE w:val="0"/>
      <w:autoSpaceDN w:val="0"/>
      <w:adjustRightInd w:val="0"/>
      <w:spacing w:line="241" w:lineRule="atLeast"/>
      <w:contextualSpacing w:val="0"/>
      <w:jc w:val="left"/>
    </w:pPr>
    <w:rPr>
      <w:rFonts w:ascii="Futura Lt BT" w:eastAsia="Calibri" w:hAnsi="Futura Lt BT"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6095</Words>
  <Characters>33526</Characters>
  <Application>Microsoft Office Word</Application>
  <DocSecurity>0</DocSecurity>
  <Lines>279</Lines>
  <Paragraphs>79</Paragraphs>
  <ScaleCrop>false</ScaleCrop>
  <Company>Hewlett-Packard Company</Company>
  <LinksUpToDate>false</LinksUpToDate>
  <CharactersWithSpaces>39542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MacBook</cp:lastModifiedBy>
  <cp:revision>4</cp:revision>
  <cp:lastPrinted>2020-11-13T22:46:00Z</cp:lastPrinted>
  <dcterms:created xsi:type="dcterms:W3CDTF">2022-08-02T17:35:00Z</dcterms:created>
  <dcterms:modified xsi:type="dcterms:W3CDTF">2025-02-12T11:20:00Z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