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numPr>
          <w:ilvl w:val="0"/>
          <w:numId w:val="2"/>
        </w:numPr>
        <w:ind w:left="862" w:hanging="720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INFORMACIÓN GENERAL</w:t>
      </w:r>
      <w:r w:rsidDel="00000000" w:rsidR="00000000" w:rsidRPr="00000000">
        <w:rPr>
          <w:rtl w:val="0"/>
        </w:rPr>
      </w:r>
    </w:p>
    <w:tbl>
      <w:tblPr>
        <w:tblStyle w:val="Table1"/>
        <w:tblW w:w="9757.0" w:type="dxa"/>
        <w:jc w:val="left"/>
        <w:tblInd w:w="245.0" w:type="dxa"/>
        <w:tblLayout w:type="fixed"/>
        <w:tblLook w:val="0000"/>
      </w:tblPr>
      <w:tblGrid>
        <w:gridCol w:w="3936"/>
        <w:gridCol w:w="5821"/>
        <w:tblGridChange w:id="0">
          <w:tblGrid>
            <w:gridCol w:w="3936"/>
            <w:gridCol w:w="5821"/>
          </w:tblGrid>
        </w:tblGridChange>
      </w:tblGrid>
      <w:tr>
        <w:trPr>
          <w:cantSplit w:val="0"/>
          <w:trHeight w:val="27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Tipo de Contrato y Número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Contrato de Prestación de Servicios Profesionales</w:t>
            </w:r>
          </w:p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rPr>
                <w:rFonts w:ascii="Tahoma" w:cs="Tahoma" w:eastAsia="Tahoma" w:hAnsi="Tahom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N° 107 de 2026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Nombre del Contratista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rPr>
                <w:rFonts w:ascii="Tahoma" w:cs="Tahoma" w:eastAsia="Tahoma" w:hAnsi="Tahom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JESSICA ALEJANDRA MARTÍN QUIMBAY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Identificación del Contratista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rPr>
                <w:rFonts w:ascii="Tahoma" w:cs="Tahoma" w:eastAsia="Tahoma" w:hAnsi="Tahom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1.001.346.718 de Bogotá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Objeto del Contrato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rPr>
                <w:rFonts w:ascii="Tahoma" w:cs="Tahoma" w:eastAsia="Tahoma" w:hAnsi="Tahom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F26-01-022 -Prestar servicios de apoyo a la gestión en actividades orientadas al cumplimiento de los objetivos de la Veeduría Delegada para la Participación y los Programas Especiales, en relación con la organización, seguimiento y ejecución de tareas documentales y administrativas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Plazo inicial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rPr>
                <w:rFonts w:ascii="Tahoma" w:cs="Tahoma" w:eastAsia="Tahoma" w:hAnsi="Tahom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Seis (6) Meses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Plazo adicional (cuando haya lugar)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rPr>
                <w:rFonts w:ascii="Tahoma" w:cs="Tahoma" w:eastAsia="Tahoma" w:hAnsi="Tahom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Plazo 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rPr>
                <w:rFonts w:ascii="Tahoma" w:cs="Tahoma" w:eastAsia="Tahoma" w:hAnsi="Tahom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Seis (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6</w:t>
            </w: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) Meses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Fecha de inicio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19 de enero de 2026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Fecha de terminación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ahoma" w:cs="Tahoma" w:eastAsia="Tahoma" w:hAnsi="Tahom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1-17 </w:t>
            </w: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de Julio de 2026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Fecha del Informe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02 de febrero de 2026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Período del informe (de pago)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Del 1 al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28</w:t>
            </w: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 de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febrero</w:t>
            </w: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 2026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Requiere ingreso a Almacén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NO</w:t>
            </w:r>
          </w:p>
        </w:tc>
      </w:tr>
    </w:tbl>
    <w:p w:rsidR="00000000" w:rsidDel="00000000" w:rsidP="00000000" w:rsidRDefault="00000000" w:rsidRPr="00000000" w14:paraId="0000001C">
      <w:pPr>
        <w:spacing w:after="0" w:line="24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spacing w:after="0" w:line="240" w:lineRule="auto"/>
        <w:ind w:left="862" w:hanging="720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INFORMACIÓN FINANCIERA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ind w:left="142" w:firstLine="0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15.0" w:type="dxa"/>
        <w:jc w:val="left"/>
        <w:tblInd w:w="245.0" w:type="dxa"/>
        <w:tblLayout w:type="fixed"/>
        <w:tblLook w:val="0000"/>
      </w:tblPr>
      <w:tblGrid>
        <w:gridCol w:w="4853"/>
        <w:gridCol w:w="4962"/>
        <w:tblGridChange w:id="0">
          <w:tblGrid>
            <w:gridCol w:w="4853"/>
            <w:gridCol w:w="496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Valor inicial del contrato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$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both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Valor adicional (cuando haya lugar)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$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Valor liberado (cuando haya lugar)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$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both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Valor 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$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Valores pagados del contrato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Valor a pagar con el presente informe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$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Saldo del contrato una vez efectuado este pago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$</w:t>
            </w:r>
            <w:r w:rsidDel="00000000" w:rsidR="00000000" w:rsidRPr="00000000">
              <w:rPr>
                <w:color w:val="000000"/>
                <w:rtl w:val="0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No. del Pago y/o factura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UNO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No. de Planilla de pago de seguridad integral y aportes parafiscales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tabs>
                <w:tab w:val="left" w:leader="none" w:pos="675"/>
              </w:tabs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9506604581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Valor pago de aportes a Salud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$ 218.900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Valor pago de aportes a Pensión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$ 280.200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0" w:line="240" w:lineRule="auto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Valor pago de aportes a Riesgos Laborales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$ 9.200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Fecha de pago al sistema de seguridad social integral y Aportes Parafiscales.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tabs>
                <w:tab w:val="left" w:leader="none" w:pos="675"/>
              </w:tabs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9506604581 – 2026-06-27</w:t>
            </w:r>
          </w:p>
        </w:tc>
      </w:tr>
    </w:tbl>
    <w:p w:rsidR="00000000" w:rsidDel="00000000" w:rsidP="00000000" w:rsidRDefault="00000000" w:rsidRPr="00000000" w14:paraId="00000039">
      <w:pPr>
        <w:spacing w:after="0" w:line="240" w:lineRule="auto"/>
        <w:ind w:left="862" w:firstLine="0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pacing w:after="0" w:line="240" w:lineRule="auto"/>
        <w:ind w:left="142" w:hanging="720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DESCRIPCIÓN DEL CUMPLIMIENTO DE LAS OBLIGACIONES  </w:t>
      </w:r>
      <w:r w:rsidDel="00000000" w:rsidR="00000000" w:rsidRPr="00000000">
        <w:rPr>
          <w:rtl w:val="0"/>
        </w:rPr>
      </w:r>
    </w:p>
    <w:tbl>
      <w:tblPr>
        <w:tblStyle w:val="Table3"/>
        <w:tblW w:w="9791.0" w:type="dxa"/>
        <w:jc w:val="left"/>
        <w:tblInd w:w="245.0" w:type="dxa"/>
        <w:tblLayout w:type="fixed"/>
        <w:tblLook w:val="0000"/>
      </w:tblPr>
      <w:tblGrid>
        <w:gridCol w:w="9791"/>
        <w:tblGridChange w:id="0">
          <w:tblGrid>
            <w:gridCol w:w="9791"/>
          </w:tblGrid>
        </w:tblGridChange>
      </w:tblGrid>
      <w:tr>
        <w:trPr>
          <w:cantSplit w:val="0"/>
          <w:trHeight w:val="204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spacing w:after="0" w:line="240" w:lineRule="auto"/>
              <w:ind w:right="49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El contratista ha cumplido con sus obligaciones contractuales así:  </w:t>
            </w:r>
          </w:p>
          <w:p w:rsidR="00000000" w:rsidDel="00000000" w:rsidP="00000000" w:rsidRDefault="00000000" w:rsidRPr="00000000" w14:paraId="0000003C">
            <w:pPr>
              <w:spacing w:after="0" w:line="240" w:lineRule="auto"/>
              <w:ind w:right="49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a) En cumplimiento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 la obligación “ Acompañar los procesos de control y verificación de los instrumentos utilizados por la Delegada para la Participación y Programas Especiales para la captura de información, revisando la calidad, oportunidad y coherencia de los datos registrados por el equipo de trabajo</w:t>
            </w: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rtl w:val="0"/>
              </w:rPr>
              <w:t xml:space="preserve">”,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el</w:t>
            </w: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 contratista realizo las siguientes actividades:</w:t>
            </w:r>
          </w:p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Realizó la revisión y registro de datos en la matriz “ENTRADAS VS RADICADOS 2026”. </w:t>
            </w:r>
          </w:p>
          <w:p w:rsidR="00000000" w:rsidDel="00000000" w:rsidP="00000000" w:rsidRDefault="00000000" w:rsidRPr="00000000" w14:paraId="00000040">
            <w:pPr>
              <w:spacing w:after="0" w:line="240" w:lineRule="auto"/>
              <w:ind w:left="720" w:firstLine="0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after="0" w:line="240" w:lineRule="auto"/>
              <w:ind w:left="720" w:firstLine="0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- Revisó y registró  No. Radicados . </w:t>
            </w:r>
          </w:p>
          <w:p w:rsidR="00000000" w:rsidDel="00000000" w:rsidP="00000000" w:rsidRDefault="00000000" w:rsidRPr="00000000" w14:paraId="00000042">
            <w:pPr>
              <w:spacing w:after="0" w:line="240" w:lineRule="auto"/>
              <w:ind w:left="720" w:firstLine="0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Registró  No. Radicados en la “Matriz de Seguimiento – Producción”.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1"/>
              </w:numPr>
              <w:spacing w:after="0" w:line="240" w:lineRule="auto"/>
              <w:ind w:left="1080" w:hanging="360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Registró No. Orfeos para la realización de relatorías en la “Matriz de Control Social”.</w:t>
              <w:br w:type="textWrapping"/>
            </w:r>
          </w:p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b) En </w:t>
            </w: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cumplimiento a la obligación “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Participar en el levantamiento y organización de insumos necesarios para la preparación de reportes técnicos, administrativos y de seguimiento, relacionados con la gestión y las actividades desarrolladas por la Delegada.</w:t>
            </w: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color w:val="000000"/>
                <w:rtl w:val="0"/>
              </w:rPr>
              <w:t xml:space="preserve">”,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el</w:t>
            </w: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 contratista realizo las siguientes actividades: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Realizó el envío del correo a parte de los compañeros de la VDPPE, informando las relatorías faltantes para el  mes de Mayo.</w:t>
            </w:r>
          </w:p>
          <w:p w:rsidR="00000000" w:rsidDel="00000000" w:rsidP="00000000" w:rsidRDefault="00000000" w:rsidRPr="00000000" w14:paraId="00000047">
            <w:pPr>
              <w:spacing w:after="0" w:line="240" w:lineRule="auto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0" w:line="240" w:lineRule="auto"/>
              <w:ind w:left="0" w:firstLine="0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0" w:line="240" w:lineRule="auto"/>
              <w:ind w:left="0" w:firstLine="0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360" w:firstLine="0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jc w:val="both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c) En cumplimiento a la obligación “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Apoyar en la elaboración de materiales de apoyo para presentaciones institucionales requeridas por la Delegada, haciendo uso de herramientas digitales para escenarios de socialización, intervención o ponencia, tanto internos como externos a la entidad y al Distrito Capital.</w:t>
            </w: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color w:val="000000"/>
                <w:rtl w:val="0"/>
              </w:rPr>
              <w:t xml:space="preserve">”,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el</w:t>
            </w: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 contratista realizo las siguientes actividades:</w:t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jc w:val="both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Durante los días transcurridos no realicé ninguna actividad relacionada </w:t>
            </w:r>
          </w:p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after="0" w:line="240" w:lineRule="auto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d) En cumplimiento a la obligación “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Hacer seguimiento a los compromisos derivados de las relatorías y registros de reuniones elaborados por los funcionarios y colaboradores de la Delegada, apoyando su gestión, consolidación de información y verificación de avances.</w:t>
            </w: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color w:val="000000"/>
                <w:rtl w:val="0"/>
              </w:rPr>
              <w:t xml:space="preserve">”,</w:t>
            </w: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el</w:t>
            </w: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 contratista realizo las siguientes actividades: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50">
            <w:pPr>
              <w:widowControl w:val="0"/>
              <w:numPr>
                <w:ilvl w:val="0"/>
                <w:numId w:val="3"/>
              </w:numPr>
              <w:spacing w:after="0" w:line="242.99999999999997" w:lineRule="auto"/>
              <w:ind w:left="720" w:right="31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Realizó  el registro de No. Radicados solicitados por compañeros de la VDPPE, para el desarrollo de las relatorías.</w:t>
            </w:r>
          </w:p>
          <w:p w:rsidR="00000000" w:rsidDel="00000000" w:rsidP="00000000" w:rsidRDefault="00000000" w:rsidRPr="00000000" w14:paraId="00000051">
            <w:pPr>
              <w:widowControl w:val="0"/>
              <w:numPr>
                <w:ilvl w:val="0"/>
                <w:numId w:val="3"/>
              </w:numPr>
              <w:spacing w:after="0" w:line="242.99999999999997" w:lineRule="auto"/>
              <w:ind w:left="720" w:right="31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Realizó el el agendamiento de espacios para información del Delegado</w:t>
            </w:r>
          </w:p>
          <w:p w:rsidR="00000000" w:rsidDel="00000000" w:rsidP="00000000" w:rsidRDefault="00000000" w:rsidRPr="00000000" w14:paraId="00000052">
            <w:pPr>
              <w:widowControl w:val="0"/>
              <w:spacing w:after="0" w:line="242.99999999999997" w:lineRule="auto"/>
              <w:ind w:left="720" w:right="31" w:firstLine="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e) En cumplimiento a la obligación “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Participar en los diferentes espacios programados por la Supervisión del contrato y demás reuniones de equipo de la Delegada.</w:t>
            </w: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color w:val="000000"/>
                <w:rtl w:val="0"/>
              </w:rPr>
              <w:t xml:space="preserve">”,</w:t>
            </w: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el contratista</w:t>
            </w: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 realizo las siguientes actividades: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numPr>
                <w:ilvl w:val="0"/>
                <w:numId w:val="4"/>
              </w:numPr>
              <w:spacing w:after="0" w:line="240" w:lineRule="auto"/>
              <w:ind w:left="720" w:hanging="360"/>
              <w:jc w:val="both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Participó  en la reunión de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“Reunión virtual – Inscripción Reconocimiento al Control Social” el día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10-07-2026 junto con el equipo de la VDPPE.</w:t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ind w:left="720" w:firstLine="0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tabs>
                <w:tab w:val="left" w:leader="none" w:pos="264"/>
              </w:tabs>
              <w:spacing w:after="0" w:line="240" w:lineRule="auto"/>
              <w:ind w:right="51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Las evidencias de cada una de las actividades realizadas en cumplimento a sus obligaciones contractuales del periodo relacionado, se encuentran adjuntas en el sistema de información interno de la Entidad – Orfeo. Así como en la ruta interna: </w:t>
            </w:r>
          </w:p>
          <w:p w:rsidR="00000000" w:rsidDel="00000000" w:rsidP="00000000" w:rsidRDefault="00000000" w:rsidRPr="00000000" w14:paraId="00000058">
            <w:pPr>
              <w:tabs>
                <w:tab w:val="left" w:leader="none" w:pos="264"/>
              </w:tabs>
              <w:spacing w:after="0" w:line="240" w:lineRule="auto"/>
              <w:ind w:right="51"/>
              <w:rPr>
                <w:rFonts w:ascii="Tahoma" w:cs="Tahoma" w:eastAsia="Tahoma" w:hAnsi="Tahoma"/>
              </w:rPr>
            </w:pPr>
            <w:hyperlink r:id="rId7">
              <w:r w:rsidDel="00000000" w:rsidR="00000000" w:rsidRPr="00000000">
                <w:rPr>
                  <w:rFonts w:ascii="Tahoma" w:cs="Tahoma" w:eastAsia="Tahoma" w:hAnsi="Tahoma"/>
                  <w:color w:val="1155cc"/>
                  <w:u w:val="single"/>
                  <w:rtl w:val="0"/>
                </w:rPr>
                <w:t xml:space="preserve">https://drive.google.com/drive/u/0/folders/10-d0OfbTVjVKTy1MaeZuv0VG88E3VexG</w:t>
              </w:r>
            </w:hyperlink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tabs>
                <w:tab w:val="left" w:leader="none" w:pos="264"/>
              </w:tabs>
              <w:spacing w:after="0" w:line="240" w:lineRule="auto"/>
              <w:ind w:right="51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tabs>
                <w:tab w:val="left" w:leader="none" w:pos="264"/>
              </w:tabs>
              <w:spacing w:after="0" w:line="240" w:lineRule="auto"/>
              <w:ind w:right="51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tabs>
                <w:tab w:val="left" w:leader="none" w:pos="264"/>
              </w:tabs>
              <w:spacing w:after="0" w:line="240" w:lineRule="auto"/>
              <w:ind w:right="51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4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spacing w:after="0" w:line="240" w:lineRule="auto"/>
              <w:ind w:right="49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862" w:firstLine="0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862" w:firstLine="0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862" w:firstLine="0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862" w:hanging="720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SEGUIMIENTO A LA MATRIZ DE LOS RIESGOS DEL CONTRATO</w:t>
      </w:r>
    </w:p>
    <w:p w:rsidR="00000000" w:rsidDel="00000000" w:rsidP="00000000" w:rsidRDefault="00000000" w:rsidRPr="00000000" w14:paraId="00000061">
      <w:pPr>
        <w:spacing w:after="0" w:line="240" w:lineRule="auto"/>
        <w:ind w:left="142" w:firstLine="0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ind w:left="142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Certifico que como supervisor del contrato he efectuado el seguimiento y verificación a la matriz de riesgos del contrato y manifiesto que a la fecha no se han materializado ninguno de los riesgos descritos en la misma.</w:t>
      </w:r>
    </w:p>
    <w:p w:rsidR="00000000" w:rsidDel="00000000" w:rsidP="00000000" w:rsidRDefault="00000000" w:rsidRPr="00000000" w14:paraId="00000063">
      <w:pPr>
        <w:spacing w:after="0" w:line="24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40" w:lineRule="auto"/>
        <w:ind w:left="142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En mi calidad de Supervisor y teniendo en cuenta que EL CONTRATISTA cumplió satisfactoriamente con las obligaciones establecidas en el contrato y que a la fecha se encuentra a paz y salvo con los aportes parafiscales y de seguridad social, previo cumplimiento de las normas legales y presupuestales vigentes, autorizó el presente pago.</w:t>
      </w:r>
    </w:p>
    <w:p w:rsidR="00000000" w:rsidDel="00000000" w:rsidP="00000000" w:rsidRDefault="00000000" w:rsidRPr="00000000" w14:paraId="00000065">
      <w:pPr>
        <w:spacing w:after="0" w:line="240" w:lineRule="auto"/>
        <w:ind w:left="142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ind w:left="142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Adicionalmente, certifico que EL CONTRATISTA no ha notificado cambios en la cuenta bancaria registrada en la entidad para realizar los pagos correspondientes a los honorarios del presente contrato. </w:t>
      </w:r>
    </w:p>
    <w:p w:rsidR="00000000" w:rsidDel="00000000" w:rsidP="00000000" w:rsidRDefault="00000000" w:rsidRPr="00000000" w14:paraId="00000067">
      <w:pPr>
        <w:spacing w:after="0" w:line="240" w:lineRule="auto"/>
        <w:ind w:left="142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40" w:lineRule="auto"/>
        <w:ind w:firstLine="142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Firma Supervisor: ________________________________</w:t>
      </w:r>
    </w:p>
    <w:p w:rsidR="00000000" w:rsidDel="00000000" w:rsidP="00000000" w:rsidRDefault="00000000" w:rsidRPr="00000000" w14:paraId="0000006B">
      <w:pPr>
        <w:spacing w:after="0" w:line="240" w:lineRule="auto"/>
        <w:ind w:left="142" w:firstLine="0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Nombre Supervisor: JUAN FERNANDO GÓMEZ GUTIÉRREZ</w:t>
      </w:r>
    </w:p>
    <w:p w:rsidR="00000000" w:rsidDel="00000000" w:rsidP="00000000" w:rsidRDefault="00000000" w:rsidRPr="00000000" w14:paraId="0000006C">
      <w:pPr>
        <w:spacing w:after="0" w:line="240" w:lineRule="auto"/>
        <w:ind w:left="142" w:firstLine="0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Dependencia del Supervisor:</w:t>
      </w:r>
      <w:r w:rsidDel="00000000" w:rsidR="00000000" w:rsidRPr="00000000">
        <w:rPr>
          <w:rFonts w:ascii="Tahoma" w:cs="Tahoma" w:eastAsia="Tahoma" w:hAnsi="Tahoma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Veeduría Delegada para la Participación y los Programas Especiales</w:t>
      </w:r>
    </w:p>
    <w:p w:rsidR="00000000" w:rsidDel="00000000" w:rsidP="00000000" w:rsidRDefault="00000000" w:rsidRPr="00000000" w14:paraId="0000006D">
      <w:pPr>
        <w:spacing w:after="0" w:line="240" w:lineRule="auto"/>
        <w:ind w:left="142" w:firstLine="0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5840" w:w="12240" w:orient="portrait"/>
      <w:pgMar w:bottom="1134" w:top="1134" w:left="992" w:right="1276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Arial"/>
  <w:font w:name="Georgia"/>
  <w:font w:name="Courier New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homa">
    <w:embedRegular w:fontKey="{00000000-0000-0000-0000-000000000000}" r:id="rId5" w:subsetted="0"/>
    <w:embedBold w:fontKey="{00000000-0000-0000-0000-000000000000}" r:id="rId6" w:subsetted="0"/>
  </w:font>
  <w:font w:name="Noto Sans Symbols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9">
    <w:pPr>
      <w:spacing w:after="0" w:line="240" w:lineRule="auto"/>
      <w:rPr>
        <w:rFonts w:ascii="Arial" w:cs="Arial" w:eastAsia="Arial" w:hAnsi="Arial"/>
        <w:color w:val="80808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808080"/>
        <w:sz w:val="16"/>
        <w:szCs w:val="16"/>
        <w:rtl w:val="0"/>
      </w:rPr>
      <w:t xml:space="preserve">Código: GAB-FO-03</w:t>
    </w:r>
  </w:p>
  <w:p w:rsidR="00000000" w:rsidDel="00000000" w:rsidP="00000000" w:rsidRDefault="00000000" w:rsidRPr="00000000" w14:paraId="0000007A">
    <w:pPr>
      <w:spacing w:after="0" w:line="240" w:lineRule="auto"/>
      <w:rPr>
        <w:rFonts w:ascii="Arial" w:cs="Arial" w:eastAsia="Arial" w:hAnsi="Arial"/>
        <w:color w:val="80808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808080"/>
        <w:sz w:val="16"/>
        <w:szCs w:val="16"/>
        <w:rtl w:val="0"/>
      </w:rPr>
      <w:t xml:space="preserve">Versión: 005</w:t>
    </w:r>
  </w:p>
  <w:p w:rsidR="00000000" w:rsidDel="00000000" w:rsidP="00000000" w:rsidRDefault="00000000" w:rsidRPr="00000000" w14:paraId="0000007B">
    <w:pPr>
      <w:spacing w:after="0" w:line="240" w:lineRule="auto"/>
      <w:rPr>
        <w:rFonts w:ascii="Arial" w:cs="Arial" w:eastAsia="Arial" w:hAnsi="Arial"/>
        <w:color w:val="80808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808080"/>
        <w:sz w:val="16"/>
        <w:szCs w:val="16"/>
        <w:rtl w:val="0"/>
      </w:rPr>
      <w:t xml:space="preserve">Fecha Vigencia: 2020-08-31</w:t>
    </w:r>
  </w:p>
  <w:p w:rsidR="00000000" w:rsidDel="00000000" w:rsidP="00000000" w:rsidRDefault="00000000" w:rsidRPr="00000000" w14:paraId="0000007C">
    <w:pPr>
      <w:spacing w:after="0" w:line="240" w:lineRule="auto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E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Rule="auto"/>
      <w:rPr>
        <w:color w:val="000000"/>
      </w:rPr>
    </w:pPr>
    <w:r w:rsidDel="00000000" w:rsidR="00000000" w:rsidRPr="00000000">
      <w:rPr>
        <w:rtl w:val="0"/>
      </w:rPr>
    </w:r>
  </w:p>
  <w:tbl>
    <w:tblPr>
      <w:tblStyle w:val="Table4"/>
      <w:tblW w:w="9821.0" w:type="dxa"/>
      <w:jc w:val="righ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701"/>
      <w:gridCol w:w="7120"/>
      <w:tblGridChange w:id="0">
        <w:tblGrid>
          <w:gridCol w:w="2701"/>
          <w:gridCol w:w="7120"/>
        </w:tblGrid>
      </w:tblGridChange>
    </w:tblGrid>
    <w:tr>
      <w:trPr>
        <w:cantSplit w:val="0"/>
        <w:trHeight w:val="404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6F">
          <w:pPr>
            <w:spacing w:after="0" w:line="240" w:lineRule="auto"/>
            <w:rPr/>
          </w:pPr>
          <w:r w:rsidDel="00000000" w:rsidR="00000000" w:rsidRPr="00000000">
            <w:rPr/>
            <w:drawing>
              <wp:inline distB="0" distT="0" distL="0" distR="0">
                <wp:extent cx="1398731" cy="645568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8731" cy="64556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Merge w:val="restart"/>
          <w:vAlign w:val="center"/>
        </w:tcPr>
        <w:p w:rsidR="00000000" w:rsidDel="00000000" w:rsidP="00000000" w:rsidRDefault="00000000" w:rsidRPr="00000000" w14:paraId="00000070">
          <w:pPr>
            <w:spacing w:after="0" w:line="240" w:lineRule="auto"/>
            <w:ind w:right="-142"/>
            <w:jc w:val="center"/>
            <w:rPr>
              <w:rFonts w:ascii="Arial" w:cs="Arial" w:eastAsia="Arial" w:hAnsi="Arial"/>
              <w:b w:val="1"/>
              <w:bCs w:val="1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4"/>
              <w:szCs w:val="24"/>
              <w:rtl w:val="0"/>
            </w:rPr>
            <w:t xml:space="preserve">FORMATO INFORME DEL SUPERVISOR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404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7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vAlign w:val="center"/>
        </w:tcPr>
        <w:p w:rsidR="00000000" w:rsidDel="00000000" w:rsidP="00000000" w:rsidRDefault="00000000" w:rsidRPr="00000000" w14:paraId="0000007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</w:rPr>
          </w:pP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291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7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vAlign w:val="center"/>
        </w:tcPr>
        <w:p w:rsidR="00000000" w:rsidDel="00000000" w:rsidP="00000000" w:rsidRDefault="00000000" w:rsidRPr="00000000" w14:paraId="0000007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7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840" w:hanging="360"/>
      </w:pPr>
      <w:rPr>
        <w:u w:val="none"/>
      </w:rPr>
    </w:lvl>
  </w:abstractNum>
  <w:abstractNum w:abstractNumId="2">
    <w:lvl w:ilvl="0">
      <w:start w:val="1"/>
      <w:numFmt w:val="upperRoman"/>
      <w:lvlText w:val="%1."/>
      <w:lvlJc w:val="left"/>
      <w:pPr>
        <w:ind w:left="862" w:hanging="720"/>
      </w:pPr>
      <w:rPr>
        <w:b w:val="0"/>
        <w:bCs w:val="0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ind w:left="720" w:hanging="360"/>
      <w:jc w:val="both"/>
    </w:pPr>
    <w:rPr>
      <w:rFonts w:ascii="Times New Roman" w:cs="Times New Roman" w:eastAsia="Times New Roman" w:hAnsi="Times New Roman"/>
      <w:b w:val="1"/>
      <w:bCs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spacing w:after="0" w:line="240" w:lineRule="auto"/>
      <w:ind w:left="1440" w:hanging="360"/>
      <w:jc w:val="center"/>
    </w:pPr>
    <w:rPr>
      <w:rFonts w:ascii="Arial" w:cs="Arial" w:eastAsia="Arial" w:hAnsi="Arial"/>
      <w:i w:val="1"/>
      <w:iCs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spacing w:after="0" w:line="240" w:lineRule="auto"/>
      <w:ind w:left="2160" w:hanging="360"/>
      <w:jc w:val="both"/>
    </w:pPr>
    <w:rPr>
      <w:rFonts w:ascii="Arial" w:cs="Arial" w:eastAsia="Arial" w:hAnsi="Arial"/>
      <w:i w:val="1"/>
      <w:iCs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spacing w:after="0" w:line="240" w:lineRule="auto"/>
      <w:ind w:left="2880" w:hanging="360"/>
      <w:jc w:val="both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spacing w:after="0" w:line="240" w:lineRule="auto"/>
      <w:ind w:left="3600" w:hanging="360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1.xml"/><Relationship Id="rId10" Type="http://schemas.openxmlformats.org/officeDocument/2006/relationships/header" Target="header3.xml"/><Relationship Id="rId13" Type="http://schemas.openxmlformats.org/officeDocument/2006/relationships/footer" Target="footer3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drive.google.com/drive/u/0/folders/10-d0OfbTVjVKTy1MaeZuv0VG88E3VexG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Tahoma-regular.ttf"/><Relationship Id="rId6" Type="http://schemas.openxmlformats.org/officeDocument/2006/relationships/font" Target="fonts/Tahoma-bold.ttf"/><Relationship Id="rId7" Type="http://schemas.openxmlformats.org/officeDocument/2006/relationships/font" Target="fonts/NotoSansSymbols-regular.ttf"/><Relationship Id="rId8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hUOXiGIbRWTZO9mj2YW5XM2q+g==">CgMxLjA4AHIhMW4tSFpobHdXd1gyZnYyQVFVVzNIcTZpeFpSX2k5a3pu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